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1EDE" w14:textId="77777777" w:rsidR="0012632E" w:rsidRPr="005B498E" w:rsidRDefault="0012632E" w:rsidP="0012632E">
      <w:pPr>
        <w:ind w:firstLine="0"/>
        <w:jc w:val="left"/>
        <w:rPr>
          <w:sz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
        <w:gridCol w:w="1824"/>
        <w:gridCol w:w="4953"/>
        <w:gridCol w:w="3010"/>
        <w:gridCol w:w="291"/>
      </w:tblGrid>
      <w:tr w:rsidR="0012632E" w:rsidRPr="00EA630E" w14:paraId="3319DD92" w14:textId="77777777" w:rsidTr="009B2953">
        <w:trPr>
          <w:gridAfter w:val="1"/>
          <w:wAfter w:w="320" w:type="dxa"/>
        </w:trPr>
        <w:tc>
          <w:tcPr>
            <w:tcW w:w="9853" w:type="dxa"/>
            <w:gridSpan w:val="4"/>
            <w:tcBorders>
              <w:top w:val="single" w:sz="36" w:space="0" w:color="auto"/>
              <w:left w:val="nil"/>
              <w:bottom w:val="single" w:sz="36" w:space="0" w:color="auto"/>
              <w:right w:val="nil"/>
            </w:tcBorders>
          </w:tcPr>
          <w:p w14:paraId="04FAF701" w14:textId="77777777" w:rsidR="0012632E" w:rsidRPr="006F6C3F" w:rsidRDefault="0012632E" w:rsidP="009B2953">
            <w:pPr>
              <w:overflowPunct w:val="0"/>
              <w:autoSpaceDE w:val="0"/>
              <w:autoSpaceDN w:val="0"/>
              <w:adjustRightInd w:val="0"/>
              <w:ind w:firstLine="0"/>
              <w:jc w:val="center"/>
              <w:textAlignment w:val="baseline"/>
              <w:rPr>
                <w:rFonts w:ascii="Arial" w:hAnsi="Arial" w:cs="Arial"/>
                <w:b/>
                <w:sz w:val="20"/>
              </w:rPr>
            </w:pPr>
            <w:r w:rsidRPr="00D44FDD">
              <w:rPr>
                <w:rFonts w:ascii="Arial" w:hAnsi="Arial" w:cs="Arial"/>
                <w:b/>
                <w:sz w:val="20"/>
              </w:rPr>
              <w:t>ЕВРАЗИЙСКИЙ</w:t>
            </w:r>
            <w:r w:rsidRPr="006F6C3F">
              <w:rPr>
                <w:rFonts w:ascii="Arial" w:hAnsi="Arial" w:cs="Arial"/>
                <w:b/>
                <w:sz w:val="20"/>
              </w:rPr>
              <w:t xml:space="preserve"> СОВЕТ ПО СТАНДАРТИЗАЦИИ, МЕТРОЛОГИИ И СЕРТИФИКАЦИИ </w:t>
            </w:r>
          </w:p>
          <w:p w14:paraId="2AE2985D" w14:textId="77777777" w:rsidR="0012632E" w:rsidRPr="00D001B0" w:rsidRDefault="0012632E" w:rsidP="009B2953">
            <w:pPr>
              <w:overflowPunct w:val="0"/>
              <w:autoSpaceDE w:val="0"/>
              <w:autoSpaceDN w:val="0"/>
              <w:adjustRightInd w:val="0"/>
              <w:ind w:firstLine="0"/>
              <w:jc w:val="center"/>
              <w:textAlignment w:val="baseline"/>
              <w:rPr>
                <w:rFonts w:ascii="Arial" w:hAnsi="Arial" w:cs="Arial"/>
                <w:b/>
                <w:sz w:val="20"/>
                <w:lang w:val="en-US"/>
              </w:rPr>
            </w:pPr>
            <w:r w:rsidRPr="00D001B0">
              <w:rPr>
                <w:rFonts w:ascii="Arial" w:hAnsi="Arial" w:cs="Arial"/>
                <w:b/>
                <w:sz w:val="20"/>
                <w:lang w:val="en-US"/>
              </w:rPr>
              <w:t>(</w:t>
            </w:r>
            <w:r>
              <w:rPr>
                <w:rFonts w:ascii="Arial" w:hAnsi="Arial" w:cs="Arial"/>
                <w:b/>
                <w:sz w:val="20"/>
              </w:rPr>
              <w:t>ЕАСС</w:t>
            </w:r>
          </w:p>
          <w:p w14:paraId="51FBE7B3" w14:textId="77777777" w:rsidR="0012632E" w:rsidRPr="00D001B0" w:rsidRDefault="0012632E" w:rsidP="009B2953">
            <w:pPr>
              <w:overflowPunct w:val="0"/>
              <w:autoSpaceDE w:val="0"/>
              <w:autoSpaceDN w:val="0"/>
              <w:adjustRightInd w:val="0"/>
              <w:ind w:firstLine="0"/>
              <w:jc w:val="center"/>
              <w:textAlignment w:val="baseline"/>
              <w:rPr>
                <w:rFonts w:ascii="Arial" w:hAnsi="Arial" w:cs="Arial"/>
                <w:b/>
                <w:sz w:val="20"/>
                <w:lang w:val="en-US"/>
              </w:rPr>
            </w:pPr>
          </w:p>
          <w:p w14:paraId="47F4958B" w14:textId="77777777" w:rsidR="0012632E" w:rsidRPr="00D001B0" w:rsidRDefault="0012632E" w:rsidP="009B2953">
            <w:pPr>
              <w:overflowPunct w:val="0"/>
              <w:autoSpaceDE w:val="0"/>
              <w:autoSpaceDN w:val="0"/>
              <w:adjustRightInd w:val="0"/>
              <w:ind w:firstLine="0"/>
              <w:jc w:val="center"/>
              <w:textAlignment w:val="baseline"/>
              <w:rPr>
                <w:rFonts w:ascii="Arial" w:hAnsi="Arial" w:cs="Arial"/>
                <w:b/>
                <w:sz w:val="20"/>
                <w:lang w:val="en-US"/>
              </w:rPr>
            </w:pPr>
            <w:r w:rsidRPr="00D001B0">
              <w:rPr>
                <w:rFonts w:ascii="Arial" w:hAnsi="Arial" w:cs="Arial"/>
                <w:b/>
                <w:sz w:val="20"/>
                <w:lang w:val="en-US"/>
              </w:rPr>
              <w:t xml:space="preserve">INTERSTATE COUNCIL FOR STANDARDIZATION, METROLOGY AND CERTIFICATION </w:t>
            </w:r>
          </w:p>
          <w:p w14:paraId="0D19D555" w14:textId="77777777" w:rsidR="0012632E" w:rsidRPr="00EA630E" w:rsidRDefault="0012632E" w:rsidP="009B2953">
            <w:pPr>
              <w:ind w:firstLine="0"/>
              <w:jc w:val="center"/>
              <w:rPr>
                <w:rFonts w:ascii="Arial" w:hAnsi="Arial" w:cs="Arial"/>
                <w:sz w:val="20"/>
                <w:lang w:val="en-US"/>
              </w:rPr>
            </w:pPr>
            <w:r>
              <w:rPr>
                <w:rFonts w:ascii="Arial" w:hAnsi="Arial" w:cs="Arial"/>
                <w:b/>
                <w:sz w:val="20"/>
              </w:rPr>
              <w:t>(</w:t>
            </w:r>
            <w:r>
              <w:rPr>
                <w:rFonts w:ascii="Arial" w:hAnsi="Arial" w:cs="Arial"/>
                <w:b/>
                <w:sz w:val="20"/>
                <w:lang w:val="en-US"/>
              </w:rPr>
              <w:t>EA</w:t>
            </w:r>
            <w:r w:rsidRPr="006F6C3F">
              <w:rPr>
                <w:rFonts w:ascii="Arial" w:hAnsi="Arial" w:cs="Arial"/>
                <w:b/>
                <w:sz w:val="20"/>
              </w:rPr>
              <w:t>SC)</w:t>
            </w:r>
          </w:p>
        </w:tc>
      </w:tr>
      <w:tr w:rsidR="0012632E" w:rsidRPr="00EA630E" w14:paraId="7F71A08B" w14:textId="77777777" w:rsidTr="009B29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108" w:type="dxa"/>
        </w:trPr>
        <w:tc>
          <w:tcPr>
            <w:tcW w:w="1843" w:type="dxa"/>
          </w:tcPr>
          <w:p w14:paraId="0255ECA8" w14:textId="77777777" w:rsidR="0012632E" w:rsidRPr="00EA630E" w:rsidRDefault="0012632E" w:rsidP="009B2953">
            <w:pPr>
              <w:spacing w:before="240"/>
              <w:ind w:firstLine="0"/>
              <w:jc w:val="center"/>
              <w:rPr>
                <w:rFonts w:ascii="Arial" w:hAnsi="Arial" w:cs="Arial"/>
                <w:sz w:val="20"/>
                <w:lang w:val="en-US"/>
              </w:rPr>
            </w:pPr>
            <w:r w:rsidRPr="00460305">
              <w:rPr>
                <w:noProof/>
                <w:sz w:val="20"/>
              </w:rPr>
              <w:drawing>
                <wp:inline distT="0" distB="0" distL="0" distR="0" wp14:anchorId="56695AD8" wp14:editId="22CF0210">
                  <wp:extent cx="923925" cy="9239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inline>
              </w:drawing>
            </w:r>
          </w:p>
        </w:tc>
        <w:tc>
          <w:tcPr>
            <w:tcW w:w="4678" w:type="dxa"/>
          </w:tcPr>
          <w:p w14:paraId="35648881" w14:textId="77777777" w:rsidR="0012632E" w:rsidRPr="00EA630E" w:rsidRDefault="0012632E" w:rsidP="009B2953">
            <w:pPr>
              <w:ind w:firstLine="0"/>
              <w:jc w:val="center"/>
              <w:rPr>
                <w:rFonts w:ascii="Arial" w:hAnsi="Arial" w:cs="Arial"/>
                <w:b/>
                <w:sz w:val="20"/>
              </w:rPr>
            </w:pPr>
          </w:p>
          <w:p w14:paraId="6CD57B6E" w14:textId="77777777" w:rsidR="0012632E" w:rsidRPr="00EA630E" w:rsidRDefault="0012632E" w:rsidP="009B2953">
            <w:pPr>
              <w:ind w:firstLine="0"/>
              <w:jc w:val="center"/>
              <w:rPr>
                <w:rFonts w:ascii="Arial" w:hAnsi="Arial" w:cs="Arial"/>
                <w:b/>
                <w:sz w:val="20"/>
              </w:rPr>
            </w:pPr>
          </w:p>
          <w:p w14:paraId="54ED0F24" w14:textId="77777777" w:rsidR="0012632E" w:rsidRPr="00444B96" w:rsidRDefault="0012632E" w:rsidP="009B2953">
            <w:pPr>
              <w:ind w:firstLine="0"/>
              <w:jc w:val="center"/>
              <w:rPr>
                <w:rFonts w:ascii="Arial" w:hAnsi="Arial" w:cs="Arial"/>
                <w:b/>
                <w:spacing w:val="60"/>
                <w:sz w:val="28"/>
                <w:szCs w:val="28"/>
                <w:lang w:val="en-US"/>
              </w:rPr>
            </w:pPr>
            <w:r w:rsidRPr="00444B96">
              <w:rPr>
                <w:rFonts w:ascii="Arial" w:hAnsi="Arial" w:cs="Arial"/>
                <w:b/>
                <w:spacing w:val="60"/>
                <w:sz w:val="28"/>
                <w:szCs w:val="28"/>
                <w:lang w:val="en-US"/>
              </w:rPr>
              <w:t>МЕЖГОСУДАРСТВЕННЫЙ</w:t>
            </w:r>
          </w:p>
          <w:p w14:paraId="256AAC60" w14:textId="77777777" w:rsidR="0012632E" w:rsidRPr="00444B96" w:rsidRDefault="0012632E" w:rsidP="009B2953">
            <w:pPr>
              <w:ind w:firstLine="0"/>
              <w:jc w:val="center"/>
              <w:rPr>
                <w:rFonts w:ascii="Arial" w:hAnsi="Arial" w:cs="Arial"/>
                <w:b/>
                <w:spacing w:val="60"/>
                <w:sz w:val="28"/>
                <w:szCs w:val="28"/>
                <w:lang w:val="en-US"/>
              </w:rPr>
            </w:pPr>
          </w:p>
          <w:p w14:paraId="08639F9E" w14:textId="77777777" w:rsidR="0012632E" w:rsidRPr="00EA630E" w:rsidRDefault="0012632E" w:rsidP="009B2953">
            <w:pPr>
              <w:spacing w:before="40" w:after="40" w:line="312" w:lineRule="auto"/>
              <w:ind w:firstLine="0"/>
              <w:jc w:val="center"/>
              <w:rPr>
                <w:rFonts w:ascii="Arial" w:hAnsi="Arial" w:cs="Arial"/>
                <w:sz w:val="20"/>
                <w:lang w:val="en-US"/>
              </w:rPr>
            </w:pPr>
            <w:r w:rsidRPr="00444B96">
              <w:rPr>
                <w:rFonts w:ascii="Arial" w:hAnsi="Arial" w:cs="Arial"/>
                <w:b/>
                <w:spacing w:val="60"/>
                <w:sz w:val="28"/>
                <w:szCs w:val="28"/>
                <w:lang w:val="en-US"/>
              </w:rPr>
              <w:t>СТАНДАРТ</w:t>
            </w:r>
          </w:p>
        </w:tc>
        <w:tc>
          <w:tcPr>
            <w:tcW w:w="3544" w:type="dxa"/>
            <w:gridSpan w:val="2"/>
          </w:tcPr>
          <w:p w14:paraId="70EF2179" w14:textId="77777777" w:rsidR="0012632E" w:rsidRPr="00EA630E" w:rsidRDefault="0012632E" w:rsidP="009B2953">
            <w:pPr>
              <w:spacing w:before="120"/>
              <w:ind w:firstLine="0"/>
              <w:jc w:val="left"/>
              <w:rPr>
                <w:rFonts w:ascii="Arial" w:hAnsi="Arial" w:cs="Arial"/>
                <w:b/>
                <w:sz w:val="36"/>
                <w:szCs w:val="36"/>
              </w:rPr>
            </w:pPr>
            <w:r w:rsidRPr="00EA630E">
              <w:rPr>
                <w:rFonts w:ascii="Arial" w:hAnsi="Arial" w:cs="Arial"/>
                <w:b/>
                <w:sz w:val="36"/>
                <w:szCs w:val="36"/>
              </w:rPr>
              <w:t>ГОСТ</w:t>
            </w:r>
          </w:p>
          <w:p w14:paraId="20E41E30" w14:textId="77777777" w:rsidR="0012632E" w:rsidRPr="00EA630E" w:rsidRDefault="0012632E" w:rsidP="009B2953">
            <w:pPr>
              <w:ind w:firstLine="0"/>
              <w:jc w:val="left"/>
              <w:rPr>
                <w:rFonts w:ascii="Arial" w:hAnsi="Arial" w:cs="Arial"/>
                <w:b/>
                <w:sz w:val="36"/>
                <w:szCs w:val="36"/>
              </w:rPr>
            </w:pPr>
            <w:r w:rsidRPr="00EA630E">
              <w:rPr>
                <w:rFonts w:ascii="Arial" w:hAnsi="Arial" w:cs="Arial"/>
                <w:b/>
                <w:sz w:val="36"/>
                <w:szCs w:val="36"/>
                <w:lang w:val="en-US"/>
              </w:rPr>
              <w:t>ISO</w:t>
            </w:r>
            <w:r w:rsidRPr="00EA630E">
              <w:rPr>
                <w:rFonts w:ascii="Arial" w:hAnsi="Arial" w:cs="Arial"/>
                <w:b/>
                <w:sz w:val="36"/>
                <w:szCs w:val="36"/>
              </w:rPr>
              <w:t>/</w:t>
            </w:r>
            <w:r w:rsidRPr="00EA630E">
              <w:rPr>
                <w:rFonts w:ascii="Arial" w:hAnsi="Arial" w:cs="Arial"/>
                <w:b/>
                <w:sz w:val="36"/>
                <w:szCs w:val="36"/>
                <w:lang w:val="en-US"/>
              </w:rPr>
              <w:t>IEC</w:t>
            </w:r>
            <w:r w:rsidRPr="00EA630E">
              <w:rPr>
                <w:rFonts w:ascii="Arial" w:hAnsi="Arial" w:cs="Arial"/>
                <w:b/>
                <w:sz w:val="36"/>
                <w:szCs w:val="36"/>
              </w:rPr>
              <w:t xml:space="preserve"> </w:t>
            </w:r>
            <w:r w:rsidRPr="004F7A5F">
              <w:rPr>
                <w:rFonts w:ascii="Arial" w:hAnsi="Arial" w:cs="Arial"/>
                <w:b/>
                <w:sz w:val="36"/>
                <w:szCs w:val="36"/>
              </w:rPr>
              <w:t>1</w:t>
            </w:r>
            <w:r>
              <w:rPr>
                <w:rFonts w:ascii="Arial" w:hAnsi="Arial" w:cs="Arial"/>
                <w:b/>
                <w:sz w:val="36"/>
                <w:szCs w:val="36"/>
              </w:rPr>
              <w:t>8004</w:t>
            </w:r>
            <w:r w:rsidRPr="00EA630E">
              <w:rPr>
                <w:rFonts w:ascii="Arial" w:hAnsi="Arial" w:cs="Arial"/>
                <w:b/>
                <w:sz w:val="36"/>
                <w:szCs w:val="36"/>
              </w:rPr>
              <w:t>–</w:t>
            </w:r>
          </w:p>
          <w:p w14:paraId="6A66DB65" w14:textId="77777777" w:rsidR="0012632E" w:rsidRPr="004F7A5F" w:rsidRDefault="0012632E" w:rsidP="009B2953">
            <w:pPr>
              <w:ind w:firstLine="0"/>
              <w:jc w:val="left"/>
              <w:rPr>
                <w:rFonts w:ascii="Arial" w:hAnsi="Arial" w:cs="Arial"/>
                <w:b/>
                <w:sz w:val="36"/>
                <w:szCs w:val="36"/>
              </w:rPr>
            </w:pPr>
            <w:r w:rsidRPr="00EA630E">
              <w:rPr>
                <w:rFonts w:ascii="Arial" w:hAnsi="Arial" w:cs="Arial"/>
                <w:b/>
                <w:sz w:val="36"/>
                <w:szCs w:val="36"/>
              </w:rPr>
              <w:t>202</w:t>
            </w:r>
            <w:r w:rsidRPr="004F7A5F">
              <w:rPr>
                <w:rFonts w:ascii="Arial" w:hAnsi="Arial" w:cs="Arial"/>
                <w:b/>
                <w:sz w:val="36"/>
                <w:szCs w:val="36"/>
              </w:rPr>
              <w:t xml:space="preserve"> </w:t>
            </w:r>
          </w:p>
          <w:p w14:paraId="06FBA83B" w14:textId="77777777" w:rsidR="0012632E" w:rsidRPr="00EA630E" w:rsidRDefault="0012632E" w:rsidP="009B2953">
            <w:pPr>
              <w:ind w:firstLine="0"/>
              <w:jc w:val="left"/>
              <w:rPr>
                <w:rFonts w:ascii="Arial" w:hAnsi="Arial" w:cs="Arial"/>
                <w:i/>
                <w:spacing w:val="-4"/>
                <w:szCs w:val="24"/>
              </w:rPr>
            </w:pPr>
          </w:p>
        </w:tc>
      </w:tr>
    </w:tbl>
    <w:p w14:paraId="4528EEC7" w14:textId="77777777" w:rsidR="0012632E" w:rsidRPr="00EA630E" w:rsidRDefault="0012632E" w:rsidP="0012632E">
      <w:pPr>
        <w:pBdr>
          <w:bottom w:val="single" w:sz="18" w:space="1" w:color="auto"/>
        </w:pBdr>
        <w:ind w:firstLine="0"/>
        <w:jc w:val="center"/>
        <w:rPr>
          <w:rFonts w:ascii="Arial" w:hAnsi="Arial" w:cs="Arial"/>
          <w:sz w:val="20"/>
        </w:rPr>
      </w:pPr>
    </w:p>
    <w:p w14:paraId="4E5D32EA" w14:textId="77777777" w:rsidR="0012632E" w:rsidRPr="00EA630E" w:rsidRDefault="0012632E" w:rsidP="0012632E">
      <w:pPr>
        <w:ind w:firstLine="0"/>
        <w:jc w:val="center"/>
        <w:rPr>
          <w:rFonts w:ascii="Arial" w:hAnsi="Arial" w:cs="Arial"/>
          <w:b/>
          <w:sz w:val="20"/>
        </w:rPr>
      </w:pPr>
    </w:p>
    <w:p w14:paraId="6877270D" w14:textId="77777777" w:rsidR="0012632E" w:rsidRPr="00EA630E" w:rsidRDefault="0012632E" w:rsidP="0012632E">
      <w:pPr>
        <w:ind w:firstLine="0"/>
        <w:jc w:val="center"/>
        <w:rPr>
          <w:rFonts w:ascii="Arial" w:hAnsi="Arial" w:cs="Arial"/>
          <w:b/>
          <w:sz w:val="20"/>
        </w:rPr>
      </w:pPr>
    </w:p>
    <w:p w14:paraId="3E221B14" w14:textId="77777777" w:rsidR="0012632E" w:rsidRPr="00D001B0" w:rsidRDefault="0012632E" w:rsidP="0012632E">
      <w:pPr>
        <w:ind w:firstLine="0"/>
        <w:jc w:val="center"/>
        <w:rPr>
          <w:rFonts w:ascii="Arial" w:hAnsi="Arial" w:cs="Arial"/>
          <w:b/>
          <w:sz w:val="20"/>
        </w:rPr>
      </w:pPr>
    </w:p>
    <w:p w14:paraId="3D75A3AF" w14:textId="77777777" w:rsidR="0012632E" w:rsidRDefault="0012632E" w:rsidP="0012632E">
      <w:pPr>
        <w:ind w:firstLine="0"/>
        <w:jc w:val="center"/>
        <w:rPr>
          <w:rFonts w:ascii="Arial" w:hAnsi="Arial" w:cs="Arial"/>
          <w:b/>
          <w:sz w:val="20"/>
        </w:rPr>
      </w:pPr>
    </w:p>
    <w:p w14:paraId="65154D1C" w14:textId="77777777" w:rsidR="0012632E" w:rsidRDefault="0012632E" w:rsidP="0012632E">
      <w:pPr>
        <w:ind w:firstLine="0"/>
        <w:jc w:val="center"/>
        <w:rPr>
          <w:rFonts w:ascii="Arial" w:hAnsi="Arial" w:cs="Arial"/>
          <w:b/>
          <w:sz w:val="20"/>
        </w:rPr>
      </w:pPr>
    </w:p>
    <w:p w14:paraId="7D3C1185" w14:textId="77777777" w:rsidR="0012632E" w:rsidRDefault="0012632E" w:rsidP="0012632E">
      <w:pPr>
        <w:ind w:firstLine="0"/>
        <w:jc w:val="center"/>
        <w:rPr>
          <w:rFonts w:ascii="Arial" w:hAnsi="Arial" w:cs="Arial"/>
          <w:b/>
          <w:sz w:val="20"/>
        </w:rPr>
      </w:pPr>
    </w:p>
    <w:p w14:paraId="0479202B" w14:textId="77777777" w:rsidR="0012632E" w:rsidRPr="00D001B0" w:rsidRDefault="0012632E" w:rsidP="0012632E">
      <w:pPr>
        <w:ind w:firstLine="0"/>
        <w:jc w:val="center"/>
        <w:rPr>
          <w:rFonts w:ascii="Arial" w:hAnsi="Arial" w:cs="Arial"/>
          <w:b/>
          <w:sz w:val="20"/>
        </w:rPr>
      </w:pPr>
    </w:p>
    <w:p w14:paraId="35D3C70C" w14:textId="77777777" w:rsidR="0012632E" w:rsidRPr="00D001B0" w:rsidRDefault="0012632E" w:rsidP="0012632E">
      <w:pPr>
        <w:ind w:firstLine="0"/>
        <w:jc w:val="center"/>
        <w:rPr>
          <w:rFonts w:ascii="Arial" w:hAnsi="Arial" w:cs="Arial"/>
          <w:b/>
          <w:sz w:val="20"/>
        </w:rPr>
      </w:pPr>
    </w:p>
    <w:p w14:paraId="1887DE65" w14:textId="77777777" w:rsidR="0012632E" w:rsidRPr="00D001B0" w:rsidRDefault="0012632E" w:rsidP="0012632E">
      <w:pPr>
        <w:spacing w:line="360" w:lineRule="auto"/>
        <w:ind w:firstLine="0"/>
        <w:jc w:val="center"/>
        <w:rPr>
          <w:rFonts w:ascii="Arial" w:hAnsi="Arial" w:cs="Arial"/>
          <w:b/>
          <w:sz w:val="32"/>
          <w:szCs w:val="32"/>
        </w:rPr>
      </w:pPr>
      <w:r w:rsidRPr="00D001B0">
        <w:rPr>
          <w:rFonts w:ascii="Arial" w:hAnsi="Arial" w:cs="Arial"/>
          <w:b/>
          <w:sz w:val="32"/>
          <w:szCs w:val="32"/>
        </w:rPr>
        <w:t>Информационные технологии</w:t>
      </w:r>
    </w:p>
    <w:p w14:paraId="2F6B83A9" w14:textId="77777777" w:rsidR="0012632E" w:rsidRDefault="0012632E" w:rsidP="0012632E">
      <w:pPr>
        <w:spacing w:line="360" w:lineRule="auto"/>
        <w:ind w:firstLine="0"/>
        <w:jc w:val="center"/>
        <w:rPr>
          <w:rFonts w:ascii="Arial" w:hAnsi="Arial" w:cs="Arial"/>
          <w:b/>
          <w:sz w:val="32"/>
          <w:szCs w:val="32"/>
        </w:rPr>
      </w:pPr>
      <w:r w:rsidRPr="00905CFC">
        <w:rPr>
          <w:rFonts w:ascii="Arial" w:hAnsi="Arial" w:cs="Arial"/>
          <w:b/>
          <w:sz w:val="32"/>
          <w:szCs w:val="32"/>
        </w:rPr>
        <w:t xml:space="preserve">ТЕХНОЛОГИИ АВТОМАТИЧЕСКОЙ ИДЕНТИФИКАЦИИ </w:t>
      </w:r>
    </w:p>
    <w:p w14:paraId="4AA6C25C" w14:textId="77777777" w:rsidR="0012632E" w:rsidRPr="00D001B0" w:rsidRDefault="0012632E" w:rsidP="0012632E">
      <w:pPr>
        <w:spacing w:line="360" w:lineRule="auto"/>
        <w:ind w:firstLine="0"/>
        <w:jc w:val="center"/>
        <w:rPr>
          <w:rFonts w:ascii="Arial" w:hAnsi="Arial" w:cs="Arial"/>
          <w:b/>
          <w:sz w:val="32"/>
          <w:szCs w:val="32"/>
        </w:rPr>
      </w:pPr>
      <w:r w:rsidRPr="00905CFC">
        <w:rPr>
          <w:rFonts w:ascii="Arial" w:hAnsi="Arial" w:cs="Arial"/>
          <w:b/>
          <w:sz w:val="32"/>
          <w:szCs w:val="32"/>
        </w:rPr>
        <w:t xml:space="preserve">И СБОРА ДАННЫХ </w:t>
      </w:r>
    </w:p>
    <w:p w14:paraId="7A7B26B3" w14:textId="77777777" w:rsidR="0012632E" w:rsidRPr="00F913B3" w:rsidRDefault="0012632E" w:rsidP="0012632E">
      <w:pPr>
        <w:spacing w:line="360" w:lineRule="auto"/>
        <w:ind w:firstLine="0"/>
        <w:jc w:val="center"/>
        <w:rPr>
          <w:rFonts w:ascii="Arial" w:hAnsi="Arial" w:cs="Arial"/>
          <w:b/>
          <w:sz w:val="32"/>
          <w:szCs w:val="32"/>
        </w:rPr>
      </w:pPr>
      <w:r w:rsidRPr="009F6008">
        <w:rPr>
          <w:rFonts w:ascii="Arial" w:hAnsi="Arial" w:cs="Arial"/>
          <w:b/>
          <w:sz w:val="32"/>
          <w:szCs w:val="32"/>
        </w:rPr>
        <w:t xml:space="preserve">Спецификация символики штрихового кода </w:t>
      </w:r>
      <w:r w:rsidRPr="0060148C">
        <w:rPr>
          <w:rFonts w:ascii="Arial" w:hAnsi="Arial" w:cs="Arial"/>
          <w:b/>
          <w:sz w:val="32"/>
          <w:szCs w:val="32"/>
        </w:rPr>
        <w:t>QR Code</w:t>
      </w:r>
    </w:p>
    <w:p w14:paraId="618894B7" w14:textId="77777777" w:rsidR="0012632E" w:rsidRPr="00D001B0" w:rsidRDefault="0012632E" w:rsidP="0012632E">
      <w:pPr>
        <w:spacing w:line="360" w:lineRule="auto"/>
        <w:rPr>
          <w:rFonts w:ascii="Arial" w:hAnsi="Arial" w:cs="Arial"/>
          <w:sz w:val="28"/>
        </w:rPr>
      </w:pPr>
    </w:p>
    <w:p w14:paraId="4FBE1BB4" w14:textId="77777777" w:rsidR="0012632E" w:rsidRPr="00D001B0" w:rsidRDefault="0012632E" w:rsidP="0012632E">
      <w:pPr>
        <w:ind w:firstLine="0"/>
        <w:jc w:val="center"/>
        <w:rPr>
          <w:rFonts w:ascii="Arial" w:hAnsi="Arial" w:cs="Arial"/>
          <w:b/>
          <w:szCs w:val="24"/>
        </w:rPr>
      </w:pPr>
      <w:r w:rsidRPr="00D001B0">
        <w:rPr>
          <w:rFonts w:ascii="Arial" w:hAnsi="Arial" w:cs="Arial"/>
          <w:b/>
          <w:szCs w:val="24"/>
        </w:rPr>
        <w:t>(</w:t>
      </w:r>
      <w:r w:rsidRPr="00D001B0">
        <w:rPr>
          <w:rFonts w:ascii="Arial" w:hAnsi="Arial" w:cs="Arial"/>
          <w:b/>
          <w:szCs w:val="24"/>
          <w:lang w:val="en-US"/>
        </w:rPr>
        <w:t>ISO</w:t>
      </w:r>
      <w:r w:rsidRPr="00D001B0">
        <w:rPr>
          <w:rFonts w:ascii="Arial" w:hAnsi="Arial" w:cs="Arial"/>
          <w:b/>
          <w:szCs w:val="24"/>
        </w:rPr>
        <w:t>/</w:t>
      </w:r>
      <w:r w:rsidRPr="00D001B0">
        <w:rPr>
          <w:rFonts w:ascii="Arial" w:hAnsi="Arial" w:cs="Arial"/>
          <w:b/>
          <w:szCs w:val="24"/>
          <w:lang w:val="en-US"/>
        </w:rPr>
        <w:t>IEC</w:t>
      </w:r>
      <w:r w:rsidRPr="00D001B0">
        <w:rPr>
          <w:rFonts w:ascii="Arial" w:hAnsi="Arial" w:cs="Arial"/>
          <w:b/>
          <w:szCs w:val="24"/>
        </w:rPr>
        <w:t xml:space="preserve"> </w:t>
      </w:r>
      <w:r>
        <w:rPr>
          <w:rFonts w:ascii="Arial" w:hAnsi="Arial" w:cs="Arial"/>
          <w:b/>
          <w:szCs w:val="24"/>
        </w:rPr>
        <w:t>18004</w:t>
      </w:r>
      <w:r w:rsidRPr="00D001B0">
        <w:rPr>
          <w:rFonts w:ascii="Arial" w:hAnsi="Arial" w:cs="Arial"/>
          <w:b/>
          <w:szCs w:val="24"/>
        </w:rPr>
        <w:t>:20</w:t>
      </w:r>
      <w:r>
        <w:rPr>
          <w:rFonts w:ascii="Arial" w:hAnsi="Arial" w:cs="Arial"/>
          <w:b/>
          <w:szCs w:val="24"/>
        </w:rPr>
        <w:t>24</w:t>
      </w:r>
      <w:r w:rsidRPr="00D001B0">
        <w:rPr>
          <w:rFonts w:ascii="Arial" w:hAnsi="Arial" w:cs="Arial"/>
          <w:b/>
          <w:szCs w:val="24"/>
        </w:rPr>
        <w:t xml:space="preserve">, </w:t>
      </w:r>
      <w:r w:rsidRPr="00D001B0">
        <w:rPr>
          <w:rFonts w:ascii="Arial" w:hAnsi="Arial" w:cs="Arial"/>
          <w:b/>
          <w:szCs w:val="24"/>
          <w:lang w:val="en-US"/>
        </w:rPr>
        <w:t>IDT</w:t>
      </w:r>
      <w:r w:rsidRPr="00D001B0">
        <w:rPr>
          <w:rFonts w:ascii="Arial" w:hAnsi="Arial" w:cs="Arial"/>
          <w:b/>
          <w:szCs w:val="24"/>
        </w:rPr>
        <w:t>)</w:t>
      </w:r>
    </w:p>
    <w:p w14:paraId="4B399F75" w14:textId="77777777" w:rsidR="0012632E" w:rsidRPr="00D001B0" w:rsidRDefault="0012632E" w:rsidP="0012632E">
      <w:pPr>
        <w:spacing w:before="40" w:after="40"/>
        <w:rPr>
          <w:rFonts w:ascii="Arial" w:hAnsi="Arial" w:cs="Arial"/>
          <w:b/>
        </w:rPr>
      </w:pPr>
    </w:p>
    <w:p w14:paraId="7CA727E3" w14:textId="77777777" w:rsidR="0012632E" w:rsidRPr="00D001B0" w:rsidRDefault="0012632E" w:rsidP="0012632E">
      <w:pPr>
        <w:jc w:val="center"/>
        <w:rPr>
          <w:rFonts w:ascii="Arial" w:hAnsi="Arial" w:cs="Arial"/>
          <w:b/>
        </w:rPr>
      </w:pPr>
    </w:p>
    <w:p w14:paraId="33B22E3F" w14:textId="77777777" w:rsidR="0012632E" w:rsidRPr="00D001B0" w:rsidRDefault="0012632E" w:rsidP="0012632E">
      <w:pPr>
        <w:jc w:val="center"/>
        <w:rPr>
          <w:rFonts w:ascii="Arial" w:hAnsi="Arial" w:cs="Arial"/>
          <w:b/>
        </w:rPr>
      </w:pPr>
    </w:p>
    <w:p w14:paraId="55A4E740" w14:textId="77777777" w:rsidR="0012632E" w:rsidRPr="00D001B0" w:rsidRDefault="0012632E" w:rsidP="0012632E">
      <w:pPr>
        <w:jc w:val="center"/>
        <w:rPr>
          <w:rFonts w:ascii="Arial" w:hAnsi="Arial" w:cs="Arial"/>
          <w:b/>
        </w:rPr>
      </w:pPr>
    </w:p>
    <w:p w14:paraId="32485D37" w14:textId="77777777" w:rsidR="0012632E" w:rsidRPr="00D001B0" w:rsidRDefault="0012632E" w:rsidP="0012632E">
      <w:pPr>
        <w:jc w:val="center"/>
        <w:rPr>
          <w:rFonts w:ascii="Arial" w:hAnsi="Arial" w:cs="Arial"/>
          <w:b/>
        </w:rPr>
      </w:pPr>
    </w:p>
    <w:p w14:paraId="1D2CCE17" w14:textId="77777777" w:rsidR="0012632E" w:rsidRDefault="0012632E" w:rsidP="0012632E">
      <w:pPr>
        <w:jc w:val="center"/>
        <w:rPr>
          <w:rFonts w:ascii="Arial" w:hAnsi="Arial" w:cs="Arial"/>
          <w:b/>
        </w:rPr>
      </w:pPr>
    </w:p>
    <w:p w14:paraId="5AEB0A4B" w14:textId="77777777" w:rsidR="0012632E" w:rsidRDefault="0012632E" w:rsidP="0012632E">
      <w:pPr>
        <w:jc w:val="center"/>
        <w:rPr>
          <w:rFonts w:ascii="Arial" w:hAnsi="Arial" w:cs="Arial"/>
          <w:b/>
        </w:rPr>
      </w:pPr>
    </w:p>
    <w:p w14:paraId="05F6B318" w14:textId="77777777" w:rsidR="0012632E" w:rsidRDefault="0012632E" w:rsidP="0012632E">
      <w:pPr>
        <w:jc w:val="center"/>
        <w:rPr>
          <w:rFonts w:ascii="Arial" w:hAnsi="Arial" w:cs="Arial"/>
          <w:b/>
        </w:rPr>
      </w:pPr>
    </w:p>
    <w:p w14:paraId="64415D02" w14:textId="77777777" w:rsidR="0012632E" w:rsidRDefault="0012632E" w:rsidP="0012632E">
      <w:pPr>
        <w:jc w:val="center"/>
        <w:rPr>
          <w:rFonts w:ascii="Arial" w:hAnsi="Arial" w:cs="Arial"/>
          <w:b/>
        </w:rPr>
      </w:pPr>
    </w:p>
    <w:p w14:paraId="3A9A05E5" w14:textId="77777777" w:rsidR="0012632E" w:rsidRPr="00D001B0" w:rsidRDefault="0012632E" w:rsidP="0012632E">
      <w:pPr>
        <w:jc w:val="center"/>
        <w:rPr>
          <w:rFonts w:ascii="Arial" w:hAnsi="Arial" w:cs="Arial"/>
          <w:b/>
        </w:rPr>
      </w:pPr>
    </w:p>
    <w:p w14:paraId="41E0F8CF" w14:textId="77777777" w:rsidR="0012632E" w:rsidRDefault="0012632E" w:rsidP="0012632E">
      <w:pPr>
        <w:jc w:val="center"/>
        <w:rPr>
          <w:rFonts w:ascii="Arial" w:hAnsi="Arial" w:cs="Arial"/>
          <w:b/>
        </w:rPr>
      </w:pPr>
    </w:p>
    <w:p w14:paraId="6EB5F623" w14:textId="77777777" w:rsidR="0012632E" w:rsidRDefault="0012632E" w:rsidP="0012632E">
      <w:pPr>
        <w:jc w:val="center"/>
        <w:rPr>
          <w:rFonts w:ascii="Arial" w:hAnsi="Arial" w:cs="Arial"/>
          <w:b/>
        </w:rPr>
      </w:pPr>
    </w:p>
    <w:p w14:paraId="55B08DDB" w14:textId="77777777" w:rsidR="0012632E" w:rsidRDefault="0012632E" w:rsidP="0012632E">
      <w:pPr>
        <w:jc w:val="center"/>
        <w:rPr>
          <w:rFonts w:ascii="Arial" w:hAnsi="Arial" w:cs="Arial"/>
          <w:b/>
        </w:rPr>
      </w:pPr>
    </w:p>
    <w:p w14:paraId="713EEF2F" w14:textId="77777777" w:rsidR="0012632E" w:rsidRPr="00D001B0" w:rsidRDefault="0012632E" w:rsidP="0012632E">
      <w:pPr>
        <w:jc w:val="center"/>
        <w:rPr>
          <w:rFonts w:ascii="Arial" w:hAnsi="Arial" w:cs="Arial"/>
          <w:b/>
        </w:rPr>
      </w:pPr>
    </w:p>
    <w:p w14:paraId="166ADC1B" w14:textId="77777777" w:rsidR="0012632E" w:rsidRPr="00D44FDD" w:rsidRDefault="0012632E" w:rsidP="0012632E">
      <w:pPr>
        <w:spacing w:line="360" w:lineRule="auto"/>
        <w:ind w:firstLine="0"/>
        <w:jc w:val="center"/>
        <w:rPr>
          <w:rFonts w:ascii="Arial" w:hAnsi="Arial" w:cs="Arial"/>
          <w:b/>
          <w:sz w:val="22"/>
          <w:szCs w:val="22"/>
        </w:rPr>
      </w:pPr>
      <w:r w:rsidRPr="009C1F1D">
        <w:rPr>
          <w:rFonts w:ascii="Arial" w:hAnsi="Arial" w:cs="Arial"/>
          <w:b/>
          <w:sz w:val="22"/>
          <w:szCs w:val="22"/>
        </w:rPr>
        <w:t>М</w:t>
      </w:r>
      <w:r>
        <w:rPr>
          <w:rFonts w:ascii="Arial" w:hAnsi="Arial" w:cs="Arial"/>
          <w:b/>
          <w:sz w:val="22"/>
          <w:szCs w:val="22"/>
        </w:rPr>
        <w:t>инск</w:t>
      </w:r>
    </w:p>
    <w:p w14:paraId="1C8ABF5E" w14:textId="77777777" w:rsidR="0012632E" w:rsidRDefault="0012632E" w:rsidP="0012632E">
      <w:pPr>
        <w:spacing w:before="40" w:after="120"/>
        <w:ind w:firstLine="0"/>
        <w:jc w:val="center"/>
        <w:rPr>
          <w:rFonts w:ascii="Arial" w:hAnsi="Arial" w:cs="Arial"/>
          <w:b/>
          <w:sz w:val="22"/>
          <w:szCs w:val="22"/>
        </w:rPr>
      </w:pPr>
      <w:r w:rsidRPr="00D44FDD">
        <w:rPr>
          <w:rFonts w:ascii="Arial" w:hAnsi="Arial" w:cs="Arial"/>
          <w:b/>
          <w:sz w:val="22"/>
          <w:szCs w:val="22"/>
        </w:rPr>
        <w:t xml:space="preserve">Евразийский совет по стандартизации, метрологии и сертификации </w:t>
      </w:r>
    </w:p>
    <w:p w14:paraId="11DC3E89" w14:textId="77777777" w:rsidR="0012632E" w:rsidRDefault="0012632E" w:rsidP="0012632E">
      <w:pPr>
        <w:spacing w:before="40" w:after="120"/>
        <w:ind w:firstLine="0"/>
        <w:jc w:val="center"/>
        <w:rPr>
          <w:rFonts w:ascii="Arial" w:hAnsi="Arial" w:cs="Arial"/>
          <w:b/>
          <w:sz w:val="28"/>
          <w:szCs w:val="28"/>
        </w:rPr>
      </w:pPr>
      <w:r w:rsidRPr="009C1F1D">
        <w:rPr>
          <w:rFonts w:ascii="Arial" w:hAnsi="Arial" w:cs="Arial"/>
          <w:b/>
          <w:sz w:val="22"/>
          <w:szCs w:val="22"/>
        </w:rPr>
        <w:t>202</w:t>
      </w:r>
      <w:r w:rsidRPr="00D001B0">
        <w:rPr>
          <w:rFonts w:ascii="Arial" w:hAnsi="Arial" w:cs="Arial"/>
          <w:b/>
          <w:sz w:val="26"/>
        </w:rPr>
        <w:br w:type="page"/>
      </w:r>
      <w:r w:rsidRPr="00D001B0">
        <w:rPr>
          <w:rFonts w:ascii="Arial" w:hAnsi="Arial" w:cs="Arial"/>
          <w:b/>
          <w:sz w:val="28"/>
          <w:szCs w:val="28"/>
        </w:rPr>
        <w:lastRenderedPageBreak/>
        <w:t>Предисловие</w:t>
      </w:r>
    </w:p>
    <w:p w14:paraId="4957C8E3" w14:textId="77777777" w:rsidR="0012632E" w:rsidRDefault="0012632E" w:rsidP="0012632E">
      <w:pPr>
        <w:spacing w:before="40" w:after="120"/>
        <w:ind w:firstLine="0"/>
        <w:jc w:val="center"/>
        <w:rPr>
          <w:rFonts w:ascii="Arial" w:hAnsi="Arial" w:cs="Arial"/>
          <w:b/>
          <w:sz w:val="28"/>
          <w:szCs w:val="28"/>
        </w:rPr>
      </w:pPr>
    </w:p>
    <w:p w14:paraId="47C2925E" w14:textId="77777777" w:rsidR="0012632E" w:rsidRPr="008D617F" w:rsidRDefault="0012632E" w:rsidP="0012632E">
      <w:pPr>
        <w:spacing w:line="360" w:lineRule="auto"/>
        <w:ind w:firstLine="567"/>
        <w:rPr>
          <w:rFonts w:ascii="Arial" w:hAnsi="Arial" w:cs="Arial"/>
          <w:szCs w:val="24"/>
        </w:rPr>
      </w:pPr>
      <w:r w:rsidRPr="008D617F">
        <w:rPr>
          <w:rFonts w:ascii="Arial" w:hAnsi="Arial" w:cs="Arial"/>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E75FB31" w14:textId="77777777" w:rsidR="0012632E" w:rsidRDefault="0012632E" w:rsidP="0012632E">
      <w:pPr>
        <w:spacing w:line="360" w:lineRule="auto"/>
        <w:ind w:firstLine="567"/>
        <w:rPr>
          <w:rFonts w:ascii="Arial" w:hAnsi="Arial" w:cs="Arial"/>
          <w:szCs w:val="24"/>
        </w:rPr>
      </w:pPr>
      <w:r w:rsidRPr="008D617F">
        <w:rPr>
          <w:rFonts w:ascii="Arial" w:hAnsi="Arial" w:cs="Arial"/>
          <w:szCs w:val="24"/>
        </w:rPr>
        <w:t xml:space="preserve">Цели, основные принципы и </w:t>
      </w:r>
      <w:r>
        <w:rPr>
          <w:rFonts w:ascii="Arial" w:hAnsi="Arial" w:cs="Arial"/>
          <w:szCs w:val="24"/>
        </w:rPr>
        <w:t>общие правила</w:t>
      </w:r>
      <w:r w:rsidRPr="008D617F">
        <w:rPr>
          <w:rFonts w:ascii="Arial" w:hAnsi="Arial" w:cs="Arial"/>
          <w:szCs w:val="24"/>
        </w:rPr>
        <w:t xml:space="preserve">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w:t>
      </w:r>
      <w:r>
        <w:rPr>
          <w:rFonts w:ascii="Arial" w:hAnsi="Arial" w:cs="Arial"/>
          <w:szCs w:val="24"/>
        </w:rPr>
        <w:t>артизации. Стандарты межгосудар</w:t>
      </w:r>
      <w:r w:rsidRPr="008D617F">
        <w:rPr>
          <w:rFonts w:ascii="Arial" w:hAnsi="Arial" w:cs="Arial"/>
          <w:szCs w:val="24"/>
        </w:rPr>
        <w:t>ственные, правила и рекомендации по межгосударственной стандартизации. Правила разработки, принятия, обновления и отмены»</w:t>
      </w:r>
    </w:p>
    <w:p w14:paraId="5F322E83" w14:textId="77777777" w:rsidR="0012632E" w:rsidRDefault="0012632E" w:rsidP="0012632E">
      <w:pPr>
        <w:spacing w:line="360" w:lineRule="auto"/>
        <w:ind w:firstLine="567"/>
        <w:rPr>
          <w:rFonts w:ascii="Arial" w:hAnsi="Arial" w:cs="Arial"/>
          <w:b/>
          <w:szCs w:val="24"/>
        </w:rPr>
      </w:pPr>
      <w:r w:rsidRPr="008D617F">
        <w:rPr>
          <w:rFonts w:ascii="Arial" w:hAnsi="Arial" w:cs="Arial"/>
          <w:b/>
          <w:szCs w:val="24"/>
        </w:rPr>
        <w:t>Сведения о стандарте</w:t>
      </w:r>
    </w:p>
    <w:p w14:paraId="232F3BC5" w14:textId="77777777" w:rsidR="0012632E" w:rsidRDefault="0012632E" w:rsidP="0012632E">
      <w:pPr>
        <w:spacing w:before="120" w:line="360" w:lineRule="auto"/>
        <w:ind w:firstLine="567"/>
        <w:rPr>
          <w:rFonts w:ascii="Arial" w:hAnsi="Arial" w:cs="Arial"/>
          <w:szCs w:val="24"/>
        </w:rPr>
      </w:pPr>
      <w:r w:rsidRPr="00D001B0">
        <w:rPr>
          <w:rFonts w:ascii="Arial" w:hAnsi="Arial" w:cs="Arial"/>
          <w:szCs w:val="24"/>
        </w:rPr>
        <w:t xml:space="preserve">1 ПОДГОТОВЛЕН </w:t>
      </w:r>
      <w:r w:rsidRPr="007917B8">
        <w:rPr>
          <w:rFonts w:ascii="Arial" w:hAnsi="Arial" w:cs="Arial"/>
          <w:szCs w:val="24"/>
        </w:rPr>
        <w:t xml:space="preserve">Ассоциацией автоматической идентификации «ЮНИСКАН/ ГС1 РУС» (ГС1 РУС) </w:t>
      </w:r>
      <w:r w:rsidRPr="00D001B0">
        <w:rPr>
          <w:rFonts w:ascii="Arial" w:hAnsi="Arial" w:cs="Arial"/>
          <w:szCs w:val="24"/>
        </w:rPr>
        <w:t>(Российская Федерация)</w:t>
      </w:r>
      <w:r>
        <w:rPr>
          <w:rFonts w:ascii="Arial" w:hAnsi="Arial" w:cs="Arial"/>
          <w:szCs w:val="24"/>
        </w:rPr>
        <w:t xml:space="preserve"> совместно с </w:t>
      </w:r>
      <w:r w:rsidRPr="00521FB5">
        <w:rPr>
          <w:rFonts w:ascii="Arial" w:hAnsi="Arial" w:cs="Arial"/>
          <w:szCs w:val="24"/>
        </w:rPr>
        <w:t>Государственным предприятием «Центр систем идентификации» НАН Беларуси (ГП ЦСИ) (Беларусь)</w:t>
      </w:r>
      <w:r>
        <w:rPr>
          <w:rFonts w:ascii="Arial" w:hAnsi="Arial" w:cs="Arial"/>
          <w:szCs w:val="24"/>
        </w:rPr>
        <w:t xml:space="preserve">, </w:t>
      </w:r>
      <w:r w:rsidRPr="005C4F72">
        <w:rPr>
          <w:rFonts w:ascii="Arial" w:hAnsi="Arial" w:cs="Arial"/>
          <w:szCs w:val="24"/>
        </w:rPr>
        <w:t>GS1 Kyrgyzstan</w:t>
      </w:r>
      <w:r>
        <w:rPr>
          <w:rFonts w:ascii="Arial" w:hAnsi="Arial" w:cs="Arial"/>
          <w:szCs w:val="24"/>
        </w:rPr>
        <w:t xml:space="preserve"> (Киргизия) и</w:t>
      </w:r>
      <w:r w:rsidRPr="001D21F0">
        <w:rPr>
          <w:rFonts w:ascii="Arial" w:hAnsi="Arial" w:cs="Arial"/>
          <w:szCs w:val="24"/>
        </w:rPr>
        <w:t xml:space="preserve"> ГС1 Туркменистан</w:t>
      </w:r>
      <w:r>
        <w:rPr>
          <w:rFonts w:ascii="Arial" w:hAnsi="Arial" w:cs="Arial"/>
          <w:szCs w:val="24"/>
        </w:rPr>
        <w:t xml:space="preserve"> (Туркмения)</w:t>
      </w:r>
      <w:r w:rsidRPr="007917B8">
        <w:rPr>
          <w:rFonts w:ascii="Arial" w:hAnsi="Arial" w:cs="Arial"/>
          <w:szCs w:val="24"/>
        </w:rPr>
        <w:t xml:space="preserve"> </w:t>
      </w:r>
      <w:r w:rsidRPr="004852F3">
        <w:rPr>
          <w:rFonts w:ascii="Arial" w:hAnsi="Arial" w:cs="Arial"/>
          <w:szCs w:val="24"/>
        </w:rPr>
        <w:t>в рамках</w:t>
      </w:r>
      <w:r>
        <w:rPr>
          <w:rFonts w:ascii="Arial" w:hAnsi="Arial" w:cs="Arial"/>
          <w:szCs w:val="24"/>
        </w:rPr>
        <w:t xml:space="preserve"> </w:t>
      </w:r>
      <w:r w:rsidRPr="004852F3">
        <w:rPr>
          <w:rFonts w:ascii="Arial" w:hAnsi="Arial" w:cs="Arial"/>
          <w:szCs w:val="24"/>
        </w:rPr>
        <w:t xml:space="preserve">Межгосударственного технического </w:t>
      </w:r>
      <w:r>
        <w:rPr>
          <w:rFonts w:ascii="Arial" w:hAnsi="Arial" w:cs="Arial"/>
          <w:szCs w:val="24"/>
        </w:rPr>
        <w:t>комитета по стандартизации МТК 517 «Технологии ав</w:t>
      </w:r>
      <w:r w:rsidRPr="004852F3">
        <w:rPr>
          <w:rFonts w:ascii="Arial" w:hAnsi="Arial" w:cs="Arial"/>
          <w:szCs w:val="24"/>
        </w:rPr>
        <w:t>томатической идентификации и сбора данных»</w:t>
      </w:r>
      <w:r>
        <w:rPr>
          <w:rFonts w:ascii="Arial" w:hAnsi="Arial" w:cs="Arial"/>
          <w:szCs w:val="24"/>
        </w:rPr>
        <w:t xml:space="preserve"> </w:t>
      </w:r>
      <w:r w:rsidRPr="00D001B0">
        <w:rPr>
          <w:rFonts w:ascii="Arial" w:hAnsi="Arial" w:cs="Arial"/>
          <w:szCs w:val="24"/>
        </w:rPr>
        <w:t xml:space="preserve">на основе собственного перевода </w:t>
      </w:r>
      <w:r>
        <w:rPr>
          <w:rFonts w:ascii="Arial" w:hAnsi="Arial" w:cs="Arial"/>
          <w:szCs w:val="24"/>
        </w:rPr>
        <w:t xml:space="preserve">ГС1 РУС </w:t>
      </w:r>
      <w:r w:rsidRPr="00D001B0">
        <w:rPr>
          <w:rFonts w:ascii="Arial" w:hAnsi="Arial" w:cs="Arial"/>
          <w:szCs w:val="24"/>
        </w:rPr>
        <w:t xml:space="preserve">на русский язык англоязычной версии стандарта, указанного в пункте </w:t>
      </w:r>
      <w:r>
        <w:rPr>
          <w:rFonts w:ascii="Arial" w:hAnsi="Arial" w:cs="Arial"/>
          <w:szCs w:val="24"/>
        </w:rPr>
        <w:t>4</w:t>
      </w:r>
    </w:p>
    <w:p w14:paraId="6614C8C9" w14:textId="77777777" w:rsidR="0012632E" w:rsidRDefault="0012632E" w:rsidP="0012632E">
      <w:pPr>
        <w:spacing w:before="120" w:line="360" w:lineRule="auto"/>
        <w:ind w:firstLine="567"/>
        <w:rPr>
          <w:rFonts w:ascii="Arial" w:hAnsi="Arial" w:cs="Arial"/>
          <w:szCs w:val="24"/>
        </w:rPr>
      </w:pPr>
      <w:r w:rsidRPr="00D001B0">
        <w:rPr>
          <w:rFonts w:ascii="Arial" w:hAnsi="Arial" w:cs="Arial"/>
          <w:szCs w:val="24"/>
        </w:rPr>
        <w:t xml:space="preserve">2 ВНЕСЕН </w:t>
      </w:r>
      <w:r w:rsidRPr="001D21F0">
        <w:rPr>
          <w:rFonts w:ascii="Arial" w:hAnsi="Arial" w:cs="Arial"/>
          <w:szCs w:val="24"/>
        </w:rPr>
        <w:t xml:space="preserve">Федеральным агентством по техническому регулированию и метрологии </w:t>
      </w:r>
    </w:p>
    <w:p w14:paraId="4667A727" w14:textId="77777777" w:rsidR="0012632E" w:rsidRPr="001D21F0" w:rsidRDefault="0012632E" w:rsidP="0012632E">
      <w:pPr>
        <w:spacing w:before="120" w:line="360" w:lineRule="auto"/>
        <w:ind w:firstLine="567"/>
        <w:rPr>
          <w:rFonts w:ascii="Arial" w:hAnsi="Arial" w:cs="Arial"/>
          <w:szCs w:val="24"/>
        </w:rPr>
      </w:pPr>
      <w:r w:rsidRPr="00D001B0">
        <w:rPr>
          <w:rFonts w:ascii="Arial" w:hAnsi="Arial" w:cs="Arial"/>
          <w:szCs w:val="24"/>
        </w:rPr>
        <w:t>3 </w:t>
      </w:r>
      <w:r w:rsidRPr="008D617F">
        <w:rPr>
          <w:rFonts w:ascii="Arial" w:hAnsi="Arial" w:cs="Arial"/>
          <w:szCs w:val="24"/>
        </w:rPr>
        <w:t>ПРИНЯТ Евразийским советом по стандартизации, метрологии и с</w:t>
      </w:r>
      <w:r>
        <w:rPr>
          <w:rFonts w:ascii="Arial" w:hAnsi="Arial" w:cs="Arial"/>
          <w:szCs w:val="24"/>
        </w:rPr>
        <w:t>ертификации по результатам голо</w:t>
      </w:r>
      <w:r w:rsidRPr="008D617F">
        <w:rPr>
          <w:rFonts w:ascii="Arial" w:hAnsi="Arial" w:cs="Arial"/>
          <w:szCs w:val="24"/>
        </w:rPr>
        <w:t>сования в АИС МГС (протоколом от</w:t>
      </w:r>
      <w:r>
        <w:rPr>
          <w:rFonts w:ascii="Arial" w:hAnsi="Arial" w:cs="Arial"/>
          <w:szCs w:val="24"/>
        </w:rPr>
        <w:t xml:space="preserve">              </w:t>
      </w:r>
      <w:r w:rsidRPr="008D617F">
        <w:rPr>
          <w:rFonts w:ascii="Arial" w:hAnsi="Arial" w:cs="Arial"/>
          <w:szCs w:val="24"/>
        </w:rPr>
        <w:t xml:space="preserve"> 202</w:t>
      </w:r>
      <w:r>
        <w:rPr>
          <w:rFonts w:ascii="Arial" w:hAnsi="Arial" w:cs="Arial"/>
          <w:szCs w:val="24"/>
        </w:rPr>
        <w:t xml:space="preserve"> </w:t>
      </w:r>
      <w:r w:rsidRPr="008D617F">
        <w:rPr>
          <w:rFonts w:ascii="Arial" w:hAnsi="Arial" w:cs="Arial"/>
          <w:szCs w:val="24"/>
        </w:rPr>
        <w:t xml:space="preserve"> г. №</w:t>
      </w:r>
      <w:r>
        <w:rPr>
          <w:rFonts w:ascii="Arial" w:hAnsi="Arial" w:cs="Arial"/>
          <w:szCs w:val="24"/>
        </w:rPr>
        <w:t xml:space="preserve">        </w:t>
      </w:r>
      <w:r w:rsidRPr="008D617F">
        <w:rPr>
          <w:rFonts w:ascii="Arial" w:hAnsi="Arial" w:cs="Arial"/>
          <w:szCs w:val="24"/>
        </w:rPr>
        <w:t>)</w:t>
      </w:r>
    </w:p>
    <w:p w14:paraId="11845EBC" w14:textId="77777777" w:rsidR="0012632E" w:rsidRDefault="0012632E" w:rsidP="0012632E">
      <w:pPr>
        <w:spacing w:line="360" w:lineRule="auto"/>
        <w:ind w:firstLine="567"/>
        <w:rPr>
          <w:rFonts w:ascii="Arial" w:hAnsi="Arial" w:cs="Arial"/>
          <w:szCs w:val="24"/>
        </w:rPr>
      </w:pPr>
      <w:r w:rsidRPr="00304D45">
        <w:rPr>
          <w:rFonts w:ascii="Arial" w:hAnsi="Arial" w:cs="Arial"/>
          <w:szCs w:val="24"/>
        </w:rPr>
        <w:t>За принятие проголосовали:</w:t>
      </w:r>
    </w:p>
    <w:tbl>
      <w:tblPr>
        <w:tblW w:w="9639" w:type="dxa"/>
        <w:tblInd w:w="40" w:type="dxa"/>
        <w:tblLayout w:type="fixed"/>
        <w:tblCellMar>
          <w:left w:w="40" w:type="dxa"/>
          <w:right w:w="40" w:type="dxa"/>
        </w:tblCellMar>
        <w:tblLook w:val="0000" w:firstRow="0" w:lastRow="0" w:firstColumn="0" w:lastColumn="0" w:noHBand="0" w:noVBand="0"/>
      </w:tblPr>
      <w:tblGrid>
        <w:gridCol w:w="2920"/>
        <w:gridCol w:w="2042"/>
        <w:gridCol w:w="4677"/>
      </w:tblGrid>
      <w:tr w:rsidR="0012632E" w:rsidRPr="00D44FDD" w14:paraId="03BF8AB5" w14:textId="77777777" w:rsidTr="009B2953">
        <w:tc>
          <w:tcPr>
            <w:tcW w:w="2920" w:type="dxa"/>
            <w:tcBorders>
              <w:top w:val="single" w:sz="6" w:space="0" w:color="auto"/>
              <w:left w:val="single" w:sz="6" w:space="0" w:color="auto"/>
              <w:bottom w:val="double" w:sz="4" w:space="0" w:color="auto"/>
              <w:right w:val="single" w:sz="6" w:space="0" w:color="auto"/>
            </w:tcBorders>
          </w:tcPr>
          <w:p w14:paraId="1E33046D" w14:textId="77777777" w:rsidR="0012632E" w:rsidRPr="00D44FDD" w:rsidRDefault="0012632E" w:rsidP="009B2953">
            <w:pPr>
              <w:overflowPunct w:val="0"/>
              <w:autoSpaceDE w:val="0"/>
              <w:autoSpaceDN w:val="0"/>
              <w:adjustRightInd w:val="0"/>
              <w:spacing w:before="20" w:after="20"/>
              <w:ind w:firstLine="0"/>
              <w:jc w:val="center"/>
              <w:textAlignment w:val="baseline"/>
              <w:rPr>
                <w:rFonts w:ascii="Arial" w:eastAsia="Times New Roman" w:hAnsi="Arial" w:cs="Arial"/>
                <w:spacing w:val="-4"/>
                <w:sz w:val="22"/>
                <w:szCs w:val="22"/>
                <w:u w:color="000000"/>
              </w:rPr>
            </w:pPr>
            <w:r w:rsidRPr="00D44FDD">
              <w:rPr>
                <w:rFonts w:ascii="Arial" w:eastAsia="Times New Roman" w:hAnsi="Arial" w:cs="Arial"/>
                <w:spacing w:val="-4"/>
                <w:sz w:val="22"/>
                <w:szCs w:val="22"/>
                <w:u w:color="000000"/>
              </w:rPr>
              <w:t>Краткое наименование страны по МК (ИСО 3166) 004–97</w:t>
            </w:r>
          </w:p>
        </w:tc>
        <w:tc>
          <w:tcPr>
            <w:tcW w:w="2042" w:type="dxa"/>
            <w:tcBorders>
              <w:top w:val="single" w:sz="6" w:space="0" w:color="auto"/>
              <w:left w:val="single" w:sz="6" w:space="0" w:color="auto"/>
              <w:bottom w:val="double" w:sz="4" w:space="0" w:color="auto"/>
              <w:right w:val="single" w:sz="6" w:space="0" w:color="auto"/>
            </w:tcBorders>
          </w:tcPr>
          <w:p w14:paraId="263D90EE" w14:textId="77777777" w:rsidR="0012632E" w:rsidRPr="00D44FDD" w:rsidRDefault="0012632E" w:rsidP="009B2953">
            <w:pPr>
              <w:overflowPunct w:val="0"/>
              <w:autoSpaceDE w:val="0"/>
              <w:autoSpaceDN w:val="0"/>
              <w:adjustRightInd w:val="0"/>
              <w:spacing w:before="20" w:after="20"/>
              <w:ind w:firstLine="0"/>
              <w:jc w:val="center"/>
              <w:textAlignment w:val="baseline"/>
              <w:rPr>
                <w:rFonts w:ascii="Arial" w:eastAsia="Times New Roman" w:hAnsi="Arial" w:cs="Arial"/>
                <w:sz w:val="22"/>
                <w:szCs w:val="22"/>
                <w:u w:color="000000"/>
              </w:rPr>
            </w:pPr>
            <w:r w:rsidRPr="00D44FDD">
              <w:rPr>
                <w:rFonts w:ascii="Arial" w:eastAsia="Times New Roman" w:hAnsi="Arial" w:cs="Arial"/>
                <w:sz w:val="22"/>
                <w:szCs w:val="22"/>
                <w:u w:color="000000"/>
              </w:rPr>
              <w:t xml:space="preserve">Код страны по МК </w:t>
            </w:r>
          </w:p>
          <w:p w14:paraId="22EDD14E" w14:textId="77777777" w:rsidR="0012632E" w:rsidRPr="00D44FDD" w:rsidRDefault="0012632E" w:rsidP="009B2953">
            <w:pPr>
              <w:overflowPunct w:val="0"/>
              <w:autoSpaceDE w:val="0"/>
              <w:autoSpaceDN w:val="0"/>
              <w:adjustRightInd w:val="0"/>
              <w:spacing w:before="20" w:after="20"/>
              <w:ind w:firstLine="0"/>
              <w:jc w:val="center"/>
              <w:textAlignment w:val="baseline"/>
              <w:rPr>
                <w:rFonts w:ascii="Arial" w:eastAsia="Times New Roman" w:hAnsi="Arial" w:cs="Arial"/>
                <w:sz w:val="22"/>
                <w:szCs w:val="22"/>
                <w:u w:color="000000"/>
              </w:rPr>
            </w:pPr>
            <w:r w:rsidRPr="00D44FDD">
              <w:rPr>
                <w:rFonts w:ascii="Arial" w:eastAsia="Times New Roman" w:hAnsi="Arial" w:cs="Arial"/>
                <w:sz w:val="22"/>
                <w:szCs w:val="22"/>
                <w:u w:color="000000"/>
              </w:rPr>
              <w:t>(ИСО 3166) 004–97</w:t>
            </w:r>
          </w:p>
        </w:tc>
        <w:tc>
          <w:tcPr>
            <w:tcW w:w="4677" w:type="dxa"/>
            <w:tcBorders>
              <w:top w:val="single" w:sz="6" w:space="0" w:color="auto"/>
              <w:left w:val="single" w:sz="6" w:space="0" w:color="auto"/>
              <w:bottom w:val="double" w:sz="4" w:space="0" w:color="auto"/>
              <w:right w:val="single" w:sz="6" w:space="0" w:color="auto"/>
            </w:tcBorders>
          </w:tcPr>
          <w:p w14:paraId="188364D2" w14:textId="77777777" w:rsidR="0012632E" w:rsidRPr="00D44FDD" w:rsidRDefault="0012632E" w:rsidP="009B2953">
            <w:pPr>
              <w:overflowPunct w:val="0"/>
              <w:autoSpaceDE w:val="0"/>
              <w:autoSpaceDN w:val="0"/>
              <w:adjustRightInd w:val="0"/>
              <w:spacing w:before="20" w:after="20"/>
              <w:ind w:firstLine="0"/>
              <w:jc w:val="center"/>
              <w:textAlignment w:val="baseline"/>
              <w:rPr>
                <w:rFonts w:ascii="Arial" w:eastAsia="Times New Roman" w:hAnsi="Arial" w:cs="Arial"/>
                <w:sz w:val="22"/>
                <w:szCs w:val="22"/>
                <w:u w:color="000000"/>
              </w:rPr>
            </w:pPr>
            <w:r w:rsidRPr="00D44FDD">
              <w:rPr>
                <w:rFonts w:ascii="Arial" w:eastAsia="Times New Roman" w:hAnsi="Arial" w:cs="Arial"/>
                <w:sz w:val="22"/>
                <w:szCs w:val="22"/>
                <w:u w:color="000000"/>
              </w:rPr>
              <w:t>Сокращенное наименование национального органа по стандартизации</w:t>
            </w:r>
          </w:p>
        </w:tc>
      </w:tr>
      <w:tr w:rsidR="0012632E" w:rsidRPr="00D44FDD" w14:paraId="5603C342" w14:textId="77777777" w:rsidTr="009B2953">
        <w:tc>
          <w:tcPr>
            <w:tcW w:w="2920" w:type="dxa"/>
            <w:tcBorders>
              <w:left w:val="single" w:sz="6" w:space="0" w:color="auto"/>
              <w:right w:val="single" w:sz="6" w:space="0" w:color="auto"/>
            </w:tcBorders>
          </w:tcPr>
          <w:p w14:paraId="5FEBA209" w14:textId="77777777" w:rsidR="0012632E" w:rsidRDefault="0012632E" w:rsidP="009B2953">
            <w:pPr>
              <w:overflowPunct w:val="0"/>
              <w:autoSpaceDE w:val="0"/>
              <w:autoSpaceDN w:val="0"/>
              <w:adjustRightInd w:val="0"/>
              <w:spacing w:line="360" w:lineRule="auto"/>
              <w:ind w:firstLine="0"/>
              <w:textAlignment w:val="baseline"/>
              <w:rPr>
                <w:rFonts w:ascii="Arial" w:eastAsia="Times New Roman" w:hAnsi="Arial" w:cs="Arial"/>
                <w:spacing w:val="-4"/>
                <w:szCs w:val="24"/>
                <w:u w:color="000000"/>
              </w:rPr>
            </w:pPr>
          </w:p>
          <w:p w14:paraId="001D1AE8" w14:textId="77777777" w:rsidR="0012632E" w:rsidRDefault="0012632E" w:rsidP="009B2953">
            <w:pPr>
              <w:overflowPunct w:val="0"/>
              <w:autoSpaceDE w:val="0"/>
              <w:autoSpaceDN w:val="0"/>
              <w:adjustRightInd w:val="0"/>
              <w:spacing w:line="360" w:lineRule="auto"/>
              <w:ind w:firstLine="0"/>
              <w:textAlignment w:val="baseline"/>
              <w:rPr>
                <w:rFonts w:ascii="Arial" w:eastAsia="Times New Roman" w:hAnsi="Arial" w:cs="Arial"/>
                <w:spacing w:val="-4"/>
                <w:szCs w:val="24"/>
                <w:u w:color="000000"/>
              </w:rPr>
            </w:pPr>
          </w:p>
          <w:p w14:paraId="33E7F5CD" w14:textId="1464F524"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pacing w:val="-4"/>
                <w:szCs w:val="24"/>
                <w:u w:color="000000"/>
              </w:rPr>
            </w:pPr>
          </w:p>
        </w:tc>
        <w:tc>
          <w:tcPr>
            <w:tcW w:w="2042" w:type="dxa"/>
            <w:tcBorders>
              <w:left w:val="single" w:sz="6" w:space="0" w:color="auto"/>
              <w:right w:val="single" w:sz="6" w:space="0" w:color="auto"/>
            </w:tcBorders>
          </w:tcPr>
          <w:p w14:paraId="3E4E4D96" w14:textId="54F2AB26" w:rsidR="0012632E" w:rsidRPr="00D44FDD" w:rsidRDefault="0012632E" w:rsidP="009B2953">
            <w:pPr>
              <w:overflowPunct w:val="0"/>
              <w:autoSpaceDE w:val="0"/>
              <w:autoSpaceDN w:val="0"/>
              <w:adjustRightInd w:val="0"/>
              <w:spacing w:line="360" w:lineRule="auto"/>
              <w:ind w:firstLine="0"/>
              <w:jc w:val="center"/>
              <w:textAlignment w:val="baseline"/>
              <w:rPr>
                <w:rFonts w:ascii="Arial" w:eastAsia="Times New Roman" w:hAnsi="Arial" w:cs="Arial"/>
                <w:szCs w:val="24"/>
                <w:u w:color="000000"/>
              </w:rPr>
            </w:pPr>
          </w:p>
        </w:tc>
        <w:tc>
          <w:tcPr>
            <w:tcW w:w="4677" w:type="dxa"/>
            <w:tcBorders>
              <w:left w:val="single" w:sz="6" w:space="0" w:color="auto"/>
              <w:right w:val="single" w:sz="6" w:space="0" w:color="auto"/>
            </w:tcBorders>
          </w:tcPr>
          <w:p w14:paraId="63FF58EF" w14:textId="6041BCBE"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zCs w:val="24"/>
                <w:u w:color="000000"/>
              </w:rPr>
            </w:pPr>
          </w:p>
        </w:tc>
      </w:tr>
      <w:tr w:rsidR="0012632E" w:rsidRPr="00D44FDD" w14:paraId="2D4C7700" w14:textId="77777777" w:rsidTr="009B2953">
        <w:tc>
          <w:tcPr>
            <w:tcW w:w="2920" w:type="dxa"/>
            <w:tcBorders>
              <w:left w:val="single" w:sz="6" w:space="0" w:color="auto"/>
              <w:right w:val="single" w:sz="6" w:space="0" w:color="auto"/>
            </w:tcBorders>
          </w:tcPr>
          <w:p w14:paraId="69668D2C" w14:textId="597FC482"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pacing w:val="-4"/>
                <w:sz w:val="22"/>
                <w:szCs w:val="22"/>
                <w:highlight w:val="cyan"/>
                <w:u w:color="000000"/>
              </w:rPr>
            </w:pPr>
          </w:p>
        </w:tc>
        <w:tc>
          <w:tcPr>
            <w:tcW w:w="2042" w:type="dxa"/>
            <w:tcBorders>
              <w:left w:val="single" w:sz="6" w:space="0" w:color="auto"/>
              <w:right w:val="single" w:sz="6" w:space="0" w:color="auto"/>
            </w:tcBorders>
          </w:tcPr>
          <w:p w14:paraId="1E42B4CB" w14:textId="74115F3E" w:rsidR="0012632E" w:rsidRPr="00D44FDD" w:rsidRDefault="0012632E" w:rsidP="009B2953">
            <w:pPr>
              <w:overflowPunct w:val="0"/>
              <w:autoSpaceDE w:val="0"/>
              <w:autoSpaceDN w:val="0"/>
              <w:adjustRightInd w:val="0"/>
              <w:spacing w:line="360" w:lineRule="auto"/>
              <w:ind w:firstLine="0"/>
              <w:jc w:val="center"/>
              <w:textAlignment w:val="baseline"/>
              <w:rPr>
                <w:rFonts w:ascii="Arial" w:eastAsia="Times New Roman" w:hAnsi="Arial" w:cs="Arial"/>
                <w:sz w:val="22"/>
                <w:szCs w:val="22"/>
                <w:highlight w:val="cyan"/>
                <w:u w:color="000000"/>
              </w:rPr>
            </w:pPr>
          </w:p>
        </w:tc>
        <w:tc>
          <w:tcPr>
            <w:tcW w:w="4677" w:type="dxa"/>
            <w:tcBorders>
              <w:left w:val="single" w:sz="6" w:space="0" w:color="auto"/>
              <w:right w:val="single" w:sz="6" w:space="0" w:color="auto"/>
            </w:tcBorders>
          </w:tcPr>
          <w:p w14:paraId="001E8121" w14:textId="249B4777"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z w:val="22"/>
                <w:szCs w:val="22"/>
                <w:highlight w:val="cyan"/>
                <w:u w:color="000000"/>
              </w:rPr>
            </w:pPr>
          </w:p>
        </w:tc>
      </w:tr>
      <w:tr w:rsidR="0012632E" w:rsidRPr="00D44FDD" w14:paraId="55576666" w14:textId="77777777" w:rsidTr="009B2953">
        <w:tc>
          <w:tcPr>
            <w:tcW w:w="2920" w:type="dxa"/>
            <w:tcBorders>
              <w:left w:val="single" w:sz="6" w:space="0" w:color="auto"/>
              <w:bottom w:val="single" w:sz="4" w:space="0" w:color="auto"/>
              <w:right w:val="single" w:sz="6" w:space="0" w:color="auto"/>
            </w:tcBorders>
          </w:tcPr>
          <w:p w14:paraId="697E14B0" w14:textId="2109074B"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pacing w:val="-4"/>
                <w:szCs w:val="24"/>
                <w:u w:color="000000"/>
              </w:rPr>
            </w:pPr>
          </w:p>
        </w:tc>
        <w:tc>
          <w:tcPr>
            <w:tcW w:w="2042" w:type="dxa"/>
            <w:tcBorders>
              <w:left w:val="single" w:sz="6" w:space="0" w:color="auto"/>
              <w:bottom w:val="single" w:sz="4" w:space="0" w:color="auto"/>
              <w:right w:val="single" w:sz="6" w:space="0" w:color="auto"/>
            </w:tcBorders>
          </w:tcPr>
          <w:p w14:paraId="24EC9C6D" w14:textId="1A00855D" w:rsidR="0012632E" w:rsidRPr="00D44FDD" w:rsidRDefault="0012632E" w:rsidP="009B2953">
            <w:pPr>
              <w:overflowPunct w:val="0"/>
              <w:autoSpaceDE w:val="0"/>
              <w:autoSpaceDN w:val="0"/>
              <w:adjustRightInd w:val="0"/>
              <w:spacing w:line="360" w:lineRule="auto"/>
              <w:ind w:firstLine="0"/>
              <w:jc w:val="center"/>
              <w:textAlignment w:val="baseline"/>
              <w:rPr>
                <w:rFonts w:ascii="Arial" w:eastAsia="Times New Roman" w:hAnsi="Arial" w:cs="Arial"/>
                <w:szCs w:val="24"/>
                <w:u w:color="000000"/>
              </w:rPr>
            </w:pPr>
          </w:p>
        </w:tc>
        <w:tc>
          <w:tcPr>
            <w:tcW w:w="4677" w:type="dxa"/>
            <w:tcBorders>
              <w:left w:val="single" w:sz="6" w:space="0" w:color="auto"/>
              <w:bottom w:val="single" w:sz="4" w:space="0" w:color="auto"/>
              <w:right w:val="single" w:sz="6" w:space="0" w:color="auto"/>
            </w:tcBorders>
          </w:tcPr>
          <w:p w14:paraId="2439B813" w14:textId="15A29A27" w:rsidR="0012632E" w:rsidRPr="00D44FDD" w:rsidRDefault="0012632E" w:rsidP="009B2953">
            <w:pPr>
              <w:overflowPunct w:val="0"/>
              <w:autoSpaceDE w:val="0"/>
              <w:autoSpaceDN w:val="0"/>
              <w:adjustRightInd w:val="0"/>
              <w:spacing w:line="360" w:lineRule="auto"/>
              <w:ind w:firstLine="0"/>
              <w:textAlignment w:val="baseline"/>
              <w:rPr>
                <w:rFonts w:ascii="Arial" w:eastAsia="Times New Roman" w:hAnsi="Arial" w:cs="Arial"/>
                <w:szCs w:val="24"/>
                <w:u w:color="000000"/>
              </w:rPr>
            </w:pPr>
          </w:p>
        </w:tc>
      </w:tr>
    </w:tbl>
    <w:p w14:paraId="15004B6C" w14:textId="77777777" w:rsidR="0012632E" w:rsidRPr="003843C0" w:rsidRDefault="0012632E" w:rsidP="0012632E">
      <w:pPr>
        <w:spacing w:line="360" w:lineRule="auto"/>
        <w:ind w:firstLine="567"/>
        <w:rPr>
          <w:rFonts w:ascii="Arial" w:hAnsi="Arial" w:cs="Arial"/>
          <w:szCs w:val="24"/>
        </w:rPr>
      </w:pPr>
      <w:r w:rsidRPr="00D001B0">
        <w:rPr>
          <w:rFonts w:ascii="Arial" w:hAnsi="Arial" w:cs="Arial"/>
          <w:szCs w:val="24"/>
        </w:rPr>
        <w:lastRenderedPageBreak/>
        <w:t xml:space="preserve">4 Настоящий стандарт идентичен международному стандарту </w:t>
      </w:r>
      <w:r w:rsidRPr="003F50D0">
        <w:rPr>
          <w:rFonts w:ascii="Arial" w:hAnsi="Arial" w:cs="Arial"/>
          <w:szCs w:val="24"/>
        </w:rPr>
        <w:t xml:space="preserve">ISO/IEC </w:t>
      </w:r>
      <w:r>
        <w:rPr>
          <w:rFonts w:ascii="Arial" w:hAnsi="Arial" w:cs="Arial"/>
          <w:szCs w:val="24"/>
        </w:rPr>
        <w:t>1</w:t>
      </w:r>
      <w:r w:rsidRPr="0060148C">
        <w:rPr>
          <w:rFonts w:ascii="Arial" w:hAnsi="Arial" w:cs="Arial"/>
          <w:szCs w:val="24"/>
        </w:rPr>
        <w:t>8004</w:t>
      </w:r>
      <w:r w:rsidRPr="00D001B0">
        <w:rPr>
          <w:rFonts w:ascii="Arial" w:hAnsi="Arial" w:cs="Arial"/>
          <w:szCs w:val="24"/>
        </w:rPr>
        <w:t>:20</w:t>
      </w:r>
      <w:r>
        <w:rPr>
          <w:rFonts w:ascii="Arial" w:hAnsi="Arial" w:cs="Arial"/>
          <w:szCs w:val="24"/>
        </w:rPr>
        <w:t>24</w:t>
      </w:r>
      <w:r w:rsidRPr="00D001B0">
        <w:rPr>
          <w:rFonts w:ascii="Arial" w:hAnsi="Arial" w:cs="Arial"/>
          <w:szCs w:val="24"/>
        </w:rPr>
        <w:t xml:space="preserve"> «Информационные технологии. </w:t>
      </w:r>
      <w:r w:rsidRPr="00613E5D">
        <w:rPr>
          <w:rFonts w:ascii="Arial" w:hAnsi="Arial" w:cs="Arial"/>
          <w:szCs w:val="24"/>
        </w:rPr>
        <w:t>Технологии автоматической идентификации и сбора данных. Спецификация</w:t>
      </w:r>
      <w:r w:rsidRPr="003843C0">
        <w:rPr>
          <w:rFonts w:ascii="Arial" w:hAnsi="Arial" w:cs="Arial"/>
          <w:szCs w:val="24"/>
        </w:rPr>
        <w:t xml:space="preserve"> </w:t>
      </w:r>
      <w:r w:rsidRPr="00613E5D">
        <w:rPr>
          <w:rFonts w:ascii="Arial" w:hAnsi="Arial" w:cs="Arial"/>
          <w:szCs w:val="24"/>
        </w:rPr>
        <w:t>символики</w:t>
      </w:r>
      <w:r w:rsidRPr="003843C0">
        <w:rPr>
          <w:rFonts w:ascii="Arial" w:hAnsi="Arial" w:cs="Arial"/>
          <w:szCs w:val="24"/>
        </w:rPr>
        <w:t xml:space="preserve"> </w:t>
      </w:r>
      <w:r w:rsidRPr="00613E5D">
        <w:rPr>
          <w:rFonts w:ascii="Arial" w:hAnsi="Arial" w:cs="Arial"/>
          <w:szCs w:val="24"/>
        </w:rPr>
        <w:t>штрихового</w:t>
      </w:r>
      <w:r w:rsidRPr="003843C0">
        <w:rPr>
          <w:rFonts w:ascii="Arial" w:hAnsi="Arial" w:cs="Arial"/>
          <w:szCs w:val="24"/>
        </w:rPr>
        <w:t xml:space="preserve"> </w:t>
      </w:r>
      <w:r w:rsidRPr="00613E5D">
        <w:rPr>
          <w:rFonts w:ascii="Arial" w:hAnsi="Arial" w:cs="Arial"/>
          <w:szCs w:val="24"/>
        </w:rPr>
        <w:t>кода</w:t>
      </w:r>
      <w:r w:rsidRPr="003843C0">
        <w:rPr>
          <w:rFonts w:ascii="Arial" w:hAnsi="Arial" w:cs="Arial"/>
          <w:szCs w:val="24"/>
        </w:rPr>
        <w:t xml:space="preserve"> </w:t>
      </w:r>
      <w:r w:rsidRPr="0060148C">
        <w:rPr>
          <w:rFonts w:ascii="Arial" w:hAnsi="Arial" w:cs="Arial"/>
          <w:szCs w:val="24"/>
          <w:lang w:val="en-US"/>
        </w:rPr>
        <w:t>QR</w:t>
      </w:r>
      <w:r w:rsidRPr="003843C0">
        <w:rPr>
          <w:rFonts w:ascii="Arial" w:hAnsi="Arial" w:cs="Arial"/>
          <w:szCs w:val="24"/>
        </w:rPr>
        <w:t xml:space="preserve"> </w:t>
      </w:r>
      <w:r w:rsidRPr="0060148C">
        <w:rPr>
          <w:rFonts w:ascii="Arial" w:hAnsi="Arial" w:cs="Arial"/>
          <w:szCs w:val="24"/>
          <w:lang w:val="en-US"/>
        </w:rPr>
        <w:t>Code</w:t>
      </w:r>
      <w:r w:rsidRPr="003843C0">
        <w:rPr>
          <w:rFonts w:ascii="Arial" w:hAnsi="Arial" w:cs="Arial"/>
          <w:szCs w:val="24"/>
        </w:rPr>
        <w:t>» («</w:t>
      </w:r>
      <w:r w:rsidRPr="00613E5D">
        <w:rPr>
          <w:rFonts w:ascii="Arial" w:hAnsi="Arial" w:cs="Arial"/>
          <w:szCs w:val="24"/>
          <w:lang w:val="en-US"/>
        </w:rPr>
        <w:t>Information</w:t>
      </w:r>
      <w:r w:rsidRPr="003843C0">
        <w:rPr>
          <w:rFonts w:ascii="Arial" w:hAnsi="Arial" w:cs="Arial"/>
          <w:szCs w:val="24"/>
        </w:rPr>
        <w:t xml:space="preserve"> </w:t>
      </w:r>
      <w:r w:rsidRPr="00613E5D">
        <w:rPr>
          <w:rFonts w:ascii="Arial" w:hAnsi="Arial" w:cs="Arial"/>
          <w:szCs w:val="24"/>
          <w:lang w:val="en-US"/>
        </w:rPr>
        <w:t>technology</w:t>
      </w:r>
      <w:r w:rsidRPr="003843C0">
        <w:rPr>
          <w:rFonts w:ascii="Arial" w:hAnsi="Arial" w:cs="Arial"/>
          <w:szCs w:val="24"/>
        </w:rPr>
        <w:t xml:space="preserve"> — </w:t>
      </w:r>
      <w:r w:rsidRPr="00613E5D">
        <w:rPr>
          <w:rFonts w:ascii="Arial" w:hAnsi="Arial" w:cs="Arial"/>
          <w:szCs w:val="24"/>
          <w:lang w:val="en-US"/>
        </w:rPr>
        <w:t>Automatic</w:t>
      </w:r>
      <w:r w:rsidRPr="003843C0">
        <w:rPr>
          <w:rFonts w:ascii="Arial" w:hAnsi="Arial" w:cs="Arial"/>
          <w:szCs w:val="24"/>
        </w:rPr>
        <w:t xml:space="preserve"> </w:t>
      </w:r>
      <w:r w:rsidRPr="00613E5D">
        <w:rPr>
          <w:rFonts w:ascii="Arial" w:hAnsi="Arial" w:cs="Arial"/>
          <w:szCs w:val="24"/>
          <w:lang w:val="en-US"/>
        </w:rPr>
        <w:t>identification</w:t>
      </w:r>
      <w:r w:rsidRPr="003843C0">
        <w:rPr>
          <w:rFonts w:ascii="Arial" w:hAnsi="Arial" w:cs="Arial"/>
          <w:szCs w:val="24"/>
        </w:rPr>
        <w:t xml:space="preserve"> </w:t>
      </w:r>
      <w:r w:rsidRPr="00613E5D">
        <w:rPr>
          <w:rFonts w:ascii="Arial" w:hAnsi="Arial" w:cs="Arial"/>
          <w:szCs w:val="24"/>
          <w:lang w:val="en-US"/>
        </w:rPr>
        <w:t>and</w:t>
      </w:r>
      <w:r w:rsidRPr="003843C0">
        <w:rPr>
          <w:rFonts w:ascii="Arial" w:hAnsi="Arial" w:cs="Arial"/>
          <w:szCs w:val="24"/>
        </w:rPr>
        <w:t xml:space="preserve"> </w:t>
      </w:r>
      <w:r w:rsidRPr="00613E5D">
        <w:rPr>
          <w:rFonts w:ascii="Arial" w:hAnsi="Arial" w:cs="Arial"/>
          <w:szCs w:val="24"/>
          <w:lang w:val="en-US"/>
        </w:rPr>
        <w:t>data</w:t>
      </w:r>
      <w:r w:rsidRPr="003843C0">
        <w:rPr>
          <w:rFonts w:ascii="Arial" w:hAnsi="Arial" w:cs="Arial"/>
          <w:szCs w:val="24"/>
        </w:rPr>
        <w:t xml:space="preserve"> </w:t>
      </w:r>
      <w:r w:rsidRPr="00613E5D">
        <w:rPr>
          <w:rFonts w:ascii="Arial" w:hAnsi="Arial" w:cs="Arial"/>
          <w:szCs w:val="24"/>
          <w:lang w:val="en-US"/>
        </w:rPr>
        <w:t>capture</w:t>
      </w:r>
      <w:r w:rsidRPr="003843C0">
        <w:rPr>
          <w:rFonts w:ascii="Arial" w:hAnsi="Arial" w:cs="Arial"/>
          <w:szCs w:val="24"/>
        </w:rPr>
        <w:t xml:space="preserve"> </w:t>
      </w:r>
      <w:r w:rsidRPr="00613E5D">
        <w:rPr>
          <w:rFonts w:ascii="Arial" w:hAnsi="Arial" w:cs="Arial"/>
          <w:szCs w:val="24"/>
          <w:lang w:val="en-US"/>
        </w:rPr>
        <w:t>techniques</w:t>
      </w:r>
      <w:r w:rsidRPr="003843C0">
        <w:rPr>
          <w:rFonts w:ascii="Arial" w:hAnsi="Arial" w:cs="Arial"/>
          <w:szCs w:val="24"/>
        </w:rPr>
        <w:t xml:space="preserve"> — </w:t>
      </w:r>
      <w:r w:rsidRPr="0060148C">
        <w:rPr>
          <w:rFonts w:ascii="Arial" w:hAnsi="Arial" w:cs="Arial"/>
          <w:szCs w:val="24"/>
          <w:lang w:val="en-US"/>
        </w:rPr>
        <w:t>QR</w:t>
      </w:r>
      <w:r w:rsidRPr="003843C0">
        <w:rPr>
          <w:rFonts w:ascii="Arial" w:hAnsi="Arial" w:cs="Arial"/>
          <w:szCs w:val="24"/>
        </w:rPr>
        <w:t xml:space="preserve"> </w:t>
      </w:r>
      <w:r w:rsidRPr="0060148C">
        <w:rPr>
          <w:rFonts w:ascii="Arial" w:hAnsi="Arial" w:cs="Arial"/>
          <w:szCs w:val="24"/>
          <w:lang w:val="en-US"/>
        </w:rPr>
        <w:t>Code</w:t>
      </w:r>
      <w:r w:rsidRPr="003843C0">
        <w:rPr>
          <w:rFonts w:ascii="Arial" w:hAnsi="Arial" w:cs="Arial"/>
          <w:szCs w:val="24"/>
        </w:rPr>
        <w:t xml:space="preserve"> </w:t>
      </w:r>
      <w:r w:rsidRPr="00613E5D">
        <w:rPr>
          <w:rFonts w:ascii="Arial" w:hAnsi="Arial" w:cs="Arial"/>
          <w:szCs w:val="24"/>
          <w:lang w:val="en-US"/>
        </w:rPr>
        <w:t>bar</w:t>
      </w:r>
      <w:r w:rsidRPr="003843C0">
        <w:rPr>
          <w:rFonts w:ascii="Arial" w:hAnsi="Arial" w:cs="Arial"/>
          <w:szCs w:val="24"/>
        </w:rPr>
        <w:t xml:space="preserve"> </w:t>
      </w:r>
      <w:r w:rsidRPr="00613E5D">
        <w:rPr>
          <w:rFonts w:ascii="Arial" w:hAnsi="Arial" w:cs="Arial"/>
          <w:szCs w:val="24"/>
          <w:lang w:val="en-US"/>
        </w:rPr>
        <w:t>code</w:t>
      </w:r>
      <w:r w:rsidRPr="003843C0">
        <w:rPr>
          <w:rFonts w:ascii="Arial" w:hAnsi="Arial" w:cs="Arial"/>
          <w:szCs w:val="24"/>
        </w:rPr>
        <w:t xml:space="preserve"> </w:t>
      </w:r>
      <w:r w:rsidRPr="00613E5D">
        <w:rPr>
          <w:rFonts w:ascii="Arial" w:hAnsi="Arial" w:cs="Arial"/>
          <w:szCs w:val="24"/>
          <w:lang w:val="en-US"/>
        </w:rPr>
        <w:t>symbology</w:t>
      </w:r>
      <w:r w:rsidRPr="003843C0">
        <w:rPr>
          <w:rFonts w:ascii="Arial" w:hAnsi="Arial" w:cs="Arial"/>
          <w:szCs w:val="24"/>
        </w:rPr>
        <w:t xml:space="preserve"> </w:t>
      </w:r>
      <w:r w:rsidRPr="00613E5D">
        <w:rPr>
          <w:rFonts w:ascii="Arial" w:hAnsi="Arial" w:cs="Arial"/>
          <w:szCs w:val="24"/>
          <w:lang w:val="en-US"/>
        </w:rPr>
        <w:t>specification</w:t>
      </w:r>
      <w:r w:rsidRPr="003843C0">
        <w:rPr>
          <w:rFonts w:ascii="Arial" w:hAnsi="Arial" w:cs="Arial"/>
          <w:szCs w:val="24"/>
        </w:rPr>
        <w:t xml:space="preserve">», </w:t>
      </w:r>
      <w:r w:rsidRPr="00D001B0">
        <w:rPr>
          <w:rFonts w:ascii="Arial" w:hAnsi="Arial" w:cs="Arial"/>
          <w:szCs w:val="24"/>
          <w:lang w:val="en-US"/>
        </w:rPr>
        <w:t>IDT</w:t>
      </w:r>
      <w:r w:rsidRPr="003843C0">
        <w:rPr>
          <w:rFonts w:ascii="Arial" w:hAnsi="Arial" w:cs="Arial"/>
          <w:szCs w:val="24"/>
        </w:rPr>
        <w:t>)</w:t>
      </w:r>
      <w:r w:rsidRPr="00D862A4">
        <w:t xml:space="preserve"> </w:t>
      </w:r>
      <w:r w:rsidRPr="00D862A4">
        <w:rPr>
          <w:rFonts w:ascii="Arial" w:hAnsi="Arial" w:cs="Arial"/>
          <w:szCs w:val="24"/>
        </w:rPr>
        <w:t>и учитывает отчет об ошибках и комментарии разработчика к ISO/IEC 18004:2024.</w:t>
      </w:r>
    </w:p>
    <w:p w14:paraId="475A2515" w14:textId="77777777" w:rsidR="0012632E" w:rsidRPr="00D001B0" w:rsidRDefault="0012632E" w:rsidP="0012632E">
      <w:pPr>
        <w:spacing w:line="360" w:lineRule="auto"/>
        <w:ind w:firstLine="567"/>
        <w:rPr>
          <w:rFonts w:ascii="Arial" w:hAnsi="Arial" w:cs="Arial"/>
          <w:szCs w:val="24"/>
        </w:rPr>
      </w:pPr>
      <w:r w:rsidRPr="00D001B0">
        <w:rPr>
          <w:rFonts w:ascii="Arial" w:hAnsi="Arial" w:cs="Arial"/>
          <w:szCs w:val="24"/>
        </w:rPr>
        <w:t xml:space="preserve">Международный стандарт разработан подкомитетом </w:t>
      </w:r>
      <w:r w:rsidRPr="003F50D0">
        <w:rPr>
          <w:rFonts w:ascii="Arial" w:hAnsi="Arial" w:cs="Arial"/>
          <w:szCs w:val="24"/>
          <w:lang w:val="en-US"/>
        </w:rPr>
        <w:t>ISO</w:t>
      </w:r>
      <w:r w:rsidRPr="00D001B0">
        <w:rPr>
          <w:rFonts w:ascii="Arial" w:hAnsi="Arial" w:cs="Arial"/>
          <w:szCs w:val="24"/>
        </w:rPr>
        <w:t>/</w:t>
      </w:r>
      <w:r w:rsidRPr="003F50D0">
        <w:rPr>
          <w:rFonts w:ascii="Arial" w:hAnsi="Arial" w:cs="Arial"/>
          <w:szCs w:val="24"/>
          <w:lang w:val="en-US"/>
        </w:rPr>
        <w:t>IEC</w:t>
      </w:r>
      <w:r w:rsidRPr="00D001B0">
        <w:rPr>
          <w:rFonts w:ascii="Arial" w:hAnsi="Arial" w:cs="Arial"/>
          <w:szCs w:val="24"/>
        </w:rPr>
        <w:t xml:space="preserve"> </w:t>
      </w:r>
      <w:r w:rsidRPr="003F50D0">
        <w:rPr>
          <w:rFonts w:ascii="Arial" w:hAnsi="Arial" w:cs="Arial"/>
          <w:szCs w:val="24"/>
          <w:lang w:val="en-US"/>
        </w:rPr>
        <w:t>JTC</w:t>
      </w:r>
      <w:r w:rsidRPr="00D001B0">
        <w:rPr>
          <w:rFonts w:ascii="Arial" w:hAnsi="Arial" w:cs="Arial"/>
          <w:szCs w:val="24"/>
        </w:rPr>
        <w:t xml:space="preserve"> 1/</w:t>
      </w:r>
      <w:r w:rsidRPr="003F50D0">
        <w:rPr>
          <w:rFonts w:ascii="Arial" w:hAnsi="Arial" w:cs="Arial"/>
          <w:szCs w:val="24"/>
          <w:lang w:val="en-US"/>
        </w:rPr>
        <w:t>SC</w:t>
      </w:r>
      <w:r w:rsidRPr="00D001B0">
        <w:rPr>
          <w:rFonts w:ascii="Arial" w:hAnsi="Arial" w:cs="Arial"/>
          <w:szCs w:val="24"/>
        </w:rPr>
        <w:t xml:space="preserve"> 31 «Технологии автоматической идентификации и сбора данных» совместного технического комитета по стандартизации </w:t>
      </w:r>
      <w:r w:rsidRPr="003F50D0">
        <w:rPr>
          <w:rFonts w:ascii="Arial" w:hAnsi="Arial" w:cs="Arial"/>
          <w:szCs w:val="24"/>
          <w:lang w:val="en-US"/>
        </w:rPr>
        <w:t>ISO</w:t>
      </w:r>
      <w:r w:rsidRPr="00D001B0">
        <w:rPr>
          <w:rFonts w:ascii="Arial" w:hAnsi="Arial" w:cs="Arial"/>
          <w:szCs w:val="24"/>
        </w:rPr>
        <w:t>/</w:t>
      </w:r>
      <w:r w:rsidRPr="003F50D0">
        <w:rPr>
          <w:rFonts w:ascii="Arial" w:hAnsi="Arial" w:cs="Arial"/>
          <w:szCs w:val="24"/>
          <w:lang w:val="en-US"/>
        </w:rPr>
        <w:t>IEC</w:t>
      </w:r>
      <w:r w:rsidRPr="00D001B0">
        <w:rPr>
          <w:rFonts w:ascii="Arial" w:hAnsi="Arial" w:cs="Arial"/>
          <w:szCs w:val="24"/>
        </w:rPr>
        <w:t xml:space="preserve"> </w:t>
      </w:r>
      <w:r w:rsidRPr="003F50D0">
        <w:rPr>
          <w:rFonts w:ascii="Arial" w:hAnsi="Arial" w:cs="Arial"/>
          <w:szCs w:val="24"/>
          <w:lang w:val="en-US"/>
        </w:rPr>
        <w:t>JTC</w:t>
      </w:r>
      <w:r w:rsidRPr="00D001B0">
        <w:rPr>
          <w:rFonts w:ascii="Arial" w:hAnsi="Arial" w:cs="Arial"/>
          <w:szCs w:val="24"/>
        </w:rPr>
        <w:t xml:space="preserve"> 1 «Информационные технологии» Международной организации по стандартизации (</w:t>
      </w:r>
      <w:r w:rsidRPr="003F50D0">
        <w:rPr>
          <w:rFonts w:ascii="Arial" w:hAnsi="Arial" w:cs="Arial"/>
          <w:szCs w:val="24"/>
          <w:lang w:val="en-US"/>
        </w:rPr>
        <w:t>ISO</w:t>
      </w:r>
      <w:r w:rsidRPr="00D001B0">
        <w:rPr>
          <w:rFonts w:ascii="Arial" w:hAnsi="Arial" w:cs="Arial"/>
          <w:szCs w:val="24"/>
        </w:rPr>
        <w:t>) и Международной электротехнической комиссии (</w:t>
      </w:r>
      <w:r w:rsidRPr="003F50D0">
        <w:rPr>
          <w:rFonts w:ascii="Arial" w:hAnsi="Arial" w:cs="Arial"/>
          <w:szCs w:val="24"/>
          <w:lang w:val="en-US"/>
        </w:rPr>
        <w:t>IEC</w:t>
      </w:r>
      <w:r w:rsidRPr="00D001B0">
        <w:rPr>
          <w:rFonts w:ascii="Arial" w:hAnsi="Arial" w:cs="Arial"/>
          <w:szCs w:val="24"/>
        </w:rPr>
        <w:t>).</w:t>
      </w:r>
    </w:p>
    <w:p w14:paraId="684D6EF8" w14:textId="77777777" w:rsidR="0012632E" w:rsidRDefault="0012632E" w:rsidP="0012632E">
      <w:pPr>
        <w:spacing w:line="360" w:lineRule="auto"/>
        <w:ind w:firstLine="567"/>
        <w:rPr>
          <w:rFonts w:ascii="Arial" w:hAnsi="Arial" w:cs="Arial"/>
          <w:szCs w:val="24"/>
        </w:rPr>
      </w:pPr>
      <w:r w:rsidRPr="007D177E">
        <w:rPr>
          <w:rFonts w:ascii="Arial" w:hAnsi="Arial" w:cs="Arial"/>
          <w:szCs w:val="24"/>
        </w:rPr>
        <w:t>При применении настоящего стандарта рекомендуется использовать вместо ссылочн</w:t>
      </w:r>
      <w:r>
        <w:rPr>
          <w:rFonts w:ascii="Arial" w:hAnsi="Arial" w:cs="Arial"/>
          <w:szCs w:val="24"/>
        </w:rPr>
        <w:t>ых</w:t>
      </w:r>
      <w:r w:rsidRPr="007D177E">
        <w:rPr>
          <w:rFonts w:ascii="Arial" w:hAnsi="Arial" w:cs="Arial"/>
          <w:szCs w:val="24"/>
        </w:rPr>
        <w:t xml:space="preserve"> международн</w:t>
      </w:r>
      <w:r>
        <w:rPr>
          <w:rFonts w:ascii="Arial" w:hAnsi="Arial" w:cs="Arial"/>
          <w:szCs w:val="24"/>
        </w:rPr>
        <w:t>ых</w:t>
      </w:r>
      <w:r w:rsidRPr="007D177E">
        <w:rPr>
          <w:rFonts w:ascii="Arial" w:hAnsi="Arial" w:cs="Arial"/>
          <w:szCs w:val="24"/>
        </w:rPr>
        <w:t xml:space="preserve"> стандарт</w:t>
      </w:r>
      <w:r>
        <w:rPr>
          <w:rFonts w:ascii="Arial" w:hAnsi="Arial" w:cs="Arial"/>
          <w:szCs w:val="24"/>
        </w:rPr>
        <w:t>ов</w:t>
      </w:r>
      <w:r w:rsidRPr="007D177E">
        <w:rPr>
          <w:rFonts w:ascii="Arial" w:hAnsi="Arial" w:cs="Arial"/>
          <w:szCs w:val="24"/>
        </w:rPr>
        <w:t xml:space="preserve"> соответствующи</w:t>
      </w:r>
      <w:r>
        <w:rPr>
          <w:rFonts w:ascii="Arial" w:hAnsi="Arial" w:cs="Arial"/>
          <w:szCs w:val="24"/>
        </w:rPr>
        <w:t>е</w:t>
      </w:r>
      <w:r w:rsidRPr="007D177E">
        <w:rPr>
          <w:rFonts w:ascii="Arial" w:hAnsi="Arial" w:cs="Arial"/>
          <w:szCs w:val="24"/>
        </w:rPr>
        <w:t xml:space="preserve"> </w:t>
      </w:r>
      <w:r>
        <w:rPr>
          <w:rFonts w:ascii="Arial" w:hAnsi="Arial" w:cs="Arial"/>
          <w:szCs w:val="24"/>
        </w:rPr>
        <w:t>им</w:t>
      </w:r>
      <w:r w:rsidRPr="007D177E">
        <w:rPr>
          <w:rFonts w:ascii="Arial" w:hAnsi="Arial" w:cs="Arial"/>
          <w:szCs w:val="24"/>
        </w:rPr>
        <w:t xml:space="preserve"> межгосударственны</w:t>
      </w:r>
      <w:r>
        <w:rPr>
          <w:rFonts w:ascii="Arial" w:hAnsi="Arial" w:cs="Arial"/>
          <w:szCs w:val="24"/>
        </w:rPr>
        <w:t>е</w:t>
      </w:r>
      <w:r w:rsidRPr="007D177E">
        <w:rPr>
          <w:rFonts w:ascii="Arial" w:hAnsi="Arial" w:cs="Arial"/>
          <w:szCs w:val="24"/>
        </w:rPr>
        <w:t xml:space="preserve"> стандарт</w:t>
      </w:r>
      <w:r>
        <w:rPr>
          <w:rFonts w:ascii="Arial" w:hAnsi="Arial" w:cs="Arial"/>
          <w:szCs w:val="24"/>
        </w:rPr>
        <w:t>ы</w:t>
      </w:r>
      <w:r w:rsidRPr="007D177E">
        <w:rPr>
          <w:rFonts w:ascii="Arial" w:hAnsi="Arial" w:cs="Arial"/>
          <w:szCs w:val="24"/>
        </w:rPr>
        <w:t>, сведения о котор</w:t>
      </w:r>
      <w:r>
        <w:rPr>
          <w:rFonts w:ascii="Arial" w:hAnsi="Arial" w:cs="Arial"/>
          <w:szCs w:val="24"/>
        </w:rPr>
        <w:t>ых</w:t>
      </w:r>
      <w:r w:rsidRPr="007D177E">
        <w:rPr>
          <w:rFonts w:ascii="Arial" w:hAnsi="Arial" w:cs="Arial"/>
          <w:szCs w:val="24"/>
        </w:rPr>
        <w:t xml:space="preserve"> приведены в дополнительном приложении ДА.</w:t>
      </w:r>
      <w:r w:rsidRPr="009276C3">
        <w:rPr>
          <w:rFonts w:ascii="Arial" w:hAnsi="Arial" w:cs="Arial"/>
          <w:szCs w:val="24"/>
        </w:rPr>
        <w:t xml:space="preserve"> </w:t>
      </w:r>
    </w:p>
    <w:p w14:paraId="7DA6FFD9" w14:textId="77777777" w:rsidR="0012632E" w:rsidRPr="009276C3" w:rsidRDefault="0012632E" w:rsidP="0012632E">
      <w:pPr>
        <w:spacing w:line="360" w:lineRule="auto"/>
        <w:ind w:firstLine="567"/>
        <w:rPr>
          <w:rFonts w:ascii="Arial" w:hAnsi="Arial" w:cs="Arial"/>
          <w:szCs w:val="24"/>
        </w:rPr>
      </w:pPr>
      <w:r>
        <w:rPr>
          <w:rFonts w:ascii="Arial" w:hAnsi="Arial" w:cs="Arial"/>
          <w:szCs w:val="24"/>
        </w:rPr>
        <w:t>И</w:t>
      </w:r>
      <w:r w:rsidRPr="009276C3">
        <w:rPr>
          <w:rFonts w:ascii="Arial" w:hAnsi="Arial" w:cs="Arial"/>
          <w:szCs w:val="24"/>
        </w:rPr>
        <w:t xml:space="preserve">нформация об учете </w:t>
      </w:r>
      <w:r>
        <w:rPr>
          <w:rFonts w:ascii="Arial" w:hAnsi="Arial" w:cs="Arial"/>
          <w:szCs w:val="24"/>
        </w:rPr>
        <w:t>ошибок, допущенных в</w:t>
      </w:r>
      <w:r w:rsidRPr="009276C3">
        <w:rPr>
          <w:rFonts w:ascii="Arial" w:hAnsi="Arial" w:cs="Arial"/>
          <w:szCs w:val="24"/>
        </w:rPr>
        <w:t xml:space="preserve"> ISO/IEC 18004:2024</w:t>
      </w:r>
      <w:r>
        <w:rPr>
          <w:rFonts w:ascii="Arial" w:hAnsi="Arial" w:cs="Arial"/>
          <w:szCs w:val="24"/>
        </w:rPr>
        <w:t xml:space="preserve">, </w:t>
      </w:r>
      <w:r w:rsidRPr="009276C3">
        <w:rPr>
          <w:rFonts w:ascii="Arial" w:hAnsi="Arial" w:cs="Arial"/>
          <w:szCs w:val="24"/>
        </w:rPr>
        <w:t>приведена</w:t>
      </w:r>
      <w:r>
        <w:rPr>
          <w:rFonts w:ascii="Arial" w:hAnsi="Arial" w:cs="Arial"/>
          <w:szCs w:val="24"/>
        </w:rPr>
        <w:t xml:space="preserve"> в</w:t>
      </w:r>
      <w:r w:rsidRPr="009276C3">
        <w:rPr>
          <w:rFonts w:ascii="Arial" w:hAnsi="Arial" w:cs="Arial"/>
          <w:szCs w:val="24"/>
        </w:rPr>
        <w:t xml:space="preserve"> приложении ДБ</w:t>
      </w:r>
      <w:r>
        <w:rPr>
          <w:rFonts w:ascii="Arial" w:hAnsi="Arial" w:cs="Arial"/>
          <w:szCs w:val="24"/>
        </w:rPr>
        <w:t>.</w:t>
      </w:r>
    </w:p>
    <w:p w14:paraId="0AB22D48" w14:textId="77777777" w:rsidR="0012632E" w:rsidRDefault="0012632E" w:rsidP="0012632E">
      <w:pPr>
        <w:spacing w:line="360" w:lineRule="auto"/>
        <w:ind w:firstLine="567"/>
        <w:rPr>
          <w:rFonts w:ascii="Arial" w:hAnsi="Arial" w:cs="Arial"/>
          <w:szCs w:val="24"/>
        </w:rPr>
      </w:pPr>
      <w:r w:rsidRPr="003F50D0">
        <w:rPr>
          <w:rFonts w:ascii="Arial" w:hAnsi="Arial" w:cs="Arial"/>
          <w:szCs w:val="24"/>
        </w:rPr>
        <w:t>Дополнительные сноски по тексту стандарта, выделенные курсивом, приведены для пояснения текста оригинала</w:t>
      </w:r>
    </w:p>
    <w:p w14:paraId="707FE9F6" w14:textId="77777777" w:rsidR="0012632E" w:rsidRDefault="0012632E" w:rsidP="0012632E">
      <w:pPr>
        <w:spacing w:before="120" w:line="360" w:lineRule="auto"/>
        <w:ind w:firstLine="567"/>
        <w:rPr>
          <w:rFonts w:ascii="Arial" w:hAnsi="Arial" w:cs="Arial"/>
          <w:szCs w:val="24"/>
        </w:rPr>
      </w:pPr>
      <w:r>
        <w:rPr>
          <w:rFonts w:ascii="Arial" w:hAnsi="Arial" w:cs="Arial"/>
          <w:szCs w:val="24"/>
        </w:rPr>
        <w:t>5</w:t>
      </w:r>
      <w:r w:rsidRPr="00D001B0">
        <w:rPr>
          <w:rFonts w:ascii="Arial" w:hAnsi="Arial" w:cs="Arial"/>
          <w:szCs w:val="24"/>
        </w:rPr>
        <w:t xml:space="preserve"> ВВЕДЕН ВПЕРВЫЕ</w:t>
      </w:r>
    </w:p>
    <w:p w14:paraId="763F7528" w14:textId="77777777" w:rsidR="0012632E" w:rsidRDefault="0012632E" w:rsidP="0012632E">
      <w:pPr>
        <w:spacing w:before="120" w:line="360" w:lineRule="auto"/>
        <w:ind w:firstLine="567"/>
        <w:rPr>
          <w:rFonts w:ascii="Arial" w:hAnsi="Arial" w:cs="Arial"/>
          <w:szCs w:val="24"/>
        </w:rPr>
      </w:pPr>
      <w:r>
        <w:rPr>
          <w:rFonts w:ascii="Arial" w:hAnsi="Arial" w:cs="Arial"/>
          <w:szCs w:val="24"/>
        </w:rPr>
        <w:t xml:space="preserve">6 </w:t>
      </w:r>
      <w:r w:rsidRPr="003F50D0">
        <w:rPr>
          <w:rFonts w:ascii="Arial" w:hAnsi="Arial" w:cs="Arial"/>
          <w:szCs w:val="24"/>
        </w:rPr>
        <w:t>Некоторые положения международного стандарта могут быть объектами патентных прав. Международная организация по стандартизации (ISO) и Международная электротехническая комиссия (IEC) не несут ответственности за идентификацию подобных патентных прав</w:t>
      </w:r>
    </w:p>
    <w:p w14:paraId="7B7E63DB" w14:textId="77777777" w:rsidR="0012632E" w:rsidRDefault="0012632E" w:rsidP="0012632E">
      <w:pPr>
        <w:spacing w:line="360" w:lineRule="auto"/>
        <w:ind w:firstLine="397"/>
        <w:rPr>
          <w:rFonts w:ascii="Arial" w:eastAsia="Times New Roman" w:hAnsi="Arial" w:cs="Arial"/>
          <w:i/>
          <w:szCs w:val="24"/>
        </w:rPr>
      </w:pPr>
    </w:p>
    <w:p w14:paraId="3AC9D127" w14:textId="77777777" w:rsidR="0012632E" w:rsidRPr="00E01CCC" w:rsidRDefault="0012632E" w:rsidP="0012632E">
      <w:pPr>
        <w:spacing w:line="360" w:lineRule="auto"/>
        <w:ind w:firstLine="397"/>
        <w:rPr>
          <w:rFonts w:ascii="Arial" w:eastAsia="Times New Roman" w:hAnsi="Arial" w:cs="Arial"/>
          <w:i/>
          <w:szCs w:val="24"/>
        </w:rPr>
      </w:pPr>
      <w:r w:rsidRPr="00E01CCC">
        <w:rPr>
          <w:rFonts w:ascii="Arial" w:eastAsia="Times New Roman" w:hAnsi="Arial" w:cs="Arial"/>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w:t>
      </w:r>
      <w:r>
        <w:rPr>
          <w:rFonts w:ascii="Arial" w:eastAsia="Times New Roman" w:hAnsi="Arial" w:cs="Arial"/>
          <w:i/>
          <w:szCs w:val="24"/>
        </w:rPr>
        <w:t xml:space="preserve">ется в указателях национальных </w:t>
      </w:r>
      <w:r w:rsidRPr="00E01CCC">
        <w:rPr>
          <w:rFonts w:ascii="Arial" w:eastAsia="Times New Roman" w:hAnsi="Arial" w:cs="Arial"/>
          <w:i/>
          <w:szCs w:val="24"/>
        </w:rPr>
        <w:t>стандартов, издаваемых в этих государствах, а также в сети Интернет на сайтах соответствующих национальных органов по стандартизации.</w:t>
      </w:r>
    </w:p>
    <w:p w14:paraId="6B69A41A" w14:textId="77777777" w:rsidR="0012632E" w:rsidRPr="00E01CCC" w:rsidRDefault="0012632E" w:rsidP="0012632E">
      <w:pPr>
        <w:spacing w:line="360" w:lineRule="auto"/>
        <w:ind w:firstLine="567"/>
        <w:rPr>
          <w:rFonts w:ascii="Arial" w:eastAsia="Times New Roman" w:hAnsi="Arial" w:cs="Arial"/>
          <w:i/>
          <w:szCs w:val="24"/>
        </w:rPr>
      </w:pPr>
      <w:r w:rsidRPr="00E01CCC">
        <w:rPr>
          <w:rFonts w:ascii="Arial" w:eastAsia="Times New Roman" w:hAnsi="Arial" w:cs="Arial"/>
          <w:i/>
          <w:szCs w:val="24"/>
        </w:rPr>
        <w:t xml:space="preserve">В случае пересмотра, изменения или отмены настоящего стандарта соответствующая информация также будет опубликована </w:t>
      </w:r>
      <w:r>
        <w:rPr>
          <w:rFonts w:ascii="Arial" w:eastAsia="Times New Roman" w:hAnsi="Arial" w:cs="Arial"/>
          <w:i/>
          <w:szCs w:val="24"/>
        </w:rPr>
        <w:t>на официальном</w:t>
      </w:r>
      <w:r w:rsidRPr="00E01CCC">
        <w:rPr>
          <w:rFonts w:ascii="Arial" w:eastAsia="Times New Roman" w:hAnsi="Arial" w:cs="Arial"/>
          <w:i/>
          <w:szCs w:val="24"/>
        </w:rPr>
        <w:t xml:space="preserve"> Интернет</w:t>
      </w:r>
      <w:r>
        <w:rPr>
          <w:rFonts w:ascii="Arial" w:eastAsia="Times New Roman" w:hAnsi="Arial" w:cs="Arial"/>
          <w:i/>
          <w:szCs w:val="24"/>
        </w:rPr>
        <w:t>-сайте</w:t>
      </w:r>
      <w:r w:rsidRPr="00E01CCC">
        <w:rPr>
          <w:rFonts w:ascii="Arial" w:eastAsia="Times New Roman" w:hAnsi="Arial" w:cs="Arial"/>
          <w:i/>
          <w:szCs w:val="24"/>
        </w:rPr>
        <w:t xml:space="preserve"> Межгосударственного совета по стандартизации, метрологии и сертификации в каталоге «Межгосударственные стандарты</w:t>
      </w:r>
      <w:r>
        <w:rPr>
          <w:rFonts w:ascii="Arial" w:eastAsia="Times New Roman" w:hAnsi="Arial" w:cs="Arial"/>
          <w:i/>
          <w:szCs w:val="24"/>
        </w:rPr>
        <w:t>»</w:t>
      </w:r>
    </w:p>
    <w:p w14:paraId="4EC9589B" w14:textId="77777777" w:rsidR="0012632E" w:rsidRDefault="0012632E" w:rsidP="0012632E">
      <w:pPr>
        <w:shd w:val="clear" w:color="auto" w:fill="FFFFFF"/>
        <w:spacing w:line="360" w:lineRule="auto"/>
        <w:ind w:firstLine="709"/>
        <w:rPr>
          <w:rFonts w:ascii="Arial" w:hAnsi="Arial" w:cs="Arial"/>
          <w:i/>
          <w:color w:val="000000"/>
          <w:szCs w:val="24"/>
        </w:rPr>
      </w:pPr>
    </w:p>
    <w:p w14:paraId="1D590029" w14:textId="77777777" w:rsidR="0012632E" w:rsidRDefault="0012632E" w:rsidP="0012632E">
      <w:pPr>
        <w:shd w:val="clear" w:color="auto" w:fill="FFFFFF"/>
        <w:spacing w:line="360" w:lineRule="auto"/>
        <w:ind w:firstLine="709"/>
        <w:rPr>
          <w:rFonts w:ascii="Arial" w:hAnsi="Arial" w:cs="Arial"/>
          <w:i/>
          <w:color w:val="000000"/>
          <w:szCs w:val="24"/>
        </w:rPr>
      </w:pPr>
    </w:p>
    <w:p w14:paraId="7A67F42A" w14:textId="77777777" w:rsidR="0012632E" w:rsidRDefault="0012632E" w:rsidP="0012632E">
      <w:pPr>
        <w:shd w:val="clear" w:color="auto" w:fill="FFFFFF"/>
        <w:spacing w:line="360" w:lineRule="auto"/>
        <w:ind w:firstLine="709"/>
        <w:rPr>
          <w:rFonts w:ascii="Arial" w:hAnsi="Arial" w:cs="Arial"/>
          <w:i/>
          <w:color w:val="000000"/>
          <w:szCs w:val="24"/>
        </w:rPr>
      </w:pPr>
    </w:p>
    <w:p w14:paraId="010EF635" w14:textId="77777777" w:rsidR="0012632E" w:rsidRDefault="0012632E" w:rsidP="0012632E">
      <w:pPr>
        <w:shd w:val="clear" w:color="auto" w:fill="FFFFFF"/>
        <w:spacing w:line="360" w:lineRule="auto"/>
        <w:ind w:firstLine="709"/>
        <w:rPr>
          <w:rFonts w:ascii="Arial" w:hAnsi="Arial" w:cs="Arial"/>
          <w:i/>
          <w:color w:val="000000"/>
          <w:szCs w:val="24"/>
        </w:rPr>
      </w:pPr>
    </w:p>
    <w:p w14:paraId="360807FA" w14:textId="77777777" w:rsidR="0012632E" w:rsidRDefault="0012632E" w:rsidP="0012632E">
      <w:pPr>
        <w:shd w:val="clear" w:color="auto" w:fill="FFFFFF"/>
        <w:spacing w:line="360" w:lineRule="auto"/>
        <w:ind w:firstLine="709"/>
        <w:rPr>
          <w:rFonts w:ascii="Arial" w:hAnsi="Arial" w:cs="Arial"/>
          <w:i/>
          <w:color w:val="000000"/>
          <w:szCs w:val="24"/>
        </w:rPr>
      </w:pPr>
    </w:p>
    <w:p w14:paraId="6D26C88D" w14:textId="77777777" w:rsidR="0012632E" w:rsidRDefault="0012632E" w:rsidP="0012632E">
      <w:pPr>
        <w:shd w:val="clear" w:color="auto" w:fill="FFFFFF"/>
        <w:spacing w:line="360" w:lineRule="auto"/>
        <w:ind w:firstLine="709"/>
        <w:rPr>
          <w:rFonts w:ascii="Arial" w:hAnsi="Arial" w:cs="Arial"/>
          <w:i/>
          <w:color w:val="000000"/>
          <w:szCs w:val="24"/>
        </w:rPr>
      </w:pPr>
    </w:p>
    <w:p w14:paraId="03E8C083" w14:textId="77777777" w:rsidR="0012632E" w:rsidRDefault="0012632E" w:rsidP="0012632E">
      <w:pPr>
        <w:shd w:val="clear" w:color="auto" w:fill="FFFFFF"/>
        <w:spacing w:line="360" w:lineRule="auto"/>
        <w:ind w:firstLine="709"/>
        <w:rPr>
          <w:rFonts w:ascii="Arial" w:hAnsi="Arial" w:cs="Arial"/>
          <w:i/>
          <w:color w:val="000000"/>
          <w:szCs w:val="24"/>
        </w:rPr>
      </w:pPr>
    </w:p>
    <w:p w14:paraId="132E1BAA" w14:textId="77777777" w:rsidR="0012632E" w:rsidRDefault="0012632E" w:rsidP="0012632E">
      <w:pPr>
        <w:shd w:val="clear" w:color="auto" w:fill="FFFFFF"/>
        <w:spacing w:line="360" w:lineRule="auto"/>
        <w:ind w:firstLine="709"/>
        <w:rPr>
          <w:rFonts w:ascii="Arial" w:hAnsi="Arial" w:cs="Arial"/>
          <w:i/>
          <w:color w:val="000000"/>
          <w:szCs w:val="24"/>
        </w:rPr>
      </w:pPr>
    </w:p>
    <w:p w14:paraId="6AE7F377" w14:textId="77777777" w:rsidR="0012632E" w:rsidRDefault="0012632E" w:rsidP="0012632E">
      <w:pPr>
        <w:shd w:val="clear" w:color="auto" w:fill="FFFFFF"/>
        <w:spacing w:line="360" w:lineRule="auto"/>
        <w:ind w:firstLine="709"/>
        <w:rPr>
          <w:rFonts w:ascii="Arial" w:hAnsi="Arial" w:cs="Arial"/>
          <w:i/>
          <w:color w:val="000000"/>
          <w:szCs w:val="24"/>
        </w:rPr>
      </w:pPr>
    </w:p>
    <w:p w14:paraId="5F740A99" w14:textId="77777777" w:rsidR="0012632E" w:rsidRDefault="0012632E" w:rsidP="0012632E">
      <w:pPr>
        <w:shd w:val="clear" w:color="auto" w:fill="FFFFFF"/>
        <w:spacing w:line="360" w:lineRule="auto"/>
        <w:ind w:firstLine="709"/>
        <w:rPr>
          <w:rFonts w:ascii="Arial" w:hAnsi="Arial" w:cs="Arial"/>
          <w:i/>
          <w:color w:val="000000"/>
          <w:szCs w:val="24"/>
        </w:rPr>
      </w:pPr>
    </w:p>
    <w:p w14:paraId="01C77EDB" w14:textId="77777777" w:rsidR="0012632E" w:rsidRDefault="0012632E" w:rsidP="0012632E">
      <w:pPr>
        <w:shd w:val="clear" w:color="auto" w:fill="FFFFFF"/>
        <w:spacing w:line="360" w:lineRule="auto"/>
        <w:ind w:firstLine="709"/>
        <w:rPr>
          <w:rFonts w:ascii="Arial" w:hAnsi="Arial" w:cs="Arial"/>
          <w:i/>
          <w:color w:val="000000"/>
          <w:szCs w:val="24"/>
        </w:rPr>
      </w:pPr>
    </w:p>
    <w:p w14:paraId="5D5A40EB" w14:textId="77777777" w:rsidR="0012632E" w:rsidRDefault="0012632E" w:rsidP="0012632E">
      <w:pPr>
        <w:shd w:val="clear" w:color="auto" w:fill="FFFFFF"/>
        <w:spacing w:line="360" w:lineRule="auto"/>
        <w:ind w:firstLine="709"/>
        <w:rPr>
          <w:rFonts w:ascii="Arial" w:hAnsi="Arial" w:cs="Arial"/>
          <w:i/>
          <w:color w:val="000000"/>
          <w:szCs w:val="24"/>
        </w:rPr>
      </w:pPr>
    </w:p>
    <w:p w14:paraId="6A795B67" w14:textId="77777777" w:rsidR="0012632E" w:rsidRDefault="0012632E" w:rsidP="0012632E">
      <w:pPr>
        <w:shd w:val="clear" w:color="auto" w:fill="FFFFFF"/>
        <w:spacing w:line="360" w:lineRule="auto"/>
        <w:ind w:firstLine="709"/>
        <w:rPr>
          <w:rFonts w:ascii="Arial" w:hAnsi="Arial" w:cs="Arial"/>
          <w:i/>
          <w:color w:val="000000"/>
          <w:szCs w:val="24"/>
        </w:rPr>
      </w:pPr>
    </w:p>
    <w:p w14:paraId="4CB45BB4" w14:textId="77777777" w:rsidR="0012632E" w:rsidRDefault="0012632E" w:rsidP="0012632E">
      <w:pPr>
        <w:shd w:val="clear" w:color="auto" w:fill="FFFFFF"/>
        <w:spacing w:line="360" w:lineRule="auto"/>
        <w:ind w:firstLine="709"/>
        <w:rPr>
          <w:rFonts w:ascii="Arial" w:hAnsi="Arial" w:cs="Arial"/>
          <w:i/>
          <w:color w:val="000000"/>
          <w:szCs w:val="24"/>
        </w:rPr>
      </w:pPr>
    </w:p>
    <w:p w14:paraId="3E2EE7B3" w14:textId="77777777" w:rsidR="0012632E" w:rsidRDefault="0012632E" w:rsidP="0012632E">
      <w:pPr>
        <w:shd w:val="clear" w:color="auto" w:fill="FFFFFF"/>
        <w:spacing w:line="360" w:lineRule="auto"/>
        <w:ind w:firstLine="709"/>
        <w:rPr>
          <w:rFonts w:ascii="Arial" w:hAnsi="Arial" w:cs="Arial"/>
          <w:i/>
          <w:color w:val="000000"/>
          <w:szCs w:val="24"/>
        </w:rPr>
      </w:pPr>
    </w:p>
    <w:p w14:paraId="287B99AB" w14:textId="77777777" w:rsidR="0012632E" w:rsidRDefault="0012632E" w:rsidP="0012632E">
      <w:pPr>
        <w:shd w:val="clear" w:color="auto" w:fill="FFFFFF"/>
        <w:spacing w:line="360" w:lineRule="auto"/>
        <w:ind w:firstLine="709"/>
        <w:rPr>
          <w:rFonts w:ascii="Arial" w:hAnsi="Arial" w:cs="Arial"/>
          <w:i/>
          <w:color w:val="000000"/>
          <w:szCs w:val="24"/>
        </w:rPr>
      </w:pPr>
    </w:p>
    <w:p w14:paraId="28C2EE38" w14:textId="77777777" w:rsidR="0012632E" w:rsidRDefault="0012632E" w:rsidP="0012632E">
      <w:pPr>
        <w:shd w:val="clear" w:color="auto" w:fill="FFFFFF"/>
        <w:spacing w:line="360" w:lineRule="auto"/>
        <w:ind w:firstLine="709"/>
        <w:rPr>
          <w:rFonts w:ascii="Arial" w:hAnsi="Arial" w:cs="Arial"/>
          <w:i/>
          <w:color w:val="000000"/>
          <w:szCs w:val="24"/>
        </w:rPr>
      </w:pPr>
    </w:p>
    <w:p w14:paraId="59399D8E" w14:textId="3A1B5107" w:rsidR="0012632E" w:rsidRDefault="0012632E" w:rsidP="0012632E">
      <w:pPr>
        <w:shd w:val="clear" w:color="auto" w:fill="FFFFFF"/>
        <w:spacing w:line="360" w:lineRule="auto"/>
        <w:ind w:firstLine="709"/>
        <w:rPr>
          <w:rFonts w:ascii="Arial" w:hAnsi="Arial" w:cs="Arial"/>
          <w:i/>
          <w:color w:val="000000"/>
          <w:szCs w:val="24"/>
        </w:rPr>
      </w:pPr>
    </w:p>
    <w:p w14:paraId="450041B3" w14:textId="54D05988" w:rsidR="0012632E" w:rsidRDefault="0012632E" w:rsidP="0012632E">
      <w:pPr>
        <w:shd w:val="clear" w:color="auto" w:fill="FFFFFF"/>
        <w:spacing w:line="360" w:lineRule="auto"/>
        <w:ind w:firstLine="709"/>
        <w:rPr>
          <w:rFonts w:ascii="Arial" w:hAnsi="Arial" w:cs="Arial"/>
          <w:i/>
          <w:color w:val="000000"/>
          <w:szCs w:val="24"/>
        </w:rPr>
      </w:pPr>
    </w:p>
    <w:p w14:paraId="58079052" w14:textId="5289327F" w:rsidR="0012632E" w:rsidRDefault="0012632E" w:rsidP="0012632E">
      <w:pPr>
        <w:shd w:val="clear" w:color="auto" w:fill="FFFFFF"/>
        <w:spacing w:line="360" w:lineRule="auto"/>
        <w:ind w:firstLine="709"/>
        <w:rPr>
          <w:rFonts w:ascii="Arial" w:hAnsi="Arial" w:cs="Arial"/>
          <w:i/>
          <w:color w:val="000000"/>
          <w:szCs w:val="24"/>
        </w:rPr>
      </w:pPr>
    </w:p>
    <w:p w14:paraId="746313C4" w14:textId="205ADA38" w:rsidR="0012632E" w:rsidRDefault="0012632E" w:rsidP="0012632E">
      <w:pPr>
        <w:shd w:val="clear" w:color="auto" w:fill="FFFFFF"/>
        <w:spacing w:line="360" w:lineRule="auto"/>
        <w:ind w:firstLine="709"/>
        <w:rPr>
          <w:rFonts w:ascii="Arial" w:hAnsi="Arial" w:cs="Arial"/>
          <w:i/>
          <w:color w:val="000000"/>
          <w:szCs w:val="24"/>
        </w:rPr>
      </w:pPr>
    </w:p>
    <w:p w14:paraId="5872501D" w14:textId="36651DC6" w:rsidR="0012632E" w:rsidRDefault="0012632E" w:rsidP="0012632E">
      <w:pPr>
        <w:shd w:val="clear" w:color="auto" w:fill="FFFFFF"/>
        <w:spacing w:line="360" w:lineRule="auto"/>
        <w:ind w:firstLine="709"/>
        <w:rPr>
          <w:rFonts w:ascii="Arial" w:hAnsi="Arial" w:cs="Arial"/>
          <w:i/>
          <w:color w:val="000000"/>
          <w:szCs w:val="24"/>
        </w:rPr>
      </w:pPr>
    </w:p>
    <w:p w14:paraId="603417C2" w14:textId="77D035B8" w:rsidR="0012632E" w:rsidRDefault="0012632E" w:rsidP="0012632E">
      <w:pPr>
        <w:shd w:val="clear" w:color="auto" w:fill="FFFFFF"/>
        <w:spacing w:line="360" w:lineRule="auto"/>
        <w:ind w:firstLine="709"/>
        <w:rPr>
          <w:rFonts w:ascii="Arial" w:hAnsi="Arial" w:cs="Arial"/>
          <w:i/>
          <w:color w:val="000000"/>
          <w:szCs w:val="24"/>
        </w:rPr>
      </w:pPr>
    </w:p>
    <w:p w14:paraId="09A9D04E" w14:textId="53B5D9ED" w:rsidR="0012632E" w:rsidRDefault="0012632E" w:rsidP="0012632E">
      <w:pPr>
        <w:shd w:val="clear" w:color="auto" w:fill="FFFFFF"/>
        <w:spacing w:line="360" w:lineRule="auto"/>
        <w:ind w:firstLine="709"/>
        <w:rPr>
          <w:rFonts w:ascii="Arial" w:hAnsi="Arial" w:cs="Arial"/>
          <w:i/>
          <w:color w:val="000000"/>
          <w:szCs w:val="24"/>
        </w:rPr>
      </w:pPr>
    </w:p>
    <w:p w14:paraId="02764D9D" w14:textId="34CD0AC3" w:rsidR="0012632E" w:rsidRDefault="0012632E" w:rsidP="0012632E">
      <w:pPr>
        <w:shd w:val="clear" w:color="auto" w:fill="FFFFFF"/>
        <w:spacing w:line="360" w:lineRule="auto"/>
        <w:ind w:firstLine="709"/>
        <w:rPr>
          <w:rFonts w:ascii="Arial" w:hAnsi="Arial" w:cs="Arial"/>
          <w:i/>
          <w:color w:val="000000"/>
          <w:szCs w:val="24"/>
        </w:rPr>
      </w:pPr>
    </w:p>
    <w:p w14:paraId="3922ABC3" w14:textId="0025BEBF" w:rsidR="0012632E" w:rsidRDefault="0012632E" w:rsidP="0012632E">
      <w:pPr>
        <w:shd w:val="clear" w:color="auto" w:fill="FFFFFF"/>
        <w:spacing w:line="360" w:lineRule="auto"/>
        <w:ind w:firstLine="709"/>
        <w:rPr>
          <w:rFonts w:ascii="Arial" w:hAnsi="Arial" w:cs="Arial"/>
          <w:i/>
          <w:color w:val="000000"/>
          <w:szCs w:val="24"/>
        </w:rPr>
      </w:pPr>
    </w:p>
    <w:p w14:paraId="43135292" w14:textId="1A47E588" w:rsidR="0012632E" w:rsidRDefault="0012632E" w:rsidP="0012632E">
      <w:pPr>
        <w:shd w:val="clear" w:color="auto" w:fill="FFFFFF"/>
        <w:spacing w:line="360" w:lineRule="auto"/>
        <w:ind w:firstLine="709"/>
        <w:rPr>
          <w:rFonts w:ascii="Arial" w:hAnsi="Arial" w:cs="Arial"/>
          <w:i/>
          <w:color w:val="000000"/>
          <w:szCs w:val="24"/>
        </w:rPr>
      </w:pPr>
    </w:p>
    <w:p w14:paraId="533D4189" w14:textId="77777777" w:rsidR="0012632E" w:rsidRDefault="0012632E" w:rsidP="0012632E">
      <w:pPr>
        <w:shd w:val="clear" w:color="auto" w:fill="FFFFFF"/>
        <w:spacing w:line="360" w:lineRule="auto"/>
        <w:ind w:firstLine="709"/>
        <w:rPr>
          <w:rFonts w:ascii="Arial" w:hAnsi="Arial" w:cs="Arial"/>
          <w:i/>
          <w:color w:val="000000"/>
          <w:szCs w:val="24"/>
        </w:rPr>
      </w:pPr>
    </w:p>
    <w:p w14:paraId="125E27CE" w14:textId="77777777" w:rsidR="0012632E" w:rsidRDefault="0012632E" w:rsidP="0012632E">
      <w:pPr>
        <w:shd w:val="clear" w:color="auto" w:fill="FFFFFF"/>
        <w:spacing w:line="360" w:lineRule="auto"/>
        <w:ind w:firstLine="709"/>
        <w:rPr>
          <w:rFonts w:ascii="Arial" w:hAnsi="Arial" w:cs="Arial"/>
          <w:i/>
          <w:color w:val="000000"/>
          <w:szCs w:val="24"/>
        </w:rPr>
      </w:pPr>
    </w:p>
    <w:p w14:paraId="4129CDCC" w14:textId="77777777" w:rsidR="0012632E" w:rsidRPr="00444B96" w:rsidRDefault="0012632E" w:rsidP="0012632E">
      <w:pPr>
        <w:shd w:val="clear" w:color="auto" w:fill="FFFFFF"/>
        <w:spacing w:line="360" w:lineRule="auto"/>
        <w:ind w:firstLine="709"/>
        <w:rPr>
          <w:rFonts w:ascii="Arial" w:hAnsi="Arial" w:cs="Arial"/>
          <w:i/>
          <w:color w:val="000000"/>
          <w:szCs w:val="24"/>
        </w:rPr>
      </w:pPr>
    </w:p>
    <w:p w14:paraId="7BC8DB48" w14:textId="77777777" w:rsidR="0012632E" w:rsidRPr="00D27FE1" w:rsidRDefault="0012632E" w:rsidP="0012632E">
      <w:pPr>
        <w:spacing w:line="300" w:lineRule="auto"/>
        <w:ind w:firstLine="567"/>
        <w:rPr>
          <w:rFonts w:ascii="Arial" w:hAnsi="Arial" w:cs="Arial"/>
          <w:szCs w:val="24"/>
        </w:rPr>
      </w:pPr>
      <w:r w:rsidRPr="00E01CCC">
        <w:rPr>
          <w:rFonts w:ascii="Arial" w:eastAsia="Times New Roman" w:hAnsi="Arial" w:cs="Arial"/>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A04F25E" w14:textId="639140A1" w:rsidR="00EA630E" w:rsidRPr="005B498E" w:rsidRDefault="0012632E" w:rsidP="0012632E">
      <w:pPr>
        <w:ind w:firstLine="0"/>
        <w:jc w:val="left"/>
        <w:rPr>
          <w:sz w:val="20"/>
        </w:rPr>
      </w:pPr>
      <w:r w:rsidRPr="00D001B0">
        <w:rPr>
          <w:rFonts w:ascii="Arial" w:hAnsi="Arial" w:cs="Arial"/>
        </w:rPr>
        <w:br w:type="page"/>
      </w:r>
    </w:p>
    <w:p w14:paraId="668BFD39" w14:textId="7F53D59C" w:rsidR="00421A75" w:rsidRPr="003E763F" w:rsidRDefault="00421A75" w:rsidP="00973E3A">
      <w:pPr>
        <w:spacing w:line="360" w:lineRule="auto"/>
        <w:ind w:firstLine="567"/>
        <w:jc w:val="center"/>
        <w:rPr>
          <w:rFonts w:ascii="Arial" w:hAnsi="Arial" w:cs="Arial"/>
          <w:b/>
          <w:sz w:val="28"/>
          <w:szCs w:val="28"/>
        </w:rPr>
      </w:pPr>
      <w:r w:rsidRPr="003E763F">
        <w:rPr>
          <w:rFonts w:ascii="Arial" w:hAnsi="Arial" w:cs="Arial"/>
          <w:b/>
          <w:sz w:val="28"/>
          <w:szCs w:val="28"/>
        </w:rPr>
        <w:lastRenderedPageBreak/>
        <w:t>Содержание</w:t>
      </w:r>
    </w:p>
    <w:p w14:paraId="237E5737" w14:textId="77777777" w:rsidR="0023377D" w:rsidRPr="003E763F" w:rsidRDefault="0023377D" w:rsidP="00CD46A6">
      <w:pPr>
        <w:spacing w:line="276" w:lineRule="auto"/>
        <w:ind w:firstLine="0"/>
        <w:jc w:val="center"/>
        <w:rPr>
          <w:rFonts w:ascii="Arial" w:hAnsi="Arial" w:cs="Arial"/>
          <w:sz w:val="28"/>
          <w:szCs w:val="28"/>
        </w:rPr>
      </w:pPr>
    </w:p>
    <w:p w14:paraId="40E494D9" w14:textId="77777777"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szCs w:val="24"/>
          <w:lang w:eastAsia="en-US"/>
        </w:rPr>
        <w:fldChar w:fldCharType="begin"/>
      </w:r>
      <w:r w:rsidRPr="003E763F">
        <w:rPr>
          <w:rFonts w:ascii="Arial" w:eastAsia="Arial" w:hAnsi="Arial" w:cs="Arial"/>
          <w:bCs/>
          <w:szCs w:val="24"/>
          <w:lang w:eastAsia="en-US"/>
        </w:rPr>
        <w:instrText xml:space="preserve"> TOC \o "1-3" \u </w:instrText>
      </w:r>
      <w:r w:rsidRPr="003E763F">
        <w:rPr>
          <w:rFonts w:ascii="Arial" w:eastAsia="Arial" w:hAnsi="Arial" w:cs="Arial"/>
          <w:bCs/>
          <w:szCs w:val="24"/>
          <w:lang w:eastAsia="en-US"/>
        </w:rPr>
        <w:fldChar w:fldCharType="separate"/>
      </w:r>
    </w:p>
    <w:p w14:paraId="1C2F27B2" w14:textId="77777777" w:rsidR="0023377D" w:rsidRPr="003E763F" w:rsidRDefault="0023377D" w:rsidP="0023377D">
      <w:pPr>
        <w:widowControl w:val="0"/>
        <w:tabs>
          <w:tab w:val="left" w:pos="1250"/>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w w:val="99"/>
          <w:szCs w:val="24"/>
          <w:lang w:eastAsia="en-US"/>
        </w:rPr>
        <w:t>1</w:t>
      </w:r>
      <w:r w:rsidRPr="003E763F">
        <w:rPr>
          <w:rFonts w:ascii="Calibri" w:hAnsi="Calibri"/>
          <w:noProof/>
          <w:szCs w:val="24"/>
        </w:rPr>
        <w:t xml:space="preserve"> </w:t>
      </w:r>
      <w:r w:rsidRPr="003E763F">
        <w:rPr>
          <w:rFonts w:ascii="Arial" w:eastAsia="SimSun" w:hAnsi="Arial"/>
          <w:noProof/>
          <w:szCs w:val="24"/>
        </w:rPr>
        <w:t>Область применения</w:t>
      </w:r>
      <w:r w:rsidRPr="003E763F">
        <w:rPr>
          <w:rFonts w:ascii="Arial" w:eastAsia="Arial" w:hAnsi="Arial" w:cs="Arial"/>
          <w:bCs/>
          <w:noProof/>
          <w:szCs w:val="24"/>
          <w:lang w:eastAsia="en-US"/>
        </w:rPr>
        <w:tab/>
      </w:r>
    </w:p>
    <w:p w14:paraId="5812897E" w14:textId="77777777" w:rsidR="0023377D" w:rsidRPr="003E763F" w:rsidRDefault="0023377D" w:rsidP="0023377D">
      <w:pPr>
        <w:widowControl w:val="0"/>
        <w:tabs>
          <w:tab w:val="left" w:pos="1250"/>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w w:val="99"/>
          <w:szCs w:val="24"/>
          <w:lang w:eastAsia="en-US"/>
        </w:rPr>
        <w:t xml:space="preserve">2 </w:t>
      </w:r>
      <w:r w:rsidRPr="003E763F">
        <w:rPr>
          <w:rFonts w:ascii="Arial" w:eastAsia="SimSun" w:hAnsi="Arial"/>
          <w:noProof/>
          <w:szCs w:val="24"/>
        </w:rPr>
        <w:t>Нормативные ссылки</w:t>
      </w:r>
      <w:r w:rsidRPr="003E763F">
        <w:rPr>
          <w:rFonts w:ascii="Arial" w:eastAsia="Arial" w:hAnsi="Arial" w:cs="Arial"/>
          <w:bCs/>
          <w:noProof/>
          <w:szCs w:val="24"/>
          <w:lang w:eastAsia="en-US"/>
        </w:rPr>
        <w:tab/>
      </w:r>
    </w:p>
    <w:p w14:paraId="5A317898" w14:textId="77777777" w:rsidR="0023377D" w:rsidRPr="003E763F" w:rsidRDefault="0023377D" w:rsidP="0023377D">
      <w:pPr>
        <w:widowControl w:val="0"/>
        <w:tabs>
          <w:tab w:val="left" w:pos="1250"/>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w w:val="99"/>
          <w:szCs w:val="24"/>
          <w:lang w:eastAsia="en-US"/>
        </w:rPr>
        <w:t xml:space="preserve">3 </w:t>
      </w:r>
      <w:r w:rsidRPr="003E763F">
        <w:rPr>
          <w:rFonts w:ascii="Arial" w:eastAsia="Arial" w:hAnsi="Arial" w:cs="Arial"/>
          <w:bCs/>
          <w:noProof/>
          <w:szCs w:val="24"/>
          <w:lang w:eastAsia="en-US"/>
        </w:rPr>
        <w:t>Термины и определения</w:t>
      </w:r>
      <w:r w:rsidRPr="003E763F">
        <w:rPr>
          <w:rFonts w:ascii="Arial" w:eastAsia="Arial" w:hAnsi="Arial" w:cs="Arial"/>
          <w:bCs/>
          <w:noProof/>
          <w:szCs w:val="24"/>
          <w:lang w:eastAsia="en-US"/>
        </w:rPr>
        <w:tab/>
      </w:r>
    </w:p>
    <w:p w14:paraId="17D5DEDF" w14:textId="77777777" w:rsidR="00C173D0" w:rsidRPr="003E763F" w:rsidRDefault="0023377D" w:rsidP="00C173D0">
      <w:pPr>
        <w:widowControl w:val="0"/>
        <w:tabs>
          <w:tab w:val="left" w:pos="1250"/>
          <w:tab w:val="right" w:leader="dot" w:pos="9745"/>
        </w:tabs>
        <w:autoSpaceDE w:val="0"/>
        <w:autoSpaceDN w:val="0"/>
        <w:spacing w:line="360" w:lineRule="auto"/>
        <w:ind w:right="-433" w:firstLine="0"/>
        <w:jc w:val="left"/>
        <w:rPr>
          <w:rFonts w:ascii="Arial" w:eastAsia="Arial" w:hAnsi="Arial" w:cs="Arial"/>
          <w:bCs/>
          <w:noProof/>
          <w:szCs w:val="24"/>
          <w:lang w:eastAsia="en-US"/>
        </w:rPr>
      </w:pPr>
      <w:r w:rsidRPr="003E763F">
        <w:rPr>
          <w:rFonts w:ascii="Arial" w:eastAsia="Arial" w:hAnsi="Arial" w:cs="Arial"/>
          <w:bCs/>
          <w:noProof/>
          <w:w w:val="99"/>
          <w:szCs w:val="24"/>
          <w:lang w:eastAsia="en-US"/>
        </w:rPr>
        <w:t xml:space="preserve">4 </w:t>
      </w:r>
      <w:r w:rsidR="00C173D0" w:rsidRPr="003E763F">
        <w:rPr>
          <w:rFonts w:ascii="Arial" w:eastAsia="Arial" w:hAnsi="Arial" w:cs="Arial"/>
          <w:bCs/>
          <w:noProof/>
          <w:szCs w:val="24"/>
          <w:lang w:eastAsia="en-US"/>
        </w:rPr>
        <w:t xml:space="preserve">Математические и логические символы, обозначения и соглашения об </w:t>
      </w:r>
    </w:p>
    <w:p w14:paraId="6CF80E18" w14:textId="03888AB3" w:rsidR="00C173D0" w:rsidRPr="003E763F" w:rsidRDefault="00C173D0" w:rsidP="00C173D0">
      <w:pPr>
        <w:widowControl w:val="0"/>
        <w:tabs>
          <w:tab w:val="left" w:pos="1250"/>
          <w:tab w:val="right" w:leader="dot" w:pos="9745"/>
        </w:tabs>
        <w:autoSpaceDE w:val="0"/>
        <w:autoSpaceDN w:val="0"/>
        <w:spacing w:line="360" w:lineRule="auto"/>
        <w:ind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обозначениях</w:t>
      </w:r>
      <w:r w:rsidRPr="003E763F">
        <w:rPr>
          <w:rFonts w:ascii="Arial" w:eastAsia="Arial" w:hAnsi="Arial" w:cs="Arial"/>
          <w:bCs/>
          <w:noProof/>
          <w:szCs w:val="24"/>
          <w:lang w:eastAsia="en-US"/>
        </w:rPr>
        <w:tab/>
      </w:r>
    </w:p>
    <w:p w14:paraId="0341A110" w14:textId="6E42C4DF"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4.1 Математические и логические символы</w:t>
      </w:r>
      <w:r w:rsidRPr="003E763F">
        <w:rPr>
          <w:rFonts w:ascii="Arial" w:eastAsia="Arial" w:hAnsi="Arial" w:cs="Arial"/>
          <w:bCs/>
          <w:noProof/>
          <w:szCs w:val="24"/>
          <w:lang w:eastAsia="en-US"/>
        </w:rPr>
        <w:tab/>
      </w:r>
    </w:p>
    <w:p w14:paraId="07CC9D7C" w14:textId="47BA9F3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4.2 Сокращения</w:t>
      </w:r>
      <w:r w:rsidRPr="003E763F">
        <w:rPr>
          <w:rFonts w:ascii="Arial" w:eastAsia="Arial" w:hAnsi="Arial" w:cs="Arial"/>
          <w:bCs/>
          <w:noProof/>
          <w:szCs w:val="24"/>
          <w:lang w:eastAsia="en-US"/>
        </w:rPr>
        <w:tab/>
      </w:r>
    </w:p>
    <w:p w14:paraId="36EC468C" w14:textId="6D00F913" w:rsidR="0023377D"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Calibri" w:hAnsi="Calibri"/>
          <w:noProof/>
          <w:szCs w:val="24"/>
        </w:rPr>
      </w:pPr>
      <w:r w:rsidRPr="003E763F">
        <w:rPr>
          <w:rFonts w:ascii="Arial" w:eastAsia="Arial" w:hAnsi="Arial" w:cs="Arial"/>
          <w:bCs/>
          <w:noProof/>
          <w:szCs w:val="24"/>
          <w:lang w:eastAsia="en-US"/>
        </w:rPr>
        <w:t>4.3 Соглашения об обозначениях</w:t>
      </w:r>
      <w:r w:rsidRPr="003E763F">
        <w:rPr>
          <w:rFonts w:ascii="Arial" w:eastAsia="Arial" w:hAnsi="Arial" w:cs="Arial"/>
          <w:bCs/>
          <w:noProof/>
          <w:szCs w:val="24"/>
          <w:lang w:eastAsia="en-US"/>
        </w:rPr>
        <w:tab/>
      </w:r>
    </w:p>
    <w:p w14:paraId="78C5CF0E" w14:textId="28A540AE"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5 Описание символов</w:t>
      </w:r>
      <w:r w:rsidRPr="003E763F">
        <w:rPr>
          <w:rFonts w:ascii="Arial" w:eastAsia="Arial" w:hAnsi="Arial" w:cs="Arial"/>
          <w:bCs/>
          <w:noProof/>
          <w:w w:val="99"/>
          <w:szCs w:val="24"/>
          <w:lang w:eastAsia="en-US"/>
        </w:rPr>
        <w:tab/>
      </w:r>
    </w:p>
    <w:p w14:paraId="57A543BF" w14:textId="6781B68A"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5.1 Основные параметры</w:t>
      </w:r>
      <w:r w:rsidRPr="003E763F">
        <w:rPr>
          <w:rFonts w:ascii="Arial" w:eastAsia="Arial" w:hAnsi="Arial" w:cs="Arial"/>
          <w:bCs/>
          <w:noProof/>
          <w:szCs w:val="24"/>
          <w:lang w:eastAsia="en-US"/>
        </w:rPr>
        <w:tab/>
      </w:r>
    </w:p>
    <w:p w14:paraId="7A24D35F" w14:textId="690B69D5"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 xml:space="preserve">5.2 </w:t>
      </w:r>
      <w:r w:rsidR="00B954B4" w:rsidRPr="003E763F">
        <w:rPr>
          <w:rFonts w:ascii="Arial" w:eastAsia="Arial" w:hAnsi="Arial" w:cs="Arial"/>
          <w:bCs/>
          <w:noProof/>
          <w:szCs w:val="24"/>
          <w:lang w:eastAsia="en-US"/>
        </w:rPr>
        <w:t>Обзор д</w:t>
      </w:r>
      <w:r w:rsidRPr="003E763F">
        <w:rPr>
          <w:rFonts w:ascii="Arial" w:eastAsia="Arial" w:hAnsi="Arial" w:cs="Arial"/>
          <w:bCs/>
          <w:noProof/>
          <w:szCs w:val="24"/>
          <w:lang w:eastAsia="en-US"/>
        </w:rPr>
        <w:t>ополнительны</w:t>
      </w:r>
      <w:r w:rsidR="00B954B4" w:rsidRPr="003E763F">
        <w:rPr>
          <w:rFonts w:ascii="Arial" w:eastAsia="Arial" w:hAnsi="Arial" w:cs="Arial"/>
          <w:bCs/>
          <w:noProof/>
          <w:szCs w:val="24"/>
          <w:lang w:eastAsia="en-US"/>
        </w:rPr>
        <w:t>х</w:t>
      </w:r>
      <w:r w:rsidRPr="003E763F">
        <w:rPr>
          <w:rFonts w:ascii="Arial" w:eastAsia="Arial" w:hAnsi="Arial" w:cs="Arial"/>
          <w:bCs/>
          <w:noProof/>
          <w:szCs w:val="24"/>
          <w:lang w:eastAsia="en-US"/>
        </w:rPr>
        <w:t xml:space="preserve"> свойств</w:t>
      </w:r>
      <w:r w:rsidRPr="003E763F">
        <w:rPr>
          <w:rFonts w:ascii="Arial" w:eastAsia="Arial" w:hAnsi="Arial" w:cs="Arial"/>
          <w:bCs/>
          <w:noProof/>
          <w:szCs w:val="24"/>
          <w:lang w:eastAsia="en-US"/>
        </w:rPr>
        <w:tab/>
      </w:r>
    </w:p>
    <w:p w14:paraId="4755A92D" w14:textId="53A22B72"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5.3 Структура символов</w:t>
      </w:r>
      <w:r w:rsidRPr="003E763F">
        <w:rPr>
          <w:rFonts w:ascii="Arial" w:eastAsia="Arial" w:hAnsi="Arial" w:cs="Arial"/>
          <w:bCs/>
          <w:noProof/>
          <w:szCs w:val="24"/>
          <w:lang w:eastAsia="en-US"/>
        </w:rPr>
        <w:tab/>
        <w:t xml:space="preserve"> </w:t>
      </w:r>
    </w:p>
    <w:p w14:paraId="2C6BB717" w14:textId="395C3BD3"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6 Соответствие</w:t>
      </w:r>
      <w:r w:rsidRPr="003E763F">
        <w:rPr>
          <w:rFonts w:ascii="Arial" w:eastAsia="Arial" w:hAnsi="Arial" w:cs="Arial"/>
          <w:bCs/>
          <w:noProof/>
          <w:w w:val="99"/>
          <w:szCs w:val="24"/>
          <w:lang w:eastAsia="en-US"/>
        </w:rPr>
        <w:tab/>
      </w:r>
    </w:p>
    <w:p w14:paraId="70FC4827" w14:textId="33F1232D"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7 Требования</w:t>
      </w:r>
      <w:r w:rsidRPr="003E763F">
        <w:rPr>
          <w:rFonts w:ascii="Arial" w:eastAsia="Arial" w:hAnsi="Arial" w:cs="Arial"/>
          <w:bCs/>
          <w:noProof/>
          <w:w w:val="99"/>
          <w:szCs w:val="24"/>
          <w:lang w:eastAsia="en-US"/>
        </w:rPr>
        <w:tab/>
      </w:r>
    </w:p>
    <w:p w14:paraId="1969016C" w14:textId="560F5772"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7.1 Основные положения процедуры кодирования</w:t>
      </w:r>
      <w:r w:rsidRPr="003E763F">
        <w:rPr>
          <w:rFonts w:ascii="Arial" w:eastAsia="Arial" w:hAnsi="Arial" w:cs="Arial"/>
          <w:bCs/>
          <w:noProof/>
          <w:szCs w:val="24"/>
          <w:lang w:eastAsia="en-US"/>
        </w:rPr>
        <w:tab/>
      </w:r>
    </w:p>
    <w:p w14:paraId="780BB307" w14:textId="7C3AB770"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7.2 Анализ данных</w:t>
      </w:r>
      <w:r w:rsidRPr="003E763F">
        <w:rPr>
          <w:rFonts w:ascii="Arial" w:eastAsia="Arial" w:hAnsi="Arial" w:cs="Arial"/>
          <w:bCs/>
          <w:noProof/>
          <w:szCs w:val="24"/>
          <w:lang w:eastAsia="en-US"/>
        </w:rPr>
        <w:tab/>
      </w:r>
    </w:p>
    <w:p w14:paraId="07951A60" w14:textId="77101029"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7.3 Режимы</w:t>
      </w:r>
      <w:r w:rsidRPr="003E763F">
        <w:rPr>
          <w:rFonts w:ascii="Arial" w:eastAsia="Arial" w:hAnsi="Arial" w:cs="Arial"/>
          <w:bCs/>
          <w:noProof/>
          <w:szCs w:val="24"/>
          <w:lang w:eastAsia="en-US"/>
        </w:rPr>
        <w:tab/>
      </w:r>
    </w:p>
    <w:p w14:paraId="2C4E99D9" w14:textId="7E44251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7.4 Кодирование данных</w:t>
      </w:r>
      <w:r w:rsidRPr="003E763F">
        <w:rPr>
          <w:rFonts w:ascii="Arial" w:eastAsia="Arial" w:hAnsi="Arial" w:cs="Arial"/>
          <w:bCs/>
          <w:noProof/>
          <w:szCs w:val="24"/>
          <w:lang w:eastAsia="en-US"/>
        </w:rPr>
        <w:tab/>
      </w:r>
    </w:p>
    <w:p w14:paraId="2643A559" w14:textId="51526325"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7.5 Исправление ошибок</w:t>
      </w:r>
      <w:r w:rsidRPr="003E763F">
        <w:rPr>
          <w:rFonts w:ascii="Arial" w:eastAsia="Arial" w:hAnsi="Arial" w:cs="Arial"/>
          <w:bCs/>
          <w:noProof/>
          <w:szCs w:val="24"/>
          <w:lang w:eastAsia="en-US"/>
        </w:rPr>
        <w:tab/>
      </w:r>
    </w:p>
    <w:p w14:paraId="6E0D8A2C" w14:textId="21DE448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7.6 Формирование последовательности кодовых слов завершенного сообщения</w:t>
      </w:r>
      <w:r w:rsidRPr="003E763F">
        <w:rPr>
          <w:rFonts w:ascii="Arial" w:eastAsia="Arial" w:hAnsi="Arial" w:cs="Arial"/>
          <w:bCs/>
          <w:noProof/>
          <w:szCs w:val="24"/>
          <w:lang w:eastAsia="en-US"/>
        </w:rPr>
        <w:tab/>
      </w:r>
    </w:p>
    <w:p w14:paraId="61F8E408" w14:textId="3AC3FD3D"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7.7 Размещение кодовых слов в матрице</w:t>
      </w:r>
      <w:r w:rsidRPr="003E763F">
        <w:rPr>
          <w:rFonts w:ascii="Arial" w:eastAsia="Arial" w:hAnsi="Arial" w:cs="Arial"/>
          <w:bCs/>
          <w:noProof/>
          <w:szCs w:val="24"/>
          <w:lang w:eastAsia="en-US"/>
        </w:rPr>
        <w:tab/>
      </w:r>
    </w:p>
    <w:p w14:paraId="5EBF1FFE" w14:textId="494287F1"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7.8 Маскирование данных</w:t>
      </w:r>
      <w:r w:rsidRPr="003E763F">
        <w:rPr>
          <w:rFonts w:ascii="Arial" w:eastAsia="Arial" w:hAnsi="Arial" w:cs="Arial"/>
          <w:bCs/>
          <w:noProof/>
          <w:szCs w:val="24"/>
          <w:lang w:eastAsia="en-US"/>
        </w:rPr>
        <w:tab/>
      </w:r>
    </w:p>
    <w:p w14:paraId="05233D07" w14:textId="760BA9F3"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7.9 Информация о формате</w:t>
      </w:r>
      <w:r w:rsidRPr="003E763F">
        <w:rPr>
          <w:rFonts w:ascii="Arial" w:eastAsia="Arial" w:hAnsi="Arial" w:cs="Arial"/>
          <w:bCs/>
          <w:noProof/>
          <w:szCs w:val="24"/>
          <w:lang w:eastAsia="en-US"/>
        </w:rPr>
        <w:tab/>
      </w:r>
    </w:p>
    <w:p w14:paraId="32D8596D" w14:textId="5BC7CADC"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7.10 Информация о версии</w:t>
      </w:r>
      <w:r w:rsidRPr="003E763F">
        <w:rPr>
          <w:rFonts w:ascii="Arial" w:eastAsia="Arial" w:hAnsi="Arial" w:cs="Arial"/>
          <w:bCs/>
          <w:noProof/>
          <w:szCs w:val="24"/>
          <w:lang w:eastAsia="en-US"/>
        </w:rPr>
        <w:tab/>
      </w:r>
    </w:p>
    <w:p w14:paraId="0508EADC" w14:textId="041BBD62"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8 Структурированное соединение</w:t>
      </w:r>
      <w:r w:rsidRPr="003E763F">
        <w:rPr>
          <w:rFonts w:ascii="Arial" w:eastAsia="Arial" w:hAnsi="Arial" w:cs="Arial"/>
          <w:bCs/>
          <w:noProof/>
          <w:w w:val="99"/>
          <w:szCs w:val="24"/>
          <w:lang w:eastAsia="en-US"/>
        </w:rPr>
        <w:tab/>
      </w:r>
    </w:p>
    <w:p w14:paraId="4226A920" w14:textId="133D8FF7"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8.1 Основные принципы</w:t>
      </w:r>
      <w:r w:rsidRPr="003E763F">
        <w:rPr>
          <w:rFonts w:ascii="Arial" w:eastAsia="Arial" w:hAnsi="Arial" w:cs="Arial"/>
          <w:bCs/>
          <w:noProof/>
          <w:szCs w:val="24"/>
          <w:lang w:eastAsia="en-US"/>
        </w:rPr>
        <w:tab/>
      </w:r>
    </w:p>
    <w:p w14:paraId="60331B19" w14:textId="311BB9D6"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8.2 Индикатор очередности символа</w:t>
      </w:r>
      <w:r w:rsidRPr="003E763F">
        <w:rPr>
          <w:rFonts w:ascii="Arial" w:eastAsia="Arial" w:hAnsi="Arial" w:cs="Arial"/>
          <w:bCs/>
          <w:noProof/>
          <w:szCs w:val="24"/>
          <w:lang w:eastAsia="en-US"/>
        </w:rPr>
        <w:tab/>
      </w:r>
    </w:p>
    <w:p w14:paraId="585AC4EC" w14:textId="46325E61"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8.3 Контрольные данные</w:t>
      </w:r>
      <w:r w:rsidR="00B954B4" w:rsidRPr="003E763F">
        <w:rPr>
          <w:rFonts w:ascii="Arial" w:eastAsia="Arial" w:hAnsi="Arial" w:cs="Arial"/>
          <w:bCs/>
          <w:noProof/>
          <w:szCs w:val="24"/>
          <w:lang w:eastAsia="en-US"/>
        </w:rPr>
        <w:t xml:space="preserve"> четности</w:t>
      </w:r>
      <w:r w:rsidRPr="003E763F">
        <w:rPr>
          <w:rFonts w:ascii="Arial" w:eastAsia="Arial" w:hAnsi="Arial" w:cs="Arial"/>
          <w:bCs/>
          <w:noProof/>
          <w:szCs w:val="24"/>
          <w:lang w:eastAsia="en-US"/>
        </w:rPr>
        <w:tab/>
      </w:r>
    </w:p>
    <w:p w14:paraId="2B74E795" w14:textId="57A4990F"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9 Печать символов и маркирование</w:t>
      </w:r>
      <w:r w:rsidRPr="003E763F">
        <w:rPr>
          <w:rFonts w:ascii="Arial" w:eastAsia="Arial" w:hAnsi="Arial" w:cs="Arial"/>
          <w:bCs/>
          <w:noProof/>
          <w:w w:val="99"/>
          <w:szCs w:val="24"/>
          <w:lang w:eastAsia="en-US"/>
        </w:rPr>
        <w:tab/>
      </w:r>
    </w:p>
    <w:p w14:paraId="3EE50F9B" w14:textId="3D3DB3A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9.1 Размеры</w:t>
      </w:r>
      <w:r w:rsidRPr="003E763F">
        <w:rPr>
          <w:rFonts w:ascii="Arial" w:eastAsia="Arial" w:hAnsi="Arial" w:cs="Arial"/>
          <w:bCs/>
          <w:noProof/>
          <w:szCs w:val="24"/>
          <w:lang w:eastAsia="en-US"/>
        </w:rPr>
        <w:tab/>
      </w:r>
    </w:p>
    <w:p w14:paraId="74947AEE" w14:textId="14888951"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9.2 Интерпретация для визуального чтения</w:t>
      </w:r>
      <w:r w:rsidRPr="003E763F">
        <w:rPr>
          <w:rFonts w:ascii="Arial" w:eastAsia="Arial" w:hAnsi="Arial" w:cs="Arial"/>
          <w:bCs/>
          <w:noProof/>
          <w:szCs w:val="24"/>
          <w:lang w:eastAsia="en-US"/>
        </w:rPr>
        <w:tab/>
      </w:r>
    </w:p>
    <w:p w14:paraId="622133D6" w14:textId="4DF86C4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lastRenderedPageBreak/>
        <w:t>9.3 Рекомендации по маркированию</w:t>
      </w:r>
      <w:r w:rsidRPr="003E763F">
        <w:rPr>
          <w:rFonts w:ascii="Arial" w:eastAsia="Arial" w:hAnsi="Arial" w:cs="Arial"/>
          <w:bCs/>
          <w:noProof/>
          <w:szCs w:val="24"/>
          <w:lang w:eastAsia="en-US"/>
        </w:rPr>
        <w:tab/>
      </w:r>
    </w:p>
    <w:p w14:paraId="55AEBF32" w14:textId="7AC1F6FE" w:rsidR="00C173D0" w:rsidRPr="003E763F" w:rsidRDefault="00C173D0" w:rsidP="00C173D0">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10 Качество символов</w:t>
      </w:r>
      <w:r w:rsidRPr="003E763F">
        <w:rPr>
          <w:rFonts w:ascii="Arial" w:eastAsia="Arial" w:hAnsi="Arial" w:cs="Arial"/>
          <w:bCs/>
          <w:noProof/>
          <w:w w:val="99"/>
          <w:szCs w:val="24"/>
          <w:lang w:eastAsia="en-US"/>
        </w:rPr>
        <w:tab/>
      </w:r>
    </w:p>
    <w:p w14:paraId="2BE9D754" w14:textId="6D0A5D7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10.1 Метод</w:t>
      </w:r>
      <w:r w:rsidR="00DB693C" w:rsidRPr="003E763F">
        <w:rPr>
          <w:rFonts w:ascii="Arial" w:eastAsia="Arial" w:hAnsi="Arial" w:cs="Arial"/>
          <w:bCs/>
          <w:noProof/>
          <w:szCs w:val="24"/>
          <w:lang w:eastAsia="en-US"/>
        </w:rPr>
        <w:t>ология</w:t>
      </w:r>
      <w:r w:rsidRPr="003E763F">
        <w:rPr>
          <w:rFonts w:ascii="Arial" w:eastAsia="Arial" w:hAnsi="Arial" w:cs="Arial"/>
          <w:bCs/>
          <w:noProof/>
          <w:szCs w:val="24"/>
          <w:lang w:eastAsia="en-US"/>
        </w:rPr>
        <w:tab/>
      </w:r>
    </w:p>
    <w:p w14:paraId="68189667" w14:textId="1EF3853F"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10.2 Параметры качества символа</w:t>
      </w:r>
      <w:r w:rsidRPr="003E763F">
        <w:rPr>
          <w:rFonts w:ascii="Arial" w:eastAsia="Arial" w:hAnsi="Arial" w:cs="Arial"/>
          <w:bCs/>
          <w:noProof/>
          <w:szCs w:val="24"/>
          <w:lang w:eastAsia="en-US"/>
        </w:rPr>
        <w:tab/>
      </w:r>
    </w:p>
    <w:p w14:paraId="561EEDE4" w14:textId="7F83A3EB" w:rsidR="00C173D0" w:rsidRPr="003E763F" w:rsidRDefault="00C173D0"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 xml:space="preserve">10.3 </w:t>
      </w:r>
      <w:r w:rsidR="00A13153" w:rsidRPr="003E763F">
        <w:rPr>
          <w:rFonts w:ascii="Arial" w:eastAsia="Arial" w:hAnsi="Arial" w:cs="Arial"/>
          <w:bCs/>
          <w:noProof/>
          <w:szCs w:val="24"/>
          <w:lang w:eastAsia="en-US"/>
        </w:rPr>
        <w:t>Измерения в процессе контроля</w:t>
      </w:r>
      <w:r w:rsidRPr="003E763F">
        <w:rPr>
          <w:rFonts w:ascii="Arial" w:eastAsia="Arial" w:hAnsi="Arial" w:cs="Arial"/>
          <w:bCs/>
          <w:noProof/>
          <w:szCs w:val="24"/>
          <w:lang w:eastAsia="en-US"/>
        </w:rPr>
        <w:tab/>
      </w:r>
    </w:p>
    <w:p w14:paraId="48CA4CFD" w14:textId="12D8D190" w:rsidR="006C29C8" w:rsidRPr="003E763F" w:rsidRDefault="006C29C8" w:rsidP="006C29C8">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11 Обзор п</w:t>
      </w:r>
      <w:r w:rsidR="00DB693C" w:rsidRPr="003E763F">
        <w:rPr>
          <w:rFonts w:ascii="Arial" w:eastAsia="Arial" w:hAnsi="Arial" w:cs="Arial"/>
          <w:bCs/>
          <w:noProof/>
          <w:w w:val="99"/>
          <w:szCs w:val="24"/>
          <w:lang w:eastAsia="en-US"/>
        </w:rPr>
        <w:t>орядка</w:t>
      </w:r>
      <w:r w:rsidRPr="003E763F">
        <w:rPr>
          <w:rFonts w:ascii="Arial" w:eastAsia="Arial" w:hAnsi="Arial" w:cs="Arial"/>
          <w:bCs/>
          <w:noProof/>
          <w:w w:val="99"/>
          <w:szCs w:val="24"/>
          <w:lang w:eastAsia="en-US"/>
        </w:rPr>
        <w:t xml:space="preserve"> декодирования</w:t>
      </w:r>
      <w:r w:rsidRPr="003E763F">
        <w:rPr>
          <w:rFonts w:ascii="Arial" w:eastAsia="Arial" w:hAnsi="Arial" w:cs="Arial"/>
          <w:bCs/>
          <w:noProof/>
          <w:w w:val="99"/>
          <w:szCs w:val="24"/>
          <w:lang w:eastAsia="en-US"/>
        </w:rPr>
        <w:tab/>
      </w:r>
    </w:p>
    <w:p w14:paraId="13F84F45" w14:textId="50A5118A" w:rsidR="006C29C8" w:rsidRPr="003E763F" w:rsidRDefault="006C29C8" w:rsidP="006C29C8">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12 Рекомендуемый алгоритм декодирования для QR Code</w:t>
      </w:r>
      <w:r w:rsidRPr="003E763F">
        <w:rPr>
          <w:rFonts w:ascii="Arial" w:eastAsia="Arial" w:hAnsi="Arial" w:cs="Arial"/>
          <w:bCs/>
          <w:noProof/>
          <w:w w:val="99"/>
          <w:szCs w:val="24"/>
          <w:lang w:eastAsia="en-US"/>
        </w:rPr>
        <w:tab/>
      </w:r>
    </w:p>
    <w:p w14:paraId="3805B6E0" w14:textId="65C37792" w:rsidR="006C29C8" w:rsidRPr="003E763F" w:rsidRDefault="006C29C8" w:rsidP="006C29C8">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 xml:space="preserve">13 </w:t>
      </w:r>
      <w:r w:rsidR="00DB693C" w:rsidRPr="003E763F">
        <w:rPr>
          <w:rFonts w:ascii="Arial" w:eastAsia="Arial" w:hAnsi="Arial" w:cs="Arial"/>
          <w:bCs/>
          <w:noProof/>
          <w:w w:val="99"/>
          <w:szCs w:val="24"/>
          <w:lang w:eastAsia="en-US"/>
        </w:rPr>
        <w:t>Возмож</w:t>
      </w:r>
      <w:r w:rsidRPr="003E763F">
        <w:rPr>
          <w:rFonts w:ascii="Arial" w:eastAsia="Arial" w:hAnsi="Arial" w:cs="Arial"/>
          <w:bCs/>
          <w:noProof/>
          <w:w w:val="99"/>
          <w:szCs w:val="24"/>
          <w:lang w:eastAsia="en-US"/>
        </w:rPr>
        <w:t>ность автораспознавани</w:t>
      </w:r>
      <w:r w:rsidR="00DB693C" w:rsidRPr="003E763F">
        <w:rPr>
          <w:rFonts w:ascii="Arial" w:eastAsia="Arial" w:hAnsi="Arial" w:cs="Arial"/>
          <w:bCs/>
          <w:noProof/>
          <w:w w:val="99"/>
          <w:szCs w:val="24"/>
          <w:lang w:eastAsia="en-US"/>
        </w:rPr>
        <w:t>я</w:t>
      </w:r>
      <w:r w:rsidRPr="003E763F">
        <w:rPr>
          <w:rFonts w:ascii="Arial" w:eastAsia="Arial" w:hAnsi="Arial" w:cs="Arial"/>
          <w:bCs/>
          <w:noProof/>
          <w:w w:val="99"/>
          <w:szCs w:val="24"/>
          <w:lang w:eastAsia="en-US"/>
        </w:rPr>
        <w:tab/>
      </w:r>
    </w:p>
    <w:p w14:paraId="4E457AAD" w14:textId="26B3B4C6" w:rsidR="006C29C8" w:rsidRPr="003E763F" w:rsidRDefault="006C29C8" w:rsidP="006C29C8">
      <w:pPr>
        <w:widowControl w:val="0"/>
        <w:tabs>
          <w:tab w:val="left" w:pos="1250"/>
          <w:tab w:val="right" w:leader="dot" w:pos="9745"/>
        </w:tabs>
        <w:autoSpaceDE w:val="0"/>
        <w:autoSpaceDN w:val="0"/>
        <w:spacing w:line="360" w:lineRule="auto"/>
        <w:ind w:firstLine="0"/>
        <w:jc w:val="left"/>
        <w:rPr>
          <w:rFonts w:ascii="Arial" w:eastAsia="Arial" w:hAnsi="Arial" w:cs="Arial"/>
          <w:bCs/>
          <w:noProof/>
          <w:w w:val="99"/>
          <w:szCs w:val="24"/>
          <w:lang w:eastAsia="en-US"/>
        </w:rPr>
      </w:pPr>
      <w:r w:rsidRPr="003E763F">
        <w:rPr>
          <w:rFonts w:ascii="Arial" w:eastAsia="Arial" w:hAnsi="Arial" w:cs="Arial"/>
          <w:bCs/>
          <w:noProof/>
          <w:w w:val="99"/>
          <w:szCs w:val="24"/>
          <w:lang w:eastAsia="en-US"/>
        </w:rPr>
        <w:t>14 Передаваемые данные</w:t>
      </w:r>
      <w:r w:rsidRPr="003E763F">
        <w:rPr>
          <w:rFonts w:ascii="Arial" w:eastAsia="Arial" w:hAnsi="Arial" w:cs="Arial"/>
          <w:bCs/>
          <w:noProof/>
          <w:w w:val="99"/>
          <w:szCs w:val="24"/>
          <w:lang w:eastAsia="en-US"/>
        </w:rPr>
        <w:tab/>
      </w:r>
    </w:p>
    <w:p w14:paraId="5A802DBD" w14:textId="219C272D" w:rsidR="006C29C8" w:rsidRPr="003E763F" w:rsidRDefault="006C29C8"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14.1 Общие положения</w:t>
      </w:r>
      <w:r w:rsidRPr="003E763F">
        <w:rPr>
          <w:rFonts w:ascii="Arial" w:eastAsia="Arial" w:hAnsi="Arial" w:cs="Arial"/>
          <w:bCs/>
          <w:noProof/>
          <w:szCs w:val="24"/>
          <w:lang w:eastAsia="en-US"/>
        </w:rPr>
        <w:tab/>
      </w:r>
    </w:p>
    <w:p w14:paraId="0267A546" w14:textId="6ADE4AF6" w:rsidR="006C29C8" w:rsidRPr="003E763F" w:rsidRDefault="006C29C8"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14.2 Идентификатор символики</w:t>
      </w:r>
      <w:r w:rsidRPr="003E763F">
        <w:rPr>
          <w:rFonts w:ascii="Arial" w:eastAsia="Arial" w:hAnsi="Arial" w:cs="Arial"/>
          <w:bCs/>
          <w:noProof/>
          <w:szCs w:val="24"/>
          <w:lang w:eastAsia="en-US"/>
        </w:rPr>
        <w:tab/>
      </w:r>
    </w:p>
    <w:p w14:paraId="5D3C1A56" w14:textId="232FA78E" w:rsidR="006C29C8" w:rsidRPr="003E763F" w:rsidRDefault="006C29C8"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14.3 Интерпретации в расширенном канале</w:t>
      </w:r>
      <w:r w:rsidRPr="003E763F">
        <w:rPr>
          <w:rFonts w:ascii="Arial" w:eastAsia="Arial" w:hAnsi="Arial" w:cs="Arial"/>
          <w:bCs/>
          <w:noProof/>
          <w:szCs w:val="24"/>
          <w:lang w:eastAsia="en-US"/>
        </w:rPr>
        <w:tab/>
      </w:r>
    </w:p>
    <w:p w14:paraId="592F361C" w14:textId="0C839C48" w:rsidR="00C173D0" w:rsidRPr="003E763F" w:rsidRDefault="006C29C8" w:rsidP="00444B96">
      <w:pPr>
        <w:widowControl w:val="0"/>
        <w:tabs>
          <w:tab w:val="left" w:pos="1250"/>
          <w:tab w:val="right" w:leader="dot" w:pos="9745"/>
        </w:tabs>
        <w:autoSpaceDE w:val="0"/>
        <w:autoSpaceDN w:val="0"/>
        <w:spacing w:line="360" w:lineRule="auto"/>
        <w:ind w:left="284" w:right="-433" w:firstLine="0"/>
        <w:jc w:val="left"/>
        <w:rPr>
          <w:rFonts w:ascii="Arial" w:eastAsia="Arial" w:hAnsi="Arial" w:cs="Arial"/>
          <w:bCs/>
          <w:noProof/>
          <w:szCs w:val="24"/>
          <w:lang w:eastAsia="en-US"/>
        </w:rPr>
      </w:pPr>
      <w:r w:rsidRPr="003E763F">
        <w:rPr>
          <w:rFonts w:ascii="Arial" w:eastAsia="Arial" w:hAnsi="Arial" w:cs="Arial"/>
          <w:bCs/>
          <w:noProof/>
          <w:szCs w:val="24"/>
          <w:lang w:eastAsia="en-US"/>
        </w:rPr>
        <w:t>14.4 Режим знака</w:t>
      </w:r>
      <w:r w:rsidR="00DB693C" w:rsidRPr="003E763F">
        <w:rPr>
          <w:rFonts w:ascii="Arial" w:eastAsia="Arial" w:hAnsi="Arial" w:cs="Arial"/>
          <w:bCs/>
          <w:noProof/>
          <w:szCs w:val="24"/>
          <w:lang w:eastAsia="en-US"/>
        </w:rPr>
        <w:t xml:space="preserve"> </w:t>
      </w:r>
      <w:r w:rsidRPr="003E763F">
        <w:rPr>
          <w:rFonts w:ascii="Arial" w:eastAsia="Arial" w:hAnsi="Arial" w:cs="Arial"/>
          <w:bCs/>
          <w:noProof/>
          <w:szCs w:val="24"/>
          <w:lang w:eastAsia="en-US"/>
        </w:rPr>
        <w:t>FNC1</w:t>
      </w:r>
      <w:r w:rsidRPr="003E763F">
        <w:rPr>
          <w:rFonts w:ascii="Arial" w:eastAsia="Arial" w:hAnsi="Arial" w:cs="Arial"/>
          <w:bCs/>
          <w:noProof/>
          <w:szCs w:val="24"/>
          <w:lang w:eastAsia="en-US"/>
        </w:rPr>
        <w:tab/>
      </w:r>
    </w:p>
    <w:p w14:paraId="2A7E5EBE" w14:textId="37027E4F" w:rsidR="0023377D" w:rsidRPr="003E763F" w:rsidRDefault="0023377D" w:rsidP="00DB693C">
      <w:pPr>
        <w:widowControl w:val="0"/>
        <w:tabs>
          <w:tab w:val="right" w:leader="dot" w:pos="9745"/>
        </w:tabs>
        <w:autoSpaceDE w:val="0"/>
        <w:autoSpaceDN w:val="0"/>
        <w:spacing w:line="360" w:lineRule="auto"/>
        <w:ind w:left="1701" w:hanging="1701"/>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3"/>
          <w:szCs w:val="24"/>
          <w:lang w:eastAsia="en-US"/>
        </w:rPr>
        <w:t xml:space="preserve"> </w:t>
      </w:r>
      <w:r w:rsidRPr="003E763F">
        <w:rPr>
          <w:rFonts w:ascii="Arial" w:eastAsia="Arial" w:hAnsi="Arial" w:cs="Arial"/>
          <w:bCs/>
          <w:noProof/>
          <w:spacing w:val="-10"/>
          <w:szCs w:val="24"/>
          <w:lang w:eastAsia="en-US"/>
        </w:rPr>
        <w:t>А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Порождающие полиномы для кодовых слов обнаружения и исправления ошибок</w:t>
      </w:r>
      <w:r w:rsidRPr="003E763F">
        <w:rPr>
          <w:rFonts w:ascii="Arial" w:eastAsia="Arial" w:hAnsi="Arial" w:cs="Arial"/>
          <w:bCs/>
          <w:noProof/>
          <w:szCs w:val="24"/>
          <w:lang w:eastAsia="en-US"/>
        </w:rPr>
        <w:tab/>
      </w:r>
    </w:p>
    <w:p w14:paraId="4D05557F" w14:textId="646A94F3"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5"/>
          <w:szCs w:val="24"/>
          <w:lang w:eastAsia="en-US"/>
        </w:rPr>
        <w:t xml:space="preserve"> </w:t>
      </w:r>
      <w:r w:rsidRPr="003E763F">
        <w:rPr>
          <w:rFonts w:ascii="Arial" w:eastAsia="Arial" w:hAnsi="Arial" w:cs="Arial"/>
          <w:bCs/>
          <w:noProof/>
          <w:spacing w:val="-10"/>
          <w:szCs w:val="24"/>
          <w:lang w:eastAsia="en-US"/>
        </w:rPr>
        <w:t>B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Порядок исправления ошибок при декодировании</w:t>
      </w:r>
      <w:r w:rsidRPr="003E763F">
        <w:rPr>
          <w:rFonts w:ascii="Arial" w:eastAsia="Arial" w:hAnsi="Arial" w:cs="Arial"/>
          <w:bCs/>
          <w:noProof/>
          <w:szCs w:val="24"/>
          <w:lang w:eastAsia="en-US"/>
        </w:rPr>
        <w:tab/>
      </w:r>
    </w:p>
    <w:p w14:paraId="60ADC4FF" w14:textId="3452929A"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C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Информация о формате</w:t>
      </w:r>
      <w:r w:rsidRPr="003E763F">
        <w:rPr>
          <w:rFonts w:ascii="Arial" w:eastAsia="Arial" w:hAnsi="Arial" w:cs="Arial"/>
          <w:bCs/>
          <w:noProof/>
          <w:szCs w:val="24"/>
          <w:lang w:eastAsia="en-US"/>
        </w:rPr>
        <w:tab/>
      </w:r>
    </w:p>
    <w:p w14:paraId="056B5F01" w14:textId="120F9C66"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8"/>
          <w:szCs w:val="24"/>
          <w:lang w:eastAsia="en-US"/>
        </w:rPr>
        <w:t xml:space="preserve"> </w:t>
      </w:r>
      <w:r w:rsidRPr="003E763F">
        <w:rPr>
          <w:rFonts w:ascii="Arial" w:eastAsia="Arial" w:hAnsi="Arial" w:cs="Arial"/>
          <w:bCs/>
          <w:noProof/>
          <w:spacing w:val="-10"/>
          <w:szCs w:val="24"/>
          <w:lang w:eastAsia="en-US"/>
        </w:rPr>
        <w:t>D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Информация о версии</w:t>
      </w:r>
      <w:r w:rsidRPr="003E763F">
        <w:rPr>
          <w:rFonts w:ascii="Arial" w:eastAsia="Arial" w:hAnsi="Arial" w:cs="Arial"/>
          <w:bCs/>
          <w:noProof/>
          <w:szCs w:val="24"/>
          <w:lang w:eastAsia="en-US"/>
        </w:rPr>
        <w:tab/>
      </w:r>
    </w:p>
    <w:p w14:paraId="3EFFCFF5" w14:textId="56FC71D5" w:rsidR="0023377D" w:rsidRPr="003E763F" w:rsidRDefault="0023377D" w:rsidP="006C29C8">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E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w:t>
      </w:r>
      <w:r w:rsidRPr="003E763F">
        <w:rPr>
          <w:rFonts w:ascii="Arial" w:eastAsia="Arial" w:hAnsi="Arial" w:cs="Arial"/>
          <w:bCs/>
          <w:noProof/>
          <w:szCs w:val="24"/>
          <w:lang w:eastAsia="en-US"/>
        </w:rPr>
        <w:t xml:space="preserve"> </w:t>
      </w:r>
      <w:r w:rsidR="006C29C8" w:rsidRPr="003E763F">
        <w:rPr>
          <w:rFonts w:ascii="Arial" w:eastAsia="Arial" w:hAnsi="Arial" w:cs="Arial"/>
          <w:bCs/>
          <w:noProof/>
          <w:color w:val="221F1F"/>
          <w:szCs w:val="24"/>
          <w:lang w:eastAsia="en-US"/>
        </w:rPr>
        <w:t>Размещение направляющих шаблонов</w:t>
      </w:r>
      <w:r w:rsidRPr="003E763F">
        <w:rPr>
          <w:rFonts w:ascii="Arial" w:eastAsia="Arial" w:hAnsi="Arial" w:cs="Arial"/>
          <w:bCs/>
          <w:noProof/>
          <w:szCs w:val="24"/>
          <w:lang w:eastAsia="en-US"/>
        </w:rPr>
        <w:tab/>
      </w:r>
    </w:p>
    <w:p w14:paraId="76D9C9C3" w14:textId="2F97693E"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F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Идентификатор cимволики</w:t>
      </w:r>
      <w:r w:rsidRPr="003E763F">
        <w:rPr>
          <w:rFonts w:ascii="Arial" w:eastAsia="Arial" w:hAnsi="Arial" w:cs="Arial"/>
          <w:bCs/>
          <w:noProof/>
          <w:szCs w:val="24"/>
          <w:lang w:eastAsia="en-US"/>
        </w:rPr>
        <w:tab/>
      </w:r>
    </w:p>
    <w:p w14:paraId="4DBAEF20" w14:textId="032A957D" w:rsidR="0023377D" w:rsidRPr="003E763F" w:rsidRDefault="0023377D" w:rsidP="00DB693C">
      <w:pPr>
        <w:widowControl w:val="0"/>
        <w:tabs>
          <w:tab w:val="right" w:leader="dot" w:pos="9745"/>
        </w:tabs>
        <w:autoSpaceDE w:val="0"/>
        <w:autoSpaceDN w:val="0"/>
        <w:spacing w:line="360" w:lineRule="auto"/>
        <w:ind w:left="1701" w:hanging="1701"/>
        <w:jc w:val="left"/>
        <w:rPr>
          <w:rFonts w:ascii="Arial" w:eastAsia="Arial" w:hAnsi="Arial" w:cs="Arial"/>
          <w:bCs/>
          <w:noProof/>
          <w:spacing w:val="-10"/>
          <w:szCs w:val="24"/>
          <w:lang w:eastAsia="en-US"/>
        </w:rPr>
      </w:pPr>
      <w:r w:rsidRPr="003E763F">
        <w:rPr>
          <w:rFonts w:ascii="Arial" w:eastAsia="Arial" w:hAnsi="Arial" w:cs="Arial"/>
          <w:bCs/>
          <w:noProof/>
          <w:spacing w:val="-10"/>
          <w:szCs w:val="24"/>
          <w:lang w:eastAsia="en-US"/>
        </w:rPr>
        <w:t>Приложение G (</w:t>
      </w:r>
      <w:r w:rsidR="006F4A3E" w:rsidRPr="003E763F">
        <w:rPr>
          <w:rFonts w:ascii="Arial" w:eastAsia="Arial" w:hAnsi="Arial" w:cs="Arial"/>
          <w:bCs/>
          <w:noProof/>
          <w:spacing w:val="-10"/>
          <w:szCs w:val="24"/>
          <w:lang w:eastAsia="en-US"/>
        </w:rPr>
        <w:t>обязательное</w:t>
      </w:r>
      <w:r w:rsidRPr="003E763F">
        <w:rPr>
          <w:rFonts w:ascii="Arial" w:eastAsia="Arial" w:hAnsi="Arial" w:cs="Arial"/>
          <w:bCs/>
          <w:noProof/>
          <w:spacing w:val="-10"/>
          <w:szCs w:val="24"/>
          <w:lang w:eastAsia="en-US"/>
        </w:rPr>
        <w:t xml:space="preserve">) Качество печати символов </w:t>
      </w:r>
      <w:r w:rsidR="006C29C8" w:rsidRPr="003E763F">
        <w:rPr>
          <w:rFonts w:ascii="Arial" w:eastAsia="Arial" w:hAnsi="Arial" w:cs="Arial"/>
          <w:bCs/>
          <w:noProof/>
          <w:spacing w:val="-10"/>
          <w:szCs w:val="24"/>
          <w:lang w:eastAsia="en-US"/>
        </w:rPr>
        <w:t>QR Code</w:t>
      </w:r>
      <w:r w:rsidRPr="003E763F">
        <w:rPr>
          <w:rFonts w:ascii="Arial" w:eastAsia="Arial" w:hAnsi="Arial" w:cs="Arial"/>
          <w:bCs/>
          <w:noProof/>
          <w:spacing w:val="-10"/>
          <w:szCs w:val="24"/>
          <w:lang w:eastAsia="en-US"/>
        </w:rPr>
        <w:t xml:space="preserve"> – </w:t>
      </w:r>
      <w:r w:rsidR="00E96A2C" w:rsidRPr="003E763F">
        <w:rPr>
          <w:rFonts w:ascii="Arial" w:eastAsia="Arial" w:hAnsi="Arial" w:cs="Arial"/>
          <w:bCs/>
          <w:noProof/>
          <w:spacing w:val="-10"/>
          <w:szCs w:val="24"/>
          <w:lang w:eastAsia="en-US"/>
        </w:rPr>
        <w:t>а</w:t>
      </w:r>
      <w:r w:rsidRPr="003E763F">
        <w:rPr>
          <w:rFonts w:ascii="Arial" w:eastAsia="Arial" w:hAnsi="Arial" w:cs="Arial"/>
          <w:bCs/>
          <w:noProof/>
          <w:spacing w:val="-10"/>
          <w:szCs w:val="24"/>
          <w:lang w:eastAsia="en-US"/>
        </w:rPr>
        <w:t>спекты,                        связанные с особенностями символики</w:t>
      </w:r>
      <w:r w:rsidRPr="003E763F">
        <w:rPr>
          <w:rFonts w:ascii="Arial" w:eastAsia="Arial" w:hAnsi="Arial" w:cs="Arial"/>
          <w:bCs/>
          <w:noProof/>
          <w:spacing w:val="-10"/>
          <w:szCs w:val="24"/>
          <w:lang w:eastAsia="en-US"/>
        </w:rPr>
        <w:tab/>
      </w:r>
    </w:p>
    <w:p w14:paraId="17748B46" w14:textId="6086D8B6"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5"/>
          <w:szCs w:val="24"/>
          <w:lang w:eastAsia="en-US"/>
        </w:rPr>
        <w:t xml:space="preserve"> </w:t>
      </w:r>
      <w:r w:rsidRPr="003E763F">
        <w:rPr>
          <w:rFonts w:ascii="Arial" w:eastAsia="Arial" w:hAnsi="Arial" w:cs="Arial"/>
          <w:bCs/>
          <w:noProof/>
          <w:spacing w:val="-10"/>
          <w:szCs w:val="24"/>
          <w:lang w:val="en-US" w:eastAsia="en-US"/>
        </w:rPr>
        <w:t>H</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spacing w:val="-10"/>
          <w:szCs w:val="24"/>
          <w:lang w:eastAsia="en-US"/>
        </w:rPr>
        <w:t>справочное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Наборы знаков JIS8 и Shift JIS</w:t>
      </w:r>
      <w:r w:rsidRPr="003E763F">
        <w:rPr>
          <w:rFonts w:ascii="Arial" w:eastAsia="Arial" w:hAnsi="Arial" w:cs="Arial"/>
          <w:bCs/>
          <w:noProof/>
          <w:szCs w:val="24"/>
          <w:lang w:eastAsia="en-US"/>
        </w:rPr>
        <w:tab/>
      </w:r>
    </w:p>
    <w:p w14:paraId="6D0FBE70" w14:textId="4F41FD1E"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I (</w:t>
      </w:r>
      <w:r w:rsidR="006F4A3E" w:rsidRPr="003E763F">
        <w:rPr>
          <w:rFonts w:ascii="Arial" w:eastAsia="Arial" w:hAnsi="Arial" w:cs="Arial"/>
          <w:bCs/>
          <w:noProof/>
          <w:spacing w:val="-10"/>
          <w:szCs w:val="24"/>
          <w:lang w:eastAsia="en-US"/>
        </w:rPr>
        <w:t>справочное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Примеры кодирования символов</w:t>
      </w:r>
      <w:r w:rsidRPr="003E763F">
        <w:rPr>
          <w:rFonts w:ascii="Arial" w:eastAsia="Arial" w:hAnsi="Arial" w:cs="Arial"/>
          <w:bCs/>
          <w:noProof/>
          <w:szCs w:val="24"/>
          <w:lang w:eastAsia="en-US"/>
        </w:rPr>
        <w:tab/>
      </w:r>
    </w:p>
    <w:p w14:paraId="637830D1" w14:textId="61377455" w:rsidR="0023377D" w:rsidRPr="003E763F" w:rsidRDefault="0023377D" w:rsidP="006C29C8">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J (</w:t>
      </w:r>
      <w:r w:rsidR="006F4A3E" w:rsidRPr="003E763F">
        <w:rPr>
          <w:rFonts w:ascii="Arial" w:eastAsia="Arial" w:hAnsi="Arial" w:cs="Arial"/>
          <w:bCs/>
          <w:noProof/>
          <w:spacing w:val="-10"/>
          <w:szCs w:val="24"/>
          <w:lang w:eastAsia="en-US"/>
        </w:rPr>
        <w:t>рекомендуемое</w:t>
      </w:r>
      <w:r w:rsidR="006F4A3E" w:rsidRPr="003E763F" w:rsidDel="006F4A3E">
        <w:rPr>
          <w:rFonts w:ascii="Arial" w:eastAsia="Arial" w:hAnsi="Arial" w:cs="Arial"/>
          <w:bCs/>
          <w:noProof/>
          <w:spacing w:val="-10"/>
          <w:szCs w:val="24"/>
          <w:lang w:eastAsia="en-US"/>
        </w:rPr>
        <w:t xml:space="preserve"> </w:t>
      </w:r>
      <w:r w:rsidRPr="003E763F">
        <w:rPr>
          <w:rFonts w:ascii="Arial" w:eastAsia="Arial" w:hAnsi="Arial" w:cs="Arial"/>
          <w:bCs/>
          <w:noProof/>
          <w:spacing w:val="-10"/>
          <w:szCs w:val="24"/>
          <w:lang w:eastAsia="en-US"/>
        </w:rPr>
        <w:t>)</w:t>
      </w:r>
      <w:r w:rsidRPr="003E763F">
        <w:rPr>
          <w:rFonts w:ascii="Arial" w:eastAsia="Arial" w:hAnsi="Arial" w:cs="Arial"/>
          <w:bCs/>
          <w:noProof/>
          <w:szCs w:val="24"/>
          <w:lang w:eastAsia="en-US"/>
        </w:rPr>
        <w:t xml:space="preserve"> </w:t>
      </w:r>
      <w:r w:rsidR="006C29C8" w:rsidRPr="003E763F">
        <w:rPr>
          <w:rFonts w:ascii="Arial" w:eastAsia="Arial" w:hAnsi="Arial" w:cs="Arial"/>
          <w:bCs/>
          <w:noProof/>
          <w:color w:val="221F1F"/>
          <w:szCs w:val="24"/>
          <w:lang w:eastAsia="en-US"/>
        </w:rPr>
        <w:t>Оптимизация длины двоичного потока</w:t>
      </w:r>
      <w:r w:rsidRPr="003E763F">
        <w:rPr>
          <w:rFonts w:ascii="Arial" w:eastAsia="Arial" w:hAnsi="Arial" w:cs="Arial"/>
          <w:bCs/>
          <w:noProof/>
          <w:szCs w:val="24"/>
          <w:lang w:eastAsia="en-US"/>
        </w:rPr>
        <w:tab/>
      </w:r>
    </w:p>
    <w:p w14:paraId="14F5B279" w14:textId="6E7A66DB" w:rsidR="0023377D" w:rsidRPr="003E763F" w:rsidRDefault="0023377D" w:rsidP="00DB693C">
      <w:pPr>
        <w:widowControl w:val="0"/>
        <w:tabs>
          <w:tab w:val="right" w:leader="dot" w:pos="9745"/>
        </w:tabs>
        <w:autoSpaceDE w:val="0"/>
        <w:autoSpaceDN w:val="0"/>
        <w:spacing w:line="360" w:lineRule="auto"/>
        <w:ind w:left="1701" w:hanging="1701"/>
        <w:jc w:val="left"/>
        <w:rPr>
          <w:rFonts w:ascii="Calibri" w:hAnsi="Calibri"/>
          <w:noProof/>
          <w:szCs w:val="24"/>
        </w:rPr>
      </w:pPr>
      <w:r w:rsidRPr="003E763F">
        <w:rPr>
          <w:rFonts w:ascii="Arial" w:eastAsia="Arial" w:hAnsi="Arial" w:cs="Arial"/>
          <w:bCs/>
          <w:noProof/>
          <w:color w:val="221F1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K (</w:t>
      </w:r>
      <w:r w:rsidR="006F4A3E" w:rsidRPr="003E763F">
        <w:rPr>
          <w:rFonts w:ascii="Arial" w:eastAsia="Arial" w:hAnsi="Arial" w:cs="Arial"/>
          <w:bCs/>
          <w:noProof/>
          <w:spacing w:val="-10"/>
          <w:szCs w:val="24"/>
          <w:lang w:eastAsia="en-US"/>
        </w:rPr>
        <w:t>рекомендуемое</w:t>
      </w:r>
      <w:r w:rsidRPr="003E763F">
        <w:rPr>
          <w:rFonts w:ascii="Arial" w:eastAsia="Arial" w:hAnsi="Arial" w:cs="Arial"/>
          <w:bCs/>
          <w:noProof/>
          <w:spacing w:val="-10"/>
          <w:szCs w:val="24"/>
          <w:lang w:eastAsia="en-US"/>
        </w:rPr>
        <w:t>)</w:t>
      </w:r>
      <w:r w:rsidR="006C29C8" w:rsidRPr="003E763F">
        <w:t xml:space="preserve"> </w:t>
      </w:r>
      <w:r w:rsidR="006C29C8" w:rsidRPr="003E763F">
        <w:rPr>
          <w:rFonts w:ascii="Arial" w:eastAsia="Arial" w:hAnsi="Arial" w:cs="Arial"/>
          <w:bCs/>
          <w:noProof/>
          <w:szCs w:val="24"/>
          <w:lang w:eastAsia="en-US"/>
        </w:rPr>
        <w:t>Рекомендации пользователям по печати и сканированию символов QR Code</w:t>
      </w:r>
      <w:r w:rsidRPr="003E763F">
        <w:rPr>
          <w:rFonts w:ascii="Arial" w:eastAsia="Arial" w:hAnsi="Arial" w:cs="Arial"/>
          <w:bCs/>
          <w:noProof/>
          <w:szCs w:val="24"/>
          <w:lang w:eastAsia="en-US"/>
        </w:rPr>
        <w:tab/>
      </w:r>
    </w:p>
    <w:p w14:paraId="30CC78B1" w14:textId="13EE82E6" w:rsidR="0023377D" w:rsidRPr="003E763F" w:rsidRDefault="0023377D" w:rsidP="0023377D">
      <w:pPr>
        <w:widowControl w:val="0"/>
        <w:tabs>
          <w:tab w:val="right" w:leader="dot" w:pos="9745"/>
        </w:tabs>
        <w:autoSpaceDE w:val="0"/>
        <w:autoSpaceDN w:val="0"/>
        <w:spacing w:line="360" w:lineRule="auto"/>
        <w:ind w:firstLine="0"/>
        <w:jc w:val="left"/>
        <w:rPr>
          <w:rFonts w:ascii="Calibri" w:hAnsi="Calibri"/>
          <w:noProof/>
          <w:szCs w:val="24"/>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6"/>
          <w:szCs w:val="24"/>
          <w:lang w:eastAsia="en-US"/>
        </w:rPr>
        <w:t xml:space="preserve"> </w:t>
      </w:r>
      <w:r w:rsidRPr="003E763F">
        <w:rPr>
          <w:rFonts w:ascii="Arial" w:eastAsia="Arial" w:hAnsi="Arial" w:cs="Arial"/>
          <w:bCs/>
          <w:noProof/>
          <w:spacing w:val="-10"/>
          <w:szCs w:val="24"/>
          <w:lang w:eastAsia="en-US"/>
        </w:rPr>
        <w:t>L (</w:t>
      </w:r>
      <w:r w:rsidR="006F4A3E" w:rsidRPr="003E763F">
        <w:rPr>
          <w:rFonts w:ascii="Arial" w:eastAsia="Arial" w:hAnsi="Arial" w:cs="Arial"/>
          <w:bCs/>
          <w:noProof/>
          <w:spacing w:val="-10"/>
          <w:szCs w:val="24"/>
          <w:lang w:eastAsia="en-US"/>
        </w:rPr>
        <w:t>рекомендуемое</w:t>
      </w:r>
      <w:r w:rsidRPr="003E763F">
        <w:rPr>
          <w:rFonts w:ascii="Arial" w:eastAsia="Arial" w:hAnsi="Arial" w:cs="Arial"/>
          <w:bCs/>
          <w:noProof/>
          <w:spacing w:val="-10"/>
          <w:szCs w:val="24"/>
          <w:lang w:eastAsia="en-US"/>
        </w:rPr>
        <w:t>)</w:t>
      </w:r>
      <w:r w:rsidRPr="003E763F">
        <w:rPr>
          <w:rFonts w:ascii="Arial" w:eastAsia="Arial" w:hAnsi="Arial" w:cs="Arial"/>
          <w:bCs/>
          <w:noProof/>
          <w:szCs w:val="24"/>
          <w:lang w:eastAsia="en-US"/>
        </w:rPr>
        <w:t xml:space="preserve"> </w:t>
      </w:r>
      <w:r w:rsidR="006C29C8" w:rsidRPr="003E763F">
        <w:rPr>
          <w:rFonts w:ascii="Arial" w:eastAsia="Arial" w:hAnsi="Arial" w:cs="Arial"/>
          <w:bCs/>
          <w:noProof/>
          <w:color w:val="221F1F"/>
          <w:szCs w:val="24"/>
          <w:lang w:eastAsia="en-US"/>
        </w:rPr>
        <w:t>Автоматическое распознавание</w:t>
      </w:r>
      <w:r w:rsidRPr="003E763F">
        <w:rPr>
          <w:rFonts w:ascii="Arial" w:eastAsia="Arial" w:hAnsi="Arial" w:cs="Arial"/>
          <w:bCs/>
          <w:noProof/>
          <w:color w:val="221F1F"/>
          <w:szCs w:val="24"/>
          <w:lang w:eastAsia="en-US"/>
        </w:rPr>
        <w:tab/>
      </w:r>
    </w:p>
    <w:p w14:paraId="2F3EE2A3" w14:textId="53AF5488" w:rsidR="0023377D" w:rsidRPr="003E763F" w:rsidRDefault="0023377D" w:rsidP="0023377D">
      <w:pPr>
        <w:widowControl w:val="0"/>
        <w:tabs>
          <w:tab w:val="right" w:leader="dot" w:pos="9745"/>
        </w:tabs>
        <w:autoSpaceDE w:val="0"/>
        <w:autoSpaceDN w:val="0"/>
        <w:spacing w:line="360" w:lineRule="auto"/>
        <w:ind w:firstLine="0"/>
        <w:jc w:val="left"/>
        <w:rPr>
          <w:rFonts w:ascii="Arial" w:eastAsia="Arial" w:hAnsi="Arial" w:cs="Arial"/>
          <w:bCs/>
          <w:noProof/>
          <w:szCs w:val="24"/>
          <w:lang w:eastAsia="en-US"/>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8"/>
          <w:szCs w:val="24"/>
          <w:lang w:eastAsia="en-US"/>
        </w:rPr>
        <w:t xml:space="preserve"> </w:t>
      </w:r>
      <w:r w:rsidRPr="003E763F">
        <w:rPr>
          <w:rFonts w:ascii="Arial" w:eastAsia="Arial" w:hAnsi="Arial" w:cs="Arial"/>
          <w:bCs/>
          <w:noProof/>
          <w:spacing w:val="-10"/>
          <w:szCs w:val="24"/>
          <w:lang w:eastAsia="en-US"/>
        </w:rPr>
        <w:t>M (</w:t>
      </w:r>
      <w:r w:rsidR="006F4A3E" w:rsidRPr="003E763F">
        <w:rPr>
          <w:rFonts w:ascii="Arial" w:eastAsia="Arial" w:hAnsi="Arial" w:cs="Arial"/>
          <w:bCs/>
          <w:noProof/>
          <w:spacing w:val="-10"/>
          <w:szCs w:val="24"/>
          <w:lang w:eastAsia="en-US"/>
        </w:rPr>
        <w:t>рекомендуемое</w:t>
      </w:r>
      <w:r w:rsidRPr="003E763F">
        <w:rPr>
          <w:rFonts w:ascii="Arial" w:eastAsia="Arial" w:hAnsi="Arial" w:cs="Arial"/>
          <w:bCs/>
          <w:noProof/>
          <w:spacing w:val="-10"/>
          <w:szCs w:val="24"/>
          <w:lang w:eastAsia="en-US"/>
        </w:rPr>
        <w:t xml:space="preserve">) </w:t>
      </w:r>
      <w:r w:rsidR="006C29C8" w:rsidRPr="003E763F">
        <w:rPr>
          <w:rFonts w:ascii="Arial" w:eastAsia="Arial" w:hAnsi="Arial" w:cs="Arial"/>
          <w:bCs/>
          <w:noProof/>
          <w:color w:val="221F1F"/>
          <w:szCs w:val="24"/>
          <w:lang w:eastAsia="en-US"/>
        </w:rPr>
        <w:t>Методы проведения контроля</w:t>
      </w:r>
      <w:r w:rsidRPr="003E763F">
        <w:rPr>
          <w:rFonts w:ascii="Arial" w:eastAsia="Arial" w:hAnsi="Arial" w:cs="Arial"/>
          <w:bCs/>
          <w:noProof/>
          <w:szCs w:val="24"/>
          <w:lang w:eastAsia="en-US"/>
        </w:rPr>
        <w:tab/>
      </w:r>
    </w:p>
    <w:p w14:paraId="084ABBF4" w14:textId="6147DF3B" w:rsidR="006C29C8" w:rsidRPr="003E763F" w:rsidRDefault="006C29C8" w:rsidP="006C29C8">
      <w:pPr>
        <w:widowControl w:val="0"/>
        <w:tabs>
          <w:tab w:val="right" w:leader="dot" w:pos="9745"/>
        </w:tabs>
        <w:autoSpaceDE w:val="0"/>
        <w:autoSpaceDN w:val="0"/>
        <w:spacing w:line="360" w:lineRule="auto"/>
        <w:ind w:firstLine="0"/>
        <w:jc w:val="left"/>
        <w:rPr>
          <w:rFonts w:ascii="Arial" w:eastAsia="Arial" w:hAnsi="Arial" w:cs="Arial"/>
          <w:bCs/>
          <w:noProof/>
          <w:szCs w:val="24"/>
          <w:lang w:eastAsia="en-US"/>
        </w:rPr>
      </w:pPr>
      <w:r w:rsidRPr="003E763F">
        <w:rPr>
          <w:rFonts w:ascii="Arial" w:eastAsia="Arial" w:hAnsi="Arial" w:cs="Arial"/>
          <w:bCs/>
          <w:noProof/>
          <w:szCs w:val="24"/>
          <w:lang w:eastAsia="en-US"/>
        </w:rPr>
        <w:t>Приложение</w:t>
      </w:r>
      <w:r w:rsidRPr="003E763F">
        <w:rPr>
          <w:rFonts w:ascii="Arial" w:eastAsia="Arial" w:hAnsi="Arial" w:cs="Arial"/>
          <w:bCs/>
          <w:noProof/>
          <w:spacing w:val="-8"/>
          <w:szCs w:val="24"/>
          <w:lang w:eastAsia="en-US"/>
        </w:rPr>
        <w:t xml:space="preserve"> </w:t>
      </w:r>
      <w:r w:rsidR="00E972F1" w:rsidRPr="003E763F">
        <w:rPr>
          <w:rFonts w:ascii="Arial" w:eastAsia="Arial" w:hAnsi="Arial" w:cs="Arial"/>
          <w:bCs/>
          <w:noProof/>
          <w:spacing w:val="-10"/>
          <w:szCs w:val="24"/>
          <w:lang w:val="en-US" w:eastAsia="en-US"/>
        </w:rPr>
        <w:t>N</w:t>
      </w:r>
      <w:r w:rsidRPr="003E763F">
        <w:rPr>
          <w:rFonts w:ascii="Arial" w:eastAsia="Arial" w:hAnsi="Arial" w:cs="Arial"/>
          <w:bCs/>
          <w:noProof/>
          <w:spacing w:val="-10"/>
          <w:szCs w:val="24"/>
          <w:lang w:eastAsia="en-US"/>
        </w:rPr>
        <w:t xml:space="preserve"> (рекомендуемое) Параметры символов model 1</w:t>
      </w:r>
      <w:r w:rsidRPr="003E763F">
        <w:rPr>
          <w:rFonts w:ascii="Arial" w:eastAsia="Arial" w:hAnsi="Arial" w:cs="Arial"/>
          <w:bCs/>
          <w:noProof/>
          <w:szCs w:val="24"/>
          <w:lang w:eastAsia="en-US"/>
        </w:rPr>
        <w:tab/>
      </w:r>
      <w:r w:rsidRPr="003E763F">
        <w:rPr>
          <w:rFonts w:ascii="Arial" w:eastAsia="Arial" w:hAnsi="Arial" w:cs="Arial"/>
          <w:bCs/>
          <w:noProof/>
          <w:spacing w:val="-10"/>
          <w:szCs w:val="24"/>
          <w:lang w:eastAsia="en-US"/>
        </w:rPr>
        <w:t xml:space="preserve"> </w:t>
      </w:r>
    </w:p>
    <w:p w14:paraId="62C42459" w14:textId="0D7DFC74" w:rsidR="006F4A3E" w:rsidRPr="003E763F" w:rsidRDefault="006F4A3E" w:rsidP="00DB693C">
      <w:pPr>
        <w:widowControl w:val="0"/>
        <w:tabs>
          <w:tab w:val="right" w:leader="dot" w:pos="9745"/>
        </w:tabs>
        <w:autoSpaceDE w:val="0"/>
        <w:autoSpaceDN w:val="0"/>
        <w:spacing w:line="360" w:lineRule="auto"/>
        <w:ind w:left="1701" w:hanging="1701"/>
        <w:jc w:val="left"/>
        <w:rPr>
          <w:rFonts w:ascii="Arial" w:eastAsia="Arial" w:hAnsi="Arial" w:cs="Arial"/>
          <w:bCs/>
          <w:noProof/>
          <w:szCs w:val="24"/>
          <w:lang w:eastAsia="en-US"/>
        </w:rPr>
      </w:pPr>
      <w:r w:rsidRPr="003E763F">
        <w:rPr>
          <w:rFonts w:ascii="Arial" w:eastAsia="Arial" w:hAnsi="Arial" w:cs="Arial"/>
          <w:bCs/>
          <w:noProof/>
          <w:color w:val="221F1F"/>
          <w:szCs w:val="24"/>
          <w:lang w:eastAsia="en-US"/>
        </w:rPr>
        <w:t>Приложение</w:t>
      </w:r>
      <w:r w:rsidRPr="003E763F">
        <w:rPr>
          <w:rFonts w:ascii="Arial" w:eastAsia="Arial" w:hAnsi="Arial" w:cs="Arial"/>
          <w:bCs/>
          <w:noProof/>
          <w:szCs w:val="24"/>
          <w:lang w:eastAsia="en-US"/>
        </w:rPr>
        <w:t xml:space="preserve"> ДА (справочное) Сведения о соответствии ссылочн</w:t>
      </w:r>
      <w:r w:rsidR="00CC460D" w:rsidRPr="003E763F">
        <w:rPr>
          <w:rFonts w:ascii="Arial" w:eastAsia="Arial" w:hAnsi="Arial" w:cs="Arial"/>
          <w:bCs/>
          <w:noProof/>
          <w:szCs w:val="24"/>
          <w:lang w:eastAsia="en-US"/>
        </w:rPr>
        <w:t>ых</w:t>
      </w:r>
      <w:r w:rsidRPr="003E763F">
        <w:rPr>
          <w:rFonts w:ascii="Arial" w:eastAsia="Arial" w:hAnsi="Arial" w:cs="Arial"/>
          <w:bCs/>
          <w:noProof/>
          <w:szCs w:val="24"/>
          <w:lang w:eastAsia="en-US"/>
        </w:rPr>
        <w:t xml:space="preserve"> международн</w:t>
      </w:r>
      <w:r w:rsidR="00CC460D" w:rsidRPr="003E763F">
        <w:rPr>
          <w:rFonts w:ascii="Arial" w:eastAsia="Arial" w:hAnsi="Arial" w:cs="Arial"/>
          <w:bCs/>
          <w:noProof/>
          <w:szCs w:val="24"/>
          <w:lang w:eastAsia="en-US"/>
        </w:rPr>
        <w:t>ых</w:t>
      </w:r>
      <w:r w:rsidRPr="003E763F">
        <w:rPr>
          <w:rFonts w:ascii="Arial" w:eastAsia="Arial" w:hAnsi="Arial" w:cs="Arial"/>
          <w:bCs/>
          <w:noProof/>
          <w:szCs w:val="24"/>
          <w:lang w:eastAsia="en-US"/>
        </w:rPr>
        <w:t xml:space="preserve">                      стандарт</w:t>
      </w:r>
      <w:r w:rsidR="00CC460D" w:rsidRPr="003E763F">
        <w:rPr>
          <w:rFonts w:ascii="Arial" w:eastAsia="Arial" w:hAnsi="Arial" w:cs="Arial"/>
          <w:bCs/>
          <w:noProof/>
          <w:szCs w:val="24"/>
          <w:lang w:eastAsia="en-US"/>
        </w:rPr>
        <w:t>ов</w:t>
      </w:r>
      <w:r w:rsidRPr="003E763F">
        <w:rPr>
          <w:rFonts w:ascii="Arial" w:eastAsia="Arial" w:hAnsi="Arial" w:cs="Arial"/>
          <w:bCs/>
          <w:noProof/>
          <w:szCs w:val="24"/>
          <w:lang w:eastAsia="en-US"/>
        </w:rPr>
        <w:t xml:space="preserve"> межгосударственн</w:t>
      </w:r>
      <w:r w:rsidR="00CC460D" w:rsidRPr="003E763F">
        <w:rPr>
          <w:rFonts w:ascii="Arial" w:eastAsia="Arial" w:hAnsi="Arial" w:cs="Arial"/>
          <w:bCs/>
          <w:noProof/>
          <w:szCs w:val="24"/>
          <w:lang w:eastAsia="en-US"/>
        </w:rPr>
        <w:t>ым</w:t>
      </w:r>
      <w:r w:rsidRPr="003E763F">
        <w:rPr>
          <w:rFonts w:ascii="Arial" w:eastAsia="Arial" w:hAnsi="Arial" w:cs="Arial"/>
          <w:bCs/>
          <w:noProof/>
          <w:szCs w:val="24"/>
          <w:lang w:eastAsia="en-US"/>
        </w:rPr>
        <w:t xml:space="preserve"> стандарт</w:t>
      </w:r>
      <w:r w:rsidR="00CC460D" w:rsidRPr="003E763F">
        <w:rPr>
          <w:rFonts w:ascii="Arial" w:eastAsia="Arial" w:hAnsi="Arial" w:cs="Arial"/>
          <w:bCs/>
          <w:noProof/>
          <w:szCs w:val="24"/>
          <w:lang w:eastAsia="en-US"/>
        </w:rPr>
        <w:t>ам</w:t>
      </w:r>
      <w:r w:rsidRPr="003E763F">
        <w:rPr>
          <w:rFonts w:ascii="Arial" w:eastAsia="Arial" w:hAnsi="Arial" w:cs="Arial"/>
          <w:bCs/>
          <w:noProof/>
          <w:szCs w:val="24"/>
          <w:lang w:eastAsia="en-US"/>
        </w:rPr>
        <w:tab/>
      </w:r>
    </w:p>
    <w:p w14:paraId="354A963A" w14:textId="1C5F5444" w:rsidR="00E2734E" w:rsidRPr="003E763F" w:rsidRDefault="00E2734E" w:rsidP="00E2734E">
      <w:pPr>
        <w:widowControl w:val="0"/>
        <w:tabs>
          <w:tab w:val="right" w:leader="dot" w:pos="9745"/>
        </w:tabs>
        <w:autoSpaceDE w:val="0"/>
        <w:autoSpaceDN w:val="0"/>
        <w:spacing w:line="360" w:lineRule="auto"/>
        <w:ind w:left="1701" w:hanging="1701"/>
        <w:jc w:val="left"/>
        <w:rPr>
          <w:rFonts w:ascii="Arial" w:eastAsia="Arial" w:hAnsi="Arial" w:cs="Arial"/>
          <w:bCs/>
          <w:noProof/>
          <w:szCs w:val="24"/>
          <w:lang w:eastAsia="en-US"/>
        </w:rPr>
      </w:pPr>
      <w:r w:rsidRPr="003E763F">
        <w:rPr>
          <w:rFonts w:ascii="Arial" w:eastAsia="Arial" w:hAnsi="Arial" w:cs="Arial"/>
          <w:bCs/>
          <w:noProof/>
          <w:szCs w:val="24"/>
          <w:lang w:eastAsia="en-US"/>
        </w:rPr>
        <w:t xml:space="preserve">Приложение ДБ (справочное) Информация об учете </w:t>
      </w:r>
      <w:r w:rsidR="00A13153" w:rsidRPr="003E763F">
        <w:rPr>
          <w:rFonts w:ascii="Arial" w:eastAsia="Arial" w:hAnsi="Arial" w:cs="Arial"/>
          <w:bCs/>
          <w:noProof/>
          <w:szCs w:val="24"/>
          <w:lang w:eastAsia="en-US"/>
        </w:rPr>
        <w:t>ошибок, допущенных</w:t>
      </w:r>
      <w:r w:rsidRPr="003E763F">
        <w:rPr>
          <w:rFonts w:ascii="Arial" w:eastAsia="Arial" w:hAnsi="Arial" w:cs="Arial"/>
          <w:bCs/>
          <w:noProof/>
          <w:szCs w:val="24"/>
          <w:lang w:eastAsia="en-US"/>
        </w:rPr>
        <w:t xml:space="preserve"> </w:t>
      </w:r>
      <w:r w:rsidRPr="003E763F">
        <w:rPr>
          <w:rFonts w:ascii="Arial" w:eastAsia="Arial" w:hAnsi="Arial" w:cs="Arial"/>
          <w:bCs/>
          <w:noProof/>
          <w:szCs w:val="24"/>
          <w:lang w:val="en-US" w:eastAsia="en-US"/>
        </w:rPr>
        <w:t>ISO</w:t>
      </w:r>
      <w:r w:rsidRPr="003E763F">
        <w:rPr>
          <w:rFonts w:ascii="Arial" w:eastAsia="Arial" w:hAnsi="Arial" w:cs="Arial"/>
          <w:bCs/>
          <w:noProof/>
          <w:szCs w:val="24"/>
          <w:lang w:eastAsia="en-US"/>
        </w:rPr>
        <w:t>/</w:t>
      </w:r>
      <w:r w:rsidRPr="003E763F">
        <w:rPr>
          <w:rFonts w:ascii="Arial" w:eastAsia="Arial" w:hAnsi="Arial" w:cs="Arial"/>
          <w:bCs/>
          <w:noProof/>
          <w:szCs w:val="24"/>
          <w:lang w:val="en-US" w:eastAsia="en-US"/>
        </w:rPr>
        <w:t>IEC</w:t>
      </w:r>
      <w:r w:rsidRPr="003E763F">
        <w:rPr>
          <w:rFonts w:ascii="Arial" w:eastAsia="Arial" w:hAnsi="Arial" w:cs="Arial"/>
          <w:bCs/>
          <w:noProof/>
          <w:szCs w:val="24"/>
          <w:lang w:eastAsia="en-US"/>
        </w:rPr>
        <w:t xml:space="preserve"> 18004:2024 </w:t>
      </w:r>
    </w:p>
    <w:p w14:paraId="21633E85" w14:textId="1EE8584C" w:rsidR="0023377D" w:rsidRPr="003E763F" w:rsidRDefault="0023377D" w:rsidP="00D11746">
      <w:pPr>
        <w:widowControl w:val="0"/>
        <w:tabs>
          <w:tab w:val="right" w:leader="dot" w:pos="9745"/>
        </w:tabs>
        <w:autoSpaceDE w:val="0"/>
        <w:autoSpaceDN w:val="0"/>
        <w:spacing w:line="360" w:lineRule="auto"/>
        <w:ind w:firstLine="0"/>
        <w:jc w:val="left"/>
        <w:rPr>
          <w:rFonts w:ascii="Arial" w:hAnsi="Arial" w:cs="Arial"/>
          <w:sz w:val="28"/>
          <w:szCs w:val="28"/>
        </w:rPr>
      </w:pPr>
      <w:r w:rsidRPr="003E763F">
        <w:rPr>
          <w:rFonts w:ascii="Arial" w:eastAsia="Arial" w:hAnsi="Arial" w:cs="Arial"/>
          <w:bCs/>
          <w:noProof/>
          <w:spacing w:val="-2"/>
          <w:szCs w:val="24"/>
          <w:lang w:eastAsia="en-US"/>
        </w:rPr>
        <w:t>Библиография</w:t>
      </w:r>
      <w:r w:rsidRPr="003E763F">
        <w:rPr>
          <w:rFonts w:ascii="Arial" w:eastAsia="Arial" w:hAnsi="Arial" w:cs="Arial"/>
          <w:bCs/>
          <w:noProof/>
          <w:szCs w:val="24"/>
          <w:lang w:eastAsia="en-US"/>
        </w:rPr>
        <w:tab/>
      </w:r>
      <w:r w:rsidRPr="003E763F">
        <w:rPr>
          <w:rFonts w:ascii="Arial" w:eastAsia="Arial" w:hAnsi="Arial" w:cs="Arial"/>
          <w:szCs w:val="24"/>
          <w:lang w:eastAsia="en-US"/>
        </w:rPr>
        <w:fldChar w:fldCharType="end"/>
      </w:r>
    </w:p>
    <w:p w14:paraId="77624A1B" w14:textId="77777777" w:rsidR="00421A75" w:rsidRPr="003E763F" w:rsidRDefault="00421A75" w:rsidP="00CD46A6">
      <w:pPr>
        <w:spacing w:line="276" w:lineRule="auto"/>
        <w:ind w:firstLine="0"/>
        <w:jc w:val="center"/>
        <w:rPr>
          <w:rFonts w:ascii="Arial" w:hAnsi="Arial" w:cs="Arial"/>
          <w:b/>
          <w:sz w:val="28"/>
          <w:szCs w:val="28"/>
        </w:rPr>
      </w:pPr>
      <w:r w:rsidRPr="003E763F">
        <w:rPr>
          <w:rFonts w:ascii="Arial" w:hAnsi="Arial" w:cs="Arial"/>
          <w:sz w:val="28"/>
          <w:szCs w:val="28"/>
        </w:rPr>
        <w:br w:type="page"/>
      </w:r>
      <w:r w:rsidRPr="003E763F">
        <w:rPr>
          <w:rFonts w:ascii="Arial" w:hAnsi="Arial" w:cs="Arial"/>
          <w:b/>
          <w:sz w:val="28"/>
          <w:szCs w:val="28"/>
        </w:rPr>
        <w:lastRenderedPageBreak/>
        <w:t>Введение</w:t>
      </w:r>
    </w:p>
    <w:p w14:paraId="10C1ED31" w14:textId="77777777" w:rsidR="00421A75" w:rsidRPr="003E763F" w:rsidRDefault="00421A75" w:rsidP="00F30480">
      <w:pPr>
        <w:spacing w:line="360" w:lineRule="auto"/>
        <w:ind w:firstLine="567"/>
        <w:rPr>
          <w:rFonts w:ascii="Arial" w:hAnsi="Arial" w:cs="Arial"/>
          <w:szCs w:val="24"/>
        </w:rPr>
      </w:pPr>
    </w:p>
    <w:p w14:paraId="5B41E6EC" w14:textId="24F6EC3B"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Представлены четыре различных с технической точки зрения представителя семейства символики QR Code</w:t>
      </w:r>
      <w:r w:rsidR="00A31704" w:rsidRPr="003E763F">
        <w:rPr>
          <w:rStyle w:val="af8"/>
          <w:rFonts w:ascii="Arial" w:hAnsi="Arial" w:cs="Arial"/>
          <w:szCs w:val="24"/>
        </w:rPr>
        <w:footnoteReference w:customMarkFollows="1" w:id="1"/>
        <w:t>*</w:t>
      </w:r>
      <w:r w:rsidRPr="003E763F">
        <w:rPr>
          <w:rFonts w:ascii="Arial" w:hAnsi="Arial" w:cs="Arial"/>
          <w:szCs w:val="24"/>
        </w:rPr>
        <w:t>, которые, тесно связаны друг с другом и представляют собой следующую эволюционную последовательность:</w:t>
      </w:r>
    </w:p>
    <w:p w14:paraId="0A44DC81" w14:textId="038433A4"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 QR Code model 1 − первоначальная спецификация QR Code, описание которой приведено в AIM ITS 97-001  (см. [21])</w:t>
      </w:r>
      <w:r w:rsidR="00C05F85" w:rsidRPr="003E763F">
        <w:rPr>
          <w:rFonts w:ascii="Arial" w:hAnsi="Arial" w:cs="Arial"/>
          <w:szCs w:val="24"/>
        </w:rPr>
        <w:t>;</w:t>
      </w:r>
    </w:p>
    <w:p w14:paraId="0ECC0281" w14:textId="0B4B131E"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 xml:space="preserve">- QR Code model 2 − расширенная форма символики с дополнительными свойствами (прежде всего дополнение символа направляющими шаблонами для более точной навигации по большим символам), которая стала основой для первой версии настоящего </w:t>
      </w:r>
      <w:r w:rsidR="00A13153" w:rsidRPr="003E763F">
        <w:rPr>
          <w:rFonts w:ascii="Arial" w:hAnsi="Arial" w:cs="Arial"/>
          <w:szCs w:val="24"/>
        </w:rPr>
        <w:t>стандарта</w:t>
      </w:r>
      <w:r w:rsidRPr="003E763F">
        <w:rPr>
          <w:rFonts w:ascii="Arial" w:hAnsi="Arial" w:cs="Arial"/>
          <w:szCs w:val="24"/>
        </w:rPr>
        <w:t xml:space="preserve"> (т.е. ISO/IEC 18004:2000)</w:t>
      </w:r>
      <w:r w:rsidR="00C05F85" w:rsidRPr="003E763F">
        <w:rPr>
          <w:rFonts w:ascii="Arial" w:hAnsi="Arial" w:cs="Arial"/>
          <w:szCs w:val="24"/>
        </w:rPr>
        <w:t>;</w:t>
      </w:r>
    </w:p>
    <w:p w14:paraId="4388C6D6" w14:textId="3840018D"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 xml:space="preserve">- QR Code [основа для второй редакции настоящего </w:t>
      </w:r>
      <w:r w:rsidR="00A13153" w:rsidRPr="003E763F">
        <w:rPr>
          <w:rFonts w:ascii="Arial" w:hAnsi="Arial" w:cs="Arial"/>
          <w:szCs w:val="24"/>
        </w:rPr>
        <w:t xml:space="preserve">стандарта </w:t>
      </w:r>
      <w:r w:rsidRPr="003E763F">
        <w:rPr>
          <w:rFonts w:ascii="Arial" w:hAnsi="Arial" w:cs="Arial"/>
          <w:szCs w:val="24"/>
        </w:rPr>
        <w:t>(т.</w:t>
      </w:r>
      <w:r w:rsidR="00A13153" w:rsidRPr="003E763F">
        <w:rPr>
          <w:rFonts w:ascii="Arial" w:hAnsi="Arial" w:cs="Arial"/>
          <w:szCs w:val="24"/>
        </w:rPr>
        <w:t xml:space="preserve"> </w:t>
      </w:r>
      <w:r w:rsidRPr="003E763F">
        <w:rPr>
          <w:rFonts w:ascii="Arial" w:hAnsi="Arial" w:cs="Arial"/>
          <w:szCs w:val="24"/>
        </w:rPr>
        <w:t>е. ISO/IEC 18004:2006)] символика, в значительной степени соответствующая QR Code model 2; отличающаяся от этого формата QR Code дополнительными параметрами для символов, представленных в зеркальном отображении инвертированного изображения (светлые символы на темном фоне), а также опциями, используемыми для определения альтернативных наборов знаков, отличающихся от набора знаков по умолчанию</w:t>
      </w:r>
      <w:r w:rsidR="00C05F85" w:rsidRPr="003E763F">
        <w:rPr>
          <w:rFonts w:ascii="Arial" w:hAnsi="Arial" w:cs="Arial"/>
          <w:szCs w:val="24"/>
        </w:rPr>
        <w:t>;</w:t>
      </w:r>
    </w:p>
    <w:p w14:paraId="7140CD84" w14:textId="716E68A1"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 xml:space="preserve">- </w:t>
      </w:r>
      <w:r w:rsidR="00C05F85" w:rsidRPr="003E763F">
        <w:rPr>
          <w:rFonts w:ascii="Arial" w:hAnsi="Arial" w:cs="Arial"/>
          <w:szCs w:val="24"/>
        </w:rPr>
        <w:t>ф</w:t>
      </w:r>
      <w:r w:rsidRPr="003E763F">
        <w:rPr>
          <w:rFonts w:ascii="Arial" w:hAnsi="Arial" w:cs="Arial"/>
          <w:szCs w:val="24"/>
        </w:rPr>
        <w:t xml:space="preserve">ормат </w:t>
      </w:r>
      <w:r w:rsidR="00A31704" w:rsidRPr="003E763F">
        <w:rPr>
          <w:rFonts w:ascii="Arial" w:hAnsi="Arial" w:cs="Arial"/>
          <w:szCs w:val="24"/>
        </w:rPr>
        <w:t>Micro</w:t>
      </w:r>
      <w:r w:rsidRPr="003E763F">
        <w:rPr>
          <w:rFonts w:ascii="Arial" w:hAnsi="Arial" w:cs="Arial"/>
          <w:szCs w:val="24"/>
        </w:rPr>
        <w:t xml:space="preserve"> QR Code</w:t>
      </w:r>
      <w:r w:rsidR="00A31704" w:rsidRPr="003E763F">
        <w:rPr>
          <w:rStyle w:val="af8"/>
          <w:rFonts w:ascii="Arial" w:hAnsi="Arial" w:cs="Arial"/>
          <w:szCs w:val="24"/>
        </w:rPr>
        <w:footnoteReference w:customMarkFollows="1" w:id="2"/>
        <w:t>**</w:t>
      </w:r>
      <w:r w:rsidRPr="003E763F">
        <w:rPr>
          <w:rFonts w:ascii="Arial" w:hAnsi="Arial" w:cs="Arial"/>
          <w:szCs w:val="24"/>
        </w:rPr>
        <w:t xml:space="preserve"> [установленный во второй версии настоящего </w:t>
      </w:r>
      <w:r w:rsidR="00A13153" w:rsidRPr="003E763F">
        <w:rPr>
          <w:rFonts w:ascii="Arial" w:hAnsi="Arial" w:cs="Arial"/>
          <w:szCs w:val="24"/>
        </w:rPr>
        <w:t>стандарта</w:t>
      </w:r>
      <w:r w:rsidRPr="003E763F">
        <w:rPr>
          <w:rFonts w:ascii="Arial" w:hAnsi="Arial" w:cs="Arial"/>
          <w:szCs w:val="24"/>
        </w:rPr>
        <w:t xml:space="preserve"> (т.</w:t>
      </w:r>
      <w:r w:rsidR="00A13153" w:rsidRPr="003E763F">
        <w:rPr>
          <w:rFonts w:ascii="Arial" w:hAnsi="Arial" w:cs="Arial"/>
          <w:szCs w:val="24"/>
        </w:rPr>
        <w:t xml:space="preserve"> </w:t>
      </w:r>
      <w:r w:rsidRPr="003E763F">
        <w:rPr>
          <w:rFonts w:ascii="Arial" w:hAnsi="Arial" w:cs="Arial"/>
          <w:szCs w:val="24"/>
        </w:rPr>
        <w:t>е. ISO/IEC 18004:2006)], являющийся вариантом QR Code с уменьшенным числом служебных модулей и ограниченным диапазоном размеров, позволяющим представлять малые объемы данных в символах небольшого размера, особенно подходящих для прямого маркирования деталей и компонентов и для применений с ограниченным пространством для размещения символа.</w:t>
      </w:r>
    </w:p>
    <w:p w14:paraId="5E192F9F" w14:textId="002E9C29"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 xml:space="preserve">QR Code − матричная символика. Символ состоит из массива номинально квадратных модулей структурированных в регулярную квадратную матрицу, включая уникальные шаблоны поиска, размещенные в трех углах символа (в </w:t>
      </w:r>
      <w:r w:rsidR="00A31704" w:rsidRPr="003E763F">
        <w:rPr>
          <w:rFonts w:ascii="Arial" w:hAnsi="Arial" w:cs="Arial"/>
          <w:szCs w:val="24"/>
        </w:rPr>
        <w:t>Micro</w:t>
      </w:r>
      <w:r w:rsidRPr="003E763F">
        <w:rPr>
          <w:rFonts w:ascii="Arial" w:hAnsi="Arial" w:cs="Arial"/>
          <w:szCs w:val="24"/>
        </w:rPr>
        <w:t xml:space="preserve"> QR Code − только в одном углу) и предназначенные для упрощения определения места нахождения, размера и наклона символа. Предусмотрен широкий диапазон размеров и четыре уровня исправления ошибок. Размер символа в модулях устанавливает пользователь для обеспечения производства символов различными методами.</w:t>
      </w:r>
    </w:p>
    <w:p w14:paraId="0744CB8B" w14:textId="77777777"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lastRenderedPageBreak/>
        <w:t>Символы QR Code model 2 полностью совместимы с системами, считывающими символы QR Code.</w:t>
      </w:r>
    </w:p>
    <w:p w14:paraId="754152BC" w14:textId="13D77987" w:rsidR="003843C0" w:rsidRPr="003E763F" w:rsidRDefault="003843C0" w:rsidP="003843C0">
      <w:pPr>
        <w:spacing w:line="360" w:lineRule="auto"/>
        <w:ind w:firstLine="567"/>
        <w:rPr>
          <w:rFonts w:ascii="Arial" w:hAnsi="Arial" w:cs="Arial"/>
          <w:szCs w:val="24"/>
        </w:rPr>
      </w:pPr>
      <w:r w:rsidRPr="003E763F">
        <w:rPr>
          <w:rFonts w:ascii="Arial" w:hAnsi="Arial" w:cs="Arial"/>
          <w:szCs w:val="24"/>
        </w:rPr>
        <w:t>Символы QR Code model 1 рекомендуется использовать только в применениях замкнутых систем. Нет необходимости в поддержке формата QR Code model 1 для оборудования, соответствующего настоящему стандарту. Поскольку символы QR Code рекоменду</w:t>
      </w:r>
      <w:r w:rsidR="00976FA3" w:rsidRPr="003E763F">
        <w:rPr>
          <w:rFonts w:ascii="Arial" w:hAnsi="Arial" w:cs="Arial"/>
          <w:szCs w:val="24"/>
        </w:rPr>
        <w:t>ю</w:t>
      </w:r>
      <w:r w:rsidRPr="003E763F">
        <w:rPr>
          <w:rFonts w:ascii="Arial" w:hAnsi="Arial" w:cs="Arial"/>
          <w:szCs w:val="24"/>
        </w:rPr>
        <w:t>тся в качестве образца для использования во вновь создаваемых и открытых системах применения QR Code, в настоящем стандарте приведено полное описание символов QR Code, также в приложении N приведен перечень отличий символов QR Code model 1 от символов QR Code.</w:t>
      </w:r>
    </w:p>
    <w:p w14:paraId="14E17598" w14:textId="77777777" w:rsidR="00421A75" w:rsidRPr="003E763F" w:rsidRDefault="00421A75" w:rsidP="006669B6">
      <w:pPr>
        <w:spacing w:line="360" w:lineRule="auto"/>
        <w:ind w:firstLine="567"/>
        <w:rPr>
          <w:rFonts w:ascii="Arial" w:hAnsi="Arial" w:cs="Arial"/>
          <w:szCs w:val="24"/>
        </w:rPr>
      </w:pPr>
    </w:p>
    <w:p w14:paraId="2869153F" w14:textId="77777777" w:rsidR="00421A75" w:rsidRPr="003E763F" w:rsidRDefault="00421A75" w:rsidP="00421A75">
      <w:pPr>
        <w:rPr>
          <w:rFonts w:ascii="Arial" w:hAnsi="Arial" w:cs="Arial"/>
        </w:rPr>
        <w:sectPr w:rsidR="00421A75" w:rsidRPr="003E763F" w:rsidSect="0071658B">
          <w:headerReference w:type="even" r:id="rId9"/>
          <w:headerReference w:type="default" r:id="rId10"/>
          <w:footerReference w:type="even" r:id="rId11"/>
          <w:footerReference w:type="default" r:id="rId12"/>
          <w:pgSz w:w="11900" w:h="16840" w:code="9"/>
          <w:pgMar w:top="1134" w:right="1134" w:bottom="1134" w:left="1134" w:header="567" w:footer="567" w:gutter="0"/>
          <w:pgNumType w:fmt="upperRoman"/>
          <w:cols w:space="720"/>
          <w:noEndnote/>
          <w:titlePg/>
        </w:sectPr>
      </w:pPr>
    </w:p>
    <w:p w14:paraId="6260E13C" w14:textId="77777777" w:rsidR="00421A75" w:rsidRPr="003E763F" w:rsidRDefault="00520B55" w:rsidP="00195253">
      <w:pPr>
        <w:pBdr>
          <w:bottom w:val="single" w:sz="24" w:space="1" w:color="auto"/>
        </w:pBdr>
        <w:spacing w:before="40" w:after="40"/>
        <w:ind w:firstLine="0"/>
        <w:jc w:val="center"/>
        <w:rPr>
          <w:rFonts w:ascii="Arial" w:hAnsi="Arial" w:cs="Arial"/>
          <w:b/>
          <w:sz w:val="28"/>
        </w:rPr>
      </w:pPr>
      <w:r w:rsidRPr="003E763F">
        <w:rPr>
          <w:rFonts w:ascii="Arial" w:hAnsi="Arial"/>
          <w:b/>
          <w:spacing w:val="160"/>
          <w:szCs w:val="24"/>
          <w:lang w:eastAsia="en-US"/>
        </w:rPr>
        <w:lastRenderedPageBreak/>
        <w:t>МЕЖГОСУДАРСТВЕННЫЙ СТАНДАРТ</w:t>
      </w:r>
      <w:r w:rsidRPr="003E763F">
        <w:rPr>
          <w:rFonts w:ascii="Arial" w:hAnsi="Arial" w:cs="Arial"/>
          <w:b/>
          <w:sz w:val="28"/>
        </w:rPr>
        <w:t xml:space="preserve"> </w:t>
      </w:r>
    </w:p>
    <w:p w14:paraId="39ADA259" w14:textId="77777777" w:rsidR="00421A75" w:rsidRPr="003E763F" w:rsidRDefault="00421A75" w:rsidP="009F6008">
      <w:pPr>
        <w:spacing w:line="360" w:lineRule="auto"/>
        <w:ind w:firstLine="0"/>
        <w:jc w:val="center"/>
        <w:rPr>
          <w:rFonts w:ascii="Arial" w:hAnsi="Arial" w:cs="Arial"/>
          <w:b/>
          <w:sz w:val="28"/>
          <w:szCs w:val="28"/>
        </w:rPr>
      </w:pPr>
      <w:r w:rsidRPr="003E763F">
        <w:rPr>
          <w:rFonts w:ascii="Arial" w:hAnsi="Arial" w:cs="Arial"/>
          <w:b/>
          <w:sz w:val="28"/>
          <w:szCs w:val="28"/>
        </w:rPr>
        <w:t>Информационные технологии</w:t>
      </w:r>
    </w:p>
    <w:p w14:paraId="553A0B38" w14:textId="77777777" w:rsidR="009F6008" w:rsidRPr="003E763F" w:rsidRDefault="009F6008" w:rsidP="009F6008">
      <w:pPr>
        <w:spacing w:line="360" w:lineRule="auto"/>
        <w:ind w:firstLine="0"/>
        <w:jc w:val="center"/>
        <w:rPr>
          <w:rFonts w:ascii="Arial" w:hAnsi="Arial" w:cs="Arial"/>
          <w:b/>
          <w:sz w:val="28"/>
          <w:szCs w:val="28"/>
        </w:rPr>
      </w:pPr>
      <w:r w:rsidRPr="003E763F">
        <w:rPr>
          <w:rFonts w:ascii="Arial" w:hAnsi="Arial" w:cs="Arial"/>
          <w:b/>
          <w:sz w:val="28"/>
          <w:szCs w:val="28"/>
        </w:rPr>
        <w:t xml:space="preserve">ТЕХНОЛОГИИ АВТОМАТИЧЕСКОЙ ИДЕНТИФИКАЦИИ </w:t>
      </w:r>
    </w:p>
    <w:p w14:paraId="2ECD49D9" w14:textId="77777777" w:rsidR="00421A75" w:rsidRPr="003E763F" w:rsidRDefault="009F6008" w:rsidP="009F6008">
      <w:pPr>
        <w:spacing w:line="360" w:lineRule="auto"/>
        <w:ind w:firstLine="0"/>
        <w:jc w:val="center"/>
        <w:rPr>
          <w:rFonts w:ascii="Arial" w:hAnsi="Arial" w:cs="Arial"/>
          <w:b/>
          <w:sz w:val="28"/>
          <w:szCs w:val="28"/>
        </w:rPr>
      </w:pPr>
      <w:r w:rsidRPr="003E763F">
        <w:rPr>
          <w:rFonts w:ascii="Arial" w:hAnsi="Arial" w:cs="Arial"/>
          <w:b/>
          <w:sz w:val="28"/>
          <w:szCs w:val="28"/>
        </w:rPr>
        <w:t>И СБОРА ДАННЫХ</w:t>
      </w:r>
    </w:p>
    <w:p w14:paraId="1496CFE5" w14:textId="2FA168FF" w:rsidR="001B0D32" w:rsidRPr="003E763F" w:rsidRDefault="009F6008" w:rsidP="009F6008">
      <w:pPr>
        <w:pBdr>
          <w:bottom w:val="single" w:sz="18" w:space="1" w:color="auto"/>
        </w:pBdr>
        <w:spacing w:line="360" w:lineRule="auto"/>
        <w:ind w:firstLine="0"/>
        <w:jc w:val="center"/>
        <w:rPr>
          <w:rFonts w:ascii="Arial" w:hAnsi="Arial" w:cs="Arial"/>
          <w:szCs w:val="24"/>
        </w:rPr>
      </w:pPr>
      <w:r w:rsidRPr="003E763F">
        <w:rPr>
          <w:rFonts w:ascii="Arial" w:hAnsi="Arial" w:cs="Arial"/>
          <w:b/>
          <w:sz w:val="28"/>
          <w:szCs w:val="28"/>
        </w:rPr>
        <w:t xml:space="preserve">Спецификация символики штрихового кода </w:t>
      </w:r>
      <w:r w:rsidR="00C05F85" w:rsidRPr="003E763F">
        <w:rPr>
          <w:rFonts w:ascii="Arial" w:hAnsi="Arial" w:cs="Arial"/>
          <w:b/>
          <w:sz w:val="28"/>
          <w:szCs w:val="28"/>
        </w:rPr>
        <w:t>QR Code</w:t>
      </w:r>
    </w:p>
    <w:p w14:paraId="78B2314C" w14:textId="77777777" w:rsidR="001B0D32" w:rsidRPr="003E763F" w:rsidRDefault="00421A75" w:rsidP="009F6008">
      <w:pPr>
        <w:pBdr>
          <w:bottom w:val="single" w:sz="18" w:space="1" w:color="auto"/>
        </w:pBdr>
        <w:spacing w:line="360" w:lineRule="auto"/>
        <w:ind w:firstLine="0"/>
        <w:jc w:val="center"/>
        <w:rPr>
          <w:rFonts w:ascii="Arial" w:hAnsi="Arial" w:cs="Arial"/>
          <w:szCs w:val="24"/>
          <w:lang w:val="en-US"/>
        </w:rPr>
      </w:pPr>
      <w:r w:rsidRPr="003E763F">
        <w:rPr>
          <w:rFonts w:ascii="Arial" w:hAnsi="Arial" w:cs="Arial"/>
          <w:szCs w:val="24"/>
          <w:lang w:val="en-US"/>
        </w:rPr>
        <w:t xml:space="preserve">Information technology. </w:t>
      </w:r>
      <w:r w:rsidR="009F6008" w:rsidRPr="003E763F">
        <w:rPr>
          <w:rFonts w:ascii="Arial" w:hAnsi="Arial" w:cs="Arial"/>
          <w:szCs w:val="24"/>
          <w:lang w:val="en-US"/>
        </w:rPr>
        <w:t>Automatic identification and data capture techniques</w:t>
      </w:r>
      <w:r w:rsidRPr="003E763F">
        <w:rPr>
          <w:rFonts w:ascii="Arial" w:hAnsi="Arial" w:cs="Arial"/>
          <w:szCs w:val="24"/>
          <w:lang w:val="en-US"/>
        </w:rPr>
        <w:t xml:space="preserve">. </w:t>
      </w:r>
    </w:p>
    <w:p w14:paraId="671A17C9" w14:textId="16A3F89B" w:rsidR="00421A75" w:rsidRPr="003E763F" w:rsidRDefault="00C05F85" w:rsidP="009F6008">
      <w:pPr>
        <w:pBdr>
          <w:bottom w:val="single" w:sz="18" w:space="1" w:color="auto"/>
        </w:pBdr>
        <w:spacing w:line="360" w:lineRule="auto"/>
        <w:ind w:firstLine="0"/>
        <w:jc w:val="center"/>
        <w:rPr>
          <w:rFonts w:ascii="Arial" w:hAnsi="Arial" w:cs="Arial"/>
          <w:szCs w:val="24"/>
          <w:lang w:val="en-US"/>
        </w:rPr>
      </w:pPr>
      <w:r w:rsidRPr="003E763F">
        <w:rPr>
          <w:rFonts w:ascii="Arial" w:hAnsi="Arial" w:cs="Arial"/>
          <w:szCs w:val="24"/>
          <w:lang w:val="en-US"/>
        </w:rPr>
        <w:t xml:space="preserve">QR Code </w:t>
      </w:r>
      <w:r w:rsidR="009F6008" w:rsidRPr="003E763F">
        <w:rPr>
          <w:rFonts w:ascii="Arial" w:hAnsi="Arial" w:cs="Arial"/>
          <w:szCs w:val="24"/>
          <w:lang w:val="en-US"/>
        </w:rPr>
        <w:t>bar code symbology specification</w:t>
      </w:r>
    </w:p>
    <w:p w14:paraId="6F0F5880" w14:textId="77777777" w:rsidR="00421A75" w:rsidRPr="003E763F" w:rsidRDefault="00421A75" w:rsidP="00195253">
      <w:pPr>
        <w:ind w:firstLine="0"/>
        <w:jc w:val="right"/>
        <w:rPr>
          <w:rFonts w:ascii="Arial" w:hAnsi="Arial" w:cs="Arial"/>
          <w:b/>
          <w:sz w:val="26"/>
          <w:lang w:val="en-US"/>
        </w:rPr>
      </w:pPr>
    </w:p>
    <w:p w14:paraId="3AC32893" w14:textId="77777777" w:rsidR="00421A75" w:rsidRPr="003E763F" w:rsidRDefault="00421A75" w:rsidP="00D57759">
      <w:pPr>
        <w:ind w:firstLine="0"/>
        <w:jc w:val="right"/>
        <w:rPr>
          <w:rFonts w:ascii="Arial" w:hAnsi="Arial" w:cs="Arial"/>
          <w:b/>
          <w:szCs w:val="24"/>
          <w:lang w:val="en-US"/>
        </w:rPr>
      </w:pPr>
      <w:r w:rsidRPr="003E763F">
        <w:rPr>
          <w:rFonts w:ascii="Arial" w:hAnsi="Arial" w:cs="Arial"/>
          <w:b/>
          <w:szCs w:val="24"/>
        </w:rPr>
        <w:t>Дата</w:t>
      </w:r>
      <w:r w:rsidRPr="003E763F">
        <w:rPr>
          <w:rFonts w:ascii="Arial" w:hAnsi="Arial" w:cs="Arial"/>
          <w:b/>
          <w:szCs w:val="24"/>
          <w:lang w:val="en-US"/>
        </w:rPr>
        <w:t xml:space="preserve"> </w:t>
      </w:r>
      <w:r w:rsidRPr="003E763F">
        <w:rPr>
          <w:rFonts w:ascii="Arial" w:hAnsi="Arial" w:cs="Arial"/>
          <w:b/>
          <w:szCs w:val="24"/>
        </w:rPr>
        <w:t>введения</w:t>
      </w:r>
      <w:r w:rsidRPr="003E763F">
        <w:rPr>
          <w:rFonts w:ascii="Arial" w:hAnsi="Arial" w:cs="Arial"/>
          <w:b/>
          <w:szCs w:val="24"/>
          <w:lang w:val="en-US"/>
        </w:rPr>
        <w:t xml:space="preserve"> – </w:t>
      </w:r>
      <w:r w:rsidR="009678F6" w:rsidRPr="003E763F">
        <w:rPr>
          <w:rFonts w:ascii="Arial" w:hAnsi="Arial" w:cs="Arial"/>
          <w:b/>
          <w:szCs w:val="24"/>
          <w:lang w:val="en-US"/>
        </w:rPr>
        <w:t>202</w:t>
      </w:r>
      <w:r w:rsidR="00F913B3" w:rsidRPr="003E763F">
        <w:rPr>
          <w:rFonts w:ascii="Arial" w:hAnsi="Arial" w:cs="Arial"/>
          <w:b/>
          <w:szCs w:val="24"/>
        </w:rPr>
        <w:t xml:space="preserve">  </w:t>
      </w:r>
      <w:r w:rsidR="009678F6" w:rsidRPr="003E763F">
        <w:rPr>
          <w:rFonts w:ascii="Arial" w:hAnsi="Arial" w:cs="Arial"/>
          <w:b/>
          <w:szCs w:val="24"/>
          <w:lang w:val="en-US"/>
        </w:rPr>
        <w:t xml:space="preserve"> – </w:t>
      </w:r>
      <w:r w:rsidR="00F913B3" w:rsidRPr="003E763F">
        <w:rPr>
          <w:rFonts w:ascii="Arial" w:hAnsi="Arial" w:cs="Arial"/>
          <w:b/>
          <w:szCs w:val="24"/>
        </w:rPr>
        <w:t xml:space="preserve">   </w:t>
      </w:r>
      <w:r w:rsidR="009678F6" w:rsidRPr="003E763F">
        <w:rPr>
          <w:rFonts w:ascii="Arial" w:hAnsi="Arial" w:cs="Arial"/>
          <w:b/>
          <w:szCs w:val="24"/>
          <w:lang w:val="en-US"/>
        </w:rPr>
        <w:t xml:space="preserve"> – </w:t>
      </w:r>
      <w:r w:rsidR="00F913B3" w:rsidRPr="003E763F">
        <w:rPr>
          <w:rFonts w:ascii="Arial" w:hAnsi="Arial" w:cs="Arial"/>
          <w:b/>
          <w:szCs w:val="24"/>
        </w:rPr>
        <w:t xml:space="preserve">   </w:t>
      </w:r>
    </w:p>
    <w:p w14:paraId="6BF875D4" w14:textId="77777777" w:rsidR="00520B55" w:rsidRPr="003E763F" w:rsidRDefault="00520B55" w:rsidP="00D57759">
      <w:pPr>
        <w:ind w:firstLine="0"/>
        <w:jc w:val="right"/>
        <w:rPr>
          <w:rFonts w:ascii="Arial" w:hAnsi="Arial" w:cs="Arial"/>
          <w:b/>
          <w:szCs w:val="24"/>
          <w:lang w:val="en-US"/>
        </w:rPr>
      </w:pPr>
    </w:p>
    <w:p w14:paraId="35CD2B78" w14:textId="77777777" w:rsidR="00421A75" w:rsidRPr="003E763F" w:rsidRDefault="00421A75" w:rsidP="00FB0FD1">
      <w:pPr>
        <w:pStyle w:val="10"/>
      </w:pPr>
      <w:bookmarkStart w:id="0" w:name="_Toc254164430"/>
      <w:bookmarkStart w:id="1" w:name="_Toc255287811"/>
      <w:bookmarkStart w:id="2" w:name="_Toc258493189"/>
      <w:bookmarkStart w:id="3" w:name="_Toc270493747"/>
      <w:bookmarkStart w:id="4" w:name="_Toc275939936"/>
      <w:r w:rsidRPr="003E763F">
        <w:t>Область применения</w:t>
      </w:r>
      <w:bookmarkEnd w:id="0"/>
      <w:bookmarkEnd w:id="1"/>
      <w:bookmarkEnd w:id="2"/>
      <w:bookmarkEnd w:id="3"/>
      <w:bookmarkEnd w:id="4"/>
    </w:p>
    <w:p w14:paraId="1B097256" w14:textId="23DEAB6E" w:rsidR="009F6008" w:rsidRPr="003E763F" w:rsidRDefault="009F6008" w:rsidP="009F6008">
      <w:pPr>
        <w:spacing w:line="348" w:lineRule="auto"/>
        <w:ind w:firstLine="567"/>
        <w:rPr>
          <w:rFonts w:ascii="Arial" w:hAnsi="Arial" w:cs="Arial"/>
          <w:szCs w:val="24"/>
        </w:rPr>
      </w:pPr>
      <w:r w:rsidRPr="003E763F">
        <w:rPr>
          <w:rFonts w:ascii="Arial" w:hAnsi="Arial" w:cs="Arial"/>
          <w:szCs w:val="24"/>
        </w:rPr>
        <w:t xml:space="preserve">Настоящий стандарт устанавливает требования к символике </w:t>
      </w:r>
      <w:r w:rsidR="00C05F85" w:rsidRPr="003E763F">
        <w:rPr>
          <w:rFonts w:ascii="Arial" w:hAnsi="Arial" w:cs="Arial"/>
          <w:szCs w:val="24"/>
        </w:rPr>
        <w:t>QR Code</w:t>
      </w:r>
      <w:r w:rsidRPr="003E763F">
        <w:rPr>
          <w:rFonts w:ascii="Arial" w:hAnsi="Arial" w:cs="Arial"/>
          <w:szCs w:val="24"/>
        </w:rPr>
        <w:t xml:space="preserve">, а также параметры символики, </w:t>
      </w:r>
      <w:r w:rsidR="00C05F85" w:rsidRPr="003E763F">
        <w:rPr>
          <w:rFonts w:ascii="Arial" w:hAnsi="Arial" w:cs="Arial"/>
          <w:szCs w:val="24"/>
        </w:rPr>
        <w:t xml:space="preserve">методы </w:t>
      </w:r>
      <w:r w:rsidR="00A13153" w:rsidRPr="003E763F">
        <w:rPr>
          <w:rFonts w:ascii="Arial" w:hAnsi="Arial" w:cs="Arial"/>
          <w:szCs w:val="24"/>
        </w:rPr>
        <w:t xml:space="preserve">кодирования </w:t>
      </w:r>
      <w:r w:rsidRPr="003E763F">
        <w:rPr>
          <w:rFonts w:ascii="Arial" w:hAnsi="Arial" w:cs="Arial"/>
          <w:szCs w:val="24"/>
        </w:rPr>
        <w:t>знаков данных, форматы символов, требования к размерам</w:t>
      </w:r>
      <w:r w:rsidR="00C05F85" w:rsidRPr="003E763F">
        <w:rPr>
          <w:rFonts w:ascii="Arial" w:hAnsi="Arial" w:cs="Arial"/>
          <w:szCs w:val="24"/>
        </w:rPr>
        <w:t xml:space="preserve">, </w:t>
      </w:r>
      <w:r w:rsidRPr="003E763F">
        <w:rPr>
          <w:rFonts w:ascii="Arial" w:hAnsi="Arial" w:cs="Arial"/>
          <w:szCs w:val="24"/>
        </w:rPr>
        <w:t xml:space="preserve">правила исправления ошибок, </w:t>
      </w:r>
      <w:r w:rsidR="00C05F85" w:rsidRPr="003E763F">
        <w:rPr>
          <w:rFonts w:ascii="Arial" w:hAnsi="Arial" w:cs="Arial"/>
          <w:szCs w:val="24"/>
        </w:rPr>
        <w:t xml:space="preserve">рекомендуемый алгоритм декодирования, требования к качеству </w:t>
      </w:r>
      <w:r w:rsidR="00444B96" w:rsidRPr="003E763F">
        <w:rPr>
          <w:rFonts w:ascii="Arial" w:hAnsi="Arial" w:cs="Arial"/>
          <w:szCs w:val="24"/>
        </w:rPr>
        <w:t>изготовления</w:t>
      </w:r>
      <w:r w:rsidR="00C05F85" w:rsidRPr="003E763F">
        <w:rPr>
          <w:rFonts w:ascii="Arial" w:hAnsi="Arial" w:cs="Arial"/>
          <w:szCs w:val="24"/>
        </w:rPr>
        <w:t xml:space="preserve"> </w:t>
      </w:r>
      <w:r w:rsidR="00444B96" w:rsidRPr="003E763F">
        <w:rPr>
          <w:rFonts w:ascii="Arial" w:hAnsi="Arial" w:cs="Arial"/>
          <w:szCs w:val="24"/>
        </w:rPr>
        <w:t>и выбираемые пользователем параметры применения</w:t>
      </w:r>
      <w:r w:rsidRPr="003E763F">
        <w:rPr>
          <w:rFonts w:ascii="Arial" w:hAnsi="Arial" w:cs="Arial"/>
          <w:szCs w:val="24"/>
        </w:rPr>
        <w:t>.</w:t>
      </w:r>
    </w:p>
    <w:p w14:paraId="05545617" w14:textId="77777777" w:rsidR="00520B55" w:rsidRPr="003E763F" w:rsidRDefault="00520B55" w:rsidP="00B42FC7">
      <w:pPr>
        <w:ind w:firstLine="567"/>
        <w:rPr>
          <w:rFonts w:ascii="Arial" w:hAnsi="Arial" w:cs="Arial"/>
          <w:szCs w:val="24"/>
        </w:rPr>
      </w:pPr>
    </w:p>
    <w:p w14:paraId="0F777418" w14:textId="77777777" w:rsidR="00421A75" w:rsidRPr="003E763F" w:rsidRDefault="00421A75" w:rsidP="00FB0FD1">
      <w:pPr>
        <w:pStyle w:val="10"/>
      </w:pPr>
      <w:bookmarkStart w:id="5" w:name="_Toc254164431"/>
      <w:bookmarkStart w:id="6" w:name="_Toc255287812"/>
      <w:bookmarkStart w:id="7" w:name="_Toc258493190"/>
      <w:bookmarkStart w:id="8" w:name="_Toc270493749"/>
      <w:bookmarkStart w:id="9" w:name="_Toc275939938"/>
      <w:r w:rsidRPr="003E763F">
        <w:t>Нормативные ссылки</w:t>
      </w:r>
      <w:bookmarkEnd w:id="5"/>
      <w:bookmarkEnd w:id="6"/>
      <w:bookmarkEnd w:id="7"/>
      <w:bookmarkEnd w:id="8"/>
      <w:bookmarkEnd w:id="9"/>
    </w:p>
    <w:p w14:paraId="74AD77FC" w14:textId="39EA9AED" w:rsidR="00421A75" w:rsidRPr="003E763F" w:rsidRDefault="00F910B9" w:rsidP="00712187">
      <w:pPr>
        <w:spacing w:line="348" w:lineRule="auto"/>
        <w:ind w:firstLine="567"/>
        <w:rPr>
          <w:rFonts w:ascii="Arial" w:hAnsi="Arial" w:cs="Arial"/>
          <w:szCs w:val="24"/>
        </w:rPr>
      </w:pPr>
      <w:r w:rsidRPr="003E763F">
        <w:rPr>
          <w:rFonts w:ascii="Arial" w:hAnsi="Arial" w:cs="Arial"/>
          <w:szCs w:val="24"/>
        </w:rPr>
        <w:t>В настоящем стандарте использован</w:t>
      </w:r>
      <w:r w:rsidR="009F6008" w:rsidRPr="003E763F">
        <w:rPr>
          <w:rFonts w:ascii="Arial" w:hAnsi="Arial" w:cs="Arial"/>
          <w:szCs w:val="24"/>
        </w:rPr>
        <w:t>ы</w:t>
      </w:r>
      <w:r w:rsidRPr="003E763F">
        <w:rPr>
          <w:rFonts w:ascii="Arial" w:hAnsi="Arial" w:cs="Arial"/>
          <w:szCs w:val="24"/>
        </w:rPr>
        <w:t xml:space="preserve"> нормативн</w:t>
      </w:r>
      <w:r w:rsidR="009F6008" w:rsidRPr="003E763F">
        <w:rPr>
          <w:rFonts w:ascii="Arial" w:hAnsi="Arial" w:cs="Arial"/>
          <w:szCs w:val="24"/>
        </w:rPr>
        <w:t>ые</w:t>
      </w:r>
      <w:r w:rsidRPr="003E763F">
        <w:rPr>
          <w:rFonts w:ascii="Arial" w:hAnsi="Arial" w:cs="Arial"/>
          <w:szCs w:val="24"/>
        </w:rPr>
        <w:t xml:space="preserve"> ссылк</w:t>
      </w:r>
      <w:r w:rsidR="009F6008" w:rsidRPr="003E763F">
        <w:rPr>
          <w:rFonts w:ascii="Arial" w:hAnsi="Arial" w:cs="Arial"/>
          <w:szCs w:val="24"/>
        </w:rPr>
        <w:t>и</w:t>
      </w:r>
      <w:r w:rsidRPr="003E763F">
        <w:rPr>
          <w:rFonts w:ascii="Arial" w:hAnsi="Arial" w:cs="Arial"/>
          <w:szCs w:val="24"/>
        </w:rPr>
        <w:t xml:space="preserve"> на следующи</w:t>
      </w:r>
      <w:r w:rsidR="009F6008" w:rsidRPr="003E763F">
        <w:rPr>
          <w:rFonts w:ascii="Arial" w:hAnsi="Arial" w:cs="Arial"/>
          <w:szCs w:val="24"/>
        </w:rPr>
        <w:t>е</w:t>
      </w:r>
      <w:r w:rsidR="008110BF" w:rsidRPr="003E763F">
        <w:rPr>
          <w:rFonts w:ascii="Arial" w:hAnsi="Arial" w:cs="Arial"/>
          <w:szCs w:val="24"/>
        </w:rPr>
        <w:t xml:space="preserve"> стандарт</w:t>
      </w:r>
      <w:r w:rsidR="009F6008" w:rsidRPr="003E763F">
        <w:rPr>
          <w:rFonts w:ascii="Arial" w:hAnsi="Arial" w:cs="Arial"/>
          <w:szCs w:val="24"/>
        </w:rPr>
        <w:t>ы</w:t>
      </w:r>
      <w:r w:rsidRPr="003E763F">
        <w:rPr>
          <w:rFonts w:ascii="Arial" w:hAnsi="Arial" w:cs="Arial"/>
          <w:szCs w:val="24"/>
        </w:rPr>
        <w:t xml:space="preserve"> </w:t>
      </w:r>
      <w:r w:rsidR="000D0E1C" w:rsidRPr="003E763F">
        <w:rPr>
          <w:rFonts w:ascii="Arial" w:hAnsi="Arial" w:cs="Arial"/>
          <w:szCs w:val="24"/>
        </w:rPr>
        <w:t>[д</w:t>
      </w:r>
      <w:r w:rsidRPr="003E763F">
        <w:rPr>
          <w:rFonts w:ascii="Arial" w:hAnsi="Arial" w:cs="Arial"/>
          <w:szCs w:val="24"/>
        </w:rPr>
        <w:t>ля датированн</w:t>
      </w:r>
      <w:r w:rsidR="00CD7680" w:rsidRPr="003E763F">
        <w:rPr>
          <w:rFonts w:ascii="Arial" w:hAnsi="Arial" w:cs="Arial"/>
          <w:szCs w:val="24"/>
        </w:rPr>
        <w:t>ых</w:t>
      </w:r>
      <w:r w:rsidRPr="003E763F">
        <w:rPr>
          <w:rFonts w:ascii="Arial" w:hAnsi="Arial" w:cs="Arial"/>
          <w:szCs w:val="24"/>
        </w:rPr>
        <w:t xml:space="preserve"> ссыл</w:t>
      </w:r>
      <w:r w:rsidR="00CD7680" w:rsidRPr="003E763F">
        <w:rPr>
          <w:rFonts w:ascii="Arial" w:hAnsi="Arial" w:cs="Arial"/>
          <w:szCs w:val="24"/>
        </w:rPr>
        <w:t>о</w:t>
      </w:r>
      <w:r w:rsidR="008110BF" w:rsidRPr="003E763F">
        <w:rPr>
          <w:rFonts w:ascii="Arial" w:hAnsi="Arial" w:cs="Arial"/>
          <w:szCs w:val="24"/>
        </w:rPr>
        <w:t>к</w:t>
      </w:r>
      <w:r w:rsidRPr="003E763F">
        <w:rPr>
          <w:rFonts w:ascii="Arial" w:hAnsi="Arial" w:cs="Arial"/>
          <w:szCs w:val="24"/>
        </w:rPr>
        <w:t xml:space="preserve"> применяют только указанное издание ссылочного стандарта, для недатированн</w:t>
      </w:r>
      <w:r w:rsidR="00356F39" w:rsidRPr="003E763F">
        <w:rPr>
          <w:rFonts w:ascii="Arial" w:hAnsi="Arial" w:cs="Arial"/>
          <w:szCs w:val="24"/>
        </w:rPr>
        <w:t>ых</w:t>
      </w:r>
      <w:r w:rsidRPr="003E763F">
        <w:rPr>
          <w:rFonts w:ascii="Arial" w:hAnsi="Arial" w:cs="Arial"/>
          <w:szCs w:val="24"/>
        </w:rPr>
        <w:t xml:space="preserve"> </w:t>
      </w:r>
      <w:r w:rsidRPr="003E763F">
        <w:rPr>
          <w:rFonts w:ascii="Arial" w:hAnsi="Arial"/>
          <w:szCs w:val="24"/>
        </w:rPr>
        <w:sym w:font="Symbol" w:char="F02D"/>
      </w:r>
      <w:r w:rsidRPr="003E763F">
        <w:rPr>
          <w:rFonts w:ascii="Arial" w:hAnsi="Arial" w:cs="Arial"/>
          <w:szCs w:val="24"/>
        </w:rPr>
        <w:t xml:space="preserve"> последнее издание (включая все изменения</w:t>
      </w:r>
      <w:r w:rsidR="00B65C14" w:rsidRPr="003E763F">
        <w:rPr>
          <w:rFonts w:ascii="Arial" w:hAnsi="Arial" w:cs="Arial"/>
          <w:szCs w:val="24"/>
        </w:rPr>
        <w:t>)</w:t>
      </w:r>
      <w:r w:rsidR="000D0E1C" w:rsidRPr="003E763F">
        <w:rPr>
          <w:rFonts w:ascii="Arial" w:hAnsi="Arial" w:cs="Arial"/>
          <w:szCs w:val="24"/>
        </w:rPr>
        <w:t>]:</w:t>
      </w:r>
      <w:r w:rsidRPr="003E763F">
        <w:rPr>
          <w:rFonts w:ascii="Arial" w:hAnsi="Arial" w:cs="Arial"/>
          <w:szCs w:val="24"/>
        </w:rPr>
        <w:t xml:space="preserve"> </w:t>
      </w:r>
    </w:p>
    <w:p w14:paraId="072352CE" w14:textId="19CE386B" w:rsidR="00444B96" w:rsidRPr="003E763F" w:rsidRDefault="00444B96" w:rsidP="00444B96">
      <w:pPr>
        <w:spacing w:line="360" w:lineRule="auto"/>
        <w:ind w:firstLine="567"/>
        <w:rPr>
          <w:rFonts w:ascii="Arial" w:hAnsi="Arial" w:cs="Arial"/>
          <w:szCs w:val="24"/>
          <w:lang w:val="en-US"/>
        </w:rPr>
      </w:pPr>
      <w:r w:rsidRPr="003E763F">
        <w:rPr>
          <w:rFonts w:ascii="Arial" w:hAnsi="Arial" w:cs="Arial"/>
          <w:szCs w:val="24"/>
          <w:lang w:val="en-US"/>
        </w:rPr>
        <w:t xml:space="preserve">ISO/IEC 15415, Information technology — Automatic identification and data capture techniques — Вar code print quality test specification — Two-dimensional symbols (Информационные технологии. </w:t>
      </w:r>
      <w:r w:rsidRPr="003E763F">
        <w:rPr>
          <w:rFonts w:ascii="Arial" w:hAnsi="Arial" w:cs="Arial"/>
          <w:szCs w:val="24"/>
        </w:rPr>
        <w:t>Технологии автоматической идентификации и сбора данных. Спецификация испытаний качества печати символов штрихового кода. Двумерные</w:t>
      </w:r>
      <w:r w:rsidRPr="003E763F">
        <w:rPr>
          <w:rFonts w:ascii="Arial" w:hAnsi="Arial" w:cs="Arial"/>
          <w:szCs w:val="24"/>
          <w:lang w:val="en-US"/>
        </w:rPr>
        <w:t xml:space="preserve"> </w:t>
      </w:r>
      <w:r w:rsidRPr="003E763F">
        <w:rPr>
          <w:rFonts w:ascii="Arial" w:hAnsi="Arial" w:cs="Arial"/>
          <w:szCs w:val="24"/>
        </w:rPr>
        <w:t>символы</w:t>
      </w:r>
      <w:r w:rsidRPr="003E763F">
        <w:rPr>
          <w:rFonts w:ascii="Arial" w:hAnsi="Arial" w:cs="Arial"/>
          <w:szCs w:val="24"/>
          <w:lang w:val="en-US"/>
        </w:rPr>
        <w:t>)</w:t>
      </w:r>
    </w:p>
    <w:p w14:paraId="0255A113" w14:textId="0B9052A9" w:rsidR="00075FA4" w:rsidRPr="003E763F" w:rsidRDefault="007E65C3" w:rsidP="00075FA4">
      <w:pPr>
        <w:spacing w:line="360" w:lineRule="auto"/>
        <w:ind w:firstLine="567"/>
        <w:rPr>
          <w:rFonts w:ascii="Arial" w:hAnsi="Arial" w:cs="Arial"/>
          <w:szCs w:val="24"/>
        </w:rPr>
      </w:pPr>
      <w:r w:rsidRPr="003E763F">
        <w:rPr>
          <w:rFonts w:ascii="Arial" w:hAnsi="Arial" w:cs="Arial"/>
          <w:szCs w:val="24"/>
          <w:lang w:val="en-US"/>
        </w:rPr>
        <w:t xml:space="preserve">ISO/IEC 15424: — </w:t>
      </w:r>
      <w:r w:rsidRPr="003E763F">
        <w:rPr>
          <w:rStyle w:val="af8"/>
          <w:rFonts w:ascii="Arial" w:hAnsi="Arial" w:cs="Arial"/>
          <w:szCs w:val="24"/>
          <w:lang w:val="en-US"/>
        </w:rPr>
        <w:footnoteReference w:customMarkFollows="1" w:id="3"/>
        <w:t>1)</w:t>
      </w:r>
      <w:r w:rsidRPr="003E763F">
        <w:rPr>
          <w:rFonts w:ascii="Arial" w:hAnsi="Arial" w:cs="Arial"/>
          <w:szCs w:val="24"/>
          <w:lang w:val="en-US"/>
        </w:rPr>
        <w:t xml:space="preserve">, </w:t>
      </w:r>
      <w:r w:rsidR="005D29C9" w:rsidRPr="003E763F">
        <w:rPr>
          <w:rFonts w:ascii="Arial" w:hAnsi="Arial" w:cs="Arial"/>
          <w:szCs w:val="24"/>
          <w:lang w:val="en-US"/>
        </w:rPr>
        <w:t xml:space="preserve">Information technology — Automatic identification and data capture techniques — Data carrier identifiers (including symbology identifiers) </w:t>
      </w:r>
      <w:r w:rsidR="00D87A43" w:rsidRPr="003E763F">
        <w:rPr>
          <w:rFonts w:ascii="Arial" w:hAnsi="Arial" w:cs="Arial"/>
          <w:szCs w:val="24"/>
          <w:lang w:val="en-US"/>
        </w:rPr>
        <w:t>[</w:t>
      </w:r>
      <w:r w:rsidRPr="003E763F">
        <w:rPr>
          <w:rFonts w:ascii="Arial" w:hAnsi="Arial" w:cs="Arial"/>
          <w:szCs w:val="24"/>
        </w:rPr>
        <w:t>Информационные</w:t>
      </w:r>
      <w:r w:rsidRPr="003E763F">
        <w:rPr>
          <w:rFonts w:ascii="Arial" w:hAnsi="Arial" w:cs="Arial"/>
          <w:szCs w:val="24"/>
          <w:lang w:val="en-US"/>
        </w:rPr>
        <w:t xml:space="preserve"> </w:t>
      </w:r>
      <w:r w:rsidRPr="003E763F">
        <w:rPr>
          <w:rFonts w:ascii="Arial" w:hAnsi="Arial" w:cs="Arial"/>
          <w:szCs w:val="24"/>
        </w:rPr>
        <w:t>технологии</w:t>
      </w:r>
      <w:r w:rsidRPr="003E763F">
        <w:rPr>
          <w:rFonts w:ascii="Arial" w:hAnsi="Arial" w:cs="Arial"/>
          <w:szCs w:val="24"/>
          <w:lang w:val="en-US"/>
        </w:rPr>
        <w:t xml:space="preserve">. </w:t>
      </w:r>
      <w:r w:rsidRPr="003E763F">
        <w:rPr>
          <w:rFonts w:ascii="Arial" w:hAnsi="Arial" w:cs="Arial"/>
          <w:szCs w:val="24"/>
        </w:rPr>
        <w:t>Технологии автоматической идентификации и сбора данных. Идентификаторы носителей данных (включая идентификаторы символик)</w:t>
      </w:r>
      <w:r w:rsidR="00D87A43" w:rsidRPr="003E763F">
        <w:rPr>
          <w:rFonts w:ascii="Arial" w:hAnsi="Arial" w:cs="Arial"/>
          <w:szCs w:val="24"/>
        </w:rPr>
        <w:t>]</w:t>
      </w:r>
    </w:p>
    <w:tbl>
      <w:tblPr>
        <w:tblW w:w="0" w:type="auto"/>
        <w:tblBorders>
          <w:top w:val="single" w:sz="4" w:space="0" w:color="auto"/>
        </w:tblBorders>
        <w:tblLook w:val="04A0" w:firstRow="1" w:lastRow="0" w:firstColumn="1" w:lastColumn="0" w:noHBand="0" w:noVBand="1"/>
      </w:tblPr>
      <w:tblGrid>
        <w:gridCol w:w="9638"/>
      </w:tblGrid>
      <w:tr w:rsidR="00075FA4" w:rsidRPr="003E763F" w14:paraId="6BACF3E2" w14:textId="77777777" w:rsidTr="00EB63A5">
        <w:tc>
          <w:tcPr>
            <w:tcW w:w="9854" w:type="dxa"/>
          </w:tcPr>
          <w:p w14:paraId="2A111059" w14:textId="0B13EE04" w:rsidR="00075FA4" w:rsidRPr="003E763F" w:rsidRDefault="009D47FD" w:rsidP="009D47FD">
            <w:pPr>
              <w:spacing w:line="360" w:lineRule="auto"/>
              <w:ind w:firstLine="0"/>
              <w:rPr>
                <w:rFonts w:ascii="Arial" w:hAnsi="Arial" w:cs="Arial"/>
                <w:b/>
                <w:szCs w:val="24"/>
              </w:rPr>
            </w:pPr>
            <w:r w:rsidRPr="009D47FD">
              <w:rPr>
                <w:rFonts w:ascii="Arial" w:hAnsi="Arial" w:cs="Arial"/>
                <w:b/>
                <w:szCs w:val="24"/>
              </w:rPr>
              <w:t>Издание официальное</w:t>
            </w:r>
          </w:p>
        </w:tc>
      </w:tr>
    </w:tbl>
    <w:p w14:paraId="3DE0F263" w14:textId="4297788D" w:rsidR="00421A75" w:rsidRPr="003E763F" w:rsidRDefault="00746489" w:rsidP="00712187">
      <w:pPr>
        <w:spacing w:line="360" w:lineRule="auto"/>
        <w:ind w:firstLine="567"/>
        <w:rPr>
          <w:rFonts w:ascii="Arial" w:hAnsi="Arial" w:cs="Arial"/>
          <w:szCs w:val="24"/>
          <w:lang w:val="en-US"/>
        </w:rPr>
      </w:pPr>
      <w:r w:rsidRPr="003E763F">
        <w:rPr>
          <w:rFonts w:ascii="Arial" w:hAnsi="Arial" w:cs="Arial"/>
          <w:szCs w:val="24"/>
          <w:lang w:val="en-US"/>
        </w:rPr>
        <w:lastRenderedPageBreak/>
        <w:t>ISO/IEC 19762</w:t>
      </w:r>
      <w:r w:rsidR="00547666" w:rsidRPr="003E763F">
        <w:rPr>
          <w:rFonts w:ascii="Arial" w:hAnsi="Arial" w:cs="Arial"/>
          <w:szCs w:val="24"/>
          <w:lang w:val="en-US"/>
        </w:rPr>
        <w:t>,</w:t>
      </w:r>
      <w:r w:rsidRPr="003E763F">
        <w:rPr>
          <w:rFonts w:ascii="Arial" w:hAnsi="Arial" w:cs="Arial"/>
          <w:szCs w:val="24"/>
          <w:lang w:val="en-US"/>
        </w:rPr>
        <w:t xml:space="preserve"> Information technology – Automatic identification and data capture (AIDC) techniques – Harmonized vocabulary </w:t>
      </w:r>
      <w:r w:rsidR="000D0E1C" w:rsidRPr="003E763F">
        <w:rPr>
          <w:rFonts w:ascii="Arial" w:hAnsi="Arial" w:cs="Arial"/>
          <w:szCs w:val="24"/>
          <w:lang w:val="en-US"/>
        </w:rPr>
        <w:t>[</w:t>
      </w:r>
      <w:r w:rsidR="00421A75" w:rsidRPr="003E763F">
        <w:rPr>
          <w:rFonts w:ascii="Arial" w:hAnsi="Arial" w:cs="Arial"/>
          <w:szCs w:val="24"/>
        </w:rPr>
        <w:t>Информационные</w:t>
      </w:r>
      <w:r w:rsidR="00421A75" w:rsidRPr="003E763F">
        <w:rPr>
          <w:rFonts w:ascii="Arial" w:hAnsi="Arial" w:cs="Arial"/>
          <w:szCs w:val="24"/>
          <w:lang w:val="en-US"/>
        </w:rPr>
        <w:t xml:space="preserve"> </w:t>
      </w:r>
      <w:r w:rsidR="00421A75" w:rsidRPr="003E763F">
        <w:rPr>
          <w:rFonts w:ascii="Arial" w:hAnsi="Arial" w:cs="Arial"/>
          <w:szCs w:val="24"/>
        </w:rPr>
        <w:t>технологии</w:t>
      </w:r>
      <w:r w:rsidR="00421A75" w:rsidRPr="003E763F">
        <w:rPr>
          <w:rFonts w:ascii="Arial" w:hAnsi="Arial" w:cs="Arial"/>
          <w:szCs w:val="24"/>
          <w:lang w:val="en-US"/>
        </w:rPr>
        <w:t xml:space="preserve">. </w:t>
      </w:r>
      <w:r w:rsidR="00421A75" w:rsidRPr="003E763F">
        <w:rPr>
          <w:rFonts w:ascii="Arial" w:hAnsi="Arial" w:cs="Arial"/>
          <w:szCs w:val="24"/>
        </w:rPr>
        <w:t>Технологии</w:t>
      </w:r>
      <w:r w:rsidR="00421A75" w:rsidRPr="003E763F">
        <w:rPr>
          <w:rFonts w:ascii="Arial" w:hAnsi="Arial" w:cs="Arial"/>
          <w:szCs w:val="24"/>
          <w:lang w:val="en-US"/>
        </w:rPr>
        <w:t xml:space="preserve"> </w:t>
      </w:r>
      <w:r w:rsidR="00421A75" w:rsidRPr="003E763F">
        <w:rPr>
          <w:rFonts w:ascii="Arial" w:hAnsi="Arial" w:cs="Arial"/>
          <w:szCs w:val="24"/>
        </w:rPr>
        <w:t>автоматической</w:t>
      </w:r>
      <w:r w:rsidR="00421A75" w:rsidRPr="003E763F">
        <w:rPr>
          <w:rFonts w:ascii="Arial" w:hAnsi="Arial" w:cs="Arial"/>
          <w:szCs w:val="24"/>
          <w:lang w:val="en-US"/>
        </w:rPr>
        <w:t xml:space="preserve"> </w:t>
      </w:r>
      <w:r w:rsidR="00421A75" w:rsidRPr="003E763F">
        <w:rPr>
          <w:rFonts w:ascii="Arial" w:hAnsi="Arial" w:cs="Arial"/>
          <w:szCs w:val="24"/>
        </w:rPr>
        <w:t>идентификации</w:t>
      </w:r>
      <w:r w:rsidR="00421A75" w:rsidRPr="003E763F">
        <w:rPr>
          <w:rFonts w:ascii="Arial" w:hAnsi="Arial" w:cs="Arial"/>
          <w:szCs w:val="24"/>
          <w:lang w:val="en-US"/>
        </w:rPr>
        <w:t xml:space="preserve"> </w:t>
      </w:r>
      <w:r w:rsidR="00421A75" w:rsidRPr="003E763F">
        <w:rPr>
          <w:rFonts w:ascii="Arial" w:hAnsi="Arial" w:cs="Arial"/>
          <w:szCs w:val="24"/>
        </w:rPr>
        <w:t>и</w:t>
      </w:r>
      <w:r w:rsidR="00421A75" w:rsidRPr="003E763F">
        <w:rPr>
          <w:rFonts w:ascii="Arial" w:hAnsi="Arial" w:cs="Arial"/>
          <w:szCs w:val="24"/>
          <w:lang w:val="en-US"/>
        </w:rPr>
        <w:t xml:space="preserve"> </w:t>
      </w:r>
      <w:r w:rsidR="00421A75" w:rsidRPr="003E763F">
        <w:rPr>
          <w:rFonts w:ascii="Arial" w:hAnsi="Arial" w:cs="Arial"/>
          <w:szCs w:val="24"/>
        </w:rPr>
        <w:t>сбора</w:t>
      </w:r>
      <w:r w:rsidR="00421A75" w:rsidRPr="003E763F">
        <w:rPr>
          <w:rFonts w:ascii="Arial" w:hAnsi="Arial" w:cs="Arial"/>
          <w:szCs w:val="24"/>
          <w:lang w:val="en-US"/>
        </w:rPr>
        <w:t xml:space="preserve"> </w:t>
      </w:r>
      <w:r w:rsidR="00421A75" w:rsidRPr="003E763F">
        <w:rPr>
          <w:rFonts w:ascii="Arial" w:hAnsi="Arial" w:cs="Arial"/>
          <w:szCs w:val="24"/>
        </w:rPr>
        <w:t>данных</w:t>
      </w:r>
      <w:r w:rsidR="00361CB1" w:rsidRPr="003E763F">
        <w:rPr>
          <w:rFonts w:ascii="Arial" w:hAnsi="Arial" w:cs="Arial"/>
          <w:szCs w:val="24"/>
          <w:lang w:val="en-US"/>
        </w:rPr>
        <w:t xml:space="preserve"> (</w:t>
      </w:r>
      <w:r w:rsidR="00361CB1" w:rsidRPr="003E763F">
        <w:rPr>
          <w:rFonts w:ascii="Arial" w:hAnsi="Arial" w:cs="Arial"/>
          <w:szCs w:val="24"/>
        </w:rPr>
        <w:t>АИСД</w:t>
      </w:r>
      <w:r w:rsidR="00361CB1" w:rsidRPr="003E763F">
        <w:rPr>
          <w:rFonts w:ascii="Arial" w:hAnsi="Arial" w:cs="Arial"/>
          <w:szCs w:val="24"/>
          <w:lang w:val="en-US"/>
        </w:rPr>
        <w:t>)</w:t>
      </w:r>
      <w:r w:rsidR="00421A75" w:rsidRPr="003E763F">
        <w:rPr>
          <w:rFonts w:ascii="Arial" w:hAnsi="Arial" w:cs="Arial"/>
          <w:szCs w:val="24"/>
          <w:lang w:val="en-US"/>
        </w:rPr>
        <w:t xml:space="preserve">. </w:t>
      </w:r>
      <w:r w:rsidR="00421A75" w:rsidRPr="003E763F">
        <w:rPr>
          <w:rFonts w:ascii="Arial" w:hAnsi="Arial" w:cs="Arial"/>
          <w:szCs w:val="24"/>
        </w:rPr>
        <w:t>Гармонизированный</w:t>
      </w:r>
      <w:r w:rsidR="00421A75" w:rsidRPr="003E763F">
        <w:rPr>
          <w:rFonts w:ascii="Arial" w:hAnsi="Arial" w:cs="Arial"/>
          <w:szCs w:val="24"/>
          <w:lang w:val="en-US"/>
        </w:rPr>
        <w:t xml:space="preserve"> </w:t>
      </w:r>
      <w:r w:rsidR="00421A75" w:rsidRPr="003E763F">
        <w:rPr>
          <w:rFonts w:ascii="Arial" w:hAnsi="Arial" w:cs="Arial"/>
          <w:szCs w:val="24"/>
        </w:rPr>
        <w:t>словарь</w:t>
      </w:r>
      <w:r w:rsidR="000D0E1C" w:rsidRPr="003E763F">
        <w:rPr>
          <w:rFonts w:ascii="Arial" w:hAnsi="Arial" w:cs="Arial"/>
          <w:szCs w:val="24"/>
          <w:lang w:val="en-US"/>
        </w:rPr>
        <w:t>]</w:t>
      </w:r>
    </w:p>
    <w:p w14:paraId="7A9A842C" w14:textId="77777777" w:rsidR="0071658B" w:rsidRPr="003E763F" w:rsidRDefault="0071658B" w:rsidP="009F6008">
      <w:pPr>
        <w:spacing w:line="360" w:lineRule="auto"/>
        <w:ind w:firstLine="567"/>
        <w:rPr>
          <w:rFonts w:ascii="Arial" w:hAnsi="Arial" w:cs="Arial"/>
          <w:szCs w:val="24"/>
        </w:rPr>
      </w:pPr>
    </w:p>
    <w:p w14:paraId="08222FB7" w14:textId="77777777" w:rsidR="00421A75" w:rsidRPr="003E763F" w:rsidRDefault="00421A75" w:rsidP="00FB0FD1">
      <w:pPr>
        <w:pStyle w:val="10"/>
      </w:pPr>
      <w:bookmarkStart w:id="10" w:name="_Toc254164432"/>
      <w:bookmarkStart w:id="11" w:name="_Toc255287813"/>
      <w:bookmarkStart w:id="12" w:name="_Toc258493191"/>
      <w:bookmarkStart w:id="13" w:name="_Toc270493750"/>
      <w:bookmarkStart w:id="14" w:name="_Toc275939939"/>
      <w:r w:rsidRPr="003E763F">
        <w:t>Термины</w:t>
      </w:r>
      <w:r w:rsidR="0074179F" w:rsidRPr="003E763F">
        <w:t xml:space="preserve"> и </w:t>
      </w:r>
      <w:r w:rsidRPr="003E763F">
        <w:t>определения</w:t>
      </w:r>
      <w:bookmarkEnd w:id="10"/>
      <w:bookmarkEnd w:id="11"/>
      <w:bookmarkEnd w:id="12"/>
      <w:bookmarkEnd w:id="13"/>
      <w:bookmarkEnd w:id="14"/>
    </w:p>
    <w:p w14:paraId="228D35BB" w14:textId="52F02754" w:rsidR="007C769B" w:rsidRPr="003E763F" w:rsidRDefault="007C769B" w:rsidP="007C769B">
      <w:pPr>
        <w:spacing w:line="360" w:lineRule="auto"/>
        <w:ind w:firstLine="567"/>
        <w:rPr>
          <w:rFonts w:ascii="Arial" w:hAnsi="Arial" w:cs="Arial"/>
          <w:szCs w:val="24"/>
        </w:rPr>
      </w:pPr>
      <w:r w:rsidRPr="003E763F">
        <w:rPr>
          <w:rFonts w:ascii="Arial" w:hAnsi="Arial" w:cs="Arial"/>
          <w:szCs w:val="24"/>
        </w:rPr>
        <w:t>В настоящем стандарте применены термины</w:t>
      </w:r>
      <w:r w:rsidR="00CD7680" w:rsidRPr="003E763F">
        <w:rPr>
          <w:rFonts w:ascii="Arial" w:hAnsi="Arial" w:cs="Arial"/>
          <w:szCs w:val="24"/>
        </w:rPr>
        <w:t xml:space="preserve"> и</w:t>
      </w:r>
      <w:r w:rsidR="00536AA3" w:rsidRPr="003E763F">
        <w:rPr>
          <w:rFonts w:ascii="Arial" w:hAnsi="Arial" w:cs="Arial"/>
          <w:szCs w:val="24"/>
        </w:rPr>
        <w:t xml:space="preserve"> определения </w:t>
      </w:r>
      <w:r w:rsidRPr="003E763F">
        <w:rPr>
          <w:rFonts w:ascii="Arial" w:hAnsi="Arial" w:cs="Arial"/>
          <w:szCs w:val="24"/>
        </w:rPr>
        <w:t xml:space="preserve">по ISO/IEC 19762, а также следующие </w:t>
      </w:r>
      <w:r w:rsidR="00CD7680" w:rsidRPr="003E763F">
        <w:rPr>
          <w:rFonts w:ascii="Arial" w:hAnsi="Arial" w:cs="Arial"/>
          <w:szCs w:val="24"/>
        </w:rPr>
        <w:t>термины с соответствующими определениями</w:t>
      </w:r>
      <w:r w:rsidRPr="003E763F">
        <w:rPr>
          <w:rFonts w:ascii="Arial" w:hAnsi="Arial" w:cs="Arial"/>
          <w:szCs w:val="24"/>
        </w:rPr>
        <w:t>.</w:t>
      </w:r>
    </w:p>
    <w:p w14:paraId="1E530DE5" w14:textId="77777777" w:rsidR="007C769B" w:rsidRPr="003E763F" w:rsidRDefault="007C769B" w:rsidP="007C769B">
      <w:pPr>
        <w:spacing w:line="360" w:lineRule="auto"/>
        <w:ind w:firstLine="567"/>
        <w:rPr>
          <w:rFonts w:ascii="Arial" w:hAnsi="Arial" w:cs="Arial"/>
          <w:szCs w:val="24"/>
        </w:rPr>
      </w:pPr>
      <w:r w:rsidRPr="003E763F">
        <w:rPr>
          <w:rFonts w:ascii="Arial" w:hAnsi="Arial" w:cs="Arial"/>
          <w:szCs w:val="24"/>
        </w:rPr>
        <w:t>ISO и IEC поддерживают терминологические базы данных для использования в стандартизации по следующим адресам:</w:t>
      </w:r>
    </w:p>
    <w:p w14:paraId="7348BE30" w14:textId="77777777" w:rsidR="007C769B" w:rsidRPr="003E763F" w:rsidRDefault="007C769B" w:rsidP="007C769B">
      <w:pPr>
        <w:spacing w:line="360" w:lineRule="auto"/>
        <w:ind w:firstLine="567"/>
        <w:rPr>
          <w:rFonts w:ascii="Arial" w:hAnsi="Arial" w:cs="Arial"/>
          <w:szCs w:val="24"/>
        </w:rPr>
      </w:pPr>
      <w:r w:rsidRPr="003E763F">
        <w:rPr>
          <w:rFonts w:ascii="Arial" w:hAnsi="Arial" w:cs="Arial"/>
          <w:szCs w:val="24"/>
        </w:rPr>
        <w:t>- платформа онлайн-просмотра ISO: доступна по адресу http://www.iso.org/obp;</w:t>
      </w:r>
    </w:p>
    <w:p w14:paraId="48B539E3" w14:textId="77777777" w:rsidR="007C769B" w:rsidRPr="003E763F" w:rsidRDefault="007C769B" w:rsidP="007C769B">
      <w:pPr>
        <w:spacing w:line="360" w:lineRule="auto"/>
        <w:ind w:firstLine="567"/>
        <w:rPr>
          <w:rFonts w:ascii="Arial" w:hAnsi="Arial" w:cs="Arial"/>
          <w:szCs w:val="24"/>
        </w:rPr>
      </w:pPr>
      <w:r w:rsidRPr="003E763F">
        <w:rPr>
          <w:rFonts w:ascii="Arial" w:hAnsi="Arial" w:cs="Arial"/>
          <w:szCs w:val="24"/>
        </w:rPr>
        <w:t>- Электропедия IEC: доступна по адресу http://www.electropedia.org/.</w:t>
      </w:r>
    </w:p>
    <w:p w14:paraId="32217246" w14:textId="1722B2DF" w:rsidR="00075FA4" w:rsidRPr="003E763F" w:rsidRDefault="008110BF" w:rsidP="00075FA4">
      <w:pPr>
        <w:spacing w:line="360" w:lineRule="auto"/>
        <w:ind w:firstLine="567"/>
        <w:rPr>
          <w:rFonts w:ascii="Arial" w:hAnsi="Arial" w:cs="Arial"/>
          <w:szCs w:val="24"/>
        </w:rPr>
      </w:pPr>
      <w:r w:rsidRPr="003E763F">
        <w:rPr>
          <w:rFonts w:ascii="Arial" w:hAnsi="Arial" w:cs="Arial"/>
          <w:szCs w:val="24"/>
        </w:rPr>
        <w:t xml:space="preserve">3.1 </w:t>
      </w:r>
      <w:r w:rsidR="00075FA4" w:rsidRPr="003E763F">
        <w:rPr>
          <w:rFonts w:ascii="Arial" w:hAnsi="Arial" w:cs="Arial"/>
          <w:b/>
          <w:szCs w:val="24"/>
        </w:rPr>
        <w:t>индикатор числа знаков</w:t>
      </w:r>
      <w:r w:rsidR="00075FA4" w:rsidRPr="003E763F">
        <w:rPr>
          <w:rFonts w:ascii="Arial" w:hAnsi="Arial" w:cs="Arial"/>
          <w:szCs w:val="24"/>
        </w:rPr>
        <w:t xml:space="preserve"> (</w:t>
      </w:r>
      <w:r w:rsidR="00075FA4" w:rsidRPr="003E763F">
        <w:rPr>
          <w:rFonts w:ascii="Arial" w:hAnsi="Arial" w:cs="Arial"/>
          <w:szCs w:val="24"/>
          <w:lang w:val="en-US"/>
        </w:rPr>
        <w:t>character</w:t>
      </w:r>
      <w:r w:rsidR="00075FA4" w:rsidRPr="003E763F">
        <w:rPr>
          <w:rFonts w:ascii="Arial" w:hAnsi="Arial" w:cs="Arial"/>
          <w:szCs w:val="24"/>
        </w:rPr>
        <w:t xml:space="preserve"> </w:t>
      </w:r>
      <w:r w:rsidR="00075FA4" w:rsidRPr="003E763F">
        <w:rPr>
          <w:rFonts w:ascii="Arial" w:hAnsi="Arial" w:cs="Arial"/>
          <w:szCs w:val="24"/>
          <w:lang w:val="en-US"/>
        </w:rPr>
        <w:t>count</w:t>
      </w:r>
      <w:r w:rsidR="00075FA4" w:rsidRPr="003E763F">
        <w:rPr>
          <w:rFonts w:ascii="Arial" w:hAnsi="Arial" w:cs="Arial"/>
          <w:szCs w:val="24"/>
        </w:rPr>
        <w:t xml:space="preserve"> </w:t>
      </w:r>
      <w:r w:rsidR="00075FA4" w:rsidRPr="003E763F">
        <w:rPr>
          <w:rFonts w:ascii="Arial" w:hAnsi="Arial" w:cs="Arial"/>
          <w:szCs w:val="24"/>
          <w:lang w:val="en-US"/>
        </w:rPr>
        <w:t>indicator</w:t>
      </w:r>
      <w:r w:rsidR="00075FA4" w:rsidRPr="003E763F">
        <w:rPr>
          <w:rFonts w:ascii="Arial" w:hAnsi="Arial" w:cs="Arial"/>
          <w:szCs w:val="24"/>
        </w:rPr>
        <w:t xml:space="preserve">): </w:t>
      </w:r>
      <w:r w:rsidR="008F4B2B" w:rsidRPr="003E763F">
        <w:rPr>
          <w:rFonts w:ascii="Arial" w:hAnsi="Arial" w:cs="Arial"/>
          <w:spacing w:val="-2"/>
          <w:szCs w:val="24"/>
        </w:rPr>
        <w:t>Д</w:t>
      </w:r>
      <w:r w:rsidR="00075FA4" w:rsidRPr="003E763F">
        <w:rPr>
          <w:rFonts w:ascii="Arial" w:hAnsi="Arial" w:cs="Arial"/>
          <w:spacing w:val="-2"/>
          <w:szCs w:val="24"/>
        </w:rPr>
        <w:t xml:space="preserve">воичная последовательность, определяющая длину строки данных в текущем </w:t>
      </w:r>
      <w:r w:rsidR="00075FA4" w:rsidRPr="003E763F">
        <w:rPr>
          <w:rFonts w:ascii="Arial" w:hAnsi="Arial" w:cs="Arial"/>
          <w:i/>
          <w:spacing w:val="-2"/>
          <w:szCs w:val="24"/>
        </w:rPr>
        <w:t>режиме</w:t>
      </w:r>
      <w:r w:rsidR="00075FA4" w:rsidRPr="003E763F">
        <w:rPr>
          <w:rFonts w:ascii="Arial" w:hAnsi="Arial" w:cs="Arial"/>
          <w:spacing w:val="-2"/>
          <w:szCs w:val="24"/>
        </w:rPr>
        <w:t xml:space="preserve"> (3.10) кодирования</w:t>
      </w:r>
      <w:r w:rsidR="008F4B2B" w:rsidRPr="003E763F">
        <w:rPr>
          <w:rFonts w:ascii="Arial" w:hAnsi="Arial" w:cs="Arial"/>
          <w:spacing w:val="-2"/>
          <w:szCs w:val="24"/>
        </w:rPr>
        <w:t>.</w:t>
      </w:r>
    </w:p>
    <w:p w14:paraId="11EAE063" w14:textId="28B345E4" w:rsidR="00075FA4" w:rsidRPr="003E763F" w:rsidRDefault="00075FA4" w:rsidP="00075FA4">
      <w:pPr>
        <w:pStyle w:val="1OsnAbz"/>
        <w:spacing w:before="0" w:after="0" w:line="360" w:lineRule="auto"/>
        <w:ind w:firstLine="510"/>
        <w:rPr>
          <w:sz w:val="24"/>
          <w:szCs w:val="24"/>
        </w:rPr>
      </w:pPr>
      <w:r w:rsidRPr="003E763F">
        <w:rPr>
          <w:sz w:val="24"/>
          <w:szCs w:val="24"/>
        </w:rPr>
        <w:t>3.2</w:t>
      </w:r>
      <w:r w:rsidR="00586720" w:rsidRPr="003E763F">
        <w:rPr>
          <w:sz w:val="24"/>
          <w:szCs w:val="24"/>
        </w:rPr>
        <w:t xml:space="preserve"> </w:t>
      </w:r>
      <w:r w:rsidRPr="003E763F">
        <w:rPr>
          <w:b/>
          <w:sz w:val="24"/>
          <w:szCs w:val="24"/>
        </w:rPr>
        <w:t>маскирование данных</w:t>
      </w:r>
      <w:r w:rsidR="00586720" w:rsidRPr="003E763F">
        <w:rPr>
          <w:b/>
          <w:sz w:val="24"/>
          <w:szCs w:val="24"/>
        </w:rPr>
        <w:t xml:space="preserve"> </w:t>
      </w:r>
      <w:r w:rsidRPr="003E763F">
        <w:rPr>
          <w:sz w:val="24"/>
          <w:szCs w:val="24"/>
        </w:rPr>
        <w:t>(</w:t>
      </w:r>
      <w:r w:rsidRPr="003E763F">
        <w:rPr>
          <w:sz w:val="24"/>
          <w:szCs w:val="24"/>
          <w:lang w:val="en-US"/>
        </w:rPr>
        <w:t>data</w:t>
      </w:r>
      <w:r w:rsidRPr="003E763F">
        <w:rPr>
          <w:sz w:val="24"/>
          <w:szCs w:val="24"/>
        </w:rPr>
        <w:t xml:space="preserve"> </w:t>
      </w:r>
      <w:r w:rsidRPr="003E763F">
        <w:rPr>
          <w:sz w:val="24"/>
          <w:szCs w:val="24"/>
          <w:lang w:val="en-US"/>
        </w:rPr>
        <w:t>masking</w:t>
      </w:r>
      <w:r w:rsidR="00586720" w:rsidRPr="003E763F">
        <w:rPr>
          <w:sz w:val="24"/>
          <w:szCs w:val="24"/>
        </w:rPr>
        <w:t xml:space="preserve">): </w:t>
      </w:r>
      <w:r w:rsidR="008F4B2B" w:rsidRPr="003E763F">
        <w:rPr>
          <w:sz w:val="24"/>
          <w:szCs w:val="24"/>
        </w:rPr>
        <w:t>П</w:t>
      </w:r>
      <w:r w:rsidRPr="003E763F">
        <w:rPr>
          <w:sz w:val="24"/>
          <w:szCs w:val="24"/>
        </w:rPr>
        <w:t xml:space="preserve">роцесс применения операции XOR к комбинациям битов в </w:t>
      </w:r>
      <w:r w:rsidRPr="003E763F">
        <w:rPr>
          <w:i/>
          <w:sz w:val="24"/>
          <w:szCs w:val="24"/>
        </w:rPr>
        <w:t>области кодирования</w:t>
      </w:r>
      <w:r w:rsidRPr="003E763F">
        <w:rPr>
          <w:sz w:val="24"/>
          <w:szCs w:val="24"/>
        </w:rPr>
        <w:t xml:space="preserve"> (3.4) с использованием шаблонов маски, с целью образования символа со сбалансированным числом темных и светлых модулей и уменьшения вероятности присутствия комбинаций, которые могут помешать быстрой обработке изображения</w:t>
      </w:r>
      <w:r w:rsidR="008F4B2B" w:rsidRPr="003E763F">
        <w:rPr>
          <w:sz w:val="24"/>
          <w:szCs w:val="24"/>
        </w:rPr>
        <w:t>.</w:t>
      </w:r>
    </w:p>
    <w:p w14:paraId="59F4DE75" w14:textId="7059E71A" w:rsidR="00075FA4" w:rsidRPr="003E763F" w:rsidRDefault="00075FA4" w:rsidP="00075FA4">
      <w:pPr>
        <w:pStyle w:val="1OsnAbz"/>
        <w:spacing w:before="0" w:after="0" w:line="360" w:lineRule="auto"/>
        <w:ind w:firstLine="510"/>
        <w:rPr>
          <w:sz w:val="24"/>
          <w:szCs w:val="24"/>
        </w:rPr>
      </w:pPr>
      <w:r w:rsidRPr="003E763F">
        <w:rPr>
          <w:sz w:val="24"/>
          <w:szCs w:val="24"/>
        </w:rPr>
        <w:t>3.3</w:t>
      </w:r>
      <w:r w:rsidR="00586720" w:rsidRPr="003E763F">
        <w:rPr>
          <w:sz w:val="24"/>
          <w:szCs w:val="24"/>
        </w:rPr>
        <w:t xml:space="preserve"> </w:t>
      </w:r>
      <w:r w:rsidRPr="003E763F">
        <w:rPr>
          <w:b/>
          <w:sz w:val="24"/>
          <w:szCs w:val="24"/>
        </w:rPr>
        <w:t>указатель шаблона маски данных</w:t>
      </w:r>
      <w:r w:rsidR="00586720" w:rsidRPr="003E763F">
        <w:rPr>
          <w:b/>
          <w:sz w:val="24"/>
          <w:szCs w:val="24"/>
        </w:rPr>
        <w:t xml:space="preserve"> </w:t>
      </w:r>
      <w:r w:rsidRPr="003E763F">
        <w:rPr>
          <w:sz w:val="24"/>
          <w:szCs w:val="24"/>
        </w:rPr>
        <w:t>(</w:t>
      </w:r>
      <w:r w:rsidRPr="003E763F">
        <w:rPr>
          <w:sz w:val="24"/>
          <w:szCs w:val="24"/>
          <w:lang w:val="en-US"/>
        </w:rPr>
        <w:t>data</w:t>
      </w:r>
      <w:r w:rsidRPr="003E763F">
        <w:rPr>
          <w:sz w:val="24"/>
          <w:szCs w:val="24"/>
        </w:rPr>
        <w:t xml:space="preserve"> </w:t>
      </w:r>
      <w:r w:rsidRPr="003E763F">
        <w:rPr>
          <w:sz w:val="24"/>
          <w:szCs w:val="24"/>
          <w:lang w:val="en-US"/>
        </w:rPr>
        <w:t>mask</w:t>
      </w:r>
      <w:r w:rsidRPr="003E763F">
        <w:rPr>
          <w:sz w:val="24"/>
          <w:szCs w:val="24"/>
        </w:rPr>
        <w:t xml:space="preserve"> </w:t>
      </w:r>
      <w:r w:rsidRPr="003E763F">
        <w:rPr>
          <w:sz w:val="24"/>
          <w:szCs w:val="24"/>
          <w:lang w:val="en-US"/>
        </w:rPr>
        <w:t>pattern</w:t>
      </w:r>
      <w:r w:rsidRPr="003E763F">
        <w:rPr>
          <w:sz w:val="24"/>
          <w:szCs w:val="24"/>
        </w:rPr>
        <w:t xml:space="preserve"> </w:t>
      </w:r>
      <w:r w:rsidRPr="003E763F">
        <w:rPr>
          <w:sz w:val="24"/>
          <w:szCs w:val="24"/>
          <w:lang w:val="en-US"/>
        </w:rPr>
        <w:t>reference</w:t>
      </w:r>
      <w:r w:rsidR="00586720" w:rsidRPr="003E763F">
        <w:rPr>
          <w:sz w:val="24"/>
          <w:szCs w:val="24"/>
        </w:rPr>
        <w:t xml:space="preserve">): </w:t>
      </w:r>
      <w:r w:rsidR="008F4B2B" w:rsidRPr="003E763F">
        <w:rPr>
          <w:sz w:val="24"/>
          <w:szCs w:val="24"/>
        </w:rPr>
        <w:t>Идентификатор из т</w:t>
      </w:r>
      <w:r w:rsidRPr="003E763F">
        <w:rPr>
          <w:sz w:val="24"/>
          <w:szCs w:val="24"/>
        </w:rPr>
        <w:t>рех</w:t>
      </w:r>
      <w:r w:rsidR="008F4B2B" w:rsidRPr="003E763F">
        <w:rPr>
          <w:sz w:val="24"/>
          <w:szCs w:val="24"/>
        </w:rPr>
        <w:t xml:space="preserve"> </w:t>
      </w:r>
      <w:r w:rsidRPr="003E763F">
        <w:rPr>
          <w:sz w:val="24"/>
          <w:szCs w:val="24"/>
        </w:rPr>
        <w:t xml:space="preserve">битов, указывающий шаблон </w:t>
      </w:r>
      <w:r w:rsidRPr="003E763F">
        <w:rPr>
          <w:i/>
          <w:sz w:val="24"/>
          <w:szCs w:val="24"/>
        </w:rPr>
        <w:t xml:space="preserve">маскирования данных </w:t>
      </w:r>
      <w:r w:rsidRPr="003E763F">
        <w:rPr>
          <w:sz w:val="24"/>
          <w:szCs w:val="24"/>
        </w:rPr>
        <w:t>(3.2), используемый в символе</w:t>
      </w:r>
      <w:r w:rsidR="008F4B2B" w:rsidRPr="003E763F">
        <w:rPr>
          <w:sz w:val="24"/>
          <w:szCs w:val="24"/>
        </w:rPr>
        <w:t>.</w:t>
      </w:r>
    </w:p>
    <w:p w14:paraId="299D000D" w14:textId="047CE60E" w:rsidR="00075FA4" w:rsidRPr="003E763F" w:rsidRDefault="00075FA4" w:rsidP="00075FA4">
      <w:pPr>
        <w:pStyle w:val="1OsnAbz"/>
        <w:spacing w:before="0" w:after="0" w:line="360" w:lineRule="auto"/>
        <w:ind w:firstLine="510"/>
        <w:rPr>
          <w:sz w:val="24"/>
          <w:szCs w:val="24"/>
        </w:rPr>
      </w:pPr>
      <w:r w:rsidRPr="003E763F">
        <w:rPr>
          <w:sz w:val="24"/>
          <w:szCs w:val="24"/>
        </w:rPr>
        <w:t>3.4</w:t>
      </w:r>
      <w:r w:rsidR="00586720" w:rsidRPr="003E763F">
        <w:rPr>
          <w:sz w:val="24"/>
          <w:szCs w:val="24"/>
        </w:rPr>
        <w:t xml:space="preserve"> </w:t>
      </w:r>
      <w:r w:rsidRPr="003E763F">
        <w:rPr>
          <w:b/>
          <w:sz w:val="24"/>
          <w:szCs w:val="24"/>
        </w:rPr>
        <w:t>область кодирования</w:t>
      </w:r>
      <w:r w:rsidR="00586720" w:rsidRPr="003E763F">
        <w:rPr>
          <w:b/>
          <w:sz w:val="24"/>
          <w:szCs w:val="24"/>
        </w:rPr>
        <w:t xml:space="preserve"> </w:t>
      </w:r>
      <w:r w:rsidRPr="003E763F">
        <w:rPr>
          <w:sz w:val="24"/>
          <w:szCs w:val="24"/>
        </w:rPr>
        <w:t>(</w:t>
      </w:r>
      <w:r w:rsidRPr="003E763F">
        <w:rPr>
          <w:sz w:val="24"/>
          <w:szCs w:val="24"/>
          <w:lang w:val="en-US"/>
        </w:rPr>
        <w:t>encoding</w:t>
      </w:r>
      <w:r w:rsidRPr="003E763F">
        <w:rPr>
          <w:sz w:val="24"/>
          <w:szCs w:val="24"/>
        </w:rPr>
        <w:t xml:space="preserve"> </w:t>
      </w:r>
      <w:r w:rsidRPr="003E763F">
        <w:rPr>
          <w:sz w:val="24"/>
          <w:szCs w:val="24"/>
          <w:lang w:val="en-US"/>
        </w:rPr>
        <w:t>region</w:t>
      </w:r>
      <w:r w:rsidR="00586720" w:rsidRPr="003E763F">
        <w:rPr>
          <w:sz w:val="24"/>
          <w:szCs w:val="24"/>
        </w:rPr>
        <w:t xml:space="preserve">): </w:t>
      </w:r>
      <w:r w:rsidR="008F4B2B" w:rsidRPr="003E763F">
        <w:rPr>
          <w:sz w:val="24"/>
          <w:szCs w:val="24"/>
        </w:rPr>
        <w:t>О</w:t>
      </w:r>
      <w:r w:rsidRPr="003E763F">
        <w:rPr>
          <w:sz w:val="24"/>
          <w:szCs w:val="24"/>
        </w:rPr>
        <w:t xml:space="preserve">бласть символа, свободная от </w:t>
      </w:r>
      <w:r w:rsidRPr="003E763F">
        <w:rPr>
          <w:i/>
          <w:sz w:val="24"/>
          <w:szCs w:val="24"/>
        </w:rPr>
        <w:t>функциональных шаблонов</w:t>
      </w:r>
      <w:r w:rsidRPr="003E763F">
        <w:rPr>
          <w:sz w:val="24"/>
          <w:szCs w:val="24"/>
        </w:rPr>
        <w:t xml:space="preserve"> (3.8) и предназначенная для кодирования данных и кодовых слов исправления ошибок и </w:t>
      </w:r>
      <w:r w:rsidRPr="003E763F">
        <w:rPr>
          <w:i/>
          <w:sz w:val="24"/>
          <w:szCs w:val="24"/>
        </w:rPr>
        <w:t>версии</w:t>
      </w:r>
      <w:r w:rsidRPr="003E763F">
        <w:rPr>
          <w:sz w:val="24"/>
          <w:szCs w:val="24"/>
        </w:rPr>
        <w:t xml:space="preserve"> (3.20) и </w:t>
      </w:r>
      <w:r w:rsidRPr="003E763F">
        <w:rPr>
          <w:i/>
          <w:sz w:val="24"/>
          <w:szCs w:val="24"/>
        </w:rPr>
        <w:t>информации о</w:t>
      </w:r>
      <w:r w:rsidRPr="003E763F">
        <w:rPr>
          <w:sz w:val="24"/>
          <w:szCs w:val="24"/>
        </w:rPr>
        <w:t xml:space="preserve"> </w:t>
      </w:r>
      <w:r w:rsidRPr="003E763F">
        <w:rPr>
          <w:i/>
          <w:sz w:val="24"/>
          <w:szCs w:val="24"/>
        </w:rPr>
        <w:t>формате</w:t>
      </w:r>
      <w:r w:rsidRPr="003E763F">
        <w:rPr>
          <w:sz w:val="24"/>
          <w:szCs w:val="24"/>
        </w:rPr>
        <w:t xml:space="preserve"> (3.7)</w:t>
      </w:r>
      <w:r w:rsidR="008F4B2B" w:rsidRPr="003E763F">
        <w:rPr>
          <w:sz w:val="24"/>
          <w:szCs w:val="24"/>
        </w:rPr>
        <w:t>.</w:t>
      </w:r>
      <w:r w:rsidRPr="003E763F">
        <w:rPr>
          <w:sz w:val="24"/>
          <w:szCs w:val="24"/>
        </w:rPr>
        <w:t xml:space="preserve"> </w:t>
      </w:r>
    </w:p>
    <w:p w14:paraId="6C4FF313" w14:textId="652D42E7" w:rsidR="00075FA4" w:rsidRPr="003E763F" w:rsidRDefault="00075FA4" w:rsidP="00075FA4">
      <w:pPr>
        <w:pStyle w:val="1OsnAbz"/>
        <w:spacing w:before="0" w:after="0" w:line="360" w:lineRule="auto"/>
        <w:ind w:firstLine="510"/>
        <w:rPr>
          <w:sz w:val="24"/>
          <w:szCs w:val="24"/>
        </w:rPr>
      </w:pPr>
      <w:r w:rsidRPr="003E763F">
        <w:rPr>
          <w:sz w:val="24"/>
          <w:szCs w:val="24"/>
        </w:rPr>
        <w:t>3.5</w:t>
      </w:r>
      <w:r w:rsidR="00586720" w:rsidRPr="003E763F">
        <w:rPr>
          <w:sz w:val="24"/>
          <w:szCs w:val="24"/>
        </w:rPr>
        <w:t xml:space="preserve"> </w:t>
      </w:r>
      <w:r w:rsidRPr="003E763F">
        <w:rPr>
          <w:b/>
          <w:sz w:val="24"/>
          <w:szCs w:val="24"/>
        </w:rPr>
        <w:t>исключительный поднабор</w:t>
      </w:r>
      <w:r w:rsidR="00586720" w:rsidRPr="003E763F">
        <w:rPr>
          <w:b/>
          <w:sz w:val="24"/>
          <w:szCs w:val="24"/>
        </w:rPr>
        <w:t xml:space="preserve"> </w:t>
      </w:r>
      <w:r w:rsidRPr="003E763F">
        <w:rPr>
          <w:sz w:val="24"/>
          <w:szCs w:val="24"/>
        </w:rPr>
        <w:t>(</w:t>
      </w:r>
      <w:r w:rsidRPr="003E763F">
        <w:rPr>
          <w:sz w:val="24"/>
          <w:szCs w:val="24"/>
          <w:lang w:val="en-US"/>
        </w:rPr>
        <w:t>exclusive</w:t>
      </w:r>
      <w:r w:rsidRPr="003E763F">
        <w:rPr>
          <w:sz w:val="24"/>
          <w:szCs w:val="24"/>
        </w:rPr>
        <w:t xml:space="preserve"> </w:t>
      </w:r>
      <w:r w:rsidRPr="003E763F">
        <w:rPr>
          <w:sz w:val="24"/>
          <w:szCs w:val="24"/>
          <w:lang w:val="en-US"/>
        </w:rPr>
        <w:t>subset</w:t>
      </w:r>
      <w:r w:rsidR="00586720" w:rsidRPr="003E763F">
        <w:rPr>
          <w:sz w:val="24"/>
          <w:szCs w:val="24"/>
        </w:rPr>
        <w:t xml:space="preserve">): </w:t>
      </w:r>
      <w:r w:rsidR="008F4B2B" w:rsidRPr="003E763F">
        <w:rPr>
          <w:sz w:val="24"/>
          <w:szCs w:val="24"/>
        </w:rPr>
        <w:t>П</w:t>
      </w:r>
      <w:r w:rsidRPr="003E763F">
        <w:rPr>
          <w:sz w:val="24"/>
          <w:szCs w:val="24"/>
        </w:rPr>
        <w:t xml:space="preserve">одмножество знаков в наборе знаков </w:t>
      </w:r>
      <w:r w:rsidRPr="003E763F">
        <w:rPr>
          <w:i/>
          <w:sz w:val="24"/>
          <w:szCs w:val="24"/>
        </w:rPr>
        <w:t>режима</w:t>
      </w:r>
      <w:r w:rsidRPr="003E763F">
        <w:rPr>
          <w:sz w:val="24"/>
          <w:szCs w:val="24"/>
        </w:rPr>
        <w:t xml:space="preserve"> (3.10), которые не пересекаются с более ограниченным набором знаков другого режима</w:t>
      </w:r>
      <w:r w:rsidR="008F4B2B" w:rsidRPr="003E763F">
        <w:rPr>
          <w:sz w:val="24"/>
          <w:szCs w:val="24"/>
        </w:rPr>
        <w:t>.</w:t>
      </w:r>
    </w:p>
    <w:p w14:paraId="2B69C407" w14:textId="58021B2E" w:rsidR="00075FA4" w:rsidRPr="003E763F" w:rsidRDefault="00075FA4" w:rsidP="00075FA4">
      <w:pPr>
        <w:pStyle w:val="1OsnAbz"/>
        <w:spacing w:before="0" w:after="0" w:line="360" w:lineRule="auto"/>
        <w:ind w:firstLine="510"/>
        <w:rPr>
          <w:sz w:val="24"/>
          <w:szCs w:val="24"/>
        </w:rPr>
      </w:pPr>
      <w:r w:rsidRPr="003E763F">
        <w:rPr>
          <w:sz w:val="24"/>
          <w:szCs w:val="24"/>
        </w:rPr>
        <w:t>3.6</w:t>
      </w:r>
      <w:r w:rsidR="00586720" w:rsidRPr="003E763F">
        <w:rPr>
          <w:sz w:val="24"/>
          <w:szCs w:val="24"/>
        </w:rPr>
        <w:t xml:space="preserve"> </w:t>
      </w:r>
      <w:r w:rsidRPr="003E763F">
        <w:rPr>
          <w:b/>
          <w:sz w:val="24"/>
          <w:szCs w:val="24"/>
        </w:rPr>
        <w:t>шаблон расширения</w:t>
      </w:r>
      <w:r w:rsidR="00586720" w:rsidRPr="003E763F">
        <w:rPr>
          <w:b/>
          <w:sz w:val="24"/>
          <w:szCs w:val="24"/>
        </w:rPr>
        <w:t xml:space="preserve"> </w:t>
      </w:r>
      <w:r w:rsidRPr="003E763F">
        <w:rPr>
          <w:sz w:val="24"/>
          <w:szCs w:val="24"/>
        </w:rPr>
        <w:t>(</w:t>
      </w:r>
      <w:r w:rsidRPr="003E763F">
        <w:rPr>
          <w:sz w:val="24"/>
          <w:szCs w:val="24"/>
          <w:lang w:val="en-US"/>
        </w:rPr>
        <w:t>extension</w:t>
      </w:r>
      <w:r w:rsidRPr="003E763F">
        <w:rPr>
          <w:sz w:val="24"/>
          <w:szCs w:val="24"/>
        </w:rPr>
        <w:t xml:space="preserve"> </w:t>
      </w:r>
      <w:r w:rsidRPr="003E763F">
        <w:rPr>
          <w:sz w:val="24"/>
          <w:szCs w:val="24"/>
          <w:lang w:val="en-US"/>
        </w:rPr>
        <w:t>pattern</w:t>
      </w:r>
      <w:r w:rsidR="00586720" w:rsidRPr="003E763F">
        <w:rPr>
          <w:sz w:val="24"/>
          <w:szCs w:val="24"/>
        </w:rPr>
        <w:t xml:space="preserve">): </w:t>
      </w:r>
      <w:r w:rsidR="008F4B2B" w:rsidRPr="003E763F">
        <w:rPr>
          <w:i/>
          <w:sz w:val="24"/>
          <w:szCs w:val="24"/>
        </w:rPr>
        <w:t>Ф</w:t>
      </w:r>
      <w:r w:rsidRPr="003E763F">
        <w:rPr>
          <w:i/>
          <w:sz w:val="24"/>
          <w:szCs w:val="24"/>
        </w:rPr>
        <w:t>ункциональный шаблон</w:t>
      </w:r>
      <w:r w:rsidRPr="003E763F">
        <w:rPr>
          <w:sz w:val="24"/>
          <w:szCs w:val="24"/>
        </w:rPr>
        <w:t xml:space="preserve"> (3.8) в символах </w:t>
      </w:r>
      <w:r w:rsidRPr="003E763F">
        <w:rPr>
          <w:sz w:val="24"/>
          <w:szCs w:val="24"/>
          <w:lang w:val="en-US"/>
        </w:rPr>
        <w:t>m</w:t>
      </w:r>
      <w:r w:rsidRPr="003E763F">
        <w:rPr>
          <w:sz w:val="24"/>
          <w:szCs w:val="24"/>
        </w:rPr>
        <w:t>odel 1, не кодирующий данные</w:t>
      </w:r>
      <w:r w:rsidR="008F4B2B" w:rsidRPr="003E763F">
        <w:rPr>
          <w:sz w:val="24"/>
          <w:szCs w:val="24"/>
        </w:rPr>
        <w:t>.</w:t>
      </w:r>
    </w:p>
    <w:p w14:paraId="07EA04F9" w14:textId="2383D4E7" w:rsidR="00075FA4" w:rsidRPr="003E763F" w:rsidRDefault="00075FA4" w:rsidP="00075FA4">
      <w:pPr>
        <w:pStyle w:val="1OsnAbz"/>
        <w:spacing w:before="0" w:after="0" w:line="360" w:lineRule="auto"/>
        <w:ind w:firstLine="510"/>
        <w:rPr>
          <w:sz w:val="24"/>
          <w:szCs w:val="24"/>
        </w:rPr>
      </w:pPr>
      <w:r w:rsidRPr="003E763F">
        <w:rPr>
          <w:sz w:val="24"/>
          <w:szCs w:val="24"/>
        </w:rPr>
        <w:t>3.7</w:t>
      </w:r>
      <w:r w:rsidR="00586720" w:rsidRPr="003E763F">
        <w:rPr>
          <w:sz w:val="24"/>
          <w:szCs w:val="24"/>
        </w:rPr>
        <w:t xml:space="preserve"> </w:t>
      </w:r>
      <w:r w:rsidRPr="003E763F">
        <w:rPr>
          <w:b/>
          <w:sz w:val="24"/>
          <w:szCs w:val="24"/>
        </w:rPr>
        <w:t>информация о формате</w:t>
      </w:r>
      <w:r w:rsidR="00586720" w:rsidRPr="003E763F">
        <w:rPr>
          <w:b/>
          <w:sz w:val="24"/>
          <w:szCs w:val="24"/>
        </w:rPr>
        <w:t xml:space="preserve"> </w:t>
      </w:r>
      <w:r w:rsidRPr="003E763F">
        <w:rPr>
          <w:sz w:val="24"/>
          <w:szCs w:val="24"/>
        </w:rPr>
        <w:t>(</w:t>
      </w:r>
      <w:r w:rsidRPr="003E763F">
        <w:rPr>
          <w:sz w:val="24"/>
          <w:szCs w:val="24"/>
          <w:lang w:val="en-US"/>
        </w:rPr>
        <w:t>format</w:t>
      </w:r>
      <w:r w:rsidRPr="003E763F">
        <w:rPr>
          <w:sz w:val="24"/>
          <w:szCs w:val="24"/>
        </w:rPr>
        <w:t xml:space="preserve"> </w:t>
      </w:r>
      <w:r w:rsidRPr="003E763F">
        <w:rPr>
          <w:sz w:val="24"/>
          <w:szCs w:val="24"/>
          <w:lang w:val="en-US"/>
        </w:rPr>
        <w:t>information</w:t>
      </w:r>
      <w:r w:rsidR="00586720" w:rsidRPr="003E763F">
        <w:rPr>
          <w:sz w:val="24"/>
          <w:szCs w:val="24"/>
        </w:rPr>
        <w:t xml:space="preserve">): </w:t>
      </w:r>
      <w:r w:rsidR="008F4B2B" w:rsidRPr="003E763F">
        <w:rPr>
          <w:sz w:val="24"/>
          <w:szCs w:val="24"/>
        </w:rPr>
        <w:t>Ш</w:t>
      </w:r>
      <w:r w:rsidRPr="003E763F">
        <w:rPr>
          <w:sz w:val="24"/>
          <w:szCs w:val="24"/>
        </w:rPr>
        <w:t xml:space="preserve">аблон, в котором закодирована информация об основных параметрах, необходимых для обеспечения декодирования оставшейся части </w:t>
      </w:r>
      <w:r w:rsidRPr="003E763F">
        <w:rPr>
          <w:i/>
          <w:sz w:val="24"/>
          <w:szCs w:val="24"/>
        </w:rPr>
        <w:t xml:space="preserve">области кодирования </w:t>
      </w:r>
      <w:r w:rsidRPr="003E763F">
        <w:rPr>
          <w:sz w:val="24"/>
          <w:szCs w:val="24"/>
        </w:rPr>
        <w:t>(3.4)</w:t>
      </w:r>
      <w:r w:rsidR="008F4B2B" w:rsidRPr="003E763F">
        <w:rPr>
          <w:sz w:val="24"/>
          <w:szCs w:val="24"/>
        </w:rPr>
        <w:t>.</w:t>
      </w:r>
    </w:p>
    <w:p w14:paraId="2EE17572" w14:textId="5FCD3478" w:rsidR="00075FA4" w:rsidRPr="003E763F" w:rsidRDefault="00075FA4" w:rsidP="00075FA4">
      <w:pPr>
        <w:pStyle w:val="1OsnAbz"/>
        <w:spacing w:before="0" w:after="0" w:line="360" w:lineRule="auto"/>
        <w:ind w:firstLine="510"/>
        <w:rPr>
          <w:sz w:val="24"/>
          <w:szCs w:val="24"/>
        </w:rPr>
      </w:pPr>
      <w:r w:rsidRPr="003E763F">
        <w:rPr>
          <w:sz w:val="24"/>
          <w:szCs w:val="24"/>
        </w:rPr>
        <w:t>3.8</w:t>
      </w:r>
      <w:r w:rsidR="00586720" w:rsidRPr="003E763F">
        <w:rPr>
          <w:sz w:val="24"/>
          <w:szCs w:val="24"/>
        </w:rPr>
        <w:t xml:space="preserve"> </w:t>
      </w:r>
      <w:r w:rsidRPr="003E763F">
        <w:rPr>
          <w:b/>
          <w:sz w:val="24"/>
          <w:szCs w:val="24"/>
        </w:rPr>
        <w:t>функциональный шаблон</w:t>
      </w:r>
      <w:r w:rsidR="00586720" w:rsidRPr="003E763F">
        <w:rPr>
          <w:b/>
          <w:sz w:val="24"/>
          <w:szCs w:val="24"/>
        </w:rPr>
        <w:t xml:space="preserve"> </w:t>
      </w:r>
      <w:r w:rsidRPr="003E763F">
        <w:rPr>
          <w:sz w:val="24"/>
          <w:szCs w:val="24"/>
        </w:rPr>
        <w:t>(</w:t>
      </w:r>
      <w:r w:rsidRPr="003E763F">
        <w:rPr>
          <w:sz w:val="24"/>
          <w:szCs w:val="24"/>
          <w:lang w:val="en-US"/>
        </w:rPr>
        <w:t>function</w:t>
      </w:r>
      <w:r w:rsidRPr="003E763F">
        <w:rPr>
          <w:sz w:val="24"/>
          <w:szCs w:val="24"/>
        </w:rPr>
        <w:t xml:space="preserve"> </w:t>
      </w:r>
      <w:r w:rsidRPr="003E763F">
        <w:rPr>
          <w:sz w:val="24"/>
          <w:szCs w:val="24"/>
          <w:lang w:val="en-US"/>
        </w:rPr>
        <w:t>pattern</w:t>
      </w:r>
      <w:r w:rsidR="00586720" w:rsidRPr="003E763F">
        <w:rPr>
          <w:sz w:val="24"/>
          <w:szCs w:val="24"/>
        </w:rPr>
        <w:t xml:space="preserve">): </w:t>
      </w:r>
      <w:r w:rsidR="008F4B2B" w:rsidRPr="003E763F">
        <w:rPr>
          <w:sz w:val="24"/>
          <w:szCs w:val="24"/>
        </w:rPr>
        <w:t>Д</w:t>
      </w:r>
      <w:r w:rsidRPr="003E763F">
        <w:rPr>
          <w:sz w:val="24"/>
          <w:szCs w:val="24"/>
        </w:rPr>
        <w:t xml:space="preserve">ополнительные компоненты </w:t>
      </w:r>
      <w:r w:rsidRPr="003E763F">
        <w:rPr>
          <w:sz w:val="24"/>
          <w:szCs w:val="24"/>
        </w:rPr>
        <w:lastRenderedPageBreak/>
        <w:t xml:space="preserve">символа </w:t>
      </w:r>
      <w:r w:rsidR="008F4B2B" w:rsidRPr="003E763F">
        <w:rPr>
          <w:sz w:val="24"/>
          <w:szCs w:val="24"/>
        </w:rPr>
        <w:t>[</w:t>
      </w:r>
      <w:r w:rsidRPr="003E763F">
        <w:rPr>
          <w:sz w:val="24"/>
          <w:szCs w:val="24"/>
        </w:rPr>
        <w:t xml:space="preserve">шаблоны поиска, </w:t>
      </w:r>
      <w:r w:rsidRPr="003E763F">
        <w:rPr>
          <w:i/>
          <w:sz w:val="24"/>
          <w:szCs w:val="24"/>
        </w:rPr>
        <w:t>разделитель</w:t>
      </w:r>
      <w:r w:rsidRPr="003E763F">
        <w:rPr>
          <w:sz w:val="24"/>
          <w:szCs w:val="24"/>
        </w:rPr>
        <w:t xml:space="preserve"> (3.16), </w:t>
      </w:r>
      <w:r w:rsidRPr="003E763F">
        <w:rPr>
          <w:i/>
          <w:sz w:val="24"/>
          <w:szCs w:val="24"/>
        </w:rPr>
        <w:t>шаблоны синхронизации</w:t>
      </w:r>
      <w:r w:rsidRPr="003E763F">
        <w:rPr>
          <w:sz w:val="24"/>
          <w:szCs w:val="24"/>
        </w:rPr>
        <w:t xml:space="preserve"> (3.19), направляющие шаблоны</w:t>
      </w:r>
      <w:r w:rsidR="008F4B2B" w:rsidRPr="003E763F">
        <w:rPr>
          <w:sz w:val="24"/>
          <w:szCs w:val="24"/>
        </w:rPr>
        <w:t xml:space="preserve">], </w:t>
      </w:r>
      <w:r w:rsidRPr="003E763F">
        <w:rPr>
          <w:sz w:val="24"/>
          <w:szCs w:val="24"/>
        </w:rPr>
        <w:t>которые требуются для уточнения места нахождения символа или определения его параметров с целью обеспечения декодирования</w:t>
      </w:r>
      <w:r w:rsidR="008F4B2B" w:rsidRPr="003E763F">
        <w:rPr>
          <w:sz w:val="24"/>
          <w:szCs w:val="24"/>
        </w:rPr>
        <w:t>.</w:t>
      </w:r>
    </w:p>
    <w:p w14:paraId="110A4518" w14:textId="0C8A3E27" w:rsidR="00075FA4" w:rsidRPr="003E763F" w:rsidRDefault="00075FA4" w:rsidP="00075FA4">
      <w:pPr>
        <w:pStyle w:val="1OsnAbz"/>
        <w:spacing w:before="0" w:after="0" w:line="360" w:lineRule="auto"/>
        <w:ind w:firstLine="510"/>
        <w:rPr>
          <w:sz w:val="24"/>
          <w:szCs w:val="24"/>
        </w:rPr>
      </w:pPr>
      <w:r w:rsidRPr="003E763F">
        <w:rPr>
          <w:sz w:val="24"/>
          <w:szCs w:val="24"/>
        </w:rPr>
        <w:t>3.9</w:t>
      </w:r>
      <w:r w:rsidR="00586720" w:rsidRPr="003E763F">
        <w:rPr>
          <w:sz w:val="24"/>
          <w:szCs w:val="24"/>
        </w:rPr>
        <w:t xml:space="preserve"> </w:t>
      </w:r>
      <w:r w:rsidRPr="003E763F">
        <w:rPr>
          <w:b/>
          <w:sz w:val="24"/>
          <w:szCs w:val="24"/>
        </w:rPr>
        <w:t>маскирование</w:t>
      </w:r>
      <w:r w:rsidR="00586720" w:rsidRPr="003E763F">
        <w:rPr>
          <w:b/>
          <w:sz w:val="24"/>
          <w:szCs w:val="24"/>
        </w:rPr>
        <w:t xml:space="preserve"> </w:t>
      </w:r>
      <w:r w:rsidRPr="003E763F">
        <w:rPr>
          <w:sz w:val="24"/>
          <w:szCs w:val="24"/>
        </w:rPr>
        <w:t>(</w:t>
      </w:r>
      <w:r w:rsidRPr="003E763F">
        <w:rPr>
          <w:sz w:val="24"/>
          <w:szCs w:val="24"/>
          <w:lang w:val="en-US"/>
        </w:rPr>
        <w:t>masking</w:t>
      </w:r>
      <w:r w:rsidR="00586720" w:rsidRPr="003E763F">
        <w:rPr>
          <w:sz w:val="24"/>
          <w:szCs w:val="24"/>
        </w:rPr>
        <w:t xml:space="preserve">): </w:t>
      </w:r>
      <w:r w:rsidR="008F4B2B" w:rsidRPr="003E763F">
        <w:rPr>
          <w:sz w:val="24"/>
          <w:szCs w:val="24"/>
        </w:rPr>
        <w:t>П</w:t>
      </w:r>
      <w:r w:rsidRPr="003E763F">
        <w:rPr>
          <w:sz w:val="24"/>
          <w:szCs w:val="24"/>
        </w:rPr>
        <w:t>роцесс применения операции XOR к комбинации битов в какой-либо области символа с использованием шаблона маски для уменьшения комбинаций, которые могут препятствовать быстрой обработке изображения</w:t>
      </w:r>
      <w:r w:rsidR="008F4B2B" w:rsidRPr="003E763F">
        <w:rPr>
          <w:sz w:val="24"/>
          <w:szCs w:val="24"/>
        </w:rPr>
        <w:t>.</w:t>
      </w:r>
    </w:p>
    <w:p w14:paraId="1169DF42" w14:textId="5B49BA08" w:rsidR="00075FA4" w:rsidRPr="003E763F" w:rsidRDefault="00075FA4" w:rsidP="00075FA4">
      <w:pPr>
        <w:pStyle w:val="1OsnAbz"/>
        <w:spacing w:before="0" w:after="0" w:line="360" w:lineRule="auto"/>
        <w:ind w:firstLine="510"/>
        <w:rPr>
          <w:sz w:val="24"/>
          <w:szCs w:val="24"/>
        </w:rPr>
      </w:pPr>
      <w:r w:rsidRPr="003E763F">
        <w:rPr>
          <w:sz w:val="24"/>
          <w:szCs w:val="24"/>
        </w:rPr>
        <w:t>3.10</w:t>
      </w:r>
      <w:r w:rsidR="00586720" w:rsidRPr="003E763F">
        <w:rPr>
          <w:sz w:val="24"/>
          <w:szCs w:val="24"/>
        </w:rPr>
        <w:t xml:space="preserve"> </w:t>
      </w:r>
      <w:r w:rsidRPr="003E763F">
        <w:rPr>
          <w:b/>
          <w:sz w:val="24"/>
          <w:szCs w:val="24"/>
        </w:rPr>
        <w:t>режим</w:t>
      </w:r>
      <w:r w:rsidR="00586720" w:rsidRPr="003E763F">
        <w:rPr>
          <w:b/>
          <w:sz w:val="24"/>
          <w:szCs w:val="24"/>
        </w:rPr>
        <w:t xml:space="preserve"> </w:t>
      </w:r>
      <w:r w:rsidRPr="003E763F">
        <w:rPr>
          <w:sz w:val="24"/>
          <w:szCs w:val="24"/>
        </w:rPr>
        <w:t>(</w:t>
      </w:r>
      <w:r w:rsidRPr="003E763F">
        <w:rPr>
          <w:sz w:val="24"/>
          <w:szCs w:val="24"/>
          <w:lang w:val="en-US"/>
        </w:rPr>
        <w:t>mode</w:t>
      </w:r>
      <w:r w:rsidR="00586720" w:rsidRPr="003E763F">
        <w:rPr>
          <w:sz w:val="24"/>
          <w:szCs w:val="24"/>
        </w:rPr>
        <w:t xml:space="preserve">): </w:t>
      </w:r>
      <w:r w:rsidR="008F4B2B" w:rsidRPr="003E763F">
        <w:rPr>
          <w:sz w:val="24"/>
          <w:szCs w:val="24"/>
        </w:rPr>
        <w:t>С</w:t>
      </w:r>
      <w:r w:rsidRPr="003E763F">
        <w:rPr>
          <w:sz w:val="24"/>
          <w:szCs w:val="24"/>
        </w:rPr>
        <w:t>пособ преобразования последовательности кодируемых знаков в двоичную строку</w:t>
      </w:r>
      <w:r w:rsidR="008F4B2B" w:rsidRPr="003E763F">
        <w:rPr>
          <w:sz w:val="24"/>
          <w:szCs w:val="24"/>
        </w:rPr>
        <w:t>.</w:t>
      </w:r>
    </w:p>
    <w:p w14:paraId="31DA7D57" w14:textId="1A138D86" w:rsidR="00075FA4" w:rsidRPr="003E763F" w:rsidRDefault="00075FA4" w:rsidP="00075FA4">
      <w:pPr>
        <w:pStyle w:val="1OsnAbz"/>
        <w:spacing w:before="0" w:after="0" w:line="360" w:lineRule="auto"/>
        <w:ind w:firstLine="510"/>
        <w:rPr>
          <w:sz w:val="24"/>
          <w:szCs w:val="24"/>
        </w:rPr>
      </w:pPr>
      <w:r w:rsidRPr="003E763F">
        <w:rPr>
          <w:sz w:val="24"/>
          <w:szCs w:val="24"/>
        </w:rPr>
        <w:t>3.11</w:t>
      </w:r>
      <w:r w:rsidR="00586720" w:rsidRPr="003E763F">
        <w:rPr>
          <w:sz w:val="24"/>
          <w:szCs w:val="24"/>
        </w:rPr>
        <w:t xml:space="preserve"> </w:t>
      </w:r>
      <w:r w:rsidRPr="003E763F">
        <w:rPr>
          <w:b/>
          <w:sz w:val="24"/>
          <w:szCs w:val="24"/>
        </w:rPr>
        <w:t>индикатор режима</w:t>
      </w:r>
      <w:r w:rsidR="00586720" w:rsidRPr="003E763F">
        <w:rPr>
          <w:b/>
          <w:sz w:val="24"/>
          <w:szCs w:val="24"/>
        </w:rPr>
        <w:t xml:space="preserve"> </w:t>
      </w:r>
      <w:r w:rsidRPr="003E763F">
        <w:rPr>
          <w:sz w:val="24"/>
          <w:szCs w:val="24"/>
        </w:rPr>
        <w:t>(</w:t>
      </w:r>
      <w:r w:rsidRPr="003E763F">
        <w:rPr>
          <w:sz w:val="24"/>
          <w:szCs w:val="24"/>
          <w:lang w:val="en-US"/>
        </w:rPr>
        <w:t>mode</w:t>
      </w:r>
      <w:r w:rsidRPr="003E763F">
        <w:rPr>
          <w:sz w:val="24"/>
          <w:szCs w:val="24"/>
        </w:rPr>
        <w:t xml:space="preserve"> </w:t>
      </w:r>
      <w:r w:rsidRPr="003E763F">
        <w:rPr>
          <w:sz w:val="24"/>
          <w:szCs w:val="24"/>
          <w:lang w:val="en-US"/>
        </w:rPr>
        <w:t>indicator</w:t>
      </w:r>
      <w:r w:rsidR="00586720" w:rsidRPr="003E763F">
        <w:rPr>
          <w:sz w:val="24"/>
          <w:szCs w:val="24"/>
        </w:rPr>
        <w:t xml:space="preserve">): </w:t>
      </w:r>
      <w:r w:rsidR="008F4B2B" w:rsidRPr="003E763F">
        <w:rPr>
          <w:sz w:val="24"/>
          <w:szCs w:val="24"/>
        </w:rPr>
        <w:t>И</w:t>
      </w:r>
      <w:r w:rsidRPr="003E763F">
        <w:rPr>
          <w:sz w:val="24"/>
          <w:szCs w:val="24"/>
        </w:rPr>
        <w:t xml:space="preserve">дентификатор размером от одного до четырех битов (в зависимости от размера символа), указывающий </w:t>
      </w:r>
      <w:r w:rsidRPr="003E763F">
        <w:rPr>
          <w:i/>
          <w:sz w:val="24"/>
          <w:szCs w:val="24"/>
        </w:rPr>
        <w:t>режим</w:t>
      </w:r>
      <w:r w:rsidRPr="003E763F">
        <w:rPr>
          <w:sz w:val="24"/>
          <w:szCs w:val="24"/>
        </w:rPr>
        <w:t xml:space="preserve"> (3.10), в котором закодирована следующая за ним последовательность данных</w:t>
      </w:r>
      <w:r w:rsidR="008F4B2B" w:rsidRPr="003E763F">
        <w:rPr>
          <w:sz w:val="24"/>
          <w:szCs w:val="24"/>
        </w:rPr>
        <w:t>.</w:t>
      </w:r>
    </w:p>
    <w:p w14:paraId="5EF54EB1" w14:textId="5390FFDF" w:rsidR="00075FA4" w:rsidRPr="003E763F" w:rsidRDefault="00075FA4" w:rsidP="00075FA4">
      <w:pPr>
        <w:pStyle w:val="1OsnAbz"/>
        <w:spacing w:before="0" w:after="0" w:line="360" w:lineRule="auto"/>
        <w:ind w:firstLine="510"/>
        <w:rPr>
          <w:sz w:val="24"/>
          <w:szCs w:val="24"/>
        </w:rPr>
      </w:pPr>
      <w:r w:rsidRPr="003E763F">
        <w:rPr>
          <w:sz w:val="24"/>
          <w:szCs w:val="24"/>
        </w:rPr>
        <w:t>3.12</w:t>
      </w:r>
      <w:r w:rsidR="00586720" w:rsidRPr="003E763F">
        <w:rPr>
          <w:sz w:val="24"/>
          <w:szCs w:val="24"/>
        </w:rPr>
        <w:t xml:space="preserve"> </w:t>
      </w:r>
      <w:r w:rsidRPr="003E763F">
        <w:rPr>
          <w:b/>
          <w:sz w:val="24"/>
          <w:szCs w:val="24"/>
        </w:rPr>
        <w:t>бит-заполнитель</w:t>
      </w:r>
      <w:r w:rsidR="00586720" w:rsidRPr="003E763F">
        <w:rPr>
          <w:b/>
          <w:sz w:val="24"/>
          <w:szCs w:val="24"/>
        </w:rPr>
        <w:t xml:space="preserve"> </w:t>
      </w:r>
      <w:r w:rsidRPr="003E763F">
        <w:rPr>
          <w:sz w:val="24"/>
          <w:szCs w:val="24"/>
        </w:rPr>
        <w:t>(</w:t>
      </w:r>
      <w:r w:rsidRPr="003E763F">
        <w:rPr>
          <w:sz w:val="24"/>
          <w:szCs w:val="24"/>
          <w:lang w:val="en-US"/>
        </w:rPr>
        <w:t>padding</w:t>
      </w:r>
      <w:r w:rsidRPr="003E763F">
        <w:rPr>
          <w:sz w:val="24"/>
          <w:szCs w:val="24"/>
        </w:rPr>
        <w:t xml:space="preserve"> </w:t>
      </w:r>
      <w:r w:rsidRPr="003E763F">
        <w:rPr>
          <w:sz w:val="24"/>
          <w:szCs w:val="24"/>
          <w:lang w:val="en-US"/>
        </w:rPr>
        <w:t>bit</w:t>
      </w:r>
      <w:r w:rsidR="00586720" w:rsidRPr="003E763F">
        <w:rPr>
          <w:sz w:val="24"/>
          <w:szCs w:val="24"/>
        </w:rPr>
        <w:t xml:space="preserve">): </w:t>
      </w:r>
      <w:r w:rsidR="008F4B2B" w:rsidRPr="003E763F">
        <w:rPr>
          <w:sz w:val="24"/>
          <w:szCs w:val="24"/>
        </w:rPr>
        <w:t>Н</w:t>
      </w:r>
      <w:r w:rsidRPr="003E763F">
        <w:rPr>
          <w:sz w:val="24"/>
          <w:szCs w:val="24"/>
        </w:rPr>
        <w:t xml:space="preserve">улевой бит, не представляющий данные, предназначенный для заполнения оставшихся незаполненными позиций последнего кодового слова после </w:t>
      </w:r>
      <w:r w:rsidRPr="003E763F">
        <w:rPr>
          <w:i/>
          <w:sz w:val="24"/>
          <w:szCs w:val="24"/>
        </w:rPr>
        <w:t>ограничителя</w:t>
      </w:r>
      <w:r w:rsidRPr="003E763F">
        <w:rPr>
          <w:sz w:val="24"/>
          <w:szCs w:val="24"/>
        </w:rPr>
        <w:t xml:space="preserve"> (3.18) в двоичной строке данных</w:t>
      </w:r>
      <w:r w:rsidR="008F4B2B" w:rsidRPr="003E763F">
        <w:rPr>
          <w:sz w:val="24"/>
          <w:szCs w:val="24"/>
        </w:rPr>
        <w:t>.</w:t>
      </w:r>
    </w:p>
    <w:p w14:paraId="1CE03A95" w14:textId="76126FF5" w:rsidR="00075FA4" w:rsidRPr="003E763F" w:rsidRDefault="00075FA4" w:rsidP="00075FA4">
      <w:pPr>
        <w:pStyle w:val="1OsnAbz"/>
        <w:spacing w:before="0" w:after="0" w:line="360" w:lineRule="auto"/>
        <w:ind w:firstLine="510"/>
        <w:rPr>
          <w:sz w:val="24"/>
          <w:szCs w:val="24"/>
        </w:rPr>
      </w:pPr>
      <w:r w:rsidRPr="003E763F">
        <w:rPr>
          <w:sz w:val="24"/>
          <w:szCs w:val="24"/>
        </w:rPr>
        <w:t>3.13</w:t>
      </w:r>
      <w:r w:rsidR="00586720" w:rsidRPr="003E763F">
        <w:rPr>
          <w:sz w:val="24"/>
          <w:szCs w:val="24"/>
        </w:rPr>
        <w:t xml:space="preserve"> </w:t>
      </w:r>
      <w:r w:rsidRPr="003E763F">
        <w:rPr>
          <w:b/>
          <w:sz w:val="24"/>
          <w:szCs w:val="24"/>
        </w:rPr>
        <w:t>остаточный бит</w:t>
      </w:r>
      <w:r w:rsidR="00586720" w:rsidRPr="003E763F">
        <w:rPr>
          <w:b/>
          <w:sz w:val="24"/>
          <w:szCs w:val="24"/>
        </w:rPr>
        <w:t xml:space="preserve"> </w:t>
      </w:r>
      <w:r w:rsidRPr="003E763F">
        <w:rPr>
          <w:sz w:val="24"/>
          <w:szCs w:val="24"/>
        </w:rPr>
        <w:t>(</w:t>
      </w:r>
      <w:r w:rsidRPr="003E763F">
        <w:rPr>
          <w:sz w:val="24"/>
          <w:szCs w:val="24"/>
          <w:lang w:val="en-US"/>
        </w:rPr>
        <w:t>remainder</w:t>
      </w:r>
      <w:r w:rsidRPr="003E763F">
        <w:rPr>
          <w:sz w:val="24"/>
          <w:szCs w:val="24"/>
        </w:rPr>
        <w:t xml:space="preserve"> </w:t>
      </w:r>
      <w:r w:rsidRPr="003E763F">
        <w:rPr>
          <w:sz w:val="24"/>
          <w:szCs w:val="24"/>
          <w:lang w:val="en-US"/>
        </w:rPr>
        <w:t>bit</w:t>
      </w:r>
      <w:r w:rsidR="00586720" w:rsidRPr="003E763F">
        <w:rPr>
          <w:sz w:val="24"/>
          <w:szCs w:val="24"/>
        </w:rPr>
        <w:t xml:space="preserve">): </w:t>
      </w:r>
      <w:r w:rsidR="008F4B2B" w:rsidRPr="003E763F">
        <w:rPr>
          <w:sz w:val="24"/>
          <w:szCs w:val="24"/>
        </w:rPr>
        <w:t>Н</w:t>
      </w:r>
      <w:r w:rsidRPr="003E763F">
        <w:rPr>
          <w:sz w:val="24"/>
          <w:szCs w:val="24"/>
        </w:rPr>
        <w:t xml:space="preserve">улевой бит, не представляющий данные, используемый для заполнения оставшихся незаполненными позиций в </w:t>
      </w:r>
      <w:r w:rsidRPr="003E763F">
        <w:rPr>
          <w:i/>
          <w:sz w:val="24"/>
          <w:szCs w:val="24"/>
        </w:rPr>
        <w:t>области кодирования</w:t>
      </w:r>
      <w:r w:rsidRPr="003E763F">
        <w:rPr>
          <w:sz w:val="24"/>
          <w:szCs w:val="24"/>
        </w:rPr>
        <w:t xml:space="preserve"> (3.4) после последнего знака символа в случае, если область кодирования, предназначенная для знаков символа, не полностью распределена для размещения 8-битовых знаков символа</w:t>
      </w:r>
      <w:r w:rsidR="008F4B2B" w:rsidRPr="003E763F">
        <w:rPr>
          <w:sz w:val="24"/>
          <w:szCs w:val="24"/>
        </w:rPr>
        <w:t>.</w:t>
      </w:r>
    </w:p>
    <w:p w14:paraId="56A1AB2F" w14:textId="0E7331DA" w:rsidR="00075FA4" w:rsidRPr="003E763F" w:rsidRDefault="00075FA4" w:rsidP="00075FA4">
      <w:pPr>
        <w:pStyle w:val="1OsnAbz"/>
        <w:spacing w:before="0" w:after="0" w:line="360" w:lineRule="auto"/>
        <w:ind w:firstLine="510"/>
        <w:rPr>
          <w:sz w:val="24"/>
          <w:szCs w:val="24"/>
        </w:rPr>
      </w:pPr>
      <w:r w:rsidRPr="003E763F">
        <w:rPr>
          <w:sz w:val="24"/>
          <w:szCs w:val="24"/>
        </w:rPr>
        <w:t>3.14</w:t>
      </w:r>
      <w:r w:rsidR="00586720" w:rsidRPr="003E763F">
        <w:rPr>
          <w:sz w:val="24"/>
          <w:szCs w:val="24"/>
        </w:rPr>
        <w:t xml:space="preserve"> </w:t>
      </w:r>
      <w:r w:rsidRPr="003E763F">
        <w:rPr>
          <w:b/>
          <w:sz w:val="24"/>
          <w:szCs w:val="24"/>
        </w:rPr>
        <w:t>остаточное кодовое слово</w:t>
      </w:r>
      <w:r w:rsidR="00586720" w:rsidRPr="003E763F">
        <w:rPr>
          <w:b/>
          <w:sz w:val="24"/>
          <w:szCs w:val="24"/>
        </w:rPr>
        <w:t xml:space="preserve"> </w:t>
      </w:r>
      <w:r w:rsidR="00586720" w:rsidRPr="003E763F">
        <w:rPr>
          <w:sz w:val="24"/>
          <w:szCs w:val="24"/>
        </w:rPr>
        <w:t>(</w:t>
      </w:r>
      <w:r w:rsidRPr="003E763F">
        <w:rPr>
          <w:sz w:val="24"/>
          <w:szCs w:val="24"/>
          <w:lang w:val="en-US"/>
        </w:rPr>
        <w:t>remainder</w:t>
      </w:r>
      <w:r w:rsidRPr="003E763F">
        <w:rPr>
          <w:sz w:val="24"/>
          <w:szCs w:val="24"/>
        </w:rPr>
        <w:t xml:space="preserve"> </w:t>
      </w:r>
      <w:r w:rsidRPr="003E763F">
        <w:rPr>
          <w:sz w:val="24"/>
          <w:szCs w:val="24"/>
          <w:lang w:val="en-US"/>
        </w:rPr>
        <w:t>codeword</w:t>
      </w:r>
      <w:r w:rsidR="00586720" w:rsidRPr="003E763F">
        <w:rPr>
          <w:sz w:val="24"/>
          <w:szCs w:val="24"/>
        </w:rPr>
        <w:t xml:space="preserve">): </w:t>
      </w:r>
      <w:r w:rsidR="008F4B2B" w:rsidRPr="003E763F">
        <w:rPr>
          <w:sz w:val="24"/>
          <w:szCs w:val="24"/>
        </w:rPr>
        <w:t>К</w:t>
      </w:r>
      <w:r w:rsidRPr="003E763F">
        <w:rPr>
          <w:sz w:val="24"/>
          <w:szCs w:val="24"/>
        </w:rPr>
        <w:t>одовое слово-заполнитель, размещаемое после кодовых слов исправления ошибок, используемое для заполнения оставшихся незаполненными позиций кодовых слов с целью доукомплектования символа, если общее число кодовых слов данных и исправления ошибок не достаточно для полного заполнения его номинальной емкости</w:t>
      </w:r>
      <w:r w:rsidR="008F4B2B" w:rsidRPr="003E763F">
        <w:rPr>
          <w:sz w:val="24"/>
          <w:szCs w:val="24"/>
        </w:rPr>
        <w:t>.</w:t>
      </w:r>
    </w:p>
    <w:p w14:paraId="5E64310D" w14:textId="7753AEB0" w:rsidR="00075FA4" w:rsidRPr="003E763F" w:rsidRDefault="00075FA4" w:rsidP="00075FA4">
      <w:pPr>
        <w:pStyle w:val="1OsnAbz"/>
        <w:spacing w:before="0" w:after="0" w:line="360" w:lineRule="auto"/>
        <w:ind w:firstLine="510"/>
        <w:rPr>
          <w:sz w:val="24"/>
          <w:szCs w:val="24"/>
        </w:rPr>
      </w:pPr>
      <w:r w:rsidRPr="003E763F">
        <w:rPr>
          <w:sz w:val="24"/>
          <w:szCs w:val="24"/>
        </w:rPr>
        <w:t>3.15</w:t>
      </w:r>
      <w:r w:rsidR="00586720" w:rsidRPr="003E763F">
        <w:rPr>
          <w:sz w:val="24"/>
          <w:szCs w:val="24"/>
        </w:rPr>
        <w:t xml:space="preserve"> </w:t>
      </w:r>
      <w:r w:rsidRPr="003E763F">
        <w:rPr>
          <w:b/>
          <w:sz w:val="24"/>
          <w:szCs w:val="24"/>
          <w:lang w:val="en-US"/>
        </w:rPr>
        <w:t>c</w:t>
      </w:r>
      <w:r w:rsidRPr="003E763F">
        <w:rPr>
          <w:b/>
          <w:sz w:val="24"/>
          <w:szCs w:val="24"/>
        </w:rPr>
        <w:t>егмент</w:t>
      </w:r>
      <w:r w:rsidR="00586720" w:rsidRPr="003E763F">
        <w:rPr>
          <w:b/>
          <w:sz w:val="24"/>
          <w:szCs w:val="24"/>
        </w:rPr>
        <w:t xml:space="preserve"> </w:t>
      </w:r>
      <w:r w:rsidR="00586720" w:rsidRPr="003E763F">
        <w:rPr>
          <w:sz w:val="24"/>
          <w:szCs w:val="24"/>
        </w:rPr>
        <w:t>(</w:t>
      </w:r>
      <w:r w:rsidRPr="003E763F">
        <w:rPr>
          <w:sz w:val="24"/>
          <w:szCs w:val="24"/>
          <w:lang w:val="en-US"/>
        </w:rPr>
        <w:t>segment</w:t>
      </w:r>
      <w:r w:rsidR="00586720" w:rsidRPr="003E763F">
        <w:rPr>
          <w:sz w:val="24"/>
          <w:szCs w:val="24"/>
        </w:rPr>
        <w:t xml:space="preserve">): </w:t>
      </w:r>
      <w:r w:rsidR="00BB5496" w:rsidRPr="003E763F">
        <w:rPr>
          <w:spacing w:val="-2"/>
          <w:sz w:val="24"/>
          <w:szCs w:val="24"/>
        </w:rPr>
        <w:t>П</w:t>
      </w:r>
      <w:r w:rsidRPr="003E763F">
        <w:rPr>
          <w:spacing w:val="-2"/>
          <w:sz w:val="24"/>
          <w:szCs w:val="24"/>
        </w:rPr>
        <w:t>оследовательность данных, закодированная согласно правилам одной интерпретации в расширенном канале (ECI) или режима кодирования</w:t>
      </w:r>
      <w:r w:rsidR="00BB5496" w:rsidRPr="003E763F">
        <w:rPr>
          <w:spacing w:val="-2"/>
          <w:sz w:val="24"/>
          <w:szCs w:val="24"/>
        </w:rPr>
        <w:t>.</w:t>
      </w:r>
    </w:p>
    <w:p w14:paraId="5D216745" w14:textId="7F559559" w:rsidR="00586720" w:rsidRPr="003E763F" w:rsidRDefault="00075FA4" w:rsidP="00075FA4">
      <w:pPr>
        <w:pStyle w:val="1OsnAbz"/>
        <w:spacing w:before="0" w:after="0" w:line="360" w:lineRule="auto"/>
        <w:ind w:firstLine="510"/>
        <w:rPr>
          <w:sz w:val="24"/>
          <w:szCs w:val="24"/>
        </w:rPr>
      </w:pPr>
      <w:r w:rsidRPr="003E763F">
        <w:rPr>
          <w:sz w:val="24"/>
          <w:szCs w:val="24"/>
        </w:rPr>
        <w:t>3.16</w:t>
      </w:r>
      <w:r w:rsidR="00586720" w:rsidRPr="003E763F">
        <w:rPr>
          <w:sz w:val="24"/>
          <w:szCs w:val="24"/>
        </w:rPr>
        <w:t xml:space="preserve"> </w:t>
      </w:r>
      <w:r w:rsidRPr="003E763F">
        <w:rPr>
          <w:b/>
          <w:sz w:val="24"/>
          <w:szCs w:val="24"/>
        </w:rPr>
        <w:t>разделитель</w:t>
      </w:r>
      <w:r w:rsidR="00586720" w:rsidRPr="003E763F">
        <w:rPr>
          <w:b/>
          <w:sz w:val="24"/>
          <w:szCs w:val="24"/>
        </w:rPr>
        <w:t xml:space="preserve"> </w:t>
      </w:r>
      <w:r w:rsidR="00586720" w:rsidRPr="003E763F">
        <w:rPr>
          <w:sz w:val="24"/>
          <w:szCs w:val="24"/>
        </w:rPr>
        <w:t>(</w:t>
      </w:r>
      <w:r w:rsidRPr="003E763F">
        <w:rPr>
          <w:sz w:val="24"/>
          <w:szCs w:val="24"/>
          <w:lang w:val="en-US"/>
        </w:rPr>
        <w:t>separator</w:t>
      </w:r>
      <w:r w:rsidR="00586720" w:rsidRPr="003E763F">
        <w:rPr>
          <w:sz w:val="24"/>
          <w:szCs w:val="24"/>
        </w:rPr>
        <w:t xml:space="preserve">): </w:t>
      </w:r>
      <w:r w:rsidR="00BB5496" w:rsidRPr="003E763F">
        <w:rPr>
          <w:i/>
          <w:sz w:val="24"/>
          <w:szCs w:val="24"/>
        </w:rPr>
        <w:t>Ф</w:t>
      </w:r>
      <w:r w:rsidRPr="003E763F">
        <w:rPr>
          <w:i/>
          <w:sz w:val="24"/>
          <w:szCs w:val="24"/>
        </w:rPr>
        <w:t>ункциональный шаблон</w:t>
      </w:r>
      <w:r w:rsidRPr="003E763F">
        <w:rPr>
          <w:sz w:val="24"/>
          <w:szCs w:val="24"/>
        </w:rPr>
        <w:t xml:space="preserve"> (3.8), состоящий из светлых модулей, шириной один модуль, отделяющий шаблоны поиска от остального содержимого символа</w:t>
      </w:r>
      <w:r w:rsidR="00BB5496" w:rsidRPr="003E763F">
        <w:rPr>
          <w:sz w:val="24"/>
          <w:szCs w:val="24"/>
        </w:rPr>
        <w:t>.</w:t>
      </w:r>
      <w:r w:rsidR="00586720" w:rsidRPr="003E763F">
        <w:rPr>
          <w:sz w:val="24"/>
          <w:szCs w:val="24"/>
        </w:rPr>
        <w:t xml:space="preserve"> </w:t>
      </w:r>
    </w:p>
    <w:p w14:paraId="0A39C639" w14:textId="2B740D07" w:rsidR="00075FA4" w:rsidRPr="003E763F" w:rsidRDefault="00075FA4" w:rsidP="00075FA4">
      <w:pPr>
        <w:pStyle w:val="1OsnAbz"/>
        <w:spacing w:before="0" w:after="0" w:line="360" w:lineRule="auto"/>
        <w:ind w:firstLine="510"/>
        <w:rPr>
          <w:sz w:val="24"/>
          <w:szCs w:val="24"/>
        </w:rPr>
      </w:pPr>
      <w:r w:rsidRPr="003E763F">
        <w:rPr>
          <w:sz w:val="24"/>
          <w:szCs w:val="24"/>
        </w:rPr>
        <w:t>3.17</w:t>
      </w:r>
      <w:r w:rsidR="00586720" w:rsidRPr="003E763F">
        <w:rPr>
          <w:sz w:val="24"/>
          <w:szCs w:val="24"/>
        </w:rPr>
        <w:t xml:space="preserve"> </w:t>
      </w:r>
      <w:r w:rsidRPr="003E763F">
        <w:rPr>
          <w:b/>
          <w:sz w:val="24"/>
          <w:szCs w:val="24"/>
        </w:rPr>
        <w:t>номер символа</w:t>
      </w:r>
      <w:r w:rsidR="00586720" w:rsidRPr="003E763F">
        <w:rPr>
          <w:b/>
          <w:sz w:val="24"/>
          <w:szCs w:val="24"/>
        </w:rPr>
        <w:t xml:space="preserve"> </w:t>
      </w:r>
      <w:r w:rsidR="00586720" w:rsidRPr="003E763F">
        <w:rPr>
          <w:sz w:val="24"/>
          <w:szCs w:val="24"/>
        </w:rPr>
        <w:t>(</w:t>
      </w:r>
      <w:r w:rsidRPr="003E763F">
        <w:rPr>
          <w:sz w:val="24"/>
          <w:szCs w:val="24"/>
          <w:lang w:val="en-US"/>
        </w:rPr>
        <w:t>symbol</w:t>
      </w:r>
      <w:r w:rsidRPr="003E763F">
        <w:rPr>
          <w:sz w:val="24"/>
          <w:szCs w:val="24"/>
        </w:rPr>
        <w:t xml:space="preserve"> </w:t>
      </w:r>
      <w:r w:rsidRPr="003E763F">
        <w:rPr>
          <w:sz w:val="24"/>
          <w:szCs w:val="24"/>
          <w:lang w:val="en-US"/>
        </w:rPr>
        <w:t>number</w:t>
      </w:r>
      <w:r w:rsidR="00586720" w:rsidRPr="003E763F">
        <w:rPr>
          <w:sz w:val="24"/>
          <w:szCs w:val="24"/>
        </w:rPr>
        <w:t xml:space="preserve">): </w:t>
      </w:r>
      <w:r w:rsidR="00BB5496" w:rsidRPr="003E763F">
        <w:rPr>
          <w:sz w:val="24"/>
          <w:szCs w:val="24"/>
        </w:rPr>
        <w:t>П</w:t>
      </w:r>
      <w:r w:rsidRPr="003E763F">
        <w:rPr>
          <w:sz w:val="24"/>
          <w:szCs w:val="24"/>
        </w:rPr>
        <w:t>оле из трех битов</w:t>
      </w:r>
      <w:r w:rsidR="009044DE" w:rsidRPr="003E763F">
        <w:rPr>
          <w:rStyle w:val="af8"/>
          <w:sz w:val="24"/>
          <w:szCs w:val="24"/>
        </w:rPr>
        <w:footnoteReference w:customMarkFollows="1" w:id="4"/>
        <w:t>*</w:t>
      </w:r>
      <w:r w:rsidRPr="003E763F">
        <w:rPr>
          <w:sz w:val="24"/>
          <w:szCs w:val="24"/>
        </w:rPr>
        <w:t xml:space="preserve">, указывающее </w:t>
      </w:r>
      <w:r w:rsidRPr="003E763F">
        <w:rPr>
          <w:i/>
          <w:sz w:val="24"/>
          <w:szCs w:val="24"/>
        </w:rPr>
        <w:t>версию</w:t>
      </w:r>
      <w:r w:rsidRPr="003E763F">
        <w:rPr>
          <w:sz w:val="24"/>
          <w:szCs w:val="24"/>
        </w:rPr>
        <w:t xml:space="preserve"> (3.20) символа и уровень исправления ошибок, используемое как часть </w:t>
      </w:r>
      <w:r w:rsidRPr="003E763F">
        <w:rPr>
          <w:i/>
          <w:sz w:val="24"/>
          <w:szCs w:val="24"/>
        </w:rPr>
        <w:t>информации о формате</w:t>
      </w:r>
      <w:r w:rsidRPr="003E763F">
        <w:rPr>
          <w:sz w:val="24"/>
          <w:szCs w:val="24"/>
        </w:rPr>
        <w:t xml:space="preserve"> (3.7) в символах </w:t>
      </w:r>
      <w:r w:rsidR="005C300C" w:rsidRPr="003E763F">
        <w:rPr>
          <w:sz w:val="24"/>
          <w:szCs w:val="24"/>
        </w:rPr>
        <w:t>Micro QR Code</w:t>
      </w:r>
      <w:r w:rsidR="00BB5496" w:rsidRPr="003E763F">
        <w:rPr>
          <w:sz w:val="24"/>
          <w:szCs w:val="24"/>
        </w:rPr>
        <w:t>.</w:t>
      </w:r>
    </w:p>
    <w:p w14:paraId="32E0776A" w14:textId="4E59C896" w:rsidR="00075FA4" w:rsidRPr="003E763F" w:rsidRDefault="00075FA4" w:rsidP="00075FA4">
      <w:pPr>
        <w:pStyle w:val="1OsnAbz"/>
        <w:spacing w:before="0" w:after="0" w:line="360" w:lineRule="auto"/>
        <w:ind w:firstLine="510"/>
        <w:rPr>
          <w:sz w:val="24"/>
          <w:szCs w:val="24"/>
        </w:rPr>
      </w:pPr>
      <w:r w:rsidRPr="003E763F">
        <w:rPr>
          <w:sz w:val="24"/>
          <w:szCs w:val="24"/>
        </w:rPr>
        <w:t>3.18</w:t>
      </w:r>
      <w:r w:rsidR="00586720" w:rsidRPr="003E763F">
        <w:rPr>
          <w:sz w:val="24"/>
          <w:szCs w:val="24"/>
        </w:rPr>
        <w:t xml:space="preserve"> </w:t>
      </w:r>
      <w:r w:rsidRPr="003E763F">
        <w:rPr>
          <w:b/>
          <w:sz w:val="24"/>
          <w:szCs w:val="24"/>
        </w:rPr>
        <w:t>ограничитель</w:t>
      </w:r>
      <w:r w:rsidR="00586720" w:rsidRPr="003E763F">
        <w:rPr>
          <w:b/>
          <w:sz w:val="24"/>
          <w:szCs w:val="24"/>
        </w:rPr>
        <w:t xml:space="preserve"> </w:t>
      </w:r>
      <w:r w:rsidR="00586720" w:rsidRPr="003E763F">
        <w:rPr>
          <w:sz w:val="24"/>
          <w:szCs w:val="24"/>
        </w:rPr>
        <w:t>(</w:t>
      </w:r>
      <w:r w:rsidRPr="003E763F">
        <w:rPr>
          <w:sz w:val="24"/>
          <w:szCs w:val="24"/>
          <w:lang w:val="en-US"/>
        </w:rPr>
        <w:t>terminator</w:t>
      </w:r>
      <w:r w:rsidR="00586720" w:rsidRPr="003E763F">
        <w:rPr>
          <w:sz w:val="24"/>
          <w:szCs w:val="24"/>
        </w:rPr>
        <w:t xml:space="preserve">): </w:t>
      </w:r>
      <w:r w:rsidR="00BB5496" w:rsidRPr="003E763F">
        <w:rPr>
          <w:sz w:val="24"/>
          <w:szCs w:val="24"/>
        </w:rPr>
        <w:t>Б</w:t>
      </w:r>
      <w:r w:rsidRPr="003E763F">
        <w:rPr>
          <w:sz w:val="24"/>
          <w:szCs w:val="24"/>
        </w:rPr>
        <w:t xml:space="preserve">итовый шаблон, состоящий из некоторого числа </w:t>
      </w:r>
      <w:r w:rsidRPr="003E763F">
        <w:rPr>
          <w:sz w:val="24"/>
          <w:szCs w:val="24"/>
        </w:rPr>
        <w:lastRenderedPageBreak/>
        <w:t>(зависящего от символа) нулевых битов, используемый для индикации окончания двоичной строки, представляющей данные</w:t>
      </w:r>
      <w:r w:rsidR="00BB5496" w:rsidRPr="003E763F">
        <w:rPr>
          <w:sz w:val="24"/>
          <w:szCs w:val="24"/>
        </w:rPr>
        <w:t>.</w:t>
      </w:r>
    </w:p>
    <w:p w14:paraId="2F5D73E6" w14:textId="768EFDB7" w:rsidR="00075FA4" w:rsidRPr="003E763F" w:rsidRDefault="00075FA4" w:rsidP="00075FA4">
      <w:pPr>
        <w:pStyle w:val="1OsnAbz"/>
        <w:spacing w:before="0" w:after="0" w:line="360" w:lineRule="auto"/>
        <w:ind w:firstLine="510"/>
        <w:rPr>
          <w:sz w:val="24"/>
          <w:szCs w:val="24"/>
        </w:rPr>
      </w:pPr>
      <w:r w:rsidRPr="003E763F">
        <w:rPr>
          <w:sz w:val="24"/>
          <w:szCs w:val="24"/>
        </w:rPr>
        <w:t>3.19</w:t>
      </w:r>
      <w:r w:rsidR="00586720" w:rsidRPr="003E763F">
        <w:rPr>
          <w:sz w:val="24"/>
          <w:szCs w:val="24"/>
        </w:rPr>
        <w:t xml:space="preserve"> </w:t>
      </w:r>
      <w:r w:rsidRPr="003E763F">
        <w:rPr>
          <w:b/>
          <w:sz w:val="24"/>
          <w:szCs w:val="24"/>
        </w:rPr>
        <w:t>шаблон синхронизации</w:t>
      </w:r>
      <w:r w:rsidR="00586720" w:rsidRPr="003E763F">
        <w:rPr>
          <w:b/>
          <w:sz w:val="24"/>
          <w:szCs w:val="24"/>
        </w:rPr>
        <w:t xml:space="preserve"> </w:t>
      </w:r>
      <w:r w:rsidR="00586720" w:rsidRPr="003E763F">
        <w:rPr>
          <w:sz w:val="24"/>
          <w:szCs w:val="24"/>
        </w:rPr>
        <w:t>(</w:t>
      </w:r>
      <w:r w:rsidRPr="003E763F">
        <w:rPr>
          <w:sz w:val="24"/>
          <w:szCs w:val="24"/>
          <w:lang w:val="en-US"/>
        </w:rPr>
        <w:t>timing</w:t>
      </w:r>
      <w:r w:rsidRPr="003E763F">
        <w:rPr>
          <w:sz w:val="24"/>
          <w:szCs w:val="24"/>
        </w:rPr>
        <w:t xml:space="preserve"> </w:t>
      </w:r>
      <w:r w:rsidRPr="003E763F">
        <w:rPr>
          <w:sz w:val="24"/>
          <w:szCs w:val="24"/>
          <w:lang w:val="en-US"/>
        </w:rPr>
        <w:t>pattern</w:t>
      </w:r>
      <w:r w:rsidR="00586720" w:rsidRPr="003E763F">
        <w:rPr>
          <w:sz w:val="24"/>
          <w:szCs w:val="24"/>
        </w:rPr>
        <w:t xml:space="preserve">): </w:t>
      </w:r>
      <w:r w:rsidR="00BB5496" w:rsidRPr="003E763F">
        <w:rPr>
          <w:sz w:val="24"/>
          <w:szCs w:val="24"/>
        </w:rPr>
        <w:t>Ч</w:t>
      </w:r>
      <w:r w:rsidRPr="003E763F">
        <w:rPr>
          <w:sz w:val="24"/>
          <w:szCs w:val="24"/>
        </w:rPr>
        <w:t>ередующаяся последовательность темных и светлых модулей, предназначенная для определения координат модулей в символе</w:t>
      </w:r>
      <w:r w:rsidR="00BB5496" w:rsidRPr="003E763F">
        <w:rPr>
          <w:sz w:val="24"/>
          <w:szCs w:val="24"/>
        </w:rPr>
        <w:t>.</w:t>
      </w:r>
    </w:p>
    <w:p w14:paraId="57FB6F79" w14:textId="744C2274" w:rsidR="00075FA4" w:rsidRPr="003E763F" w:rsidRDefault="00075FA4" w:rsidP="00075FA4">
      <w:pPr>
        <w:pStyle w:val="1OsnAbz"/>
        <w:spacing w:before="0" w:after="0" w:line="360" w:lineRule="auto"/>
        <w:ind w:firstLine="510"/>
        <w:rPr>
          <w:sz w:val="24"/>
          <w:szCs w:val="24"/>
        </w:rPr>
      </w:pPr>
      <w:r w:rsidRPr="003E763F">
        <w:rPr>
          <w:sz w:val="24"/>
          <w:szCs w:val="24"/>
        </w:rPr>
        <w:t>3.20</w:t>
      </w:r>
      <w:r w:rsidR="00586720" w:rsidRPr="003E763F">
        <w:rPr>
          <w:sz w:val="24"/>
          <w:szCs w:val="24"/>
        </w:rPr>
        <w:t xml:space="preserve"> </w:t>
      </w:r>
      <w:r w:rsidRPr="003E763F">
        <w:rPr>
          <w:b/>
          <w:sz w:val="24"/>
          <w:szCs w:val="24"/>
        </w:rPr>
        <w:t>версия</w:t>
      </w:r>
      <w:r w:rsidR="00586720" w:rsidRPr="003E763F">
        <w:rPr>
          <w:b/>
          <w:sz w:val="24"/>
          <w:szCs w:val="24"/>
        </w:rPr>
        <w:t xml:space="preserve"> </w:t>
      </w:r>
      <w:r w:rsidR="00586720" w:rsidRPr="003E763F">
        <w:rPr>
          <w:sz w:val="24"/>
          <w:szCs w:val="24"/>
        </w:rPr>
        <w:t>(</w:t>
      </w:r>
      <w:r w:rsidRPr="003E763F">
        <w:rPr>
          <w:sz w:val="24"/>
          <w:szCs w:val="24"/>
        </w:rPr>
        <w:t>version</w:t>
      </w:r>
      <w:r w:rsidR="00586720" w:rsidRPr="003E763F">
        <w:rPr>
          <w:sz w:val="24"/>
          <w:szCs w:val="24"/>
        </w:rPr>
        <w:t xml:space="preserve">): </w:t>
      </w:r>
      <w:r w:rsidR="00BB5496" w:rsidRPr="003E763F">
        <w:rPr>
          <w:sz w:val="24"/>
          <w:szCs w:val="24"/>
        </w:rPr>
        <w:t>Р</w:t>
      </w:r>
      <w:r w:rsidRPr="003E763F">
        <w:rPr>
          <w:sz w:val="24"/>
          <w:szCs w:val="24"/>
        </w:rPr>
        <w:t xml:space="preserve">азмер символа в соответствии с его позицией в последовательности допустимых размеров символов; символы </w:t>
      </w:r>
      <w:r w:rsidR="00A31704" w:rsidRPr="003E763F">
        <w:rPr>
          <w:sz w:val="24"/>
          <w:szCs w:val="24"/>
        </w:rPr>
        <w:t>Micro</w:t>
      </w:r>
      <w:r w:rsidRPr="003E763F">
        <w:rPr>
          <w:sz w:val="24"/>
          <w:szCs w:val="24"/>
        </w:rPr>
        <w:t xml:space="preserve"> QR Code имеют размеры (в модулях) от 11 × 11 (версия M1) до 17 × 17 (версия M4), а символы QR Code </w:t>
      </w:r>
      <w:r w:rsidRPr="003E763F">
        <w:rPr>
          <w:rFonts w:ascii="Cambria Math" w:hAnsi="Cambria Math" w:cs="Cambria Math"/>
          <w:sz w:val="24"/>
          <w:szCs w:val="24"/>
        </w:rPr>
        <w:t>‑</w:t>
      </w:r>
      <w:r w:rsidRPr="003E763F">
        <w:rPr>
          <w:sz w:val="24"/>
          <w:szCs w:val="24"/>
        </w:rPr>
        <w:t xml:space="preserve"> от 21 × 21 (версия 1) до 177 × 177 (версия 40)</w:t>
      </w:r>
      <w:r w:rsidR="00BB5496" w:rsidRPr="003E763F">
        <w:rPr>
          <w:sz w:val="24"/>
          <w:szCs w:val="24"/>
        </w:rPr>
        <w:t>.</w:t>
      </w:r>
    </w:p>
    <w:p w14:paraId="63F0559D" w14:textId="27D2A711" w:rsidR="00075FA4" w:rsidRPr="003E763F" w:rsidRDefault="00075FA4" w:rsidP="00586720">
      <w:pPr>
        <w:pStyle w:val="1OsnAbz"/>
        <w:spacing w:before="240" w:after="240" w:line="360" w:lineRule="auto"/>
        <w:ind w:firstLine="510"/>
        <w:rPr>
          <w:sz w:val="22"/>
          <w:szCs w:val="22"/>
        </w:rPr>
      </w:pPr>
      <w:r w:rsidRPr="003E763F">
        <w:rPr>
          <w:spacing w:val="60"/>
          <w:sz w:val="22"/>
          <w:szCs w:val="22"/>
        </w:rPr>
        <w:t>П</w:t>
      </w:r>
      <w:r w:rsidR="00586720" w:rsidRPr="003E763F">
        <w:rPr>
          <w:spacing w:val="60"/>
          <w:sz w:val="22"/>
          <w:szCs w:val="22"/>
        </w:rPr>
        <w:t>римечание</w:t>
      </w:r>
      <w:r w:rsidRPr="003E763F">
        <w:rPr>
          <w:sz w:val="22"/>
          <w:szCs w:val="22"/>
        </w:rPr>
        <w:t xml:space="preserve"> </w:t>
      </w:r>
      <w:r w:rsidR="00586720" w:rsidRPr="003E763F">
        <w:rPr>
          <w:sz w:val="22"/>
          <w:szCs w:val="22"/>
        </w:rPr>
        <w:t xml:space="preserve">— </w:t>
      </w:r>
      <w:r w:rsidRPr="003E763F">
        <w:rPr>
          <w:sz w:val="22"/>
          <w:szCs w:val="22"/>
        </w:rPr>
        <w:t>Уровень исправления ошибок, применимый к символу, может быть добавлен к обозначению версии, например версия 4-L или версия M3-Q</w:t>
      </w:r>
      <w:r w:rsidR="00BB5496" w:rsidRPr="003E763F">
        <w:rPr>
          <w:sz w:val="22"/>
          <w:szCs w:val="22"/>
        </w:rPr>
        <w:t>.</w:t>
      </w:r>
    </w:p>
    <w:p w14:paraId="21E545D3" w14:textId="3D7875D8" w:rsidR="00075FA4" w:rsidRPr="003E763F" w:rsidRDefault="00075FA4" w:rsidP="00075FA4">
      <w:pPr>
        <w:pStyle w:val="1OsnAbz"/>
        <w:spacing w:before="0" w:after="0" w:line="360" w:lineRule="auto"/>
        <w:ind w:firstLine="510"/>
        <w:rPr>
          <w:sz w:val="24"/>
          <w:szCs w:val="24"/>
        </w:rPr>
      </w:pPr>
      <w:r w:rsidRPr="003E763F">
        <w:rPr>
          <w:sz w:val="24"/>
          <w:szCs w:val="24"/>
        </w:rPr>
        <w:t>3.21</w:t>
      </w:r>
      <w:r w:rsidR="00586720" w:rsidRPr="003E763F">
        <w:rPr>
          <w:sz w:val="24"/>
          <w:szCs w:val="24"/>
        </w:rPr>
        <w:t xml:space="preserve"> </w:t>
      </w:r>
      <w:r w:rsidRPr="003E763F">
        <w:rPr>
          <w:b/>
          <w:sz w:val="24"/>
          <w:szCs w:val="24"/>
        </w:rPr>
        <w:t>информация о версии</w:t>
      </w:r>
      <w:r w:rsidR="00586720" w:rsidRPr="003E763F">
        <w:rPr>
          <w:b/>
          <w:sz w:val="24"/>
          <w:szCs w:val="24"/>
        </w:rPr>
        <w:t xml:space="preserve"> </w:t>
      </w:r>
      <w:r w:rsidR="00586720" w:rsidRPr="003E763F">
        <w:rPr>
          <w:sz w:val="24"/>
          <w:szCs w:val="24"/>
        </w:rPr>
        <w:t>(</w:t>
      </w:r>
      <w:r w:rsidRPr="003E763F">
        <w:rPr>
          <w:sz w:val="24"/>
          <w:szCs w:val="24"/>
        </w:rPr>
        <w:t>version information</w:t>
      </w:r>
      <w:r w:rsidR="00586720" w:rsidRPr="003E763F">
        <w:rPr>
          <w:sz w:val="24"/>
          <w:szCs w:val="24"/>
        </w:rPr>
        <w:t xml:space="preserve">): </w:t>
      </w:r>
      <w:r w:rsidR="00BB5496" w:rsidRPr="003E763F">
        <w:rPr>
          <w:sz w:val="24"/>
          <w:szCs w:val="24"/>
        </w:rPr>
        <w:t>Ш</w:t>
      </w:r>
      <w:r w:rsidRPr="003E763F">
        <w:rPr>
          <w:sz w:val="24"/>
          <w:szCs w:val="24"/>
        </w:rPr>
        <w:t>аблон, закодированный в некоторых символах QR Code, содержащий информацию о версии (3.20) символа вместе с битами исправления ошибок для этих данных</w:t>
      </w:r>
      <w:r w:rsidR="00BB5496" w:rsidRPr="003E763F">
        <w:rPr>
          <w:sz w:val="24"/>
          <w:szCs w:val="24"/>
        </w:rPr>
        <w:t>.</w:t>
      </w:r>
    </w:p>
    <w:p w14:paraId="5BCADB38" w14:textId="77777777" w:rsidR="00075FA4" w:rsidRPr="003E763F" w:rsidRDefault="00075FA4" w:rsidP="00536AA3">
      <w:pPr>
        <w:spacing w:line="360" w:lineRule="auto"/>
        <w:ind w:firstLine="567"/>
        <w:rPr>
          <w:rFonts w:ascii="Arial" w:hAnsi="Arial" w:cs="Arial"/>
          <w:szCs w:val="24"/>
        </w:rPr>
      </w:pPr>
    </w:p>
    <w:p w14:paraId="3A119665" w14:textId="7279A679" w:rsidR="00796E22" w:rsidRPr="003E763F" w:rsidRDefault="00580612" w:rsidP="00FB0FD1">
      <w:pPr>
        <w:pStyle w:val="10"/>
      </w:pPr>
      <w:bookmarkStart w:id="15" w:name="_Toc270493752"/>
      <w:bookmarkStart w:id="16" w:name="_Toc275939941"/>
      <w:r w:rsidRPr="003E763F">
        <w:t>Математические и логические символы, обозначения и соглашения об обозначениях</w:t>
      </w:r>
    </w:p>
    <w:p w14:paraId="3FF467C5" w14:textId="08466B26" w:rsidR="00580612" w:rsidRPr="003E763F" w:rsidRDefault="00580612" w:rsidP="00D11746">
      <w:pPr>
        <w:pStyle w:val="2"/>
      </w:pPr>
      <w:r w:rsidRPr="003E763F">
        <w:t>Математические и логические символы</w:t>
      </w:r>
    </w:p>
    <w:tbl>
      <w:tblPr>
        <w:tblW w:w="8897" w:type="dxa"/>
        <w:tblInd w:w="421" w:type="dxa"/>
        <w:tblLayout w:type="fixed"/>
        <w:tblLook w:val="01E0" w:firstRow="1" w:lastRow="1" w:firstColumn="1" w:lastColumn="1" w:noHBand="0" w:noVBand="0"/>
      </w:tblPr>
      <w:tblGrid>
        <w:gridCol w:w="850"/>
        <w:gridCol w:w="8047"/>
      </w:tblGrid>
      <w:tr w:rsidR="00536AA3" w:rsidRPr="003E763F" w14:paraId="68EBBD6C" w14:textId="77777777" w:rsidTr="00580612">
        <w:trPr>
          <w:trHeight w:val="352"/>
        </w:trPr>
        <w:tc>
          <w:tcPr>
            <w:tcW w:w="850" w:type="dxa"/>
          </w:tcPr>
          <w:p w14:paraId="4FC37ECD" w14:textId="59175203" w:rsidR="00536AA3" w:rsidRPr="003E763F" w:rsidRDefault="00580612" w:rsidP="008433F2">
            <w:pPr>
              <w:spacing w:after="120" w:line="360" w:lineRule="auto"/>
              <w:ind w:left="50" w:firstLine="0"/>
              <w:jc w:val="left"/>
              <w:rPr>
                <w:rFonts w:ascii="Arial" w:eastAsia="Arial" w:hAnsi="Arial" w:cs="Arial"/>
                <w:i/>
                <w:szCs w:val="24"/>
                <w:lang w:eastAsia="en-US"/>
              </w:rPr>
            </w:pPr>
            <w:r w:rsidRPr="003E763F">
              <w:rPr>
                <w:rFonts w:ascii="Arial" w:eastAsia="Arial" w:hAnsi="Arial" w:cs="Arial"/>
                <w:szCs w:val="24"/>
                <w:lang w:eastAsia="en-US"/>
              </w:rPr>
              <w:t>div</w:t>
            </w:r>
          </w:p>
        </w:tc>
        <w:tc>
          <w:tcPr>
            <w:tcW w:w="8047" w:type="dxa"/>
          </w:tcPr>
          <w:p w14:paraId="19E45DB6" w14:textId="3A25E1A0" w:rsidR="00536AA3" w:rsidRPr="003E763F" w:rsidRDefault="00536AA3" w:rsidP="00580612">
            <w:pPr>
              <w:spacing w:after="120" w:line="360" w:lineRule="auto"/>
              <w:ind w:firstLine="0"/>
              <w:rPr>
                <w:rFonts w:ascii="Arial" w:eastAsia="Arial" w:hAnsi="Arial" w:cs="Arial"/>
                <w:szCs w:val="24"/>
                <w:lang w:eastAsia="en-US"/>
              </w:rPr>
            </w:pPr>
            <w:r w:rsidRPr="003E763F">
              <w:rPr>
                <w:rFonts w:ascii="Arial" w:eastAsia="Arial" w:hAnsi="Arial" w:cs="Arial"/>
                <w:szCs w:val="24"/>
                <w:lang w:eastAsia="en-US"/>
              </w:rPr>
              <w:t>–</w:t>
            </w:r>
            <w:r w:rsidR="00580612" w:rsidRPr="003E763F">
              <w:rPr>
                <w:rFonts w:ascii="Arial" w:eastAsia="Arial" w:hAnsi="Arial" w:cs="Arial"/>
                <w:szCs w:val="24"/>
                <w:lang w:eastAsia="en-US"/>
              </w:rPr>
              <w:t xml:space="preserve"> оператор деления на целое число;</w:t>
            </w:r>
          </w:p>
        </w:tc>
      </w:tr>
      <w:tr w:rsidR="00580612" w:rsidRPr="003E763F" w14:paraId="4D830D7D" w14:textId="77777777" w:rsidTr="00580612">
        <w:trPr>
          <w:trHeight w:val="352"/>
        </w:trPr>
        <w:tc>
          <w:tcPr>
            <w:tcW w:w="850" w:type="dxa"/>
          </w:tcPr>
          <w:p w14:paraId="35235416" w14:textId="73753AD0" w:rsidR="00580612" w:rsidRPr="003E763F" w:rsidRDefault="00580612" w:rsidP="008433F2">
            <w:pPr>
              <w:spacing w:after="120" w:line="360" w:lineRule="auto"/>
              <w:ind w:left="50" w:firstLine="0"/>
              <w:jc w:val="left"/>
              <w:rPr>
                <w:rFonts w:ascii="Arial" w:eastAsia="Arial" w:hAnsi="Arial" w:cs="Arial"/>
                <w:i/>
                <w:color w:val="231F20"/>
                <w:spacing w:val="-10"/>
                <w:szCs w:val="24"/>
                <w:lang w:eastAsia="en-US"/>
              </w:rPr>
            </w:pPr>
            <w:r w:rsidRPr="003E763F">
              <w:rPr>
                <w:rFonts w:ascii="Arial" w:eastAsia="Arial" w:hAnsi="Arial" w:cs="Arial"/>
                <w:szCs w:val="24"/>
                <w:lang w:eastAsia="en-US"/>
              </w:rPr>
              <w:t>mod</w:t>
            </w:r>
          </w:p>
        </w:tc>
        <w:tc>
          <w:tcPr>
            <w:tcW w:w="8047" w:type="dxa"/>
          </w:tcPr>
          <w:p w14:paraId="275D9DFF" w14:textId="4F2B0584" w:rsidR="00580612" w:rsidRPr="003E763F" w:rsidRDefault="00580612" w:rsidP="00580612">
            <w:pPr>
              <w:spacing w:after="120" w:line="360" w:lineRule="auto"/>
              <w:ind w:firstLine="0"/>
              <w:rPr>
                <w:rFonts w:ascii="Arial" w:eastAsia="Arial" w:hAnsi="Arial" w:cs="Arial"/>
                <w:szCs w:val="24"/>
                <w:lang w:eastAsia="en-US"/>
              </w:rPr>
            </w:pPr>
            <w:r w:rsidRPr="003E763F">
              <w:rPr>
                <w:rFonts w:ascii="Arial" w:eastAsia="Arial" w:hAnsi="Arial" w:cs="Arial"/>
                <w:szCs w:val="24"/>
                <w:lang w:eastAsia="en-US"/>
              </w:rPr>
              <w:t>– оператор вычисления остатка от деления на целое число;</w:t>
            </w:r>
          </w:p>
        </w:tc>
      </w:tr>
      <w:tr w:rsidR="00580612" w:rsidRPr="003E763F" w14:paraId="74B8BFE9" w14:textId="77777777" w:rsidTr="00580612">
        <w:trPr>
          <w:trHeight w:val="352"/>
        </w:trPr>
        <w:tc>
          <w:tcPr>
            <w:tcW w:w="850" w:type="dxa"/>
          </w:tcPr>
          <w:p w14:paraId="057BDFB2" w14:textId="28B643D6" w:rsidR="00580612" w:rsidRPr="003E763F" w:rsidRDefault="00580612" w:rsidP="008433F2">
            <w:pPr>
              <w:spacing w:after="120" w:line="360" w:lineRule="auto"/>
              <w:ind w:left="50" w:firstLine="0"/>
              <w:jc w:val="left"/>
              <w:rPr>
                <w:rFonts w:ascii="Arial" w:eastAsia="Arial" w:hAnsi="Arial" w:cs="Arial"/>
                <w:i/>
                <w:color w:val="231F20"/>
                <w:spacing w:val="-10"/>
                <w:szCs w:val="24"/>
                <w:lang w:eastAsia="en-US"/>
              </w:rPr>
            </w:pPr>
            <w:r w:rsidRPr="003E763F">
              <w:rPr>
                <w:rFonts w:ascii="Arial" w:eastAsia="Arial" w:hAnsi="Arial" w:cs="Arial"/>
                <w:szCs w:val="24"/>
                <w:lang w:eastAsia="en-US"/>
              </w:rPr>
              <w:t>XOR</w:t>
            </w:r>
          </w:p>
        </w:tc>
        <w:tc>
          <w:tcPr>
            <w:tcW w:w="8047" w:type="dxa"/>
          </w:tcPr>
          <w:p w14:paraId="7C416B27" w14:textId="2F16362F" w:rsidR="00580612" w:rsidRPr="003E763F" w:rsidRDefault="00580612">
            <w:pPr>
              <w:spacing w:after="120" w:line="360" w:lineRule="auto"/>
              <w:ind w:firstLine="0"/>
              <w:rPr>
                <w:rFonts w:ascii="Arial" w:eastAsia="Arial" w:hAnsi="Arial" w:cs="Arial"/>
                <w:sz w:val="22"/>
                <w:szCs w:val="22"/>
                <w:lang w:eastAsia="en-US"/>
              </w:rPr>
            </w:pPr>
            <w:r w:rsidRPr="003E763F">
              <w:rPr>
                <w:rFonts w:ascii="Arial" w:eastAsia="Arial" w:hAnsi="Arial" w:cs="Arial"/>
                <w:szCs w:val="24"/>
                <w:lang w:eastAsia="en-US"/>
              </w:rPr>
              <w:t>– исключающее ИЛИ (exclusive-or) – логическая функция или операция, результатом которой является единица только в случае неэквивалентности двух входов.</w:t>
            </w:r>
          </w:p>
        </w:tc>
      </w:tr>
      <w:tr w:rsidR="00BB5496" w:rsidRPr="003E763F" w14:paraId="56086194" w14:textId="77777777" w:rsidTr="00B210FE">
        <w:trPr>
          <w:trHeight w:val="352"/>
        </w:trPr>
        <w:tc>
          <w:tcPr>
            <w:tcW w:w="8897" w:type="dxa"/>
            <w:gridSpan w:val="2"/>
          </w:tcPr>
          <w:p w14:paraId="7EFD49E2" w14:textId="58B38BB0" w:rsidR="00BB5496" w:rsidRPr="003E763F" w:rsidRDefault="00BB5496" w:rsidP="00D82342">
            <w:pPr>
              <w:spacing w:before="120" w:after="240" w:line="360" w:lineRule="auto"/>
              <w:ind w:firstLine="0"/>
              <w:rPr>
                <w:rFonts w:ascii="Arial" w:eastAsia="Arial" w:hAnsi="Arial" w:cs="Arial"/>
                <w:szCs w:val="24"/>
                <w:lang w:eastAsia="en-US"/>
              </w:rPr>
            </w:pPr>
            <w:r w:rsidRPr="003E763F">
              <w:rPr>
                <w:rFonts w:ascii="Arial" w:hAnsi="Arial" w:cs="Arial"/>
                <w:spacing w:val="60"/>
                <w:sz w:val="22"/>
                <w:szCs w:val="22"/>
              </w:rPr>
              <w:t>Примечание</w:t>
            </w:r>
            <w:r w:rsidRPr="003E763F">
              <w:rPr>
                <w:rFonts w:ascii="Arial" w:hAnsi="Arial" w:cs="Arial"/>
                <w:sz w:val="22"/>
                <w:szCs w:val="22"/>
              </w:rPr>
              <w:t xml:space="preserve"> —</w:t>
            </w:r>
            <w:r w:rsidRPr="003E763F">
              <w:rPr>
                <w:sz w:val="22"/>
                <w:szCs w:val="22"/>
              </w:rPr>
              <w:t xml:space="preserve"> </w:t>
            </w:r>
            <w:r w:rsidRPr="003E763F">
              <w:rPr>
                <w:rFonts w:ascii="Arial" w:eastAsia="Arial" w:hAnsi="Arial" w:cs="Arial"/>
                <w:sz w:val="22"/>
                <w:szCs w:val="22"/>
                <w:lang w:eastAsia="en-US"/>
              </w:rPr>
              <w:t xml:space="preserve">XOR обозначается знаком </w:t>
            </w:r>
            <w:r w:rsidRPr="003E763F">
              <w:rPr>
                <w:rFonts w:ascii="Cambria Math" w:eastAsia="Arial" w:hAnsi="Cambria Math" w:cs="Cambria Math"/>
                <w:sz w:val="22"/>
                <w:szCs w:val="22"/>
                <w:lang w:eastAsia="en-US"/>
              </w:rPr>
              <w:t>⊕</w:t>
            </w:r>
            <w:r w:rsidRPr="003E763F">
              <w:rPr>
                <w:rFonts w:ascii="Arial" w:eastAsia="Arial" w:hAnsi="Arial" w:cs="Arial"/>
                <w:sz w:val="22"/>
                <w:szCs w:val="22"/>
                <w:lang w:eastAsia="en-US"/>
              </w:rPr>
              <w:t>.</w:t>
            </w:r>
          </w:p>
        </w:tc>
      </w:tr>
    </w:tbl>
    <w:p w14:paraId="4144D1C2" w14:textId="0D2EAE4D" w:rsidR="00580612" w:rsidRPr="003E763F" w:rsidRDefault="00247880" w:rsidP="00580612">
      <w:pPr>
        <w:spacing w:line="360" w:lineRule="auto"/>
        <w:ind w:firstLine="567"/>
        <w:rPr>
          <w:rFonts w:ascii="Arial" w:hAnsi="Arial" w:cs="Arial"/>
          <w:b/>
          <w:szCs w:val="24"/>
        </w:rPr>
      </w:pPr>
      <w:bookmarkStart w:id="17" w:name="_Toc193707598"/>
      <w:r w:rsidRPr="003E763F">
        <w:rPr>
          <w:rFonts w:ascii="Arial" w:hAnsi="Arial" w:cs="Arial"/>
          <w:b/>
          <w:szCs w:val="24"/>
        </w:rPr>
        <w:t xml:space="preserve">4.2 </w:t>
      </w:r>
      <w:r w:rsidR="00580612" w:rsidRPr="003E763F">
        <w:rPr>
          <w:rFonts w:ascii="Arial" w:hAnsi="Arial" w:cs="Arial"/>
          <w:b/>
          <w:szCs w:val="24"/>
        </w:rPr>
        <w:t>Сокращения</w:t>
      </w:r>
      <w:bookmarkEnd w:id="17"/>
    </w:p>
    <w:tbl>
      <w:tblPr>
        <w:tblW w:w="8897" w:type="dxa"/>
        <w:tblInd w:w="421" w:type="dxa"/>
        <w:tblLayout w:type="fixed"/>
        <w:tblLook w:val="01E0" w:firstRow="1" w:lastRow="1" w:firstColumn="1" w:lastColumn="1" w:noHBand="0" w:noVBand="0"/>
      </w:tblPr>
      <w:tblGrid>
        <w:gridCol w:w="997"/>
        <w:gridCol w:w="7900"/>
      </w:tblGrid>
      <w:tr w:rsidR="00536AA3" w:rsidRPr="003E763F" w14:paraId="32852A94" w14:textId="77777777" w:rsidTr="00580612">
        <w:trPr>
          <w:trHeight w:val="446"/>
        </w:trPr>
        <w:tc>
          <w:tcPr>
            <w:tcW w:w="997" w:type="dxa"/>
          </w:tcPr>
          <w:p w14:paraId="36CEBBD1" w14:textId="1C322F94" w:rsidR="00536AA3" w:rsidRPr="003E763F" w:rsidRDefault="00580612" w:rsidP="00353C07">
            <w:pPr>
              <w:spacing w:line="360" w:lineRule="auto"/>
              <w:ind w:firstLine="0"/>
              <w:jc w:val="left"/>
              <w:rPr>
                <w:rFonts w:ascii="Arial" w:eastAsia="Arial" w:hAnsi="Arial" w:cs="Arial"/>
                <w:i/>
                <w:szCs w:val="24"/>
                <w:lang w:eastAsia="en-US"/>
              </w:rPr>
            </w:pPr>
            <w:r w:rsidRPr="003E763F">
              <w:rPr>
                <w:rFonts w:ascii="Arial" w:hAnsi="Arial" w:cs="Arial"/>
                <w:szCs w:val="24"/>
              </w:rPr>
              <w:t>BCH</w:t>
            </w:r>
          </w:p>
        </w:tc>
        <w:tc>
          <w:tcPr>
            <w:tcW w:w="7900" w:type="dxa"/>
          </w:tcPr>
          <w:p w14:paraId="340803C3" w14:textId="0C458B8E" w:rsidR="00536AA3" w:rsidRPr="003E763F" w:rsidRDefault="00580612">
            <w:pPr>
              <w:spacing w:line="360" w:lineRule="auto"/>
              <w:ind w:firstLine="0"/>
              <w:rPr>
                <w:rFonts w:ascii="Arial" w:eastAsia="Arial" w:hAnsi="Arial" w:cs="Arial"/>
                <w:szCs w:val="24"/>
                <w:lang w:eastAsia="en-US"/>
              </w:rPr>
            </w:pPr>
            <w:r w:rsidRPr="003E763F">
              <w:rPr>
                <w:rFonts w:ascii="Arial" w:eastAsia="Arial" w:hAnsi="Arial" w:cs="Arial"/>
                <w:szCs w:val="24"/>
                <w:lang w:eastAsia="en-US"/>
              </w:rPr>
              <w:t xml:space="preserve">– </w:t>
            </w:r>
            <w:r w:rsidRPr="003E763F">
              <w:rPr>
                <w:rFonts w:ascii="Arial" w:hAnsi="Arial" w:cs="Arial"/>
                <w:szCs w:val="24"/>
              </w:rPr>
              <w:t>код Боуза</w:t>
            </w:r>
            <w:r w:rsidR="00BB5496" w:rsidRPr="003E763F">
              <w:rPr>
                <w:rFonts w:ascii="Arial" w:hAnsi="Arial" w:cs="Arial"/>
                <w:szCs w:val="24"/>
              </w:rPr>
              <w:t>—</w:t>
            </w:r>
            <w:r w:rsidRPr="003E763F">
              <w:rPr>
                <w:rFonts w:ascii="Arial" w:hAnsi="Arial" w:cs="Arial"/>
                <w:szCs w:val="24"/>
              </w:rPr>
              <w:t>Чоудхури</w:t>
            </w:r>
            <w:r w:rsidR="00BB5496" w:rsidRPr="003E763F">
              <w:rPr>
                <w:rFonts w:ascii="Arial" w:hAnsi="Arial" w:cs="Arial"/>
                <w:szCs w:val="24"/>
              </w:rPr>
              <w:t>—</w:t>
            </w:r>
            <w:r w:rsidRPr="003E763F">
              <w:rPr>
                <w:rFonts w:ascii="Arial" w:hAnsi="Arial" w:cs="Arial"/>
                <w:szCs w:val="24"/>
              </w:rPr>
              <w:t>Хоквингема</w:t>
            </w:r>
            <w:r w:rsidR="00BB5496" w:rsidRPr="003E763F">
              <w:rPr>
                <w:rFonts w:ascii="Arial" w:hAnsi="Arial" w:cs="Arial"/>
                <w:szCs w:val="24"/>
              </w:rPr>
              <w:t>;</w:t>
            </w:r>
          </w:p>
        </w:tc>
      </w:tr>
      <w:tr w:rsidR="00536AA3" w:rsidRPr="003E763F" w14:paraId="0554BE70" w14:textId="77777777" w:rsidTr="00580612">
        <w:trPr>
          <w:trHeight w:val="446"/>
        </w:trPr>
        <w:tc>
          <w:tcPr>
            <w:tcW w:w="997" w:type="dxa"/>
          </w:tcPr>
          <w:p w14:paraId="39BF4855" w14:textId="0F5AC143" w:rsidR="00536AA3" w:rsidRPr="003E763F" w:rsidRDefault="00580612" w:rsidP="00353C07">
            <w:pPr>
              <w:spacing w:line="360" w:lineRule="auto"/>
              <w:ind w:firstLine="0"/>
              <w:jc w:val="left"/>
              <w:rPr>
                <w:rFonts w:ascii="Arial" w:eastAsia="Arial" w:hAnsi="Arial" w:cs="Arial"/>
                <w:i/>
                <w:szCs w:val="24"/>
                <w:lang w:eastAsia="en-US"/>
              </w:rPr>
            </w:pPr>
            <w:r w:rsidRPr="003E763F">
              <w:rPr>
                <w:rFonts w:ascii="Arial" w:hAnsi="Arial" w:cs="Arial"/>
                <w:szCs w:val="24"/>
                <w:lang w:val="en-US"/>
              </w:rPr>
              <w:t>DPM</w:t>
            </w:r>
          </w:p>
        </w:tc>
        <w:tc>
          <w:tcPr>
            <w:tcW w:w="7900" w:type="dxa"/>
          </w:tcPr>
          <w:p w14:paraId="7A46B32D" w14:textId="0352328E" w:rsidR="00536AA3" w:rsidRPr="003E763F" w:rsidRDefault="00580612" w:rsidP="00353C07">
            <w:pPr>
              <w:spacing w:line="360" w:lineRule="auto"/>
              <w:ind w:firstLine="0"/>
              <w:rPr>
                <w:rFonts w:ascii="Arial" w:eastAsia="Arial" w:hAnsi="Arial" w:cs="Arial"/>
                <w:szCs w:val="24"/>
                <w:lang w:eastAsia="en-US"/>
              </w:rPr>
            </w:pPr>
            <w:r w:rsidRPr="003E763F">
              <w:rPr>
                <w:rFonts w:ascii="Arial" w:eastAsia="Arial" w:hAnsi="Arial" w:cs="Arial"/>
                <w:szCs w:val="24"/>
                <w:lang w:eastAsia="en-US"/>
              </w:rPr>
              <w:t xml:space="preserve">– </w:t>
            </w:r>
            <w:r w:rsidRPr="003E763F">
              <w:rPr>
                <w:rFonts w:ascii="Arial" w:hAnsi="Arial" w:cs="Arial"/>
                <w:szCs w:val="24"/>
              </w:rPr>
              <w:t>прямое маркирование изделий (ПМИ)</w:t>
            </w:r>
            <w:r w:rsidR="00BB5496" w:rsidRPr="003E763F">
              <w:rPr>
                <w:rFonts w:ascii="Arial" w:hAnsi="Arial" w:cs="Arial"/>
                <w:szCs w:val="24"/>
              </w:rPr>
              <w:t>;</w:t>
            </w:r>
          </w:p>
        </w:tc>
      </w:tr>
      <w:tr w:rsidR="00536AA3" w:rsidRPr="003E763F" w14:paraId="61107C17" w14:textId="77777777" w:rsidTr="00580612">
        <w:trPr>
          <w:trHeight w:val="446"/>
        </w:trPr>
        <w:tc>
          <w:tcPr>
            <w:tcW w:w="997" w:type="dxa"/>
          </w:tcPr>
          <w:p w14:paraId="1F1A702F" w14:textId="2D51BFD8" w:rsidR="00536AA3" w:rsidRPr="003E763F" w:rsidRDefault="00580612" w:rsidP="00353C07">
            <w:pPr>
              <w:spacing w:line="360" w:lineRule="auto"/>
              <w:ind w:firstLine="0"/>
              <w:jc w:val="left"/>
              <w:rPr>
                <w:rFonts w:ascii="Arial" w:eastAsia="Arial" w:hAnsi="Arial" w:cs="Arial"/>
                <w:i/>
                <w:szCs w:val="24"/>
                <w:lang w:eastAsia="en-US"/>
              </w:rPr>
            </w:pPr>
            <w:r w:rsidRPr="003E763F">
              <w:rPr>
                <w:rFonts w:ascii="Arial" w:hAnsi="Arial" w:cs="Arial"/>
                <w:szCs w:val="24"/>
                <w:lang w:val="en-US"/>
              </w:rPr>
              <w:t>ECI</w:t>
            </w:r>
          </w:p>
        </w:tc>
        <w:tc>
          <w:tcPr>
            <w:tcW w:w="7900" w:type="dxa"/>
          </w:tcPr>
          <w:p w14:paraId="544E75F8" w14:textId="046AB267" w:rsidR="00536AA3" w:rsidRPr="003E763F" w:rsidRDefault="00580612" w:rsidP="00353C07">
            <w:pPr>
              <w:spacing w:line="360" w:lineRule="auto"/>
              <w:ind w:firstLine="0"/>
              <w:rPr>
                <w:rFonts w:ascii="Arial" w:eastAsia="Arial" w:hAnsi="Arial" w:cs="Arial"/>
                <w:szCs w:val="24"/>
                <w:lang w:eastAsia="en-US"/>
              </w:rPr>
            </w:pPr>
            <w:r w:rsidRPr="003E763F">
              <w:rPr>
                <w:rFonts w:ascii="Arial" w:eastAsia="Arial" w:hAnsi="Arial" w:cs="Arial"/>
                <w:szCs w:val="24"/>
                <w:lang w:eastAsia="en-US"/>
              </w:rPr>
              <w:t xml:space="preserve">– </w:t>
            </w:r>
            <w:r w:rsidRPr="003E763F">
              <w:rPr>
                <w:rFonts w:ascii="Arial" w:hAnsi="Arial" w:cs="Arial"/>
                <w:szCs w:val="24"/>
              </w:rPr>
              <w:t>интерпретация в расширенном канале</w:t>
            </w:r>
            <w:r w:rsidR="00BB5496" w:rsidRPr="003E763F">
              <w:rPr>
                <w:rFonts w:ascii="Arial" w:hAnsi="Arial" w:cs="Arial"/>
                <w:szCs w:val="24"/>
              </w:rPr>
              <w:t>;</w:t>
            </w:r>
          </w:p>
        </w:tc>
      </w:tr>
      <w:tr w:rsidR="00536AA3" w:rsidRPr="003E763F" w14:paraId="632A9457" w14:textId="77777777" w:rsidTr="00580612">
        <w:trPr>
          <w:trHeight w:val="446"/>
        </w:trPr>
        <w:tc>
          <w:tcPr>
            <w:tcW w:w="997" w:type="dxa"/>
          </w:tcPr>
          <w:p w14:paraId="507565C1" w14:textId="12C6A380" w:rsidR="00536AA3" w:rsidRPr="003E763F" w:rsidRDefault="00580612" w:rsidP="00353C07">
            <w:pPr>
              <w:spacing w:line="360" w:lineRule="auto"/>
              <w:ind w:firstLine="0"/>
              <w:jc w:val="left"/>
              <w:rPr>
                <w:rFonts w:ascii="Arial" w:eastAsia="Arial" w:hAnsi="Arial" w:cs="Arial"/>
                <w:i/>
                <w:szCs w:val="24"/>
                <w:lang w:eastAsia="en-US"/>
              </w:rPr>
            </w:pPr>
            <w:r w:rsidRPr="003E763F">
              <w:rPr>
                <w:rFonts w:ascii="Arial" w:hAnsi="Arial" w:cs="Arial"/>
                <w:szCs w:val="24"/>
                <w:lang w:val="en-US"/>
              </w:rPr>
              <w:t>FNC</w:t>
            </w:r>
            <w:r w:rsidRPr="003E763F">
              <w:rPr>
                <w:rFonts w:ascii="Arial" w:hAnsi="Arial" w:cs="Arial"/>
                <w:szCs w:val="24"/>
              </w:rPr>
              <w:t>1</w:t>
            </w:r>
          </w:p>
        </w:tc>
        <w:tc>
          <w:tcPr>
            <w:tcW w:w="7900" w:type="dxa"/>
          </w:tcPr>
          <w:p w14:paraId="42CD906E" w14:textId="39A04565" w:rsidR="00536AA3" w:rsidRPr="003E763F" w:rsidRDefault="00580612" w:rsidP="00353C07">
            <w:pPr>
              <w:spacing w:line="360" w:lineRule="auto"/>
              <w:ind w:firstLine="0"/>
              <w:rPr>
                <w:rFonts w:ascii="Arial" w:eastAsia="Arial" w:hAnsi="Arial" w:cs="Arial"/>
                <w:szCs w:val="24"/>
                <w:lang w:eastAsia="en-US"/>
              </w:rPr>
            </w:pPr>
            <w:r w:rsidRPr="003E763F">
              <w:rPr>
                <w:rFonts w:ascii="Arial" w:eastAsia="Arial" w:hAnsi="Arial" w:cs="Arial"/>
                <w:szCs w:val="24"/>
                <w:lang w:eastAsia="en-US"/>
              </w:rPr>
              <w:t xml:space="preserve">– </w:t>
            </w:r>
            <w:r w:rsidRPr="003E763F">
              <w:rPr>
                <w:rFonts w:ascii="Arial" w:hAnsi="Arial" w:cs="Arial"/>
                <w:szCs w:val="24"/>
              </w:rPr>
              <w:t>знак символа функция 1</w:t>
            </w:r>
            <w:r w:rsidR="00BB5496" w:rsidRPr="003E763F">
              <w:rPr>
                <w:rFonts w:ascii="Arial" w:hAnsi="Arial" w:cs="Arial"/>
                <w:szCs w:val="24"/>
              </w:rPr>
              <w:t>;</w:t>
            </w:r>
          </w:p>
        </w:tc>
      </w:tr>
      <w:tr w:rsidR="00536AA3" w:rsidRPr="003E763F" w14:paraId="5B0CA15C" w14:textId="77777777" w:rsidTr="00580612">
        <w:trPr>
          <w:trHeight w:val="446"/>
        </w:trPr>
        <w:tc>
          <w:tcPr>
            <w:tcW w:w="997" w:type="dxa"/>
          </w:tcPr>
          <w:p w14:paraId="7389B946" w14:textId="1B7635F4" w:rsidR="00536AA3" w:rsidRPr="003E763F" w:rsidRDefault="00580612" w:rsidP="00353C07">
            <w:pPr>
              <w:spacing w:line="360" w:lineRule="auto"/>
              <w:ind w:firstLine="0"/>
              <w:jc w:val="left"/>
              <w:rPr>
                <w:rFonts w:ascii="Arial" w:eastAsia="Arial" w:hAnsi="Arial" w:cs="Arial"/>
                <w:i/>
                <w:szCs w:val="24"/>
                <w:lang w:eastAsia="en-US"/>
              </w:rPr>
            </w:pPr>
            <w:r w:rsidRPr="003E763F">
              <w:rPr>
                <w:rFonts w:ascii="Arial" w:hAnsi="Arial" w:cs="Arial"/>
                <w:szCs w:val="24"/>
                <w:lang w:val="en-US"/>
              </w:rPr>
              <w:t>RS</w:t>
            </w:r>
          </w:p>
        </w:tc>
        <w:tc>
          <w:tcPr>
            <w:tcW w:w="7900" w:type="dxa"/>
          </w:tcPr>
          <w:p w14:paraId="0595B34F" w14:textId="6307872D" w:rsidR="00536AA3" w:rsidRPr="003E763F" w:rsidRDefault="00580612" w:rsidP="00353C07">
            <w:pPr>
              <w:spacing w:line="360" w:lineRule="auto"/>
              <w:ind w:firstLine="0"/>
              <w:rPr>
                <w:rFonts w:ascii="Arial" w:eastAsia="Arial" w:hAnsi="Arial" w:cs="Arial"/>
                <w:szCs w:val="24"/>
                <w:lang w:eastAsia="en-US"/>
              </w:rPr>
            </w:pPr>
            <w:r w:rsidRPr="003E763F">
              <w:rPr>
                <w:rFonts w:ascii="Arial" w:eastAsia="Arial" w:hAnsi="Arial" w:cs="Arial"/>
                <w:szCs w:val="24"/>
                <w:lang w:eastAsia="en-US"/>
              </w:rPr>
              <w:t xml:space="preserve">– </w:t>
            </w:r>
            <w:r w:rsidRPr="003E763F">
              <w:rPr>
                <w:rFonts w:ascii="Arial" w:hAnsi="Arial" w:cs="Arial"/>
                <w:szCs w:val="24"/>
              </w:rPr>
              <w:t>код Рида</w:t>
            </w:r>
            <w:r w:rsidR="00BB5496" w:rsidRPr="003E763F">
              <w:rPr>
                <w:rFonts w:ascii="Arial" w:hAnsi="Arial" w:cs="Arial"/>
                <w:szCs w:val="24"/>
              </w:rPr>
              <w:t>—</w:t>
            </w:r>
            <w:r w:rsidRPr="003E763F">
              <w:rPr>
                <w:rFonts w:ascii="Arial" w:hAnsi="Arial" w:cs="Arial"/>
                <w:szCs w:val="24"/>
              </w:rPr>
              <w:t>Соломона</w:t>
            </w:r>
            <w:r w:rsidR="00BB5496" w:rsidRPr="003E763F">
              <w:rPr>
                <w:rFonts w:ascii="Arial" w:hAnsi="Arial" w:cs="Arial"/>
                <w:szCs w:val="24"/>
              </w:rPr>
              <w:t>;</w:t>
            </w:r>
          </w:p>
        </w:tc>
      </w:tr>
    </w:tbl>
    <w:p w14:paraId="687FA18A" w14:textId="77777777" w:rsidR="0069480F" w:rsidRPr="003E763F" w:rsidRDefault="0069480F" w:rsidP="0069480F">
      <w:pPr>
        <w:spacing w:before="240" w:after="120" w:line="360" w:lineRule="auto"/>
        <w:ind w:firstLine="567"/>
        <w:rPr>
          <w:rFonts w:ascii="Arial" w:hAnsi="Arial" w:cs="Arial"/>
          <w:b/>
          <w:szCs w:val="24"/>
        </w:rPr>
      </w:pPr>
      <w:r w:rsidRPr="003E763F">
        <w:rPr>
          <w:rFonts w:ascii="Arial" w:hAnsi="Arial" w:cs="Arial"/>
          <w:b/>
          <w:szCs w:val="24"/>
        </w:rPr>
        <w:lastRenderedPageBreak/>
        <w:t>4.3 Соглашения об обозначениях</w:t>
      </w:r>
    </w:p>
    <w:p w14:paraId="03650AE5" w14:textId="77777777" w:rsidR="0069480F" w:rsidRPr="003E763F" w:rsidRDefault="0069480F" w:rsidP="0069480F">
      <w:pPr>
        <w:spacing w:before="120" w:after="120" w:line="360" w:lineRule="auto"/>
        <w:ind w:firstLine="567"/>
        <w:rPr>
          <w:rFonts w:ascii="Arial" w:hAnsi="Arial" w:cs="Arial"/>
          <w:b/>
          <w:szCs w:val="24"/>
        </w:rPr>
      </w:pPr>
      <w:r w:rsidRPr="003E763F">
        <w:rPr>
          <w:rFonts w:ascii="Arial" w:hAnsi="Arial" w:cs="Arial"/>
          <w:b/>
          <w:szCs w:val="24"/>
        </w:rPr>
        <w:t>4.3.1 Позиции модулей</w:t>
      </w:r>
    </w:p>
    <w:p w14:paraId="565FABE9" w14:textId="77777777" w:rsidR="0069480F" w:rsidRPr="003E763F" w:rsidRDefault="0069480F" w:rsidP="0069480F">
      <w:pPr>
        <w:spacing w:line="360" w:lineRule="auto"/>
        <w:ind w:firstLine="567"/>
        <w:rPr>
          <w:rFonts w:ascii="Arial" w:hAnsi="Arial" w:cs="Arial"/>
          <w:szCs w:val="24"/>
        </w:rPr>
      </w:pPr>
      <w:r w:rsidRPr="003E763F">
        <w:rPr>
          <w:rFonts w:ascii="Arial" w:hAnsi="Arial" w:cs="Arial"/>
          <w:szCs w:val="24"/>
        </w:rPr>
        <w:t>Для упрощения ссылок позиции модулей определяют через координаты строки и столбца символа в форме (</w:t>
      </w:r>
      <w:r w:rsidRPr="003E763F">
        <w:rPr>
          <w:rFonts w:ascii="Arial" w:hAnsi="Arial" w:cs="Arial"/>
          <w:i/>
          <w:szCs w:val="24"/>
        </w:rPr>
        <w:t>i</w:t>
      </w:r>
      <w:r w:rsidRPr="003E763F">
        <w:rPr>
          <w:rFonts w:ascii="Arial" w:hAnsi="Arial" w:cs="Arial"/>
          <w:szCs w:val="24"/>
        </w:rPr>
        <w:t xml:space="preserve">, </w:t>
      </w:r>
      <w:r w:rsidRPr="003E763F">
        <w:rPr>
          <w:rFonts w:ascii="Arial" w:hAnsi="Arial" w:cs="Arial"/>
          <w:i/>
          <w:szCs w:val="24"/>
        </w:rPr>
        <w:t>j</w:t>
      </w:r>
      <w:r w:rsidRPr="003E763F">
        <w:rPr>
          <w:rFonts w:ascii="Arial" w:hAnsi="Arial" w:cs="Arial"/>
          <w:szCs w:val="24"/>
        </w:rPr>
        <w:t xml:space="preserve">), где </w:t>
      </w:r>
      <w:r w:rsidRPr="003E763F">
        <w:rPr>
          <w:rFonts w:ascii="Arial" w:hAnsi="Arial" w:cs="Arial"/>
          <w:i/>
          <w:szCs w:val="24"/>
        </w:rPr>
        <w:t xml:space="preserve">i </w:t>
      </w:r>
      <w:r w:rsidRPr="003E763F">
        <w:rPr>
          <w:rFonts w:ascii="Arial" w:hAnsi="Arial" w:cs="Arial"/>
          <w:szCs w:val="24"/>
        </w:rPr>
        <w:t xml:space="preserve">определяет строку (отсчет производят сверху вниз) и </w:t>
      </w:r>
      <w:r w:rsidRPr="003E763F">
        <w:rPr>
          <w:rFonts w:ascii="Arial" w:hAnsi="Arial" w:cs="Arial"/>
          <w:i/>
          <w:szCs w:val="24"/>
        </w:rPr>
        <w:t>j</w:t>
      </w:r>
      <w:r w:rsidRPr="003E763F">
        <w:rPr>
          <w:rFonts w:ascii="Arial" w:hAnsi="Arial" w:cs="Arial"/>
          <w:szCs w:val="24"/>
        </w:rPr>
        <w:t xml:space="preserve"> − столбец (отсчет производят слева направо); отсчет начинают с 0. Таким образом, модуль (0, 0) расположен в верхнем левом углу символа.</w:t>
      </w:r>
    </w:p>
    <w:p w14:paraId="2F52F6BE" w14:textId="77777777" w:rsidR="0069480F" w:rsidRPr="003E763F" w:rsidRDefault="0069480F" w:rsidP="0069480F">
      <w:pPr>
        <w:spacing w:before="120" w:after="120" w:line="360" w:lineRule="auto"/>
        <w:ind w:firstLine="567"/>
        <w:rPr>
          <w:rFonts w:ascii="Arial" w:hAnsi="Arial" w:cs="Arial"/>
          <w:b/>
          <w:szCs w:val="24"/>
        </w:rPr>
      </w:pPr>
      <w:r w:rsidRPr="003E763F">
        <w:rPr>
          <w:rFonts w:ascii="Arial" w:hAnsi="Arial" w:cs="Arial"/>
          <w:b/>
          <w:szCs w:val="24"/>
        </w:rPr>
        <w:t>4.3.2 Представление байтов</w:t>
      </w:r>
    </w:p>
    <w:p w14:paraId="1CD09C7C" w14:textId="77777777" w:rsidR="0069480F" w:rsidRPr="003E763F" w:rsidRDefault="0069480F" w:rsidP="0069480F">
      <w:pPr>
        <w:spacing w:line="360" w:lineRule="auto"/>
        <w:ind w:firstLine="567"/>
        <w:rPr>
          <w:rFonts w:ascii="Arial" w:hAnsi="Arial" w:cs="Arial"/>
          <w:szCs w:val="24"/>
        </w:rPr>
      </w:pPr>
      <w:r w:rsidRPr="003E763F">
        <w:rPr>
          <w:rFonts w:ascii="Arial" w:hAnsi="Arial" w:cs="Arial"/>
          <w:szCs w:val="24"/>
        </w:rPr>
        <w:t>Содержимое байта представляют в его шестнадцатеричном значении.</w:t>
      </w:r>
    </w:p>
    <w:p w14:paraId="0A100323" w14:textId="77777777" w:rsidR="0069480F" w:rsidRPr="003E763F" w:rsidRDefault="0069480F" w:rsidP="0069480F">
      <w:pPr>
        <w:spacing w:before="120" w:after="120" w:line="360" w:lineRule="auto"/>
        <w:ind w:firstLine="567"/>
        <w:rPr>
          <w:rFonts w:ascii="Arial" w:hAnsi="Arial" w:cs="Arial"/>
          <w:b/>
          <w:szCs w:val="24"/>
        </w:rPr>
      </w:pPr>
      <w:r w:rsidRPr="003E763F">
        <w:rPr>
          <w:rFonts w:ascii="Arial" w:hAnsi="Arial" w:cs="Arial"/>
          <w:b/>
          <w:szCs w:val="24"/>
        </w:rPr>
        <w:t>4.3.3 Ссылки на версии</w:t>
      </w:r>
    </w:p>
    <w:p w14:paraId="23551123" w14:textId="1C4A8491" w:rsidR="0069480F" w:rsidRPr="003E763F" w:rsidRDefault="0069480F" w:rsidP="0069480F">
      <w:pPr>
        <w:spacing w:line="360" w:lineRule="auto"/>
        <w:ind w:firstLine="567"/>
        <w:rPr>
          <w:rFonts w:ascii="Arial" w:hAnsi="Arial" w:cs="Arial"/>
          <w:szCs w:val="24"/>
        </w:rPr>
      </w:pPr>
      <w:r w:rsidRPr="003E763F">
        <w:rPr>
          <w:rFonts w:ascii="Arial" w:hAnsi="Arial" w:cs="Arial"/>
          <w:szCs w:val="24"/>
        </w:rPr>
        <w:t>Для символов QR Code версию символа представляют в форме V-E, где V – обозначает номер версии (от 1 до 40), а E указывает уровень исправления ошибок (L, M, Q, H)</w:t>
      </w:r>
      <w:r w:rsidR="005C1AF3" w:rsidRPr="003E763F">
        <w:rPr>
          <w:rStyle w:val="af8"/>
          <w:rFonts w:ascii="Arial" w:hAnsi="Arial" w:cs="Arial"/>
          <w:szCs w:val="24"/>
        </w:rPr>
        <w:footnoteReference w:customMarkFollows="1" w:id="5"/>
        <w:t>*</w:t>
      </w:r>
      <w:r w:rsidRPr="003E763F">
        <w:rPr>
          <w:rFonts w:ascii="Arial" w:hAnsi="Arial" w:cs="Arial"/>
          <w:szCs w:val="24"/>
        </w:rPr>
        <w:t>.</w:t>
      </w:r>
    </w:p>
    <w:p w14:paraId="53126BB8" w14:textId="72BBA8AE" w:rsidR="0069480F" w:rsidRPr="003E763F" w:rsidRDefault="0069480F" w:rsidP="0069480F">
      <w:pPr>
        <w:spacing w:line="360" w:lineRule="auto"/>
        <w:ind w:firstLine="567"/>
        <w:rPr>
          <w:rFonts w:ascii="Arial" w:hAnsi="Arial" w:cs="Arial"/>
          <w:szCs w:val="24"/>
        </w:rPr>
      </w:pPr>
      <w:r w:rsidRPr="003E763F">
        <w:rPr>
          <w:rFonts w:ascii="Arial" w:hAnsi="Arial" w:cs="Arial"/>
          <w:szCs w:val="24"/>
        </w:rPr>
        <w:t xml:space="preserve">Для символов </w:t>
      </w:r>
      <w:r w:rsidR="005C300C" w:rsidRPr="003E763F">
        <w:rPr>
          <w:rFonts w:ascii="Arial" w:hAnsi="Arial" w:cs="Arial"/>
          <w:szCs w:val="24"/>
        </w:rPr>
        <w:t>Micro QR Code</w:t>
      </w:r>
      <w:r w:rsidRPr="003E763F">
        <w:rPr>
          <w:rFonts w:ascii="Arial" w:hAnsi="Arial" w:cs="Arial"/>
          <w:szCs w:val="24"/>
        </w:rPr>
        <w:t xml:space="preserve"> версию символа представляют в форме MV-E, где M указывает на символ формата </w:t>
      </w:r>
      <w:r w:rsidR="005C300C" w:rsidRPr="003E763F">
        <w:rPr>
          <w:rFonts w:ascii="Arial" w:hAnsi="Arial" w:cs="Arial"/>
          <w:szCs w:val="24"/>
        </w:rPr>
        <w:t>Micro QR Code</w:t>
      </w:r>
      <w:r w:rsidRPr="003E763F">
        <w:rPr>
          <w:rFonts w:ascii="Arial" w:hAnsi="Arial" w:cs="Arial"/>
          <w:szCs w:val="24"/>
        </w:rPr>
        <w:t>, а V указывает номер версии (со значениями от 1 до 4) и E указывает уровень исправления ошибок (со значениями L, M, Q).</w:t>
      </w:r>
    </w:p>
    <w:p w14:paraId="6C52B5CA" w14:textId="77777777" w:rsidR="00A01D85" w:rsidRPr="003E763F" w:rsidRDefault="00A01D85" w:rsidP="00FB0FD1">
      <w:pPr>
        <w:pStyle w:val="10"/>
      </w:pPr>
      <w:r w:rsidRPr="003E763F">
        <w:t>Описание символов</w:t>
      </w:r>
    </w:p>
    <w:p w14:paraId="3C15022A" w14:textId="77777777" w:rsidR="00536AA3" w:rsidRPr="003E763F" w:rsidRDefault="00A01D85" w:rsidP="00D11746">
      <w:pPr>
        <w:pStyle w:val="2"/>
      </w:pPr>
      <w:r w:rsidRPr="003E763F">
        <w:t>Основные параметры</w:t>
      </w:r>
    </w:p>
    <w:p w14:paraId="65D9AE96" w14:textId="77777777" w:rsidR="002916CF" w:rsidRPr="003E763F" w:rsidRDefault="002916CF" w:rsidP="002916CF">
      <w:pPr>
        <w:pStyle w:val="1OsnAbz"/>
        <w:spacing w:before="0" w:after="0" w:line="360" w:lineRule="auto"/>
        <w:ind w:firstLine="510"/>
        <w:rPr>
          <w:sz w:val="24"/>
          <w:szCs w:val="24"/>
        </w:rPr>
      </w:pPr>
      <w:r w:rsidRPr="003E763F">
        <w:rPr>
          <w:sz w:val="24"/>
          <w:szCs w:val="24"/>
        </w:rPr>
        <w:t>QR Code − это матричная символика, имеющая следующие параметры:</w:t>
      </w:r>
    </w:p>
    <w:p w14:paraId="6B0B956B" w14:textId="77777777" w:rsidR="002916CF" w:rsidRPr="003E763F" w:rsidRDefault="002916CF" w:rsidP="002916CF">
      <w:pPr>
        <w:pStyle w:val="1OsnAbz"/>
        <w:spacing w:before="0" w:after="0" w:line="360" w:lineRule="auto"/>
        <w:ind w:firstLine="510"/>
        <w:rPr>
          <w:sz w:val="24"/>
          <w:szCs w:val="24"/>
        </w:rPr>
      </w:pPr>
      <w:r w:rsidRPr="003E763F">
        <w:rPr>
          <w:sz w:val="24"/>
          <w:szCs w:val="24"/>
        </w:rPr>
        <w:t>a) форматы:</w:t>
      </w:r>
    </w:p>
    <w:p w14:paraId="36701D69" w14:textId="77777777" w:rsidR="002916CF" w:rsidRPr="003E763F" w:rsidRDefault="002916CF" w:rsidP="00D82342">
      <w:pPr>
        <w:pStyle w:val="1OsnAbz"/>
        <w:spacing w:before="0" w:after="0" w:line="360" w:lineRule="auto"/>
        <w:ind w:left="1021"/>
        <w:rPr>
          <w:sz w:val="24"/>
          <w:szCs w:val="24"/>
        </w:rPr>
      </w:pPr>
      <w:r w:rsidRPr="003E763F">
        <w:rPr>
          <w:sz w:val="24"/>
          <w:szCs w:val="24"/>
        </w:rPr>
        <w:t>1) QR Code, который обладает полным набором возможностей и максимальной емкостью для данных;</w:t>
      </w:r>
    </w:p>
    <w:p w14:paraId="06252295" w14:textId="24430037" w:rsidR="002916CF" w:rsidRPr="003E763F" w:rsidRDefault="002916CF" w:rsidP="00D82342">
      <w:pPr>
        <w:pStyle w:val="1OsnAbz"/>
        <w:spacing w:before="0" w:after="0" w:line="360" w:lineRule="auto"/>
        <w:ind w:left="1021"/>
        <w:rPr>
          <w:sz w:val="24"/>
          <w:szCs w:val="24"/>
        </w:rPr>
      </w:pPr>
      <w:r w:rsidRPr="003E763F">
        <w:rPr>
          <w:sz w:val="24"/>
          <w:szCs w:val="24"/>
        </w:rPr>
        <w:t xml:space="preserve">2) </w:t>
      </w:r>
      <w:r w:rsidR="005C300C" w:rsidRPr="003E763F">
        <w:rPr>
          <w:sz w:val="24"/>
          <w:szCs w:val="24"/>
        </w:rPr>
        <w:t>Micro QR Code</w:t>
      </w:r>
      <w:r w:rsidRPr="003E763F">
        <w:rPr>
          <w:sz w:val="24"/>
          <w:szCs w:val="24"/>
        </w:rPr>
        <w:t>, который обладает уменьшенным набором служебных данных, рядом ограниченных возможностей и уменьшенной емкостью для данных (по сравнению с символами QR Code);</w:t>
      </w:r>
    </w:p>
    <w:p w14:paraId="59AC7503" w14:textId="77777777" w:rsidR="002916CF" w:rsidRPr="003E763F" w:rsidRDefault="002916CF" w:rsidP="00D82342">
      <w:pPr>
        <w:pStyle w:val="1OsnAbz"/>
        <w:spacing w:before="0" w:after="0" w:line="360" w:lineRule="auto"/>
        <w:ind w:left="1021"/>
        <w:rPr>
          <w:sz w:val="24"/>
          <w:szCs w:val="24"/>
        </w:rPr>
      </w:pPr>
      <w:r w:rsidRPr="003E763F">
        <w:rPr>
          <w:sz w:val="24"/>
          <w:szCs w:val="24"/>
        </w:rPr>
        <w:t>b) кодируемые наборы знаков:</w:t>
      </w:r>
    </w:p>
    <w:p w14:paraId="4811C77C" w14:textId="77777777" w:rsidR="002916CF" w:rsidRPr="003E763F" w:rsidRDefault="002916CF" w:rsidP="00D82342">
      <w:pPr>
        <w:pStyle w:val="1OsnAbz"/>
        <w:spacing w:before="0" w:after="0" w:line="360" w:lineRule="auto"/>
        <w:ind w:left="1021"/>
        <w:rPr>
          <w:sz w:val="24"/>
          <w:szCs w:val="24"/>
        </w:rPr>
      </w:pPr>
      <w:r w:rsidRPr="003E763F">
        <w:rPr>
          <w:sz w:val="24"/>
          <w:szCs w:val="24"/>
        </w:rPr>
        <w:t>1) числовые данные (цифры от 0 до 9);</w:t>
      </w:r>
    </w:p>
    <w:p w14:paraId="6D1EC041" w14:textId="77777777" w:rsidR="002916CF" w:rsidRPr="003E763F" w:rsidRDefault="002916CF" w:rsidP="00D82342">
      <w:pPr>
        <w:pStyle w:val="1OsnAbz"/>
        <w:spacing w:before="0" w:after="0" w:line="360" w:lineRule="auto"/>
        <w:ind w:left="1021"/>
        <w:rPr>
          <w:sz w:val="24"/>
          <w:szCs w:val="24"/>
        </w:rPr>
      </w:pPr>
      <w:r w:rsidRPr="003E763F">
        <w:rPr>
          <w:sz w:val="24"/>
          <w:szCs w:val="24"/>
        </w:rPr>
        <w:t>2) алфавитно-цифровые данные (цифры от 0 до 9; прописные буквы от A до Z и девять специальных графических знаков: пробел, $, %, *, +, -, ., /, :);</w:t>
      </w:r>
    </w:p>
    <w:p w14:paraId="4FC26025" w14:textId="2FACDC2A" w:rsidR="002916CF" w:rsidRPr="003E763F" w:rsidRDefault="002916CF" w:rsidP="00D82342">
      <w:pPr>
        <w:pStyle w:val="1OsnAbz"/>
        <w:spacing w:before="0" w:after="0" w:line="360" w:lineRule="auto"/>
        <w:ind w:left="1021"/>
        <w:rPr>
          <w:sz w:val="24"/>
          <w:szCs w:val="24"/>
        </w:rPr>
      </w:pPr>
      <w:r w:rsidRPr="003E763F">
        <w:rPr>
          <w:sz w:val="24"/>
          <w:szCs w:val="24"/>
        </w:rPr>
        <w:lastRenderedPageBreak/>
        <w:t xml:space="preserve">3) байтовые данные [по умолчанию – в соответствии с </w:t>
      </w:r>
      <w:r w:rsidRPr="003E763F">
        <w:rPr>
          <w:sz w:val="24"/>
          <w:szCs w:val="24"/>
          <w:lang w:val="en-US"/>
        </w:rPr>
        <w:t>ISO</w:t>
      </w:r>
      <w:r w:rsidRPr="003E763F">
        <w:rPr>
          <w:sz w:val="24"/>
          <w:szCs w:val="24"/>
        </w:rPr>
        <w:t>/</w:t>
      </w:r>
      <w:r w:rsidRPr="003E763F">
        <w:rPr>
          <w:sz w:val="24"/>
          <w:szCs w:val="24"/>
          <w:lang w:val="en-US"/>
        </w:rPr>
        <w:t>IEC</w:t>
      </w:r>
      <w:r w:rsidRPr="003E763F">
        <w:rPr>
          <w:sz w:val="24"/>
          <w:szCs w:val="24"/>
        </w:rPr>
        <w:t xml:space="preserve"> 8859-1</w:t>
      </w:r>
      <w:r w:rsidR="000B63E2" w:rsidRPr="003E763F">
        <w:rPr>
          <w:rStyle w:val="af8"/>
          <w:sz w:val="24"/>
          <w:szCs w:val="24"/>
        </w:rPr>
        <w:footnoteReference w:customMarkFollows="1" w:id="6"/>
        <w:t>*</w:t>
      </w:r>
      <w:r w:rsidRPr="003E763F">
        <w:rPr>
          <w:sz w:val="24"/>
          <w:szCs w:val="24"/>
        </w:rPr>
        <w:t xml:space="preserve"> или другой набор знаков, если это специально указано (см. 7.3.5)];</w:t>
      </w:r>
    </w:p>
    <w:p w14:paraId="6EEF3FE2" w14:textId="5D3C0327" w:rsidR="002916CF" w:rsidRPr="003E763F" w:rsidRDefault="002916CF" w:rsidP="00D82342">
      <w:pPr>
        <w:pStyle w:val="1OsnAbz"/>
        <w:spacing w:before="0" w:after="0" w:line="360" w:lineRule="auto"/>
        <w:ind w:left="1021"/>
        <w:rPr>
          <w:sz w:val="24"/>
          <w:szCs w:val="24"/>
        </w:rPr>
      </w:pPr>
      <w:r w:rsidRPr="003E763F">
        <w:rPr>
          <w:sz w:val="24"/>
          <w:szCs w:val="24"/>
        </w:rPr>
        <w:t>4) знаки кандзи (знаки кандзи в QR Code могут быть уплотнены в 13 битов);</w:t>
      </w:r>
    </w:p>
    <w:p w14:paraId="6B72B623" w14:textId="32D9A9D9" w:rsidR="002916CF" w:rsidRPr="003E763F" w:rsidRDefault="002916CF" w:rsidP="002916CF">
      <w:pPr>
        <w:pStyle w:val="1OsnAbz"/>
        <w:spacing w:before="0" w:after="0" w:line="360" w:lineRule="auto"/>
        <w:ind w:firstLine="510"/>
        <w:rPr>
          <w:sz w:val="24"/>
          <w:szCs w:val="24"/>
        </w:rPr>
      </w:pPr>
      <w:r w:rsidRPr="003E763F">
        <w:rPr>
          <w:sz w:val="24"/>
          <w:szCs w:val="24"/>
        </w:rPr>
        <w:t xml:space="preserve">c) представление данных: темный модуль, как правило, является двоичной единицей, а светлый модуль – двоичным нулем. В случаях обратимого по цвету изображения </w:t>
      </w:r>
      <w:r w:rsidR="00685E0E" w:rsidRPr="003E763F">
        <w:rPr>
          <w:sz w:val="24"/>
          <w:szCs w:val="24"/>
        </w:rPr>
        <w:t>–</w:t>
      </w:r>
      <w:r w:rsidRPr="003E763F">
        <w:rPr>
          <w:sz w:val="24"/>
          <w:szCs w:val="24"/>
        </w:rPr>
        <w:t xml:space="preserve"> см. 5.2;</w:t>
      </w:r>
    </w:p>
    <w:p w14:paraId="2AC2526E" w14:textId="77777777" w:rsidR="002916CF" w:rsidRPr="003E763F" w:rsidRDefault="002916CF" w:rsidP="002916CF">
      <w:pPr>
        <w:pStyle w:val="1OsnAbz"/>
        <w:spacing w:before="0" w:after="0" w:line="360" w:lineRule="auto"/>
        <w:ind w:firstLine="510"/>
        <w:rPr>
          <w:sz w:val="24"/>
          <w:szCs w:val="24"/>
        </w:rPr>
      </w:pPr>
      <w:r w:rsidRPr="003E763F">
        <w:rPr>
          <w:sz w:val="24"/>
          <w:szCs w:val="24"/>
        </w:rPr>
        <w:t>d) размеры символа (не включая свободную зону):</w:t>
      </w:r>
    </w:p>
    <w:p w14:paraId="7BE10738" w14:textId="396C1220" w:rsidR="002916CF" w:rsidRPr="003E763F" w:rsidRDefault="002916CF" w:rsidP="00D82342">
      <w:pPr>
        <w:pStyle w:val="1OsnAbz"/>
        <w:spacing w:before="0" w:after="0" w:line="360" w:lineRule="auto"/>
        <w:ind w:left="1021"/>
        <w:rPr>
          <w:sz w:val="24"/>
          <w:szCs w:val="24"/>
        </w:rPr>
      </w:pPr>
      <w:r w:rsidRPr="003E763F">
        <w:rPr>
          <w:sz w:val="24"/>
          <w:szCs w:val="24"/>
        </w:rPr>
        <w:t xml:space="preserve">1) для символов </w:t>
      </w:r>
      <w:r w:rsidR="005C300C" w:rsidRPr="003E763F">
        <w:rPr>
          <w:sz w:val="24"/>
          <w:szCs w:val="24"/>
        </w:rPr>
        <w:t>Micro QR Code</w:t>
      </w:r>
      <w:r w:rsidRPr="003E763F">
        <w:rPr>
          <w:sz w:val="24"/>
          <w:szCs w:val="24"/>
        </w:rPr>
        <w:t>: размеры (в модулях) от 11 × 11 до 17 × 17 (версии от M1 до M4 с шагом два модуля для каждой стороны);</w:t>
      </w:r>
    </w:p>
    <w:p w14:paraId="02DEF791" w14:textId="64052A2D" w:rsidR="002916CF" w:rsidRPr="003E763F" w:rsidRDefault="002916CF" w:rsidP="00D82342">
      <w:pPr>
        <w:pStyle w:val="1OsnAbz"/>
        <w:spacing w:before="0" w:after="0" w:line="360" w:lineRule="auto"/>
        <w:ind w:left="1021"/>
        <w:rPr>
          <w:sz w:val="24"/>
          <w:szCs w:val="24"/>
        </w:rPr>
      </w:pPr>
      <w:r w:rsidRPr="003E763F">
        <w:rPr>
          <w:sz w:val="24"/>
          <w:szCs w:val="24"/>
        </w:rPr>
        <w:t>2) для символов QR Code: размеры (в модулях) от 21 × 21 до 177 × 177 (версии от 1 до 40 с шагом четыре модуля для каждой стороны);</w:t>
      </w:r>
    </w:p>
    <w:p w14:paraId="3ECC31D8" w14:textId="77777777" w:rsidR="002916CF" w:rsidRPr="003E763F" w:rsidRDefault="002916CF" w:rsidP="002916CF">
      <w:pPr>
        <w:pStyle w:val="1OsnAbz"/>
        <w:spacing w:before="0" w:after="0" w:line="360" w:lineRule="auto"/>
        <w:ind w:firstLine="510"/>
        <w:rPr>
          <w:sz w:val="24"/>
          <w:szCs w:val="24"/>
        </w:rPr>
      </w:pPr>
      <w:r w:rsidRPr="003E763F">
        <w:rPr>
          <w:sz w:val="24"/>
          <w:szCs w:val="24"/>
        </w:rPr>
        <w:t>e) число знаков данных в символе:</w:t>
      </w:r>
    </w:p>
    <w:p w14:paraId="3AA0FFD7" w14:textId="5C0FDB11" w:rsidR="002916CF" w:rsidRPr="003E763F" w:rsidRDefault="002916CF" w:rsidP="002916CF">
      <w:pPr>
        <w:pStyle w:val="1OsnAbz"/>
        <w:spacing w:before="0" w:after="0" w:line="360" w:lineRule="auto"/>
        <w:ind w:left="510" w:firstLine="510"/>
        <w:rPr>
          <w:sz w:val="24"/>
          <w:szCs w:val="24"/>
        </w:rPr>
      </w:pPr>
      <w:r w:rsidRPr="003E763F">
        <w:rPr>
          <w:sz w:val="24"/>
          <w:szCs w:val="24"/>
        </w:rPr>
        <w:t xml:space="preserve">1) символ </w:t>
      </w:r>
      <w:r w:rsidR="005C300C" w:rsidRPr="003E763F">
        <w:rPr>
          <w:sz w:val="24"/>
          <w:szCs w:val="24"/>
        </w:rPr>
        <w:t>Micro QR Code</w:t>
      </w:r>
      <w:r w:rsidRPr="003E763F">
        <w:rPr>
          <w:sz w:val="24"/>
          <w:szCs w:val="24"/>
        </w:rPr>
        <w:t xml:space="preserve"> максимального размера, версия M4-L:</w:t>
      </w:r>
    </w:p>
    <w:p w14:paraId="4D83B9D0"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числовые данные: 35 знаков;</w:t>
      </w:r>
    </w:p>
    <w:p w14:paraId="517C512E"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алфавитно-цифровые данные: 21 знак;</w:t>
      </w:r>
    </w:p>
    <w:p w14:paraId="29432BC7"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данные в байтах: 15 знаков;</w:t>
      </w:r>
    </w:p>
    <w:p w14:paraId="10F33182"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знаки кандзи: 9 знаков;</w:t>
      </w:r>
    </w:p>
    <w:p w14:paraId="5CBF1540"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2) символ QR Code максимального размера, версия 40-L:</w:t>
      </w:r>
    </w:p>
    <w:p w14:paraId="299F2DF7"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числовые данные: 7089 знаков;</w:t>
      </w:r>
    </w:p>
    <w:p w14:paraId="5AB31DEB"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алфавитно-цифровые данные: 4296 знаков;</w:t>
      </w:r>
    </w:p>
    <w:p w14:paraId="248F9B43" w14:textId="77777777" w:rsidR="002916CF" w:rsidRPr="003E763F" w:rsidRDefault="002916CF" w:rsidP="002916CF">
      <w:pPr>
        <w:pStyle w:val="1OsnAbz"/>
        <w:spacing w:before="0" w:after="0" w:line="360" w:lineRule="auto"/>
        <w:ind w:left="510" w:firstLine="510"/>
        <w:rPr>
          <w:sz w:val="24"/>
          <w:szCs w:val="24"/>
        </w:rPr>
      </w:pPr>
      <w:r w:rsidRPr="003E763F">
        <w:rPr>
          <w:sz w:val="24"/>
          <w:szCs w:val="24"/>
        </w:rPr>
        <w:t>− данные в байтах: 2953 знака;</w:t>
      </w:r>
    </w:p>
    <w:p w14:paraId="3444197B" w14:textId="48F2C046" w:rsidR="002916CF" w:rsidRPr="003E763F" w:rsidRDefault="002916CF" w:rsidP="002916CF">
      <w:pPr>
        <w:pStyle w:val="1OsnAbz"/>
        <w:spacing w:before="0" w:after="0" w:line="360" w:lineRule="auto"/>
        <w:ind w:left="510" w:firstLine="510"/>
        <w:rPr>
          <w:sz w:val="24"/>
          <w:szCs w:val="24"/>
        </w:rPr>
      </w:pPr>
      <w:r w:rsidRPr="003E763F">
        <w:rPr>
          <w:sz w:val="24"/>
          <w:szCs w:val="24"/>
        </w:rPr>
        <w:t>− знаки кандзи: 1817 знаков;</w:t>
      </w:r>
    </w:p>
    <w:p w14:paraId="339249BE" w14:textId="69B10CA4" w:rsidR="002916CF" w:rsidRPr="003E763F" w:rsidRDefault="002916CF" w:rsidP="002916CF">
      <w:pPr>
        <w:pStyle w:val="1OsnAbz"/>
        <w:spacing w:before="0" w:after="0" w:line="360" w:lineRule="auto"/>
        <w:ind w:firstLine="510"/>
        <w:rPr>
          <w:sz w:val="24"/>
          <w:szCs w:val="24"/>
        </w:rPr>
      </w:pPr>
      <w:r w:rsidRPr="003E763F">
        <w:rPr>
          <w:sz w:val="24"/>
          <w:szCs w:val="24"/>
        </w:rPr>
        <w:t xml:space="preserve">f) </w:t>
      </w:r>
      <w:r w:rsidR="00976FA3" w:rsidRPr="003E763F">
        <w:rPr>
          <w:sz w:val="24"/>
          <w:szCs w:val="24"/>
        </w:rPr>
        <w:t xml:space="preserve">задаваемое исправление ошибок </w:t>
      </w:r>
      <w:r w:rsidR="00685E0E" w:rsidRPr="003E763F">
        <w:rPr>
          <w:sz w:val="24"/>
          <w:szCs w:val="24"/>
        </w:rPr>
        <w:t xml:space="preserve">– </w:t>
      </w:r>
      <w:r w:rsidR="00976FA3" w:rsidRPr="003E763F">
        <w:rPr>
          <w:sz w:val="24"/>
          <w:szCs w:val="24"/>
        </w:rPr>
        <w:t>установлены четыре уровня исправления ошибок Рида</w:t>
      </w:r>
      <w:r w:rsidR="00685E0E" w:rsidRPr="003E763F">
        <w:rPr>
          <w:sz w:val="24"/>
          <w:szCs w:val="24"/>
        </w:rPr>
        <w:t>–</w:t>
      </w:r>
      <w:r w:rsidR="00976FA3" w:rsidRPr="003E763F">
        <w:rPr>
          <w:sz w:val="24"/>
          <w:szCs w:val="24"/>
        </w:rPr>
        <w:t xml:space="preserve">Соломона (обозначаемые как L, M, Q и H в порядке возрастания емкости символа), позволяющие восстанавливать кодовые слова символа (в процентном соотношении): </w:t>
      </w:r>
    </w:p>
    <w:p w14:paraId="0E23D17F" w14:textId="77777777" w:rsidR="002916CF" w:rsidRPr="003E763F" w:rsidRDefault="002916CF" w:rsidP="002916CF">
      <w:pPr>
        <w:pStyle w:val="1OsnAbz"/>
        <w:spacing w:before="0" w:after="0" w:line="360" w:lineRule="auto"/>
        <w:ind w:firstLine="510"/>
        <w:rPr>
          <w:sz w:val="24"/>
          <w:szCs w:val="24"/>
        </w:rPr>
      </w:pPr>
      <w:r w:rsidRPr="003E763F">
        <w:rPr>
          <w:sz w:val="24"/>
          <w:szCs w:val="24"/>
        </w:rPr>
        <w:t>− L: 7 %;</w:t>
      </w:r>
    </w:p>
    <w:p w14:paraId="0F28B5F4" w14:textId="77777777" w:rsidR="002916CF" w:rsidRPr="003E763F" w:rsidRDefault="002916CF" w:rsidP="002916CF">
      <w:pPr>
        <w:pStyle w:val="1OsnAbz"/>
        <w:spacing w:before="0" w:after="0" w:line="360" w:lineRule="auto"/>
        <w:ind w:firstLine="510"/>
        <w:rPr>
          <w:sz w:val="24"/>
          <w:szCs w:val="24"/>
        </w:rPr>
      </w:pPr>
      <w:r w:rsidRPr="003E763F">
        <w:rPr>
          <w:sz w:val="24"/>
          <w:szCs w:val="24"/>
        </w:rPr>
        <w:t>− M: 15 %;</w:t>
      </w:r>
    </w:p>
    <w:p w14:paraId="27D909B0" w14:textId="77777777" w:rsidR="002916CF" w:rsidRPr="003E763F" w:rsidRDefault="002916CF" w:rsidP="002916CF">
      <w:pPr>
        <w:pStyle w:val="1OsnAbz"/>
        <w:spacing w:before="0" w:after="0" w:line="360" w:lineRule="auto"/>
        <w:ind w:firstLine="510"/>
        <w:rPr>
          <w:sz w:val="24"/>
          <w:szCs w:val="24"/>
        </w:rPr>
      </w:pPr>
      <w:r w:rsidRPr="003E763F">
        <w:rPr>
          <w:sz w:val="24"/>
          <w:szCs w:val="24"/>
        </w:rPr>
        <w:t>− Q: 25 %;</w:t>
      </w:r>
    </w:p>
    <w:p w14:paraId="4C5579AE" w14:textId="77777777" w:rsidR="002916CF" w:rsidRPr="003E763F" w:rsidRDefault="002916CF" w:rsidP="002916CF">
      <w:pPr>
        <w:pStyle w:val="1OsnAbz"/>
        <w:spacing w:before="0" w:after="0" w:line="360" w:lineRule="auto"/>
        <w:ind w:firstLine="510"/>
        <w:rPr>
          <w:sz w:val="24"/>
          <w:szCs w:val="24"/>
        </w:rPr>
      </w:pPr>
      <w:r w:rsidRPr="003E763F">
        <w:rPr>
          <w:sz w:val="24"/>
          <w:szCs w:val="24"/>
        </w:rPr>
        <w:t>− H: 30 %.</w:t>
      </w:r>
    </w:p>
    <w:p w14:paraId="0629F2C3" w14:textId="483EDBD9" w:rsidR="002916CF" w:rsidRPr="003E763F" w:rsidRDefault="002916CF" w:rsidP="002916CF">
      <w:pPr>
        <w:pStyle w:val="1OsnAbz"/>
        <w:spacing w:before="0" w:after="0" w:line="360" w:lineRule="auto"/>
        <w:ind w:firstLine="510"/>
        <w:rPr>
          <w:sz w:val="24"/>
          <w:szCs w:val="24"/>
        </w:rPr>
      </w:pPr>
      <w:r w:rsidRPr="003E763F">
        <w:rPr>
          <w:sz w:val="24"/>
          <w:szCs w:val="24"/>
        </w:rPr>
        <w:t xml:space="preserve">Для символов </w:t>
      </w:r>
      <w:r w:rsidR="005C300C" w:rsidRPr="003E763F">
        <w:rPr>
          <w:sz w:val="24"/>
          <w:szCs w:val="24"/>
        </w:rPr>
        <w:t>Micro QR Code</w:t>
      </w:r>
      <w:r w:rsidRPr="003E763F">
        <w:rPr>
          <w:sz w:val="24"/>
          <w:szCs w:val="24"/>
        </w:rPr>
        <w:t xml:space="preserve"> уровень исправления ошибок H не используют. Для </w:t>
      </w:r>
      <w:r w:rsidR="005C300C" w:rsidRPr="003E763F">
        <w:rPr>
          <w:sz w:val="24"/>
          <w:szCs w:val="24"/>
        </w:rPr>
        <w:t>Micro QR Code</w:t>
      </w:r>
      <w:r w:rsidRPr="003E763F">
        <w:rPr>
          <w:sz w:val="24"/>
          <w:szCs w:val="24"/>
        </w:rPr>
        <w:t xml:space="preserve"> версии M1 алгоритм Рида</w:t>
      </w:r>
      <w:r w:rsidR="00685E0E" w:rsidRPr="003E763F">
        <w:rPr>
          <w:sz w:val="24"/>
          <w:szCs w:val="24"/>
        </w:rPr>
        <w:t>–</w:t>
      </w:r>
      <w:r w:rsidRPr="003E763F">
        <w:rPr>
          <w:sz w:val="24"/>
          <w:szCs w:val="24"/>
        </w:rPr>
        <w:t>Соломона обеспечивает только возможность обнаружения ошибок;</w:t>
      </w:r>
    </w:p>
    <w:p w14:paraId="1252E18F" w14:textId="2E84FFBB" w:rsidR="002916CF" w:rsidRPr="003E763F" w:rsidRDefault="002916CF" w:rsidP="002916CF">
      <w:pPr>
        <w:pStyle w:val="1OsnAbz"/>
        <w:spacing w:before="0" w:after="0" w:line="360" w:lineRule="auto"/>
        <w:ind w:firstLine="510"/>
        <w:rPr>
          <w:sz w:val="24"/>
          <w:szCs w:val="24"/>
        </w:rPr>
      </w:pPr>
      <w:r w:rsidRPr="003E763F">
        <w:rPr>
          <w:sz w:val="24"/>
          <w:szCs w:val="24"/>
        </w:rPr>
        <w:lastRenderedPageBreak/>
        <w:t>g) тип кода − матричный;</w:t>
      </w:r>
    </w:p>
    <w:p w14:paraId="10A3DFB4" w14:textId="3F5371FD" w:rsidR="002916CF" w:rsidRPr="003E763F" w:rsidRDefault="002916CF" w:rsidP="002916CF">
      <w:pPr>
        <w:pStyle w:val="1OsnAbz"/>
        <w:spacing w:before="0" w:after="0" w:line="360" w:lineRule="auto"/>
        <w:ind w:firstLine="510"/>
        <w:rPr>
          <w:sz w:val="24"/>
          <w:szCs w:val="24"/>
        </w:rPr>
      </w:pPr>
      <w:r w:rsidRPr="003E763F">
        <w:rPr>
          <w:sz w:val="24"/>
          <w:szCs w:val="24"/>
        </w:rPr>
        <w:t xml:space="preserve">h) независимость от ориентации </w:t>
      </w:r>
      <w:r w:rsidR="00685E0E" w:rsidRPr="003E763F">
        <w:rPr>
          <w:sz w:val="24"/>
          <w:szCs w:val="24"/>
        </w:rPr>
        <w:t xml:space="preserve">− </w:t>
      </w:r>
      <w:r w:rsidRPr="003E763F">
        <w:rPr>
          <w:sz w:val="24"/>
          <w:szCs w:val="24"/>
        </w:rPr>
        <w:t>обеспечивается (допускается поворот на любой угол и зеркальное отображение).</w:t>
      </w:r>
    </w:p>
    <w:p w14:paraId="79C9AB11" w14:textId="77777777" w:rsidR="002916CF" w:rsidRPr="003E763F" w:rsidRDefault="002916CF" w:rsidP="002916CF">
      <w:pPr>
        <w:pStyle w:val="1OsnAbz"/>
        <w:spacing w:before="0" w:after="0" w:line="360" w:lineRule="auto"/>
        <w:ind w:firstLine="510"/>
        <w:rPr>
          <w:sz w:val="24"/>
          <w:szCs w:val="24"/>
        </w:rPr>
      </w:pPr>
      <w:r w:rsidRPr="003E763F">
        <w:rPr>
          <w:sz w:val="24"/>
          <w:szCs w:val="24"/>
        </w:rPr>
        <w:t>На рисунке 1 представлен символ QR Code версии 1 с типовым цветовым сочетанием, символ с обратимыми значениями коэффициентов отражения представлен в 5.2, на рисунках символы приведены в обычной ориентации и в зеркальном отображении.</w:t>
      </w:r>
    </w:p>
    <w:p w14:paraId="3F9CB1C9" w14:textId="6FBED5D3" w:rsidR="0071658B" w:rsidRPr="003E763F" w:rsidRDefault="002916CF" w:rsidP="005C1AF3">
      <w:pPr>
        <w:pStyle w:val="1OsnAbz"/>
        <w:spacing w:before="0" w:after="0" w:line="360" w:lineRule="auto"/>
        <w:ind w:firstLine="510"/>
      </w:pPr>
      <w:r w:rsidRPr="003E763F">
        <w:rPr>
          <w:sz w:val="24"/>
          <w:szCs w:val="24"/>
        </w:rPr>
        <w:t xml:space="preserve">На рисунке 2 представлен символ </w:t>
      </w:r>
      <w:r w:rsidR="005C300C" w:rsidRPr="003E763F">
        <w:rPr>
          <w:sz w:val="24"/>
          <w:szCs w:val="24"/>
        </w:rPr>
        <w:t>Micro QR Code</w:t>
      </w:r>
      <w:r w:rsidRPr="003E763F">
        <w:rPr>
          <w:sz w:val="24"/>
          <w:szCs w:val="24"/>
        </w:rPr>
        <w:t xml:space="preserve"> версии M2 с типовым цветовым сочетанием и символ с обратимыми значениями коэффициентов отражения (см. 5.2), на рисунках символы приведены в обычной ориентации и в зеркальном отображении.</w:t>
      </w:r>
    </w:p>
    <w:p w14:paraId="0D5C749F" w14:textId="77777777" w:rsidR="00592556" w:rsidRPr="003E763F" w:rsidRDefault="00592556" w:rsidP="00D11746">
      <w:pPr>
        <w:pStyle w:val="2"/>
      </w:pPr>
      <w:bookmarkStart w:id="18" w:name="_Toc173573766"/>
      <w:r w:rsidRPr="003E763F">
        <w:t>Обзор дополнительных свойств</w:t>
      </w:r>
      <w:bookmarkEnd w:id="18"/>
    </w:p>
    <w:p w14:paraId="7E48F652" w14:textId="77777777" w:rsidR="002916CF" w:rsidRPr="003E763F" w:rsidRDefault="002916CF" w:rsidP="00976FA3">
      <w:pPr>
        <w:spacing w:line="348" w:lineRule="auto"/>
        <w:ind w:firstLine="510"/>
        <w:rPr>
          <w:rFonts w:ascii="Arial" w:hAnsi="Arial" w:cs="Arial"/>
        </w:rPr>
      </w:pPr>
      <w:r w:rsidRPr="003E763F">
        <w:rPr>
          <w:rFonts w:ascii="Arial" w:hAnsi="Arial" w:cs="Arial"/>
        </w:rPr>
        <w:t>В QR Code используются следующие дополнительные свойства, устанавливаемые по выбору:</w:t>
      </w:r>
    </w:p>
    <w:p w14:paraId="501E9290" w14:textId="73218A9F" w:rsidR="002916CF" w:rsidRPr="003E763F" w:rsidRDefault="002916CF" w:rsidP="00976FA3">
      <w:pPr>
        <w:spacing w:line="348" w:lineRule="auto"/>
        <w:ind w:firstLine="510"/>
        <w:rPr>
          <w:rFonts w:ascii="Arial" w:hAnsi="Arial" w:cs="Arial"/>
        </w:rPr>
      </w:pPr>
      <w:r w:rsidRPr="003E763F">
        <w:rPr>
          <w:rFonts w:ascii="Arial" w:hAnsi="Arial" w:cs="Arial"/>
        </w:rPr>
        <w:t xml:space="preserve">− структурированное соединение: </w:t>
      </w:r>
      <w:r w:rsidR="00685E0E" w:rsidRPr="003E763F">
        <w:rPr>
          <w:rFonts w:ascii="Arial" w:hAnsi="Arial" w:cs="Arial"/>
        </w:rPr>
        <w:t>э</w:t>
      </w:r>
      <w:r w:rsidRPr="003E763F">
        <w:rPr>
          <w:rFonts w:ascii="Arial" w:hAnsi="Arial" w:cs="Arial"/>
        </w:rPr>
        <w:t xml:space="preserve">та опция обеспечивает возможность представления одного длинного сообщения в виде нескольких (до 16) логически связанных символов QR Code, которые могут быть отсканированы в любой последовательности с возможностью корректного восстановления исходных данных. В символах </w:t>
      </w:r>
      <w:r w:rsidR="005C300C" w:rsidRPr="003E763F">
        <w:rPr>
          <w:rFonts w:ascii="Arial" w:hAnsi="Arial" w:cs="Arial"/>
        </w:rPr>
        <w:t>Micro QR Code</w:t>
      </w:r>
      <w:r w:rsidRPr="003E763F">
        <w:rPr>
          <w:rFonts w:ascii="Arial" w:hAnsi="Arial" w:cs="Arial"/>
        </w:rPr>
        <w:t xml:space="preserve"> структурированное соединение не допускается;</w:t>
      </w:r>
    </w:p>
    <w:p w14:paraId="3FE97202" w14:textId="78068F0A" w:rsidR="002916CF" w:rsidRPr="003E763F" w:rsidRDefault="002916CF" w:rsidP="00976FA3">
      <w:pPr>
        <w:spacing w:line="348" w:lineRule="auto"/>
        <w:ind w:firstLine="510"/>
        <w:rPr>
          <w:rFonts w:ascii="Arial" w:hAnsi="Arial" w:cs="Arial"/>
        </w:rPr>
      </w:pPr>
      <w:r w:rsidRPr="003E763F">
        <w:rPr>
          <w:rFonts w:ascii="Arial" w:hAnsi="Arial" w:cs="Arial"/>
        </w:rPr>
        <w:t xml:space="preserve">− интерпретация в расширенном канале (ECI): </w:t>
      </w:r>
      <w:r w:rsidR="00685E0E" w:rsidRPr="003E763F">
        <w:rPr>
          <w:rFonts w:ascii="Arial" w:hAnsi="Arial" w:cs="Arial"/>
        </w:rPr>
        <w:t>э</w:t>
      </w:r>
      <w:r w:rsidRPr="003E763F">
        <w:rPr>
          <w:rFonts w:ascii="Arial" w:hAnsi="Arial" w:cs="Arial"/>
        </w:rPr>
        <w:t xml:space="preserve">та опция обеспечивает возможность использования наборов знаков, отличающихся от набора знаков по умолчанию, (например, арабского, кириллицы, греческого) и иных интерпретаций данных (например, уплотнение данных с использованием определенных схем уплотнения) или соответствия другим международным отраслевым требованиям к кодированию. В символах </w:t>
      </w:r>
      <w:r w:rsidR="005C300C" w:rsidRPr="003E763F">
        <w:rPr>
          <w:rFonts w:ascii="Arial" w:hAnsi="Arial" w:cs="Arial"/>
        </w:rPr>
        <w:t>Micro QR Code</w:t>
      </w:r>
      <w:r w:rsidRPr="003E763F">
        <w:rPr>
          <w:rFonts w:ascii="Arial" w:hAnsi="Arial" w:cs="Arial"/>
        </w:rPr>
        <w:t xml:space="preserve"> не допускается использование интерпретации в расширенном канале, отличающейся от интерпретации по умолчанию;</w:t>
      </w:r>
    </w:p>
    <w:p w14:paraId="79C78C71" w14:textId="7F48D491" w:rsidR="002916CF" w:rsidRPr="003E763F" w:rsidRDefault="002916CF" w:rsidP="00976FA3">
      <w:pPr>
        <w:spacing w:line="348" w:lineRule="auto"/>
        <w:ind w:firstLine="510"/>
        <w:rPr>
          <w:rFonts w:ascii="Arial" w:hAnsi="Arial" w:cs="Arial"/>
        </w:rPr>
      </w:pPr>
      <w:r w:rsidRPr="003E763F">
        <w:rPr>
          <w:rFonts w:ascii="Arial" w:hAnsi="Arial" w:cs="Arial"/>
        </w:rPr>
        <w:t xml:space="preserve">− обратимость значений коэффициентов отражения: </w:t>
      </w:r>
      <w:r w:rsidR="00685E0E" w:rsidRPr="003E763F">
        <w:rPr>
          <w:rFonts w:ascii="Arial" w:hAnsi="Arial" w:cs="Arial"/>
        </w:rPr>
        <w:t>с</w:t>
      </w:r>
      <w:r w:rsidRPr="003E763F">
        <w:rPr>
          <w:rFonts w:ascii="Arial" w:hAnsi="Arial" w:cs="Arial"/>
        </w:rPr>
        <w:t xml:space="preserve">имволы, предназначенные для считывания, могут быть напечатаны так, что изображение </w:t>
      </w:r>
      <w:r w:rsidR="00685E0E" w:rsidRPr="003E763F">
        <w:rPr>
          <w:rFonts w:ascii="Arial" w:hAnsi="Arial" w:cs="Arial"/>
        </w:rPr>
        <w:t xml:space="preserve">будет </w:t>
      </w:r>
      <w:r w:rsidRPr="003E763F">
        <w:rPr>
          <w:rFonts w:ascii="Arial" w:hAnsi="Arial" w:cs="Arial"/>
        </w:rPr>
        <w:t xml:space="preserve">представлено темными модулями на светлом фоне, или светлыми модулями на темном фоне (см. </w:t>
      </w:r>
      <w:r w:rsidR="00685E0E" w:rsidRPr="003E763F">
        <w:rPr>
          <w:rFonts w:ascii="Arial" w:hAnsi="Arial" w:cs="Arial"/>
        </w:rPr>
        <w:t xml:space="preserve">рисунки </w:t>
      </w:r>
      <w:r w:rsidRPr="003E763F">
        <w:rPr>
          <w:rFonts w:ascii="Arial" w:hAnsi="Arial" w:cs="Arial"/>
        </w:rPr>
        <w:t>1 и 2). В настоящем стандарте рассматриваются символы QR Code, представляющие собой темные модули, расположенные на светлом фоне, следовательно</w:t>
      </w:r>
      <w:r w:rsidR="00976FA3" w:rsidRPr="003E763F">
        <w:rPr>
          <w:rFonts w:ascii="Arial" w:hAnsi="Arial" w:cs="Arial"/>
        </w:rPr>
        <w:t>,</w:t>
      </w:r>
      <w:r w:rsidRPr="003E763F">
        <w:rPr>
          <w:rFonts w:ascii="Arial" w:hAnsi="Arial" w:cs="Arial"/>
        </w:rPr>
        <w:t xml:space="preserve"> в случае производства символов с обратимыми значениями коэффициентов отражения, положения, относящиеся к темным или светлым модулям, следует применять соответственно к светлым или темным модулям;</w:t>
      </w:r>
    </w:p>
    <w:p w14:paraId="7763C375" w14:textId="0763AE7D" w:rsidR="002916CF" w:rsidRPr="003E763F" w:rsidRDefault="002916CF" w:rsidP="00976FA3">
      <w:pPr>
        <w:spacing w:line="348" w:lineRule="auto"/>
        <w:ind w:firstLine="510"/>
        <w:rPr>
          <w:rFonts w:ascii="Arial" w:hAnsi="Arial" w:cs="Arial"/>
        </w:rPr>
      </w:pPr>
      <w:r w:rsidRPr="003E763F">
        <w:rPr>
          <w:rFonts w:ascii="Arial" w:hAnsi="Arial" w:cs="Arial"/>
        </w:rPr>
        <w:t xml:space="preserve">− зеркальное отображение: </w:t>
      </w:r>
      <w:r w:rsidR="00685E0E" w:rsidRPr="003E763F">
        <w:rPr>
          <w:rFonts w:ascii="Arial" w:hAnsi="Arial" w:cs="Arial"/>
        </w:rPr>
        <w:t>р</w:t>
      </w:r>
      <w:r w:rsidRPr="003E763F">
        <w:rPr>
          <w:rFonts w:ascii="Arial" w:hAnsi="Arial" w:cs="Arial"/>
        </w:rPr>
        <w:t>асположение модулей, определенных в настоящем стандарте, представляет «нормальную» ориентацию символа. Допускается декодировать символ, в котором модули размещены в обратном порядке по горизонтали. При рассмотрении шаблонов поиска в левом верхнем, правом верхнем и левом нижнем углах символа зеркальное отображение заключается в обмене позиций строк и столбцов модулей.</w:t>
      </w:r>
    </w:p>
    <w:tbl>
      <w:tblPr>
        <w:tblStyle w:val="TableNormal"/>
        <w:tblW w:w="10141" w:type="dxa"/>
        <w:jc w:val="center"/>
        <w:tblLayout w:type="fixed"/>
        <w:tblLook w:val="01E0" w:firstRow="1" w:lastRow="1" w:firstColumn="1" w:lastColumn="1" w:noHBand="0" w:noVBand="0"/>
      </w:tblPr>
      <w:tblGrid>
        <w:gridCol w:w="2512"/>
        <w:gridCol w:w="2547"/>
        <w:gridCol w:w="2563"/>
        <w:gridCol w:w="2519"/>
      </w:tblGrid>
      <w:tr w:rsidR="002916CF" w:rsidRPr="003E763F" w14:paraId="77A26AC4" w14:textId="77777777" w:rsidTr="00F87ADB">
        <w:trPr>
          <w:trHeight w:val="2490"/>
          <w:jc w:val="center"/>
        </w:trPr>
        <w:tc>
          <w:tcPr>
            <w:tcW w:w="2512" w:type="dxa"/>
          </w:tcPr>
          <w:p w14:paraId="4AF59E06" w14:textId="77777777" w:rsidR="002916CF" w:rsidRPr="003E763F" w:rsidRDefault="002916CF" w:rsidP="00EB63A5">
            <w:pPr>
              <w:pStyle w:val="TableParagraph"/>
              <w:spacing w:before="1"/>
              <w:rPr>
                <w:sz w:val="2"/>
                <w:lang w:val="ru-RU"/>
              </w:rPr>
            </w:pPr>
          </w:p>
          <w:p w14:paraId="4BBC29EA" w14:textId="77777777" w:rsidR="002916CF" w:rsidRPr="003E763F" w:rsidRDefault="002916CF" w:rsidP="00EB63A5">
            <w:pPr>
              <w:pStyle w:val="TableParagraph"/>
              <w:ind w:left="90"/>
              <w:rPr>
                <w:sz w:val="20"/>
              </w:rPr>
            </w:pPr>
            <w:r w:rsidRPr="003E763F">
              <w:rPr>
                <w:noProof/>
                <w:sz w:val="20"/>
                <w:lang w:eastAsia="ru-RU"/>
              </w:rPr>
              <w:drawing>
                <wp:inline distT="0" distB="0" distL="0" distR="0" wp14:anchorId="7CD29802" wp14:editId="563F1E17">
                  <wp:extent cx="1389888" cy="1397204"/>
                  <wp:effectExtent l="0" t="0" r="1270" b="0"/>
                  <wp:docPr id="6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3" cstate="print"/>
                          <a:stretch>
                            <a:fillRect/>
                          </a:stretch>
                        </pic:blipFill>
                        <pic:spPr>
                          <a:xfrm>
                            <a:off x="0" y="0"/>
                            <a:ext cx="1396255" cy="1403605"/>
                          </a:xfrm>
                          <a:prstGeom prst="rect">
                            <a:avLst/>
                          </a:prstGeom>
                        </pic:spPr>
                      </pic:pic>
                    </a:graphicData>
                  </a:graphic>
                </wp:inline>
              </w:drawing>
            </w:r>
          </w:p>
        </w:tc>
        <w:tc>
          <w:tcPr>
            <w:tcW w:w="2547" w:type="dxa"/>
          </w:tcPr>
          <w:p w14:paraId="0CA0D8C4" w14:textId="77777777" w:rsidR="002916CF" w:rsidRPr="003E763F" w:rsidRDefault="002916CF" w:rsidP="00EB63A5">
            <w:pPr>
              <w:pStyle w:val="TableParagraph"/>
              <w:ind w:left="78"/>
              <w:rPr>
                <w:sz w:val="20"/>
              </w:rPr>
            </w:pPr>
            <w:r w:rsidRPr="003E763F">
              <w:rPr>
                <w:noProof/>
                <w:sz w:val="20"/>
                <w:lang w:eastAsia="ru-RU"/>
              </w:rPr>
              <w:drawing>
                <wp:inline distT="0" distB="0" distL="0" distR="0" wp14:anchorId="4A999EE5" wp14:editId="14F0E4F7">
                  <wp:extent cx="1375258" cy="1382573"/>
                  <wp:effectExtent l="0" t="0" r="0" b="8255"/>
                  <wp:docPr id="7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4" cstate="print"/>
                          <a:stretch>
                            <a:fillRect/>
                          </a:stretch>
                        </pic:blipFill>
                        <pic:spPr>
                          <a:xfrm>
                            <a:off x="0" y="0"/>
                            <a:ext cx="1385211" cy="1392579"/>
                          </a:xfrm>
                          <a:prstGeom prst="rect">
                            <a:avLst/>
                          </a:prstGeom>
                        </pic:spPr>
                      </pic:pic>
                    </a:graphicData>
                  </a:graphic>
                </wp:inline>
              </w:drawing>
            </w:r>
          </w:p>
        </w:tc>
        <w:tc>
          <w:tcPr>
            <w:tcW w:w="2563" w:type="dxa"/>
          </w:tcPr>
          <w:p w14:paraId="11A89A1E" w14:textId="77777777" w:rsidR="002916CF" w:rsidRPr="003E763F" w:rsidRDefault="002916CF" w:rsidP="00EB63A5">
            <w:pPr>
              <w:pStyle w:val="TableParagraph"/>
              <w:spacing w:before="4"/>
              <w:rPr>
                <w:sz w:val="6"/>
              </w:rPr>
            </w:pPr>
          </w:p>
          <w:p w14:paraId="0C2D2C3F" w14:textId="77777777" w:rsidR="002916CF" w:rsidRPr="003E763F" w:rsidRDefault="002916CF" w:rsidP="00EB63A5">
            <w:pPr>
              <w:pStyle w:val="TableParagraph"/>
              <w:ind w:left="115"/>
              <w:rPr>
                <w:sz w:val="20"/>
              </w:rPr>
            </w:pPr>
            <w:r w:rsidRPr="003E763F">
              <w:rPr>
                <w:noProof/>
                <w:sz w:val="20"/>
                <w:lang w:eastAsia="ru-RU"/>
              </w:rPr>
              <w:drawing>
                <wp:inline distT="0" distB="0" distL="0" distR="0" wp14:anchorId="5CA7311E" wp14:editId="2729758B">
                  <wp:extent cx="1316736" cy="1404519"/>
                  <wp:effectExtent l="0" t="0" r="0" b="5715"/>
                  <wp:docPr id="132"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5" cstate="print"/>
                          <a:stretch>
                            <a:fillRect/>
                          </a:stretch>
                        </pic:blipFill>
                        <pic:spPr>
                          <a:xfrm>
                            <a:off x="0" y="0"/>
                            <a:ext cx="1318866" cy="1406791"/>
                          </a:xfrm>
                          <a:prstGeom prst="rect">
                            <a:avLst/>
                          </a:prstGeom>
                        </pic:spPr>
                      </pic:pic>
                    </a:graphicData>
                  </a:graphic>
                </wp:inline>
              </w:drawing>
            </w:r>
          </w:p>
        </w:tc>
        <w:tc>
          <w:tcPr>
            <w:tcW w:w="2519" w:type="dxa"/>
          </w:tcPr>
          <w:p w14:paraId="3C071AF8" w14:textId="77777777" w:rsidR="002916CF" w:rsidRPr="003E763F" w:rsidRDefault="002916CF" w:rsidP="00EB63A5">
            <w:pPr>
              <w:pStyle w:val="TableParagraph"/>
              <w:ind w:left="67" w:right="-15"/>
              <w:rPr>
                <w:sz w:val="20"/>
              </w:rPr>
            </w:pPr>
            <w:r w:rsidRPr="003E763F">
              <w:rPr>
                <w:noProof/>
                <w:sz w:val="20"/>
                <w:lang w:eastAsia="ru-RU"/>
              </w:rPr>
              <w:drawing>
                <wp:inline distT="0" distB="0" distL="0" distR="0" wp14:anchorId="411E0AA7" wp14:editId="5259B322">
                  <wp:extent cx="1345997" cy="1389888"/>
                  <wp:effectExtent l="0" t="0" r="6985" b="1270"/>
                  <wp:docPr id="133"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6" cstate="print"/>
                          <a:stretch>
                            <a:fillRect/>
                          </a:stretch>
                        </pic:blipFill>
                        <pic:spPr>
                          <a:xfrm>
                            <a:off x="0" y="0"/>
                            <a:ext cx="1359392" cy="1403720"/>
                          </a:xfrm>
                          <a:prstGeom prst="rect">
                            <a:avLst/>
                          </a:prstGeom>
                        </pic:spPr>
                      </pic:pic>
                    </a:graphicData>
                  </a:graphic>
                </wp:inline>
              </w:drawing>
            </w:r>
          </w:p>
        </w:tc>
      </w:tr>
      <w:tr w:rsidR="002916CF" w:rsidRPr="003E763F" w14:paraId="24980669" w14:textId="77777777" w:rsidTr="00F87ADB">
        <w:trPr>
          <w:trHeight w:val="666"/>
          <w:jc w:val="center"/>
        </w:trPr>
        <w:tc>
          <w:tcPr>
            <w:tcW w:w="2512" w:type="dxa"/>
          </w:tcPr>
          <w:p w14:paraId="2CE6D6C4" w14:textId="42CDB540" w:rsidR="002916CF" w:rsidRPr="003E763F" w:rsidRDefault="002916CF" w:rsidP="00EB63A5">
            <w:pPr>
              <w:pStyle w:val="TableParagraph"/>
              <w:spacing w:line="185" w:lineRule="exact"/>
              <w:rPr>
                <w:sz w:val="16"/>
                <w:lang w:val="ru-RU"/>
              </w:rPr>
            </w:pPr>
            <w:r w:rsidRPr="003E763F">
              <w:rPr>
                <w:color w:val="231F20"/>
                <w:sz w:val="16"/>
              </w:rPr>
              <w:t>a</w:t>
            </w:r>
            <w:r w:rsidRPr="003E763F">
              <w:rPr>
                <w:color w:val="231F20"/>
                <w:sz w:val="16"/>
                <w:lang w:val="ru-RU"/>
              </w:rPr>
              <w:t>)</w:t>
            </w:r>
            <w:r w:rsidRPr="003E763F">
              <w:rPr>
                <w:color w:val="231F20"/>
                <w:spacing w:val="2"/>
                <w:sz w:val="16"/>
                <w:lang w:val="ru-RU"/>
              </w:rPr>
              <w:t xml:space="preserve"> </w:t>
            </w:r>
            <w:r w:rsidR="00685E0E" w:rsidRPr="003E763F">
              <w:rPr>
                <w:color w:val="231F20"/>
                <w:sz w:val="16"/>
                <w:lang w:val="ru-RU"/>
              </w:rPr>
              <w:t>О</w:t>
            </w:r>
            <w:r w:rsidRPr="003E763F">
              <w:rPr>
                <w:color w:val="231F20"/>
                <w:sz w:val="16"/>
                <w:lang w:val="ru-RU"/>
              </w:rPr>
              <w:t>бычная ориентация и типовые значения коэффициентов отражения</w:t>
            </w:r>
          </w:p>
        </w:tc>
        <w:tc>
          <w:tcPr>
            <w:tcW w:w="2547" w:type="dxa"/>
          </w:tcPr>
          <w:p w14:paraId="2EC9F6E5" w14:textId="07C778BF" w:rsidR="002916CF" w:rsidRPr="003E763F" w:rsidRDefault="002916CF" w:rsidP="00EB63A5">
            <w:pPr>
              <w:pStyle w:val="TableParagraph"/>
              <w:spacing w:before="52" w:line="198" w:lineRule="exact"/>
              <w:rPr>
                <w:sz w:val="16"/>
                <w:lang w:val="ru-RU"/>
              </w:rPr>
            </w:pPr>
            <w:r w:rsidRPr="003E763F">
              <w:rPr>
                <w:color w:val="231F20"/>
                <w:sz w:val="16"/>
              </w:rPr>
              <w:t>b</w:t>
            </w:r>
            <w:r w:rsidRPr="003E763F">
              <w:rPr>
                <w:color w:val="231F20"/>
                <w:sz w:val="16"/>
                <w:lang w:val="ru-RU"/>
              </w:rPr>
              <w:t>)</w:t>
            </w:r>
            <w:r w:rsidRPr="003E763F">
              <w:rPr>
                <w:color w:val="231F20"/>
                <w:spacing w:val="-4"/>
                <w:sz w:val="16"/>
                <w:lang w:val="ru-RU"/>
              </w:rPr>
              <w:t xml:space="preserve"> </w:t>
            </w:r>
            <w:r w:rsidR="00685E0E" w:rsidRPr="003E763F">
              <w:rPr>
                <w:color w:val="231F20"/>
                <w:sz w:val="16"/>
                <w:lang w:val="ru-RU"/>
              </w:rPr>
              <w:t>О</w:t>
            </w:r>
            <w:r w:rsidRPr="003E763F">
              <w:rPr>
                <w:color w:val="231F20"/>
                <w:sz w:val="16"/>
                <w:lang w:val="ru-RU"/>
              </w:rPr>
              <w:t>бычная ориентация и обратимые значения коэффициентов отражения</w:t>
            </w:r>
          </w:p>
        </w:tc>
        <w:tc>
          <w:tcPr>
            <w:tcW w:w="2563" w:type="dxa"/>
          </w:tcPr>
          <w:p w14:paraId="151172EE" w14:textId="1DCED681" w:rsidR="002916CF" w:rsidRPr="003E763F" w:rsidRDefault="002916CF" w:rsidP="00EB63A5">
            <w:pPr>
              <w:pStyle w:val="TableParagraph"/>
              <w:spacing w:line="185" w:lineRule="exact"/>
              <w:rPr>
                <w:sz w:val="16"/>
                <w:lang w:val="ru-RU"/>
              </w:rPr>
            </w:pPr>
            <w:r w:rsidRPr="003E763F">
              <w:rPr>
                <w:color w:val="231F20"/>
                <w:sz w:val="16"/>
              </w:rPr>
              <w:t>c</w:t>
            </w:r>
            <w:r w:rsidRPr="003E763F">
              <w:rPr>
                <w:color w:val="231F20"/>
                <w:sz w:val="16"/>
                <w:lang w:val="ru-RU"/>
              </w:rPr>
              <w:t>)</w:t>
            </w:r>
            <w:r w:rsidRPr="003E763F">
              <w:rPr>
                <w:color w:val="231F20"/>
                <w:spacing w:val="4"/>
                <w:sz w:val="16"/>
                <w:lang w:val="ru-RU"/>
              </w:rPr>
              <w:t xml:space="preserve"> </w:t>
            </w:r>
            <w:r w:rsidR="00685E0E" w:rsidRPr="003E763F">
              <w:rPr>
                <w:color w:val="231F20"/>
                <w:sz w:val="16"/>
                <w:lang w:val="ru-RU"/>
              </w:rPr>
              <w:t>З</w:t>
            </w:r>
            <w:r w:rsidRPr="003E763F">
              <w:rPr>
                <w:color w:val="231F20"/>
                <w:sz w:val="16"/>
                <w:lang w:val="ru-RU"/>
              </w:rPr>
              <w:t>еркальная ориентация изображения и типовые значения коэффициентов отражения</w:t>
            </w:r>
          </w:p>
        </w:tc>
        <w:tc>
          <w:tcPr>
            <w:tcW w:w="2519" w:type="dxa"/>
          </w:tcPr>
          <w:p w14:paraId="5972CFBA" w14:textId="7386712D" w:rsidR="002916CF" w:rsidRPr="003E763F" w:rsidRDefault="002916CF" w:rsidP="00EB63A5">
            <w:pPr>
              <w:pStyle w:val="TableParagraph"/>
              <w:spacing w:before="52" w:line="198" w:lineRule="exact"/>
              <w:rPr>
                <w:sz w:val="16"/>
                <w:lang w:val="ru-RU"/>
              </w:rPr>
            </w:pPr>
            <w:r w:rsidRPr="003E763F">
              <w:rPr>
                <w:color w:val="231F20"/>
                <w:sz w:val="16"/>
              </w:rPr>
              <w:t>d</w:t>
            </w:r>
            <w:r w:rsidRPr="003E763F">
              <w:rPr>
                <w:color w:val="231F20"/>
                <w:sz w:val="16"/>
                <w:lang w:val="ru-RU"/>
              </w:rPr>
              <w:t xml:space="preserve">) </w:t>
            </w:r>
            <w:r w:rsidR="00685E0E" w:rsidRPr="003E763F">
              <w:rPr>
                <w:color w:val="231F20"/>
                <w:sz w:val="16"/>
                <w:lang w:val="ru-RU"/>
              </w:rPr>
              <w:t>З</w:t>
            </w:r>
            <w:r w:rsidRPr="003E763F">
              <w:rPr>
                <w:color w:val="231F20"/>
                <w:sz w:val="16"/>
                <w:lang w:val="ru-RU"/>
              </w:rPr>
              <w:t>еркальная ориентация изображения и обратимые значения коэффициентов отражения</w:t>
            </w:r>
          </w:p>
        </w:tc>
      </w:tr>
    </w:tbl>
    <w:p w14:paraId="773ABCF0" w14:textId="3795D87F" w:rsidR="002916CF" w:rsidRPr="003E763F" w:rsidRDefault="00F87ADB" w:rsidP="00685E0E">
      <w:pPr>
        <w:pStyle w:val="aff4"/>
        <w:spacing w:before="120"/>
        <w:ind w:left="567"/>
        <w:rPr>
          <w:spacing w:val="-2"/>
        </w:rPr>
      </w:pPr>
      <w:r w:rsidRPr="003E763F">
        <w:rPr>
          <w:spacing w:val="60"/>
          <w:sz w:val="22"/>
          <w:szCs w:val="22"/>
        </w:rPr>
        <w:t>Примечание</w:t>
      </w:r>
      <w:r w:rsidRPr="003E763F">
        <w:rPr>
          <w:sz w:val="22"/>
          <w:szCs w:val="22"/>
        </w:rPr>
        <w:t xml:space="preserve"> — </w:t>
      </w:r>
      <w:r w:rsidR="002916CF" w:rsidRPr="003E763F">
        <w:rPr>
          <w:sz w:val="22"/>
          <w:szCs w:val="22"/>
        </w:rPr>
        <w:t>Угловые метки указывают границы свободной зоны</w:t>
      </w:r>
      <w:r w:rsidR="002916CF" w:rsidRPr="003E763F">
        <w:rPr>
          <w:spacing w:val="-2"/>
        </w:rPr>
        <w:t>.</w:t>
      </w:r>
    </w:p>
    <w:p w14:paraId="236F3861" w14:textId="77777777" w:rsidR="002916CF" w:rsidRPr="003E763F" w:rsidRDefault="002916CF" w:rsidP="002916CF">
      <w:pPr>
        <w:pStyle w:val="aff1"/>
        <w:rPr>
          <w:b w:val="0"/>
          <w:sz w:val="24"/>
          <w:szCs w:val="24"/>
        </w:rPr>
      </w:pPr>
      <w:r w:rsidRPr="003E763F">
        <w:rPr>
          <w:b w:val="0"/>
          <w:sz w:val="24"/>
          <w:szCs w:val="24"/>
        </w:rPr>
        <w:t>Рисунок 1</w:t>
      </w:r>
      <w:r w:rsidRPr="003E763F">
        <w:rPr>
          <w:b w:val="0"/>
          <w:spacing w:val="2"/>
          <w:sz w:val="24"/>
          <w:szCs w:val="24"/>
        </w:rPr>
        <w:t xml:space="preserve"> </w:t>
      </w:r>
      <w:r w:rsidRPr="003E763F">
        <w:rPr>
          <w:b w:val="0"/>
          <w:sz w:val="24"/>
          <w:szCs w:val="24"/>
        </w:rPr>
        <w:t>—</w:t>
      </w:r>
      <w:r w:rsidRPr="003E763F">
        <w:rPr>
          <w:b w:val="0"/>
          <w:spacing w:val="1"/>
          <w:sz w:val="24"/>
          <w:szCs w:val="24"/>
        </w:rPr>
        <w:t xml:space="preserve"> </w:t>
      </w:r>
      <w:r w:rsidRPr="003E763F">
        <w:rPr>
          <w:b w:val="0"/>
          <w:sz w:val="24"/>
          <w:szCs w:val="24"/>
        </w:rPr>
        <w:t xml:space="preserve">Примеры символов </w:t>
      </w:r>
      <w:r w:rsidRPr="003E763F">
        <w:rPr>
          <w:b w:val="0"/>
          <w:sz w:val="24"/>
          <w:szCs w:val="24"/>
          <w:lang w:val="en-US"/>
        </w:rPr>
        <w:t>QR</w:t>
      </w:r>
      <w:r w:rsidRPr="003E763F">
        <w:rPr>
          <w:b w:val="0"/>
          <w:sz w:val="24"/>
          <w:szCs w:val="24"/>
        </w:rPr>
        <w:t xml:space="preserve"> </w:t>
      </w:r>
      <w:r w:rsidRPr="003E763F">
        <w:rPr>
          <w:b w:val="0"/>
          <w:sz w:val="24"/>
          <w:szCs w:val="24"/>
          <w:lang w:val="en-US"/>
        </w:rPr>
        <w:t>Code</w:t>
      </w:r>
      <w:r w:rsidRPr="003E763F">
        <w:rPr>
          <w:b w:val="0"/>
          <w:sz w:val="24"/>
          <w:szCs w:val="24"/>
        </w:rPr>
        <w:t>, кодирующих текст «</w:t>
      </w:r>
      <w:r w:rsidRPr="003E763F">
        <w:rPr>
          <w:b w:val="0"/>
          <w:sz w:val="24"/>
          <w:szCs w:val="24"/>
          <w:lang w:val="en-US"/>
        </w:rPr>
        <w:t>QR</w:t>
      </w:r>
      <w:r w:rsidRPr="003E763F">
        <w:rPr>
          <w:b w:val="0"/>
          <w:sz w:val="24"/>
          <w:szCs w:val="24"/>
        </w:rPr>
        <w:t xml:space="preserve"> </w:t>
      </w:r>
      <w:r w:rsidRPr="003E763F">
        <w:rPr>
          <w:b w:val="0"/>
          <w:sz w:val="24"/>
          <w:szCs w:val="24"/>
          <w:lang w:val="en-US"/>
        </w:rPr>
        <w:t>Code</w:t>
      </w:r>
      <w:r w:rsidRPr="003E763F">
        <w:rPr>
          <w:b w:val="0"/>
          <w:sz w:val="24"/>
          <w:szCs w:val="24"/>
        </w:rPr>
        <w:t xml:space="preserve"> </w:t>
      </w:r>
      <w:r w:rsidRPr="003E763F">
        <w:rPr>
          <w:b w:val="0"/>
          <w:sz w:val="24"/>
          <w:szCs w:val="24"/>
          <w:lang w:val="en-US"/>
        </w:rPr>
        <w:t>Symbol</w:t>
      </w:r>
      <w:r w:rsidRPr="003E763F">
        <w:rPr>
          <w:b w:val="0"/>
          <w:sz w:val="24"/>
          <w:szCs w:val="24"/>
        </w:rPr>
        <w:t>»</w:t>
      </w:r>
    </w:p>
    <w:tbl>
      <w:tblPr>
        <w:tblStyle w:val="TableNormal"/>
        <w:tblW w:w="9920" w:type="dxa"/>
        <w:jc w:val="center"/>
        <w:tblLayout w:type="fixed"/>
        <w:tblLook w:val="01E0" w:firstRow="1" w:lastRow="1" w:firstColumn="1" w:lastColumn="1" w:noHBand="0" w:noVBand="0"/>
      </w:tblPr>
      <w:tblGrid>
        <w:gridCol w:w="2350"/>
        <w:gridCol w:w="2398"/>
        <w:gridCol w:w="2661"/>
        <w:gridCol w:w="2511"/>
      </w:tblGrid>
      <w:tr w:rsidR="00F87ADB" w:rsidRPr="003E763F" w14:paraId="7AA93A45" w14:textId="77777777" w:rsidTr="00EB63A5">
        <w:trPr>
          <w:trHeight w:val="1711"/>
          <w:jc w:val="center"/>
        </w:trPr>
        <w:tc>
          <w:tcPr>
            <w:tcW w:w="2350" w:type="dxa"/>
          </w:tcPr>
          <w:p w14:paraId="289F11A7" w14:textId="77777777" w:rsidR="00F87ADB" w:rsidRPr="003E763F" w:rsidRDefault="00F87ADB" w:rsidP="00EB63A5">
            <w:pPr>
              <w:pStyle w:val="TableParagraph"/>
              <w:spacing w:before="1"/>
              <w:rPr>
                <w:b/>
                <w:sz w:val="3"/>
                <w:lang w:val="ru-RU"/>
              </w:rPr>
            </w:pPr>
          </w:p>
          <w:p w14:paraId="79750590" w14:textId="77777777" w:rsidR="00F87ADB" w:rsidRPr="003E763F" w:rsidRDefault="00F87ADB" w:rsidP="00EB63A5">
            <w:pPr>
              <w:pStyle w:val="TableParagraph"/>
              <w:ind w:left="264"/>
              <w:rPr>
                <w:sz w:val="20"/>
              </w:rPr>
            </w:pPr>
            <w:r w:rsidRPr="003E763F">
              <w:rPr>
                <w:noProof/>
                <w:sz w:val="20"/>
                <w:lang w:eastAsia="ru-RU"/>
              </w:rPr>
              <w:drawing>
                <wp:inline distT="0" distB="0" distL="0" distR="0" wp14:anchorId="45878DDB" wp14:editId="7C59D21D">
                  <wp:extent cx="956786" cy="960691"/>
                  <wp:effectExtent l="0" t="0" r="0" b="0"/>
                  <wp:docPr id="25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7" cstate="print"/>
                          <a:stretch>
                            <a:fillRect/>
                          </a:stretch>
                        </pic:blipFill>
                        <pic:spPr>
                          <a:xfrm>
                            <a:off x="0" y="0"/>
                            <a:ext cx="956786" cy="960691"/>
                          </a:xfrm>
                          <a:prstGeom prst="rect">
                            <a:avLst/>
                          </a:prstGeom>
                        </pic:spPr>
                      </pic:pic>
                    </a:graphicData>
                  </a:graphic>
                </wp:inline>
              </w:drawing>
            </w:r>
          </w:p>
        </w:tc>
        <w:tc>
          <w:tcPr>
            <w:tcW w:w="2398" w:type="dxa"/>
          </w:tcPr>
          <w:p w14:paraId="1963539C" w14:textId="77777777" w:rsidR="00F87ADB" w:rsidRPr="003E763F" w:rsidRDefault="00F87ADB" w:rsidP="00EB63A5">
            <w:pPr>
              <w:pStyle w:val="TableParagraph"/>
              <w:ind w:left="454"/>
              <w:rPr>
                <w:sz w:val="20"/>
              </w:rPr>
            </w:pPr>
            <w:r w:rsidRPr="003E763F">
              <w:rPr>
                <w:noProof/>
                <w:sz w:val="20"/>
                <w:lang w:eastAsia="ru-RU"/>
              </w:rPr>
              <w:drawing>
                <wp:inline distT="0" distB="0" distL="0" distR="0" wp14:anchorId="1CDE8E49" wp14:editId="210541CA">
                  <wp:extent cx="999744" cy="999744"/>
                  <wp:effectExtent l="0" t="0" r="0" b="0"/>
                  <wp:docPr id="26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8" cstate="print"/>
                          <a:stretch>
                            <a:fillRect/>
                          </a:stretch>
                        </pic:blipFill>
                        <pic:spPr>
                          <a:xfrm>
                            <a:off x="0" y="0"/>
                            <a:ext cx="999744" cy="999744"/>
                          </a:xfrm>
                          <a:prstGeom prst="rect">
                            <a:avLst/>
                          </a:prstGeom>
                        </pic:spPr>
                      </pic:pic>
                    </a:graphicData>
                  </a:graphic>
                </wp:inline>
              </w:drawing>
            </w:r>
          </w:p>
        </w:tc>
        <w:tc>
          <w:tcPr>
            <w:tcW w:w="2661" w:type="dxa"/>
          </w:tcPr>
          <w:p w14:paraId="128B4989" w14:textId="77777777" w:rsidR="00F87ADB" w:rsidRPr="003E763F" w:rsidRDefault="00F87ADB" w:rsidP="00EB63A5">
            <w:pPr>
              <w:pStyle w:val="TableParagraph"/>
              <w:spacing w:before="9"/>
              <w:rPr>
                <w:b/>
                <w:sz w:val="2"/>
              </w:rPr>
            </w:pPr>
          </w:p>
          <w:p w14:paraId="0490D9A6" w14:textId="77777777" w:rsidR="00F87ADB" w:rsidRPr="003E763F" w:rsidRDefault="00F87ADB" w:rsidP="00EB63A5">
            <w:pPr>
              <w:pStyle w:val="TableParagraph"/>
              <w:ind w:left="589"/>
              <w:rPr>
                <w:sz w:val="20"/>
              </w:rPr>
            </w:pPr>
            <w:r w:rsidRPr="003E763F">
              <w:rPr>
                <w:noProof/>
                <w:sz w:val="20"/>
                <w:lang w:eastAsia="ru-RU"/>
              </w:rPr>
              <w:drawing>
                <wp:inline distT="0" distB="0" distL="0" distR="0" wp14:anchorId="61B9AFDB" wp14:editId="2B9C5DB8">
                  <wp:extent cx="1027557" cy="1030986"/>
                  <wp:effectExtent l="0" t="0" r="0" b="0"/>
                  <wp:docPr id="26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9" cstate="print"/>
                          <a:stretch>
                            <a:fillRect/>
                          </a:stretch>
                        </pic:blipFill>
                        <pic:spPr>
                          <a:xfrm>
                            <a:off x="0" y="0"/>
                            <a:ext cx="1027557" cy="1030986"/>
                          </a:xfrm>
                          <a:prstGeom prst="rect">
                            <a:avLst/>
                          </a:prstGeom>
                        </pic:spPr>
                      </pic:pic>
                    </a:graphicData>
                  </a:graphic>
                </wp:inline>
              </w:drawing>
            </w:r>
          </w:p>
        </w:tc>
        <w:tc>
          <w:tcPr>
            <w:tcW w:w="2511" w:type="dxa"/>
          </w:tcPr>
          <w:p w14:paraId="43FA76B8" w14:textId="77777777" w:rsidR="00F87ADB" w:rsidRPr="003E763F" w:rsidRDefault="00F87ADB" w:rsidP="00EB63A5">
            <w:pPr>
              <w:pStyle w:val="TableParagraph"/>
              <w:ind w:left="481"/>
              <w:rPr>
                <w:sz w:val="20"/>
              </w:rPr>
            </w:pPr>
            <w:r w:rsidRPr="003E763F">
              <w:rPr>
                <w:noProof/>
                <w:sz w:val="20"/>
                <w:lang w:eastAsia="ru-RU"/>
              </w:rPr>
              <w:drawing>
                <wp:inline distT="0" distB="0" distL="0" distR="0" wp14:anchorId="28C42AAC" wp14:editId="08A5BF43">
                  <wp:extent cx="1003649" cy="1003649"/>
                  <wp:effectExtent l="0" t="0" r="0" b="0"/>
                  <wp:docPr id="26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0" cstate="print"/>
                          <a:stretch>
                            <a:fillRect/>
                          </a:stretch>
                        </pic:blipFill>
                        <pic:spPr>
                          <a:xfrm>
                            <a:off x="0" y="0"/>
                            <a:ext cx="1003649" cy="1003649"/>
                          </a:xfrm>
                          <a:prstGeom prst="rect">
                            <a:avLst/>
                          </a:prstGeom>
                        </pic:spPr>
                      </pic:pic>
                    </a:graphicData>
                  </a:graphic>
                </wp:inline>
              </w:drawing>
            </w:r>
          </w:p>
        </w:tc>
      </w:tr>
      <w:tr w:rsidR="00F87ADB" w:rsidRPr="003E763F" w14:paraId="04B77087" w14:textId="77777777" w:rsidTr="00EB63A5">
        <w:trPr>
          <w:trHeight w:val="666"/>
          <w:jc w:val="center"/>
        </w:trPr>
        <w:tc>
          <w:tcPr>
            <w:tcW w:w="2350" w:type="dxa"/>
          </w:tcPr>
          <w:p w14:paraId="492D6991" w14:textId="395C42BE" w:rsidR="00F87ADB" w:rsidRPr="003E763F" w:rsidRDefault="00F87ADB" w:rsidP="00EB63A5">
            <w:pPr>
              <w:pStyle w:val="TableParagraph"/>
              <w:spacing w:line="185" w:lineRule="exact"/>
              <w:rPr>
                <w:sz w:val="18"/>
                <w:lang w:val="ru-RU"/>
              </w:rPr>
            </w:pPr>
            <w:r w:rsidRPr="003E763F">
              <w:rPr>
                <w:color w:val="231F20"/>
                <w:sz w:val="16"/>
              </w:rPr>
              <w:t>a</w:t>
            </w:r>
            <w:r w:rsidRPr="003E763F">
              <w:rPr>
                <w:color w:val="231F20"/>
                <w:sz w:val="16"/>
                <w:lang w:val="ru-RU"/>
              </w:rPr>
              <w:t>)</w:t>
            </w:r>
            <w:r w:rsidRPr="003E763F">
              <w:rPr>
                <w:color w:val="231F20"/>
                <w:spacing w:val="2"/>
                <w:sz w:val="16"/>
                <w:lang w:val="ru-RU"/>
              </w:rPr>
              <w:t xml:space="preserve"> </w:t>
            </w:r>
            <w:r w:rsidR="00685E0E" w:rsidRPr="003E763F">
              <w:rPr>
                <w:color w:val="231F20"/>
                <w:sz w:val="16"/>
                <w:lang w:val="ru-RU"/>
              </w:rPr>
              <w:t>О</w:t>
            </w:r>
            <w:r w:rsidRPr="003E763F">
              <w:rPr>
                <w:color w:val="231F20"/>
                <w:sz w:val="16"/>
                <w:lang w:val="ru-RU"/>
              </w:rPr>
              <w:t>бычная ориентация и типовые значения коэффициентов отражения</w:t>
            </w:r>
          </w:p>
        </w:tc>
        <w:tc>
          <w:tcPr>
            <w:tcW w:w="2398" w:type="dxa"/>
          </w:tcPr>
          <w:p w14:paraId="6E37CD4B" w14:textId="67ED42E2" w:rsidR="00F87ADB" w:rsidRPr="003E763F" w:rsidRDefault="00F87ADB" w:rsidP="00EB63A5">
            <w:pPr>
              <w:pStyle w:val="TableParagraph"/>
              <w:spacing w:before="52" w:line="198" w:lineRule="exact"/>
              <w:rPr>
                <w:sz w:val="18"/>
                <w:lang w:val="ru-RU"/>
              </w:rPr>
            </w:pPr>
            <w:r w:rsidRPr="003E763F">
              <w:rPr>
                <w:color w:val="231F20"/>
                <w:sz w:val="16"/>
              </w:rPr>
              <w:t>b</w:t>
            </w:r>
            <w:r w:rsidRPr="003E763F">
              <w:rPr>
                <w:color w:val="231F20"/>
                <w:sz w:val="16"/>
                <w:lang w:val="ru-RU"/>
              </w:rPr>
              <w:t>)</w:t>
            </w:r>
            <w:r w:rsidRPr="003E763F">
              <w:rPr>
                <w:color w:val="231F20"/>
                <w:spacing w:val="-4"/>
                <w:sz w:val="16"/>
                <w:lang w:val="ru-RU"/>
              </w:rPr>
              <w:t xml:space="preserve"> </w:t>
            </w:r>
            <w:r w:rsidR="00685E0E" w:rsidRPr="003E763F">
              <w:rPr>
                <w:color w:val="231F20"/>
                <w:sz w:val="16"/>
                <w:lang w:val="ru-RU"/>
              </w:rPr>
              <w:t>О</w:t>
            </w:r>
            <w:r w:rsidRPr="003E763F">
              <w:rPr>
                <w:color w:val="231F20"/>
                <w:sz w:val="16"/>
                <w:lang w:val="ru-RU"/>
              </w:rPr>
              <w:t>бычная ориентация и обратимые значения коэффициентов отражения</w:t>
            </w:r>
          </w:p>
        </w:tc>
        <w:tc>
          <w:tcPr>
            <w:tcW w:w="2661" w:type="dxa"/>
          </w:tcPr>
          <w:p w14:paraId="6DCBAC7B" w14:textId="493B27B6" w:rsidR="00F87ADB" w:rsidRPr="003E763F" w:rsidRDefault="00F87ADB" w:rsidP="00EB63A5">
            <w:pPr>
              <w:pStyle w:val="TableParagraph"/>
              <w:spacing w:line="185" w:lineRule="exact"/>
              <w:rPr>
                <w:sz w:val="18"/>
                <w:lang w:val="ru-RU"/>
              </w:rPr>
            </w:pPr>
            <w:r w:rsidRPr="003E763F">
              <w:rPr>
                <w:color w:val="231F20"/>
                <w:sz w:val="16"/>
              </w:rPr>
              <w:t>c</w:t>
            </w:r>
            <w:r w:rsidRPr="003E763F">
              <w:rPr>
                <w:color w:val="231F20"/>
                <w:sz w:val="16"/>
                <w:lang w:val="ru-RU"/>
              </w:rPr>
              <w:t>)</w:t>
            </w:r>
            <w:r w:rsidRPr="003E763F">
              <w:rPr>
                <w:color w:val="231F20"/>
                <w:spacing w:val="4"/>
                <w:sz w:val="16"/>
                <w:lang w:val="ru-RU"/>
              </w:rPr>
              <w:t xml:space="preserve"> </w:t>
            </w:r>
            <w:r w:rsidR="00685E0E" w:rsidRPr="003E763F">
              <w:rPr>
                <w:color w:val="231F20"/>
                <w:sz w:val="16"/>
                <w:lang w:val="ru-RU"/>
              </w:rPr>
              <w:t>З</w:t>
            </w:r>
            <w:r w:rsidRPr="003E763F">
              <w:rPr>
                <w:color w:val="231F20"/>
                <w:sz w:val="16"/>
                <w:lang w:val="ru-RU"/>
              </w:rPr>
              <w:t>еркальная ориентация изображения и типовые значения коэффициентов отражения</w:t>
            </w:r>
          </w:p>
        </w:tc>
        <w:tc>
          <w:tcPr>
            <w:tcW w:w="2511" w:type="dxa"/>
          </w:tcPr>
          <w:p w14:paraId="39A4DCCD" w14:textId="58FE6187" w:rsidR="00F87ADB" w:rsidRPr="003E763F" w:rsidRDefault="00F87ADB" w:rsidP="00EB63A5">
            <w:pPr>
              <w:pStyle w:val="TableParagraph"/>
              <w:spacing w:before="52" w:line="198" w:lineRule="exact"/>
              <w:rPr>
                <w:sz w:val="18"/>
                <w:lang w:val="ru-RU"/>
              </w:rPr>
            </w:pPr>
            <w:r w:rsidRPr="003E763F">
              <w:rPr>
                <w:color w:val="231F20"/>
                <w:sz w:val="16"/>
              </w:rPr>
              <w:t>d</w:t>
            </w:r>
            <w:r w:rsidRPr="003E763F">
              <w:rPr>
                <w:color w:val="231F20"/>
                <w:sz w:val="16"/>
                <w:lang w:val="ru-RU"/>
              </w:rPr>
              <w:t xml:space="preserve">) </w:t>
            </w:r>
            <w:r w:rsidR="00685E0E" w:rsidRPr="003E763F">
              <w:rPr>
                <w:color w:val="231F20"/>
                <w:sz w:val="16"/>
                <w:lang w:val="ru-RU"/>
              </w:rPr>
              <w:t>З</w:t>
            </w:r>
            <w:r w:rsidRPr="003E763F">
              <w:rPr>
                <w:color w:val="231F20"/>
                <w:sz w:val="16"/>
                <w:lang w:val="ru-RU"/>
              </w:rPr>
              <w:t>еркальная ориентация изображения и обратимые</w:t>
            </w:r>
            <w:r w:rsidRPr="003E763F" w:rsidDel="006229DF">
              <w:rPr>
                <w:color w:val="231F20"/>
                <w:sz w:val="16"/>
                <w:lang w:val="ru-RU"/>
              </w:rPr>
              <w:t xml:space="preserve"> </w:t>
            </w:r>
            <w:r w:rsidRPr="003E763F">
              <w:rPr>
                <w:color w:val="231F20"/>
                <w:sz w:val="16"/>
                <w:lang w:val="ru-RU"/>
              </w:rPr>
              <w:t>значения коэффициентов отражения</w:t>
            </w:r>
          </w:p>
        </w:tc>
      </w:tr>
    </w:tbl>
    <w:p w14:paraId="473804C6" w14:textId="77777777" w:rsidR="00F87ADB" w:rsidRPr="003E763F" w:rsidRDefault="00F87ADB" w:rsidP="00685E0E">
      <w:pPr>
        <w:pStyle w:val="aff4"/>
        <w:spacing w:before="120"/>
        <w:ind w:left="567"/>
        <w:rPr>
          <w:spacing w:val="-2"/>
        </w:rPr>
      </w:pPr>
      <w:r w:rsidRPr="003E763F">
        <w:rPr>
          <w:spacing w:val="60"/>
          <w:sz w:val="22"/>
          <w:szCs w:val="22"/>
        </w:rPr>
        <w:t>Примечание</w:t>
      </w:r>
      <w:r w:rsidRPr="003E763F">
        <w:rPr>
          <w:sz w:val="22"/>
          <w:szCs w:val="22"/>
        </w:rPr>
        <w:t xml:space="preserve"> — Угловые метки указывают границы свободной зоны</w:t>
      </w:r>
      <w:r w:rsidRPr="003E763F">
        <w:rPr>
          <w:spacing w:val="-2"/>
        </w:rPr>
        <w:t>.</w:t>
      </w:r>
    </w:p>
    <w:p w14:paraId="0D3BADCF" w14:textId="3E6AF5FC" w:rsidR="00F87ADB" w:rsidRPr="003E763F" w:rsidRDefault="00F87ADB" w:rsidP="00F87ADB">
      <w:pPr>
        <w:pStyle w:val="aff1"/>
        <w:spacing w:after="0" w:line="360" w:lineRule="auto"/>
        <w:rPr>
          <w:b w:val="0"/>
          <w:sz w:val="24"/>
          <w:szCs w:val="24"/>
        </w:rPr>
      </w:pPr>
      <w:r w:rsidRPr="003E763F">
        <w:rPr>
          <w:b w:val="0"/>
          <w:sz w:val="24"/>
          <w:szCs w:val="24"/>
        </w:rPr>
        <w:t>Рисунок 2</w:t>
      </w:r>
      <w:r w:rsidRPr="003E763F">
        <w:rPr>
          <w:b w:val="0"/>
          <w:spacing w:val="2"/>
          <w:sz w:val="24"/>
          <w:szCs w:val="24"/>
        </w:rPr>
        <w:t xml:space="preserve"> </w:t>
      </w:r>
      <w:r w:rsidRPr="003E763F">
        <w:rPr>
          <w:b w:val="0"/>
          <w:sz w:val="24"/>
          <w:szCs w:val="24"/>
        </w:rPr>
        <w:t>—</w:t>
      </w:r>
      <w:r w:rsidRPr="003E763F">
        <w:rPr>
          <w:b w:val="0"/>
          <w:spacing w:val="2"/>
          <w:sz w:val="24"/>
          <w:szCs w:val="24"/>
        </w:rPr>
        <w:t xml:space="preserve"> </w:t>
      </w:r>
      <w:r w:rsidRPr="003E763F">
        <w:rPr>
          <w:b w:val="0"/>
          <w:sz w:val="24"/>
          <w:szCs w:val="24"/>
        </w:rPr>
        <w:t xml:space="preserve">Примеры символов </w:t>
      </w:r>
      <w:r w:rsidR="005C300C" w:rsidRPr="003E763F">
        <w:rPr>
          <w:b w:val="0"/>
          <w:sz w:val="24"/>
          <w:szCs w:val="24"/>
        </w:rPr>
        <w:t>Micro QR Code</w:t>
      </w:r>
      <w:r w:rsidRPr="003E763F">
        <w:rPr>
          <w:b w:val="0"/>
          <w:sz w:val="24"/>
          <w:szCs w:val="24"/>
        </w:rPr>
        <w:t xml:space="preserve"> версии </w:t>
      </w:r>
      <w:r w:rsidRPr="003E763F">
        <w:rPr>
          <w:b w:val="0"/>
          <w:sz w:val="24"/>
          <w:szCs w:val="24"/>
          <w:lang w:val="en-US"/>
        </w:rPr>
        <w:t>M</w:t>
      </w:r>
      <w:r w:rsidRPr="003E763F">
        <w:rPr>
          <w:b w:val="0"/>
          <w:sz w:val="24"/>
          <w:szCs w:val="24"/>
        </w:rPr>
        <w:t>2, кодирующих текст «01234567»</w:t>
      </w:r>
    </w:p>
    <w:p w14:paraId="622A3E0C" w14:textId="77777777" w:rsidR="00592556" w:rsidRPr="003E763F" w:rsidRDefault="00592556" w:rsidP="00D11746">
      <w:pPr>
        <w:pStyle w:val="2"/>
      </w:pPr>
      <w:bookmarkStart w:id="19" w:name="6.3_Symbol_structure_"/>
      <w:bookmarkStart w:id="20" w:name="_bookmark11"/>
      <w:bookmarkStart w:id="21" w:name="_Toc173573767"/>
      <w:bookmarkEnd w:id="19"/>
      <w:bookmarkEnd w:id="20"/>
      <w:r w:rsidRPr="003E763F">
        <w:t>Структура символов</w:t>
      </w:r>
      <w:bookmarkEnd w:id="21"/>
    </w:p>
    <w:p w14:paraId="099B4AD9" w14:textId="4AC975EB" w:rsidR="00592556" w:rsidRPr="003E763F" w:rsidRDefault="00353C07" w:rsidP="0071658B">
      <w:pPr>
        <w:spacing w:before="120" w:line="360" w:lineRule="auto"/>
        <w:ind w:firstLine="510"/>
        <w:rPr>
          <w:rFonts w:ascii="Arial" w:hAnsi="Arial" w:cs="Arial"/>
          <w:b/>
        </w:rPr>
      </w:pPr>
      <w:bookmarkStart w:id="22" w:name="6.3.1_General_"/>
      <w:bookmarkStart w:id="23" w:name="_bookmark12"/>
      <w:bookmarkStart w:id="24" w:name="_Toc173573768"/>
      <w:bookmarkEnd w:id="22"/>
      <w:bookmarkEnd w:id="23"/>
      <w:r w:rsidRPr="003E763F">
        <w:rPr>
          <w:rFonts w:ascii="Arial" w:hAnsi="Arial" w:cs="Arial"/>
          <w:b/>
        </w:rPr>
        <w:t>5</w:t>
      </w:r>
      <w:r w:rsidR="00592556" w:rsidRPr="003E763F">
        <w:rPr>
          <w:rFonts w:ascii="Arial" w:hAnsi="Arial" w:cs="Arial"/>
          <w:b/>
        </w:rPr>
        <w:t>.3.1 Общие положения</w:t>
      </w:r>
      <w:bookmarkEnd w:id="24"/>
    </w:p>
    <w:p w14:paraId="6D8ED505" w14:textId="2A75A638" w:rsidR="00353C07" w:rsidRPr="003E763F" w:rsidRDefault="00353C07" w:rsidP="00592556">
      <w:pPr>
        <w:spacing w:line="360" w:lineRule="auto"/>
        <w:ind w:firstLine="510"/>
        <w:rPr>
          <w:rFonts w:ascii="Arial" w:hAnsi="Arial" w:cs="Arial"/>
        </w:rPr>
      </w:pPr>
      <w:r w:rsidRPr="003E763F">
        <w:rPr>
          <w:rFonts w:ascii="Arial" w:hAnsi="Arial" w:cs="Arial"/>
        </w:rPr>
        <w:t>Каждый символ QR Code состоит из номинально квадратных модулей, структурированных в регулярную матрицу, и включает область кодирования и функциональные шаблоны, называемые шаблонами поиска, разделителями, шаблонами синхронизации и направляющими шаблонами. Функциональные шаблоны не содержат данных. Символ должен быть окружен со всех четырех сторон свободной зоной. На рисунке 3 представлена структура символа версии 7. На рисунке 4 представлена структура символа версии M3.</w:t>
      </w:r>
    </w:p>
    <w:p w14:paraId="219395A7" w14:textId="127C4191" w:rsidR="00353C07" w:rsidRPr="003E763F" w:rsidRDefault="00976FA3" w:rsidP="00976FA3">
      <w:pPr>
        <w:jc w:val="center"/>
        <w:rPr>
          <w:sz w:val="20"/>
        </w:rPr>
      </w:pPr>
      <w:r w:rsidRPr="003E763F">
        <w:rPr>
          <w:rFonts w:ascii="Arial" w:hAnsi="Arial" w:cs="Arial"/>
          <w:noProof/>
        </w:rPr>
        <w:drawing>
          <wp:inline distT="0" distB="0" distL="0" distR="0" wp14:anchorId="2593A4C4" wp14:editId="2C24A99A">
            <wp:extent cx="3535680" cy="292608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35680" cy="2926080"/>
                    </a:xfrm>
                    <a:prstGeom prst="rect">
                      <a:avLst/>
                    </a:prstGeom>
                    <a:noFill/>
                    <a:ln>
                      <a:noFill/>
                    </a:ln>
                  </pic:spPr>
                </pic:pic>
              </a:graphicData>
            </a:graphic>
          </wp:inline>
        </w:drawing>
      </w:r>
    </w:p>
    <w:p w14:paraId="35E0E483" w14:textId="5064209C" w:rsidR="00353C07" w:rsidRPr="003E763F" w:rsidRDefault="00247880" w:rsidP="00247880">
      <w:pPr>
        <w:spacing w:before="143" w:after="120"/>
        <w:ind w:firstLine="0"/>
        <w:rPr>
          <w:rFonts w:ascii="Arial" w:hAnsi="Arial" w:cs="Arial"/>
          <w:sz w:val="5"/>
        </w:rPr>
      </w:pPr>
      <w:r w:rsidRPr="003E763F">
        <w:rPr>
          <w:rFonts w:ascii="Arial" w:hAnsi="Arial" w:cs="Arial"/>
          <w:color w:val="231F20"/>
          <w:spacing w:val="-5"/>
          <w:sz w:val="20"/>
        </w:rPr>
        <w:t xml:space="preserve"> </w:t>
      </w:r>
    </w:p>
    <w:tbl>
      <w:tblPr>
        <w:tblStyle w:val="TableNormal"/>
        <w:tblW w:w="9391" w:type="dxa"/>
        <w:tblInd w:w="107" w:type="dxa"/>
        <w:tblLayout w:type="fixed"/>
        <w:tblLook w:val="01E0" w:firstRow="1" w:lastRow="1" w:firstColumn="1" w:lastColumn="1" w:noHBand="0" w:noVBand="0"/>
      </w:tblPr>
      <w:tblGrid>
        <w:gridCol w:w="9391"/>
      </w:tblGrid>
      <w:tr w:rsidR="00685E0E" w:rsidRPr="003E763F" w14:paraId="7EDCBBBA" w14:textId="77777777" w:rsidTr="00B210FE">
        <w:trPr>
          <w:trHeight w:val="265"/>
        </w:trPr>
        <w:tc>
          <w:tcPr>
            <w:tcW w:w="9391" w:type="dxa"/>
          </w:tcPr>
          <w:p w14:paraId="229423A3" w14:textId="14BE05F0" w:rsidR="005D39E8" w:rsidRPr="003E763F" w:rsidRDefault="005D39E8" w:rsidP="00D82342">
            <w:pPr>
              <w:pStyle w:val="TableParagraph"/>
              <w:spacing w:line="360" w:lineRule="auto"/>
              <w:ind w:left="136"/>
              <w:jc w:val="center"/>
              <w:rPr>
                <w:color w:val="231F20"/>
                <w:spacing w:val="-10"/>
                <w:sz w:val="20"/>
                <w:lang w:val="ru-RU"/>
              </w:rPr>
            </w:pPr>
            <w:r w:rsidRPr="003E763F">
              <w:rPr>
                <w:color w:val="231F20"/>
                <w:spacing w:val="-10"/>
                <w:sz w:val="20"/>
              </w:rPr>
              <w:t>A</w:t>
            </w:r>
            <w:r w:rsidRPr="003E763F">
              <w:rPr>
                <w:color w:val="231F20"/>
                <w:spacing w:val="-10"/>
                <w:sz w:val="20"/>
                <w:lang w:val="ru-RU"/>
              </w:rPr>
              <w:t xml:space="preserve"> </w:t>
            </w:r>
            <w:r w:rsidRPr="003E763F">
              <w:rPr>
                <w:color w:val="231F20"/>
                <w:sz w:val="20"/>
                <w:lang w:val="ru-RU"/>
              </w:rPr>
              <w:t xml:space="preserve">– свободная зона; </w:t>
            </w:r>
            <w:r w:rsidRPr="003E763F">
              <w:rPr>
                <w:color w:val="231F20"/>
                <w:spacing w:val="-10"/>
                <w:sz w:val="20"/>
              </w:rPr>
              <w:t>B</w:t>
            </w:r>
            <w:r w:rsidRPr="003E763F">
              <w:rPr>
                <w:color w:val="231F20"/>
                <w:spacing w:val="-10"/>
                <w:sz w:val="20"/>
                <w:lang w:val="ru-RU"/>
              </w:rPr>
              <w:t xml:space="preserve"> </w:t>
            </w:r>
            <w:r w:rsidRPr="003E763F">
              <w:rPr>
                <w:color w:val="231F20"/>
                <w:sz w:val="20"/>
                <w:lang w:val="ru-RU"/>
              </w:rPr>
              <w:t>– шаблон поиска;</w:t>
            </w:r>
            <w:r w:rsidRPr="003E763F">
              <w:rPr>
                <w:color w:val="231F20"/>
                <w:spacing w:val="-10"/>
                <w:sz w:val="20"/>
                <w:lang w:val="ru-RU"/>
              </w:rPr>
              <w:t xml:space="preserve"> </w:t>
            </w:r>
            <w:r w:rsidRPr="003E763F">
              <w:rPr>
                <w:color w:val="231F20"/>
                <w:spacing w:val="-10"/>
                <w:sz w:val="20"/>
              </w:rPr>
              <w:t>C</w:t>
            </w:r>
            <w:r w:rsidRPr="003E763F">
              <w:rPr>
                <w:color w:val="231F20"/>
                <w:spacing w:val="-10"/>
                <w:sz w:val="20"/>
                <w:lang w:val="ru-RU"/>
              </w:rPr>
              <w:t xml:space="preserve"> </w:t>
            </w:r>
            <w:r w:rsidRPr="003E763F">
              <w:rPr>
                <w:color w:val="231F20"/>
                <w:sz w:val="20"/>
                <w:lang w:val="ru-RU"/>
              </w:rPr>
              <w:t xml:space="preserve">– </w:t>
            </w:r>
            <w:r w:rsidRPr="003E763F">
              <w:rPr>
                <w:color w:val="231F20"/>
                <w:spacing w:val="-2"/>
                <w:sz w:val="20"/>
                <w:lang w:val="ru-RU"/>
              </w:rPr>
              <w:t>разделитель;</w:t>
            </w:r>
            <w:r w:rsidRPr="003E763F">
              <w:rPr>
                <w:color w:val="231F20"/>
                <w:spacing w:val="-10"/>
                <w:sz w:val="20"/>
                <w:lang w:val="ru-RU"/>
              </w:rPr>
              <w:t xml:space="preserve"> </w:t>
            </w:r>
            <w:r w:rsidRPr="003E763F">
              <w:rPr>
                <w:color w:val="231F20"/>
                <w:spacing w:val="-10"/>
                <w:sz w:val="20"/>
              </w:rPr>
              <w:t>D</w:t>
            </w:r>
            <w:r w:rsidRPr="003E763F">
              <w:rPr>
                <w:color w:val="231F20"/>
                <w:spacing w:val="-10"/>
                <w:sz w:val="20"/>
                <w:lang w:val="ru-RU"/>
              </w:rPr>
              <w:t xml:space="preserve"> </w:t>
            </w:r>
            <w:r w:rsidRPr="003E763F">
              <w:rPr>
                <w:color w:val="231F20"/>
                <w:sz w:val="20"/>
                <w:lang w:val="ru-RU"/>
              </w:rPr>
              <w:t>– шаблон синхронизации;</w:t>
            </w:r>
          </w:p>
          <w:p w14:paraId="7CBE85BF" w14:textId="58F69104" w:rsidR="005D39E8" w:rsidRPr="003E763F" w:rsidRDefault="005D39E8" w:rsidP="00D82342">
            <w:pPr>
              <w:pStyle w:val="TableParagraph"/>
              <w:spacing w:line="360" w:lineRule="auto"/>
              <w:ind w:left="136"/>
              <w:jc w:val="center"/>
              <w:rPr>
                <w:color w:val="231F20"/>
                <w:spacing w:val="-10"/>
                <w:sz w:val="20"/>
                <w:lang w:val="ru-RU"/>
              </w:rPr>
            </w:pPr>
            <w:r w:rsidRPr="003E763F">
              <w:rPr>
                <w:color w:val="231F20"/>
                <w:spacing w:val="-10"/>
                <w:sz w:val="20"/>
              </w:rPr>
              <w:t>E</w:t>
            </w:r>
            <w:r w:rsidRPr="003E763F">
              <w:rPr>
                <w:color w:val="231F20"/>
                <w:spacing w:val="-10"/>
                <w:sz w:val="20"/>
                <w:lang w:val="ru-RU"/>
              </w:rPr>
              <w:t xml:space="preserve"> </w:t>
            </w:r>
            <w:r w:rsidRPr="003E763F">
              <w:rPr>
                <w:color w:val="231F20"/>
                <w:sz w:val="20"/>
                <w:lang w:val="ru-RU"/>
              </w:rPr>
              <w:t xml:space="preserve">– направляющий шаблон; </w:t>
            </w:r>
            <w:r w:rsidRPr="003E763F">
              <w:rPr>
                <w:color w:val="231F20"/>
                <w:spacing w:val="-10"/>
                <w:sz w:val="20"/>
              </w:rPr>
              <w:t>F</w:t>
            </w:r>
            <w:r w:rsidRPr="003E763F">
              <w:rPr>
                <w:color w:val="231F20"/>
                <w:sz w:val="20"/>
                <w:lang w:val="ru-RU"/>
              </w:rPr>
              <w:t xml:space="preserve">– информация о формате; </w:t>
            </w:r>
            <w:r w:rsidRPr="003E763F">
              <w:rPr>
                <w:color w:val="231F20"/>
                <w:spacing w:val="-10"/>
                <w:sz w:val="20"/>
              </w:rPr>
              <w:t>G</w:t>
            </w:r>
            <w:r w:rsidRPr="003E763F">
              <w:rPr>
                <w:color w:val="231F20"/>
                <w:spacing w:val="-10"/>
                <w:sz w:val="20"/>
                <w:lang w:val="ru-RU"/>
              </w:rPr>
              <w:t xml:space="preserve"> </w:t>
            </w:r>
            <w:r w:rsidRPr="003E763F">
              <w:rPr>
                <w:color w:val="231F20"/>
                <w:sz w:val="20"/>
                <w:lang w:val="ru-RU"/>
              </w:rPr>
              <w:t>– информация о версии;</w:t>
            </w:r>
          </w:p>
          <w:p w14:paraId="6639D694" w14:textId="06263593" w:rsidR="005D39E8" w:rsidRPr="003E763F" w:rsidRDefault="005D39E8" w:rsidP="00D82342">
            <w:pPr>
              <w:pStyle w:val="TableParagraph"/>
              <w:spacing w:line="360" w:lineRule="auto"/>
              <w:ind w:left="136"/>
              <w:jc w:val="center"/>
              <w:rPr>
                <w:color w:val="231F20"/>
                <w:spacing w:val="-10"/>
                <w:sz w:val="20"/>
                <w:lang w:val="ru-RU"/>
              </w:rPr>
            </w:pPr>
            <w:r w:rsidRPr="003E763F">
              <w:rPr>
                <w:color w:val="231F20"/>
                <w:spacing w:val="-10"/>
                <w:sz w:val="20"/>
              </w:rPr>
              <w:t>H</w:t>
            </w:r>
            <w:r w:rsidRPr="003E763F">
              <w:rPr>
                <w:color w:val="231F20"/>
                <w:spacing w:val="-10"/>
                <w:sz w:val="20"/>
                <w:lang w:val="ru-RU"/>
              </w:rPr>
              <w:t xml:space="preserve"> </w:t>
            </w:r>
            <w:r w:rsidRPr="003E763F">
              <w:rPr>
                <w:color w:val="231F20"/>
                <w:sz w:val="20"/>
                <w:lang w:val="ru-RU"/>
              </w:rPr>
              <w:t>– кодовые слова данных и исправления ошибок;</w:t>
            </w:r>
            <w:r w:rsidRPr="003E763F">
              <w:rPr>
                <w:color w:val="231F20"/>
                <w:spacing w:val="-10"/>
                <w:sz w:val="20"/>
                <w:lang w:val="ru-RU"/>
              </w:rPr>
              <w:t xml:space="preserve"> </w:t>
            </w:r>
            <w:r w:rsidRPr="003E763F">
              <w:rPr>
                <w:color w:val="231F20"/>
                <w:spacing w:val="-10"/>
                <w:sz w:val="20"/>
              </w:rPr>
              <w:t>I</w:t>
            </w:r>
            <w:r w:rsidRPr="003E763F">
              <w:rPr>
                <w:color w:val="231F20"/>
                <w:spacing w:val="-10"/>
                <w:sz w:val="20"/>
                <w:lang w:val="ru-RU"/>
              </w:rPr>
              <w:t xml:space="preserve"> </w:t>
            </w:r>
            <w:r w:rsidRPr="003E763F">
              <w:rPr>
                <w:color w:val="231F20"/>
                <w:sz w:val="20"/>
                <w:lang w:val="ru-RU"/>
              </w:rPr>
              <w:t>– функциональные шаблоны;</w:t>
            </w:r>
          </w:p>
          <w:p w14:paraId="68D99958" w14:textId="6384518F" w:rsidR="00685E0E" w:rsidRPr="003E763F" w:rsidRDefault="005D39E8" w:rsidP="00D82342">
            <w:pPr>
              <w:pStyle w:val="TableParagraph"/>
              <w:spacing w:line="360" w:lineRule="auto"/>
              <w:ind w:left="136"/>
              <w:jc w:val="center"/>
              <w:rPr>
                <w:color w:val="231F20"/>
                <w:sz w:val="20"/>
                <w:lang w:val="ru-RU"/>
              </w:rPr>
            </w:pPr>
            <w:r w:rsidRPr="003E763F">
              <w:rPr>
                <w:color w:val="231F20"/>
                <w:spacing w:val="-10"/>
                <w:sz w:val="20"/>
              </w:rPr>
              <w:t>J</w:t>
            </w:r>
            <w:r w:rsidRPr="003E763F">
              <w:rPr>
                <w:color w:val="231F20"/>
                <w:spacing w:val="-10"/>
                <w:sz w:val="20"/>
                <w:lang w:val="ru-RU"/>
              </w:rPr>
              <w:t xml:space="preserve"> </w:t>
            </w:r>
            <w:r w:rsidRPr="003E763F">
              <w:rPr>
                <w:color w:val="231F20"/>
                <w:sz w:val="20"/>
                <w:lang w:val="ru-RU"/>
              </w:rPr>
              <w:t>– область кодирования</w:t>
            </w:r>
          </w:p>
        </w:tc>
      </w:tr>
    </w:tbl>
    <w:p w14:paraId="2489D2C3" w14:textId="77777777" w:rsidR="00353C07" w:rsidRPr="003E763F" w:rsidRDefault="00353C07" w:rsidP="00353C07">
      <w:pPr>
        <w:pStyle w:val="aff1"/>
        <w:rPr>
          <w:b w:val="0"/>
          <w:sz w:val="24"/>
          <w:szCs w:val="24"/>
        </w:rPr>
      </w:pPr>
      <w:r w:rsidRPr="003E763F">
        <w:rPr>
          <w:b w:val="0"/>
          <w:sz w:val="24"/>
          <w:szCs w:val="24"/>
        </w:rPr>
        <w:drawing>
          <wp:anchor distT="0" distB="0" distL="0" distR="0" simplePos="0" relativeHeight="251661312" behindDoc="1" locked="0" layoutInCell="1" allowOverlap="1" wp14:anchorId="4D9961BB" wp14:editId="10472DC9">
            <wp:simplePos x="0" y="0"/>
            <wp:positionH relativeFrom="page">
              <wp:posOffset>2282825</wp:posOffset>
            </wp:positionH>
            <wp:positionV relativeFrom="paragraph">
              <wp:posOffset>300977</wp:posOffset>
            </wp:positionV>
            <wp:extent cx="2994026" cy="3238500"/>
            <wp:effectExtent l="0" t="0" r="0" b="0"/>
            <wp:wrapTopAndBottom/>
            <wp:docPr id="2830"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2" cstate="print"/>
                    <a:stretch>
                      <a:fillRect/>
                    </a:stretch>
                  </pic:blipFill>
                  <pic:spPr>
                    <a:xfrm>
                      <a:off x="0" y="0"/>
                      <a:ext cx="2994026" cy="3238500"/>
                    </a:xfrm>
                    <a:prstGeom prst="rect">
                      <a:avLst/>
                    </a:prstGeom>
                  </pic:spPr>
                </pic:pic>
              </a:graphicData>
            </a:graphic>
          </wp:anchor>
        </w:drawing>
      </w:r>
      <w:r w:rsidRPr="003E763F">
        <w:rPr>
          <w:b w:val="0"/>
          <w:sz w:val="24"/>
          <w:szCs w:val="24"/>
        </w:rPr>
        <w:t>Рисунок</w:t>
      </w:r>
      <w:r w:rsidRPr="003E763F">
        <w:rPr>
          <w:b w:val="0"/>
          <w:spacing w:val="4"/>
          <w:sz w:val="24"/>
          <w:szCs w:val="24"/>
        </w:rPr>
        <w:t xml:space="preserve"> </w:t>
      </w:r>
      <w:r w:rsidRPr="003E763F">
        <w:rPr>
          <w:b w:val="0"/>
          <w:sz w:val="24"/>
          <w:szCs w:val="24"/>
        </w:rPr>
        <w:t>3</w:t>
      </w:r>
      <w:r w:rsidRPr="003E763F">
        <w:rPr>
          <w:b w:val="0"/>
          <w:spacing w:val="3"/>
          <w:sz w:val="24"/>
          <w:szCs w:val="24"/>
        </w:rPr>
        <w:t xml:space="preserve"> </w:t>
      </w:r>
      <w:r w:rsidRPr="003E763F">
        <w:rPr>
          <w:b w:val="0"/>
          <w:sz w:val="24"/>
          <w:szCs w:val="24"/>
        </w:rPr>
        <w:t>—</w:t>
      </w:r>
      <w:r w:rsidRPr="003E763F">
        <w:rPr>
          <w:b w:val="0"/>
          <w:spacing w:val="3"/>
          <w:sz w:val="24"/>
          <w:szCs w:val="24"/>
        </w:rPr>
        <w:t xml:space="preserve"> </w:t>
      </w:r>
      <w:r w:rsidRPr="003E763F">
        <w:rPr>
          <w:b w:val="0"/>
          <w:sz w:val="24"/>
          <w:szCs w:val="24"/>
        </w:rPr>
        <w:t xml:space="preserve">Структура символа </w:t>
      </w:r>
      <w:r w:rsidRPr="003E763F">
        <w:rPr>
          <w:b w:val="0"/>
          <w:sz w:val="24"/>
          <w:szCs w:val="24"/>
          <w:lang w:val="en-US"/>
        </w:rPr>
        <w:t>QR</w:t>
      </w:r>
      <w:r w:rsidRPr="003E763F">
        <w:rPr>
          <w:b w:val="0"/>
          <w:sz w:val="24"/>
          <w:szCs w:val="24"/>
        </w:rPr>
        <w:t xml:space="preserve"> </w:t>
      </w:r>
      <w:r w:rsidRPr="003E763F">
        <w:rPr>
          <w:b w:val="0"/>
          <w:sz w:val="24"/>
          <w:szCs w:val="24"/>
          <w:lang w:val="en-US"/>
        </w:rPr>
        <w:t>Code</w:t>
      </w:r>
      <w:r w:rsidRPr="003E763F">
        <w:rPr>
          <w:b w:val="0"/>
          <w:sz w:val="24"/>
          <w:szCs w:val="24"/>
        </w:rPr>
        <w:t xml:space="preserve"> </w:t>
      </w:r>
    </w:p>
    <w:p w14:paraId="56674081" w14:textId="4DBE6206" w:rsidR="00353C07" w:rsidRPr="003E763F" w:rsidRDefault="00353C07" w:rsidP="00247880">
      <w:pPr>
        <w:spacing w:before="143" w:after="120"/>
        <w:ind w:firstLine="0"/>
        <w:rPr>
          <w:rFonts w:ascii="Arial" w:hAnsi="Arial" w:cs="Arial"/>
          <w:sz w:val="5"/>
        </w:rPr>
      </w:pPr>
    </w:p>
    <w:tbl>
      <w:tblPr>
        <w:tblStyle w:val="TableNormal"/>
        <w:tblW w:w="9532" w:type="dxa"/>
        <w:tblInd w:w="107" w:type="dxa"/>
        <w:tblLayout w:type="fixed"/>
        <w:tblLook w:val="01E0" w:firstRow="1" w:lastRow="1" w:firstColumn="1" w:lastColumn="1" w:noHBand="0" w:noVBand="0"/>
      </w:tblPr>
      <w:tblGrid>
        <w:gridCol w:w="9532"/>
      </w:tblGrid>
      <w:tr w:rsidR="00685E0E" w:rsidRPr="003E763F" w14:paraId="22764E80" w14:textId="77777777" w:rsidTr="00D82342">
        <w:trPr>
          <w:trHeight w:val="265"/>
        </w:trPr>
        <w:tc>
          <w:tcPr>
            <w:tcW w:w="9532" w:type="dxa"/>
          </w:tcPr>
          <w:p w14:paraId="4817C5D6" w14:textId="4C2A6CA0" w:rsidR="005D39E8" w:rsidRPr="003E763F" w:rsidRDefault="005D39E8" w:rsidP="00D82342">
            <w:pPr>
              <w:pStyle w:val="TableParagraph"/>
              <w:spacing w:line="360" w:lineRule="auto"/>
              <w:ind w:left="147"/>
              <w:jc w:val="center"/>
              <w:rPr>
                <w:color w:val="231F20"/>
                <w:sz w:val="20"/>
                <w:lang w:val="ru-RU"/>
              </w:rPr>
            </w:pPr>
            <w:r w:rsidRPr="003E763F">
              <w:rPr>
                <w:color w:val="231F20"/>
                <w:spacing w:val="-10"/>
                <w:sz w:val="20"/>
              </w:rPr>
              <w:t>A</w:t>
            </w:r>
            <w:r w:rsidRPr="003E763F">
              <w:rPr>
                <w:color w:val="231F20"/>
                <w:spacing w:val="-10"/>
                <w:sz w:val="20"/>
                <w:lang w:val="ru-RU"/>
              </w:rPr>
              <w:t xml:space="preserve"> </w:t>
            </w:r>
            <w:r w:rsidRPr="003E763F">
              <w:rPr>
                <w:color w:val="231F20"/>
                <w:sz w:val="20"/>
                <w:lang w:val="ru-RU"/>
              </w:rPr>
              <w:t xml:space="preserve">– свободная зона шаблона поиска; </w:t>
            </w:r>
            <w:r w:rsidRPr="003E763F">
              <w:rPr>
                <w:color w:val="231F20"/>
                <w:spacing w:val="-10"/>
                <w:sz w:val="20"/>
              </w:rPr>
              <w:t>B</w:t>
            </w:r>
            <w:r w:rsidRPr="003E763F">
              <w:rPr>
                <w:color w:val="231F20"/>
                <w:spacing w:val="-10"/>
                <w:sz w:val="20"/>
                <w:lang w:val="ru-RU"/>
              </w:rPr>
              <w:t xml:space="preserve"> </w:t>
            </w:r>
            <w:r w:rsidRPr="003E763F">
              <w:rPr>
                <w:color w:val="231F20"/>
                <w:sz w:val="20"/>
                <w:lang w:val="ru-RU"/>
              </w:rPr>
              <w:t xml:space="preserve">– шаблон синхронизации; </w:t>
            </w:r>
            <w:r w:rsidRPr="003E763F">
              <w:rPr>
                <w:color w:val="231F20"/>
                <w:spacing w:val="-10"/>
                <w:sz w:val="20"/>
              </w:rPr>
              <w:t>C</w:t>
            </w:r>
            <w:r w:rsidRPr="003E763F">
              <w:rPr>
                <w:color w:val="231F20"/>
                <w:spacing w:val="-10"/>
                <w:sz w:val="20"/>
                <w:lang w:val="ru-RU"/>
              </w:rPr>
              <w:t xml:space="preserve"> </w:t>
            </w:r>
            <w:r w:rsidRPr="003E763F">
              <w:rPr>
                <w:color w:val="231F20"/>
                <w:sz w:val="20"/>
                <w:lang w:val="ru-RU"/>
              </w:rPr>
              <w:t>– информация о формате;</w:t>
            </w:r>
          </w:p>
          <w:p w14:paraId="2A97F3F2" w14:textId="7391713E" w:rsidR="00685E0E" w:rsidRPr="003E763F" w:rsidRDefault="005D39E8" w:rsidP="00D82342">
            <w:pPr>
              <w:pStyle w:val="TableParagraph"/>
              <w:spacing w:line="360" w:lineRule="auto"/>
              <w:ind w:left="147"/>
              <w:jc w:val="center"/>
              <w:rPr>
                <w:color w:val="231F20"/>
                <w:sz w:val="20"/>
                <w:lang w:val="ru-RU"/>
              </w:rPr>
            </w:pPr>
            <w:r w:rsidRPr="003E763F">
              <w:rPr>
                <w:color w:val="231F20"/>
                <w:spacing w:val="-10"/>
                <w:sz w:val="20"/>
              </w:rPr>
              <w:t>D</w:t>
            </w:r>
            <w:r w:rsidRPr="003E763F">
              <w:rPr>
                <w:color w:val="231F20"/>
                <w:spacing w:val="-10"/>
                <w:sz w:val="20"/>
                <w:lang w:val="ru-RU"/>
              </w:rPr>
              <w:t xml:space="preserve"> </w:t>
            </w:r>
            <w:r w:rsidRPr="003E763F">
              <w:rPr>
                <w:color w:val="231F20"/>
                <w:sz w:val="20"/>
                <w:lang w:val="ru-RU"/>
              </w:rPr>
              <w:t xml:space="preserve">– область кодирования; </w:t>
            </w:r>
            <w:r w:rsidRPr="003E763F">
              <w:rPr>
                <w:color w:val="231F20"/>
                <w:spacing w:val="-10"/>
                <w:sz w:val="20"/>
              </w:rPr>
              <w:t>E</w:t>
            </w:r>
            <w:r w:rsidRPr="003E763F">
              <w:rPr>
                <w:color w:val="231F20"/>
                <w:spacing w:val="-10"/>
                <w:sz w:val="20"/>
                <w:lang w:val="ru-RU"/>
              </w:rPr>
              <w:t xml:space="preserve"> </w:t>
            </w:r>
            <w:r w:rsidRPr="003E763F">
              <w:rPr>
                <w:color w:val="231F20"/>
                <w:sz w:val="20"/>
                <w:lang w:val="ru-RU"/>
              </w:rPr>
              <w:t>– свободная зона;</w:t>
            </w:r>
            <w:r w:rsidRPr="003E763F">
              <w:rPr>
                <w:color w:val="231F20"/>
                <w:spacing w:val="-10"/>
                <w:sz w:val="20"/>
                <w:lang w:val="ru-RU"/>
              </w:rPr>
              <w:t xml:space="preserve"> </w:t>
            </w:r>
            <w:r w:rsidRPr="003E763F">
              <w:rPr>
                <w:color w:val="231F20"/>
                <w:spacing w:val="-10"/>
                <w:sz w:val="20"/>
              </w:rPr>
              <w:t>F</w:t>
            </w:r>
            <w:r w:rsidRPr="003E763F">
              <w:rPr>
                <w:color w:val="231F20"/>
                <w:spacing w:val="-10"/>
                <w:sz w:val="20"/>
                <w:lang w:val="ru-RU"/>
              </w:rPr>
              <w:t xml:space="preserve"> </w:t>
            </w:r>
            <w:r w:rsidRPr="003E763F">
              <w:rPr>
                <w:color w:val="231F20"/>
                <w:sz w:val="20"/>
                <w:lang w:val="ru-RU"/>
              </w:rPr>
              <w:t>–</w:t>
            </w:r>
            <w:r w:rsidRPr="003E763F">
              <w:rPr>
                <w:color w:val="231F20"/>
                <w:spacing w:val="-2"/>
                <w:sz w:val="20"/>
                <w:lang w:val="ru-RU"/>
              </w:rPr>
              <w:t xml:space="preserve"> разделитель;</w:t>
            </w:r>
            <w:r w:rsidRPr="003E763F">
              <w:rPr>
                <w:color w:val="231F20"/>
                <w:spacing w:val="-10"/>
                <w:sz w:val="20"/>
                <w:lang w:val="ru-RU"/>
              </w:rPr>
              <w:t xml:space="preserve"> </w:t>
            </w:r>
            <w:r w:rsidRPr="003E763F">
              <w:rPr>
                <w:color w:val="231F20"/>
                <w:spacing w:val="-10"/>
                <w:sz w:val="20"/>
              </w:rPr>
              <w:t>G</w:t>
            </w:r>
            <w:r w:rsidRPr="003E763F">
              <w:rPr>
                <w:color w:val="231F20"/>
                <w:spacing w:val="-10"/>
                <w:sz w:val="20"/>
                <w:lang w:val="ru-RU"/>
              </w:rPr>
              <w:t xml:space="preserve"> </w:t>
            </w:r>
            <w:r w:rsidRPr="003E763F">
              <w:rPr>
                <w:color w:val="231F20"/>
                <w:sz w:val="20"/>
                <w:lang w:val="ru-RU"/>
              </w:rPr>
              <w:t>– шаблон синхронизации</w:t>
            </w:r>
          </w:p>
        </w:tc>
      </w:tr>
    </w:tbl>
    <w:p w14:paraId="03A794C6" w14:textId="55F76B7A" w:rsidR="00353C07" w:rsidRPr="003E763F" w:rsidRDefault="00976FA3" w:rsidP="00353C07">
      <w:pPr>
        <w:pStyle w:val="aff1"/>
        <w:rPr>
          <w:b w:val="0"/>
          <w:sz w:val="24"/>
          <w:szCs w:val="24"/>
        </w:rPr>
      </w:pPr>
      <w:r w:rsidRPr="003E763F">
        <w:rPr>
          <w:b w:val="0"/>
          <w:sz w:val="24"/>
          <w:szCs w:val="24"/>
        </w:rPr>
        <w:t>Рисунок</w:t>
      </w:r>
      <w:r w:rsidR="00353C07" w:rsidRPr="003E763F">
        <w:rPr>
          <w:b w:val="0"/>
          <w:spacing w:val="1"/>
          <w:sz w:val="24"/>
          <w:szCs w:val="24"/>
        </w:rPr>
        <w:t xml:space="preserve"> </w:t>
      </w:r>
      <w:r w:rsidR="00353C07" w:rsidRPr="003E763F">
        <w:rPr>
          <w:b w:val="0"/>
          <w:sz w:val="24"/>
          <w:szCs w:val="24"/>
        </w:rPr>
        <w:t>4</w:t>
      </w:r>
      <w:r w:rsidR="00353C07" w:rsidRPr="003E763F">
        <w:rPr>
          <w:b w:val="0"/>
          <w:spacing w:val="2"/>
          <w:sz w:val="24"/>
          <w:szCs w:val="24"/>
        </w:rPr>
        <w:t xml:space="preserve"> </w:t>
      </w:r>
      <w:r w:rsidR="00353C07" w:rsidRPr="003E763F">
        <w:rPr>
          <w:b w:val="0"/>
          <w:sz w:val="24"/>
          <w:szCs w:val="24"/>
        </w:rPr>
        <w:t>—</w:t>
      </w:r>
      <w:r w:rsidR="00353C07" w:rsidRPr="003E763F">
        <w:rPr>
          <w:b w:val="0"/>
          <w:spacing w:val="2"/>
          <w:sz w:val="24"/>
          <w:szCs w:val="24"/>
        </w:rPr>
        <w:t xml:space="preserve"> </w:t>
      </w:r>
      <w:r w:rsidR="00353C07" w:rsidRPr="003E763F">
        <w:rPr>
          <w:b w:val="0"/>
          <w:sz w:val="24"/>
          <w:szCs w:val="24"/>
        </w:rPr>
        <w:t xml:space="preserve">Структура символа </w:t>
      </w:r>
      <w:r w:rsidR="005C300C" w:rsidRPr="003E763F">
        <w:rPr>
          <w:b w:val="0"/>
          <w:sz w:val="24"/>
          <w:szCs w:val="24"/>
        </w:rPr>
        <w:t>Micro QR Code</w:t>
      </w:r>
      <w:r w:rsidR="00353C07" w:rsidRPr="003E763F">
        <w:rPr>
          <w:b w:val="0"/>
          <w:sz w:val="24"/>
          <w:szCs w:val="24"/>
        </w:rPr>
        <w:t xml:space="preserve"> версии </w:t>
      </w:r>
      <w:r w:rsidR="00353C07" w:rsidRPr="003E763F">
        <w:rPr>
          <w:b w:val="0"/>
          <w:sz w:val="24"/>
          <w:szCs w:val="24"/>
          <w:lang w:val="en-US"/>
        </w:rPr>
        <w:t>M</w:t>
      </w:r>
      <w:r w:rsidR="00353C07" w:rsidRPr="003E763F">
        <w:rPr>
          <w:b w:val="0"/>
          <w:sz w:val="24"/>
          <w:szCs w:val="24"/>
        </w:rPr>
        <w:t>3</w:t>
      </w:r>
    </w:p>
    <w:p w14:paraId="6CEC73AA" w14:textId="77777777" w:rsidR="00247880" w:rsidRPr="003E763F" w:rsidRDefault="00247880" w:rsidP="00247880">
      <w:pPr>
        <w:spacing w:before="120" w:after="120" w:line="360" w:lineRule="auto"/>
        <w:ind w:firstLine="510"/>
        <w:rPr>
          <w:rFonts w:ascii="Arial" w:hAnsi="Arial" w:cs="Arial"/>
          <w:b/>
        </w:rPr>
      </w:pPr>
      <w:bookmarkStart w:id="25" w:name="_Toc193707608"/>
      <w:r w:rsidRPr="003E763F">
        <w:rPr>
          <w:rFonts w:ascii="Arial" w:hAnsi="Arial" w:cs="Arial"/>
          <w:b/>
        </w:rPr>
        <w:t>5.3.2 Версии и размеры символов</w:t>
      </w:r>
      <w:bookmarkEnd w:id="25"/>
    </w:p>
    <w:p w14:paraId="461E37F8" w14:textId="77777777" w:rsidR="00247880" w:rsidRPr="003E763F" w:rsidRDefault="00247880" w:rsidP="00247880">
      <w:pPr>
        <w:spacing w:before="120" w:after="120" w:line="360" w:lineRule="auto"/>
        <w:ind w:firstLine="510"/>
        <w:rPr>
          <w:rFonts w:ascii="Arial" w:hAnsi="Arial" w:cs="Arial"/>
        </w:rPr>
      </w:pPr>
      <w:r w:rsidRPr="003E763F">
        <w:rPr>
          <w:rFonts w:ascii="Arial" w:hAnsi="Arial" w:cs="Arial"/>
        </w:rPr>
        <w:t>5.3.2.1 Символы QR Code</w:t>
      </w:r>
    </w:p>
    <w:p w14:paraId="16535AF3" w14:textId="7F654C1E" w:rsidR="0085146E" w:rsidRPr="003E763F" w:rsidRDefault="00247880" w:rsidP="0085146E">
      <w:pPr>
        <w:spacing w:line="360" w:lineRule="auto"/>
        <w:ind w:firstLine="510"/>
        <w:rPr>
          <w:rFonts w:ascii="Arial" w:hAnsi="Arial" w:cs="Arial"/>
        </w:rPr>
      </w:pPr>
      <w:r w:rsidRPr="003E763F">
        <w:rPr>
          <w:rFonts w:ascii="Arial" w:hAnsi="Arial" w:cs="Arial"/>
        </w:rPr>
        <w:t xml:space="preserve">Существует 40 возможных вариантов размера символа QR Code, обозначаемых как версия 1, версия 2, ... , версия 40. Версия 1 имеет размеры (в модулях) 21 × 21, версия 2 − 25 × 25 и так далее с шагом 4 модуля вплоть до версии 40, которая имеет размер (в модулях) 177 × 177. На рисунках 5 – 10 представлены структуры символов </w:t>
      </w:r>
      <w:r w:rsidR="0085146E" w:rsidRPr="003E763F">
        <w:rPr>
          <w:rFonts w:ascii="Arial" w:hAnsi="Arial" w:cs="Arial"/>
        </w:rPr>
        <w:t>версий 1, 2, 6, 7, 14, 21 и 40.</w:t>
      </w:r>
      <w:r w:rsidR="0085146E" w:rsidRPr="003E763F">
        <w:rPr>
          <w:rFonts w:ascii="Arial" w:hAnsi="Arial" w:cs="Arial"/>
          <w:noProof/>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5146E" w:rsidRPr="003E763F" w14:paraId="34D3D052" w14:textId="77777777" w:rsidTr="00D82342">
        <w:tc>
          <w:tcPr>
            <w:tcW w:w="4814" w:type="dxa"/>
          </w:tcPr>
          <w:p w14:paraId="2B595C63" w14:textId="58F4DADE" w:rsidR="0085146E" w:rsidRPr="003E763F" w:rsidRDefault="0085146E" w:rsidP="00247880">
            <w:pPr>
              <w:spacing w:line="360" w:lineRule="auto"/>
              <w:ind w:firstLine="0"/>
              <w:rPr>
                <w:rFonts w:ascii="Arial" w:hAnsi="Arial" w:cs="Arial"/>
              </w:rPr>
            </w:pPr>
            <w:r w:rsidRPr="003E763F">
              <w:rPr>
                <w:rFonts w:ascii="Arial" w:hAnsi="Arial" w:cs="Arial"/>
                <w:noProof/>
              </w:rPr>
              <w:drawing>
                <wp:inline distT="0" distB="0" distL="0" distR="0" wp14:anchorId="447D4C24" wp14:editId="15DEE496">
                  <wp:extent cx="2113915" cy="208470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3915" cy="2084705"/>
                          </a:xfrm>
                          <a:prstGeom prst="rect">
                            <a:avLst/>
                          </a:prstGeom>
                          <a:noFill/>
                          <a:ln>
                            <a:noFill/>
                          </a:ln>
                        </pic:spPr>
                      </pic:pic>
                    </a:graphicData>
                  </a:graphic>
                </wp:inline>
              </w:drawing>
            </w:r>
          </w:p>
        </w:tc>
        <w:tc>
          <w:tcPr>
            <w:tcW w:w="4814" w:type="dxa"/>
          </w:tcPr>
          <w:p w14:paraId="1E3A1211" w14:textId="76FB6BDE" w:rsidR="0085146E" w:rsidRPr="003E763F" w:rsidRDefault="0085146E" w:rsidP="00247880">
            <w:pPr>
              <w:spacing w:line="360" w:lineRule="auto"/>
              <w:ind w:firstLine="0"/>
              <w:rPr>
                <w:rFonts w:ascii="Arial" w:hAnsi="Arial" w:cs="Arial"/>
              </w:rPr>
            </w:pPr>
            <w:r w:rsidRPr="003E763F">
              <w:rPr>
                <w:rFonts w:ascii="Arial" w:hAnsi="Arial" w:cs="Arial"/>
                <w:noProof/>
              </w:rPr>
              <w:drawing>
                <wp:inline distT="0" distB="0" distL="0" distR="0" wp14:anchorId="26661F82" wp14:editId="20C573AB">
                  <wp:extent cx="2182833" cy="2165300"/>
                  <wp:effectExtent l="0" t="0" r="8255" b="6985"/>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86935" cy="2169369"/>
                          </a:xfrm>
                          <a:prstGeom prst="rect">
                            <a:avLst/>
                          </a:prstGeom>
                        </pic:spPr>
                      </pic:pic>
                    </a:graphicData>
                  </a:graphic>
                </wp:inline>
              </w:drawing>
            </w:r>
          </w:p>
        </w:tc>
      </w:tr>
    </w:tbl>
    <w:p w14:paraId="2FC2F787" w14:textId="6C26298F" w:rsidR="00247880" w:rsidRPr="003E763F" w:rsidRDefault="00247880" w:rsidP="00D82342">
      <w:pPr>
        <w:tabs>
          <w:tab w:val="left" w:pos="7161"/>
        </w:tabs>
        <w:ind w:left="1701" w:firstLine="0"/>
        <w:jc w:val="left"/>
        <w:rPr>
          <w:rFonts w:ascii="Arial" w:hAnsi="Arial" w:cs="Arial"/>
          <w:b/>
          <w:sz w:val="20"/>
          <w:lang w:eastAsia="ja-JP"/>
        </w:rPr>
      </w:pPr>
      <w:r w:rsidRPr="003E763F">
        <w:rPr>
          <w:rFonts w:ascii="Arial" w:hAnsi="Arial" w:cs="Arial"/>
          <w:color w:val="231F20"/>
          <w:sz w:val="20"/>
          <w:lang w:val="en-US" w:eastAsia="ja-JP"/>
        </w:rPr>
        <w:t>a</w:t>
      </w:r>
      <w:r w:rsidRPr="003E763F">
        <w:rPr>
          <w:rFonts w:ascii="Arial" w:hAnsi="Arial" w:cs="Arial"/>
          <w:color w:val="231F20"/>
          <w:sz w:val="20"/>
          <w:lang w:eastAsia="ja-JP"/>
        </w:rPr>
        <w:t>)</w:t>
      </w:r>
      <w:r w:rsidRPr="003E763F">
        <w:rPr>
          <w:rFonts w:ascii="Arial" w:hAnsi="Arial" w:cs="Arial"/>
          <w:color w:val="231F20"/>
          <w:spacing w:val="-14"/>
          <w:sz w:val="20"/>
          <w:lang w:eastAsia="ja-JP"/>
        </w:rPr>
        <w:t xml:space="preserve"> </w:t>
      </w:r>
      <w:r w:rsidRPr="003E763F">
        <w:rPr>
          <w:rFonts w:ascii="Arial" w:hAnsi="Arial" w:cs="Arial"/>
          <w:color w:val="231F20"/>
          <w:sz w:val="20"/>
          <w:lang w:eastAsia="ja-JP"/>
        </w:rPr>
        <w:t>Версия</w:t>
      </w:r>
      <w:r w:rsidRPr="003E763F">
        <w:rPr>
          <w:rFonts w:ascii="Arial" w:hAnsi="Arial" w:cs="Arial"/>
          <w:color w:val="231F20"/>
          <w:spacing w:val="-11"/>
          <w:sz w:val="20"/>
          <w:lang w:eastAsia="ja-JP"/>
        </w:rPr>
        <w:t xml:space="preserve"> </w:t>
      </w:r>
      <w:r w:rsidRPr="003E763F">
        <w:rPr>
          <w:rFonts w:ascii="Arial" w:hAnsi="Arial" w:cs="Arial"/>
          <w:color w:val="231F20"/>
          <w:spacing w:val="-10"/>
          <w:sz w:val="20"/>
          <w:lang w:eastAsia="ja-JP"/>
        </w:rPr>
        <w:t>1</w:t>
      </w:r>
      <w:r w:rsidR="001C742B" w:rsidRPr="003E763F">
        <w:rPr>
          <w:rFonts w:ascii="Arial" w:hAnsi="Arial" w:cs="Arial"/>
          <w:b/>
          <w:color w:val="231F20"/>
          <w:sz w:val="20"/>
          <w:lang w:eastAsia="ja-JP"/>
        </w:rPr>
        <w:t xml:space="preserve">                                                          </w:t>
      </w:r>
      <w:r w:rsidRPr="003E763F">
        <w:rPr>
          <w:rFonts w:ascii="Arial" w:hAnsi="Arial" w:cs="Arial"/>
          <w:color w:val="231F20"/>
          <w:sz w:val="20"/>
          <w:lang w:val="en-US" w:eastAsia="ja-JP"/>
        </w:rPr>
        <w:t>b</w:t>
      </w:r>
      <w:r w:rsidRPr="003E763F">
        <w:rPr>
          <w:rFonts w:ascii="Arial" w:hAnsi="Arial" w:cs="Arial"/>
          <w:color w:val="231F20"/>
          <w:sz w:val="20"/>
          <w:lang w:eastAsia="ja-JP"/>
        </w:rPr>
        <w:t>)</w:t>
      </w:r>
      <w:r w:rsidRPr="003E763F">
        <w:rPr>
          <w:rFonts w:ascii="Arial" w:hAnsi="Arial" w:cs="Arial"/>
          <w:color w:val="231F20"/>
          <w:spacing w:val="-15"/>
          <w:sz w:val="20"/>
          <w:lang w:eastAsia="ja-JP"/>
        </w:rPr>
        <w:t xml:space="preserve"> </w:t>
      </w:r>
      <w:r w:rsidRPr="003E763F">
        <w:rPr>
          <w:rFonts w:ascii="Arial" w:hAnsi="Arial" w:cs="Arial"/>
          <w:color w:val="231F20"/>
          <w:sz w:val="20"/>
          <w:lang w:eastAsia="ja-JP"/>
        </w:rPr>
        <w:t>Версия</w:t>
      </w:r>
      <w:r w:rsidRPr="003E763F">
        <w:rPr>
          <w:rFonts w:ascii="Arial" w:hAnsi="Arial" w:cs="Arial"/>
          <w:color w:val="231F20"/>
          <w:spacing w:val="-11"/>
          <w:sz w:val="20"/>
          <w:lang w:eastAsia="ja-JP"/>
        </w:rPr>
        <w:t xml:space="preserve"> </w:t>
      </w:r>
      <w:r w:rsidRPr="003E763F">
        <w:rPr>
          <w:rFonts w:ascii="Arial" w:hAnsi="Arial" w:cs="Arial"/>
          <w:color w:val="231F20"/>
          <w:spacing w:val="-10"/>
          <w:sz w:val="20"/>
          <w:lang w:eastAsia="ja-JP"/>
        </w:rPr>
        <w:t>2</w:t>
      </w:r>
    </w:p>
    <w:p w14:paraId="606D90B9" w14:textId="0F154D29" w:rsidR="00470D3D" w:rsidRPr="003E763F" w:rsidDel="00470D3D" w:rsidRDefault="00470D3D" w:rsidP="00247880">
      <w:pPr>
        <w:spacing w:before="165"/>
        <w:ind w:left="150" w:firstLine="0"/>
        <w:jc w:val="left"/>
        <w:rPr>
          <w:rFonts w:ascii="Arial" w:hAnsi="Arial" w:cs="Arial"/>
          <w:color w:val="231F20"/>
          <w:spacing w:val="-5"/>
          <w:sz w:val="20"/>
          <w:szCs w:val="24"/>
          <w:lang w:eastAsia="ja-JP"/>
        </w:rPr>
      </w:pPr>
      <w:r w:rsidRPr="003E763F">
        <w:rPr>
          <w:rFonts w:ascii="Arial" w:eastAsia="Cambria" w:hAnsi="Arial" w:cs="Arial"/>
          <w:noProof/>
          <w:sz w:val="20"/>
        </w:rPr>
        <w:drawing>
          <wp:inline distT="0" distB="0" distL="0" distR="0" wp14:anchorId="0D1AB8A5" wp14:editId="552A40EC">
            <wp:extent cx="185737" cy="185737"/>
            <wp:effectExtent l="0" t="0" r="0" b="0"/>
            <wp:docPr id="1611"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5" cstate="print"/>
                    <a:stretch>
                      <a:fillRect/>
                    </a:stretch>
                  </pic:blipFill>
                  <pic:spPr>
                    <a:xfrm>
                      <a:off x="0" y="0"/>
                      <a:ext cx="185737" cy="185737"/>
                    </a:xfrm>
                    <a:prstGeom prst="rect">
                      <a:avLst/>
                    </a:prstGeom>
                  </pic:spPr>
                </pic:pic>
              </a:graphicData>
            </a:graphic>
          </wp:inline>
        </w:drawing>
      </w:r>
      <w:r w:rsidRPr="003E763F">
        <w:rPr>
          <w:rFonts w:ascii="Arial" w:hAnsi="Arial" w:cs="Arial"/>
          <w:color w:val="231F20"/>
          <w:spacing w:val="-5"/>
          <w:sz w:val="20"/>
          <w:szCs w:val="24"/>
          <w:lang w:eastAsia="ja-JP"/>
        </w:rPr>
        <w:t xml:space="preserve"> </w:t>
      </w:r>
      <w:r w:rsidRPr="003E763F">
        <w:rPr>
          <w:rFonts w:ascii="Arial" w:eastAsia="Cambria" w:hAnsi="Arial" w:cs="Arial"/>
          <w:color w:val="231F20"/>
          <w:sz w:val="20"/>
        </w:rPr>
        <w:t xml:space="preserve">– кодовые слова данных и исправления ошибок; </w:t>
      </w:r>
      <w:r w:rsidRPr="003E763F">
        <w:rPr>
          <w:rFonts w:ascii="Arial" w:eastAsia="Cambria" w:hAnsi="Arial" w:cs="Arial"/>
          <w:noProof/>
          <w:sz w:val="20"/>
        </w:rPr>
        <w:drawing>
          <wp:inline distT="0" distB="0" distL="0" distR="0" wp14:anchorId="6FE5CCB2" wp14:editId="5DEAC019">
            <wp:extent cx="186347" cy="186689"/>
            <wp:effectExtent l="0" t="0" r="0" b="0"/>
            <wp:docPr id="1612"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6" cstate="print"/>
                    <a:stretch>
                      <a:fillRect/>
                    </a:stretch>
                  </pic:blipFill>
                  <pic:spPr>
                    <a:xfrm>
                      <a:off x="0" y="0"/>
                      <a:ext cx="186347" cy="186689"/>
                    </a:xfrm>
                    <a:prstGeom prst="rect">
                      <a:avLst/>
                    </a:prstGeom>
                  </pic:spPr>
                </pic:pic>
              </a:graphicData>
            </a:graphic>
          </wp:inline>
        </w:drawing>
      </w:r>
      <w:r w:rsidRPr="003E763F">
        <w:rPr>
          <w:rFonts w:ascii="Arial" w:eastAsia="Cambria" w:hAnsi="Arial" w:cs="Arial"/>
          <w:color w:val="231F20"/>
          <w:sz w:val="20"/>
        </w:rPr>
        <w:t xml:space="preserve"> – информация о формате с битами исправления ошибок;</w:t>
      </w:r>
      <w:r w:rsidRPr="003E763F">
        <w:rPr>
          <w:rFonts w:ascii="Arial" w:eastAsia="Cambria" w:hAnsi="Arial" w:cs="Arial"/>
          <w:noProof/>
          <w:sz w:val="20"/>
        </w:rPr>
        <w:t xml:space="preserve"> </w:t>
      </w:r>
      <w:r w:rsidRPr="003E763F">
        <w:rPr>
          <w:rFonts w:ascii="Arial" w:eastAsia="Cambria" w:hAnsi="Arial" w:cs="Arial"/>
          <w:noProof/>
          <w:sz w:val="20"/>
        </w:rPr>
        <w:drawing>
          <wp:inline distT="0" distB="0" distL="0" distR="0" wp14:anchorId="6A5921B5" wp14:editId="786F1D41">
            <wp:extent cx="185737" cy="185737"/>
            <wp:effectExtent l="0" t="0" r="0" b="0"/>
            <wp:docPr id="1613"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7" cstate="print"/>
                    <a:stretch>
                      <a:fillRect/>
                    </a:stretch>
                  </pic:blipFill>
                  <pic:spPr>
                    <a:xfrm>
                      <a:off x="0" y="0"/>
                      <a:ext cx="185737" cy="185737"/>
                    </a:xfrm>
                    <a:prstGeom prst="rect">
                      <a:avLst/>
                    </a:prstGeom>
                  </pic:spPr>
                </pic:pic>
              </a:graphicData>
            </a:graphic>
          </wp:inline>
        </w:drawing>
      </w:r>
      <w:r w:rsidRPr="003E763F">
        <w:rPr>
          <w:rFonts w:ascii="Arial" w:eastAsia="Cambria" w:hAnsi="Arial" w:cs="Arial"/>
          <w:color w:val="231F20"/>
          <w:sz w:val="20"/>
        </w:rPr>
        <w:t xml:space="preserve"> – остаточные биты; </w:t>
      </w:r>
      <w:r w:rsidRPr="003E763F">
        <w:rPr>
          <w:rFonts w:ascii="Arial" w:eastAsia="Cambria" w:hAnsi="Arial" w:cs="Arial"/>
          <w:i/>
          <w:color w:val="231F20"/>
          <w:spacing w:val="-10"/>
          <w:sz w:val="20"/>
        </w:rPr>
        <w:t>1</w:t>
      </w:r>
      <w:r w:rsidRPr="003E763F">
        <w:rPr>
          <w:rFonts w:ascii="Arial" w:eastAsia="Cambria" w:hAnsi="Arial" w:cs="Arial"/>
          <w:color w:val="231F20"/>
          <w:spacing w:val="-10"/>
          <w:sz w:val="20"/>
        </w:rPr>
        <w:t xml:space="preserve"> </w:t>
      </w:r>
      <w:r w:rsidRPr="003E763F">
        <w:rPr>
          <w:rFonts w:ascii="Arial" w:eastAsia="Cambria" w:hAnsi="Arial" w:cs="Arial"/>
          <w:color w:val="231F20"/>
          <w:sz w:val="20"/>
        </w:rPr>
        <w:t xml:space="preserve">– 21 </w:t>
      </w:r>
      <w:r w:rsidRPr="003E763F">
        <w:rPr>
          <w:rFonts w:ascii="Arial" w:eastAsia="Cambria" w:hAnsi="Arial" w:cs="Arial"/>
          <w:color w:val="231F20"/>
          <w:spacing w:val="-2"/>
          <w:sz w:val="20"/>
        </w:rPr>
        <w:t xml:space="preserve">модуль; </w:t>
      </w:r>
      <w:r w:rsidRPr="003E763F">
        <w:rPr>
          <w:rFonts w:ascii="Arial" w:eastAsia="Cambria" w:hAnsi="Arial" w:cs="Arial"/>
          <w:i/>
          <w:color w:val="231F20"/>
          <w:spacing w:val="-10"/>
          <w:sz w:val="20"/>
        </w:rPr>
        <w:t>2</w:t>
      </w:r>
      <w:r w:rsidRPr="003E763F">
        <w:rPr>
          <w:rFonts w:ascii="Arial" w:eastAsia="Cambria" w:hAnsi="Arial" w:cs="Arial"/>
          <w:color w:val="231F20"/>
          <w:spacing w:val="-10"/>
          <w:sz w:val="20"/>
        </w:rPr>
        <w:t xml:space="preserve"> </w:t>
      </w:r>
      <w:r w:rsidRPr="003E763F">
        <w:rPr>
          <w:rFonts w:ascii="Arial" w:eastAsia="Cambria" w:hAnsi="Arial" w:cs="Arial"/>
          <w:color w:val="231F20"/>
          <w:sz w:val="20"/>
        </w:rPr>
        <w:t xml:space="preserve">– 5 </w:t>
      </w:r>
      <w:r w:rsidRPr="003E763F">
        <w:rPr>
          <w:rFonts w:ascii="Arial" w:eastAsia="Cambria" w:hAnsi="Arial" w:cs="Arial"/>
          <w:color w:val="231F20"/>
          <w:spacing w:val="-2"/>
          <w:sz w:val="20"/>
        </w:rPr>
        <w:t xml:space="preserve">модулей; </w:t>
      </w:r>
      <w:r w:rsidRPr="003E763F">
        <w:rPr>
          <w:rFonts w:ascii="Arial" w:eastAsia="Cambria" w:hAnsi="Arial" w:cs="Arial"/>
          <w:i/>
          <w:color w:val="231F20"/>
          <w:spacing w:val="-10"/>
          <w:sz w:val="20"/>
        </w:rPr>
        <w:t>3</w:t>
      </w:r>
      <w:r w:rsidRPr="003E763F">
        <w:rPr>
          <w:rFonts w:ascii="Arial" w:eastAsia="Cambria" w:hAnsi="Arial" w:cs="Arial"/>
          <w:color w:val="231F20"/>
          <w:spacing w:val="-10"/>
          <w:sz w:val="20"/>
        </w:rPr>
        <w:t xml:space="preserve"> </w:t>
      </w:r>
      <w:r w:rsidRPr="003E763F">
        <w:rPr>
          <w:rFonts w:ascii="Arial" w:eastAsia="Cambria" w:hAnsi="Arial" w:cs="Arial"/>
          <w:color w:val="231F20"/>
          <w:sz w:val="20"/>
        </w:rPr>
        <w:t xml:space="preserve">– 25 </w:t>
      </w:r>
      <w:r w:rsidRPr="003E763F">
        <w:rPr>
          <w:rFonts w:ascii="Arial" w:eastAsia="Cambria" w:hAnsi="Arial" w:cs="Arial"/>
          <w:color w:val="231F20"/>
          <w:spacing w:val="-2"/>
          <w:sz w:val="20"/>
        </w:rPr>
        <w:t xml:space="preserve">модулей; </w:t>
      </w:r>
      <w:r w:rsidRPr="003E763F">
        <w:rPr>
          <w:rFonts w:ascii="Arial" w:eastAsia="Cambria" w:hAnsi="Arial" w:cs="Arial"/>
          <w:i/>
          <w:color w:val="231F20"/>
          <w:spacing w:val="-10"/>
          <w:sz w:val="20"/>
        </w:rPr>
        <w:t>4</w:t>
      </w:r>
      <w:r w:rsidRPr="003E763F">
        <w:rPr>
          <w:rFonts w:ascii="Arial" w:eastAsia="Cambria" w:hAnsi="Arial" w:cs="Arial"/>
          <w:color w:val="231F20"/>
          <w:sz w:val="20"/>
        </w:rPr>
        <w:t xml:space="preserve"> – 9 </w:t>
      </w:r>
      <w:r w:rsidRPr="003E763F">
        <w:rPr>
          <w:rFonts w:ascii="Arial" w:eastAsia="Cambria" w:hAnsi="Arial" w:cs="Arial"/>
          <w:color w:val="231F20"/>
          <w:spacing w:val="-2"/>
          <w:sz w:val="20"/>
        </w:rPr>
        <w:t>модулей</w:t>
      </w:r>
    </w:p>
    <w:p w14:paraId="2C76D731" w14:textId="77777777" w:rsidR="00247880" w:rsidRPr="003E763F" w:rsidRDefault="00247880" w:rsidP="00247880">
      <w:pPr>
        <w:widowControl w:val="0"/>
        <w:spacing w:before="120" w:after="240" w:line="230" w:lineRule="atLeast"/>
        <w:ind w:firstLine="0"/>
        <w:jc w:val="center"/>
        <w:rPr>
          <w:rFonts w:ascii="Arial" w:hAnsi="Arial" w:cs="Arial"/>
          <w:color w:val="000000"/>
          <w:szCs w:val="24"/>
          <w:lang w:val="en-US"/>
        </w:rPr>
      </w:pPr>
      <w:r w:rsidRPr="003E763F">
        <w:rPr>
          <w:rFonts w:ascii="Arial" w:hAnsi="Arial" w:cs="Arial"/>
          <w:color w:val="000000"/>
          <w:szCs w:val="24"/>
        </w:rPr>
        <w:t>Рисунок 5 — Символы версий 1 и 2</w:t>
      </w:r>
    </w:p>
    <w:p w14:paraId="202C7077" w14:textId="0E20AD09" w:rsidR="00353C07" w:rsidRPr="003E763F" w:rsidRDefault="001C742B" w:rsidP="00247880">
      <w:pPr>
        <w:spacing w:line="360" w:lineRule="auto"/>
        <w:ind w:firstLine="0"/>
        <w:jc w:val="center"/>
        <w:rPr>
          <w:rFonts w:ascii="Arial" w:hAnsi="Arial" w:cs="Arial"/>
        </w:rPr>
      </w:pPr>
      <w:r w:rsidRPr="003E763F">
        <w:rPr>
          <w:rFonts w:ascii="Arial" w:hAnsi="Arial" w:cs="Arial"/>
          <w:noProof/>
        </w:rPr>
        <w:drawing>
          <wp:inline distT="0" distB="0" distL="0" distR="0" wp14:anchorId="73326F3E" wp14:editId="6538B9AB">
            <wp:extent cx="2957910" cy="2772460"/>
            <wp:effectExtent l="0" t="0" r="0" b="8890"/>
            <wp:docPr id="1614" name="Рисунок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0341" cy="2784112"/>
                    </a:xfrm>
                    <a:prstGeom prst="rect">
                      <a:avLst/>
                    </a:prstGeom>
                    <a:noFill/>
                    <a:ln>
                      <a:noFill/>
                    </a:ln>
                  </pic:spPr>
                </pic:pic>
              </a:graphicData>
            </a:graphic>
          </wp:inline>
        </w:drawing>
      </w:r>
    </w:p>
    <w:p w14:paraId="0C04E006" w14:textId="169AE539" w:rsidR="00247880" w:rsidRPr="003E763F" w:rsidRDefault="001C742B" w:rsidP="00D82342">
      <w:pPr>
        <w:pStyle w:val="aff3"/>
        <w:spacing w:before="149" w:after="120"/>
        <w:ind w:left="720" w:firstLine="0"/>
        <w:jc w:val="center"/>
        <w:rPr>
          <w:sz w:val="20"/>
          <w:szCs w:val="24"/>
          <w:lang w:eastAsia="ja-JP"/>
        </w:rPr>
      </w:pPr>
      <w:r w:rsidRPr="003E763F">
        <w:rPr>
          <w:noProof/>
          <w:lang w:eastAsia="ru-RU"/>
        </w:rPr>
        <w:drawing>
          <wp:inline distT="0" distB="0" distL="0" distR="0" wp14:anchorId="58BB5409" wp14:editId="1DC71E02">
            <wp:extent cx="182880" cy="182880"/>
            <wp:effectExtent l="0" t="0" r="7620" b="7620"/>
            <wp:docPr id="1628" name="Рисунок 16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00596A60" w:rsidRPr="003E763F">
        <w:rPr>
          <w:rFonts w:eastAsia="Cambria"/>
          <w:color w:val="231F20"/>
          <w:sz w:val="20"/>
        </w:rPr>
        <w:t xml:space="preserve"> </w:t>
      </w:r>
      <w:r w:rsidRPr="003E763F">
        <w:rPr>
          <w:rFonts w:eastAsia="Cambria"/>
          <w:color w:val="231F20"/>
          <w:sz w:val="20"/>
        </w:rPr>
        <w:t>– кодовые слова данных и исправления ошибок;</w:t>
      </w:r>
      <w:r w:rsidRPr="003E763F">
        <w:rPr>
          <w:color w:val="231F20"/>
          <w:spacing w:val="-5"/>
          <w:sz w:val="20"/>
          <w:szCs w:val="24"/>
          <w:lang w:eastAsia="ja-JP"/>
        </w:rPr>
        <w:t xml:space="preserve"> </w:t>
      </w:r>
      <w:r w:rsidRPr="003E763F">
        <w:rPr>
          <w:rFonts w:eastAsia="Cambria"/>
          <w:noProof/>
          <w:sz w:val="20"/>
          <w:lang w:eastAsia="ru-RU"/>
        </w:rPr>
        <w:drawing>
          <wp:inline distT="0" distB="0" distL="0" distR="0" wp14:anchorId="3EF267D4" wp14:editId="74860CC6">
            <wp:extent cx="185396" cy="185737"/>
            <wp:effectExtent l="0" t="0" r="0" b="0"/>
            <wp:docPr id="1626"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9" cstate="print"/>
                    <a:stretch>
                      <a:fillRect/>
                    </a:stretch>
                  </pic:blipFill>
                  <pic:spPr>
                    <a:xfrm>
                      <a:off x="0" y="0"/>
                      <a:ext cx="185396" cy="185737"/>
                    </a:xfrm>
                    <a:prstGeom prst="rect">
                      <a:avLst/>
                    </a:prstGeom>
                  </pic:spPr>
                </pic:pic>
              </a:graphicData>
            </a:graphic>
          </wp:inline>
        </w:drawing>
      </w:r>
      <w:r w:rsidRPr="003E763F">
        <w:rPr>
          <w:color w:val="231F20"/>
          <w:spacing w:val="-5"/>
          <w:sz w:val="20"/>
          <w:szCs w:val="24"/>
          <w:lang w:eastAsia="ja-JP"/>
        </w:rPr>
        <w:t xml:space="preserve"> </w:t>
      </w:r>
      <w:r w:rsidRPr="003E763F">
        <w:rPr>
          <w:rFonts w:eastAsia="Cambria"/>
          <w:color w:val="231F20"/>
          <w:sz w:val="20"/>
        </w:rPr>
        <w:t xml:space="preserve">– </w:t>
      </w:r>
      <w:r w:rsidRPr="003E763F">
        <w:rPr>
          <w:color w:val="231F20"/>
          <w:spacing w:val="-5"/>
          <w:sz w:val="20"/>
          <w:szCs w:val="24"/>
          <w:lang w:eastAsia="ja-JP"/>
        </w:rPr>
        <w:t xml:space="preserve">информация о формате с битами исправления;  </w:t>
      </w:r>
      <w:r w:rsidRPr="003E763F">
        <w:rPr>
          <w:rFonts w:eastAsia="Cambria"/>
          <w:noProof/>
          <w:sz w:val="20"/>
          <w:lang w:eastAsia="ru-RU"/>
        </w:rPr>
        <w:drawing>
          <wp:inline distT="0" distB="0" distL="0" distR="0" wp14:anchorId="2E4D7B01" wp14:editId="6D74A2D6">
            <wp:extent cx="184572" cy="182022"/>
            <wp:effectExtent l="0" t="0" r="0" b="0"/>
            <wp:docPr id="1630"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7" cstate="print"/>
                    <a:stretch>
                      <a:fillRect/>
                    </a:stretch>
                  </pic:blipFill>
                  <pic:spPr>
                    <a:xfrm>
                      <a:off x="0" y="0"/>
                      <a:ext cx="184572" cy="182022"/>
                    </a:xfrm>
                    <a:prstGeom prst="rect">
                      <a:avLst/>
                    </a:prstGeom>
                  </pic:spPr>
                </pic:pic>
              </a:graphicData>
            </a:graphic>
          </wp:inline>
        </w:drawing>
      </w:r>
      <w:r w:rsidRPr="003E763F">
        <w:rPr>
          <w:color w:val="231F20"/>
          <w:spacing w:val="-5"/>
          <w:sz w:val="20"/>
          <w:szCs w:val="24"/>
          <w:lang w:eastAsia="ja-JP"/>
        </w:rPr>
        <w:t xml:space="preserve"> </w:t>
      </w:r>
      <w:r w:rsidR="00596A60" w:rsidRPr="003E763F">
        <w:rPr>
          <w:rFonts w:eastAsia="Cambria"/>
          <w:color w:val="231F20"/>
          <w:sz w:val="20"/>
        </w:rPr>
        <w:t xml:space="preserve">– остаточные биты; </w:t>
      </w:r>
      <w:r w:rsidR="00596A60" w:rsidRPr="003E763F">
        <w:rPr>
          <w:rFonts w:eastAsia="Cambria"/>
          <w:i/>
          <w:color w:val="231F20"/>
          <w:sz w:val="20"/>
        </w:rPr>
        <w:t>1</w:t>
      </w:r>
      <w:r w:rsidR="00596A60" w:rsidRPr="003E763F">
        <w:rPr>
          <w:rFonts w:eastAsia="Cambria"/>
          <w:color w:val="231F20"/>
          <w:sz w:val="20"/>
        </w:rPr>
        <w:t xml:space="preserve"> – 41 модуль; </w:t>
      </w:r>
      <w:r w:rsidR="00596A60" w:rsidRPr="003E763F">
        <w:rPr>
          <w:rFonts w:eastAsia="Cambria"/>
          <w:i/>
          <w:color w:val="231F20"/>
          <w:sz w:val="20"/>
        </w:rPr>
        <w:t>2</w:t>
      </w:r>
      <w:r w:rsidR="00596A60" w:rsidRPr="003E763F">
        <w:rPr>
          <w:rFonts w:eastAsia="Cambria"/>
          <w:color w:val="231F20"/>
          <w:sz w:val="20"/>
        </w:rPr>
        <w:t xml:space="preserve"> – 25 модулей</w:t>
      </w:r>
    </w:p>
    <w:p w14:paraId="65F3A5DF" w14:textId="77777777" w:rsidR="00247880" w:rsidRPr="003E763F" w:rsidRDefault="00247880" w:rsidP="00247880">
      <w:pPr>
        <w:widowControl w:val="0"/>
        <w:spacing w:after="240" w:line="230" w:lineRule="atLeast"/>
        <w:ind w:firstLine="0"/>
        <w:jc w:val="center"/>
        <w:rPr>
          <w:rFonts w:ascii="Arial" w:hAnsi="Arial" w:cs="Arial"/>
          <w:color w:val="231F20"/>
          <w:szCs w:val="24"/>
        </w:rPr>
      </w:pPr>
      <w:r w:rsidRPr="003E763F">
        <w:rPr>
          <w:rFonts w:ascii="Arial" w:hAnsi="Arial" w:cs="Arial"/>
          <w:color w:val="231F20"/>
          <w:szCs w:val="24"/>
        </w:rPr>
        <w:t>Рисунок 6</w:t>
      </w:r>
      <w:r w:rsidRPr="003E763F">
        <w:rPr>
          <w:rFonts w:ascii="Arial" w:hAnsi="Arial" w:cs="Arial"/>
          <w:color w:val="231F20"/>
          <w:spacing w:val="-1"/>
          <w:szCs w:val="24"/>
        </w:rPr>
        <w:t xml:space="preserve"> </w:t>
      </w:r>
      <w:r w:rsidRPr="003E763F">
        <w:rPr>
          <w:rFonts w:ascii="Arial" w:hAnsi="Arial" w:cs="Arial"/>
          <w:color w:val="231F20"/>
          <w:szCs w:val="24"/>
        </w:rPr>
        <w:t>—</w:t>
      </w:r>
      <w:r w:rsidRPr="003E763F">
        <w:rPr>
          <w:rFonts w:ascii="Arial" w:hAnsi="Arial" w:cs="Arial"/>
          <w:color w:val="231F20"/>
          <w:spacing w:val="-1"/>
          <w:szCs w:val="24"/>
        </w:rPr>
        <w:t xml:space="preserve"> </w:t>
      </w:r>
      <w:r w:rsidRPr="003E763F">
        <w:rPr>
          <w:rFonts w:ascii="Arial" w:hAnsi="Arial" w:cs="Arial"/>
          <w:color w:val="231F20"/>
          <w:szCs w:val="24"/>
        </w:rPr>
        <w:t>Символ версии 6</w:t>
      </w:r>
    </w:p>
    <w:p w14:paraId="54F8ABC3" w14:textId="4F5882F7" w:rsidR="00353C07" w:rsidRPr="003E763F" w:rsidRDefault="003260D3" w:rsidP="000C514F">
      <w:pPr>
        <w:spacing w:line="360" w:lineRule="auto"/>
        <w:ind w:firstLine="0"/>
        <w:jc w:val="center"/>
        <w:rPr>
          <w:rFonts w:ascii="Arial" w:hAnsi="Arial" w:cs="Arial"/>
        </w:rPr>
      </w:pPr>
      <w:r w:rsidRPr="003E763F">
        <w:rPr>
          <w:rFonts w:ascii="Arial" w:hAnsi="Arial" w:cs="Arial"/>
          <w:noProof/>
        </w:rPr>
        <w:drawing>
          <wp:inline distT="0" distB="0" distL="0" distR="0" wp14:anchorId="2DE548AC" wp14:editId="11F93AB8">
            <wp:extent cx="3094355" cy="2969895"/>
            <wp:effectExtent l="0" t="0" r="0" b="190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94355" cy="2969895"/>
                    </a:xfrm>
                    <a:prstGeom prst="rect">
                      <a:avLst/>
                    </a:prstGeom>
                    <a:noFill/>
                    <a:ln>
                      <a:noFill/>
                    </a:ln>
                  </pic:spPr>
                </pic:pic>
              </a:graphicData>
            </a:graphic>
          </wp:inline>
        </w:drawing>
      </w:r>
    </w:p>
    <w:p w14:paraId="3EA08555" w14:textId="65F77996" w:rsidR="00596A60" w:rsidRPr="003E763F" w:rsidRDefault="00596A60" w:rsidP="00D82342">
      <w:pPr>
        <w:widowControl w:val="0"/>
        <w:autoSpaceDE w:val="0"/>
        <w:autoSpaceDN w:val="0"/>
        <w:spacing w:before="23" w:line="360" w:lineRule="auto"/>
        <w:ind w:left="153" w:firstLine="0"/>
        <w:jc w:val="center"/>
        <w:rPr>
          <w:rFonts w:ascii="Arial" w:eastAsia="Cambria" w:hAnsi="Arial" w:cs="Arial"/>
          <w:color w:val="231F20"/>
          <w:sz w:val="20"/>
          <w:szCs w:val="22"/>
          <w:lang w:eastAsia="en-US"/>
        </w:rPr>
      </w:pPr>
      <w:r w:rsidRPr="003E763F">
        <w:rPr>
          <w:rFonts w:ascii="Arial" w:eastAsia="Cambria" w:hAnsi="Arial" w:cs="Arial"/>
          <w:noProof/>
          <w:sz w:val="20"/>
        </w:rPr>
        <w:drawing>
          <wp:inline distT="0" distB="0" distL="0" distR="0" wp14:anchorId="68D43EFA" wp14:editId="3180EC8A">
            <wp:extent cx="185737" cy="185737"/>
            <wp:effectExtent l="0" t="0" r="0" b="0"/>
            <wp:docPr id="1631"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5" cstate="print"/>
                    <a:stretch>
                      <a:fillRect/>
                    </a:stretch>
                  </pic:blipFill>
                  <pic:spPr>
                    <a:xfrm>
                      <a:off x="0" y="0"/>
                      <a:ext cx="185737" cy="185737"/>
                    </a:xfrm>
                    <a:prstGeom prst="rect">
                      <a:avLst/>
                    </a:prstGeom>
                  </pic:spPr>
                </pic:pic>
              </a:graphicData>
            </a:graphic>
          </wp:inline>
        </w:drawing>
      </w:r>
      <w:r w:rsidRPr="003E763F">
        <w:rPr>
          <w:rFonts w:ascii="Arial" w:eastAsia="Cambria" w:hAnsi="Arial" w:cs="Arial"/>
          <w:color w:val="231F20"/>
          <w:sz w:val="20"/>
          <w:szCs w:val="22"/>
          <w:lang w:eastAsia="en-US"/>
        </w:rPr>
        <w:t xml:space="preserve"> </w:t>
      </w:r>
      <w:r w:rsidRPr="003E763F">
        <w:rPr>
          <w:rFonts w:ascii="Arial" w:eastAsia="Cambria" w:hAnsi="Arial" w:cs="Arial"/>
          <w:color w:val="231F20"/>
          <w:sz w:val="20"/>
        </w:rPr>
        <w:t>–</w:t>
      </w:r>
      <w:r w:rsidRPr="003E763F">
        <w:rPr>
          <w:rFonts w:ascii="Arial" w:eastAsia="Cambria" w:hAnsi="Arial" w:cs="Arial"/>
          <w:color w:val="231F20"/>
          <w:sz w:val="20"/>
          <w:szCs w:val="22"/>
          <w:lang w:eastAsia="en-US"/>
        </w:rPr>
        <w:t xml:space="preserve"> </w:t>
      </w:r>
      <w:r w:rsidRPr="003E763F">
        <w:rPr>
          <w:rFonts w:ascii="Arial" w:eastAsia="Cambria" w:hAnsi="Arial" w:cs="Arial"/>
          <w:color w:val="231F20"/>
          <w:sz w:val="20"/>
        </w:rPr>
        <w:t>кодовые слова данных и исправления ошибок;</w:t>
      </w:r>
      <w:r w:rsidRPr="003E763F">
        <w:rPr>
          <w:rFonts w:ascii="Arial" w:eastAsia="Cambria" w:hAnsi="Arial" w:cs="Arial"/>
          <w:color w:val="231F20"/>
          <w:sz w:val="20"/>
          <w:szCs w:val="22"/>
          <w:lang w:eastAsia="en-US"/>
        </w:rPr>
        <w:t xml:space="preserve"> </w:t>
      </w:r>
      <w:r w:rsidRPr="003E763F">
        <w:rPr>
          <w:rFonts w:ascii="Arial" w:eastAsia="Cambria" w:hAnsi="Arial" w:cs="Arial"/>
          <w:noProof/>
          <w:sz w:val="20"/>
        </w:rPr>
        <w:drawing>
          <wp:inline distT="0" distB="0" distL="0" distR="0" wp14:anchorId="17111868" wp14:editId="05E21DA9">
            <wp:extent cx="185396" cy="185737"/>
            <wp:effectExtent l="0" t="0" r="0" b="0"/>
            <wp:docPr id="256"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1" cstate="print"/>
                    <a:stretch>
                      <a:fillRect/>
                    </a:stretch>
                  </pic:blipFill>
                  <pic:spPr>
                    <a:xfrm>
                      <a:off x="0" y="0"/>
                      <a:ext cx="185396" cy="185737"/>
                    </a:xfrm>
                    <a:prstGeom prst="rect">
                      <a:avLst/>
                    </a:prstGeom>
                  </pic:spPr>
                </pic:pic>
              </a:graphicData>
            </a:graphic>
          </wp:inline>
        </w:drawing>
      </w:r>
      <w:r w:rsidRPr="003E763F">
        <w:rPr>
          <w:rFonts w:ascii="Arial" w:eastAsia="Cambria" w:hAnsi="Arial" w:cs="Arial"/>
          <w:color w:val="231F20"/>
          <w:sz w:val="20"/>
          <w:szCs w:val="22"/>
          <w:lang w:eastAsia="en-US"/>
        </w:rPr>
        <w:t xml:space="preserve"> </w:t>
      </w:r>
      <w:r w:rsidRPr="003E763F">
        <w:rPr>
          <w:rFonts w:ascii="Arial" w:eastAsia="Cambria" w:hAnsi="Arial" w:cs="Arial"/>
          <w:color w:val="231F20"/>
          <w:sz w:val="20"/>
        </w:rPr>
        <w:t>–</w:t>
      </w:r>
      <w:r w:rsidRPr="003E763F">
        <w:rPr>
          <w:rFonts w:eastAsia="Cambria"/>
          <w:color w:val="231F20"/>
          <w:sz w:val="20"/>
        </w:rPr>
        <w:t xml:space="preserve"> </w:t>
      </w:r>
      <w:r w:rsidRPr="003E763F">
        <w:rPr>
          <w:rFonts w:ascii="Arial" w:eastAsia="Cambria" w:hAnsi="Arial" w:cs="Arial"/>
          <w:color w:val="231F20"/>
          <w:sz w:val="20"/>
        </w:rPr>
        <w:t>информация о формате с битами исправления ошибок;</w:t>
      </w:r>
      <w:r w:rsidRPr="003E763F">
        <w:rPr>
          <w:rFonts w:ascii="Arial" w:eastAsia="Cambria" w:hAnsi="Arial" w:cs="Arial"/>
          <w:color w:val="231F20"/>
          <w:sz w:val="20"/>
          <w:szCs w:val="22"/>
          <w:lang w:eastAsia="en-US"/>
        </w:rPr>
        <w:t xml:space="preserve"> </w:t>
      </w:r>
      <w:r w:rsidRPr="003E763F">
        <w:rPr>
          <w:rFonts w:ascii="Arial" w:eastAsia="Cambria" w:hAnsi="Arial" w:cs="Arial"/>
          <w:noProof/>
          <w:sz w:val="20"/>
        </w:rPr>
        <w:drawing>
          <wp:inline distT="0" distB="0" distL="0" distR="0" wp14:anchorId="73C4C82B" wp14:editId="5F400F1B">
            <wp:extent cx="185396" cy="185737"/>
            <wp:effectExtent l="0" t="0" r="0" b="0"/>
            <wp:docPr id="257"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32" cstate="print"/>
                    <a:stretch>
                      <a:fillRect/>
                    </a:stretch>
                  </pic:blipFill>
                  <pic:spPr>
                    <a:xfrm>
                      <a:off x="0" y="0"/>
                      <a:ext cx="185396" cy="185737"/>
                    </a:xfrm>
                    <a:prstGeom prst="rect">
                      <a:avLst/>
                    </a:prstGeom>
                  </pic:spPr>
                </pic:pic>
              </a:graphicData>
            </a:graphic>
          </wp:inline>
        </w:drawing>
      </w:r>
      <w:r w:rsidRPr="003E763F">
        <w:rPr>
          <w:rFonts w:ascii="Arial" w:eastAsia="Cambria" w:hAnsi="Arial" w:cs="Arial"/>
          <w:color w:val="231F20"/>
          <w:sz w:val="20"/>
          <w:szCs w:val="22"/>
          <w:lang w:eastAsia="en-US"/>
        </w:rPr>
        <w:t xml:space="preserve"> </w:t>
      </w:r>
      <w:r w:rsidRPr="003E763F">
        <w:rPr>
          <w:rFonts w:ascii="Arial" w:eastAsia="Cambria" w:hAnsi="Arial" w:cs="Arial"/>
          <w:color w:val="231F20"/>
          <w:sz w:val="20"/>
        </w:rPr>
        <w:t>–</w:t>
      </w:r>
      <w:r w:rsidRPr="003E763F">
        <w:rPr>
          <w:rFonts w:eastAsia="Cambria"/>
          <w:color w:val="231F20"/>
          <w:sz w:val="20"/>
        </w:rPr>
        <w:t xml:space="preserve"> </w:t>
      </w:r>
      <w:r w:rsidRPr="003E763F">
        <w:rPr>
          <w:rFonts w:ascii="Arial" w:eastAsia="Cambria" w:hAnsi="Arial" w:cs="Arial"/>
          <w:color w:val="231F20"/>
          <w:sz w:val="20"/>
        </w:rPr>
        <w:t xml:space="preserve">информация о версии с битами исправления ошибок; </w:t>
      </w:r>
      <w:r w:rsidRPr="003E763F">
        <w:rPr>
          <w:rFonts w:ascii="Arial" w:eastAsia="Cambria" w:hAnsi="Arial" w:cs="Arial"/>
          <w:i/>
          <w:color w:val="231F20"/>
          <w:spacing w:val="-10"/>
          <w:sz w:val="20"/>
        </w:rPr>
        <w:t>1</w:t>
      </w:r>
      <w:r w:rsidRPr="003E763F">
        <w:rPr>
          <w:rFonts w:ascii="Arial" w:eastAsia="Cambria" w:hAnsi="Arial" w:cs="Arial"/>
          <w:color w:val="231F20"/>
          <w:spacing w:val="-10"/>
          <w:sz w:val="20"/>
        </w:rPr>
        <w:t xml:space="preserve"> </w:t>
      </w:r>
      <w:r w:rsidRPr="003E763F">
        <w:rPr>
          <w:rFonts w:ascii="Arial" w:eastAsia="Cambria" w:hAnsi="Arial" w:cs="Arial"/>
          <w:color w:val="231F20"/>
          <w:sz w:val="20"/>
        </w:rPr>
        <w:t>–</w:t>
      </w:r>
      <w:r w:rsidRPr="003E763F">
        <w:rPr>
          <w:rFonts w:eastAsia="Cambria"/>
          <w:color w:val="231F20"/>
          <w:sz w:val="20"/>
        </w:rPr>
        <w:t xml:space="preserve"> </w:t>
      </w:r>
      <w:r w:rsidRPr="003E763F">
        <w:rPr>
          <w:rFonts w:ascii="Arial" w:eastAsia="Cambria" w:hAnsi="Arial" w:cs="Arial"/>
          <w:color w:val="231F20"/>
          <w:sz w:val="20"/>
        </w:rPr>
        <w:t xml:space="preserve">45 </w:t>
      </w:r>
      <w:r w:rsidRPr="003E763F">
        <w:rPr>
          <w:rFonts w:ascii="Arial" w:eastAsia="Cambria" w:hAnsi="Arial" w:cs="Arial"/>
          <w:color w:val="231F20"/>
          <w:spacing w:val="-2"/>
          <w:sz w:val="20"/>
        </w:rPr>
        <w:t>модулей</w:t>
      </w:r>
      <w:r w:rsidR="003260D3" w:rsidRPr="003E763F">
        <w:rPr>
          <w:rFonts w:ascii="Arial" w:eastAsia="Cambria" w:hAnsi="Arial" w:cs="Arial"/>
          <w:color w:val="231F20"/>
          <w:spacing w:val="-2"/>
          <w:sz w:val="20"/>
        </w:rPr>
        <w:t xml:space="preserve">; </w:t>
      </w:r>
      <w:r w:rsidR="008237A8" w:rsidRPr="003E763F">
        <w:rPr>
          <w:rFonts w:ascii="Arial" w:eastAsia="Cambria" w:hAnsi="Arial" w:cs="Arial"/>
          <w:color w:val="231F20"/>
          <w:spacing w:val="-2"/>
          <w:sz w:val="20"/>
        </w:rPr>
        <w:t xml:space="preserve">                   </w:t>
      </w:r>
      <w:r w:rsidR="003260D3" w:rsidRPr="003E763F">
        <w:rPr>
          <w:rFonts w:ascii="Arial" w:eastAsia="Cambria" w:hAnsi="Arial" w:cs="Arial"/>
          <w:i/>
          <w:color w:val="231F20"/>
          <w:spacing w:val="-10"/>
          <w:sz w:val="20"/>
        </w:rPr>
        <w:t>2</w:t>
      </w:r>
      <w:r w:rsidR="003260D3" w:rsidRPr="003E763F">
        <w:rPr>
          <w:rFonts w:ascii="Arial" w:eastAsia="Cambria" w:hAnsi="Arial" w:cs="Arial"/>
          <w:color w:val="231F20"/>
          <w:spacing w:val="-10"/>
          <w:sz w:val="20"/>
        </w:rPr>
        <w:t xml:space="preserve"> </w:t>
      </w:r>
      <w:r w:rsidR="003260D3" w:rsidRPr="003E763F">
        <w:rPr>
          <w:rFonts w:ascii="Arial" w:eastAsia="Cambria" w:hAnsi="Arial" w:cs="Arial"/>
          <w:color w:val="231F20"/>
          <w:sz w:val="20"/>
        </w:rPr>
        <w:t>–</w:t>
      </w:r>
      <w:r w:rsidR="003260D3" w:rsidRPr="003E763F">
        <w:rPr>
          <w:rFonts w:eastAsia="Cambria"/>
          <w:color w:val="231F20"/>
          <w:sz w:val="20"/>
        </w:rPr>
        <w:t xml:space="preserve"> </w:t>
      </w:r>
      <w:r w:rsidR="003260D3" w:rsidRPr="003E763F">
        <w:rPr>
          <w:rFonts w:ascii="Arial" w:eastAsia="Cambria" w:hAnsi="Arial" w:cs="Arial"/>
          <w:color w:val="231F20"/>
          <w:sz w:val="20"/>
        </w:rPr>
        <w:t xml:space="preserve">29 </w:t>
      </w:r>
      <w:r w:rsidR="003260D3" w:rsidRPr="003E763F">
        <w:rPr>
          <w:rFonts w:ascii="Arial" w:eastAsia="Cambria" w:hAnsi="Arial" w:cs="Arial"/>
          <w:color w:val="231F20"/>
          <w:spacing w:val="-2"/>
          <w:sz w:val="20"/>
        </w:rPr>
        <w:t>модулей</w:t>
      </w:r>
    </w:p>
    <w:p w14:paraId="679B808B" w14:textId="77777777" w:rsidR="000C514F" w:rsidRPr="003E763F" w:rsidRDefault="000C514F" w:rsidP="000C514F">
      <w:pPr>
        <w:widowControl w:val="0"/>
        <w:spacing w:before="120" w:after="240" w:line="230" w:lineRule="atLeast"/>
        <w:ind w:firstLine="0"/>
        <w:jc w:val="center"/>
        <w:rPr>
          <w:rFonts w:ascii="Arial" w:hAnsi="Arial" w:cs="Arial"/>
          <w:color w:val="000000"/>
          <w:szCs w:val="24"/>
        </w:rPr>
      </w:pPr>
      <w:r w:rsidRPr="003E763F">
        <w:rPr>
          <w:rFonts w:ascii="Arial" w:hAnsi="Arial" w:cs="Arial"/>
          <w:color w:val="000000"/>
          <w:szCs w:val="24"/>
        </w:rPr>
        <w:t>Рисунок</w:t>
      </w:r>
      <w:r w:rsidRPr="003E763F">
        <w:rPr>
          <w:rFonts w:ascii="Arial" w:hAnsi="Arial" w:cs="Arial"/>
          <w:color w:val="000000"/>
          <w:spacing w:val="-3"/>
          <w:szCs w:val="24"/>
        </w:rPr>
        <w:t xml:space="preserve"> </w:t>
      </w:r>
      <w:r w:rsidRPr="003E763F">
        <w:rPr>
          <w:rFonts w:ascii="Arial" w:hAnsi="Arial" w:cs="Arial"/>
          <w:color w:val="000000"/>
          <w:szCs w:val="24"/>
        </w:rPr>
        <w:t>7</w:t>
      </w:r>
      <w:r w:rsidRPr="003E763F">
        <w:rPr>
          <w:rFonts w:ascii="Arial" w:hAnsi="Arial" w:cs="Arial"/>
          <w:color w:val="000000"/>
          <w:spacing w:val="-1"/>
          <w:szCs w:val="24"/>
        </w:rPr>
        <w:t xml:space="preserve"> </w:t>
      </w:r>
      <w:r w:rsidRPr="003E763F">
        <w:rPr>
          <w:rFonts w:ascii="Arial" w:hAnsi="Arial" w:cs="Arial"/>
          <w:color w:val="000000"/>
          <w:szCs w:val="24"/>
        </w:rPr>
        <w:t>—</w:t>
      </w:r>
      <w:r w:rsidRPr="003E763F">
        <w:rPr>
          <w:rFonts w:ascii="Arial" w:hAnsi="Arial" w:cs="Arial"/>
          <w:color w:val="000000"/>
          <w:spacing w:val="-1"/>
          <w:szCs w:val="24"/>
        </w:rPr>
        <w:t xml:space="preserve"> </w:t>
      </w:r>
      <w:r w:rsidRPr="003E763F">
        <w:rPr>
          <w:rFonts w:ascii="Arial" w:hAnsi="Arial" w:cs="Arial"/>
          <w:color w:val="000000"/>
          <w:szCs w:val="24"/>
        </w:rPr>
        <w:t>Символ версии 7</w:t>
      </w:r>
    </w:p>
    <w:p w14:paraId="6A47FB7F" w14:textId="11A50D9B" w:rsidR="00353C07" w:rsidRPr="003E763F" w:rsidRDefault="008237A8" w:rsidP="000C514F">
      <w:pPr>
        <w:spacing w:line="360" w:lineRule="auto"/>
        <w:ind w:firstLine="0"/>
        <w:jc w:val="center"/>
        <w:rPr>
          <w:rFonts w:ascii="Arial" w:hAnsi="Arial" w:cs="Arial"/>
        </w:rPr>
      </w:pPr>
      <w:r w:rsidRPr="003E763F">
        <w:rPr>
          <w:rFonts w:ascii="Arial" w:hAnsi="Arial" w:cs="Arial"/>
          <w:noProof/>
        </w:rPr>
        <w:drawing>
          <wp:inline distT="0" distB="0" distL="0" distR="0" wp14:anchorId="6B0AB887" wp14:editId="7548E971">
            <wp:extent cx="3086735" cy="289687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86735" cy="2896870"/>
                    </a:xfrm>
                    <a:prstGeom prst="rect">
                      <a:avLst/>
                    </a:prstGeom>
                    <a:noFill/>
                    <a:ln>
                      <a:noFill/>
                    </a:ln>
                  </pic:spPr>
                </pic:pic>
              </a:graphicData>
            </a:graphic>
          </wp:inline>
        </w:drawing>
      </w:r>
    </w:p>
    <w:p w14:paraId="7764DF4A" w14:textId="0407BEEA" w:rsidR="000C514F" w:rsidRPr="003E763F" w:rsidRDefault="003D58C6" w:rsidP="00D82342">
      <w:pPr>
        <w:widowControl w:val="0"/>
        <w:autoSpaceDE w:val="0"/>
        <w:autoSpaceDN w:val="0"/>
        <w:spacing w:before="23" w:line="360" w:lineRule="auto"/>
        <w:ind w:left="153" w:firstLine="0"/>
        <w:jc w:val="center"/>
        <w:rPr>
          <w:rFonts w:ascii="Arial" w:eastAsia="Cambria" w:hAnsi="Arial" w:cs="Arial"/>
          <w:color w:val="231F20"/>
          <w:sz w:val="20"/>
        </w:rPr>
      </w:pPr>
      <w:r>
        <w:rPr>
          <w:rFonts w:ascii="Arial" w:eastAsia="Cambria" w:hAnsi="Arial" w:cs="Arial"/>
          <w:color w:val="231F20"/>
          <w:sz w:val="20"/>
        </w:rPr>
        <w:pict w14:anchorId="46690646">
          <v:shape id="Image 81" o:spid="_x0000_i1027" type="#_x0000_t75" style="width:15pt;height:15pt;visibility:visible;mso-wrap-style:square" o:bullet="t">
            <v:imagedata r:id="rId34" o:title=""/>
            <o:lock v:ext="edit" aspectratio="f"/>
          </v:shape>
        </w:pict>
      </w:r>
      <w:r w:rsidR="008237A8" w:rsidRPr="003E763F">
        <w:rPr>
          <w:rFonts w:ascii="Arial" w:eastAsia="Cambria" w:hAnsi="Arial" w:cs="Arial"/>
          <w:color w:val="231F20"/>
          <w:sz w:val="20"/>
        </w:rPr>
        <w:t xml:space="preserve"> –</w:t>
      </w:r>
      <w:r w:rsidR="008237A8" w:rsidRPr="003E763F">
        <w:rPr>
          <w:rFonts w:eastAsia="Cambria"/>
          <w:color w:val="231F20"/>
          <w:sz w:val="20"/>
        </w:rPr>
        <w:t xml:space="preserve"> </w:t>
      </w:r>
      <w:r w:rsidR="008237A8" w:rsidRPr="003E763F">
        <w:rPr>
          <w:rFonts w:ascii="Arial" w:eastAsia="Cambria" w:hAnsi="Arial" w:cs="Arial"/>
          <w:color w:val="231F20"/>
          <w:sz w:val="20"/>
        </w:rPr>
        <w:t xml:space="preserve">кодовые слова данных и исправления ошибок; </w:t>
      </w:r>
      <w:r w:rsidR="008237A8" w:rsidRPr="003E763F">
        <w:rPr>
          <w:rFonts w:ascii="Arial" w:eastAsia="Cambria" w:hAnsi="Arial" w:cs="Arial"/>
          <w:noProof/>
          <w:color w:val="231F20"/>
          <w:sz w:val="20"/>
        </w:rPr>
        <w:drawing>
          <wp:inline distT="0" distB="0" distL="0" distR="0" wp14:anchorId="624AE775" wp14:editId="6E9E68EA">
            <wp:extent cx="185396" cy="185737"/>
            <wp:effectExtent l="0" t="0" r="0" b="0"/>
            <wp:docPr id="265"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5" cstate="print"/>
                    <a:stretch>
                      <a:fillRect/>
                    </a:stretch>
                  </pic:blipFill>
                  <pic:spPr>
                    <a:xfrm>
                      <a:off x="0" y="0"/>
                      <a:ext cx="185396" cy="185737"/>
                    </a:xfrm>
                    <a:prstGeom prst="rect">
                      <a:avLst/>
                    </a:prstGeom>
                  </pic:spPr>
                </pic:pic>
              </a:graphicData>
            </a:graphic>
          </wp:inline>
        </w:drawing>
      </w:r>
      <w:r w:rsidR="008237A8" w:rsidRPr="003E763F">
        <w:rPr>
          <w:rFonts w:ascii="Arial" w:eastAsia="Cambria" w:hAnsi="Arial" w:cs="Arial"/>
          <w:color w:val="231F20"/>
          <w:sz w:val="20"/>
        </w:rPr>
        <w:t xml:space="preserve"> –</w:t>
      </w:r>
      <w:r w:rsidR="008237A8" w:rsidRPr="003E763F">
        <w:rPr>
          <w:rFonts w:eastAsia="Cambria"/>
          <w:color w:val="231F20"/>
          <w:sz w:val="20"/>
        </w:rPr>
        <w:t xml:space="preserve"> </w:t>
      </w:r>
      <w:r w:rsidR="008237A8" w:rsidRPr="003E763F">
        <w:rPr>
          <w:rFonts w:ascii="Arial" w:eastAsia="Cambria" w:hAnsi="Arial" w:cs="Arial"/>
          <w:color w:val="231F20"/>
          <w:sz w:val="20"/>
        </w:rPr>
        <w:t xml:space="preserve">информация о формате с битами исправления ошибок; </w:t>
      </w:r>
      <w:r w:rsidR="008237A8" w:rsidRPr="003E763F">
        <w:rPr>
          <w:rFonts w:ascii="Arial" w:eastAsia="Cambria" w:hAnsi="Arial" w:cs="Arial"/>
          <w:noProof/>
          <w:color w:val="231F20"/>
          <w:sz w:val="20"/>
        </w:rPr>
        <w:drawing>
          <wp:inline distT="0" distB="0" distL="0" distR="0" wp14:anchorId="0E8A4992" wp14:editId="6A3511A5">
            <wp:extent cx="185396" cy="185737"/>
            <wp:effectExtent l="0" t="0" r="0" b="0"/>
            <wp:docPr id="266"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6" cstate="print"/>
                    <a:stretch>
                      <a:fillRect/>
                    </a:stretch>
                  </pic:blipFill>
                  <pic:spPr>
                    <a:xfrm>
                      <a:off x="0" y="0"/>
                      <a:ext cx="185396" cy="185737"/>
                    </a:xfrm>
                    <a:prstGeom prst="rect">
                      <a:avLst/>
                    </a:prstGeom>
                  </pic:spPr>
                </pic:pic>
              </a:graphicData>
            </a:graphic>
          </wp:inline>
        </w:drawing>
      </w:r>
      <w:r w:rsidR="008237A8" w:rsidRPr="003E763F" w:rsidDel="008237A8">
        <w:rPr>
          <w:rFonts w:ascii="Arial" w:eastAsia="Cambria" w:hAnsi="Arial" w:cs="Arial"/>
          <w:color w:val="231F20"/>
          <w:sz w:val="20"/>
        </w:rPr>
        <w:t xml:space="preserve"> </w:t>
      </w:r>
      <w:r w:rsidR="008237A8" w:rsidRPr="003E763F">
        <w:rPr>
          <w:rFonts w:ascii="Arial" w:eastAsia="Cambria" w:hAnsi="Arial" w:cs="Arial"/>
          <w:color w:val="231F20"/>
          <w:sz w:val="20"/>
        </w:rPr>
        <w:t>–</w:t>
      </w:r>
      <w:r w:rsidR="008237A8" w:rsidRPr="003E763F">
        <w:rPr>
          <w:rFonts w:eastAsia="Cambria"/>
          <w:color w:val="231F20"/>
          <w:sz w:val="20"/>
        </w:rPr>
        <w:t xml:space="preserve"> </w:t>
      </w:r>
      <w:r w:rsidR="008237A8" w:rsidRPr="003E763F">
        <w:rPr>
          <w:rFonts w:ascii="Arial" w:eastAsia="Cambria" w:hAnsi="Arial" w:cs="Arial"/>
          <w:color w:val="231F20"/>
          <w:sz w:val="20"/>
        </w:rPr>
        <w:t xml:space="preserve">информация о версии с битами исправления ошибок; </w:t>
      </w:r>
      <w:r w:rsidR="008237A8" w:rsidRPr="003E763F">
        <w:rPr>
          <w:rFonts w:ascii="Arial" w:eastAsia="Cambria" w:hAnsi="Arial" w:cs="Arial"/>
          <w:noProof/>
          <w:color w:val="231F20"/>
          <w:sz w:val="20"/>
        </w:rPr>
        <w:drawing>
          <wp:inline distT="0" distB="0" distL="0" distR="0" wp14:anchorId="3093C046" wp14:editId="2F4409C8">
            <wp:extent cx="184572" cy="182022"/>
            <wp:effectExtent l="0" t="0" r="0" b="0"/>
            <wp:docPr id="267"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7" cstate="print"/>
                    <a:stretch>
                      <a:fillRect/>
                    </a:stretch>
                  </pic:blipFill>
                  <pic:spPr>
                    <a:xfrm>
                      <a:off x="0" y="0"/>
                      <a:ext cx="184572" cy="182022"/>
                    </a:xfrm>
                    <a:prstGeom prst="rect">
                      <a:avLst/>
                    </a:prstGeom>
                  </pic:spPr>
                </pic:pic>
              </a:graphicData>
            </a:graphic>
          </wp:inline>
        </w:drawing>
      </w:r>
      <w:r w:rsidR="008237A8" w:rsidRPr="003E763F" w:rsidDel="008237A8">
        <w:rPr>
          <w:rFonts w:ascii="Arial" w:eastAsia="Cambria" w:hAnsi="Arial" w:cs="Arial"/>
          <w:color w:val="231F20"/>
          <w:sz w:val="20"/>
        </w:rPr>
        <w:t xml:space="preserve"> </w:t>
      </w:r>
      <w:r w:rsidR="008237A8" w:rsidRPr="003E763F">
        <w:rPr>
          <w:rFonts w:ascii="Arial" w:eastAsia="Cambria" w:hAnsi="Arial" w:cs="Arial"/>
          <w:color w:val="231F20"/>
          <w:sz w:val="20"/>
        </w:rPr>
        <w:t>–</w:t>
      </w:r>
      <w:r w:rsidR="008237A8" w:rsidRPr="003E763F">
        <w:rPr>
          <w:rFonts w:eastAsia="Cambria"/>
          <w:color w:val="231F20"/>
          <w:sz w:val="20"/>
        </w:rPr>
        <w:t xml:space="preserve"> </w:t>
      </w:r>
      <w:r w:rsidR="008237A8" w:rsidRPr="003E763F">
        <w:rPr>
          <w:rFonts w:ascii="Arial" w:eastAsia="Cambria" w:hAnsi="Arial" w:cs="Arial"/>
          <w:color w:val="231F20"/>
          <w:sz w:val="20"/>
        </w:rPr>
        <w:t xml:space="preserve"> остаточные биты;     </w:t>
      </w:r>
      <w:r w:rsidR="008237A8" w:rsidRPr="003E763F">
        <w:rPr>
          <w:rFonts w:ascii="Arial" w:eastAsia="Cambria" w:hAnsi="Arial" w:cs="Arial"/>
          <w:i/>
          <w:color w:val="231F20"/>
          <w:sz w:val="20"/>
        </w:rPr>
        <w:t>1</w:t>
      </w:r>
      <w:r w:rsidR="008237A8" w:rsidRPr="003E763F" w:rsidDel="008237A8">
        <w:rPr>
          <w:rFonts w:ascii="Arial" w:eastAsia="Cambria" w:hAnsi="Arial" w:cs="Arial"/>
          <w:color w:val="231F20"/>
          <w:sz w:val="20"/>
        </w:rPr>
        <w:t xml:space="preserve"> </w:t>
      </w:r>
      <w:r w:rsidR="008237A8" w:rsidRPr="003E763F">
        <w:rPr>
          <w:rFonts w:ascii="Arial" w:eastAsia="Cambria" w:hAnsi="Arial" w:cs="Arial"/>
          <w:color w:val="231F20"/>
          <w:sz w:val="20"/>
        </w:rPr>
        <w:t>–</w:t>
      </w:r>
      <w:r w:rsidR="008237A8" w:rsidRPr="003E763F">
        <w:rPr>
          <w:rFonts w:eastAsia="Cambria"/>
          <w:color w:val="231F20"/>
          <w:sz w:val="20"/>
        </w:rPr>
        <w:t xml:space="preserve"> </w:t>
      </w:r>
      <w:r w:rsidR="008237A8" w:rsidRPr="003E763F">
        <w:rPr>
          <w:rFonts w:ascii="Arial" w:eastAsia="Cambria" w:hAnsi="Arial" w:cs="Arial"/>
          <w:color w:val="231F20"/>
          <w:sz w:val="20"/>
        </w:rPr>
        <w:t xml:space="preserve">73 модуля; </w:t>
      </w:r>
      <w:r w:rsidR="008237A8" w:rsidRPr="003E763F">
        <w:rPr>
          <w:rFonts w:ascii="Arial" w:eastAsia="Cambria" w:hAnsi="Arial" w:cs="Arial"/>
          <w:i/>
          <w:color w:val="231F20"/>
          <w:sz w:val="20"/>
        </w:rPr>
        <w:t xml:space="preserve">2 </w:t>
      </w:r>
      <w:r w:rsidR="008237A8" w:rsidRPr="003E763F">
        <w:rPr>
          <w:rFonts w:ascii="Arial" w:eastAsia="Cambria" w:hAnsi="Arial" w:cs="Arial"/>
          <w:color w:val="231F20"/>
          <w:sz w:val="20"/>
        </w:rPr>
        <w:t>–</w:t>
      </w:r>
      <w:r w:rsidR="008237A8" w:rsidRPr="003E763F">
        <w:rPr>
          <w:rFonts w:eastAsia="Cambria"/>
          <w:color w:val="231F20"/>
          <w:sz w:val="20"/>
        </w:rPr>
        <w:t xml:space="preserve"> </w:t>
      </w:r>
      <w:r w:rsidR="008237A8" w:rsidRPr="003E763F">
        <w:rPr>
          <w:rFonts w:ascii="Arial" w:eastAsia="Cambria" w:hAnsi="Arial" w:cs="Arial"/>
          <w:color w:val="231F20"/>
          <w:sz w:val="20"/>
        </w:rPr>
        <w:t>57 модулей</w:t>
      </w:r>
      <w:r w:rsidR="008237A8" w:rsidRPr="003E763F" w:rsidDel="008237A8">
        <w:rPr>
          <w:rFonts w:ascii="Arial" w:eastAsia="Cambria" w:hAnsi="Arial" w:cs="Arial"/>
          <w:color w:val="231F20"/>
          <w:sz w:val="20"/>
        </w:rPr>
        <w:t xml:space="preserve"> </w:t>
      </w:r>
    </w:p>
    <w:p w14:paraId="6A1FCE8E" w14:textId="77777777" w:rsidR="000C514F" w:rsidRPr="003E763F" w:rsidRDefault="000C514F" w:rsidP="000C514F">
      <w:pPr>
        <w:pStyle w:val="aff1"/>
        <w:rPr>
          <w:b w:val="0"/>
          <w:spacing w:val="-2"/>
          <w:sz w:val="24"/>
          <w:szCs w:val="24"/>
        </w:rPr>
      </w:pPr>
      <w:r w:rsidRPr="003E763F">
        <w:rPr>
          <w:b w:val="0"/>
          <w:sz w:val="24"/>
          <w:szCs w:val="24"/>
        </w:rPr>
        <w:t>Рисунок</w:t>
      </w:r>
      <w:r w:rsidRPr="003E763F">
        <w:rPr>
          <w:b w:val="0"/>
          <w:spacing w:val="-3"/>
          <w:sz w:val="24"/>
          <w:szCs w:val="24"/>
        </w:rPr>
        <w:t xml:space="preserve"> </w:t>
      </w:r>
      <w:r w:rsidRPr="003E763F">
        <w:rPr>
          <w:b w:val="0"/>
          <w:sz w:val="24"/>
          <w:szCs w:val="24"/>
        </w:rPr>
        <w:t>8</w:t>
      </w:r>
      <w:r w:rsidRPr="003E763F">
        <w:rPr>
          <w:b w:val="0"/>
          <w:spacing w:val="-3"/>
          <w:sz w:val="24"/>
          <w:szCs w:val="24"/>
        </w:rPr>
        <w:t xml:space="preserve"> </w:t>
      </w:r>
      <w:r w:rsidRPr="003E763F">
        <w:rPr>
          <w:b w:val="0"/>
          <w:sz w:val="24"/>
          <w:szCs w:val="24"/>
        </w:rPr>
        <w:t>—</w:t>
      </w:r>
      <w:r w:rsidRPr="003E763F">
        <w:rPr>
          <w:b w:val="0"/>
          <w:spacing w:val="-3"/>
          <w:sz w:val="24"/>
          <w:szCs w:val="24"/>
        </w:rPr>
        <w:t xml:space="preserve"> </w:t>
      </w:r>
      <w:r w:rsidRPr="003E763F">
        <w:rPr>
          <w:b w:val="0"/>
          <w:sz w:val="24"/>
          <w:szCs w:val="24"/>
        </w:rPr>
        <w:t>Символ версии 14</w:t>
      </w:r>
    </w:p>
    <w:p w14:paraId="64EB323E" w14:textId="77777777" w:rsidR="005F06B4" w:rsidRPr="003E763F" w:rsidRDefault="008237A8" w:rsidP="000C514F">
      <w:pPr>
        <w:spacing w:line="360" w:lineRule="auto"/>
        <w:ind w:firstLine="0"/>
        <w:jc w:val="center"/>
        <w:rPr>
          <w:rFonts w:ascii="Arial" w:hAnsi="Arial" w:cs="Arial"/>
        </w:rPr>
      </w:pPr>
      <w:r w:rsidRPr="003E763F">
        <w:rPr>
          <w:rFonts w:ascii="Arial" w:hAnsi="Arial" w:cs="Arial"/>
          <w:noProof/>
        </w:rPr>
        <w:drawing>
          <wp:inline distT="0" distB="0" distL="0" distR="0" wp14:anchorId="2E63E237" wp14:editId="73C11A86">
            <wp:extent cx="3050540" cy="2765425"/>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50540" cy="2765425"/>
                    </a:xfrm>
                    <a:prstGeom prst="rect">
                      <a:avLst/>
                    </a:prstGeom>
                    <a:noFill/>
                    <a:ln>
                      <a:noFill/>
                    </a:ln>
                  </pic:spPr>
                </pic:pic>
              </a:graphicData>
            </a:graphic>
          </wp:inline>
        </w:drawing>
      </w:r>
    </w:p>
    <w:p w14:paraId="1E4C0B90" w14:textId="3833D50D" w:rsidR="000C514F" w:rsidRPr="003E763F" w:rsidRDefault="005F06B4" w:rsidP="00D82342">
      <w:pPr>
        <w:widowControl w:val="0"/>
        <w:autoSpaceDE w:val="0"/>
        <w:autoSpaceDN w:val="0"/>
        <w:spacing w:before="23" w:line="360" w:lineRule="auto"/>
        <w:ind w:left="153" w:firstLine="0"/>
        <w:jc w:val="center"/>
        <w:rPr>
          <w:rFonts w:ascii="Arial" w:eastAsia="Cambria" w:hAnsi="Arial" w:cs="Arial"/>
          <w:color w:val="231F20"/>
          <w:sz w:val="20"/>
        </w:rPr>
      </w:pPr>
      <w:r w:rsidRPr="003E763F">
        <w:rPr>
          <w:rFonts w:ascii="Arial" w:eastAsia="Cambria" w:hAnsi="Arial" w:cs="Arial"/>
          <w:noProof/>
          <w:sz w:val="20"/>
        </w:rPr>
        <w:drawing>
          <wp:inline distT="0" distB="0" distL="0" distR="0" wp14:anchorId="38175B2A" wp14:editId="73111B84">
            <wp:extent cx="186690" cy="186689"/>
            <wp:effectExtent l="0" t="0" r="0" b="0"/>
            <wp:docPr id="269"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8" cstate="print"/>
                    <a:stretch>
                      <a:fillRect/>
                    </a:stretch>
                  </pic:blipFill>
                  <pic:spPr>
                    <a:xfrm>
                      <a:off x="0" y="0"/>
                      <a:ext cx="186690" cy="186689"/>
                    </a:xfrm>
                    <a:prstGeom prst="rect">
                      <a:avLst/>
                    </a:prstGeom>
                  </pic:spPr>
                </pic:pic>
              </a:graphicData>
            </a:graphic>
          </wp:inline>
        </w:drawing>
      </w:r>
      <w:r w:rsidRPr="003E763F">
        <w:rPr>
          <w:rFonts w:ascii="Arial" w:eastAsia="Cambria" w:hAnsi="Arial" w:cs="Arial"/>
          <w:color w:val="231F20"/>
          <w:sz w:val="20"/>
        </w:rPr>
        <w:t xml:space="preserve"> –</w:t>
      </w:r>
      <w:r w:rsidRPr="003E763F">
        <w:rPr>
          <w:rFonts w:eastAsia="Cambria"/>
          <w:color w:val="231F20"/>
          <w:sz w:val="20"/>
        </w:rPr>
        <w:t xml:space="preserve"> </w:t>
      </w:r>
      <w:r w:rsidRPr="003E763F">
        <w:rPr>
          <w:rFonts w:ascii="Arial" w:eastAsia="Cambria" w:hAnsi="Arial" w:cs="Arial"/>
          <w:color w:val="231F20"/>
          <w:sz w:val="20"/>
        </w:rPr>
        <w:t>кодовые слова данных и исправления ошибок;</w:t>
      </w:r>
      <w:r w:rsidRPr="003E763F" w:rsidDel="008237A8">
        <w:rPr>
          <w:rFonts w:ascii="Arial" w:eastAsia="Cambria" w:hAnsi="Arial" w:cs="Arial"/>
          <w:color w:val="231F20"/>
          <w:sz w:val="20"/>
        </w:rPr>
        <w:t xml:space="preserve"> </w:t>
      </w:r>
      <w:r w:rsidRPr="003E763F">
        <w:rPr>
          <w:rFonts w:ascii="Arial" w:eastAsia="Cambria" w:hAnsi="Arial" w:cs="Arial"/>
          <w:noProof/>
          <w:sz w:val="20"/>
        </w:rPr>
        <w:drawing>
          <wp:inline distT="0" distB="0" distL="0" distR="0" wp14:anchorId="34B95BAF" wp14:editId="45FF14ED">
            <wp:extent cx="185396" cy="185737"/>
            <wp:effectExtent l="0" t="0" r="0" b="0"/>
            <wp:docPr id="270"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9" cstate="print"/>
                    <a:stretch>
                      <a:fillRect/>
                    </a:stretch>
                  </pic:blipFill>
                  <pic:spPr>
                    <a:xfrm>
                      <a:off x="0" y="0"/>
                      <a:ext cx="185396" cy="185737"/>
                    </a:xfrm>
                    <a:prstGeom prst="rect">
                      <a:avLst/>
                    </a:prstGeom>
                  </pic:spPr>
                </pic:pic>
              </a:graphicData>
            </a:graphic>
          </wp:inline>
        </w:drawing>
      </w:r>
      <w:r w:rsidRPr="003E763F">
        <w:rPr>
          <w:rFonts w:ascii="Arial" w:eastAsia="Cambria" w:hAnsi="Arial" w:cs="Arial"/>
          <w:color w:val="231F20"/>
          <w:sz w:val="20"/>
        </w:rPr>
        <w:t xml:space="preserve"> –</w:t>
      </w:r>
      <w:r w:rsidRPr="003E763F">
        <w:rPr>
          <w:rFonts w:eastAsia="Cambria"/>
          <w:color w:val="231F20"/>
          <w:sz w:val="20"/>
        </w:rPr>
        <w:t xml:space="preserve"> </w:t>
      </w:r>
      <w:r w:rsidRPr="003E763F">
        <w:rPr>
          <w:rFonts w:ascii="Arial" w:eastAsia="Cambria" w:hAnsi="Arial" w:cs="Arial"/>
          <w:color w:val="231F20"/>
          <w:sz w:val="20"/>
        </w:rPr>
        <w:t xml:space="preserve"> информация о формате с битами исправления ошибок; </w:t>
      </w:r>
      <w:r w:rsidRPr="003E763F">
        <w:rPr>
          <w:rFonts w:ascii="Arial" w:eastAsia="Cambria" w:hAnsi="Arial" w:cs="Arial"/>
          <w:noProof/>
          <w:sz w:val="20"/>
        </w:rPr>
        <w:drawing>
          <wp:inline distT="0" distB="0" distL="0" distR="0" wp14:anchorId="49548325" wp14:editId="4A37FD8E">
            <wp:extent cx="185396" cy="185737"/>
            <wp:effectExtent l="0" t="0" r="0" b="0"/>
            <wp:docPr id="271"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2" cstate="print"/>
                    <a:stretch>
                      <a:fillRect/>
                    </a:stretch>
                  </pic:blipFill>
                  <pic:spPr>
                    <a:xfrm>
                      <a:off x="0" y="0"/>
                      <a:ext cx="185396" cy="185737"/>
                    </a:xfrm>
                    <a:prstGeom prst="rect">
                      <a:avLst/>
                    </a:prstGeom>
                  </pic:spPr>
                </pic:pic>
              </a:graphicData>
            </a:graphic>
          </wp:inline>
        </w:drawing>
      </w:r>
      <w:r w:rsidRPr="003E763F">
        <w:rPr>
          <w:rFonts w:ascii="Arial" w:eastAsia="Cambria" w:hAnsi="Arial" w:cs="Arial"/>
          <w:color w:val="231F20"/>
          <w:sz w:val="20"/>
        </w:rPr>
        <w:t xml:space="preserve"> –</w:t>
      </w:r>
      <w:r w:rsidRPr="003E763F">
        <w:rPr>
          <w:rFonts w:eastAsia="Cambria"/>
          <w:color w:val="231F20"/>
          <w:sz w:val="20"/>
        </w:rPr>
        <w:t xml:space="preserve"> </w:t>
      </w:r>
      <w:r w:rsidRPr="003E763F">
        <w:rPr>
          <w:rFonts w:ascii="Arial" w:eastAsia="Cambria" w:hAnsi="Arial" w:cs="Arial"/>
          <w:color w:val="231F20"/>
          <w:sz w:val="20"/>
        </w:rPr>
        <w:t xml:space="preserve">информация о версии с битами исправления ошибок; </w:t>
      </w:r>
      <w:r w:rsidRPr="003E763F">
        <w:rPr>
          <w:rFonts w:ascii="Arial" w:eastAsia="Cambria" w:hAnsi="Arial" w:cs="Arial"/>
          <w:noProof/>
          <w:sz w:val="20"/>
        </w:rPr>
        <w:drawing>
          <wp:inline distT="0" distB="0" distL="0" distR="0" wp14:anchorId="5E68661F" wp14:editId="6622A0CE">
            <wp:extent cx="185737" cy="185737"/>
            <wp:effectExtent l="0" t="0" r="0" b="0"/>
            <wp:docPr id="272"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7" cstate="print"/>
                    <a:stretch>
                      <a:fillRect/>
                    </a:stretch>
                  </pic:blipFill>
                  <pic:spPr>
                    <a:xfrm>
                      <a:off x="0" y="0"/>
                      <a:ext cx="185737" cy="185737"/>
                    </a:xfrm>
                    <a:prstGeom prst="rect">
                      <a:avLst/>
                    </a:prstGeom>
                  </pic:spPr>
                </pic:pic>
              </a:graphicData>
            </a:graphic>
          </wp:inline>
        </w:drawing>
      </w:r>
      <w:r w:rsidRPr="003E763F">
        <w:rPr>
          <w:rFonts w:ascii="Arial" w:eastAsia="Cambria" w:hAnsi="Arial" w:cs="Arial"/>
          <w:color w:val="231F20"/>
          <w:sz w:val="20"/>
        </w:rPr>
        <w:t xml:space="preserve"> –</w:t>
      </w:r>
      <w:r w:rsidRPr="003E763F">
        <w:rPr>
          <w:rFonts w:eastAsia="Cambria"/>
          <w:color w:val="231F20"/>
          <w:sz w:val="20"/>
        </w:rPr>
        <w:t xml:space="preserve"> </w:t>
      </w:r>
      <w:r w:rsidRPr="003E763F">
        <w:rPr>
          <w:rFonts w:ascii="Arial" w:eastAsia="Cambria" w:hAnsi="Arial" w:cs="Arial"/>
          <w:color w:val="231F20"/>
          <w:sz w:val="20"/>
        </w:rPr>
        <w:t xml:space="preserve">остаточные биты;     </w:t>
      </w:r>
      <w:r w:rsidRPr="003E763F">
        <w:rPr>
          <w:rFonts w:ascii="Arial" w:eastAsia="Cambria" w:hAnsi="Arial" w:cs="Arial"/>
          <w:color w:val="231F20"/>
          <w:spacing w:val="-10"/>
          <w:sz w:val="20"/>
        </w:rPr>
        <w:t xml:space="preserve">1 </w:t>
      </w:r>
      <w:r w:rsidRPr="003E763F">
        <w:rPr>
          <w:rFonts w:ascii="Arial" w:eastAsia="Cambria" w:hAnsi="Arial" w:cs="Arial"/>
          <w:color w:val="231F20"/>
          <w:sz w:val="20"/>
        </w:rPr>
        <w:t>–</w:t>
      </w:r>
      <w:r w:rsidRPr="003E763F">
        <w:rPr>
          <w:rFonts w:eastAsia="Cambria"/>
          <w:color w:val="231F20"/>
          <w:sz w:val="20"/>
        </w:rPr>
        <w:t xml:space="preserve"> </w:t>
      </w:r>
      <w:r w:rsidRPr="003E763F">
        <w:rPr>
          <w:rFonts w:ascii="Arial" w:eastAsia="Cambria" w:hAnsi="Arial" w:cs="Arial"/>
          <w:color w:val="231F20"/>
          <w:sz w:val="20"/>
        </w:rPr>
        <w:t xml:space="preserve">101 </w:t>
      </w:r>
      <w:r w:rsidRPr="003E763F">
        <w:rPr>
          <w:rFonts w:ascii="Arial" w:eastAsia="Cambria" w:hAnsi="Arial" w:cs="Arial"/>
          <w:color w:val="231F20"/>
          <w:spacing w:val="-2"/>
          <w:sz w:val="20"/>
        </w:rPr>
        <w:t xml:space="preserve">модуль; </w:t>
      </w:r>
      <w:r w:rsidRPr="003E763F">
        <w:rPr>
          <w:rFonts w:ascii="Arial" w:eastAsia="Cambria" w:hAnsi="Arial" w:cs="Arial"/>
          <w:color w:val="231F20"/>
          <w:spacing w:val="-10"/>
          <w:sz w:val="20"/>
        </w:rPr>
        <w:t xml:space="preserve">2 </w:t>
      </w:r>
      <w:r w:rsidRPr="003E763F">
        <w:rPr>
          <w:rFonts w:ascii="Arial" w:eastAsia="Cambria" w:hAnsi="Arial" w:cs="Arial"/>
          <w:color w:val="231F20"/>
          <w:sz w:val="20"/>
        </w:rPr>
        <w:t>–</w:t>
      </w:r>
      <w:r w:rsidRPr="003E763F">
        <w:rPr>
          <w:rFonts w:eastAsia="Cambria"/>
          <w:color w:val="231F20"/>
          <w:sz w:val="20"/>
        </w:rPr>
        <w:t xml:space="preserve"> </w:t>
      </w:r>
      <w:r w:rsidRPr="003E763F">
        <w:rPr>
          <w:rFonts w:ascii="Arial" w:eastAsia="Cambria" w:hAnsi="Arial" w:cs="Arial"/>
          <w:color w:val="231F20"/>
          <w:sz w:val="20"/>
        </w:rPr>
        <w:t xml:space="preserve">85 </w:t>
      </w:r>
      <w:r w:rsidRPr="003E763F">
        <w:rPr>
          <w:rFonts w:ascii="Arial" w:eastAsia="Cambria" w:hAnsi="Arial" w:cs="Arial"/>
          <w:color w:val="231F20"/>
          <w:spacing w:val="-2"/>
          <w:sz w:val="20"/>
        </w:rPr>
        <w:t>модулей</w:t>
      </w:r>
    </w:p>
    <w:p w14:paraId="7FC60792" w14:textId="63846D91" w:rsidR="000C514F" w:rsidRPr="003E763F" w:rsidRDefault="000C514F" w:rsidP="000C514F">
      <w:pPr>
        <w:spacing w:before="142"/>
        <w:ind w:left="150" w:firstLine="0"/>
        <w:jc w:val="left"/>
        <w:rPr>
          <w:rFonts w:ascii="Arial" w:hAnsi="Arial" w:cs="Arial"/>
          <w:sz w:val="5"/>
          <w:szCs w:val="24"/>
          <w:lang w:eastAsia="ja-JP"/>
        </w:rPr>
      </w:pPr>
    </w:p>
    <w:p w14:paraId="6811D451" w14:textId="77777777" w:rsidR="000C514F" w:rsidRPr="003E763F" w:rsidRDefault="000C514F" w:rsidP="000C514F">
      <w:pPr>
        <w:widowControl w:val="0"/>
        <w:spacing w:after="240" w:line="230" w:lineRule="atLeast"/>
        <w:ind w:firstLine="0"/>
        <w:jc w:val="center"/>
        <w:rPr>
          <w:rFonts w:ascii="Arial" w:hAnsi="Arial" w:cs="Arial"/>
          <w:color w:val="000000"/>
          <w:szCs w:val="24"/>
        </w:rPr>
      </w:pPr>
      <w:r w:rsidRPr="003E763F">
        <w:rPr>
          <w:rFonts w:ascii="Arial" w:hAnsi="Arial" w:cs="Arial"/>
          <w:color w:val="000000"/>
          <w:szCs w:val="24"/>
        </w:rPr>
        <w:t>Рисунок</w:t>
      </w:r>
      <w:r w:rsidRPr="003E763F">
        <w:rPr>
          <w:rFonts w:ascii="Arial" w:hAnsi="Arial" w:cs="Arial"/>
          <w:color w:val="000000"/>
          <w:spacing w:val="-3"/>
          <w:szCs w:val="24"/>
        </w:rPr>
        <w:t xml:space="preserve"> </w:t>
      </w:r>
      <w:r w:rsidRPr="003E763F">
        <w:rPr>
          <w:rFonts w:ascii="Arial" w:hAnsi="Arial" w:cs="Arial"/>
          <w:color w:val="000000"/>
          <w:szCs w:val="24"/>
        </w:rPr>
        <w:t>9</w:t>
      </w:r>
      <w:r w:rsidRPr="003E763F">
        <w:rPr>
          <w:rFonts w:ascii="Arial" w:hAnsi="Arial" w:cs="Arial"/>
          <w:color w:val="000000"/>
          <w:spacing w:val="-2"/>
          <w:szCs w:val="24"/>
        </w:rPr>
        <w:t xml:space="preserve"> </w:t>
      </w:r>
      <w:r w:rsidRPr="003E763F">
        <w:rPr>
          <w:rFonts w:ascii="Arial" w:hAnsi="Arial" w:cs="Arial"/>
          <w:color w:val="000000"/>
          <w:szCs w:val="24"/>
        </w:rPr>
        <w:t>—</w:t>
      </w:r>
      <w:r w:rsidRPr="003E763F">
        <w:rPr>
          <w:rFonts w:ascii="Arial" w:hAnsi="Arial" w:cs="Arial"/>
          <w:color w:val="000000"/>
          <w:spacing w:val="-2"/>
          <w:szCs w:val="24"/>
        </w:rPr>
        <w:t xml:space="preserve"> </w:t>
      </w:r>
      <w:r w:rsidRPr="003E763F">
        <w:rPr>
          <w:rFonts w:ascii="Arial" w:hAnsi="Arial" w:cs="Arial"/>
          <w:color w:val="000000"/>
          <w:szCs w:val="24"/>
        </w:rPr>
        <w:t>Символ версии 21</w:t>
      </w:r>
    </w:p>
    <w:p w14:paraId="5B7D9C93" w14:textId="77777777" w:rsidR="005F06B4" w:rsidRPr="003E763F" w:rsidRDefault="005F06B4" w:rsidP="00EB63A5">
      <w:pPr>
        <w:spacing w:line="360" w:lineRule="auto"/>
        <w:ind w:firstLine="0"/>
        <w:jc w:val="center"/>
        <w:rPr>
          <w:rFonts w:ascii="Arial" w:hAnsi="Arial" w:cs="Arial"/>
        </w:rPr>
      </w:pPr>
      <w:r w:rsidRPr="003E763F">
        <w:rPr>
          <w:rFonts w:ascii="Arial" w:hAnsi="Arial" w:cs="Arial"/>
          <w:noProof/>
        </w:rPr>
        <w:drawing>
          <wp:inline distT="0" distB="0" distL="0" distR="0" wp14:anchorId="327E9AB3" wp14:editId="6BE341E6">
            <wp:extent cx="5106035" cy="514985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06035" cy="5149850"/>
                    </a:xfrm>
                    <a:prstGeom prst="rect">
                      <a:avLst/>
                    </a:prstGeom>
                    <a:noFill/>
                    <a:ln>
                      <a:noFill/>
                    </a:ln>
                  </pic:spPr>
                </pic:pic>
              </a:graphicData>
            </a:graphic>
          </wp:inline>
        </w:drawing>
      </w:r>
    </w:p>
    <w:p w14:paraId="694DB90C" w14:textId="3781167C" w:rsidR="000C514F" w:rsidRPr="003E763F" w:rsidRDefault="003D58C6" w:rsidP="00D82342">
      <w:pPr>
        <w:widowControl w:val="0"/>
        <w:autoSpaceDE w:val="0"/>
        <w:autoSpaceDN w:val="0"/>
        <w:spacing w:before="23" w:line="360" w:lineRule="auto"/>
        <w:ind w:left="153" w:firstLine="0"/>
        <w:jc w:val="center"/>
        <w:rPr>
          <w:rFonts w:ascii="Arial" w:eastAsia="Cambria" w:hAnsi="Arial" w:cs="Arial"/>
          <w:color w:val="231F20"/>
          <w:sz w:val="20"/>
        </w:rPr>
      </w:pPr>
      <w:r>
        <w:pict w14:anchorId="018DA68A">
          <v:shape id="Image 93" o:spid="_x0000_i1028" type="#_x0000_t75" style="width:14.25pt;height:14.25pt;visibility:visible;mso-wrap-style:square">
            <v:imagedata r:id="rId41" o:title=""/>
            <o:lock v:ext="edit" aspectratio="f"/>
          </v:shape>
        </w:pict>
      </w:r>
      <w:r w:rsidR="00BA50B4" w:rsidRPr="003E763F">
        <w:rPr>
          <w:rFonts w:ascii="Arial" w:eastAsia="Cambria" w:hAnsi="Arial" w:cs="Arial"/>
          <w:color w:val="231F20"/>
          <w:sz w:val="20"/>
        </w:rPr>
        <w:t xml:space="preserve"> –</w:t>
      </w:r>
      <w:r w:rsidR="005F06B4" w:rsidRPr="003E763F">
        <w:rPr>
          <w:rFonts w:ascii="Arial" w:eastAsia="Cambria" w:hAnsi="Arial" w:cs="Arial"/>
          <w:color w:val="231F20"/>
          <w:sz w:val="20"/>
        </w:rPr>
        <w:t xml:space="preserve"> кодовые слова данных и исправления ошибок</w:t>
      </w:r>
      <w:r w:rsidR="00BA50B4" w:rsidRPr="003E763F">
        <w:rPr>
          <w:rFonts w:ascii="Arial" w:eastAsia="Cambria" w:hAnsi="Arial" w:cs="Arial"/>
          <w:color w:val="231F20"/>
          <w:sz w:val="20"/>
        </w:rPr>
        <w:t>;</w:t>
      </w:r>
      <w:r w:rsidR="005F06B4" w:rsidRPr="003E763F">
        <w:rPr>
          <w:rFonts w:ascii="Arial" w:eastAsia="Cambria" w:hAnsi="Arial" w:cs="Arial"/>
          <w:color w:val="231F20"/>
          <w:sz w:val="20"/>
        </w:rPr>
        <w:t xml:space="preserve"> </w:t>
      </w:r>
      <w:r w:rsidR="005F06B4" w:rsidRPr="003E763F">
        <w:rPr>
          <w:rFonts w:ascii="Arial" w:eastAsia="Cambria" w:hAnsi="Arial" w:cs="Arial"/>
          <w:noProof/>
          <w:sz w:val="20"/>
        </w:rPr>
        <w:drawing>
          <wp:inline distT="0" distB="0" distL="0" distR="0" wp14:anchorId="1ABF44C1" wp14:editId="36BD5C82">
            <wp:extent cx="185396" cy="185737"/>
            <wp:effectExtent l="0" t="0" r="0" b="0"/>
            <wp:docPr id="275"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31" cstate="print"/>
                    <a:stretch>
                      <a:fillRect/>
                    </a:stretch>
                  </pic:blipFill>
                  <pic:spPr>
                    <a:xfrm>
                      <a:off x="0" y="0"/>
                      <a:ext cx="185396" cy="185737"/>
                    </a:xfrm>
                    <a:prstGeom prst="rect">
                      <a:avLst/>
                    </a:prstGeom>
                  </pic:spPr>
                </pic:pic>
              </a:graphicData>
            </a:graphic>
          </wp:inline>
        </w:drawing>
      </w:r>
      <w:r w:rsidR="005F06B4" w:rsidRPr="003E763F">
        <w:rPr>
          <w:rFonts w:ascii="Arial" w:eastAsia="Cambria" w:hAnsi="Arial" w:cs="Arial"/>
          <w:color w:val="231F20"/>
          <w:sz w:val="20"/>
        </w:rPr>
        <w:t xml:space="preserve"> </w:t>
      </w:r>
      <w:r w:rsidR="00BA50B4" w:rsidRPr="003E763F">
        <w:rPr>
          <w:rFonts w:ascii="Arial" w:eastAsia="Cambria" w:hAnsi="Arial" w:cs="Arial"/>
          <w:color w:val="231F20"/>
          <w:sz w:val="20"/>
        </w:rPr>
        <w:t xml:space="preserve">– </w:t>
      </w:r>
      <w:r w:rsidR="005F06B4" w:rsidRPr="003E763F">
        <w:rPr>
          <w:rFonts w:ascii="Arial" w:eastAsia="Cambria" w:hAnsi="Arial" w:cs="Arial"/>
          <w:color w:val="231F20"/>
          <w:sz w:val="20"/>
        </w:rPr>
        <w:t>информация о формате с битами исправления ошибок</w:t>
      </w:r>
      <w:r w:rsidR="00BA50B4" w:rsidRPr="003E763F">
        <w:rPr>
          <w:rFonts w:ascii="Arial" w:eastAsia="Cambria" w:hAnsi="Arial" w:cs="Arial"/>
          <w:color w:val="231F20"/>
          <w:sz w:val="20"/>
        </w:rPr>
        <w:t>;</w:t>
      </w:r>
      <w:r w:rsidR="005F06B4" w:rsidRPr="003E763F">
        <w:rPr>
          <w:rFonts w:ascii="Arial" w:eastAsia="Cambria" w:hAnsi="Arial" w:cs="Arial"/>
          <w:color w:val="231F20"/>
          <w:sz w:val="20"/>
        </w:rPr>
        <w:t xml:space="preserve"> </w:t>
      </w:r>
      <w:r w:rsidR="005F06B4" w:rsidRPr="003E763F">
        <w:rPr>
          <w:rFonts w:ascii="Arial" w:eastAsia="Cambria" w:hAnsi="Arial" w:cs="Arial"/>
          <w:noProof/>
          <w:sz w:val="20"/>
        </w:rPr>
        <w:drawing>
          <wp:inline distT="0" distB="0" distL="0" distR="0" wp14:anchorId="0BB97A9F" wp14:editId="65A1CE4C">
            <wp:extent cx="185396" cy="185737"/>
            <wp:effectExtent l="0" t="0" r="0" b="0"/>
            <wp:docPr id="276"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42" cstate="print"/>
                    <a:stretch>
                      <a:fillRect/>
                    </a:stretch>
                  </pic:blipFill>
                  <pic:spPr>
                    <a:xfrm>
                      <a:off x="0" y="0"/>
                      <a:ext cx="185396" cy="185737"/>
                    </a:xfrm>
                    <a:prstGeom prst="rect">
                      <a:avLst/>
                    </a:prstGeom>
                  </pic:spPr>
                </pic:pic>
              </a:graphicData>
            </a:graphic>
          </wp:inline>
        </w:drawing>
      </w:r>
      <w:r w:rsidR="005F06B4" w:rsidRPr="003E763F">
        <w:rPr>
          <w:rFonts w:ascii="Arial" w:eastAsia="Cambria" w:hAnsi="Arial" w:cs="Arial"/>
          <w:color w:val="231F20"/>
          <w:sz w:val="20"/>
        </w:rPr>
        <w:t xml:space="preserve"> </w:t>
      </w:r>
      <w:r w:rsidR="00BA50B4" w:rsidRPr="003E763F">
        <w:rPr>
          <w:rFonts w:ascii="Arial" w:eastAsia="Cambria" w:hAnsi="Arial" w:cs="Arial"/>
          <w:color w:val="231F20"/>
          <w:sz w:val="20"/>
        </w:rPr>
        <w:t xml:space="preserve">– </w:t>
      </w:r>
      <w:r w:rsidR="005F06B4" w:rsidRPr="003E763F">
        <w:rPr>
          <w:rFonts w:ascii="Arial" w:eastAsia="Cambria" w:hAnsi="Arial" w:cs="Arial"/>
          <w:color w:val="231F20"/>
          <w:sz w:val="20"/>
        </w:rPr>
        <w:t>информация о версии с битами исправления ошибок</w:t>
      </w:r>
      <w:r w:rsidR="00BA50B4" w:rsidRPr="003E763F">
        <w:rPr>
          <w:rFonts w:ascii="Arial" w:eastAsia="Cambria" w:hAnsi="Arial" w:cs="Arial"/>
          <w:color w:val="231F20"/>
          <w:sz w:val="20"/>
        </w:rPr>
        <w:t>;</w:t>
      </w:r>
      <w:r w:rsidR="005F06B4" w:rsidRPr="003E763F">
        <w:rPr>
          <w:rFonts w:ascii="Arial" w:eastAsia="Cambria" w:hAnsi="Arial" w:cs="Arial"/>
          <w:color w:val="231F20"/>
          <w:sz w:val="20"/>
        </w:rPr>
        <w:t xml:space="preserve"> </w:t>
      </w:r>
      <w:r w:rsidR="005F06B4" w:rsidRPr="003E763F">
        <w:rPr>
          <w:rFonts w:ascii="Arial" w:eastAsia="Cambria" w:hAnsi="Arial" w:cs="Arial"/>
          <w:i/>
          <w:color w:val="231F20"/>
          <w:spacing w:val="-10"/>
          <w:sz w:val="20"/>
        </w:rPr>
        <w:t>1</w:t>
      </w:r>
      <w:r w:rsidR="005F06B4" w:rsidRPr="003E763F">
        <w:rPr>
          <w:rFonts w:ascii="Arial" w:eastAsia="Cambria" w:hAnsi="Arial" w:cs="Arial"/>
          <w:color w:val="231F20"/>
          <w:spacing w:val="-10"/>
          <w:sz w:val="20"/>
        </w:rPr>
        <w:t xml:space="preserve"> </w:t>
      </w:r>
      <w:r w:rsidR="00BA50B4" w:rsidRPr="003E763F">
        <w:rPr>
          <w:rFonts w:ascii="Arial" w:eastAsia="Cambria" w:hAnsi="Arial" w:cs="Arial"/>
          <w:color w:val="231F20"/>
          <w:sz w:val="20"/>
        </w:rPr>
        <w:t xml:space="preserve">– </w:t>
      </w:r>
      <w:r w:rsidR="005F06B4" w:rsidRPr="003E763F">
        <w:rPr>
          <w:rFonts w:ascii="Arial" w:eastAsia="Cambria" w:hAnsi="Arial" w:cs="Arial"/>
          <w:color w:val="231F20"/>
          <w:sz w:val="20"/>
        </w:rPr>
        <w:t xml:space="preserve">177 </w:t>
      </w:r>
      <w:r w:rsidR="005F06B4" w:rsidRPr="003E763F">
        <w:rPr>
          <w:rFonts w:ascii="Arial" w:eastAsia="Cambria" w:hAnsi="Arial" w:cs="Arial"/>
          <w:color w:val="231F20"/>
          <w:spacing w:val="-2"/>
          <w:sz w:val="20"/>
        </w:rPr>
        <w:t>модулей</w:t>
      </w:r>
      <w:r w:rsidR="00BA50B4" w:rsidRPr="003E763F">
        <w:rPr>
          <w:rFonts w:ascii="Arial" w:eastAsia="Cambria" w:hAnsi="Arial" w:cs="Arial"/>
          <w:color w:val="231F20"/>
          <w:spacing w:val="-2"/>
          <w:sz w:val="20"/>
        </w:rPr>
        <w:t>;</w:t>
      </w:r>
      <w:r w:rsidR="005F06B4" w:rsidRPr="003E763F">
        <w:rPr>
          <w:rFonts w:ascii="Arial" w:eastAsia="Cambria" w:hAnsi="Arial" w:cs="Arial"/>
          <w:color w:val="231F20"/>
          <w:spacing w:val="-2"/>
          <w:sz w:val="20"/>
        </w:rPr>
        <w:t xml:space="preserve"> </w:t>
      </w:r>
      <w:r w:rsidR="00BA50B4" w:rsidRPr="003E763F">
        <w:rPr>
          <w:rFonts w:ascii="Arial" w:eastAsia="Cambria" w:hAnsi="Arial" w:cs="Arial"/>
          <w:color w:val="231F20"/>
          <w:spacing w:val="-2"/>
          <w:sz w:val="20"/>
        </w:rPr>
        <w:t xml:space="preserve">               </w:t>
      </w:r>
      <w:r w:rsidR="005F06B4" w:rsidRPr="003E763F">
        <w:rPr>
          <w:rFonts w:ascii="Arial" w:eastAsia="Cambria" w:hAnsi="Arial" w:cs="Arial"/>
          <w:i/>
          <w:color w:val="231F20"/>
          <w:spacing w:val="-10"/>
          <w:sz w:val="20"/>
        </w:rPr>
        <w:t xml:space="preserve">2 </w:t>
      </w:r>
      <w:r w:rsidR="00BA50B4" w:rsidRPr="003E763F">
        <w:rPr>
          <w:rFonts w:ascii="Arial" w:eastAsia="Cambria" w:hAnsi="Arial" w:cs="Arial"/>
          <w:color w:val="231F20"/>
          <w:sz w:val="20"/>
        </w:rPr>
        <w:t xml:space="preserve">– </w:t>
      </w:r>
      <w:r w:rsidR="005F06B4" w:rsidRPr="003E763F">
        <w:rPr>
          <w:rFonts w:ascii="Arial" w:eastAsia="Cambria" w:hAnsi="Arial" w:cs="Arial"/>
          <w:color w:val="231F20"/>
          <w:sz w:val="20"/>
        </w:rPr>
        <w:t xml:space="preserve">161 </w:t>
      </w:r>
      <w:r w:rsidR="005F06B4" w:rsidRPr="003E763F">
        <w:rPr>
          <w:rFonts w:ascii="Arial" w:eastAsia="Cambria" w:hAnsi="Arial" w:cs="Arial"/>
          <w:color w:val="231F20"/>
          <w:spacing w:val="-2"/>
          <w:sz w:val="20"/>
        </w:rPr>
        <w:t>модуль</w:t>
      </w:r>
    </w:p>
    <w:p w14:paraId="79703AD4" w14:textId="30ADDB49" w:rsidR="00EB63A5" w:rsidRPr="003E763F" w:rsidRDefault="00EB63A5" w:rsidP="00EB63A5">
      <w:pPr>
        <w:spacing w:before="142"/>
        <w:ind w:left="150" w:firstLine="0"/>
        <w:jc w:val="left"/>
        <w:rPr>
          <w:rFonts w:ascii="Arial" w:hAnsi="Arial" w:cs="Arial"/>
          <w:sz w:val="5"/>
          <w:szCs w:val="24"/>
          <w:lang w:eastAsia="ja-JP"/>
        </w:rPr>
      </w:pPr>
    </w:p>
    <w:p w14:paraId="7556471C" w14:textId="77777777" w:rsidR="00EB63A5" w:rsidRPr="003E763F" w:rsidRDefault="00EB63A5" w:rsidP="00EB63A5">
      <w:pPr>
        <w:widowControl w:val="0"/>
        <w:spacing w:after="240" w:line="230" w:lineRule="atLeast"/>
        <w:ind w:firstLine="0"/>
        <w:jc w:val="center"/>
        <w:rPr>
          <w:rFonts w:ascii="Arial" w:hAnsi="Arial" w:cs="Arial"/>
          <w:color w:val="000000"/>
          <w:szCs w:val="24"/>
        </w:rPr>
      </w:pPr>
      <w:r w:rsidRPr="003E763F">
        <w:rPr>
          <w:rFonts w:ascii="Arial" w:hAnsi="Arial" w:cs="Arial"/>
          <w:color w:val="000000"/>
          <w:szCs w:val="24"/>
        </w:rPr>
        <w:t>Рисунок</w:t>
      </w:r>
      <w:r w:rsidRPr="003E763F">
        <w:rPr>
          <w:rFonts w:ascii="Arial" w:hAnsi="Arial" w:cs="Arial"/>
          <w:color w:val="000000"/>
          <w:spacing w:val="-2"/>
          <w:szCs w:val="24"/>
        </w:rPr>
        <w:t xml:space="preserve"> </w:t>
      </w:r>
      <w:r w:rsidRPr="003E763F">
        <w:rPr>
          <w:rFonts w:ascii="Arial" w:hAnsi="Arial" w:cs="Arial"/>
          <w:color w:val="000000"/>
          <w:szCs w:val="24"/>
        </w:rPr>
        <w:t>10</w:t>
      </w:r>
      <w:r w:rsidRPr="003E763F">
        <w:rPr>
          <w:rFonts w:ascii="Arial" w:hAnsi="Arial" w:cs="Arial"/>
          <w:color w:val="000000"/>
          <w:spacing w:val="-2"/>
          <w:szCs w:val="24"/>
        </w:rPr>
        <w:t xml:space="preserve"> </w:t>
      </w:r>
      <w:r w:rsidRPr="003E763F">
        <w:rPr>
          <w:rFonts w:ascii="Arial" w:hAnsi="Arial" w:cs="Arial"/>
          <w:color w:val="000000"/>
          <w:szCs w:val="24"/>
        </w:rPr>
        <w:t>—</w:t>
      </w:r>
      <w:r w:rsidRPr="003E763F">
        <w:rPr>
          <w:rFonts w:ascii="Arial" w:hAnsi="Arial" w:cs="Arial"/>
          <w:color w:val="000000"/>
          <w:spacing w:val="-2"/>
          <w:szCs w:val="24"/>
        </w:rPr>
        <w:t xml:space="preserve"> </w:t>
      </w:r>
      <w:r w:rsidRPr="003E763F">
        <w:rPr>
          <w:rFonts w:ascii="Arial" w:hAnsi="Arial" w:cs="Arial"/>
          <w:color w:val="000000"/>
          <w:szCs w:val="24"/>
        </w:rPr>
        <w:t>Символ версии 40</w:t>
      </w:r>
    </w:p>
    <w:p w14:paraId="2C520BB8" w14:textId="6FA1A1C0" w:rsidR="00BA678D" w:rsidRPr="003E763F" w:rsidRDefault="00BA678D" w:rsidP="00BA678D">
      <w:pPr>
        <w:spacing w:line="360" w:lineRule="auto"/>
        <w:ind w:firstLine="510"/>
        <w:rPr>
          <w:rFonts w:ascii="Arial" w:hAnsi="Arial" w:cs="Arial"/>
        </w:rPr>
      </w:pPr>
      <w:r w:rsidRPr="003E763F">
        <w:rPr>
          <w:rFonts w:ascii="Arial" w:hAnsi="Arial" w:cs="Arial"/>
        </w:rPr>
        <w:t xml:space="preserve">5.3.2.2 Символы </w:t>
      </w:r>
      <w:r w:rsidR="005C300C" w:rsidRPr="003E763F">
        <w:rPr>
          <w:rFonts w:ascii="Arial" w:hAnsi="Arial" w:cs="Arial"/>
        </w:rPr>
        <w:t>Micro QR Code</w:t>
      </w:r>
    </w:p>
    <w:p w14:paraId="62986D2E" w14:textId="7886CE05" w:rsidR="00BA678D" w:rsidRPr="003E763F" w:rsidRDefault="00BA678D" w:rsidP="00BA678D">
      <w:pPr>
        <w:spacing w:line="360" w:lineRule="auto"/>
        <w:ind w:firstLine="510"/>
        <w:rPr>
          <w:rFonts w:ascii="Arial" w:hAnsi="Arial" w:cs="Arial"/>
        </w:rPr>
      </w:pPr>
      <w:r w:rsidRPr="003E763F">
        <w:rPr>
          <w:rFonts w:ascii="Arial" w:hAnsi="Arial" w:cs="Arial"/>
        </w:rPr>
        <w:t xml:space="preserve">Символы </w:t>
      </w:r>
      <w:r w:rsidR="005C300C" w:rsidRPr="003E763F">
        <w:rPr>
          <w:rFonts w:ascii="Arial" w:hAnsi="Arial" w:cs="Arial"/>
        </w:rPr>
        <w:t>Micro QR Code</w:t>
      </w:r>
      <w:r w:rsidRPr="003E763F">
        <w:rPr>
          <w:rFonts w:ascii="Arial" w:hAnsi="Arial" w:cs="Arial"/>
        </w:rPr>
        <w:t xml:space="preserve"> могут иметь четыре размера, обозначаемые как версии с M1 по M4. Версия M1 имеет размеры (в модулях) 11 × 11, версия M2 (в модулях) </w:t>
      </w:r>
      <w:r w:rsidR="00BA50B4" w:rsidRPr="003E763F">
        <w:rPr>
          <w:rFonts w:ascii="Arial" w:hAnsi="Arial" w:cs="Arial"/>
        </w:rPr>
        <w:t xml:space="preserve">– </w:t>
      </w:r>
      <w:r w:rsidRPr="003E763F">
        <w:rPr>
          <w:rFonts w:ascii="Arial" w:hAnsi="Arial" w:cs="Arial"/>
        </w:rPr>
        <w:t xml:space="preserve"> 13 × 13, версия M3 (в модулях) </w:t>
      </w:r>
      <w:r w:rsidR="00BA50B4" w:rsidRPr="003E763F">
        <w:rPr>
          <w:rFonts w:ascii="Arial" w:hAnsi="Arial" w:cs="Arial"/>
        </w:rPr>
        <w:t xml:space="preserve">– </w:t>
      </w:r>
      <w:r w:rsidRPr="003E763F">
        <w:rPr>
          <w:rFonts w:ascii="Arial" w:hAnsi="Arial" w:cs="Arial"/>
        </w:rPr>
        <w:t xml:space="preserve">15 × 15, версия M4 (в модулях) </w:t>
      </w:r>
      <w:r w:rsidR="00BA50B4" w:rsidRPr="003E763F">
        <w:rPr>
          <w:rFonts w:ascii="Arial" w:hAnsi="Arial" w:cs="Arial"/>
        </w:rPr>
        <w:t xml:space="preserve">– </w:t>
      </w:r>
      <w:r w:rsidRPr="003E763F">
        <w:rPr>
          <w:rFonts w:ascii="Arial" w:hAnsi="Arial" w:cs="Arial"/>
        </w:rPr>
        <w:t xml:space="preserve">17 × 17, т. е. с шагом 2 модуля по каждой стороне. На рисунке 11 представлена структура символов </w:t>
      </w:r>
      <w:r w:rsidR="005C300C" w:rsidRPr="003E763F">
        <w:rPr>
          <w:rFonts w:ascii="Arial" w:hAnsi="Arial" w:cs="Arial"/>
        </w:rPr>
        <w:t>Micro QR Code</w:t>
      </w:r>
      <w:r w:rsidRPr="003E763F">
        <w:rPr>
          <w:rFonts w:ascii="Arial" w:hAnsi="Arial" w:cs="Arial"/>
        </w:rPr>
        <w:t xml:space="preserve"> версий с M1 по M4.</w:t>
      </w:r>
    </w:p>
    <w:tbl>
      <w:tblPr>
        <w:tblW w:w="9945" w:type="dxa"/>
        <w:jc w:val="center"/>
        <w:tblLayout w:type="fixed"/>
        <w:tblLook w:val="01E0" w:firstRow="1" w:lastRow="1" w:firstColumn="1" w:lastColumn="1" w:noHBand="0" w:noVBand="0"/>
      </w:tblPr>
      <w:tblGrid>
        <w:gridCol w:w="2718"/>
        <w:gridCol w:w="2613"/>
        <w:gridCol w:w="422"/>
        <w:gridCol w:w="4192"/>
      </w:tblGrid>
      <w:tr w:rsidR="00BA678D" w:rsidRPr="003E763F" w14:paraId="12DB1971" w14:textId="77777777" w:rsidTr="00D344DB">
        <w:trPr>
          <w:trHeight w:val="2970"/>
          <w:jc w:val="center"/>
        </w:trPr>
        <w:tc>
          <w:tcPr>
            <w:tcW w:w="2718" w:type="dxa"/>
          </w:tcPr>
          <w:p w14:paraId="27129217" w14:textId="77777777" w:rsidR="00BA678D" w:rsidRPr="003E763F" w:rsidRDefault="00BA678D" w:rsidP="00BA678D">
            <w:pPr>
              <w:spacing w:line="360" w:lineRule="auto"/>
              <w:ind w:firstLine="510"/>
              <w:rPr>
                <w:rFonts w:ascii="Arial" w:hAnsi="Arial" w:cs="Arial"/>
              </w:rPr>
            </w:pPr>
          </w:p>
          <w:p w14:paraId="0E7B5214" w14:textId="77777777" w:rsidR="00BA678D" w:rsidRPr="003E763F" w:rsidRDefault="00BA678D" w:rsidP="00BA678D">
            <w:pPr>
              <w:spacing w:line="360" w:lineRule="auto"/>
              <w:ind w:firstLine="510"/>
              <w:rPr>
                <w:rFonts w:ascii="Arial" w:hAnsi="Arial" w:cs="Arial"/>
              </w:rPr>
            </w:pPr>
          </w:p>
          <w:p w14:paraId="2C0874F3" w14:textId="77777777" w:rsidR="00BA678D" w:rsidRPr="003E763F" w:rsidRDefault="00BA678D" w:rsidP="00BA678D">
            <w:pPr>
              <w:spacing w:line="360" w:lineRule="auto"/>
              <w:ind w:firstLine="510"/>
              <w:rPr>
                <w:rFonts w:ascii="Arial" w:hAnsi="Arial" w:cs="Arial"/>
                <w:lang w:val="en-US"/>
              </w:rPr>
            </w:pPr>
            <w:r w:rsidRPr="003E763F">
              <w:rPr>
                <w:rFonts w:ascii="Arial" w:hAnsi="Arial" w:cs="Arial"/>
                <w:noProof/>
              </w:rPr>
              <mc:AlternateContent>
                <mc:Choice Requires="wpg">
                  <w:drawing>
                    <wp:inline distT="0" distB="0" distL="0" distR="0" wp14:anchorId="0A98C7CD" wp14:editId="16266F83">
                      <wp:extent cx="1335186" cy="1312545"/>
                      <wp:effectExtent l="0" t="0" r="0" b="1905"/>
                      <wp:docPr id="2955"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5186" cy="1312545"/>
                                <a:chOff x="0" y="0"/>
                                <a:chExt cx="1318260" cy="1312545"/>
                              </a:xfrm>
                            </wpg:grpSpPr>
                            <pic:pic xmlns:pic="http://schemas.openxmlformats.org/drawingml/2006/picture">
                              <pic:nvPicPr>
                                <pic:cNvPr id="2956" name="Image 98"/>
                                <pic:cNvPicPr/>
                              </pic:nvPicPr>
                              <pic:blipFill>
                                <a:blip r:embed="rId43" cstate="print"/>
                                <a:stretch>
                                  <a:fillRect/>
                                </a:stretch>
                              </pic:blipFill>
                              <pic:spPr>
                                <a:xfrm>
                                  <a:off x="0" y="0"/>
                                  <a:ext cx="1318258" cy="1312297"/>
                                </a:xfrm>
                                <a:prstGeom prst="rect">
                                  <a:avLst/>
                                </a:prstGeom>
                              </pic:spPr>
                            </pic:pic>
                            <pic:pic xmlns:pic="http://schemas.openxmlformats.org/drawingml/2006/picture">
                              <pic:nvPicPr>
                                <pic:cNvPr id="2957" name="Image 99"/>
                                <pic:cNvPicPr/>
                              </pic:nvPicPr>
                              <pic:blipFill>
                                <a:blip r:embed="rId44" cstate="print"/>
                                <a:stretch>
                                  <a:fillRect/>
                                </a:stretch>
                              </pic:blipFill>
                              <pic:spPr>
                                <a:xfrm>
                                  <a:off x="1156764" y="173093"/>
                                  <a:ext cx="87210" cy="122631"/>
                                </a:xfrm>
                                <a:prstGeom prst="rect">
                                  <a:avLst/>
                                </a:prstGeom>
                              </pic:spPr>
                            </pic:pic>
                            <pic:pic xmlns:pic="http://schemas.openxmlformats.org/drawingml/2006/picture">
                              <pic:nvPicPr>
                                <pic:cNvPr id="2958" name="Image 100"/>
                                <pic:cNvPicPr/>
                              </pic:nvPicPr>
                              <pic:blipFill>
                                <a:blip r:embed="rId45" cstate="print"/>
                                <a:stretch>
                                  <a:fillRect/>
                                </a:stretch>
                              </pic:blipFill>
                              <pic:spPr>
                                <a:xfrm>
                                  <a:off x="1155823" y="530806"/>
                                  <a:ext cx="89141" cy="121640"/>
                                </a:xfrm>
                                <a:prstGeom prst="rect">
                                  <a:avLst/>
                                </a:prstGeom>
                              </pic:spPr>
                            </pic:pic>
                            <pic:pic xmlns:pic="http://schemas.openxmlformats.org/drawingml/2006/picture">
                              <pic:nvPicPr>
                                <pic:cNvPr id="2959" name="Image 101"/>
                                <pic:cNvPicPr/>
                              </pic:nvPicPr>
                              <pic:blipFill>
                                <a:blip r:embed="rId46" cstate="print"/>
                                <a:stretch>
                                  <a:fillRect/>
                                </a:stretch>
                              </pic:blipFill>
                              <pic:spPr>
                                <a:xfrm>
                                  <a:off x="1152477" y="1004154"/>
                                  <a:ext cx="91744" cy="121627"/>
                                </a:xfrm>
                                <a:prstGeom prst="rect">
                                  <a:avLst/>
                                </a:prstGeom>
                              </pic:spPr>
                            </pic:pic>
                            <pic:pic xmlns:pic="http://schemas.openxmlformats.org/drawingml/2006/picture">
                              <pic:nvPicPr>
                                <pic:cNvPr id="2960" name="Image 102"/>
                                <pic:cNvPicPr/>
                              </pic:nvPicPr>
                              <pic:blipFill>
                                <a:blip r:embed="rId47" cstate="print"/>
                                <a:stretch>
                                  <a:fillRect/>
                                </a:stretch>
                              </pic:blipFill>
                              <pic:spPr>
                                <a:xfrm>
                                  <a:off x="318926" y="1113236"/>
                                  <a:ext cx="87528" cy="125729"/>
                                </a:xfrm>
                                <a:prstGeom prst="rect">
                                  <a:avLst/>
                                </a:prstGeom>
                              </pic:spPr>
                            </pic:pic>
                            <pic:pic xmlns:pic="http://schemas.openxmlformats.org/drawingml/2006/picture">
                              <pic:nvPicPr>
                                <pic:cNvPr id="2961" name="Image 103"/>
                                <pic:cNvPicPr/>
                              </pic:nvPicPr>
                              <pic:blipFill>
                                <a:blip r:embed="rId48" cstate="print"/>
                                <a:stretch>
                                  <a:fillRect/>
                                </a:stretch>
                              </pic:blipFill>
                              <pic:spPr>
                                <a:xfrm>
                                  <a:off x="792776" y="1116904"/>
                                  <a:ext cx="97840" cy="121069"/>
                                </a:xfrm>
                                <a:prstGeom prst="rect">
                                  <a:avLst/>
                                </a:prstGeom>
                              </pic:spPr>
                            </pic:pic>
                          </wpg:wgp>
                        </a:graphicData>
                      </a:graphic>
                    </wp:inline>
                  </w:drawing>
                </mc:Choice>
                <mc:Fallback>
                  <w:pict>
                    <v:group w14:anchorId="6DC9713C" id="Group 97" o:spid="_x0000_s1026" style="width:105.15pt;height:103.35pt;mso-position-horizontal-relative:char;mso-position-vertical-relative:line" coordsize="13182,13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8" o:spid="_x0000_s1027" type="#_x0000_t75" style="position:absolute;width:13182;height:13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">
                        <v:imagedata r:id="rId58" o:title=""/>
                      </v:shape>
                      <v:shape id="Image 99" o:spid="_x0000_s1028" type="#_x0000_t75" style="position:absolute;left:11567;top:1730;width:872;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">
                        <v:imagedata r:id="rId59" o:title=""/>
                      </v:shape>
                      <v:shape id="Image 100" o:spid="_x0000_s1029" type="#_x0000_t75" style="position:absolute;left:11558;top:5308;width:891;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">
                        <v:imagedata r:id="rId60" o:title=""/>
                      </v:shape>
                      <v:shape id="Image 101" o:spid="_x0000_s1030" type="#_x0000_t75" style="position:absolute;left:11524;top:10041;width:918;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">
                        <v:imagedata r:id="rId61" o:title=""/>
                      </v:shape>
                      <v:shape id="Image 102" o:spid="_x0000_s1031" type="#_x0000_t75" style="position:absolute;left:3189;top:11132;width:87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">
                        <v:imagedata r:id="rId62" o:title=""/>
                      </v:shape>
                      <v:shape id="Image 103" o:spid="_x0000_s1032" type="#_x0000_t75" style="position:absolute;left:7927;top:11169;width:979;height: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">
                        <v:imagedata r:id="rId63" o:title=""/>
                      </v:shape>
                      <w10:anchorlock/>
                    </v:group>
                  </w:pict>
                </mc:Fallback>
              </mc:AlternateContent>
            </w:r>
          </w:p>
        </w:tc>
        <w:tc>
          <w:tcPr>
            <w:tcW w:w="3035" w:type="dxa"/>
            <w:gridSpan w:val="2"/>
          </w:tcPr>
          <w:p w14:paraId="5B7B6425" w14:textId="77777777" w:rsidR="00BA678D" w:rsidRPr="003E763F" w:rsidRDefault="00BA678D" w:rsidP="00BA678D">
            <w:pPr>
              <w:spacing w:line="360" w:lineRule="auto"/>
              <w:ind w:firstLine="510"/>
              <w:rPr>
                <w:rFonts w:ascii="Arial" w:hAnsi="Arial" w:cs="Arial"/>
                <w:lang w:val="en-US"/>
              </w:rPr>
            </w:pPr>
          </w:p>
          <w:p w14:paraId="27BDBF6D" w14:textId="77777777" w:rsidR="00BA678D" w:rsidRPr="003E763F" w:rsidRDefault="00BA678D" w:rsidP="00BA678D">
            <w:pPr>
              <w:spacing w:line="360" w:lineRule="auto"/>
              <w:ind w:firstLine="510"/>
              <w:rPr>
                <w:rFonts w:ascii="Arial" w:hAnsi="Arial" w:cs="Arial"/>
                <w:lang w:val="en-US"/>
              </w:rPr>
            </w:pPr>
            <w:r w:rsidRPr="003E763F">
              <w:rPr>
                <w:rFonts w:ascii="Arial" w:hAnsi="Arial" w:cs="Arial"/>
                <w:noProof/>
              </w:rPr>
              <mc:AlternateContent>
                <mc:Choice Requires="wpg">
                  <w:drawing>
                    <wp:inline distT="0" distB="0" distL="0" distR="0" wp14:anchorId="7F6274D8" wp14:editId="4CC9B957">
                      <wp:extent cx="1513211" cy="1554480"/>
                      <wp:effectExtent l="0" t="0" r="0" b="7620"/>
                      <wp:docPr id="2962"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3211" cy="1554480"/>
                                <a:chOff x="0" y="0"/>
                                <a:chExt cx="1560195" cy="1554480"/>
                              </a:xfrm>
                            </wpg:grpSpPr>
                            <pic:pic xmlns:pic="http://schemas.openxmlformats.org/drawingml/2006/picture">
                              <pic:nvPicPr>
                                <pic:cNvPr id="2963" name="Image 105"/>
                                <pic:cNvPicPr/>
                              </pic:nvPicPr>
                              <pic:blipFill>
                                <a:blip r:embed="rId64" cstate="print"/>
                                <a:stretch>
                                  <a:fillRect/>
                                </a:stretch>
                              </pic:blipFill>
                              <pic:spPr>
                                <a:xfrm>
                                  <a:off x="0" y="0"/>
                                  <a:ext cx="1560131" cy="1554148"/>
                                </a:xfrm>
                                <a:prstGeom prst="rect">
                                  <a:avLst/>
                                </a:prstGeom>
                              </pic:spPr>
                            </pic:pic>
                            <pic:pic xmlns:pic="http://schemas.openxmlformats.org/drawingml/2006/picture">
                              <pic:nvPicPr>
                                <pic:cNvPr id="2964" name="Image 106"/>
                                <pic:cNvPicPr/>
                              </pic:nvPicPr>
                              <pic:blipFill>
                                <a:blip r:embed="rId65" cstate="print"/>
                                <a:stretch>
                                  <a:fillRect/>
                                </a:stretch>
                              </pic:blipFill>
                              <pic:spPr>
                                <a:xfrm>
                                  <a:off x="1391401" y="295284"/>
                                  <a:ext cx="87210" cy="122631"/>
                                </a:xfrm>
                                <a:prstGeom prst="rect">
                                  <a:avLst/>
                                </a:prstGeom>
                              </pic:spPr>
                            </pic:pic>
                            <pic:pic xmlns:pic="http://schemas.openxmlformats.org/drawingml/2006/picture">
                              <pic:nvPicPr>
                                <pic:cNvPr id="2965" name="Image 107"/>
                                <pic:cNvPicPr/>
                              </pic:nvPicPr>
                              <pic:blipFill>
                                <a:blip r:embed="rId66" cstate="print"/>
                                <a:stretch>
                                  <a:fillRect/>
                                </a:stretch>
                              </pic:blipFill>
                              <pic:spPr>
                                <a:xfrm>
                                  <a:off x="1390474" y="766093"/>
                                  <a:ext cx="89141" cy="121640"/>
                                </a:xfrm>
                                <a:prstGeom prst="rect">
                                  <a:avLst/>
                                </a:prstGeom>
                              </pic:spPr>
                            </pic:pic>
                            <pic:pic xmlns:pic="http://schemas.openxmlformats.org/drawingml/2006/picture">
                              <pic:nvPicPr>
                                <pic:cNvPr id="2966" name="Image 108"/>
                                <pic:cNvPicPr/>
                              </pic:nvPicPr>
                              <pic:blipFill>
                                <a:blip r:embed="rId67" cstate="print"/>
                                <a:stretch>
                                  <a:fillRect/>
                                </a:stretch>
                              </pic:blipFill>
                              <pic:spPr>
                                <a:xfrm>
                                  <a:off x="1387134" y="1243081"/>
                                  <a:ext cx="91744" cy="121627"/>
                                </a:xfrm>
                                <a:prstGeom prst="rect">
                                  <a:avLst/>
                                </a:prstGeom>
                              </pic:spPr>
                            </pic:pic>
                            <pic:pic xmlns:pic="http://schemas.openxmlformats.org/drawingml/2006/picture">
                              <pic:nvPicPr>
                                <pic:cNvPr id="2967" name="Image 109"/>
                                <pic:cNvPicPr/>
                              </pic:nvPicPr>
                              <pic:blipFill>
                                <a:blip r:embed="rId68" cstate="print"/>
                                <a:stretch>
                                  <a:fillRect/>
                                </a:stretch>
                              </pic:blipFill>
                              <pic:spPr>
                                <a:xfrm>
                                  <a:off x="1153483" y="763989"/>
                                  <a:ext cx="87515" cy="125729"/>
                                </a:xfrm>
                                <a:prstGeom prst="rect">
                                  <a:avLst/>
                                </a:prstGeom>
                              </pic:spPr>
                            </pic:pic>
                            <pic:pic xmlns:pic="http://schemas.openxmlformats.org/drawingml/2006/picture">
                              <pic:nvPicPr>
                                <pic:cNvPr id="2968" name="Image 110"/>
                                <pic:cNvPicPr/>
                              </pic:nvPicPr>
                              <pic:blipFill>
                                <a:blip r:embed="rId69" cstate="print"/>
                                <a:stretch>
                                  <a:fillRect/>
                                </a:stretch>
                              </pic:blipFill>
                              <pic:spPr>
                                <a:xfrm>
                                  <a:off x="1152239" y="1242599"/>
                                  <a:ext cx="92049" cy="123101"/>
                                </a:xfrm>
                                <a:prstGeom prst="rect">
                                  <a:avLst/>
                                </a:prstGeom>
                              </pic:spPr>
                            </pic:pic>
                            <pic:pic xmlns:pic="http://schemas.openxmlformats.org/drawingml/2006/picture">
                              <pic:nvPicPr>
                                <pic:cNvPr id="2969" name="Image 111"/>
                                <pic:cNvPicPr/>
                              </pic:nvPicPr>
                              <pic:blipFill>
                                <a:blip r:embed="rId70" cstate="print"/>
                                <a:stretch>
                                  <a:fillRect/>
                                </a:stretch>
                              </pic:blipFill>
                              <pic:spPr>
                                <a:xfrm>
                                  <a:off x="910466" y="1244073"/>
                                  <a:ext cx="91592" cy="121081"/>
                                </a:xfrm>
                                <a:prstGeom prst="rect">
                                  <a:avLst/>
                                </a:prstGeom>
                              </pic:spPr>
                            </pic:pic>
                            <pic:pic xmlns:pic="http://schemas.openxmlformats.org/drawingml/2006/picture">
                              <pic:nvPicPr>
                                <pic:cNvPr id="2970" name="Image 112"/>
                                <pic:cNvPicPr/>
                              </pic:nvPicPr>
                              <pic:blipFill>
                                <a:blip r:embed="rId71" cstate="print"/>
                                <a:stretch>
                                  <a:fillRect/>
                                </a:stretch>
                              </pic:blipFill>
                              <pic:spPr>
                                <a:xfrm>
                                  <a:off x="669349" y="1243081"/>
                                  <a:ext cx="92557" cy="122618"/>
                                </a:xfrm>
                                <a:prstGeom prst="rect">
                                  <a:avLst/>
                                </a:prstGeom>
                              </pic:spPr>
                            </pic:pic>
                            <pic:pic xmlns:pic="http://schemas.openxmlformats.org/drawingml/2006/picture">
                              <pic:nvPicPr>
                                <pic:cNvPr id="2971" name="Image 113"/>
                                <pic:cNvPicPr/>
                              </pic:nvPicPr>
                              <pic:blipFill>
                                <a:blip r:embed="rId72" cstate="print"/>
                                <a:stretch>
                                  <a:fillRect/>
                                </a:stretch>
                              </pic:blipFill>
                              <pic:spPr>
                                <a:xfrm>
                                  <a:off x="434050" y="1243081"/>
                                  <a:ext cx="91998" cy="123469"/>
                                </a:xfrm>
                                <a:prstGeom prst="rect">
                                  <a:avLst/>
                                </a:prstGeom>
                              </pic:spPr>
                            </pic:pic>
                            <pic:pic xmlns:pic="http://schemas.openxmlformats.org/drawingml/2006/picture">
                              <pic:nvPicPr>
                                <pic:cNvPr id="2972" name="Image 114"/>
                                <pic:cNvPicPr/>
                              </pic:nvPicPr>
                              <pic:blipFill>
                                <a:blip r:embed="rId73" cstate="print"/>
                                <a:stretch>
                                  <a:fillRect/>
                                </a:stretch>
                              </pic:blipFill>
                              <pic:spPr>
                                <a:xfrm>
                                  <a:off x="154501" y="1243081"/>
                                  <a:ext cx="163995" cy="122618"/>
                                </a:xfrm>
                                <a:prstGeom prst="rect">
                                  <a:avLst/>
                                </a:prstGeom>
                              </pic:spPr>
                            </pic:pic>
                            <pic:pic xmlns:pic="http://schemas.openxmlformats.org/drawingml/2006/picture">
                              <pic:nvPicPr>
                                <pic:cNvPr id="2973" name="Image 115"/>
                                <pic:cNvPicPr/>
                              </pic:nvPicPr>
                              <pic:blipFill>
                                <a:blip r:embed="rId74" cstate="print"/>
                                <a:stretch>
                                  <a:fillRect/>
                                </a:stretch>
                              </pic:blipFill>
                              <pic:spPr>
                                <a:xfrm>
                                  <a:off x="1144169" y="296840"/>
                                  <a:ext cx="97840" cy="121081"/>
                                </a:xfrm>
                                <a:prstGeom prst="rect">
                                  <a:avLst/>
                                </a:prstGeom>
                              </pic:spPr>
                            </pic:pic>
                          </wpg:wgp>
                        </a:graphicData>
                      </a:graphic>
                    </wp:inline>
                  </w:drawing>
                </mc:Choice>
                <mc:Fallback>
                  <w:pict>
                    <v:group w14:anchorId="009D6527" id="Group 104" o:spid="_x0000_s1026" style="width:119.15pt;height:122.4pt;mso-position-horizontal-relative:char;mso-position-vertical-relative:line" coordsize="15601,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">
                      <v:shape id="Image 105" o:spid="_x0000_s1027" type="#_x0000_t75" style="position:absolute;width:15601;height:15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">
                        <v:imagedata r:id="rId75" o:title=""/>
                      </v:shape>
                      <v:shape id="Image 106" o:spid="_x0000_s1028" type="#_x0000_t75" style="position:absolute;left:13914;top:2952;width:872;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">
                        <v:imagedata r:id="rId76" o:title=""/>
                      </v:shape>
                      <v:shape id="Image 107" o:spid="_x0000_s1029" type="#_x0000_t75" style="position:absolute;left:13904;top:7660;width:892;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">
                        <v:imagedata r:id="rId77" o:title=""/>
                      </v:shape>
                      <v:shape id="Image 108" o:spid="_x0000_s1030" type="#_x0000_t75" style="position:absolute;left:13871;top:12430;width:917;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">
                        <v:imagedata r:id="rId78" o:title=""/>
                      </v:shape>
                      <v:shape id="Image 109" o:spid="_x0000_s1031" type="#_x0000_t75" style="position:absolute;left:11534;top:7639;width:87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">
                        <v:imagedata r:id="rId79" o:title=""/>
                      </v:shape>
                      <v:shape id="Image 110" o:spid="_x0000_s1032" type="#_x0000_t75" style="position:absolute;left:11522;top:12425;width:920;height: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">
                        <v:imagedata r:id="rId80" o:title=""/>
                      </v:shape>
                      <v:shape id="Image 111" o:spid="_x0000_s1033" type="#_x0000_t75" style="position:absolute;left:9104;top:12440;width:916;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">
                        <v:imagedata r:id="rId81" o:title=""/>
                      </v:shape>
                      <v:shape id="Image 112" o:spid="_x0000_s1034" type="#_x0000_t75" style="position:absolute;left:6693;top:12430;width:926;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">
                        <v:imagedata r:id="rId82" o:title=""/>
                      </v:shape>
                      <v:shape id="Image 113" o:spid="_x0000_s1035" type="#_x0000_t75" style="position:absolute;left:4340;top:12430;width:92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">
                        <v:imagedata r:id="rId83" o:title=""/>
                      </v:shape>
                      <v:shape id="Image 114" o:spid="_x0000_s1036" type="#_x0000_t75" style="position:absolute;left:1545;top:12430;width:1639;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">
                        <v:imagedata r:id="rId84" o:title=""/>
                      </v:shape>
                      <v:shape id="Image 115" o:spid="_x0000_s1037" type="#_x0000_t75" style="position:absolute;left:11441;top:2968;width:979;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">
                        <v:imagedata r:id="rId85" o:title=""/>
                      </v:shape>
                      <w10:anchorlock/>
                    </v:group>
                  </w:pict>
                </mc:Fallback>
              </mc:AlternateContent>
            </w:r>
          </w:p>
        </w:tc>
        <w:tc>
          <w:tcPr>
            <w:tcW w:w="4192" w:type="dxa"/>
          </w:tcPr>
          <w:p w14:paraId="35658639" w14:textId="77777777" w:rsidR="00BA678D" w:rsidRPr="003E763F" w:rsidRDefault="00BA678D" w:rsidP="00BA678D">
            <w:pPr>
              <w:spacing w:line="360" w:lineRule="auto"/>
              <w:ind w:firstLine="510"/>
              <w:rPr>
                <w:rFonts w:ascii="Arial" w:hAnsi="Arial" w:cs="Arial"/>
                <w:lang w:val="en-US"/>
              </w:rPr>
            </w:pPr>
            <w:r w:rsidRPr="003E763F">
              <w:rPr>
                <w:rFonts w:ascii="Arial" w:hAnsi="Arial" w:cs="Arial"/>
                <w:noProof/>
              </w:rPr>
              <mc:AlternateContent>
                <mc:Choice Requires="wpg">
                  <w:drawing>
                    <wp:inline distT="0" distB="0" distL="0" distR="0" wp14:anchorId="786F7C3E" wp14:editId="443E4100">
                      <wp:extent cx="1836892" cy="1798955"/>
                      <wp:effectExtent l="0" t="0" r="0" b="0"/>
                      <wp:docPr id="2974"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6892" cy="1798955"/>
                                <a:chOff x="0" y="0"/>
                                <a:chExt cx="1798955" cy="1798955"/>
                              </a:xfrm>
                            </wpg:grpSpPr>
                            <pic:pic xmlns:pic="http://schemas.openxmlformats.org/drawingml/2006/picture">
                              <pic:nvPicPr>
                                <pic:cNvPr id="2975" name="Image 117"/>
                                <pic:cNvPicPr/>
                              </pic:nvPicPr>
                              <pic:blipFill>
                                <a:blip r:embed="rId86" cstate="print"/>
                                <a:stretch>
                                  <a:fillRect/>
                                </a:stretch>
                              </pic:blipFill>
                              <pic:spPr>
                                <a:xfrm>
                                  <a:off x="0" y="0"/>
                                  <a:ext cx="1798909" cy="1798941"/>
                                </a:xfrm>
                                <a:prstGeom prst="rect">
                                  <a:avLst/>
                                </a:prstGeom>
                              </pic:spPr>
                            </pic:pic>
                            <pic:pic xmlns:pic="http://schemas.openxmlformats.org/drawingml/2006/picture">
                              <pic:nvPicPr>
                                <pic:cNvPr id="2368" name="Image 118"/>
                                <pic:cNvPicPr/>
                              </pic:nvPicPr>
                              <pic:blipFill>
                                <a:blip r:embed="rId87" cstate="print"/>
                                <a:stretch>
                                  <a:fillRect/>
                                </a:stretch>
                              </pic:blipFill>
                              <pic:spPr>
                                <a:xfrm>
                                  <a:off x="1618517" y="536023"/>
                                  <a:ext cx="87223" cy="122631"/>
                                </a:xfrm>
                                <a:prstGeom prst="rect">
                                  <a:avLst/>
                                </a:prstGeom>
                              </pic:spPr>
                            </pic:pic>
                            <pic:pic xmlns:pic="http://schemas.openxmlformats.org/drawingml/2006/picture">
                              <pic:nvPicPr>
                                <pic:cNvPr id="2369" name="Image 119"/>
                                <pic:cNvPicPr/>
                              </pic:nvPicPr>
                              <pic:blipFill>
                                <a:blip r:embed="rId88" cstate="print"/>
                                <a:stretch>
                                  <a:fillRect/>
                                </a:stretch>
                              </pic:blipFill>
                              <pic:spPr>
                                <a:xfrm>
                                  <a:off x="1617603" y="1006828"/>
                                  <a:ext cx="89179" cy="121627"/>
                                </a:xfrm>
                                <a:prstGeom prst="rect">
                                  <a:avLst/>
                                </a:prstGeom>
                              </pic:spPr>
                            </pic:pic>
                            <pic:pic xmlns:pic="http://schemas.openxmlformats.org/drawingml/2006/picture">
                              <pic:nvPicPr>
                                <pic:cNvPr id="2371" name="Image 120"/>
                                <pic:cNvPicPr/>
                              </pic:nvPicPr>
                              <pic:blipFill>
                                <a:blip r:embed="rId89" cstate="print"/>
                                <a:stretch>
                                  <a:fillRect/>
                                </a:stretch>
                              </pic:blipFill>
                              <pic:spPr>
                                <a:xfrm>
                                  <a:off x="1614225" y="1483809"/>
                                  <a:ext cx="91757" cy="121640"/>
                                </a:xfrm>
                                <a:prstGeom prst="rect">
                                  <a:avLst/>
                                </a:prstGeom>
                              </pic:spPr>
                            </pic:pic>
                            <pic:pic xmlns:pic="http://schemas.openxmlformats.org/drawingml/2006/picture">
                              <pic:nvPicPr>
                                <pic:cNvPr id="2372" name="Image 121"/>
                                <pic:cNvPicPr/>
                              </pic:nvPicPr>
                              <pic:blipFill>
                                <a:blip r:embed="rId90" cstate="print"/>
                                <a:stretch>
                                  <a:fillRect/>
                                </a:stretch>
                              </pic:blipFill>
                              <pic:spPr>
                                <a:xfrm>
                                  <a:off x="1381827" y="532925"/>
                                  <a:ext cx="87515" cy="125729"/>
                                </a:xfrm>
                                <a:prstGeom prst="rect">
                                  <a:avLst/>
                                </a:prstGeom>
                              </pic:spPr>
                            </pic:pic>
                            <pic:pic xmlns:pic="http://schemas.openxmlformats.org/drawingml/2006/picture">
                              <pic:nvPicPr>
                                <pic:cNvPr id="2376" name="Image 122"/>
                                <pic:cNvPicPr/>
                              </pic:nvPicPr>
                              <pic:blipFill>
                                <a:blip r:embed="rId91" cstate="print"/>
                                <a:stretch>
                                  <a:fillRect/>
                                </a:stretch>
                              </pic:blipFill>
                              <pic:spPr>
                                <a:xfrm>
                                  <a:off x="1380583" y="1011518"/>
                                  <a:ext cx="92049" cy="123113"/>
                                </a:xfrm>
                                <a:prstGeom prst="rect">
                                  <a:avLst/>
                                </a:prstGeom>
                              </pic:spPr>
                            </pic:pic>
                            <pic:pic xmlns:pic="http://schemas.openxmlformats.org/drawingml/2006/picture">
                              <pic:nvPicPr>
                                <pic:cNvPr id="2377" name="Image 123"/>
                                <pic:cNvPicPr/>
                              </pic:nvPicPr>
                              <pic:blipFill>
                                <a:blip r:embed="rId92" cstate="print"/>
                                <a:stretch>
                                  <a:fillRect/>
                                </a:stretch>
                              </pic:blipFill>
                              <pic:spPr>
                                <a:xfrm>
                                  <a:off x="1388622" y="1484800"/>
                                  <a:ext cx="91592" cy="121069"/>
                                </a:xfrm>
                                <a:prstGeom prst="rect">
                                  <a:avLst/>
                                </a:prstGeom>
                              </pic:spPr>
                            </pic:pic>
                            <pic:pic xmlns:pic="http://schemas.openxmlformats.org/drawingml/2006/picture">
                              <pic:nvPicPr>
                                <pic:cNvPr id="2378" name="Image 124"/>
                                <pic:cNvPicPr/>
                              </pic:nvPicPr>
                              <pic:blipFill>
                                <a:blip r:embed="rId93" cstate="print"/>
                                <a:stretch>
                                  <a:fillRect/>
                                </a:stretch>
                              </pic:blipFill>
                              <pic:spPr>
                                <a:xfrm>
                                  <a:off x="1143164" y="1484114"/>
                                  <a:ext cx="92544" cy="122631"/>
                                </a:xfrm>
                                <a:prstGeom prst="rect">
                                  <a:avLst/>
                                </a:prstGeom>
                              </pic:spPr>
                            </pic:pic>
                            <pic:pic xmlns:pic="http://schemas.openxmlformats.org/drawingml/2006/picture">
                              <pic:nvPicPr>
                                <pic:cNvPr id="2379" name="Image 125"/>
                                <pic:cNvPicPr/>
                              </pic:nvPicPr>
                              <pic:blipFill>
                                <a:blip r:embed="rId94" cstate="print"/>
                                <a:stretch>
                                  <a:fillRect/>
                                </a:stretch>
                              </pic:blipFill>
                              <pic:spPr>
                                <a:xfrm>
                                  <a:off x="1149368" y="1013950"/>
                                  <a:ext cx="91973" cy="123494"/>
                                </a:xfrm>
                                <a:prstGeom prst="rect">
                                  <a:avLst/>
                                </a:prstGeom>
                              </pic:spPr>
                            </pic:pic>
                            <pic:pic xmlns:pic="http://schemas.openxmlformats.org/drawingml/2006/picture">
                              <pic:nvPicPr>
                                <pic:cNvPr id="2380" name="Image 126"/>
                                <pic:cNvPicPr/>
                              </pic:nvPicPr>
                              <pic:blipFill>
                                <a:blip r:embed="rId95" cstate="print"/>
                                <a:stretch>
                                  <a:fillRect/>
                                </a:stretch>
                              </pic:blipFill>
                              <pic:spPr>
                                <a:xfrm>
                                  <a:off x="1107524" y="530354"/>
                                  <a:ext cx="163988" cy="122632"/>
                                </a:xfrm>
                                <a:prstGeom prst="rect">
                                  <a:avLst/>
                                </a:prstGeom>
                              </pic:spPr>
                            </pic:pic>
                            <pic:pic xmlns:pic="http://schemas.openxmlformats.org/drawingml/2006/picture">
                              <pic:nvPicPr>
                                <pic:cNvPr id="2383" name="Image 127"/>
                                <pic:cNvPicPr/>
                              </pic:nvPicPr>
                              <pic:blipFill>
                                <a:blip r:embed="rId96" cstate="print"/>
                                <a:stretch>
                                  <a:fillRect/>
                                </a:stretch>
                              </pic:blipFill>
                              <pic:spPr>
                                <a:xfrm>
                                  <a:off x="147961" y="1252860"/>
                                  <a:ext cx="165310" cy="122072"/>
                                </a:xfrm>
                                <a:prstGeom prst="rect">
                                  <a:avLst/>
                                </a:prstGeom>
                              </pic:spPr>
                            </pic:pic>
                            <pic:pic xmlns:pic="http://schemas.openxmlformats.org/drawingml/2006/picture">
                              <pic:nvPicPr>
                                <pic:cNvPr id="2384" name="Image 128"/>
                                <pic:cNvPicPr/>
                              </pic:nvPicPr>
                              <pic:blipFill>
                                <a:blip r:embed="rId97" cstate="print"/>
                                <a:stretch>
                                  <a:fillRect/>
                                </a:stretch>
                              </pic:blipFill>
                              <pic:spPr>
                                <a:xfrm>
                                  <a:off x="396317" y="1249761"/>
                                  <a:ext cx="162524" cy="125729"/>
                                </a:xfrm>
                                <a:prstGeom prst="rect">
                                  <a:avLst/>
                                </a:prstGeom>
                              </pic:spPr>
                            </pic:pic>
                            <pic:pic xmlns:pic="http://schemas.openxmlformats.org/drawingml/2006/picture">
                              <pic:nvPicPr>
                                <pic:cNvPr id="2385" name="Image 129"/>
                                <pic:cNvPicPr/>
                              </pic:nvPicPr>
                              <pic:blipFill>
                                <a:blip r:embed="rId98" cstate="print"/>
                                <a:stretch>
                                  <a:fillRect/>
                                </a:stretch>
                              </pic:blipFill>
                              <pic:spPr>
                                <a:xfrm>
                                  <a:off x="626326" y="1252860"/>
                                  <a:ext cx="168314" cy="121627"/>
                                </a:xfrm>
                                <a:prstGeom prst="rect">
                                  <a:avLst/>
                                </a:prstGeom>
                              </pic:spPr>
                            </pic:pic>
                            <pic:pic xmlns:pic="http://schemas.openxmlformats.org/drawingml/2006/picture">
                              <pic:nvPicPr>
                                <pic:cNvPr id="2386" name="Image 130"/>
                                <pic:cNvPicPr/>
                              </pic:nvPicPr>
                              <pic:blipFill>
                                <a:blip r:embed="rId99" cstate="print"/>
                                <a:stretch>
                                  <a:fillRect/>
                                </a:stretch>
                              </pic:blipFill>
                              <pic:spPr>
                                <a:xfrm>
                                  <a:off x="864804" y="1252860"/>
                                  <a:ext cx="162852" cy="121627"/>
                                </a:xfrm>
                                <a:prstGeom prst="rect">
                                  <a:avLst/>
                                </a:prstGeom>
                              </pic:spPr>
                            </pic:pic>
                            <pic:pic xmlns:pic="http://schemas.openxmlformats.org/drawingml/2006/picture">
                              <pic:nvPicPr>
                                <pic:cNvPr id="2387" name="Image 131"/>
                                <pic:cNvPicPr/>
                              </pic:nvPicPr>
                              <pic:blipFill>
                                <a:blip r:embed="rId100" cstate="print"/>
                                <a:stretch>
                                  <a:fillRect/>
                                </a:stretch>
                              </pic:blipFill>
                              <pic:spPr>
                                <a:xfrm>
                                  <a:off x="756494" y="1604231"/>
                                  <a:ext cx="161811" cy="122619"/>
                                </a:xfrm>
                                <a:prstGeom prst="rect">
                                  <a:avLst/>
                                </a:prstGeom>
                              </pic:spPr>
                            </pic:pic>
                            <pic:pic xmlns:pic="http://schemas.openxmlformats.org/drawingml/2006/picture">
                              <pic:nvPicPr>
                                <pic:cNvPr id="2388" name="Image 132"/>
                                <pic:cNvPicPr/>
                              </pic:nvPicPr>
                              <pic:blipFill>
                                <a:blip r:embed="rId101" cstate="print"/>
                                <a:stretch>
                                  <a:fillRect/>
                                </a:stretch>
                              </pic:blipFill>
                              <pic:spPr>
                                <a:xfrm>
                                  <a:off x="275308" y="1603749"/>
                                  <a:ext cx="165787" cy="123101"/>
                                </a:xfrm>
                                <a:prstGeom prst="rect">
                                  <a:avLst/>
                                </a:prstGeom>
                              </pic:spPr>
                            </pic:pic>
                            <pic:pic xmlns:pic="http://schemas.openxmlformats.org/drawingml/2006/picture">
                              <pic:nvPicPr>
                                <pic:cNvPr id="2389" name="Image 133"/>
                                <pic:cNvPicPr/>
                              </pic:nvPicPr>
                              <pic:blipFill>
                                <a:blip r:embed="rId102" cstate="print"/>
                                <a:stretch>
                                  <a:fillRect/>
                                </a:stretch>
                              </pic:blipFill>
                              <pic:spPr>
                                <a:xfrm>
                                  <a:off x="1107524" y="181817"/>
                                  <a:ext cx="162078" cy="121640"/>
                                </a:xfrm>
                                <a:prstGeom prst="rect">
                                  <a:avLst/>
                                </a:prstGeom>
                              </pic:spPr>
                            </pic:pic>
                            <pic:pic xmlns:pic="http://schemas.openxmlformats.org/drawingml/2006/picture">
                              <pic:nvPicPr>
                                <pic:cNvPr id="2390" name="Image 134"/>
                                <pic:cNvPicPr/>
                              </pic:nvPicPr>
                              <pic:blipFill>
                                <a:blip r:embed="rId103" cstate="print"/>
                                <a:stretch>
                                  <a:fillRect/>
                                </a:stretch>
                              </pic:blipFill>
                              <pic:spPr>
                                <a:xfrm>
                                  <a:off x="1499607" y="178370"/>
                                  <a:ext cx="97840" cy="121081"/>
                                </a:xfrm>
                                <a:prstGeom prst="rect">
                                  <a:avLst/>
                                </a:prstGeom>
                              </pic:spPr>
                            </pic:pic>
                          </wpg:wgp>
                        </a:graphicData>
                      </a:graphic>
                    </wp:inline>
                  </w:drawing>
                </mc:Choice>
                <mc:Fallback>
                  <w:pict>
                    <v:group w14:anchorId="58E9ED38" id="Group 116" o:spid="_x0000_s1026" style="width:144.65pt;height:141.65pt;mso-position-horizontal-relative:char;mso-position-vertical-relative:line" coordsize="17989,17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">
                      <v:shape id="Image 117" o:spid="_x0000_s1027" type="#_x0000_t75" style="position:absolute;width:17989;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">
                        <v:imagedata r:id="rId104" o:title=""/>
                      </v:shape>
                      <v:shape id="Image 118" o:spid="_x0000_s1028" type="#_x0000_t75" style="position:absolute;left:16185;top:5360;width:872;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">
                        <v:imagedata r:id="rId105" o:title=""/>
                      </v:shape>
                      <v:shape id="Image 119" o:spid="_x0000_s1029" type="#_x0000_t75" style="position:absolute;left:16176;top:10068;width:891;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">
                        <v:imagedata r:id="rId106" o:title=""/>
                      </v:shape>
                      <v:shape id="Image 120" o:spid="_x0000_s1030" type="#_x0000_t75" style="position:absolute;left:16142;top:14838;width:917;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">
                        <v:imagedata r:id="rId107" o:title=""/>
                      </v:shape>
                      <v:shape id="Image 121" o:spid="_x0000_s1031" type="#_x0000_t75" style="position:absolute;left:13818;top:5329;width:87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">
                        <v:imagedata r:id="rId108" o:title=""/>
                      </v:shape>
                      <v:shape id="Image 122" o:spid="_x0000_s1032" type="#_x0000_t75" style="position:absolute;left:13805;top:10115;width:921;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">
                        <v:imagedata r:id="rId109" o:title=""/>
                      </v:shape>
                      <v:shape id="Image 123" o:spid="_x0000_s1033" type="#_x0000_t75" style="position:absolute;left:13886;top:14848;width:916;height: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">
                        <v:imagedata r:id="rId110" o:title=""/>
                      </v:shape>
                      <v:shape id="Image 124" o:spid="_x0000_s1034" type="#_x0000_t75" style="position:absolute;left:11431;top:14841;width:926;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">
                        <v:imagedata r:id="rId111" o:title=""/>
                      </v:shape>
                      <v:shape id="Image 125" o:spid="_x0000_s1035" type="#_x0000_t75" style="position:absolute;left:11493;top:10139;width:92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">
                        <v:imagedata r:id="rId112" o:title=""/>
                      </v:shape>
                      <v:shape id="Image 126" o:spid="_x0000_s1036" type="#_x0000_t75" style="position:absolute;left:11075;top:5303;width:1640;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">
                        <v:imagedata r:id="rId113" o:title=""/>
                      </v:shape>
                      <v:shape id="Image 127" o:spid="_x0000_s1037" type="#_x0000_t75" style="position:absolute;left:1479;top:12528;width:1653;height:1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">
                        <v:imagedata r:id="rId114" o:title=""/>
                      </v:shape>
                      <v:shape id="Image 128" o:spid="_x0000_s1038" type="#_x0000_t75" style="position:absolute;left:3963;top:12497;width:162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">
                        <v:imagedata r:id="rId115" o:title=""/>
                      </v:shape>
                      <v:shape id="Image 129" o:spid="_x0000_s1039" type="#_x0000_t75" style="position:absolute;left:6263;top:12528;width:1683;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">
                        <v:imagedata r:id="rId116" o:title=""/>
                      </v:shape>
                      <v:shape id="Image 130" o:spid="_x0000_s1040" type="#_x0000_t75" style="position:absolute;left:8648;top:12528;width:1628;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">
                        <v:imagedata r:id="rId117" o:title=""/>
                      </v:shape>
                      <v:shape id="Image 131" o:spid="_x0000_s1041" type="#_x0000_t75" style="position:absolute;left:7564;top:16042;width:1619;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">
                        <v:imagedata r:id="rId118" o:title=""/>
                      </v:shape>
                      <v:shape id="Image 132" o:spid="_x0000_s1042" type="#_x0000_t75" style="position:absolute;left:2753;top:16037;width:1657;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">
                        <v:imagedata r:id="rId119" o:title=""/>
                      </v:shape>
                      <v:shape id="Image 133" o:spid="_x0000_s1043" type="#_x0000_t75" style="position:absolute;left:11075;top:1818;width:1621;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">
                        <v:imagedata r:id="rId120" o:title=""/>
                      </v:shape>
                      <v:shape id="Image 134" o:spid="_x0000_s1044" type="#_x0000_t75" style="position:absolute;left:14996;top:1783;width:978;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">
                        <v:imagedata r:id="rId121" o:title=""/>
                      </v:shape>
                      <w10:anchorlock/>
                    </v:group>
                  </w:pict>
                </mc:Fallback>
              </mc:AlternateContent>
            </w:r>
          </w:p>
        </w:tc>
      </w:tr>
      <w:tr w:rsidR="00BA678D" w:rsidRPr="003E763F" w14:paraId="42F50CD0" w14:textId="77777777" w:rsidTr="00D344DB">
        <w:trPr>
          <w:trHeight w:val="464"/>
          <w:jc w:val="center"/>
        </w:trPr>
        <w:tc>
          <w:tcPr>
            <w:tcW w:w="2718" w:type="dxa"/>
          </w:tcPr>
          <w:p w14:paraId="7A6BCAA1" w14:textId="77777777" w:rsidR="00BA678D" w:rsidRPr="003E763F" w:rsidRDefault="00BA678D" w:rsidP="00BA678D">
            <w:pPr>
              <w:spacing w:line="360" w:lineRule="auto"/>
              <w:ind w:firstLine="510"/>
              <w:rPr>
                <w:rFonts w:ascii="Arial" w:hAnsi="Arial" w:cs="Arial"/>
                <w:sz w:val="20"/>
                <w:lang w:val="en-US"/>
              </w:rPr>
            </w:pPr>
            <w:r w:rsidRPr="003E763F">
              <w:rPr>
                <w:rFonts w:ascii="Arial" w:hAnsi="Arial" w:cs="Arial"/>
                <w:sz w:val="20"/>
                <w:lang w:val="en-US"/>
              </w:rPr>
              <w:t xml:space="preserve">a) </w:t>
            </w:r>
            <w:r w:rsidRPr="003E763F">
              <w:rPr>
                <w:rFonts w:ascii="Arial" w:hAnsi="Arial" w:cs="Arial"/>
                <w:sz w:val="20"/>
              </w:rPr>
              <w:t>Версия</w:t>
            </w:r>
            <w:r w:rsidRPr="003E763F">
              <w:rPr>
                <w:rFonts w:ascii="Arial" w:hAnsi="Arial" w:cs="Arial"/>
                <w:sz w:val="20"/>
                <w:lang w:val="en-US"/>
              </w:rPr>
              <w:t xml:space="preserve"> M1</w:t>
            </w:r>
          </w:p>
        </w:tc>
        <w:tc>
          <w:tcPr>
            <w:tcW w:w="3035" w:type="dxa"/>
            <w:gridSpan w:val="2"/>
          </w:tcPr>
          <w:p w14:paraId="144986BD" w14:textId="77777777" w:rsidR="00BA678D" w:rsidRPr="003E763F" w:rsidRDefault="00BA678D" w:rsidP="00BA678D">
            <w:pPr>
              <w:spacing w:line="360" w:lineRule="auto"/>
              <w:ind w:firstLine="510"/>
              <w:rPr>
                <w:rFonts w:ascii="Arial" w:hAnsi="Arial" w:cs="Arial"/>
                <w:sz w:val="20"/>
                <w:lang w:val="en-US"/>
              </w:rPr>
            </w:pPr>
            <w:r w:rsidRPr="003E763F">
              <w:rPr>
                <w:rFonts w:ascii="Arial" w:hAnsi="Arial" w:cs="Arial"/>
                <w:sz w:val="20"/>
                <w:lang w:val="en-US"/>
              </w:rPr>
              <w:t xml:space="preserve">b) </w:t>
            </w:r>
            <w:r w:rsidRPr="003E763F">
              <w:rPr>
                <w:rFonts w:ascii="Arial" w:hAnsi="Arial" w:cs="Arial"/>
                <w:sz w:val="20"/>
              </w:rPr>
              <w:t>Версия</w:t>
            </w:r>
            <w:r w:rsidRPr="003E763F">
              <w:rPr>
                <w:rFonts w:ascii="Arial" w:hAnsi="Arial" w:cs="Arial"/>
                <w:sz w:val="20"/>
                <w:lang w:val="en-US"/>
              </w:rPr>
              <w:t xml:space="preserve"> M2</w:t>
            </w:r>
          </w:p>
        </w:tc>
        <w:tc>
          <w:tcPr>
            <w:tcW w:w="4192" w:type="dxa"/>
          </w:tcPr>
          <w:p w14:paraId="63C2CB10" w14:textId="06C08105" w:rsidR="00BA678D" w:rsidRPr="003E763F" w:rsidRDefault="00BA678D" w:rsidP="00BA678D">
            <w:pPr>
              <w:spacing w:line="360" w:lineRule="auto"/>
              <w:ind w:firstLine="510"/>
              <w:jc w:val="center"/>
              <w:rPr>
                <w:rFonts w:ascii="Arial" w:hAnsi="Arial" w:cs="Arial"/>
                <w:sz w:val="20"/>
              </w:rPr>
            </w:pPr>
            <w:r w:rsidRPr="003E763F">
              <w:rPr>
                <w:rFonts w:ascii="Arial" w:hAnsi="Arial" w:cs="Arial"/>
                <w:sz w:val="20"/>
                <w:lang w:val="en-US"/>
              </w:rPr>
              <w:t>c</w:t>
            </w:r>
            <w:r w:rsidRPr="003E763F">
              <w:rPr>
                <w:rFonts w:ascii="Arial" w:hAnsi="Arial" w:cs="Arial"/>
                <w:sz w:val="20"/>
              </w:rPr>
              <w:t xml:space="preserve">) Версия </w:t>
            </w:r>
            <w:r w:rsidRPr="003E763F">
              <w:rPr>
                <w:rFonts w:ascii="Arial" w:hAnsi="Arial" w:cs="Arial"/>
                <w:sz w:val="20"/>
                <w:lang w:val="en-US"/>
              </w:rPr>
              <w:t>M</w:t>
            </w:r>
            <w:r w:rsidRPr="003E763F">
              <w:rPr>
                <w:rFonts w:ascii="Arial" w:hAnsi="Arial" w:cs="Arial"/>
                <w:sz w:val="20"/>
              </w:rPr>
              <w:t>3</w:t>
            </w:r>
            <w:r w:rsidR="00BA50B4" w:rsidRPr="003E763F">
              <w:rPr>
                <w:rFonts w:ascii="Arial" w:hAnsi="Arial" w:cs="Arial"/>
                <w:sz w:val="20"/>
              </w:rPr>
              <w:t>,</w:t>
            </w:r>
            <w:r w:rsidRPr="003E763F">
              <w:rPr>
                <w:rFonts w:ascii="Arial" w:hAnsi="Arial" w:cs="Arial"/>
                <w:sz w:val="20"/>
              </w:rPr>
              <w:t xml:space="preserve"> уровень исправления ошибок: </w:t>
            </w:r>
            <w:r w:rsidRPr="003E763F">
              <w:rPr>
                <w:rFonts w:ascii="Arial" w:hAnsi="Arial" w:cs="Arial"/>
                <w:sz w:val="20"/>
                <w:lang w:val="en-US"/>
              </w:rPr>
              <w:t>L</w:t>
            </w:r>
          </w:p>
        </w:tc>
      </w:tr>
      <w:tr w:rsidR="00BA678D" w:rsidRPr="003E763F" w14:paraId="35329ECD" w14:textId="77777777" w:rsidTr="00D344DB">
        <w:trPr>
          <w:trHeight w:val="3418"/>
          <w:jc w:val="center"/>
        </w:trPr>
        <w:tc>
          <w:tcPr>
            <w:tcW w:w="5331" w:type="dxa"/>
            <w:gridSpan w:val="2"/>
          </w:tcPr>
          <w:p w14:paraId="73C6F654" w14:textId="77777777" w:rsidR="00BA678D" w:rsidRPr="003E763F" w:rsidRDefault="00BA678D" w:rsidP="00BA678D">
            <w:pPr>
              <w:spacing w:line="360" w:lineRule="auto"/>
              <w:ind w:firstLine="510"/>
              <w:rPr>
                <w:rFonts w:ascii="Arial" w:hAnsi="Arial" w:cs="Arial"/>
                <w:lang w:val="en-US"/>
              </w:rPr>
            </w:pPr>
            <w:r w:rsidRPr="003E763F">
              <w:rPr>
                <w:rFonts w:ascii="Arial" w:hAnsi="Arial" w:cs="Arial"/>
                <w:noProof/>
              </w:rPr>
              <mc:AlternateContent>
                <mc:Choice Requires="wpg">
                  <w:drawing>
                    <wp:inline distT="0" distB="0" distL="0" distR="0" wp14:anchorId="22CDB545" wp14:editId="48AFCFD0">
                      <wp:extent cx="1818005" cy="1817370"/>
                      <wp:effectExtent l="0" t="0" r="0" b="1905"/>
                      <wp:docPr id="2391"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8005" cy="1817370"/>
                                <a:chOff x="0" y="0"/>
                                <a:chExt cx="1818005" cy="1817370"/>
                              </a:xfrm>
                            </wpg:grpSpPr>
                            <pic:pic xmlns:pic="http://schemas.openxmlformats.org/drawingml/2006/picture">
                              <pic:nvPicPr>
                                <pic:cNvPr id="2392" name="Image 136"/>
                                <pic:cNvPicPr/>
                              </pic:nvPicPr>
                              <pic:blipFill>
                                <a:blip r:embed="rId122" cstate="print"/>
                                <a:stretch>
                                  <a:fillRect/>
                                </a:stretch>
                              </pic:blipFill>
                              <pic:spPr>
                                <a:xfrm>
                                  <a:off x="0" y="0"/>
                                  <a:ext cx="1817408" cy="1817281"/>
                                </a:xfrm>
                                <a:prstGeom prst="rect">
                                  <a:avLst/>
                                </a:prstGeom>
                              </pic:spPr>
                            </pic:pic>
                            <pic:pic xmlns:pic="http://schemas.openxmlformats.org/drawingml/2006/picture">
                              <pic:nvPicPr>
                                <pic:cNvPr id="2393" name="Image 137"/>
                                <pic:cNvPicPr/>
                              </pic:nvPicPr>
                              <pic:blipFill>
                                <a:blip r:embed="rId123" cstate="print"/>
                                <a:stretch>
                                  <a:fillRect/>
                                </a:stretch>
                              </pic:blipFill>
                              <pic:spPr>
                                <a:xfrm>
                                  <a:off x="1641342" y="547573"/>
                                  <a:ext cx="87210" cy="122631"/>
                                </a:xfrm>
                                <a:prstGeom prst="rect">
                                  <a:avLst/>
                                </a:prstGeom>
                              </pic:spPr>
                            </pic:pic>
                            <pic:pic xmlns:pic="http://schemas.openxmlformats.org/drawingml/2006/picture">
                              <pic:nvPicPr>
                                <pic:cNvPr id="2394" name="Image 138"/>
                                <pic:cNvPicPr/>
                              </pic:nvPicPr>
                              <pic:blipFill>
                                <a:blip r:embed="rId124" cstate="print"/>
                                <a:stretch>
                                  <a:fillRect/>
                                </a:stretch>
                              </pic:blipFill>
                              <pic:spPr>
                                <a:xfrm>
                                  <a:off x="1640415" y="1018363"/>
                                  <a:ext cx="89166" cy="121653"/>
                                </a:xfrm>
                                <a:prstGeom prst="rect">
                                  <a:avLst/>
                                </a:prstGeom>
                              </pic:spPr>
                            </pic:pic>
                            <pic:pic xmlns:pic="http://schemas.openxmlformats.org/drawingml/2006/picture">
                              <pic:nvPicPr>
                                <pic:cNvPr id="2395" name="Image 139"/>
                                <pic:cNvPicPr/>
                              </pic:nvPicPr>
                              <pic:blipFill>
                                <a:blip r:embed="rId125" cstate="print"/>
                                <a:stretch>
                                  <a:fillRect/>
                                </a:stretch>
                              </pic:blipFill>
                              <pic:spPr>
                                <a:xfrm>
                                  <a:off x="1637063" y="1495364"/>
                                  <a:ext cx="91744" cy="121627"/>
                                </a:xfrm>
                                <a:prstGeom prst="rect">
                                  <a:avLst/>
                                </a:prstGeom>
                              </pic:spPr>
                            </pic:pic>
                            <pic:pic xmlns:pic="http://schemas.openxmlformats.org/drawingml/2006/picture">
                              <pic:nvPicPr>
                                <pic:cNvPr id="2396" name="Image 140"/>
                                <pic:cNvPicPr/>
                              </pic:nvPicPr>
                              <pic:blipFill>
                                <a:blip r:embed="rId126" cstate="print"/>
                                <a:stretch>
                                  <a:fillRect/>
                                </a:stretch>
                              </pic:blipFill>
                              <pic:spPr>
                                <a:xfrm>
                                  <a:off x="1404640" y="544474"/>
                                  <a:ext cx="87528" cy="125729"/>
                                </a:xfrm>
                                <a:prstGeom prst="rect">
                                  <a:avLst/>
                                </a:prstGeom>
                              </pic:spPr>
                            </pic:pic>
                            <pic:pic xmlns:pic="http://schemas.openxmlformats.org/drawingml/2006/picture">
                              <pic:nvPicPr>
                                <pic:cNvPr id="2397" name="Image 141"/>
                                <pic:cNvPicPr/>
                              </pic:nvPicPr>
                              <pic:blipFill>
                                <a:blip r:embed="rId127" cstate="print"/>
                                <a:stretch>
                                  <a:fillRect/>
                                </a:stretch>
                              </pic:blipFill>
                              <pic:spPr>
                                <a:xfrm>
                                  <a:off x="1403395" y="1023080"/>
                                  <a:ext cx="92049" cy="123101"/>
                                </a:xfrm>
                                <a:prstGeom prst="rect">
                                  <a:avLst/>
                                </a:prstGeom>
                              </pic:spPr>
                            </pic:pic>
                            <pic:pic xmlns:pic="http://schemas.openxmlformats.org/drawingml/2006/picture">
                              <pic:nvPicPr>
                                <pic:cNvPr id="2398" name="Image 142"/>
                                <pic:cNvPicPr/>
                              </pic:nvPicPr>
                              <pic:blipFill>
                                <a:blip r:embed="rId128" cstate="print"/>
                                <a:stretch>
                                  <a:fillRect/>
                                </a:stretch>
                              </pic:blipFill>
                              <pic:spPr>
                                <a:xfrm>
                                  <a:off x="1411434" y="1496367"/>
                                  <a:ext cx="91592" cy="121069"/>
                                </a:xfrm>
                                <a:prstGeom prst="rect">
                                  <a:avLst/>
                                </a:prstGeom>
                              </pic:spPr>
                            </pic:pic>
                            <pic:pic xmlns:pic="http://schemas.openxmlformats.org/drawingml/2006/picture">
                              <pic:nvPicPr>
                                <pic:cNvPr id="2399" name="Image 143"/>
                                <pic:cNvPicPr/>
                              </pic:nvPicPr>
                              <pic:blipFill>
                                <a:blip r:embed="rId129" cstate="print"/>
                                <a:stretch>
                                  <a:fillRect/>
                                </a:stretch>
                              </pic:blipFill>
                              <pic:spPr>
                                <a:xfrm>
                                  <a:off x="1165986" y="1495668"/>
                                  <a:ext cx="92544" cy="122618"/>
                                </a:xfrm>
                                <a:prstGeom prst="rect">
                                  <a:avLst/>
                                </a:prstGeom>
                              </pic:spPr>
                            </pic:pic>
                            <pic:pic xmlns:pic="http://schemas.openxmlformats.org/drawingml/2006/picture">
                              <pic:nvPicPr>
                                <pic:cNvPr id="2976" name="Image 144"/>
                                <pic:cNvPicPr/>
                              </pic:nvPicPr>
                              <pic:blipFill>
                                <a:blip r:embed="rId130" cstate="print"/>
                                <a:stretch>
                                  <a:fillRect/>
                                </a:stretch>
                              </pic:blipFill>
                              <pic:spPr>
                                <a:xfrm>
                                  <a:off x="1172190" y="1152523"/>
                                  <a:ext cx="91973" cy="123469"/>
                                </a:xfrm>
                                <a:prstGeom prst="rect">
                                  <a:avLst/>
                                </a:prstGeom>
                              </pic:spPr>
                            </pic:pic>
                            <pic:pic xmlns:pic="http://schemas.openxmlformats.org/drawingml/2006/picture">
                              <pic:nvPicPr>
                                <pic:cNvPr id="2977" name="Image 145"/>
                                <pic:cNvPicPr/>
                              </pic:nvPicPr>
                              <pic:blipFill>
                                <a:blip r:embed="rId131" cstate="print"/>
                                <a:stretch>
                                  <a:fillRect/>
                                </a:stretch>
                              </pic:blipFill>
                              <pic:spPr>
                                <a:xfrm>
                                  <a:off x="1130348" y="783215"/>
                                  <a:ext cx="163974" cy="122632"/>
                                </a:xfrm>
                                <a:prstGeom prst="rect">
                                  <a:avLst/>
                                </a:prstGeom>
                              </pic:spPr>
                            </pic:pic>
                            <pic:pic xmlns:pic="http://schemas.openxmlformats.org/drawingml/2006/picture">
                              <pic:nvPicPr>
                                <pic:cNvPr id="2978" name="Image 146"/>
                                <pic:cNvPicPr/>
                              </pic:nvPicPr>
                              <pic:blipFill>
                                <a:blip r:embed="rId132" cstate="print"/>
                                <a:stretch>
                                  <a:fillRect/>
                                </a:stretch>
                              </pic:blipFill>
                              <pic:spPr>
                                <a:xfrm>
                                  <a:off x="170790" y="1264414"/>
                                  <a:ext cx="165298" cy="122059"/>
                                </a:xfrm>
                                <a:prstGeom prst="rect">
                                  <a:avLst/>
                                </a:prstGeom>
                              </pic:spPr>
                            </pic:pic>
                            <pic:pic xmlns:pic="http://schemas.openxmlformats.org/drawingml/2006/picture">
                              <pic:nvPicPr>
                                <pic:cNvPr id="2979" name="Image 147"/>
                                <pic:cNvPicPr/>
                              </pic:nvPicPr>
                              <pic:blipFill>
                                <a:blip r:embed="rId133" cstate="print"/>
                                <a:stretch>
                                  <a:fillRect/>
                                </a:stretch>
                              </pic:blipFill>
                              <pic:spPr>
                                <a:xfrm>
                                  <a:off x="419148" y="1261315"/>
                                  <a:ext cx="162510" cy="125704"/>
                                </a:xfrm>
                                <a:prstGeom prst="rect">
                                  <a:avLst/>
                                </a:prstGeom>
                              </pic:spPr>
                            </pic:pic>
                            <pic:pic xmlns:pic="http://schemas.openxmlformats.org/drawingml/2006/picture">
                              <pic:nvPicPr>
                                <pic:cNvPr id="2980" name="Image 148"/>
                                <pic:cNvPicPr/>
                              </pic:nvPicPr>
                              <pic:blipFill>
                                <a:blip r:embed="rId134" cstate="print"/>
                                <a:stretch>
                                  <a:fillRect/>
                                </a:stretch>
                              </pic:blipFill>
                              <pic:spPr>
                                <a:xfrm>
                                  <a:off x="649155" y="1264414"/>
                                  <a:ext cx="168302" cy="121615"/>
                                </a:xfrm>
                                <a:prstGeom prst="rect">
                                  <a:avLst/>
                                </a:prstGeom>
                              </pic:spPr>
                            </pic:pic>
                            <pic:pic xmlns:pic="http://schemas.openxmlformats.org/drawingml/2006/picture">
                              <pic:nvPicPr>
                                <pic:cNvPr id="2981" name="Image 149"/>
                                <pic:cNvPicPr/>
                              </pic:nvPicPr>
                              <pic:blipFill>
                                <a:blip r:embed="rId135" cstate="print"/>
                                <a:stretch>
                                  <a:fillRect/>
                                </a:stretch>
                              </pic:blipFill>
                              <pic:spPr>
                                <a:xfrm>
                                  <a:off x="887633" y="1264414"/>
                                  <a:ext cx="162821" cy="121615"/>
                                </a:xfrm>
                                <a:prstGeom prst="rect">
                                  <a:avLst/>
                                </a:prstGeom>
                              </pic:spPr>
                            </pic:pic>
                            <pic:pic xmlns:pic="http://schemas.openxmlformats.org/drawingml/2006/picture">
                              <pic:nvPicPr>
                                <pic:cNvPr id="2982" name="Image 150"/>
                                <pic:cNvPicPr/>
                              </pic:nvPicPr>
                              <pic:blipFill>
                                <a:blip r:embed="rId136" cstate="print"/>
                                <a:stretch>
                                  <a:fillRect/>
                                </a:stretch>
                              </pic:blipFill>
                              <pic:spPr>
                                <a:xfrm>
                                  <a:off x="779285" y="1615772"/>
                                  <a:ext cx="161851" cy="122631"/>
                                </a:xfrm>
                                <a:prstGeom prst="rect">
                                  <a:avLst/>
                                </a:prstGeom>
                              </pic:spPr>
                            </pic:pic>
                            <pic:pic xmlns:pic="http://schemas.openxmlformats.org/drawingml/2006/picture">
                              <pic:nvPicPr>
                                <pic:cNvPr id="2983" name="Image 151"/>
                                <pic:cNvPicPr/>
                              </pic:nvPicPr>
                              <pic:blipFill>
                                <a:blip r:embed="rId137" cstate="print"/>
                                <a:stretch>
                                  <a:fillRect/>
                                </a:stretch>
                              </pic:blipFill>
                              <pic:spPr>
                                <a:xfrm>
                                  <a:off x="298100" y="1615277"/>
                                  <a:ext cx="165812" cy="123126"/>
                                </a:xfrm>
                                <a:prstGeom prst="rect">
                                  <a:avLst/>
                                </a:prstGeom>
                              </pic:spPr>
                            </pic:pic>
                            <pic:pic xmlns:pic="http://schemas.openxmlformats.org/drawingml/2006/picture">
                              <pic:nvPicPr>
                                <pic:cNvPr id="2984" name="Image 152"/>
                                <pic:cNvPicPr/>
                              </pic:nvPicPr>
                              <pic:blipFill>
                                <a:blip r:embed="rId138" cstate="print"/>
                                <a:stretch>
                                  <a:fillRect/>
                                </a:stretch>
                              </pic:blipFill>
                              <pic:spPr>
                                <a:xfrm>
                                  <a:off x="1130348" y="307672"/>
                                  <a:ext cx="162078" cy="121640"/>
                                </a:xfrm>
                                <a:prstGeom prst="rect">
                                  <a:avLst/>
                                </a:prstGeom>
                              </pic:spPr>
                            </pic:pic>
                            <pic:pic xmlns:pic="http://schemas.openxmlformats.org/drawingml/2006/picture">
                              <pic:nvPicPr>
                                <pic:cNvPr id="2985" name="Image 153"/>
                                <pic:cNvPicPr/>
                              </pic:nvPicPr>
                              <pic:blipFill>
                                <a:blip r:embed="rId139" cstate="print"/>
                                <a:stretch>
                                  <a:fillRect/>
                                </a:stretch>
                              </pic:blipFill>
                              <pic:spPr>
                                <a:xfrm>
                                  <a:off x="1522432" y="189919"/>
                                  <a:ext cx="97840" cy="121081"/>
                                </a:xfrm>
                                <a:prstGeom prst="rect">
                                  <a:avLst/>
                                </a:prstGeom>
                              </pic:spPr>
                            </pic:pic>
                          </wpg:wgp>
                        </a:graphicData>
                      </a:graphic>
                    </wp:inline>
                  </w:drawing>
                </mc:Choice>
                <mc:Fallback>
                  <w:pict>
                    <v:group w14:anchorId="6ABAB3E0" id="Group 135" o:spid="_x0000_s1026" style="width:143.15pt;height:143.1pt;mso-position-horizontal-relative:char;mso-position-vertical-relative:line" coordsize="18180,18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">
                      <v:shape id="Image 136" o:spid="_x0000_s1027" type="#_x0000_t75" style="position:absolute;width:18174;height:18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">
                        <v:imagedata r:id="rId140" o:title=""/>
                      </v:shape>
                      <v:shape id="Image 137" o:spid="_x0000_s1028" type="#_x0000_t75" style="position:absolute;left:16413;top:5475;width:872;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">
                        <v:imagedata r:id="rId141" o:title=""/>
                      </v:shape>
                      <v:shape id="Image 138" o:spid="_x0000_s1029" type="#_x0000_t75" style="position:absolute;left:16404;top:10183;width:891;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">
                        <v:imagedata r:id="rId142" o:title=""/>
                      </v:shape>
                      <v:shape id="Image 139" o:spid="_x0000_s1030" type="#_x0000_t75" style="position:absolute;left:16370;top:14953;width:918;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">
                        <v:imagedata r:id="rId143" o:title=""/>
                      </v:shape>
                      <v:shape id="Image 140" o:spid="_x0000_s1031" type="#_x0000_t75" style="position:absolute;left:14046;top:5444;width:87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">
                        <v:imagedata r:id="rId144" o:title=""/>
                      </v:shape>
                      <v:shape id="Image 141" o:spid="_x0000_s1032" type="#_x0000_t75" style="position:absolute;left:14033;top:10230;width:921;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">
                        <v:imagedata r:id="rId145" o:title=""/>
                      </v:shape>
                      <v:shape id="Image 142" o:spid="_x0000_s1033" type="#_x0000_t75" style="position:absolute;left:14114;top:14963;width:916;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">
                        <v:imagedata r:id="rId146" o:title=""/>
                      </v:shape>
                      <v:shape id="Image 143" o:spid="_x0000_s1034" type="#_x0000_t75" style="position:absolute;left:11659;top:14956;width:926;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">
                        <v:imagedata r:id="rId147" o:title=""/>
                      </v:shape>
                      <v:shape id="Image 144" o:spid="_x0000_s1035" type="#_x0000_t75" style="position:absolute;left:11721;top:11525;width:920;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">
                        <v:imagedata r:id="rId148" o:title=""/>
                      </v:shape>
                      <v:shape id="Image 145" o:spid="_x0000_s1036" type="#_x0000_t75" style="position:absolute;left:11303;top:7832;width:1640;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">
                        <v:imagedata r:id="rId149" o:title=""/>
                      </v:shape>
                      <v:shape id="Image 146" o:spid="_x0000_s1037" type="#_x0000_t75" style="position:absolute;left:1707;top:12644;width:1653;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">
                        <v:imagedata r:id="rId150" o:title=""/>
                      </v:shape>
                      <v:shape id="Image 147" o:spid="_x0000_s1038" type="#_x0000_t75" style="position:absolute;left:4191;top:12613;width:162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">
                        <v:imagedata r:id="rId151" o:title=""/>
                      </v:shape>
                      <v:shape id="Image 148" o:spid="_x0000_s1039" type="#_x0000_t75" style="position:absolute;left:6491;top:12644;width:1683;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">
                        <v:imagedata r:id="rId152" o:title=""/>
                      </v:shape>
                      <v:shape id="Image 149" o:spid="_x0000_s1040" type="#_x0000_t75" style="position:absolute;left:8876;top:12644;width:1628;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">
                        <v:imagedata r:id="rId153" o:title=""/>
                      </v:shape>
                      <v:shape id="Image 150" o:spid="_x0000_s1041" type="#_x0000_t75" style="position:absolute;left:7792;top:16157;width:1619;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">
                        <v:imagedata r:id="rId154" o:title=""/>
                      </v:shape>
                      <v:shape id="Image 151" o:spid="_x0000_s1042" type="#_x0000_t75" style="position:absolute;left:2981;top:16152;width:1658;height: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">
                        <v:imagedata r:id="rId155" o:title=""/>
                      </v:shape>
                      <v:shape id="Image 152" o:spid="_x0000_s1043" type="#_x0000_t75" style="position:absolute;left:11303;top:3076;width:1621;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">
                        <v:imagedata r:id="rId156" o:title=""/>
                      </v:shape>
                      <v:shape id="Image 153" o:spid="_x0000_s1044" type="#_x0000_t75" style="position:absolute;left:15224;top:1899;width:978;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">
                        <v:imagedata r:id="rId157" o:title=""/>
                      </v:shape>
                      <w10:anchorlock/>
                    </v:group>
                  </w:pict>
                </mc:Fallback>
              </mc:AlternateContent>
            </w:r>
          </w:p>
        </w:tc>
        <w:tc>
          <w:tcPr>
            <w:tcW w:w="4611" w:type="dxa"/>
            <w:gridSpan w:val="2"/>
          </w:tcPr>
          <w:p w14:paraId="11EC66DB" w14:textId="77777777" w:rsidR="00BA678D" w:rsidRPr="003E763F" w:rsidRDefault="00BA678D" w:rsidP="00BA678D">
            <w:pPr>
              <w:spacing w:line="360" w:lineRule="auto"/>
              <w:ind w:firstLine="510"/>
              <w:rPr>
                <w:rFonts w:ascii="Arial" w:hAnsi="Arial" w:cs="Arial"/>
                <w:lang w:val="en-US"/>
              </w:rPr>
            </w:pPr>
            <w:r w:rsidRPr="003E763F">
              <w:rPr>
                <w:rFonts w:ascii="Arial" w:hAnsi="Arial" w:cs="Arial"/>
                <w:noProof/>
              </w:rPr>
              <mc:AlternateContent>
                <mc:Choice Requires="wpg">
                  <w:drawing>
                    <wp:inline distT="0" distB="0" distL="0" distR="0" wp14:anchorId="1BC43DCD" wp14:editId="52838FC7">
                      <wp:extent cx="2051685" cy="2039620"/>
                      <wp:effectExtent l="0" t="0" r="0" b="8255"/>
                      <wp:docPr id="298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039620"/>
                                <a:chOff x="0" y="0"/>
                                <a:chExt cx="2051685" cy="2039620"/>
                              </a:xfrm>
                            </wpg:grpSpPr>
                            <pic:pic xmlns:pic="http://schemas.openxmlformats.org/drawingml/2006/picture">
                              <pic:nvPicPr>
                                <pic:cNvPr id="2987" name="Image 155"/>
                                <pic:cNvPicPr/>
                              </pic:nvPicPr>
                              <pic:blipFill>
                                <a:blip r:embed="rId158" cstate="print"/>
                                <a:stretch>
                                  <a:fillRect/>
                                </a:stretch>
                              </pic:blipFill>
                              <pic:spPr>
                                <a:xfrm>
                                  <a:off x="0" y="0"/>
                                  <a:ext cx="2051125" cy="2039237"/>
                                </a:xfrm>
                                <a:prstGeom prst="rect">
                                  <a:avLst/>
                                </a:prstGeom>
                              </pic:spPr>
                            </pic:pic>
                            <pic:pic xmlns:pic="http://schemas.openxmlformats.org/drawingml/2006/picture">
                              <pic:nvPicPr>
                                <pic:cNvPr id="2988" name="Image 156"/>
                                <pic:cNvPicPr/>
                              </pic:nvPicPr>
                              <pic:blipFill>
                                <a:blip r:embed="rId159" cstate="print"/>
                                <a:stretch>
                                  <a:fillRect/>
                                </a:stretch>
                              </pic:blipFill>
                              <pic:spPr>
                                <a:xfrm>
                                  <a:off x="1870672" y="784033"/>
                                  <a:ext cx="87210" cy="122631"/>
                                </a:xfrm>
                                <a:prstGeom prst="rect">
                                  <a:avLst/>
                                </a:prstGeom>
                              </pic:spPr>
                            </pic:pic>
                            <pic:pic xmlns:pic="http://schemas.openxmlformats.org/drawingml/2006/picture">
                              <pic:nvPicPr>
                                <pic:cNvPr id="2989" name="Image 157"/>
                                <pic:cNvPicPr/>
                              </pic:nvPicPr>
                              <pic:blipFill>
                                <a:blip r:embed="rId160" cstate="print"/>
                                <a:stretch>
                                  <a:fillRect/>
                                </a:stretch>
                              </pic:blipFill>
                              <pic:spPr>
                                <a:xfrm>
                                  <a:off x="1869732" y="1254838"/>
                                  <a:ext cx="89141" cy="121640"/>
                                </a:xfrm>
                                <a:prstGeom prst="rect">
                                  <a:avLst/>
                                </a:prstGeom>
                              </pic:spPr>
                            </pic:pic>
                            <pic:pic xmlns:pic="http://schemas.openxmlformats.org/drawingml/2006/picture">
                              <pic:nvPicPr>
                                <pic:cNvPr id="2990" name="Image 158"/>
                                <pic:cNvPicPr/>
                              </pic:nvPicPr>
                              <pic:blipFill>
                                <a:blip r:embed="rId161" cstate="print"/>
                                <a:stretch>
                                  <a:fillRect/>
                                </a:stretch>
                              </pic:blipFill>
                              <pic:spPr>
                                <a:xfrm>
                                  <a:off x="1866392" y="1731825"/>
                                  <a:ext cx="91744" cy="121627"/>
                                </a:xfrm>
                                <a:prstGeom prst="rect">
                                  <a:avLst/>
                                </a:prstGeom>
                              </pic:spPr>
                            </pic:pic>
                            <pic:pic xmlns:pic="http://schemas.openxmlformats.org/drawingml/2006/picture">
                              <pic:nvPicPr>
                                <pic:cNvPr id="2991" name="Image 159"/>
                                <pic:cNvPicPr/>
                              </pic:nvPicPr>
                              <pic:blipFill>
                                <a:blip r:embed="rId162" cstate="print"/>
                                <a:stretch>
                                  <a:fillRect/>
                                </a:stretch>
                              </pic:blipFill>
                              <pic:spPr>
                                <a:xfrm>
                                  <a:off x="1636077" y="297069"/>
                                  <a:ext cx="87528" cy="125729"/>
                                </a:xfrm>
                                <a:prstGeom prst="rect">
                                  <a:avLst/>
                                </a:prstGeom>
                              </pic:spPr>
                            </pic:pic>
                            <pic:pic xmlns:pic="http://schemas.openxmlformats.org/drawingml/2006/picture">
                              <pic:nvPicPr>
                                <pic:cNvPr id="2992" name="Image 160"/>
                                <pic:cNvPicPr/>
                              </pic:nvPicPr>
                              <pic:blipFill>
                                <a:blip r:embed="rId163" cstate="print"/>
                                <a:stretch>
                                  <a:fillRect/>
                                </a:stretch>
                              </pic:blipFill>
                              <pic:spPr>
                                <a:xfrm>
                                  <a:off x="1634845" y="775669"/>
                                  <a:ext cx="92049" cy="123113"/>
                                </a:xfrm>
                                <a:prstGeom prst="rect">
                                  <a:avLst/>
                                </a:prstGeom>
                              </pic:spPr>
                            </pic:pic>
                            <pic:pic xmlns:pic="http://schemas.openxmlformats.org/drawingml/2006/picture">
                              <pic:nvPicPr>
                                <pic:cNvPr id="2993" name="Image 161"/>
                                <pic:cNvPicPr/>
                              </pic:nvPicPr>
                              <pic:blipFill>
                                <a:blip r:embed="rId164" cstate="print"/>
                                <a:stretch>
                                  <a:fillRect/>
                                </a:stretch>
                              </pic:blipFill>
                              <pic:spPr>
                                <a:xfrm>
                                  <a:off x="1642872" y="1248958"/>
                                  <a:ext cx="91592" cy="121069"/>
                                </a:xfrm>
                                <a:prstGeom prst="rect">
                                  <a:avLst/>
                                </a:prstGeom>
                              </pic:spPr>
                            </pic:pic>
                            <pic:pic xmlns:pic="http://schemas.openxmlformats.org/drawingml/2006/picture">
                              <pic:nvPicPr>
                                <pic:cNvPr id="2994" name="Image 162"/>
                                <pic:cNvPicPr/>
                              </pic:nvPicPr>
                              <pic:blipFill>
                                <a:blip r:embed="rId165" cstate="print"/>
                                <a:stretch>
                                  <a:fillRect/>
                                </a:stretch>
                              </pic:blipFill>
                              <pic:spPr>
                                <a:xfrm>
                                  <a:off x="1630261" y="1731812"/>
                                  <a:ext cx="92544" cy="122631"/>
                                </a:xfrm>
                                <a:prstGeom prst="rect">
                                  <a:avLst/>
                                </a:prstGeom>
                              </pic:spPr>
                            </pic:pic>
                            <pic:pic xmlns:pic="http://schemas.openxmlformats.org/drawingml/2006/picture">
                              <pic:nvPicPr>
                                <pic:cNvPr id="2995" name="Image 163"/>
                                <pic:cNvPicPr/>
                              </pic:nvPicPr>
                              <pic:blipFill>
                                <a:blip r:embed="rId166" cstate="print"/>
                                <a:stretch>
                                  <a:fillRect/>
                                </a:stretch>
                              </pic:blipFill>
                              <pic:spPr>
                                <a:xfrm>
                                  <a:off x="1393456" y="1731798"/>
                                  <a:ext cx="91986" cy="123494"/>
                                </a:xfrm>
                                <a:prstGeom prst="rect">
                                  <a:avLst/>
                                </a:prstGeom>
                              </pic:spPr>
                            </pic:pic>
                            <pic:pic xmlns:pic="http://schemas.openxmlformats.org/drawingml/2006/picture">
                              <pic:nvPicPr>
                                <pic:cNvPr id="2996" name="Image 164"/>
                                <pic:cNvPicPr/>
                              </pic:nvPicPr>
                              <pic:blipFill>
                                <a:blip r:embed="rId167" cstate="print"/>
                                <a:stretch>
                                  <a:fillRect/>
                                </a:stretch>
                              </pic:blipFill>
                              <pic:spPr>
                                <a:xfrm>
                                  <a:off x="1356728" y="1254851"/>
                                  <a:ext cx="163995" cy="122618"/>
                                </a:xfrm>
                                <a:prstGeom prst="rect">
                                  <a:avLst/>
                                </a:prstGeom>
                              </pic:spPr>
                            </pic:pic>
                            <pic:pic xmlns:pic="http://schemas.openxmlformats.org/drawingml/2006/picture">
                              <pic:nvPicPr>
                                <pic:cNvPr id="2997" name="Image 165"/>
                                <pic:cNvPicPr/>
                              </pic:nvPicPr>
                              <pic:blipFill>
                                <a:blip r:embed="rId168" cstate="print"/>
                                <a:stretch>
                                  <a:fillRect/>
                                </a:stretch>
                              </pic:blipFill>
                              <pic:spPr>
                                <a:xfrm>
                                  <a:off x="880669" y="1731825"/>
                                  <a:ext cx="165298" cy="122072"/>
                                </a:xfrm>
                                <a:prstGeom prst="rect">
                                  <a:avLst/>
                                </a:prstGeom>
                              </pic:spPr>
                            </pic:pic>
                            <pic:pic xmlns:pic="http://schemas.openxmlformats.org/drawingml/2006/picture">
                              <pic:nvPicPr>
                                <pic:cNvPr id="2998" name="Image 166"/>
                                <pic:cNvPicPr/>
                              </pic:nvPicPr>
                              <pic:blipFill>
                                <a:blip r:embed="rId169" cstate="print"/>
                                <a:stretch>
                                  <a:fillRect/>
                                </a:stretch>
                              </pic:blipFill>
                              <pic:spPr>
                                <a:xfrm>
                                  <a:off x="880656" y="1256845"/>
                                  <a:ext cx="165125" cy="122618"/>
                                </a:xfrm>
                                <a:prstGeom prst="rect">
                                  <a:avLst/>
                                </a:prstGeom>
                              </pic:spPr>
                            </pic:pic>
                            <pic:pic xmlns:pic="http://schemas.openxmlformats.org/drawingml/2006/picture">
                              <pic:nvPicPr>
                                <pic:cNvPr id="2999" name="Image 167"/>
                                <pic:cNvPicPr/>
                              </pic:nvPicPr>
                              <pic:blipFill>
                                <a:blip r:embed="rId170" cstate="print"/>
                                <a:stretch>
                                  <a:fillRect/>
                                </a:stretch>
                              </pic:blipFill>
                              <pic:spPr>
                                <a:xfrm>
                                  <a:off x="649064" y="1731825"/>
                                  <a:ext cx="160649" cy="122618"/>
                                </a:xfrm>
                                <a:prstGeom prst="rect">
                                  <a:avLst/>
                                </a:prstGeom>
                              </pic:spPr>
                            </pic:pic>
                            <pic:pic xmlns:pic="http://schemas.openxmlformats.org/drawingml/2006/picture">
                              <pic:nvPicPr>
                                <pic:cNvPr id="3000" name="Image 168"/>
                                <pic:cNvPicPr/>
                              </pic:nvPicPr>
                              <pic:blipFill>
                                <a:blip r:embed="rId171" cstate="print"/>
                                <a:stretch>
                                  <a:fillRect/>
                                </a:stretch>
                              </pic:blipFill>
                              <pic:spPr>
                                <a:xfrm>
                                  <a:off x="645706" y="1256845"/>
                                  <a:ext cx="163879" cy="123482"/>
                                </a:xfrm>
                                <a:prstGeom prst="rect">
                                  <a:avLst/>
                                </a:prstGeom>
                              </pic:spPr>
                            </pic:pic>
                            <pic:pic xmlns:pic="http://schemas.openxmlformats.org/drawingml/2006/picture">
                              <pic:nvPicPr>
                                <pic:cNvPr id="3001" name="Image 169"/>
                                <pic:cNvPicPr/>
                              </pic:nvPicPr>
                              <pic:blipFill>
                                <a:blip r:embed="rId172" cstate="print"/>
                                <a:stretch>
                                  <a:fillRect/>
                                </a:stretch>
                              </pic:blipFill>
                              <pic:spPr>
                                <a:xfrm>
                                  <a:off x="405642" y="1731825"/>
                                  <a:ext cx="158722" cy="121627"/>
                                </a:xfrm>
                                <a:prstGeom prst="rect">
                                  <a:avLst/>
                                </a:prstGeom>
                              </pic:spPr>
                            </pic:pic>
                            <pic:pic xmlns:pic="http://schemas.openxmlformats.org/drawingml/2006/picture">
                              <pic:nvPicPr>
                                <pic:cNvPr id="3002" name="Image 170"/>
                                <pic:cNvPicPr/>
                              </pic:nvPicPr>
                              <pic:blipFill>
                                <a:blip r:embed="rId173" cstate="print"/>
                                <a:stretch>
                                  <a:fillRect/>
                                </a:stretch>
                              </pic:blipFill>
                              <pic:spPr>
                                <a:xfrm>
                                  <a:off x="405642" y="1256845"/>
                                  <a:ext cx="159501" cy="121627"/>
                                </a:xfrm>
                                <a:prstGeom prst="rect">
                                  <a:avLst/>
                                </a:prstGeom>
                              </pic:spPr>
                            </pic:pic>
                            <pic:pic xmlns:pic="http://schemas.openxmlformats.org/drawingml/2006/picture">
                              <pic:nvPicPr>
                                <pic:cNvPr id="3003" name="Image 171"/>
                                <pic:cNvPicPr/>
                              </pic:nvPicPr>
                              <pic:blipFill>
                                <a:blip r:embed="rId174" cstate="print"/>
                                <a:stretch>
                                  <a:fillRect/>
                                </a:stretch>
                              </pic:blipFill>
                              <pic:spPr>
                                <a:xfrm>
                                  <a:off x="172814" y="1731825"/>
                                  <a:ext cx="164957" cy="121627"/>
                                </a:xfrm>
                                <a:prstGeom prst="rect">
                                  <a:avLst/>
                                </a:prstGeom>
                              </pic:spPr>
                            </pic:pic>
                            <pic:pic xmlns:pic="http://schemas.openxmlformats.org/drawingml/2006/picture">
                              <pic:nvPicPr>
                                <pic:cNvPr id="3004" name="Image 172"/>
                                <pic:cNvPicPr/>
                              </pic:nvPicPr>
                              <pic:blipFill>
                                <a:blip r:embed="rId175" cstate="print"/>
                                <a:stretch>
                                  <a:fillRect/>
                                </a:stretch>
                              </pic:blipFill>
                              <pic:spPr>
                                <a:xfrm>
                                  <a:off x="172814" y="1256845"/>
                                  <a:ext cx="158478" cy="122618"/>
                                </a:xfrm>
                                <a:prstGeom prst="rect">
                                  <a:avLst/>
                                </a:prstGeom>
                              </pic:spPr>
                            </pic:pic>
                            <pic:pic xmlns:pic="http://schemas.openxmlformats.org/drawingml/2006/picture">
                              <pic:nvPicPr>
                                <pic:cNvPr id="3005" name="Image 173"/>
                                <pic:cNvPicPr/>
                              </pic:nvPicPr>
                              <pic:blipFill>
                                <a:blip r:embed="rId176" cstate="print"/>
                                <a:stretch>
                                  <a:fillRect/>
                                </a:stretch>
                              </pic:blipFill>
                              <pic:spPr>
                                <a:xfrm>
                                  <a:off x="1118110" y="1252755"/>
                                  <a:ext cx="162505" cy="125704"/>
                                </a:xfrm>
                                <a:prstGeom prst="rect">
                                  <a:avLst/>
                                </a:prstGeom>
                              </pic:spPr>
                            </pic:pic>
                            <pic:pic xmlns:pic="http://schemas.openxmlformats.org/drawingml/2006/picture">
                              <pic:nvPicPr>
                                <pic:cNvPr id="3006" name="Image 174"/>
                                <pic:cNvPicPr/>
                              </pic:nvPicPr>
                              <pic:blipFill>
                                <a:blip r:embed="rId177" cstate="print"/>
                                <a:stretch>
                                  <a:fillRect/>
                                </a:stretch>
                              </pic:blipFill>
                              <pic:spPr>
                                <a:xfrm>
                                  <a:off x="1118099" y="776156"/>
                                  <a:ext cx="168301" cy="121640"/>
                                </a:xfrm>
                                <a:prstGeom prst="rect">
                                  <a:avLst/>
                                </a:prstGeom>
                              </pic:spPr>
                            </pic:pic>
                            <pic:pic xmlns:pic="http://schemas.openxmlformats.org/drawingml/2006/picture">
                              <pic:nvPicPr>
                                <pic:cNvPr id="3007" name="Image 175"/>
                                <pic:cNvPicPr/>
                              </pic:nvPicPr>
                              <pic:blipFill>
                                <a:blip r:embed="rId178" cstate="print"/>
                                <a:stretch>
                                  <a:fillRect/>
                                </a:stretch>
                              </pic:blipFill>
                              <pic:spPr>
                                <a:xfrm>
                                  <a:off x="1356715" y="301165"/>
                                  <a:ext cx="162864" cy="121640"/>
                                </a:xfrm>
                                <a:prstGeom prst="rect">
                                  <a:avLst/>
                                </a:prstGeom>
                              </pic:spPr>
                            </pic:pic>
                            <pic:pic xmlns:pic="http://schemas.openxmlformats.org/drawingml/2006/picture">
                              <pic:nvPicPr>
                                <pic:cNvPr id="3008" name="Image 176"/>
                                <pic:cNvPicPr/>
                              </pic:nvPicPr>
                              <pic:blipFill>
                                <a:blip r:embed="rId179" cstate="print"/>
                                <a:stretch>
                                  <a:fillRect/>
                                </a:stretch>
                              </pic:blipFill>
                              <pic:spPr>
                                <a:xfrm>
                                  <a:off x="1118098" y="300167"/>
                                  <a:ext cx="161819" cy="122632"/>
                                </a:xfrm>
                                <a:prstGeom prst="rect">
                                  <a:avLst/>
                                </a:prstGeom>
                              </pic:spPr>
                            </pic:pic>
                            <pic:pic xmlns:pic="http://schemas.openxmlformats.org/drawingml/2006/picture">
                              <pic:nvPicPr>
                                <pic:cNvPr id="3009" name="Image 177"/>
                                <pic:cNvPicPr/>
                              </pic:nvPicPr>
                              <pic:blipFill>
                                <a:blip r:embed="rId180" cstate="print"/>
                                <a:stretch>
                                  <a:fillRect/>
                                </a:stretch>
                              </pic:blipFill>
                              <pic:spPr>
                                <a:xfrm>
                                  <a:off x="1118098" y="1731317"/>
                                  <a:ext cx="165794" cy="123126"/>
                                </a:xfrm>
                                <a:prstGeom prst="rect">
                                  <a:avLst/>
                                </a:prstGeom>
                              </pic:spPr>
                            </pic:pic>
                            <pic:pic xmlns:pic="http://schemas.openxmlformats.org/drawingml/2006/picture">
                              <pic:nvPicPr>
                                <pic:cNvPr id="3010" name="Image 178"/>
                                <pic:cNvPicPr/>
                              </pic:nvPicPr>
                              <pic:blipFill>
                                <a:blip r:embed="rId181" cstate="print"/>
                                <a:stretch>
                                  <a:fillRect/>
                                </a:stretch>
                              </pic:blipFill>
                              <pic:spPr>
                                <a:xfrm>
                                  <a:off x="1356715" y="785017"/>
                                  <a:ext cx="162077" cy="121640"/>
                                </a:xfrm>
                                <a:prstGeom prst="rect">
                                  <a:avLst/>
                                </a:prstGeom>
                              </pic:spPr>
                            </pic:pic>
                            <pic:pic xmlns:pic="http://schemas.openxmlformats.org/drawingml/2006/picture">
                              <pic:nvPicPr>
                                <pic:cNvPr id="3011" name="Image 179"/>
                                <pic:cNvPicPr/>
                              </pic:nvPicPr>
                              <pic:blipFill>
                                <a:blip r:embed="rId182" cstate="print"/>
                                <a:stretch>
                                  <a:fillRect/>
                                </a:stretch>
                              </pic:blipFill>
                              <pic:spPr>
                                <a:xfrm>
                                  <a:off x="1864842" y="300725"/>
                                  <a:ext cx="97840" cy="121081"/>
                                </a:xfrm>
                                <a:prstGeom prst="rect">
                                  <a:avLst/>
                                </a:prstGeom>
                              </pic:spPr>
                            </pic:pic>
                          </wpg:wgp>
                        </a:graphicData>
                      </a:graphic>
                    </wp:inline>
                  </w:drawing>
                </mc:Choice>
                <mc:Fallback>
                  <w:pict>
                    <v:group w14:anchorId="2EC335B0" id="Group 154" o:spid="_x0000_s1026" style="width:161.55pt;height:160.6pt;mso-position-horizontal-relative:char;mso-position-vertical-relative:line" coordsize="20516,20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">
                      <v:shape id="Image 155" o:spid="_x0000_s1027" type="#_x0000_t75" style="position:absolute;width:20511;height:20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">
                        <v:imagedata r:id="rId183" o:title=""/>
                      </v:shape>
                      <v:shape id="Image 156" o:spid="_x0000_s1028" type="#_x0000_t75" style="position:absolute;left:18706;top:7840;width:872;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">
                        <v:imagedata r:id="rId184" o:title=""/>
                      </v:shape>
                      <v:shape id="Image 157" o:spid="_x0000_s1029" type="#_x0000_t75" style="position:absolute;left:18697;top:12548;width:891;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">
                        <v:imagedata r:id="rId185" o:title=""/>
                      </v:shape>
                      <v:shape id="Image 158" o:spid="_x0000_s1030" type="#_x0000_t75" style="position:absolute;left:18663;top:17318;width:918;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">
                        <v:imagedata r:id="rId186" o:title=""/>
                      </v:shape>
                      <v:shape id="Image 159" o:spid="_x0000_s1031" type="#_x0000_t75" style="position:absolute;left:16360;top:2970;width:876;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">
                        <v:imagedata r:id="rId187" o:title=""/>
                      </v:shape>
                      <v:shape id="Image 160" o:spid="_x0000_s1032" type="#_x0000_t75" style="position:absolute;left:16348;top:7756;width:920;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">
                        <v:imagedata r:id="rId188" o:title=""/>
                      </v:shape>
                      <v:shape id="Image 161" o:spid="_x0000_s1033" type="#_x0000_t75" style="position:absolute;left:16428;top:12489;width:916;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">
                        <v:imagedata r:id="rId189" o:title=""/>
                      </v:shape>
                      <v:shape id="Image 162" o:spid="_x0000_s1034" type="#_x0000_t75" style="position:absolute;left:16302;top:17318;width:926;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">
                        <v:imagedata r:id="rId190" o:title=""/>
                      </v:shape>
                      <v:shape id="Image 163" o:spid="_x0000_s1035" type="#_x0000_t75" style="position:absolute;left:13934;top:17317;width:92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">
                        <v:imagedata r:id="rId191" o:title=""/>
                      </v:shape>
                      <v:shape id="Image 164" o:spid="_x0000_s1036" type="#_x0000_t75" style="position:absolute;left:13567;top:12548;width:1640;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">
                        <v:imagedata r:id="rId192" o:title=""/>
                      </v:shape>
                      <v:shape id="Image 165" o:spid="_x0000_s1037" type="#_x0000_t75" style="position:absolute;left:8806;top:17318;width:1653;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">
                        <v:imagedata r:id="rId193" o:title=""/>
                      </v:shape>
                      <v:shape id="Image 166" o:spid="_x0000_s1038" type="#_x0000_t75" style="position:absolute;left:8806;top:12568;width:1651;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">
                        <v:imagedata r:id="rId194" o:title=""/>
                      </v:shape>
                      <v:shape id="Image 167" o:spid="_x0000_s1039" type="#_x0000_t75" style="position:absolute;left:6490;top:17318;width:1607;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">
                        <v:imagedata r:id="rId195" o:title=""/>
                      </v:shape>
                      <v:shape id="Image 168" o:spid="_x0000_s1040" type="#_x0000_t75" style="position:absolute;left:6457;top:12568;width:1638;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">
                        <v:imagedata r:id="rId196" o:title=""/>
                      </v:shape>
                      <v:shape id="Image 169" o:spid="_x0000_s1041" type="#_x0000_t75" style="position:absolute;left:4056;top:17318;width:1587;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">
                        <v:imagedata r:id="rId197" o:title=""/>
                      </v:shape>
                      <v:shape id="Image 170" o:spid="_x0000_s1042" type="#_x0000_t75" style="position:absolute;left:4056;top:12568;width:1595;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">
                        <v:imagedata r:id="rId198" o:title=""/>
                      </v:shape>
                      <v:shape id="Image 171" o:spid="_x0000_s1043" type="#_x0000_t75" style="position:absolute;left:1728;top:17318;width:1649;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">
                        <v:imagedata r:id="rId199" o:title=""/>
                      </v:shape>
                      <v:shape id="Image 172" o:spid="_x0000_s1044" type="#_x0000_t75" style="position:absolute;left:1728;top:12568;width:1584;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">
                        <v:imagedata r:id="rId200" o:title=""/>
                      </v:shape>
                      <v:shape id="Image 173" o:spid="_x0000_s1045" type="#_x0000_t75" style="position:absolute;left:11181;top:12527;width:162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">
                        <v:imagedata r:id="rId201" o:title=""/>
                      </v:shape>
                      <v:shape id="Image 174" o:spid="_x0000_s1046" type="#_x0000_t75" style="position:absolute;left:11180;top:7761;width:1684;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">
                        <v:imagedata r:id="rId202" o:title=""/>
                      </v:shape>
                      <v:shape id="Image 175" o:spid="_x0000_s1047" type="#_x0000_t75" style="position:absolute;left:13567;top:3011;width:1628;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">
                        <v:imagedata r:id="rId203" o:title=""/>
                      </v:shape>
                      <v:shape id="Image 176" o:spid="_x0000_s1048" type="#_x0000_t75" style="position:absolute;left:11180;top:3001;width:1619;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">
                        <v:imagedata r:id="rId204" o:title=""/>
                      </v:shape>
                      <v:shape id="Image 177" o:spid="_x0000_s1049" type="#_x0000_t75" style="position:absolute;left:11180;top:17313;width:1658;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">
                        <v:imagedata r:id="rId205" o:title=""/>
                      </v:shape>
                      <v:shape id="Image 178" o:spid="_x0000_s1050" type="#_x0000_t75" style="position:absolute;left:13567;top:7850;width:1620;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">
                        <v:imagedata r:id="rId206" o:title=""/>
                      </v:shape>
                      <v:shape id="Image 179" o:spid="_x0000_s1051" type="#_x0000_t75" style="position:absolute;left:18648;top:3007;width:978;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">
                        <v:imagedata r:id="rId207" o:title=""/>
                      </v:shape>
                      <w10:anchorlock/>
                    </v:group>
                  </w:pict>
                </mc:Fallback>
              </mc:AlternateContent>
            </w:r>
          </w:p>
        </w:tc>
      </w:tr>
      <w:tr w:rsidR="00BA678D" w:rsidRPr="003E763F" w14:paraId="054152C4" w14:textId="77777777" w:rsidTr="00D344DB">
        <w:trPr>
          <w:trHeight w:val="376"/>
          <w:jc w:val="center"/>
        </w:trPr>
        <w:tc>
          <w:tcPr>
            <w:tcW w:w="5331" w:type="dxa"/>
            <w:gridSpan w:val="2"/>
          </w:tcPr>
          <w:p w14:paraId="7202DDA2" w14:textId="1B0871EE" w:rsidR="00BA678D" w:rsidRPr="003E763F" w:rsidRDefault="00BA678D" w:rsidP="00BA678D">
            <w:pPr>
              <w:spacing w:line="360" w:lineRule="auto"/>
              <w:ind w:firstLine="510"/>
              <w:rPr>
                <w:rFonts w:ascii="Arial" w:hAnsi="Arial" w:cs="Arial"/>
                <w:sz w:val="20"/>
              </w:rPr>
            </w:pPr>
            <w:r w:rsidRPr="003E763F">
              <w:rPr>
                <w:rFonts w:ascii="Arial" w:hAnsi="Arial" w:cs="Arial"/>
                <w:sz w:val="20"/>
                <w:lang w:val="en-US"/>
              </w:rPr>
              <w:t>d</w:t>
            </w:r>
            <w:r w:rsidRPr="003E763F">
              <w:rPr>
                <w:rFonts w:ascii="Arial" w:hAnsi="Arial" w:cs="Arial"/>
                <w:sz w:val="20"/>
              </w:rPr>
              <w:t xml:space="preserve">) Версия </w:t>
            </w:r>
            <w:r w:rsidRPr="003E763F">
              <w:rPr>
                <w:rFonts w:ascii="Arial" w:hAnsi="Arial" w:cs="Arial"/>
                <w:sz w:val="20"/>
                <w:lang w:val="en-US"/>
              </w:rPr>
              <w:t>M</w:t>
            </w:r>
            <w:r w:rsidRPr="003E763F">
              <w:rPr>
                <w:rFonts w:ascii="Arial" w:hAnsi="Arial" w:cs="Arial"/>
                <w:sz w:val="20"/>
              </w:rPr>
              <w:t>3</w:t>
            </w:r>
            <w:r w:rsidR="00A25AED" w:rsidRPr="003E763F">
              <w:rPr>
                <w:rFonts w:ascii="Arial" w:hAnsi="Arial" w:cs="Arial"/>
                <w:sz w:val="20"/>
              </w:rPr>
              <w:t>,</w:t>
            </w:r>
            <w:r w:rsidRPr="003E763F">
              <w:rPr>
                <w:rFonts w:ascii="Arial" w:hAnsi="Arial" w:cs="Arial"/>
                <w:sz w:val="20"/>
              </w:rPr>
              <w:t xml:space="preserve"> уровень исправления ошибок: </w:t>
            </w:r>
            <w:r w:rsidRPr="003E763F">
              <w:rPr>
                <w:rFonts w:ascii="Arial" w:hAnsi="Arial" w:cs="Arial"/>
                <w:sz w:val="20"/>
                <w:lang w:val="en-US"/>
              </w:rPr>
              <w:t>M</w:t>
            </w:r>
          </w:p>
        </w:tc>
        <w:tc>
          <w:tcPr>
            <w:tcW w:w="4611" w:type="dxa"/>
            <w:gridSpan w:val="2"/>
          </w:tcPr>
          <w:p w14:paraId="72FD94C6" w14:textId="77777777" w:rsidR="00BA678D" w:rsidRPr="003E763F" w:rsidRDefault="00BA678D" w:rsidP="00BA678D">
            <w:pPr>
              <w:spacing w:line="360" w:lineRule="auto"/>
              <w:ind w:firstLine="510"/>
              <w:rPr>
                <w:rFonts w:ascii="Arial" w:hAnsi="Arial" w:cs="Arial"/>
                <w:sz w:val="20"/>
                <w:lang w:val="en-US"/>
              </w:rPr>
            </w:pPr>
            <w:r w:rsidRPr="003E763F">
              <w:rPr>
                <w:rFonts w:ascii="Arial" w:hAnsi="Arial" w:cs="Arial"/>
                <w:sz w:val="20"/>
                <w:lang w:val="en-US"/>
              </w:rPr>
              <w:t xml:space="preserve">e) </w:t>
            </w:r>
            <w:r w:rsidRPr="003E763F">
              <w:rPr>
                <w:rFonts w:ascii="Arial" w:hAnsi="Arial" w:cs="Arial"/>
                <w:sz w:val="20"/>
              </w:rPr>
              <w:t>Версия</w:t>
            </w:r>
            <w:r w:rsidRPr="003E763F">
              <w:rPr>
                <w:rFonts w:ascii="Arial" w:hAnsi="Arial" w:cs="Arial"/>
                <w:sz w:val="20"/>
                <w:lang w:val="en-US"/>
              </w:rPr>
              <w:t xml:space="preserve"> M4</w:t>
            </w:r>
          </w:p>
        </w:tc>
      </w:tr>
    </w:tbl>
    <w:p w14:paraId="3610CCCC" w14:textId="669A9BF0" w:rsidR="00BA678D" w:rsidRPr="003E763F" w:rsidRDefault="00BA678D" w:rsidP="00BA678D">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Представлены два формата символа M3, отличающиеся</w:t>
      </w:r>
      <w:r w:rsidRPr="003E763F">
        <w:rPr>
          <w:rFonts w:ascii="Arial" w:hAnsi="Arial" w:cs="Arial"/>
        </w:rPr>
        <w:t xml:space="preserve"> </w:t>
      </w:r>
      <w:r w:rsidRPr="003E763F">
        <w:rPr>
          <w:rFonts w:ascii="Arial" w:hAnsi="Arial" w:cs="Arial"/>
          <w:sz w:val="22"/>
          <w:szCs w:val="22"/>
        </w:rPr>
        <w:t>только размещением кодовых слов согласно уровню исправления ошибок.</w:t>
      </w:r>
    </w:p>
    <w:p w14:paraId="3D8D6C4D" w14:textId="10272C40" w:rsidR="00BA678D" w:rsidRPr="003E763F" w:rsidRDefault="00BA678D" w:rsidP="00BA678D">
      <w:pPr>
        <w:spacing w:line="360" w:lineRule="auto"/>
        <w:ind w:firstLine="510"/>
        <w:jc w:val="center"/>
        <w:rPr>
          <w:rFonts w:ascii="Arial" w:hAnsi="Arial" w:cs="Arial"/>
        </w:rPr>
      </w:pPr>
      <w:r w:rsidRPr="003E763F">
        <w:rPr>
          <w:rFonts w:ascii="Arial" w:hAnsi="Arial" w:cs="Arial"/>
        </w:rPr>
        <w:t xml:space="preserve">Рисунок 11 — Версии символов </w:t>
      </w:r>
      <w:r w:rsidR="005C300C" w:rsidRPr="003E763F">
        <w:rPr>
          <w:rFonts w:ascii="Arial" w:hAnsi="Arial" w:cs="Arial"/>
        </w:rPr>
        <w:t>Micro QR Code</w:t>
      </w:r>
    </w:p>
    <w:p w14:paraId="758096AB" w14:textId="545D256C" w:rsidR="00BA678D" w:rsidRPr="003E763F" w:rsidRDefault="00BA678D" w:rsidP="00BA678D">
      <w:pPr>
        <w:spacing w:before="120" w:after="120" w:line="360" w:lineRule="auto"/>
        <w:ind w:firstLine="510"/>
        <w:rPr>
          <w:rFonts w:ascii="Arial" w:hAnsi="Arial" w:cs="Arial"/>
          <w:b/>
        </w:rPr>
      </w:pPr>
      <w:bookmarkStart w:id="26" w:name="_Toc193707609"/>
      <w:r w:rsidRPr="003E763F">
        <w:rPr>
          <w:rFonts w:ascii="Arial" w:hAnsi="Arial" w:cs="Arial"/>
          <w:b/>
        </w:rPr>
        <w:t>5.3.3 Шаблон поиска</w:t>
      </w:r>
      <w:bookmarkEnd w:id="26"/>
    </w:p>
    <w:p w14:paraId="61211003" w14:textId="77777777" w:rsidR="00BA678D" w:rsidRPr="003E763F" w:rsidRDefault="00BA678D" w:rsidP="00BA678D">
      <w:pPr>
        <w:spacing w:before="120" w:after="120" w:line="360" w:lineRule="auto"/>
        <w:ind w:firstLine="510"/>
        <w:rPr>
          <w:rFonts w:ascii="Arial" w:hAnsi="Arial" w:cs="Arial"/>
        </w:rPr>
      </w:pPr>
      <w:r w:rsidRPr="003E763F">
        <w:rPr>
          <w:rFonts w:ascii="Arial" w:hAnsi="Arial" w:cs="Arial"/>
        </w:rPr>
        <w:t>5.3.3.1 Символы QR Code</w:t>
      </w:r>
    </w:p>
    <w:p w14:paraId="4C702086" w14:textId="066FC27D" w:rsidR="00BA678D" w:rsidRPr="003E763F" w:rsidRDefault="00A25AED" w:rsidP="00BA678D">
      <w:pPr>
        <w:spacing w:line="360" w:lineRule="auto"/>
        <w:ind w:firstLine="510"/>
        <w:rPr>
          <w:rFonts w:ascii="Arial" w:hAnsi="Arial" w:cs="Arial"/>
        </w:rPr>
      </w:pPr>
      <w:r w:rsidRPr="003E763F">
        <w:rPr>
          <w:rFonts w:ascii="Arial" w:hAnsi="Arial" w:cs="Arial"/>
        </w:rPr>
        <w:t xml:space="preserve">Существуют </w:t>
      </w:r>
      <w:r w:rsidR="00BA678D" w:rsidRPr="003E763F">
        <w:rPr>
          <w:rFonts w:ascii="Arial" w:hAnsi="Arial" w:cs="Arial"/>
        </w:rPr>
        <w:t xml:space="preserve">три одинаковых шаблона поиска, размещенных в левом верхнем, правом верхнем и левом нижнем углах символа, как показано на рисунке 3. Каждый шаблон поиска выглядит как три вложенных друг в друга квадрата: темного </w:t>
      </w:r>
      <w:r w:rsidRPr="003E763F">
        <w:rPr>
          <w:rFonts w:ascii="Arial" w:hAnsi="Arial" w:cs="Arial"/>
        </w:rPr>
        <w:t xml:space="preserve">размером </w:t>
      </w:r>
      <w:r w:rsidR="00BA678D" w:rsidRPr="003E763F">
        <w:rPr>
          <w:rFonts w:ascii="Arial" w:hAnsi="Arial" w:cs="Arial"/>
        </w:rPr>
        <w:t xml:space="preserve">(в модулях) 7 × 7, светлого </w:t>
      </w:r>
      <w:r w:rsidRPr="003E763F">
        <w:rPr>
          <w:rFonts w:ascii="Arial" w:hAnsi="Arial" w:cs="Arial"/>
        </w:rPr>
        <w:t xml:space="preserve">размером </w:t>
      </w:r>
      <w:r w:rsidR="00BA678D" w:rsidRPr="003E763F">
        <w:rPr>
          <w:rFonts w:ascii="Arial" w:hAnsi="Arial" w:cs="Arial"/>
        </w:rPr>
        <w:t xml:space="preserve">(в модулях) 5 × 5 и темного </w:t>
      </w:r>
      <w:r w:rsidRPr="003E763F">
        <w:rPr>
          <w:rFonts w:ascii="Arial" w:hAnsi="Arial" w:cs="Arial"/>
        </w:rPr>
        <w:t xml:space="preserve">размером </w:t>
      </w:r>
      <w:r w:rsidR="00BA678D" w:rsidRPr="003E763F">
        <w:rPr>
          <w:rFonts w:ascii="Arial" w:hAnsi="Arial" w:cs="Arial"/>
        </w:rPr>
        <w:t>(в модулях) 3 × 3. Размеры в модулях в любом шаблоне поиска находятся в соотношении 1:1:3:1:1, как показано на рисунке 12. Представление кодируемых данных должно быть таким</w:t>
      </w:r>
      <w:r w:rsidR="00C477A5" w:rsidRPr="003E763F">
        <w:rPr>
          <w:rFonts w:ascii="Arial" w:hAnsi="Arial" w:cs="Arial"/>
        </w:rPr>
        <w:t>,</w:t>
      </w:r>
      <w:r w:rsidR="00BA678D" w:rsidRPr="003E763F">
        <w:rPr>
          <w:rFonts w:ascii="Arial" w:hAnsi="Arial" w:cs="Arial"/>
        </w:rPr>
        <w:t xml:space="preserve"> чтобы вероятность встретить такой шаблон среди кодируемых данных была очень мала, что позволяет быстро определить присутствие символа QR Code в поле обзора. Идентификация трех шаблонов, составляющих шаблон поиска, позволяет определить место нахождения и угловую ориентацию символа в поле обзора.</w:t>
      </w:r>
    </w:p>
    <w:p w14:paraId="049CA1EE" w14:textId="49D95962" w:rsidR="00BA678D" w:rsidRPr="003E763F" w:rsidRDefault="00BA678D" w:rsidP="00DA0FAF">
      <w:pPr>
        <w:spacing w:before="120" w:after="120" w:line="360" w:lineRule="auto"/>
        <w:ind w:firstLine="510"/>
        <w:rPr>
          <w:rFonts w:ascii="Arial" w:hAnsi="Arial" w:cs="Arial"/>
        </w:rPr>
      </w:pPr>
      <w:r w:rsidRPr="003E763F">
        <w:rPr>
          <w:rFonts w:ascii="Arial" w:hAnsi="Arial" w:cs="Arial"/>
        </w:rPr>
        <w:t xml:space="preserve">5.3.3.2 Символы </w:t>
      </w:r>
      <w:r w:rsidR="005C300C" w:rsidRPr="003E763F">
        <w:rPr>
          <w:rFonts w:ascii="Arial" w:hAnsi="Arial" w:cs="Arial"/>
        </w:rPr>
        <w:t>Micro QR Code</w:t>
      </w:r>
    </w:p>
    <w:p w14:paraId="07FCD47F" w14:textId="77777777" w:rsidR="00BA678D" w:rsidRPr="003E763F" w:rsidRDefault="00BA678D" w:rsidP="00BA678D">
      <w:pPr>
        <w:spacing w:line="360" w:lineRule="auto"/>
        <w:ind w:firstLine="510"/>
        <w:rPr>
          <w:rFonts w:ascii="Arial" w:hAnsi="Arial" w:cs="Arial"/>
        </w:rPr>
      </w:pPr>
      <w:r w:rsidRPr="003E763F">
        <w:rPr>
          <w:rFonts w:ascii="Arial" w:hAnsi="Arial" w:cs="Arial"/>
        </w:rPr>
        <w:t>Единственный шаблон поиска по 5.3.3.1 расположен в верхнем левом углу символа, как показано на рисунке 4. Идентификация шаблона поиска вместе с шаблонами синхронизации однозначно определяет размер, положение и угловую ориентацию символа в поле обзора.</w:t>
      </w:r>
    </w:p>
    <w:p w14:paraId="0970C5FC" w14:textId="070AB464" w:rsidR="00BA678D" w:rsidRPr="003E763F" w:rsidRDefault="00BA678D" w:rsidP="00DA0FAF">
      <w:pPr>
        <w:spacing w:line="360" w:lineRule="auto"/>
        <w:ind w:firstLine="510"/>
        <w:jc w:val="center"/>
        <w:rPr>
          <w:rFonts w:ascii="Arial" w:hAnsi="Arial" w:cs="Arial"/>
          <w:b/>
        </w:rPr>
      </w:pPr>
      <w:r w:rsidRPr="003E763F">
        <w:rPr>
          <w:rFonts w:ascii="Arial" w:hAnsi="Arial" w:cs="Arial"/>
          <w:b/>
          <w:noProof/>
        </w:rPr>
        <mc:AlternateContent>
          <mc:Choice Requires="wpg">
            <w:drawing>
              <wp:inline distT="0" distB="0" distL="0" distR="0" wp14:anchorId="1C2FA8E0" wp14:editId="6B6E5C35">
                <wp:extent cx="1809750" cy="1336040"/>
                <wp:effectExtent l="9525" t="0" r="0" b="6984"/>
                <wp:docPr id="3012"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750" cy="1336040"/>
                          <a:chOff x="0" y="0"/>
                          <a:chExt cx="1809750" cy="1336040"/>
                        </a:xfrm>
                      </wpg:grpSpPr>
                      <pic:pic xmlns:pic="http://schemas.openxmlformats.org/drawingml/2006/picture">
                        <pic:nvPicPr>
                          <pic:cNvPr id="3013" name="Image 182"/>
                          <pic:cNvPicPr/>
                        </pic:nvPicPr>
                        <pic:blipFill>
                          <a:blip r:embed="rId208" cstate="print"/>
                          <a:stretch>
                            <a:fillRect/>
                          </a:stretch>
                        </pic:blipFill>
                        <pic:spPr>
                          <a:xfrm>
                            <a:off x="4461" y="328206"/>
                            <a:ext cx="1007008" cy="1002919"/>
                          </a:xfrm>
                          <a:prstGeom prst="rect">
                            <a:avLst/>
                          </a:prstGeom>
                        </pic:spPr>
                      </pic:pic>
                      <wps:wsp>
                        <wps:cNvPr id="3014" name="Graphic 183"/>
                        <wps:cNvSpPr/>
                        <wps:spPr>
                          <a:xfrm>
                            <a:off x="4461" y="328193"/>
                            <a:ext cx="1007110" cy="1003300"/>
                          </a:xfrm>
                          <a:custGeom>
                            <a:avLst/>
                            <a:gdLst/>
                            <a:ahLst/>
                            <a:cxnLst/>
                            <a:rect l="l" t="t" r="r" b="b"/>
                            <a:pathLst>
                              <a:path w="1007110" h="1003300">
                                <a:moveTo>
                                  <a:pt x="0" y="1002931"/>
                                </a:moveTo>
                                <a:lnTo>
                                  <a:pt x="1007008" y="1002931"/>
                                </a:lnTo>
                                <a:lnTo>
                                  <a:pt x="1007008" y="0"/>
                                </a:lnTo>
                                <a:lnTo>
                                  <a:pt x="0" y="0"/>
                                </a:lnTo>
                                <a:lnTo>
                                  <a:pt x="0" y="1002931"/>
                                </a:lnTo>
                                <a:close/>
                              </a:path>
                            </a:pathLst>
                          </a:custGeom>
                          <a:ln w="8889">
                            <a:solidFill>
                              <a:srgbClr val="231F20"/>
                            </a:solidFill>
                            <a:prstDash val="solid"/>
                          </a:ln>
                        </wps:spPr>
                        <wps:bodyPr wrap="square" lIns="0" tIns="0" rIns="0" bIns="0" rtlCol="0">
                          <a:prstTxWarp prst="textNoShape">
                            <a:avLst/>
                          </a:prstTxWarp>
                          <a:noAutofit/>
                        </wps:bodyPr>
                      </wps:wsp>
                      <wps:wsp>
                        <wps:cNvPr id="3015" name="Graphic 184"/>
                        <wps:cNvSpPr/>
                        <wps:spPr>
                          <a:xfrm>
                            <a:off x="145418" y="473113"/>
                            <a:ext cx="718820" cy="716280"/>
                          </a:xfrm>
                          <a:custGeom>
                            <a:avLst/>
                            <a:gdLst/>
                            <a:ahLst/>
                            <a:cxnLst/>
                            <a:rect l="l" t="t" r="r" b="b"/>
                            <a:pathLst>
                              <a:path w="718820" h="716280">
                                <a:moveTo>
                                  <a:pt x="718743" y="0"/>
                                </a:moveTo>
                                <a:lnTo>
                                  <a:pt x="0" y="0"/>
                                </a:lnTo>
                                <a:lnTo>
                                  <a:pt x="0" y="716025"/>
                                </a:lnTo>
                                <a:lnTo>
                                  <a:pt x="718743" y="716025"/>
                                </a:lnTo>
                                <a:lnTo>
                                  <a:pt x="718743" y="0"/>
                                </a:lnTo>
                                <a:close/>
                              </a:path>
                            </a:pathLst>
                          </a:custGeom>
                          <a:solidFill>
                            <a:srgbClr val="FFFFFF"/>
                          </a:solidFill>
                        </wps:spPr>
                        <wps:bodyPr wrap="square" lIns="0" tIns="0" rIns="0" bIns="0" rtlCol="0">
                          <a:prstTxWarp prst="textNoShape">
                            <a:avLst/>
                          </a:prstTxWarp>
                          <a:noAutofit/>
                        </wps:bodyPr>
                      </wps:wsp>
                      <wps:wsp>
                        <wps:cNvPr id="3016" name="Graphic 185"/>
                        <wps:cNvSpPr/>
                        <wps:spPr>
                          <a:xfrm>
                            <a:off x="145418" y="473113"/>
                            <a:ext cx="718820" cy="716280"/>
                          </a:xfrm>
                          <a:custGeom>
                            <a:avLst/>
                            <a:gdLst/>
                            <a:ahLst/>
                            <a:cxnLst/>
                            <a:rect l="l" t="t" r="r" b="b"/>
                            <a:pathLst>
                              <a:path w="718820" h="716280">
                                <a:moveTo>
                                  <a:pt x="0" y="716025"/>
                                </a:moveTo>
                                <a:lnTo>
                                  <a:pt x="718743" y="716025"/>
                                </a:lnTo>
                                <a:lnTo>
                                  <a:pt x="718743" y="0"/>
                                </a:lnTo>
                                <a:lnTo>
                                  <a:pt x="0" y="0"/>
                                </a:lnTo>
                                <a:lnTo>
                                  <a:pt x="0" y="716025"/>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17" name="Image 186"/>
                          <pic:cNvPicPr/>
                        </pic:nvPicPr>
                        <pic:blipFill>
                          <a:blip r:embed="rId209" cstate="print"/>
                          <a:stretch>
                            <a:fillRect/>
                          </a:stretch>
                        </pic:blipFill>
                        <pic:spPr>
                          <a:xfrm>
                            <a:off x="290465" y="614121"/>
                            <a:ext cx="429856" cy="429729"/>
                          </a:xfrm>
                          <a:prstGeom prst="rect">
                            <a:avLst/>
                          </a:prstGeom>
                        </pic:spPr>
                      </pic:pic>
                      <wps:wsp>
                        <wps:cNvPr id="3018" name="Graphic 187"/>
                        <wps:cNvSpPr/>
                        <wps:spPr>
                          <a:xfrm>
                            <a:off x="290465" y="614121"/>
                            <a:ext cx="429895" cy="429895"/>
                          </a:xfrm>
                          <a:custGeom>
                            <a:avLst/>
                            <a:gdLst/>
                            <a:ahLst/>
                            <a:cxnLst/>
                            <a:rect l="l" t="t" r="r" b="b"/>
                            <a:pathLst>
                              <a:path w="429895" h="429895">
                                <a:moveTo>
                                  <a:pt x="0" y="429729"/>
                                </a:moveTo>
                                <a:lnTo>
                                  <a:pt x="429856" y="429729"/>
                                </a:lnTo>
                                <a:lnTo>
                                  <a:pt x="429856" y="0"/>
                                </a:lnTo>
                                <a:lnTo>
                                  <a:pt x="0" y="0"/>
                                </a:lnTo>
                                <a:lnTo>
                                  <a:pt x="0" y="429729"/>
                                </a:lnTo>
                                <a:close/>
                              </a:path>
                            </a:pathLst>
                          </a:custGeom>
                          <a:ln w="8890">
                            <a:solidFill>
                              <a:srgbClr val="231F20"/>
                            </a:solidFill>
                            <a:prstDash val="solid"/>
                          </a:ln>
                        </wps:spPr>
                        <wps:bodyPr wrap="square" lIns="0" tIns="0" rIns="0" bIns="0" rtlCol="0">
                          <a:prstTxWarp prst="textNoShape">
                            <a:avLst/>
                          </a:prstTxWarp>
                          <a:noAutofit/>
                        </wps:bodyPr>
                      </wps:wsp>
                      <wps:wsp>
                        <wps:cNvPr id="3019" name="Graphic 188"/>
                        <wps:cNvSpPr/>
                        <wps:spPr>
                          <a:xfrm>
                            <a:off x="54994" y="0"/>
                            <a:ext cx="912494" cy="86995"/>
                          </a:xfrm>
                          <a:custGeom>
                            <a:avLst/>
                            <a:gdLst/>
                            <a:ahLst/>
                            <a:cxnLst/>
                            <a:rect l="l" t="t" r="r" b="b"/>
                            <a:pathLst>
                              <a:path w="912494" h="86995">
                                <a:moveTo>
                                  <a:pt x="49352" y="81114"/>
                                </a:moveTo>
                                <a:lnTo>
                                  <a:pt x="32054" y="69456"/>
                                </a:lnTo>
                                <a:lnTo>
                                  <a:pt x="32054" y="16497"/>
                                </a:lnTo>
                                <a:lnTo>
                                  <a:pt x="32181" y="3975"/>
                                </a:lnTo>
                                <a:lnTo>
                                  <a:pt x="32423" y="0"/>
                                </a:lnTo>
                                <a:lnTo>
                                  <a:pt x="29019" y="0"/>
                                </a:lnTo>
                                <a:lnTo>
                                  <a:pt x="0" y="17310"/>
                                </a:lnTo>
                                <a:lnTo>
                                  <a:pt x="2717" y="22072"/>
                                </a:lnTo>
                                <a:lnTo>
                                  <a:pt x="9334" y="17805"/>
                                </a:lnTo>
                                <a:lnTo>
                                  <a:pt x="14211" y="15074"/>
                                </a:lnTo>
                                <a:lnTo>
                                  <a:pt x="16103" y="14389"/>
                                </a:lnTo>
                                <a:lnTo>
                                  <a:pt x="18542" y="14389"/>
                                </a:lnTo>
                                <a:lnTo>
                                  <a:pt x="19380" y="14770"/>
                                </a:lnTo>
                                <a:lnTo>
                                  <a:pt x="20535" y="16294"/>
                                </a:lnTo>
                                <a:lnTo>
                                  <a:pt x="20828" y="17513"/>
                                </a:lnTo>
                                <a:lnTo>
                                  <a:pt x="20828" y="72351"/>
                                </a:lnTo>
                                <a:lnTo>
                                  <a:pt x="3530" y="81114"/>
                                </a:lnTo>
                                <a:lnTo>
                                  <a:pt x="3530" y="85636"/>
                                </a:lnTo>
                                <a:lnTo>
                                  <a:pt x="49352" y="85636"/>
                                </a:lnTo>
                                <a:lnTo>
                                  <a:pt x="49352" y="81114"/>
                                </a:lnTo>
                                <a:close/>
                              </a:path>
                              <a:path w="912494" h="86995">
                                <a:moveTo>
                                  <a:pt x="110185" y="71247"/>
                                </a:moveTo>
                                <a:lnTo>
                                  <a:pt x="97777" y="71247"/>
                                </a:lnTo>
                                <a:lnTo>
                                  <a:pt x="97777" y="85636"/>
                                </a:lnTo>
                                <a:lnTo>
                                  <a:pt x="110185" y="85636"/>
                                </a:lnTo>
                                <a:lnTo>
                                  <a:pt x="110185" y="71247"/>
                                </a:lnTo>
                                <a:close/>
                              </a:path>
                              <a:path w="912494" h="86995">
                                <a:moveTo>
                                  <a:pt x="110185" y="29641"/>
                                </a:moveTo>
                                <a:lnTo>
                                  <a:pt x="97777" y="29641"/>
                                </a:lnTo>
                                <a:lnTo>
                                  <a:pt x="97777" y="44157"/>
                                </a:lnTo>
                                <a:lnTo>
                                  <a:pt x="110185" y="44157"/>
                                </a:lnTo>
                                <a:lnTo>
                                  <a:pt x="110185" y="29641"/>
                                </a:lnTo>
                                <a:close/>
                              </a:path>
                              <a:path w="912494" h="86995">
                                <a:moveTo>
                                  <a:pt x="209092" y="81114"/>
                                </a:moveTo>
                                <a:lnTo>
                                  <a:pt x="191795" y="69456"/>
                                </a:lnTo>
                                <a:lnTo>
                                  <a:pt x="191795" y="16497"/>
                                </a:lnTo>
                                <a:lnTo>
                                  <a:pt x="191922" y="3975"/>
                                </a:lnTo>
                                <a:lnTo>
                                  <a:pt x="192163" y="0"/>
                                </a:lnTo>
                                <a:lnTo>
                                  <a:pt x="188760" y="0"/>
                                </a:lnTo>
                                <a:lnTo>
                                  <a:pt x="159740" y="17310"/>
                                </a:lnTo>
                                <a:lnTo>
                                  <a:pt x="162471" y="22072"/>
                                </a:lnTo>
                                <a:lnTo>
                                  <a:pt x="169087" y="17805"/>
                                </a:lnTo>
                                <a:lnTo>
                                  <a:pt x="173951" y="15074"/>
                                </a:lnTo>
                                <a:lnTo>
                                  <a:pt x="175844" y="14389"/>
                                </a:lnTo>
                                <a:lnTo>
                                  <a:pt x="178282" y="14389"/>
                                </a:lnTo>
                                <a:lnTo>
                                  <a:pt x="179133" y="14770"/>
                                </a:lnTo>
                                <a:lnTo>
                                  <a:pt x="180276" y="16294"/>
                                </a:lnTo>
                                <a:lnTo>
                                  <a:pt x="180568" y="17513"/>
                                </a:lnTo>
                                <a:lnTo>
                                  <a:pt x="180568" y="72351"/>
                                </a:lnTo>
                                <a:lnTo>
                                  <a:pt x="163271" y="81114"/>
                                </a:lnTo>
                                <a:lnTo>
                                  <a:pt x="163271" y="85636"/>
                                </a:lnTo>
                                <a:lnTo>
                                  <a:pt x="209092" y="85636"/>
                                </a:lnTo>
                                <a:lnTo>
                                  <a:pt x="209092" y="81114"/>
                                </a:lnTo>
                                <a:close/>
                              </a:path>
                              <a:path w="912494" h="86995">
                                <a:moveTo>
                                  <a:pt x="269938" y="71247"/>
                                </a:moveTo>
                                <a:lnTo>
                                  <a:pt x="257530" y="71247"/>
                                </a:lnTo>
                                <a:lnTo>
                                  <a:pt x="257530" y="85636"/>
                                </a:lnTo>
                                <a:lnTo>
                                  <a:pt x="269938" y="85636"/>
                                </a:lnTo>
                                <a:lnTo>
                                  <a:pt x="269938" y="71247"/>
                                </a:lnTo>
                                <a:close/>
                              </a:path>
                              <a:path w="912494" h="86995">
                                <a:moveTo>
                                  <a:pt x="269938" y="29641"/>
                                </a:moveTo>
                                <a:lnTo>
                                  <a:pt x="257530" y="29641"/>
                                </a:lnTo>
                                <a:lnTo>
                                  <a:pt x="257530" y="44157"/>
                                </a:lnTo>
                                <a:lnTo>
                                  <a:pt x="269938" y="44157"/>
                                </a:lnTo>
                                <a:lnTo>
                                  <a:pt x="269938" y="29641"/>
                                </a:lnTo>
                                <a:close/>
                              </a:path>
                              <a:path w="912494" h="86995">
                                <a:moveTo>
                                  <a:pt x="480453" y="58737"/>
                                </a:moveTo>
                                <a:lnTo>
                                  <a:pt x="460921" y="40754"/>
                                </a:lnTo>
                                <a:lnTo>
                                  <a:pt x="460921" y="40195"/>
                                </a:lnTo>
                                <a:lnTo>
                                  <a:pt x="478840" y="21640"/>
                                </a:lnTo>
                                <a:lnTo>
                                  <a:pt x="478840" y="14351"/>
                                </a:lnTo>
                                <a:lnTo>
                                  <a:pt x="460375" y="12"/>
                                </a:lnTo>
                                <a:lnTo>
                                  <a:pt x="451827" y="12"/>
                                </a:lnTo>
                                <a:lnTo>
                                  <a:pt x="447789" y="571"/>
                                </a:lnTo>
                                <a:lnTo>
                                  <a:pt x="439445" y="2806"/>
                                </a:lnTo>
                                <a:lnTo>
                                  <a:pt x="434949" y="4495"/>
                                </a:lnTo>
                                <a:lnTo>
                                  <a:pt x="430161" y="6769"/>
                                </a:lnTo>
                                <a:lnTo>
                                  <a:pt x="430161" y="18554"/>
                                </a:lnTo>
                                <a:lnTo>
                                  <a:pt x="437603" y="18554"/>
                                </a:lnTo>
                                <a:lnTo>
                                  <a:pt x="438759" y="14211"/>
                                </a:lnTo>
                                <a:lnTo>
                                  <a:pt x="440563" y="10985"/>
                                </a:lnTo>
                                <a:lnTo>
                                  <a:pt x="445439" y="6769"/>
                                </a:lnTo>
                                <a:lnTo>
                                  <a:pt x="448602" y="5715"/>
                                </a:lnTo>
                                <a:lnTo>
                                  <a:pt x="457149" y="5715"/>
                                </a:lnTo>
                                <a:lnTo>
                                  <a:pt x="460717" y="6959"/>
                                </a:lnTo>
                                <a:lnTo>
                                  <a:pt x="465582" y="11925"/>
                                </a:lnTo>
                                <a:lnTo>
                                  <a:pt x="466813" y="15455"/>
                                </a:lnTo>
                                <a:lnTo>
                                  <a:pt x="466813" y="23596"/>
                                </a:lnTo>
                                <a:lnTo>
                                  <a:pt x="441388" y="39890"/>
                                </a:lnTo>
                                <a:lnTo>
                                  <a:pt x="441388" y="45339"/>
                                </a:lnTo>
                                <a:lnTo>
                                  <a:pt x="453986" y="45339"/>
                                </a:lnTo>
                                <a:lnTo>
                                  <a:pt x="459320" y="46939"/>
                                </a:lnTo>
                                <a:lnTo>
                                  <a:pt x="466610" y="53301"/>
                                </a:lnTo>
                                <a:lnTo>
                                  <a:pt x="468426" y="57912"/>
                                </a:lnTo>
                                <a:lnTo>
                                  <a:pt x="468426" y="69697"/>
                                </a:lnTo>
                                <a:lnTo>
                                  <a:pt x="467042" y="74041"/>
                                </a:lnTo>
                                <a:lnTo>
                                  <a:pt x="461556" y="79908"/>
                                </a:lnTo>
                                <a:lnTo>
                                  <a:pt x="457492" y="81368"/>
                                </a:lnTo>
                                <a:lnTo>
                                  <a:pt x="448017" y="81368"/>
                                </a:lnTo>
                                <a:lnTo>
                                  <a:pt x="444779" y="80403"/>
                                </a:lnTo>
                                <a:lnTo>
                                  <a:pt x="440029" y="76517"/>
                                </a:lnTo>
                                <a:lnTo>
                                  <a:pt x="438111" y="73393"/>
                                </a:lnTo>
                                <a:lnTo>
                                  <a:pt x="436676" y="69100"/>
                                </a:lnTo>
                                <a:lnTo>
                                  <a:pt x="429234" y="69100"/>
                                </a:lnTo>
                                <a:lnTo>
                                  <a:pt x="429234" y="82245"/>
                                </a:lnTo>
                                <a:lnTo>
                                  <a:pt x="432663" y="83566"/>
                                </a:lnTo>
                                <a:lnTo>
                                  <a:pt x="436435" y="84632"/>
                                </a:lnTo>
                                <a:lnTo>
                                  <a:pt x="444665" y="86245"/>
                                </a:lnTo>
                                <a:lnTo>
                                  <a:pt x="448500" y="86639"/>
                                </a:lnTo>
                                <a:lnTo>
                                  <a:pt x="458203" y="86639"/>
                                </a:lnTo>
                                <a:lnTo>
                                  <a:pt x="480453" y="66636"/>
                                </a:lnTo>
                                <a:lnTo>
                                  <a:pt x="480453" y="58737"/>
                                </a:lnTo>
                                <a:close/>
                              </a:path>
                              <a:path w="912494" h="86995">
                                <a:moveTo>
                                  <a:pt x="653415" y="71247"/>
                                </a:moveTo>
                                <a:lnTo>
                                  <a:pt x="641007" y="71247"/>
                                </a:lnTo>
                                <a:lnTo>
                                  <a:pt x="641007" y="85636"/>
                                </a:lnTo>
                                <a:lnTo>
                                  <a:pt x="653415" y="85636"/>
                                </a:lnTo>
                                <a:lnTo>
                                  <a:pt x="653415" y="71247"/>
                                </a:lnTo>
                                <a:close/>
                              </a:path>
                              <a:path w="912494" h="86995">
                                <a:moveTo>
                                  <a:pt x="653415" y="29641"/>
                                </a:moveTo>
                                <a:lnTo>
                                  <a:pt x="641007" y="29641"/>
                                </a:lnTo>
                                <a:lnTo>
                                  <a:pt x="641007" y="44157"/>
                                </a:lnTo>
                                <a:lnTo>
                                  <a:pt x="653415" y="44157"/>
                                </a:lnTo>
                                <a:lnTo>
                                  <a:pt x="653415" y="29641"/>
                                </a:lnTo>
                                <a:close/>
                              </a:path>
                              <a:path w="912494" h="86995">
                                <a:moveTo>
                                  <a:pt x="752309" y="81114"/>
                                </a:moveTo>
                                <a:lnTo>
                                  <a:pt x="735012" y="69456"/>
                                </a:lnTo>
                                <a:lnTo>
                                  <a:pt x="735012" y="16497"/>
                                </a:lnTo>
                                <a:lnTo>
                                  <a:pt x="735139" y="3975"/>
                                </a:lnTo>
                                <a:lnTo>
                                  <a:pt x="735380" y="0"/>
                                </a:lnTo>
                                <a:lnTo>
                                  <a:pt x="731977" y="0"/>
                                </a:lnTo>
                                <a:lnTo>
                                  <a:pt x="702957" y="17310"/>
                                </a:lnTo>
                                <a:lnTo>
                                  <a:pt x="705675" y="22072"/>
                                </a:lnTo>
                                <a:lnTo>
                                  <a:pt x="712292" y="17805"/>
                                </a:lnTo>
                                <a:lnTo>
                                  <a:pt x="717169" y="15074"/>
                                </a:lnTo>
                                <a:lnTo>
                                  <a:pt x="719061" y="14389"/>
                                </a:lnTo>
                                <a:lnTo>
                                  <a:pt x="721487" y="14389"/>
                                </a:lnTo>
                                <a:lnTo>
                                  <a:pt x="722337" y="14770"/>
                                </a:lnTo>
                                <a:lnTo>
                                  <a:pt x="723493" y="16294"/>
                                </a:lnTo>
                                <a:lnTo>
                                  <a:pt x="723785" y="17513"/>
                                </a:lnTo>
                                <a:lnTo>
                                  <a:pt x="723785" y="72351"/>
                                </a:lnTo>
                                <a:lnTo>
                                  <a:pt x="706488" y="81114"/>
                                </a:lnTo>
                                <a:lnTo>
                                  <a:pt x="706488" y="85636"/>
                                </a:lnTo>
                                <a:lnTo>
                                  <a:pt x="752309" y="85636"/>
                                </a:lnTo>
                                <a:lnTo>
                                  <a:pt x="752309" y="81114"/>
                                </a:lnTo>
                                <a:close/>
                              </a:path>
                              <a:path w="912494" h="86995">
                                <a:moveTo>
                                  <a:pt x="813155" y="71247"/>
                                </a:moveTo>
                                <a:lnTo>
                                  <a:pt x="800747" y="71247"/>
                                </a:lnTo>
                                <a:lnTo>
                                  <a:pt x="800747" y="85636"/>
                                </a:lnTo>
                                <a:lnTo>
                                  <a:pt x="813155" y="85636"/>
                                </a:lnTo>
                                <a:lnTo>
                                  <a:pt x="813155" y="71247"/>
                                </a:lnTo>
                                <a:close/>
                              </a:path>
                              <a:path w="912494" h="86995">
                                <a:moveTo>
                                  <a:pt x="813155" y="29641"/>
                                </a:moveTo>
                                <a:lnTo>
                                  <a:pt x="800747" y="29641"/>
                                </a:lnTo>
                                <a:lnTo>
                                  <a:pt x="800747" y="44157"/>
                                </a:lnTo>
                                <a:lnTo>
                                  <a:pt x="813155" y="44157"/>
                                </a:lnTo>
                                <a:lnTo>
                                  <a:pt x="813155" y="29641"/>
                                </a:lnTo>
                                <a:close/>
                              </a:path>
                              <a:path w="912494" h="86995">
                                <a:moveTo>
                                  <a:pt x="912050" y="81114"/>
                                </a:moveTo>
                                <a:lnTo>
                                  <a:pt x="894753" y="69456"/>
                                </a:lnTo>
                                <a:lnTo>
                                  <a:pt x="894753" y="16497"/>
                                </a:lnTo>
                                <a:lnTo>
                                  <a:pt x="894880" y="3975"/>
                                </a:lnTo>
                                <a:lnTo>
                                  <a:pt x="895121" y="0"/>
                                </a:lnTo>
                                <a:lnTo>
                                  <a:pt x="891717" y="0"/>
                                </a:lnTo>
                                <a:lnTo>
                                  <a:pt x="862698" y="17310"/>
                                </a:lnTo>
                                <a:lnTo>
                                  <a:pt x="865416" y="22072"/>
                                </a:lnTo>
                                <a:lnTo>
                                  <a:pt x="872032" y="17805"/>
                                </a:lnTo>
                                <a:lnTo>
                                  <a:pt x="876909" y="15074"/>
                                </a:lnTo>
                                <a:lnTo>
                                  <a:pt x="878801" y="14389"/>
                                </a:lnTo>
                                <a:lnTo>
                                  <a:pt x="881240" y="14389"/>
                                </a:lnTo>
                                <a:lnTo>
                                  <a:pt x="882078" y="14770"/>
                                </a:lnTo>
                                <a:lnTo>
                                  <a:pt x="883234" y="16294"/>
                                </a:lnTo>
                                <a:lnTo>
                                  <a:pt x="883526" y="17513"/>
                                </a:lnTo>
                                <a:lnTo>
                                  <a:pt x="883526" y="72351"/>
                                </a:lnTo>
                                <a:lnTo>
                                  <a:pt x="866228" y="81114"/>
                                </a:lnTo>
                                <a:lnTo>
                                  <a:pt x="866228" y="85636"/>
                                </a:lnTo>
                                <a:lnTo>
                                  <a:pt x="912050" y="85636"/>
                                </a:lnTo>
                                <a:lnTo>
                                  <a:pt x="912050" y="81114"/>
                                </a:lnTo>
                                <a:close/>
                              </a:path>
                            </a:pathLst>
                          </a:custGeom>
                          <a:solidFill>
                            <a:srgbClr val="231F20"/>
                          </a:solidFill>
                        </wps:spPr>
                        <wps:bodyPr wrap="square" lIns="0" tIns="0" rIns="0" bIns="0" rtlCol="0">
                          <a:prstTxWarp prst="textNoShape">
                            <a:avLst/>
                          </a:prstTxWarp>
                          <a:noAutofit/>
                        </wps:bodyPr>
                      </wps:wsp>
                      <wps:wsp>
                        <wps:cNvPr id="3020" name="Graphic 189"/>
                        <wps:cNvSpPr/>
                        <wps:spPr>
                          <a:xfrm>
                            <a:off x="4457" y="115102"/>
                            <a:ext cx="1000760" cy="189230"/>
                          </a:xfrm>
                          <a:custGeom>
                            <a:avLst/>
                            <a:gdLst/>
                            <a:ahLst/>
                            <a:cxnLst/>
                            <a:rect l="l" t="t" r="r" b="b"/>
                            <a:pathLst>
                              <a:path w="1000760" h="189230">
                                <a:moveTo>
                                  <a:pt x="0" y="0"/>
                                </a:moveTo>
                                <a:lnTo>
                                  <a:pt x="635" y="189103"/>
                                </a:lnTo>
                              </a:path>
                              <a:path w="1000760" h="189230">
                                <a:moveTo>
                                  <a:pt x="151765" y="0"/>
                                </a:moveTo>
                                <a:lnTo>
                                  <a:pt x="152400" y="189103"/>
                                </a:lnTo>
                              </a:path>
                              <a:path w="1000760" h="189230">
                                <a:moveTo>
                                  <a:pt x="848233" y="0"/>
                                </a:moveTo>
                                <a:lnTo>
                                  <a:pt x="848868" y="189103"/>
                                </a:lnTo>
                              </a:path>
                              <a:path w="1000760" h="189230">
                                <a:moveTo>
                                  <a:pt x="304165" y="0"/>
                                </a:moveTo>
                                <a:lnTo>
                                  <a:pt x="304800" y="189103"/>
                                </a:lnTo>
                              </a:path>
                              <a:path w="1000760" h="189230">
                                <a:moveTo>
                                  <a:pt x="696468" y="0"/>
                                </a:moveTo>
                                <a:lnTo>
                                  <a:pt x="697103" y="189103"/>
                                </a:lnTo>
                              </a:path>
                              <a:path w="1000760" h="189230">
                                <a:moveTo>
                                  <a:pt x="999997" y="0"/>
                                </a:moveTo>
                                <a:lnTo>
                                  <a:pt x="1000633" y="189103"/>
                                </a:lnTo>
                              </a:path>
                              <a:path w="1000760" h="189230">
                                <a:moveTo>
                                  <a:pt x="361061" y="38188"/>
                                </a:moveTo>
                                <a:lnTo>
                                  <a:pt x="645922" y="38633"/>
                                </a:lnTo>
                              </a:path>
                            </a:pathLst>
                          </a:custGeom>
                          <a:ln w="6350">
                            <a:solidFill>
                              <a:srgbClr val="231F20"/>
                            </a:solidFill>
                            <a:prstDash val="solid"/>
                          </a:ln>
                        </wps:spPr>
                        <wps:bodyPr wrap="square" lIns="0" tIns="0" rIns="0" bIns="0" rtlCol="0">
                          <a:prstTxWarp prst="textNoShape">
                            <a:avLst/>
                          </a:prstTxWarp>
                          <a:noAutofit/>
                        </wps:bodyPr>
                      </wps:wsp>
                      <wps:wsp>
                        <wps:cNvPr id="3021" name="Graphic 190"/>
                        <wps:cNvSpPr/>
                        <wps:spPr>
                          <a:xfrm>
                            <a:off x="309248" y="134873"/>
                            <a:ext cx="397510" cy="37465"/>
                          </a:xfrm>
                          <a:custGeom>
                            <a:avLst/>
                            <a:gdLst/>
                            <a:ahLst/>
                            <a:cxnLst/>
                            <a:rect l="l" t="t" r="r" b="b"/>
                            <a:pathLst>
                              <a:path w="397510" h="37465">
                                <a:moveTo>
                                  <a:pt x="68859" y="0"/>
                                </a:moveTo>
                                <a:lnTo>
                                  <a:pt x="0" y="18338"/>
                                </a:lnTo>
                                <a:lnTo>
                                  <a:pt x="68808" y="36893"/>
                                </a:lnTo>
                                <a:lnTo>
                                  <a:pt x="68859" y="0"/>
                                </a:lnTo>
                                <a:close/>
                              </a:path>
                              <a:path w="397510" h="37465">
                                <a:moveTo>
                                  <a:pt x="397383" y="18961"/>
                                </a:moveTo>
                                <a:lnTo>
                                  <a:pt x="328574" y="406"/>
                                </a:lnTo>
                                <a:lnTo>
                                  <a:pt x="328510" y="37299"/>
                                </a:lnTo>
                                <a:lnTo>
                                  <a:pt x="397383" y="18961"/>
                                </a:lnTo>
                                <a:close/>
                              </a:path>
                            </a:pathLst>
                          </a:custGeom>
                          <a:solidFill>
                            <a:srgbClr val="231F20"/>
                          </a:solidFill>
                        </wps:spPr>
                        <wps:bodyPr wrap="square" lIns="0" tIns="0" rIns="0" bIns="0" rtlCol="0">
                          <a:prstTxWarp prst="textNoShape">
                            <a:avLst/>
                          </a:prstTxWarp>
                          <a:noAutofit/>
                        </wps:bodyPr>
                      </wps:wsp>
                      <wps:wsp>
                        <wps:cNvPr id="3022" name="Graphic 191"/>
                        <wps:cNvSpPr/>
                        <wps:spPr>
                          <a:xfrm>
                            <a:off x="904495" y="153419"/>
                            <a:ext cx="50165" cy="1270"/>
                          </a:xfrm>
                          <a:custGeom>
                            <a:avLst/>
                            <a:gdLst/>
                            <a:ahLst/>
                            <a:cxnLst/>
                            <a:rect l="l" t="t" r="r" b="b"/>
                            <a:pathLst>
                              <a:path w="50165" h="635">
                                <a:moveTo>
                                  <a:pt x="0" y="0"/>
                                </a:moveTo>
                                <a:lnTo>
                                  <a:pt x="50050" y="190"/>
                                </a:lnTo>
                              </a:path>
                            </a:pathLst>
                          </a:custGeom>
                          <a:ln w="6349">
                            <a:solidFill>
                              <a:srgbClr val="231F20"/>
                            </a:solidFill>
                            <a:prstDash val="solid"/>
                          </a:ln>
                        </wps:spPr>
                        <wps:bodyPr wrap="square" lIns="0" tIns="0" rIns="0" bIns="0" rtlCol="0">
                          <a:prstTxWarp prst="textNoShape">
                            <a:avLst/>
                          </a:prstTxWarp>
                          <a:noAutofit/>
                        </wps:bodyPr>
                      </wps:wsp>
                      <wps:wsp>
                        <wps:cNvPr id="3023" name="Graphic 192"/>
                        <wps:cNvSpPr/>
                        <wps:spPr>
                          <a:xfrm>
                            <a:off x="848236" y="135025"/>
                            <a:ext cx="162560" cy="37465"/>
                          </a:xfrm>
                          <a:custGeom>
                            <a:avLst/>
                            <a:gdLst/>
                            <a:ahLst/>
                            <a:cxnLst/>
                            <a:rect l="l" t="t" r="r" b="b"/>
                            <a:pathLst>
                              <a:path w="162560" h="37465">
                                <a:moveTo>
                                  <a:pt x="68910" y="0"/>
                                </a:moveTo>
                                <a:lnTo>
                                  <a:pt x="0" y="18173"/>
                                </a:lnTo>
                                <a:lnTo>
                                  <a:pt x="68770" y="36893"/>
                                </a:lnTo>
                                <a:lnTo>
                                  <a:pt x="68910" y="0"/>
                                </a:lnTo>
                                <a:close/>
                              </a:path>
                              <a:path w="162560" h="37465">
                                <a:moveTo>
                                  <a:pt x="162560" y="18821"/>
                                </a:moveTo>
                                <a:lnTo>
                                  <a:pt x="93789" y="101"/>
                                </a:lnTo>
                                <a:lnTo>
                                  <a:pt x="93649" y="36995"/>
                                </a:lnTo>
                                <a:lnTo>
                                  <a:pt x="162560" y="18821"/>
                                </a:lnTo>
                                <a:close/>
                              </a:path>
                            </a:pathLst>
                          </a:custGeom>
                          <a:solidFill>
                            <a:srgbClr val="231F20"/>
                          </a:solidFill>
                        </wps:spPr>
                        <wps:bodyPr wrap="square" lIns="0" tIns="0" rIns="0" bIns="0" rtlCol="0">
                          <a:prstTxWarp prst="textNoShape">
                            <a:avLst/>
                          </a:prstTxWarp>
                          <a:noAutofit/>
                        </wps:bodyPr>
                      </wps:wsp>
                      <wps:wsp>
                        <wps:cNvPr id="3024" name="Graphic 193"/>
                        <wps:cNvSpPr/>
                        <wps:spPr>
                          <a:xfrm>
                            <a:off x="752095" y="153419"/>
                            <a:ext cx="50800" cy="1270"/>
                          </a:xfrm>
                          <a:custGeom>
                            <a:avLst/>
                            <a:gdLst/>
                            <a:ahLst/>
                            <a:cxnLst/>
                            <a:rect l="l" t="t" r="r" b="b"/>
                            <a:pathLst>
                              <a:path w="50800" h="635">
                                <a:moveTo>
                                  <a:pt x="0" y="0"/>
                                </a:moveTo>
                                <a:lnTo>
                                  <a:pt x="50685" y="190"/>
                                </a:lnTo>
                              </a:path>
                            </a:pathLst>
                          </a:custGeom>
                          <a:ln w="6350">
                            <a:solidFill>
                              <a:srgbClr val="231F20"/>
                            </a:solidFill>
                            <a:prstDash val="solid"/>
                          </a:ln>
                        </wps:spPr>
                        <wps:bodyPr wrap="square" lIns="0" tIns="0" rIns="0" bIns="0" rtlCol="0">
                          <a:prstTxWarp prst="textNoShape">
                            <a:avLst/>
                          </a:prstTxWarp>
                          <a:noAutofit/>
                        </wps:bodyPr>
                      </wps:wsp>
                      <wps:wsp>
                        <wps:cNvPr id="3025" name="Graphic 194"/>
                        <wps:cNvSpPr/>
                        <wps:spPr>
                          <a:xfrm>
                            <a:off x="695836" y="135025"/>
                            <a:ext cx="163195" cy="37465"/>
                          </a:xfrm>
                          <a:custGeom>
                            <a:avLst/>
                            <a:gdLst/>
                            <a:ahLst/>
                            <a:cxnLst/>
                            <a:rect l="l" t="t" r="r" b="b"/>
                            <a:pathLst>
                              <a:path w="163195" h="37465">
                                <a:moveTo>
                                  <a:pt x="68910" y="0"/>
                                </a:moveTo>
                                <a:lnTo>
                                  <a:pt x="0" y="18173"/>
                                </a:lnTo>
                                <a:lnTo>
                                  <a:pt x="68770" y="36893"/>
                                </a:lnTo>
                                <a:lnTo>
                                  <a:pt x="68910" y="0"/>
                                </a:lnTo>
                                <a:close/>
                              </a:path>
                              <a:path w="163195" h="37465">
                                <a:moveTo>
                                  <a:pt x="163195" y="18821"/>
                                </a:moveTo>
                                <a:lnTo>
                                  <a:pt x="94437" y="101"/>
                                </a:lnTo>
                                <a:lnTo>
                                  <a:pt x="94284" y="36995"/>
                                </a:lnTo>
                                <a:lnTo>
                                  <a:pt x="163195" y="18821"/>
                                </a:lnTo>
                                <a:close/>
                              </a:path>
                            </a:pathLst>
                          </a:custGeom>
                          <a:solidFill>
                            <a:srgbClr val="231F20"/>
                          </a:solidFill>
                        </wps:spPr>
                        <wps:bodyPr wrap="square" lIns="0" tIns="0" rIns="0" bIns="0" rtlCol="0">
                          <a:prstTxWarp prst="textNoShape">
                            <a:avLst/>
                          </a:prstTxWarp>
                          <a:noAutofit/>
                        </wps:bodyPr>
                      </wps:wsp>
                      <wps:wsp>
                        <wps:cNvPr id="3026" name="Graphic 195"/>
                        <wps:cNvSpPr/>
                        <wps:spPr>
                          <a:xfrm>
                            <a:off x="202944" y="153419"/>
                            <a:ext cx="50165" cy="1270"/>
                          </a:xfrm>
                          <a:custGeom>
                            <a:avLst/>
                            <a:gdLst/>
                            <a:ahLst/>
                            <a:cxnLst/>
                            <a:rect l="l" t="t" r="r" b="b"/>
                            <a:pathLst>
                              <a:path w="50165" h="635">
                                <a:moveTo>
                                  <a:pt x="0" y="0"/>
                                </a:moveTo>
                                <a:lnTo>
                                  <a:pt x="50050" y="190"/>
                                </a:lnTo>
                              </a:path>
                            </a:pathLst>
                          </a:custGeom>
                          <a:ln w="6349">
                            <a:solidFill>
                              <a:srgbClr val="231F20"/>
                            </a:solidFill>
                            <a:prstDash val="solid"/>
                          </a:ln>
                        </wps:spPr>
                        <wps:bodyPr wrap="square" lIns="0" tIns="0" rIns="0" bIns="0" rtlCol="0">
                          <a:prstTxWarp prst="textNoShape">
                            <a:avLst/>
                          </a:prstTxWarp>
                          <a:noAutofit/>
                        </wps:bodyPr>
                      </wps:wsp>
                      <wps:wsp>
                        <wps:cNvPr id="3027" name="Graphic 196"/>
                        <wps:cNvSpPr/>
                        <wps:spPr>
                          <a:xfrm>
                            <a:off x="146676" y="135025"/>
                            <a:ext cx="163195" cy="37465"/>
                          </a:xfrm>
                          <a:custGeom>
                            <a:avLst/>
                            <a:gdLst/>
                            <a:ahLst/>
                            <a:cxnLst/>
                            <a:rect l="l" t="t" r="r" b="b"/>
                            <a:pathLst>
                              <a:path w="163195" h="37465">
                                <a:moveTo>
                                  <a:pt x="68910" y="0"/>
                                </a:moveTo>
                                <a:lnTo>
                                  <a:pt x="0" y="18173"/>
                                </a:lnTo>
                                <a:lnTo>
                                  <a:pt x="68770" y="36893"/>
                                </a:lnTo>
                                <a:lnTo>
                                  <a:pt x="68910" y="0"/>
                                </a:lnTo>
                                <a:close/>
                              </a:path>
                              <a:path w="163195" h="37465">
                                <a:moveTo>
                                  <a:pt x="162572" y="18821"/>
                                </a:moveTo>
                                <a:lnTo>
                                  <a:pt x="93802" y="101"/>
                                </a:lnTo>
                                <a:lnTo>
                                  <a:pt x="93662" y="36995"/>
                                </a:lnTo>
                                <a:lnTo>
                                  <a:pt x="162572" y="18821"/>
                                </a:lnTo>
                                <a:close/>
                              </a:path>
                            </a:pathLst>
                          </a:custGeom>
                          <a:solidFill>
                            <a:srgbClr val="231F20"/>
                          </a:solidFill>
                        </wps:spPr>
                        <wps:bodyPr wrap="square" lIns="0" tIns="0" rIns="0" bIns="0" rtlCol="0">
                          <a:prstTxWarp prst="textNoShape">
                            <a:avLst/>
                          </a:prstTxWarp>
                          <a:noAutofit/>
                        </wps:bodyPr>
                      </wps:wsp>
                      <wps:wsp>
                        <wps:cNvPr id="3028" name="Graphic 197"/>
                        <wps:cNvSpPr/>
                        <wps:spPr>
                          <a:xfrm>
                            <a:off x="56262" y="153426"/>
                            <a:ext cx="43815" cy="1270"/>
                          </a:xfrm>
                          <a:custGeom>
                            <a:avLst/>
                            <a:gdLst/>
                            <a:ahLst/>
                            <a:cxnLst/>
                            <a:rect l="l" t="t" r="r" b="b"/>
                            <a:pathLst>
                              <a:path w="43815" h="635">
                                <a:moveTo>
                                  <a:pt x="0" y="0"/>
                                </a:moveTo>
                                <a:lnTo>
                                  <a:pt x="43700" y="177"/>
                                </a:lnTo>
                              </a:path>
                            </a:pathLst>
                          </a:custGeom>
                          <a:ln w="6349">
                            <a:solidFill>
                              <a:srgbClr val="231F20"/>
                            </a:solidFill>
                            <a:prstDash val="solid"/>
                          </a:ln>
                        </wps:spPr>
                        <wps:bodyPr wrap="square" lIns="0" tIns="0" rIns="0" bIns="0" rtlCol="0">
                          <a:prstTxWarp prst="textNoShape">
                            <a:avLst/>
                          </a:prstTxWarp>
                          <a:noAutofit/>
                        </wps:bodyPr>
                      </wps:wsp>
                      <wps:wsp>
                        <wps:cNvPr id="3029" name="Graphic 198"/>
                        <wps:cNvSpPr/>
                        <wps:spPr>
                          <a:xfrm>
                            <a:off x="-8" y="135038"/>
                            <a:ext cx="156845" cy="37465"/>
                          </a:xfrm>
                          <a:custGeom>
                            <a:avLst/>
                            <a:gdLst/>
                            <a:ahLst/>
                            <a:cxnLst/>
                            <a:rect l="l" t="t" r="r" b="b"/>
                            <a:pathLst>
                              <a:path w="156845" h="37465">
                                <a:moveTo>
                                  <a:pt x="68922" y="0"/>
                                </a:moveTo>
                                <a:lnTo>
                                  <a:pt x="0" y="18161"/>
                                </a:lnTo>
                                <a:lnTo>
                                  <a:pt x="68770" y="36893"/>
                                </a:lnTo>
                                <a:lnTo>
                                  <a:pt x="68922" y="0"/>
                                </a:lnTo>
                                <a:close/>
                              </a:path>
                              <a:path w="156845" h="37465">
                                <a:moveTo>
                                  <a:pt x="156222" y="18796"/>
                                </a:moveTo>
                                <a:lnTo>
                                  <a:pt x="87464" y="63"/>
                                </a:lnTo>
                                <a:lnTo>
                                  <a:pt x="87312" y="36969"/>
                                </a:lnTo>
                                <a:lnTo>
                                  <a:pt x="156222" y="18796"/>
                                </a:lnTo>
                                <a:close/>
                              </a:path>
                            </a:pathLst>
                          </a:custGeom>
                          <a:solidFill>
                            <a:srgbClr val="231F20"/>
                          </a:solidFill>
                        </wps:spPr>
                        <wps:bodyPr wrap="square" lIns="0" tIns="0" rIns="0" bIns="0" rtlCol="0">
                          <a:prstTxWarp prst="textNoShape">
                            <a:avLst/>
                          </a:prstTxWarp>
                          <a:noAutofit/>
                        </wps:bodyPr>
                      </wps:wsp>
                      <wps:wsp>
                        <wps:cNvPr id="3030" name="Graphic 199"/>
                        <wps:cNvSpPr/>
                        <wps:spPr>
                          <a:xfrm>
                            <a:off x="1021598" y="328202"/>
                            <a:ext cx="746760" cy="1003935"/>
                          </a:xfrm>
                          <a:custGeom>
                            <a:avLst/>
                            <a:gdLst/>
                            <a:ahLst/>
                            <a:cxnLst/>
                            <a:rect l="l" t="t" r="r" b="b"/>
                            <a:pathLst>
                              <a:path w="746760" h="1003935">
                                <a:moveTo>
                                  <a:pt x="0" y="285876"/>
                                </a:moveTo>
                                <a:lnTo>
                                  <a:pt x="139052" y="286511"/>
                                </a:lnTo>
                              </a:path>
                              <a:path w="746760" h="1003935">
                                <a:moveTo>
                                  <a:pt x="0" y="716787"/>
                                </a:moveTo>
                                <a:lnTo>
                                  <a:pt x="139052" y="717422"/>
                                </a:lnTo>
                              </a:path>
                              <a:path w="746760" h="1003935">
                                <a:moveTo>
                                  <a:pt x="0" y="0"/>
                                </a:moveTo>
                                <a:lnTo>
                                  <a:pt x="746760" y="634"/>
                                </a:lnTo>
                              </a:path>
                              <a:path w="746760" h="1003935">
                                <a:moveTo>
                                  <a:pt x="0" y="1002664"/>
                                </a:moveTo>
                                <a:lnTo>
                                  <a:pt x="746760" y="1003312"/>
                                </a:lnTo>
                              </a:path>
                              <a:path w="746760" h="1003935">
                                <a:moveTo>
                                  <a:pt x="0" y="145033"/>
                                </a:moveTo>
                                <a:lnTo>
                                  <a:pt x="442595" y="145668"/>
                                </a:lnTo>
                              </a:path>
                              <a:path w="746760" h="1003935">
                                <a:moveTo>
                                  <a:pt x="0" y="857631"/>
                                </a:moveTo>
                                <a:lnTo>
                                  <a:pt x="442595" y="858253"/>
                                </a:lnTo>
                              </a:path>
                              <a:path w="746760" h="1003935">
                                <a:moveTo>
                                  <a:pt x="76657" y="344931"/>
                                </a:moveTo>
                                <a:lnTo>
                                  <a:pt x="77127" y="659002"/>
                                </a:lnTo>
                              </a:path>
                            </a:pathLst>
                          </a:custGeom>
                          <a:ln w="6350">
                            <a:solidFill>
                              <a:srgbClr val="231F20"/>
                            </a:solidFill>
                            <a:prstDash val="solid"/>
                          </a:ln>
                        </wps:spPr>
                        <wps:bodyPr wrap="square" lIns="0" tIns="0" rIns="0" bIns="0" rtlCol="0">
                          <a:prstTxWarp prst="textNoShape">
                            <a:avLst/>
                          </a:prstTxWarp>
                          <a:noAutofit/>
                        </wps:bodyPr>
                      </wps:wsp>
                      <wps:wsp>
                        <wps:cNvPr id="3031" name="Graphic 200"/>
                        <wps:cNvSpPr/>
                        <wps:spPr>
                          <a:xfrm>
                            <a:off x="1079821" y="616876"/>
                            <a:ext cx="37465" cy="426720"/>
                          </a:xfrm>
                          <a:custGeom>
                            <a:avLst/>
                            <a:gdLst/>
                            <a:ahLst/>
                            <a:cxnLst/>
                            <a:rect l="l" t="t" r="r" b="b"/>
                            <a:pathLst>
                              <a:path w="37465" h="426720">
                                <a:moveTo>
                                  <a:pt x="36893" y="68808"/>
                                </a:moveTo>
                                <a:lnTo>
                                  <a:pt x="18338" y="0"/>
                                </a:lnTo>
                                <a:lnTo>
                                  <a:pt x="0" y="68872"/>
                                </a:lnTo>
                                <a:lnTo>
                                  <a:pt x="36893" y="68808"/>
                                </a:lnTo>
                                <a:close/>
                              </a:path>
                              <a:path w="37465" h="426720">
                                <a:moveTo>
                                  <a:pt x="37325" y="357733"/>
                                </a:moveTo>
                                <a:lnTo>
                                  <a:pt x="431" y="357784"/>
                                </a:lnTo>
                                <a:lnTo>
                                  <a:pt x="18986" y="426593"/>
                                </a:lnTo>
                                <a:lnTo>
                                  <a:pt x="37325" y="357733"/>
                                </a:lnTo>
                                <a:close/>
                              </a:path>
                            </a:pathLst>
                          </a:custGeom>
                          <a:solidFill>
                            <a:srgbClr val="231F20"/>
                          </a:solidFill>
                        </wps:spPr>
                        <wps:bodyPr wrap="square" lIns="0" tIns="0" rIns="0" bIns="0" rtlCol="0">
                          <a:prstTxWarp prst="textNoShape">
                            <a:avLst/>
                          </a:prstTxWarp>
                          <a:noAutofit/>
                        </wps:bodyPr>
                      </wps:wsp>
                      <wps:wsp>
                        <wps:cNvPr id="3032" name="Graphic 201"/>
                        <wps:cNvSpPr/>
                        <wps:spPr>
                          <a:xfrm>
                            <a:off x="1710479" y="387253"/>
                            <a:ext cx="1270" cy="886460"/>
                          </a:xfrm>
                          <a:custGeom>
                            <a:avLst/>
                            <a:gdLst/>
                            <a:ahLst/>
                            <a:cxnLst/>
                            <a:rect l="l" t="t" r="r" b="b"/>
                            <a:pathLst>
                              <a:path w="635" h="886460">
                                <a:moveTo>
                                  <a:pt x="0" y="0"/>
                                </a:moveTo>
                                <a:lnTo>
                                  <a:pt x="571" y="885964"/>
                                </a:lnTo>
                              </a:path>
                            </a:pathLst>
                          </a:custGeom>
                          <a:ln w="6350">
                            <a:solidFill>
                              <a:srgbClr val="231F20"/>
                            </a:solidFill>
                            <a:prstDash val="solid"/>
                          </a:ln>
                        </wps:spPr>
                        <wps:bodyPr wrap="square" lIns="0" tIns="0" rIns="0" bIns="0" rtlCol="0">
                          <a:prstTxWarp prst="textNoShape">
                            <a:avLst/>
                          </a:prstTxWarp>
                          <a:noAutofit/>
                        </wps:bodyPr>
                      </wps:wsp>
                      <wps:wsp>
                        <wps:cNvPr id="3033" name="Graphic 202"/>
                        <wps:cNvSpPr/>
                        <wps:spPr>
                          <a:xfrm>
                            <a:off x="1692037" y="330999"/>
                            <a:ext cx="37465" cy="998855"/>
                          </a:xfrm>
                          <a:custGeom>
                            <a:avLst/>
                            <a:gdLst/>
                            <a:ahLst/>
                            <a:cxnLst/>
                            <a:rect l="l" t="t" r="r" b="b"/>
                            <a:pathLst>
                              <a:path w="37465" h="998855">
                                <a:moveTo>
                                  <a:pt x="36906" y="68821"/>
                                </a:moveTo>
                                <a:lnTo>
                                  <a:pt x="18415" y="0"/>
                                </a:lnTo>
                                <a:lnTo>
                                  <a:pt x="0" y="68846"/>
                                </a:lnTo>
                                <a:lnTo>
                                  <a:pt x="36906" y="68821"/>
                                </a:lnTo>
                                <a:close/>
                              </a:path>
                              <a:path w="37465" h="998855">
                                <a:moveTo>
                                  <a:pt x="37452" y="929627"/>
                                </a:moveTo>
                                <a:lnTo>
                                  <a:pt x="546" y="929640"/>
                                </a:lnTo>
                                <a:lnTo>
                                  <a:pt x="19037" y="998474"/>
                                </a:lnTo>
                                <a:lnTo>
                                  <a:pt x="37452" y="929627"/>
                                </a:lnTo>
                                <a:close/>
                              </a:path>
                            </a:pathLst>
                          </a:custGeom>
                          <a:solidFill>
                            <a:srgbClr val="231F20"/>
                          </a:solidFill>
                        </wps:spPr>
                        <wps:bodyPr wrap="square" lIns="0" tIns="0" rIns="0" bIns="0" rtlCol="0">
                          <a:prstTxWarp prst="textNoShape">
                            <a:avLst/>
                          </a:prstTxWarp>
                          <a:noAutofit/>
                        </wps:bodyPr>
                      </wps:wsp>
                      <wps:wsp>
                        <wps:cNvPr id="3034" name="Graphic 203"/>
                        <wps:cNvSpPr/>
                        <wps:spPr>
                          <a:xfrm>
                            <a:off x="1404294" y="532161"/>
                            <a:ext cx="1270" cy="598170"/>
                          </a:xfrm>
                          <a:custGeom>
                            <a:avLst/>
                            <a:gdLst/>
                            <a:ahLst/>
                            <a:cxnLst/>
                            <a:rect l="l" t="t" r="r" b="b"/>
                            <a:pathLst>
                              <a:path w="635" h="598170">
                                <a:moveTo>
                                  <a:pt x="0" y="0"/>
                                </a:moveTo>
                                <a:lnTo>
                                  <a:pt x="533" y="597789"/>
                                </a:lnTo>
                              </a:path>
                            </a:pathLst>
                          </a:custGeom>
                          <a:ln w="6350">
                            <a:solidFill>
                              <a:srgbClr val="231F20"/>
                            </a:solidFill>
                            <a:prstDash val="solid"/>
                          </a:ln>
                        </wps:spPr>
                        <wps:bodyPr wrap="square" lIns="0" tIns="0" rIns="0" bIns="0" rtlCol="0">
                          <a:prstTxWarp prst="textNoShape">
                            <a:avLst/>
                          </a:prstTxWarp>
                          <a:noAutofit/>
                        </wps:bodyPr>
                      </wps:wsp>
                      <wps:wsp>
                        <wps:cNvPr id="3035" name="Graphic 204"/>
                        <wps:cNvSpPr/>
                        <wps:spPr>
                          <a:xfrm>
                            <a:off x="1385853" y="475906"/>
                            <a:ext cx="37465" cy="710565"/>
                          </a:xfrm>
                          <a:custGeom>
                            <a:avLst/>
                            <a:gdLst/>
                            <a:ahLst/>
                            <a:cxnLst/>
                            <a:rect l="l" t="t" r="r" b="b"/>
                            <a:pathLst>
                              <a:path w="37465" h="710565">
                                <a:moveTo>
                                  <a:pt x="36893" y="68821"/>
                                </a:moveTo>
                                <a:lnTo>
                                  <a:pt x="18389" y="0"/>
                                </a:lnTo>
                                <a:lnTo>
                                  <a:pt x="0" y="68846"/>
                                </a:lnTo>
                                <a:lnTo>
                                  <a:pt x="36893" y="68821"/>
                                </a:lnTo>
                                <a:close/>
                              </a:path>
                              <a:path w="37465" h="710565">
                                <a:moveTo>
                                  <a:pt x="37414" y="641451"/>
                                </a:moveTo>
                                <a:lnTo>
                                  <a:pt x="520" y="641489"/>
                                </a:lnTo>
                                <a:lnTo>
                                  <a:pt x="19024" y="710311"/>
                                </a:lnTo>
                                <a:lnTo>
                                  <a:pt x="37414" y="64145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36" name="Image 205"/>
                          <pic:cNvPicPr/>
                        </pic:nvPicPr>
                        <pic:blipFill>
                          <a:blip r:embed="rId210" cstate="print"/>
                          <a:stretch>
                            <a:fillRect/>
                          </a:stretch>
                        </pic:blipFill>
                        <pic:spPr>
                          <a:xfrm>
                            <a:off x="1136524" y="808976"/>
                            <a:ext cx="77571" cy="85648"/>
                          </a:xfrm>
                          <a:prstGeom prst="rect">
                            <a:avLst/>
                          </a:prstGeom>
                        </pic:spPr>
                      </pic:pic>
                      <wps:wsp>
                        <wps:cNvPr id="3037" name="Graphic 206"/>
                        <wps:cNvSpPr/>
                        <wps:spPr>
                          <a:xfrm>
                            <a:off x="1446153" y="808989"/>
                            <a:ext cx="363855" cy="86995"/>
                          </a:xfrm>
                          <a:custGeom>
                            <a:avLst/>
                            <a:gdLst/>
                            <a:ahLst/>
                            <a:cxnLst/>
                            <a:rect l="l" t="t" r="r" b="b"/>
                            <a:pathLst>
                              <a:path w="363855" h="86995">
                                <a:moveTo>
                                  <a:pt x="62585" y="56883"/>
                                </a:moveTo>
                                <a:lnTo>
                                  <a:pt x="61137" y="52679"/>
                                </a:lnTo>
                                <a:lnTo>
                                  <a:pt x="55346" y="45605"/>
                                </a:lnTo>
                                <a:lnTo>
                                  <a:pt x="53378" y="44399"/>
                                </a:lnTo>
                                <a:lnTo>
                                  <a:pt x="51092" y="42989"/>
                                </a:lnTo>
                                <a:lnTo>
                                  <a:pt x="50101" y="42697"/>
                                </a:lnTo>
                                <a:lnTo>
                                  <a:pt x="50101" y="58064"/>
                                </a:lnTo>
                                <a:lnTo>
                                  <a:pt x="50101" y="66078"/>
                                </a:lnTo>
                                <a:lnTo>
                                  <a:pt x="49441" y="69418"/>
                                </a:lnTo>
                                <a:lnTo>
                                  <a:pt x="46761" y="74752"/>
                                </a:lnTo>
                                <a:lnTo>
                                  <a:pt x="44577" y="76771"/>
                                </a:lnTo>
                                <a:lnTo>
                                  <a:pt x="38366" y="79590"/>
                                </a:lnTo>
                                <a:lnTo>
                                  <a:pt x="37960" y="79590"/>
                                </a:lnTo>
                                <a:lnTo>
                                  <a:pt x="34378" y="80175"/>
                                </a:lnTo>
                                <a:lnTo>
                                  <a:pt x="25247" y="80175"/>
                                </a:lnTo>
                                <a:lnTo>
                                  <a:pt x="21882" y="80022"/>
                                </a:lnTo>
                                <a:lnTo>
                                  <a:pt x="18846" y="79743"/>
                                </a:lnTo>
                                <a:lnTo>
                                  <a:pt x="18846" y="44399"/>
                                </a:lnTo>
                                <a:lnTo>
                                  <a:pt x="33845" y="44399"/>
                                </a:lnTo>
                                <a:lnTo>
                                  <a:pt x="38061" y="45046"/>
                                </a:lnTo>
                                <a:lnTo>
                                  <a:pt x="44183" y="47599"/>
                                </a:lnTo>
                                <a:lnTo>
                                  <a:pt x="46431" y="49542"/>
                                </a:lnTo>
                                <a:lnTo>
                                  <a:pt x="49390" y="54749"/>
                                </a:lnTo>
                                <a:lnTo>
                                  <a:pt x="50101" y="58064"/>
                                </a:lnTo>
                                <a:lnTo>
                                  <a:pt x="50101" y="42697"/>
                                </a:lnTo>
                                <a:lnTo>
                                  <a:pt x="45466" y="41300"/>
                                </a:lnTo>
                                <a:lnTo>
                                  <a:pt x="45466" y="40741"/>
                                </a:lnTo>
                                <a:lnTo>
                                  <a:pt x="48983" y="39243"/>
                                </a:lnTo>
                                <a:lnTo>
                                  <a:pt x="49517" y="38938"/>
                                </a:lnTo>
                                <a:lnTo>
                                  <a:pt x="61595" y="23558"/>
                                </a:lnTo>
                                <a:lnTo>
                                  <a:pt x="61595" y="15621"/>
                                </a:lnTo>
                                <a:lnTo>
                                  <a:pt x="60642" y="12166"/>
                                </a:lnTo>
                                <a:lnTo>
                                  <a:pt x="60248" y="11557"/>
                                </a:lnTo>
                                <a:lnTo>
                                  <a:pt x="56896" y="6819"/>
                                </a:lnTo>
                                <a:lnTo>
                                  <a:pt x="57073" y="6819"/>
                                </a:lnTo>
                                <a:lnTo>
                                  <a:pt x="53848" y="4559"/>
                                </a:lnTo>
                                <a:lnTo>
                                  <a:pt x="52425" y="4025"/>
                                </a:lnTo>
                                <a:lnTo>
                                  <a:pt x="49110" y="2857"/>
                                </a:lnTo>
                                <a:lnTo>
                                  <a:pt x="49110" y="18288"/>
                                </a:lnTo>
                                <a:lnTo>
                                  <a:pt x="49110" y="26936"/>
                                </a:lnTo>
                                <a:lnTo>
                                  <a:pt x="47447" y="31343"/>
                                </a:lnTo>
                                <a:lnTo>
                                  <a:pt x="40805" y="37426"/>
                                </a:lnTo>
                                <a:lnTo>
                                  <a:pt x="35991" y="38938"/>
                                </a:lnTo>
                                <a:lnTo>
                                  <a:pt x="18846" y="38938"/>
                                </a:lnTo>
                                <a:lnTo>
                                  <a:pt x="18846" y="6819"/>
                                </a:lnTo>
                                <a:lnTo>
                                  <a:pt x="36487" y="6819"/>
                                </a:lnTo>
                                <a:lnTo>
                                  <a:pt x="49110" y="18288"/>
                                </a:lnTo>
                                <a:lnTo>
                                  <a:pt x="49110" y="2857"/>
                                </a:lnTo>
                                <a:lnTo>
                                  <a:pt x="45796" y="1689"/>
                                </a:lnTo>
                                <a:lnTo>
                                  <a:pt x="40513" y="990"/>
                                </a:lnTo>
                                <a:lnTo>
                                  <a:pt x="0" y="990"/>
                                </a:lnTo>
                                <a:lnTo>
                                  <a:pt x="0" y="4025"/>
                                </a:lnTo>
                                <a:lnTo>
                                  <a:pt x="1917" y="4559"/>
                                </a:lnTo>
                                <a:lnTo>
                                  <a:pt x="3251" y="5054"/>
                                </a:lnTo>
                                <a:lnTo>
                                  <a:pt x="4038" y="5473"/>
                                </a:lnTo>
                                <a:lnTo>
                                  <a:pt x="4826" y="5930"/>
                                </a:lnTo>
                                <a:lnTo>
                                  <a:pt x="5829" y="6819"/>
                                </a:lnTo>
                                <a:lnTo>
                                  <a:pt x="5664" y="6819"/>
                                </a:lnTo>
                                <a:lnTo>
                                  <a:pt x="6400" y="7950"/>
                                </a:lnTo>
                                <a:lnTo>
                                  <a:pt x="6743" y="8953"/>
                                </a:lnTo>
                                <a:lnTo>
                                  <a:pt x="7010" y="10668"/>
                                </a:lnTo>
                                <a:lnTo>
                                  <a:pt x="7124" y="75463"/>
                                </a:lnTo>
                                <a:lnTo>
                                  <a:pt x="6604" y="78435"/>
                                </a:lnTo>
                                <a:lnTo>
                                  <a:pt x="6032" y="79590"/>
                                </a:lnTo>
                                <a:lnTo>
                                  <a:pt x="4292" y="81203"/>
                                </a:lnTo>
                                <a:lnTo>
                                  <a:pt x="2565" y="81940"/>
                                </a:lnTo>
                                <a:lnTo>
                                  <a:pt x="0" y="82600"/>
                                </a:lnTo>
                                <a:lnTo>
                                  <a:pt x="0" y="85636"/>
                                </a:lnTo>
                                <a:lnTo>
                                  <a:pt x="38354" y="85636"/>
                                </a:lnTo>
                                <a:lnTo>
                                  <a:pt x="43802" y="84836"/>
                                </a:lnTo>
                                <a:lnTo>
                                  <a:pt x="52819" y="81648"/>
                                </a:lnTo>
                                <a:lnTo>
                                  <a:pt x="54838" y="80175"/>
                                </a:lnTo>
                                <a:lnTo>
                                  <a:pt x="56337" y="79082"/>
                                </a:lnTo>
                                <a:lnTo>
                                  <a:pt x="61315" y="71970"/>
                                </a:lnTo>
                                <a:lnTo>
                                  <a:pt x="62585" y="67373"/>
                                </a:lnTo>
                                <a:lnTo>
                                  <a:pt x="62585" y="56883"/>
                                </a:lnTo>
                                <a:close/>
                              </a:path>
                              <a:path w="363855" h="86995">
                                <a:moveTo>
                                  <a:pt x="363435" y="2794"/>
                                </a:moveTo>
                                <a:lnTo>
                                  <a:pt x="359346" y="1714"/>
                                </a:lnTo>
                                <a:lnTo>
                                  <a:pt x="355714" y="990"/>
                                </a:lnTo>
                                <a:lnTo>
                                  <a:pt x="349338" y="203"/>
                                </a:lnTo>
                                <a:lnTo>
                                  <a:pt x="345871" y="0"/>
                                </a:lnTo>
                                <a:lnTo>
                                  <a:pt x="334581" y="0"/>
                                </a:lnTo>
                                <a:lnTo>
                                  <a:pt x="307606" y="27559"/>
                                </a:lnTo>
                                <a:lnTo>
                                  <a:pt x="306197" y="35318"/>
                                </a:lnTo>
                                <a:lnTo>
                                  <a:pt x="306197" y="44157"/>
                                </a:lnTo>
                                <a:lnTo>
                                  <a:pt x="318770" y="80632"/>
                                </a:lnTo>
                                <a:lnTo>
                                  <a:pt x="338074" y="86639"/>
                                </a:lnTo>
                                <a:lnTo>
                                  <a:pt x="342950" y="86639"/>
                                </a:lnTo>
                                <a:lnTo>
                                  <a:pt x="347433" y="86372"/>
                                </a:lnTo>
                                <a:lnTo>
                                  <a:pt x="355574" y="85344"/>
                                </a:lnTo>
                                <a:lnTo>
                                  <a:pt x="359562" y="84556"/>
                                </a:lnTo>
                                <a:lnTo>
                                  <a:pt x="363435" y="83540"/>
                                </a:lnTo>
                                <a:lnTo>
                                  <a:pt x="363435" y="65798"/>
                                </a:lnTo>
                                <a:lnTo>
                                  <a:pt x="357301" y="65798"/>
                                </a:lnTo>
                                <a:lnTo>
                                  <a:pt x="355968" y="69888"/>
                                </a:lnTo>
                                <a:lnTo>
                                  <a:pt x="354584" y="72986"/>
                                </a:lnTo>
                                <a:lnTo>
                                  <a:pt x="351650" y="77203"/>
                                </a:lnTo>
                                <a:lnTo>
                                  <a:pt x="349834" y="78752"/>
                                </a:lnTo>
                                <a:lnTo>
                                  <a:pt x="345541" y="80695"/>
                                </a:lnTo>
                                <a:lnTo>
                                  <a:pt x="342760" y="81178"/>
                                </a:lnTo>
                                <a:lnTo>
                                  <a:pt x="334911" y="81178"/>
                                </a:lnTo>
                                <a:lnTo>
                                  <a:pt x="318795" y="51206"/>
                                </a:lnTo>
                                <a:lnTo>
                                  <a:pt x="318795" y="35039"/>
                                </a:lnTo>
                                <a:lnTo>
                                  <a:pt x="336613" y="5461"/>
                                </a:lnTo>
                                <a:lnTo>
                                  <a:pt x="343725" y="5461"/>
                                </a:lnTo>
                                <a:lnTo>
                                  <a:pt x="357301" y="19977"/>
                                </a:lnTo>
                                <a:lnTo>
                                  <a:pt x="363435" y="19977"/>
                                </a:lnTo>
                                <a:lnTo>
                                  <a:pt x="363435" y="2794"/>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465F8E45" id="Group 181" o:spid="_x0000_s1026" style="width:142.5pt;height:105.2pt;mso-position-horizontal-relative:char;mso-position-vertical-relative:line" coordsize="18097,1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">
                <v:shape id="Image 182" o:spid="_x0000_s1027" type="#_x0000_t75" style="position:absolute;left:44;top:3282;width:10070;height:10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">
                  <v:imagedata r:id="rId211" o:title=""/>
                </v:shape>
                <v:shape id="Graphic 183" o:spid="_x0000_s1028" style="position:absolute;left:44;top:3281;width:10071;height:10033;visibility:visible;mso-wrap-style:square;v-text-anchor:top" coordsize="1007110,100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" path="m,1002931r1007008,l1007008,,,,,1002931xe" filled="f" strokecolor="#231f20" strokeweight=".24692mm">
                  <v:path arrowok="t"/>
                </v:shape>
                <v:shape id="Graphic 184" o:spid="_x0000_s1029" style="position:absolute;left:1454;top:4731;width:7188;height:7162;visibility:visible;mso-wrap-style:square;v-text-anchor:top" coordsize="718820,7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" path="m718743,l,,,716025r718743,l718743,xe" stroked="f">
                  <v:path arrowok="t"/>
                </v:shape>
                <v:shape id="Graphic 185" o:spid="_x0000_s1030" style="position:absolute;left:1454;top:4731;width:7188;height:7162;visibility:visible;mso-wrap-style:square;v-text-anchor:top" coordsize="718820,7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" path="m,716025r718743,l718743,,,,,716025xe" filled="f" strokecolor="#231f20" strokeweight=".7pt">
                  <v:path arrowok="t"/>
                </v:shape>
                <v:shape id="Image 186" o:spid="_x0000_s1031" type="#_x0000_t75" style="position:absolute;left:2904;top:6141;width:4299;height:4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">
                  <v:imagedata r:id="rId212" o:title=""/>
                </v:shape>
                <v:shape id="Graphic 187" o:spid="_x0000_s1032" style="position:absolute;left:2904;top:6141;width:4299;height:4299;visibility:visible;mso-wrap-style:square;v-text-anchor:top" coordsize="42989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" path="m,429729r429856,l429856,,,,,429729xe" filled="f" strokecolor="#231f20" strokeweight=".7pt">
                  <v:path arrowok="t"/>
                </v:shape>
                <v:shape id="Graphic 188" o:spid="_x0000_s1033" style="position:absolute;left:549;width:9125;height:869;visibility:visible;mso-wrap-style:square;v-text-anchor:top" coordsize="912494,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" path="m49352,81114l32054,69456r,-52959l32181,3975,32423,,29019,,,17310r2717,4762l9334,17805r4877,-2731l16103,14389r2439,l19380,14770r1155,1524l20828,17513r,54838l3530,81114r,4522l49352,85636r,-4522xem110185,71247r-12408,l97777,85636r12408,l110185,71247xem110185,29641r-12408,l97777,44157r12408,l110185,29641xem209092,81114l191795,69456r,-52959l191922,3975,192163,r-3403,l159740,17310r2731,4762l169087,17805r4864,-2731l175844,14389r2438,l179133,14770r1143,1524l180568,17513r,54838l163271,81114r,4522l209092,85636r,-4522xem269938,71247r-12408,l257530,85636r12408,l269938,71247xem269938,29641r-12408,l257530,44157r12408,l269938,29641xem480453,58737l460921,40754r,-559l478840,21640r,-7289l460375,12r-8548,l447789,571r-8344,2235l434949,4495r-4788,2274l430161,18554r7442,l438759,14211r1804,-3226l445439,6769r3163,-1054l457149,5715r3568,1244l465582,11925r1231,3530l466813,23596,441388,39890r,5449l453986,45339r5334,1600l466610,53301r1816,4611l468426,69697r-1384,4344l461556,79908r-4064,1460l448017,81368r-3238,-965l440029,76517r-1918,-3124l436676,69100r-7442,l429234,82245r3429,1321l436435,84632r8230,1613l448500,86639r9703,l480453,66636r,-7899xem653415,71247r-12408,l641007,85636r12408,l653415,71247xem653415,29641r-12408,l641007,44157r12408,l653415,29641xem752309,81114l735012,69456r,-52959l735139,3975,735380,r-3403,l702957,17310r2718,4762l712292,17805r4877,-2731l719061,14389r2426,l722337,14770r1156,1524l723785,17513r,54838l706488,81114r,4522l752309,85636r,-4522xem813155,71247r-12408,l800747,85636r12408,l813155,71247xem813155,29641r-12408,l800747,44157r12408,l813155,29641xem912050,81114l894753,69456r,-52959l894880,3975,895121,r-3404,l862698,17310r2718,4762l872032,17805r4877,-2731l878801,14389r2439,l882078,14770r1156,1524l883526,17513r,54838l866228,81114r,4522l912050,85636r,-4522xe" fillcolor="#231f20" stroked="f">
                  <v:path arrowok="t"/>
                </v:shape>
                <v:shape id="Graphic 189" o:spid="_x0000_s1034" style="position:absolute;left:44;top:1151;width:10008;height:1892;visibility:visible;mso-wrap-style:square;v-text-anchor:top" coordsize="100076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" path="m,l635,189103em151765,r635,189103em848233,r635,189103em304165,r635,189103em696468,r635,189103em999997,r636,189103em361061,38188r284861,445e" filled="f" strokecolor="#231f20" strokeweight=".5pt">
                  <v:path arrowok="t"/>
                </v:shape>
                <v:shape id="Graphic 190" o:spid="_x0000_s1035" style="position:absolute;left:3092;top:1348;width:3975;height:375;visibility:visible;mso-wrap-style:square;v-text-anchor:top" coordsize="39751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" path="m68859,l,18338,68808,36893,68859,xem397383,18961l328574,406r-64,36893l397383,18961xe" fillcolor="#231f20" stroked="f">
                  <v:path arrowok="t"/>
                </v:shape>
                <v:shape id="Graphic 191" o:spid="_x0000_s1036" style="position:absolute;left:9044;top:1534;width:502;height:12;visibility:visible;mso-wrap-style:square;v-text-anchor:top" coordsize="501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" path="m,l50050,190e" filled="f" strokecolor="#231f20" strokeweight=".17636mm">
                  <v:path arrowok="t"/>
                </v:shape>
                <v:shape id="Graphic 192" o:spid="_x0000_s1037" style="position:absolute;left:8482;top:1350;width:1625;height:374;visibility:visible;mso-wrap-style:square;v-text-anchor:top" coordsize="16256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" path="m68910,l,18173,68770,36893,68910,xem162560,18821l93789,101r-140,36894l162560,18821xe" fillcolor="#231f20" stroked="f">
                  <v:path arrowok="t"/>
                </v:shape>
                <v:shape id="Graphic 193" o:spid="_x0000_s1038" style="position:absolute;left:7520;top:1534;width:508;height:12;visibility:visible;mso-wrap-style:square;v-text-anchor:top" coordsize="5080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" path="m,l50685,190e" filled="f" strokecolor="#231f20" strokeweight=".5pt">
                  <v:path arrowok="t"/>
                </v:shape>
                <v:shape id="Graphic 194" o:spid="_x0000_s1039" style="position:absolute;left:6958;top:1350;width:1632;height:374;visibility:visible;mso-wrap-style:square;v-text-anchor:top" coordsize="16319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" path="m68910,l,18173,68770,36893,68910,xem163195,18821l94437,101r-153,36894l163195,18821xe" fillcolor="#231f20" stroked="f">
                  <v:path arrowok="t"/>
                </v:shape>
                <v:shape id="Graphic 195" o:spid="_x0000_s1040" style="position:absolute;left:2029;top:1534;width:502;height:12;visibility:visible;mso-wrap-style:square;v-text-anchor:top" coordsize="501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" path="m,l50050,190e" filled="f" strokecolor="#231f20" strokeweight=".17636mm">
                  <v:path arrowok="t"/>
                </v:shape>
                <v:shape id="Graphic 196" o:spid="_x0000_s1041" style="position:absolute;left:1466;top:1350;width:1632;height:374;visibility:visible;mso-wrap-style:square;v-text-anchor:top" coordsize="16319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" path="m68910,l,18173,68770,36893,68910,xem162572,18821l93802,101r-140,36894l162572,18821xe" fillcolor="#231f20" stroked="f">
                  <v:path arrowok="t"/>
                </v:shape>
                <v:shape id="Graphic 197" o:spid="_x0000_s1042" style="position:absolute;left:562;top:1534;width:438;height:12;visibility:visible;mso-wrap-style:square;v-text-anchor:top" coordsize="4381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" path="m,l43700,177e" filled="f" strokecolor="#231f20" strokeweight=".17636mm">
                  <v:path arrowok="t"/>
                </v:shape>
                <v:shape id="Graphic 198" o:spid="_x0000_s1043" style="position:absolute;top:1350;width:1568;height:375;visibility:visible;mso-wrap-style:square;v-text-anchor:top" coordsize="15684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" path="m68922,l,18161,68770,36893,68922,xem156222,18796l87464,63r-152,36906l156222,18796xe" fillcolor="#231f20" stroked="f">
                  <v:path arrowok="t"/>
                </v:shape>
                <v:shape id="Graphic 199" o:spid="_x0000_s1044" style="position:absolute;left:10215;top:3282;width:7468;height:10039;visibility:visible;mso-wrap-style:square;v-text-anchor:top" coordsize="746760,10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" path="m,285876r139052,635em,716787r139052,635em,l746760,634em,1002664r746760,648em,145033r442595,635em,857631r442595,622em76657,344931r470,314071e" filled="f" strokecolor="#231f20" strokeweight=".5pt">
                  <v:path arrowok="t"/>
                </v:shape>
                <v:shape id="Graphic 200" o:spid="_x0000_s1045" style="position:absolute;left:10798;top:6168;width:374;height:4267;visibility:visible;mso-wrap-style:square;v-text-anchor:top" coordsize="37465,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" path="m36893,68808l18338,,,68872r36893,-64xem37325,357733r-36894,51l18986,426593,37325,357733xe" fillcolor="#231f20" stroked="f">
                  <v:path arrowok="t"/>
                </v:shape>
                <v:shape id="Graphic 201" o:spid="_x0000_s1046" style="position:absolute;left:17104;top:3872;width:13;height:8865;visibility:visible;mso-wrap-style:square;v-text-anchor:top" coordsize="635,88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" path="m,l571,885964e" filled="f" strokecolor="#231f20" strokeweight=".5pt">
                  <v:path arrowok="t"/>
                </v:shape>
                <v:shape id="Graphic 202" o:spid="_x0000_s1047" style="position:absolute;left:16920;top:3309;width:375;height:9989;visibility:visible;mso-wrap-style:square;v-text-anchor:top" coordsize="37465,99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" path="m36906,68821l18415,,,68846r36906,-25xem37452,929627r-36906,13l19037,998474,37452,929627xe" fillcolor="#231f20" stroked="f">
                  <v:path arrowok="t"/>
                </v:shape>
                <v:shape id="Graphic 203" o:spid="_x0000_s1048" style="position:absolute;left:14042;top:5321;width:13;height:5982;visibility:visible;mso-wrap-style:square;v-text-anchor:top" coordsize="635,5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" path="m,l533,597789e" filled="f" strokecolor="#231f20" strokeweight=".5pt">
                  <v:path arrowok="t"/>
                </v:shape>
                <v:shape id="Graphic 204" o:spid="_x0000_s1049" style="position:absolute;left:13858;top:4759;width:375;height:7105;visibility:visible;mso-wrap-style:square;v-text-anchor:top" coordsize="37465,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" path="m36893,68821l18389,,,68846r36893,-25xem37414,641451r-36894,38l19024,710311,37414,641451xe" fillcolor="#231f20" stroked="f">
                  <v:path arrowok="t"/>
                </v:shape>
                <v:shape id="Image 205" o:spid="_x0000_s1050" type="#_x0000_t75" style="position:absolute;left:11365;top:8089;width:775;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">
                  <v:imagedata r:id="rId213" o:title=""/>
                </v:shape>
                <v:shape id="Graphic 206" o:spid="_x0000_s1051" style="position:absolute;left:14461;top:8089;width:3639;height:870;visibility:visible;mso-wrap-style:square;v-text-anchor:top" coordsize="36385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" path="m62585,56883l61137,52679,55346,45605,53378,44399,51092,42989r-991,-292l50101,58064r,8014l49441,69418r-2680,5334l44577,76771r-6211,2819l37960,79590r-3582,585l25247,80175r-3365,-153l18846,79743r,-35344l33845,44399r4216,647l44183,47599r2248,1943l49390,54749r711,3315l50101,42697,45466,41300r,-559l48983,39243r534,-305l61595,23558r,-7937l60642,12166r-394,-609l56896,6819r177,l53848,4559,52425,4025,49110,2857r,15431l49110,26936r-1663,4407l40805,37426r-4814,1512l18846,38938r,-32119l36487,6819,49110,18288r,-15431l45796,1689,40513,990,,990,,4025r1917,534l3251,5054r787,419l4826,5930r1003,889l5664,6819r736,1131l6743,8953r267,1715l7124,75463r-520,2972l6032,79590,4292,81203r-1727,737l,82600r,3036l38354,85636r5448,-800l52819,81648r2019,-1473l56337,79082r4978,-7112l62585,67373r,-10490xem363435,2794l359346,1714,355714,990,349338,203,345871,,334581,,307606,27559r-1409,7759l306197,44157r12573,36475l338074,86639r4876,l347433,86372r8141,-1028l359562,84556r3873,-1016l363435,65798r-6134,l355968,69888r-1384,3098l351650,77203r-1816,1549l345541,80695r-2781,483l334911,81178,318795,51206r,-16167l336613,5461r7112,l357301,19977r6134,l363435,2794xe" fillcolor="#231f20" stroked="f">
                  <v:path arrowok="t"/>
                </v:shape>
                <w10:anchorlock/>
              </v:group>
            </w:pict>
          </mc:Fallback>
        </mc:AlternateContent>
      </w:r>
    </w:p>
    <w:p w14:paraId="40B70E09" w14:textId="08C3A8DF" w:rsidR="00A25AED" w:rsidRPr="003E763F" w:rsidRDefault="00A25AED" w:rsidP="00D82342">
      <w:pPr>
        <w:spacing w:line="360" w:lineRule="auto"/>
        <w:ind w:firstLine="0"/>
        <w:jc w:val="center"/>
        <w:rPr>
          <w:rFonts w:ascii="Arial" w:hAnsi="Arial" w:cs="Arial"/>
          <w:sz w:val="20"/>
        </w:rPr>
      </w:pPr>
      <w:r w:rsidRPr="003E763F">
        <w:rPr>
          <w:rFonts w:ascii="Arial" w:hAnsi="Arial" w:cs="Arial"/>
          <w:sz w:val="20"/>
          <w:lang w:val="en-US"/>
        </w:rPr>
        <w:t>A</w:t>
      </w:r>
      <w:r w:rsidRPr="003E763F">
        <w:rPr>
          <w:rFonts w:ascii="Arial" w:hAnsi="Arial" w:cs="Arial"/>
          <w:sz w:val="20"/>
        </w:rPr>
        <w:t xml:space="preserve"> </w:t>
      </w:r>
      <w:r w:rsidR="00AD449F" w:rsidRPr="003E763F">
        <w:rPr>
          <w:rFonts w:ascii="Arial" w:hAnsi="Arial" w:cs="Arial"/>
          <w:sz w:val="20"/>
        </w:rPr>
        <w:t xml:space="preserve">– </w:t>
      </w:r>
      <w:r w:rsidRPr="003E763F">
        <w:rPr>
          <w:rFonts w:ascii="Arial" w:hAnsi="Arial" w:cs="Arial"/>
          <w:sz w:val="20"/>
        </w:rPr>
        <w:t>3 модуля</w:t>
      </w:r>
      <w:r w:rsidR="00AD449F" w:rsidRPr="003E763F">
        <w:rPr>
          <w:rFonts w:ascii="Arial" w:hAnsi="Arial" w:cs="Arial"/>
          <w:sz w:val="20"/>
        </w:rPr>
        <w:t>;</w:t>
      </w:r>
      <w:r w:rsidRPr="003E763F">
        <w:rPr>
          <w:rFonts w:ascii="Arial" w:hAnsi="Arial" w:cs="Arial"/>
          <w:sz w:val="20"/>
        </w:rPr>
        <w:t xml:space="preserve"> </w:t>
      </w:r>
      <w:r w:rsidRPr="003E763F">
        <w:rPr>
          <w:rFonts w:ascii="Arial" w:hAnsi="Arial" w:cs="Arial"/>
          <w:sz w:val="20"/>
          <w:lang w:val="en-US"/>
        </w:rPr>
        <w:t>B</w:t>
      </w:r>
      <w:r w:rsidRPr="003E763F">
        <w:rPr>
          <w:rFonts w:ascii="Arial" w:hAnsi="Arial" w:cs="Arial"/>
          <w:sz w:val="20"/>
        </w:rPr>
        <w:t xml:space="preserve"> </w:t>
      </w:r>
      <w:r w:rsidR="00AD449F" w:rsidRPr="003E763F">
        <w:rPr>
          <w:rFonts w:ascii="Arial" w:hAnsi="Arial" w:cs="Arial"/>
          <w:sz w:val="20"/>
        </w:rPr>
        <w:t xml:space="preserve">– </w:t>
      </w:r>
      <w:r w:rsidRPr="003E763F">
        <w:rPr>
          <w:rFonts w:ascii="Arial" w:hAnsi="Arial" w:cs="Arial"/>
          <w:sz w:val="20"/>
        </w:rPr>
        <w:t>5 модулей</w:t>
      </w:r>
      <w:r w:rsidR="00AD449F" w:rsidRPr="003E763F">
        <w:rPr>
          <w:rFonts w:ascii="Arial" w:hAnsi="Arial" w:cs="Arial"/>
          <w:sz w:val="20"/>
        </w:rPr>
        <w:t>;</w:t>
      </w:r>
      <w:r w:rsidRPr="003E763F">
        <w:rPr>
          <w:rFonts w:ascii="Arial" w:hAnsi="Arial" w:cs="Arial"/>
          <w:sz w:val="20"/>
        </w:rPr>
        <w:t xml:space="preserve"> </w:t>
      </w:r>
      <w:r w:rsidR="00AD449F" w:rsidRPr="003E763F">
        <w:rPr>
          <w:rFonts w:ascii="Arial" w:hAnsi="Arial" w:cs="Arial"/>
          <w:sz w:val="20"/>
          <w:lang w:val="en-US"/>
        </w:rPr>
        <w:t>C</w:t>
      </w:r>
      <w:r w:rsidR="00AD449F" w:rsidRPr="003E763F">
        <w:rPr>
          <w:rFonts w:ascii="Arial" w:hAnsi="Arial" w:cs="Arial"/>
          <w:sz w:val="20"/>
        </w:rPr>
        <w:t xml:space="preserve"> – 7 модулей</w:t>
      </w:r>
    </w:p>
    <w:p w14:paraId="712DE705" w14:textId="548A807F" w:rsidR="00BA678D" w:rsidRPr="003E763F" w:rsidRDefault="00BA678D" w:rsidP="00DA0FAF">
      <w:pPr>
        <w:spacing w:line="360" w:lineRule="auto"/>
        <w:ind w:firstLine="510"/>
        <w:jc w:val="center"/>
        <w:rPr>
          <w:rFonts w:ascii="Arial" w:hAnsi="Arial" w:cs="Arial"/>
        </w:rPr>
      </w:pPr>
      <w:r w:rsidRPr="003E763F">
        <w:rPr>
          <w:rFonts w:ascii="Arial" w:hAnsi="Arial" w:cs="Arial"/>
        </w:rPr>
        <w:t>Рисунок 12 — Структура шаблона поиска</w:t>
      </w:r>
    </w:p>
    <w:p w14:paraId="0904930C" w14:textId="77777777" w:rsidR="00BA678D" w:rsidRPr="003E763F" w:rsidRDefault="00BA678D" w:rsidP="00DA0FAF">
      <w:pPr>
        <w:spacing w:before="120" w:after="120" w:line="360" w:lineRule="auto"/>
        <w:ind w:firstLine="510"/>
        <w:rPr>
          <w:rFonts w:ascii="Arial" w:hAnsi="Arial" w:cs="Arial"/>
          <w:b/>
        </w:rPr>
      </w:pPr>
      <w:bookmarkStart w:id="27" w:name="_Toc193707610"/>
      <w:r w:rsidRPr="003E763F">
        <w:rPr>
          <w:rFonts w:ascii="Arial" w:hAnsi="Arial" w:cs="Arial"/>
          <w:b/>
        </w:rPr>
        <w:t>5.3.4 Разделитель</w:t>
      </w:r>
      <w:bookmarkEnd w:id="27"/>
    </w:p>
    <w:p w14:paraId="0F89D9F3" w14:textId="77777777" w:rsidR="00BA678D" w:rsidRPr="003E763F" w:rsidRDefault="00BA678D" w:rsidP="00BA678D">
      <w:pPr>
        <w:spacing w:line="360" w:lineRule="auto"/>
        <w:ind w:firstLine="510"/>
        <w:rPr>
          <w:rFonts w:ascii="Arial" w:hAnsi="Arial" w:cs="Arial"/>
        </w:rPr>
      </w:pPr>
      <w:r w:rsidRPr="003E763F">
        <w:rPr>
          <w:rFonts w:ascii="Arial" w:hAnsi="Arial" w:cs="Arial"/>
        </w:rPr>
        <w:t>Разделитель, шириной один модуль, состоящий только из светлых модулей, располагается между каждым из шаблонов поиска и областью кодирования, как показано на рисунках 3 и 4.</w:t>
      </w:r>
    </w:p>
    <w:p w14:paraId="367B07A9" w14:textId="77777777" w:rsidR="00BA678D" w:rsidRPr="003E763F" w:rsidRDefault="00BA678D" w:rsidP="00DA0FAF">
      <w:pPr>
        <w:spacing w:before="120" w:after="120" w:line="360" w:lineRule="auto"/>
        <w:ind w:firstLine="510"/>
        <w:rPr>
          <w:rFonts w:ascii="Arial" w:hAnsi="Arial" w:cs="Arial"/>
          <w:b/>
        </w:rPr>
      </w:pPr>
      <w:bookmarkStart w:id="28" w:name="_Toc193707611"/>
      <w:r w:rsidRPr="003E763F">
        <w:rPr>
          <w:rFonts w:ascii="Arial" w:hAnsi="Arial" w:cs="Arial"/>
          <w:b/>
        </w:rPr>
        <w:t>5.3.5 Шаблон синхронизации</w:t>
      </w:r>
      <w:bookmarkEnd w:id="28"/>
    </w:p>
    <w:p w14:paraId="28E1A3B4" w14:textId="77777777" w:rsidR="00BA678D" w:rsidRPr="003E763F" w:rsidRDefault="00BA678D" w:rsidP="00BA678D">
      <w:pPr>
        <w:spacing w:line="360" w:lineRule="auto"/>
        <w:ind w:firstLine="510"/>
        <w:rPr>
          <w:rFonts w:ascii="Arial" w:hAnsi="Arial" w:cs="Arial"/>
        </w:rPr>
      </w:pPr>
      <w:r w:rsidRPr="003E763F">
        <w:rPr>
          <w:rFonts w:ascii="Arial" w:hAnsi="Arial" w:cs="Arial"/>
        </w:rPr>
        <w:t>Горизонтальный и вертикальный шаблоны синхронизации представляют собой соответственно строку или столбец шириной один модуль, состоящих из чередующихся темных и светлых модулей, начинающихся и заканчивающихся темным модулем. С помощью этих шаблонов определяют размер и версию символа, а также позиции для нахождения координат модулей.</w:t>
      </w:r>
    </w:p>
    <w:p w14:paraId="73520AE7" w14:textId="0884D70F" w:rsidR="00BA678D" w:rsidRPr="003E763F" w:rsidRDefault="00BA678D" w:rsidP="00BA678D">
      <w:pPr>
        <w:spacing w:line="360" w:lineRule="auto"/>
        <w:ind w:firstLine="510"/>
        <w:rPr>
          <w:rFonts w:ascii="Arial" w:hAnsi="Arial" w:cs="Arial"/>
        </w:rPr>
      </w:pPr>
      <w:r w:rsidRPr="003E763F">
        <w:rPr>
          <w:rFonts w:ascii="Arial" w:hAnsi="Arial" w:cs="Arial"/>
        </w:rPr>
        <w:t xml:space="preserve">В символах QR Code горизонтальный шаблон синхронизации проходит по шестой строке символа между разделителями верхних шаблонов поиска символа; вертикальный шаблон синхронизации проходит по шестому столбцу между разделителями верхнего левого и нижнего левого </w:t>
      </w:r>
      <w:r w:rsidR="00AD449F" w:rsidRPr="003E763F">
        <w:rPr>
          <w:rFonts w:ascii="Arial" w:hAnsi="Arial" w:cs="Arial"/>
        </w:rPr>
        <w:t xml:space="preserve">шаблонов </w:t>
      </w:r>
      <w:r w:rsidRPr="003E763F">
        <w:rPr>
          <w:rFonts w:ascii="Arial" w:hAnsi="Arial" w:cs="Arial"/>
        </w:rPr>
        <w:t>поиска символа, как показано на рисунке 3.</w:t>
      </w:r>
    </w:p>
    <w:p w14:paraId="2D7929F1" w14:textId="7CEE561F" w:rsidR="00BA678D" w:rsidRPr="003E763F" w:rsidRDefault="00BA678D" w:rsidP="00BA678D">
      <w:pPr>
        <w:spacing w:line="360" w:lineRule="auto"/>
        <w:ind w:firstLine="510"/>
        <w:rPr>
          <w:rFonts w:ascii="Arial" w:hAnsi="Arial" w:cs="Arial"/>
        </w:rPr>
      </w:pPr>
      <w:r w:rsidRPr="003E763F">
        <w:rPr>
          <w:rFonts w:ascii="Arial" w:hAnsi="Arial" w:cs="Arial"/>
        </w:rPr>
        <w:t xml:space="preserve">В символах </w:t>
      </w:r>
      <w:r w:rsidR="005C300C" w:rsidRPr="003E763F">
        <w:rPr>
          <w:rFonts w:ascii="Arial" w:hAnsi="Arial" w:cs="Arial"/>
        </w:rPr>
        <w:t>Micro QR Code</w:t>
      </w:r>
      <w:r w:rsidRPr="003E763F">
        <w:rPr>
          <w:rFonts w:ascii="Arial" w:hAnsi="Arial" w:cs="Arial"/>
        </w:rPr>
        <w:t xml:space="preserve"> горизонтальный шаблон синхронизации проходит по нулевой строке символа от правого разделителя до правого края символа; вертикальный шаблон синхронизации проходит по нулевому столбцу символа от нижнего разделителя до нижнего края символа, как показано на рисунке 4.</w:t>
      </w:r>
    </w:p>
    <w:p w14:paraId="5E6ACCC2" w14:textId="77777777" w:rsidR="00AD449F" w:rsidRPr="003E763F" w:rsidRDefault="00AD449F" w:rsidP="00BA678D">
      <w:pPr>
        <w:spacing w:line="360" w:lineRule="auto"/>
        <w:ind w:firstLine="510"/>
        <w:rPr>
          <w:rFonts w:ascii="Arial" w:hAnsi="Arial" w:cs="Arial"/>
        </w:rPr>
      </w:pPr>
    </w:p>
    <w:p w14:paraId="1C4ADD4B" w14:textId="77777777" w:rsidR="00BA678D" w:rsidRPr="003E763F" w:rsidRDefault="00BA678D" w:rsidP="00DA0FAF">
      <w:pPr>
        <w:spacing w:before="120" w:after="120" w:line="360" w:lineRule="auto"/>
        <w:ind w:firstLine="510"/>
        <w:rPr>
          <w:rFonts w:ascii="Arial" w:hAnsi="Arial" w:cs="Arial"/>
          <w:b/>
        </w:rPr>
      </w:pPr>
      <w:bookmarkStart w:id="29" w:name="_Toc193707612"/>
      <w:r w:rsidRPr="003E763F">
        <w:rPr>
          <w:rFonts w:ascii="Arial" w:hAnsi="Arial" w:cs="Arial"/>
          <w:b/>
        </w:rPr>
        <w:t>5.3.6 Направляющие шаблоны</w:t>
      </w:r>
      <w:bookmarkEnd w:id="29"/>
    </w:p>
    <w:p w14:paraId="7F183872" w14:textId="51058C20" w:rsidR="00BA678D" w:rsidRPr="003E763F" w:rsidRDefault="00BA678D" w:rsidP="00BA678D">
      <w:pPr>
        <w:spacing w:line="360" w:lineRule="auto"/>
        <w:ind w:firstLine="510"/>
        <w:rPr>
          <w:rFonts w:ascii="Arial" w:hAnsi="Arial" w:cs="Arial"/>
        </w:rPr>
      </w:pPr>
      <w:r w:rsidRPr="003E763F">
        <w:rPr>
          <w:rFonts w:ascii="Arial" w:hAnsi="Arial" w:cs="Arial"/>
        </w:rPr>
        <w:t xml:space="preserve">Направляющие шаблоны присутствуют только в символах QR Code версии 2 или версии с большим номером. Каждый направляющий шаблон представляет собой суперпозицию трех вложенных друг в друга квадратов и состоит из темного квадрата </w:t>
      </w:r>
      <w:r w:rsidR="00AD449F" w:rsidRPr="003E763F">
        <w:rPr>
          <w:rFonts w:ascii="Arial" w:hAnsi="Arial" w:cs="Arial"/>
        </w:rPr>
        <w:t xml:space="preserve">размером </w:t>
      </w:r>
      <w:r w:rsidRPr="003E763F">
        <w:rPr>
          <w:rFonts w:ascii="Arial" w:hAnsi="Arial" w:cs="Arial"/>
        </w:rPr>
        <w:t xml:space="preserve">(в модулях) 5 × 5, светлого </w:t>
      </w:r>
      <w:r w:rsidR="00AD449F" w:rsidRPr="003E763F">
        <w:rPr>
          <w:rFonts w:ascii="Arial" w:hAnsi="Arial" w:cs="Arial"/>
        </w:rPr>
        <w:t xml:space="preserve">размером </w:t>
      </w:r>
      <w:r w:rsidRPr="003E763F">
        <w:rPr>
          <w:rFonts w:ascii="Arial" w:hAnsi="Arial" w:cs="Arial"/>
        </w:rPr>
        <w:t>(в модулях) 3 × 3 и единственного темного модуля в центре. Число направляющих шаблонов зависит от версии символа</w:t>
      </w:r>
      <w:r w:rsidR="00AD449F" w:rsidRPr="003E763F">
        <w:rPr>
          <w:rFonts w:ascii="Arial" w:hAnsi="Arial" w:cs="Arial"/>
        </w:rPr>
        <w:t>,</w:t>
      </w:r>
      <w:r w:rsidRPr="003E763F">
        <w:rPr>
          <w:rFonts w:ascii="Arial" w:hAnsi="Arial" w:cs="Arial"/>
        </w:rPr>
        <w:t xml:space="preserve"> и шаблоны должны присутствовать во всех символах, начиная с версии 2 и версии с большим номером, в позициях, установленных в приложении E.</w:t>
      </w:r>
    </w:p>
    <w:p w14:paraId="5F3A6213" w14:textId="77777777" w:rsidR="00BA678D" w:rsidRPr="003E763F" w:rsidRDefault="00BA678D" w:rsidP="00DA0FAF">
      <w:pPr>
        <w:spacing w:before="120" w:after="120" w:line="360" w:lineRule="auto"/>
        <w:ind w:firstLine="510"/>
        <w:rPr>
          <w:rFonts w:ascii="Arial" w:hAnsi="Arial" w:cs="Arial"/>
          <w:b/>
        </w:rPr>
      </w:pPr>
      <w:bookmarkStart w:id="30" w:name="_Toc193707613"/>
      <w:r w:rsidRPr="003E763F">
        <w:rPr>
          <w:rFonts w:ascii="Arial" w:hAnsi="Arial" w:cs="Arial"/>
          <w:b/>
        </w:rPr>
        <w:t>5.3.7 Область кодирования</w:t>
      </w:r>
      <w:bookmarkEnd w:id="30"/>
    </w:p>
    <w:p w14:paraId="5DD16C0F" w14:textId="77777777" w:rsidR="00BA678D" w:rsidRPr="003E763F" w:rsidRDefault="00BA678D" w:rsidP="00BA678D">
      <w:pPr>
        <w:spacing w:line="360" w:lineRule="auto"/>
        <w:ind w:firstLine="510"/>
        <w:rPr>
          <w:rFonts w:ascii="Arial" w:hAnsi="Arial" w:cs="Arial"/>
        </w:rPr>
      </w:pPr>
      <w:r w:rsidRPr="003E763F">
        <w:rPr>
          <w:rFonts w:ascii="Arial" w:hAnsi="Arial" w:cs="Arial"/>
        </w:rPr>
        <w:t>Эта область содержит знаки символа, представляющие данные, кодовые слова исправления ошибок, информацию о формате и там, где применимо, информацию о версии. Подробные требования к знакам символа приведены в 7.7.1, к информации о формате — в 7.9, к информации о версии — в 7.10.</w:t>
      </w:r>
    </w:p>
    <w:p w14:paraId="462B70A3" w14:textId="77777777" w:rsidR="00BA678D" w:rsidRPr="003E763F" w:rsidRDefault="00BA678D" w:rsidP="00DA0FAF">
      <w:pPr>
        <w:spacing w:before="120" w:after="120" w:line="360" w:lineRule="auto"/>
        <w:ind w:firstLine="510"/>
        <w:rPr>
          <w:rFonts w:ascii="Arial" w:hAnsi="Arial" w:cs="Arial"/>
          <w:b/>
        </w:rPr>
      </w:pPr>
      <w:bookmarkStart w:id="31" w:name="_Toc193707614"/>
      <w:r w:rsidRPr="003E763F">
        <w:rPr>
          <w:rFonts w:ascii="Arial" w:hAnsi="Arial" w:cs="Arial"/>
          <w:b/>
        </w:rPr>
        <w:t>5.3.8 Свободная зона</w:t>
      </w:r>
      <w:bookmarkEnd w:id="31"/>
    </w:p>
    <w:p w14:paraId="0B8CFA5B" w14:textId="77777777" w:rsidR="00BA678D" w:rsidRPr="003E763F" w:rsidRDefault="00BA678D" w:rsidP="00BA678D">
      <w:pPr>
        <w:spacing w:line="360" w:lineRule="auto"/>
        <w:ind w:firstLine="510"/>
        <w:rPr>
          <w:rFonts w:ascii="Arial" w:hAnsi="Arial" w:cs="Arial"/>
        </w:rPr>
      </w:pPr>
      <w:r w:rsidRPr="003E763F">
        <w:rPr>
          <w:rFonts w:ascii="Arial" w:hAnsi="Arial" w:cs="Arial"/>
        </w:rPr>
        <w:t>Это область должна быть свободной от всех других маркировок и окружать символ со всех четырех сторон. Коэффициент отражения свободной зоны должен соответствовать коэффициенту отражения светлых модулей.</w:t>
      </w:r>
    </w:p>
    <w:p w14:paraId="3A6D2011" w14:textId="77777777" w:rsidR="00BA678D" w:rsidRPr="003E763F" w:rsidRDefault="00BA678D" w:rsidP="00BA678D">
      <w:pPr>
        <w:spacing w:line="360" w:lineRule="auto"/>
        <w:ind w:firstLine="510"/>
        <w:rPr>
          <w:rFonts w:ascii="Arial" w:hAnsi="Arial" w:cs="Arial"/>
        </w:rPr>
      </w:pPr>
      <w:r w:rsidRPr="003E763F">
        <w:rPr>
          <w:rFonts w:ascii="Arial" w:hAnsi="Arial" w:cs="Arial"/>
        </w:rPr>
        <w:t>Для символов QR Code ширина свободной зоны должна быть равна 4X.</w:t>
      </w:r>
    </w:p>
    <w:p w14:paraId="0774100F" w14:textId="63E765B0" w:rsidR="00BA678D" w:rsidRPr="003E763F" w:rsidRDefault="00BA678D" w:rsidP="00BA678D">
      <w:pPr>
        <w:spacing w:line="360" w:lineRule="auto"/>
        <w:ind w:firstLine="510"/>
        <w:rPr>
          <w:rFonts w:ascii="Arial" w:hAnsi="Arial" w:cs="Arial"/>
        </w:rPr>
      </w:pPr>
      <w:r w:rsidRPr="003E763F">
        <w:rPr>
          <w:rFonts w:ascii="Arial" w:hAnsi="Arial" w:cs="Arial"/>
        </w:rPr>
        <w:t xml:space="preserve">Для символов </w:t>
      </w:r>
      <w:r w:rsidR="005C300C" w:rsidRPr="003E763F">
        <w:rPr>
          <w:rFonts w:ascii="Arial" w:hAnsi="Arial" w:cs="Arial"/>
        </w:rPr>
        <w:t>Micro QR Code</w:t>
      </w:r>
      <w:r w:rsidRPr="003E763F">
        <w:rPr>
          <w:rFonts w:ascii="Arial" w:hAnsi="Arial" w:cs="Arial"/>
        </w:rPr>
        <w:t xml:space="preserve"> ширина свободной зоны должна быть равна 2X.</w:t>
      </w:r>
    </w:p>
    <w:p w14:paraId="1D2CF527" w14:textId="1613793C" w:rsidR="000C514F" w:rsidRPr="003E763F" w:rsidRDefault="000C514F" w:rsidP="00592556">
      <w:pPr>
        <w:spacing w:line="360" w:lineRule="auto"/>
        <w:ind w:firstLine="510"/>
        <w:rPr>
          <w:rFonts w:ascii="Arial" w:hAnsi="Arial" w:cs="Arial"/>
        </w:rPr>
      </w:pPr>
    </w:p>
    <w:p w14:paraId="24623865" w14:textId="3199FD80" w:rsidR="00DA0FAF" w:rsidRPr="003E763F" w:rsidRDefault="00DA0FAF" w:rsidP="00FB0FD1">
      <w:pPr>
        <w:pStyle w:val="10"/>
      </w:pPr>
      <w:bookmarkStart w:id="32" w:name="_Toc193707615"/>
      <w:r w:rsidRPr="003E763F">
        <w:t>Соответствие</w:t>
      </w:r>
      <w:bookmarkEnd w:id="32"/>
    </w:p>
    <w:p w14:paraId="671A31C4" w14:textId="77777777" w:rsidR="00DA0FAF" w:rsidRPr="003E763F" w:rsidRDefault="00DA0FAF" w:rsidP="00DA0FAF">
      <w:pPr>
        <w:spacing w:line="360" w:lineRule="auto"/>
        <w:ind w:firstLine="510"/>
        <w:rPr>
          <w:rFonts w:ascii="Arial" w:hAnsi="Arial" w:cs="Arial"/>
        </w:rPr>
      </w:pPr>
      <w:r w:rsidRPr="003E763F">
        <w:rPr>
          <w:rFonts w:ascii="Arial" w:hAnsi="Arial" w:cs="Arial"/>
        </w:rPr>
        <w:t>Символы QR Code (и оборудование, предназначенное для создания или считывания символов QR Code) соответствуют требованиям настоящего стандарта, если они обеспечивают или поддерживают параметры, приведенные в настоящем стандарте.</w:t>
      </w:r>
    </w:p>
    <w:p w14:paraId="72F40A16" w14:textId="5CDD8FD9" w:rsidR="00DA0FAF" w:rsidRPr="003E763F" w:rsidRDefault="00DA0FAF" w:rsidP="00DA0FAF">
      <w:pPr>
        <w:spacing w:line="360" w:lineRule="auto"/>
        <w:ind w:firstLine="510"/>
        <w:rPr>
          <w:rFonts w:ascii="Arial" w:hAnsi="Arial" w:cs="Arial"/>
        </w:rPr>
      </w:pPr>
      <w:r w:rsidRPr="003E763F">
        <w:rPr>
          <w:rFonts w:ascii="Arial" w:hAnsi="Arial" w:cs="Arial"/>
        </w:rPr>
        <w:t xml:space="preserve">Символы, соответствующие требованиям QR Code model 1 в первой редакции </w:t>
      </w:r>
      <w:r w:rsidR="00AD449F" w:rsidRPr="003E763F">
        <w:rPr>
          <w:rFonts w:ascii="Arial" w:hAnsi="Arial" w:cs="Arial"/>
        </w:rPr>
        <w:t>данного стандарта</w:t>
      </w:r>
      <w:r w:rsidRPr="003E763F">
        <w:rPr>
          <w:rFonts w:ascii="Arial" w:hAnsi="Arial" w:cs="Arial"/>
        </w:rPr>
        <w:t xml:space="preserve"> (т. е. ISO/IEC 18004:2000) могут не считываться оборудованием, соответствующим настоящему стандарту.</w:t>
      </w:r>
    </w:p>
    <w:p w14:paraId="1733DEB0" w14:textId="3AE46B13" w:rsidR="00DA0FAF" w:rsidRPr="003E763F" w:rsidRDefault="00DA0FAF" w:rsidP="00DA0FAF">
      <w:pPr>
        <w:spacing w:line="360" w:lineRule="auto"/>
        <w:ind w:firstLine="510"/>
        <w:rPr>
          <w:rFonts w:ascii="Arial" w:hAnsi="Arial" w:cs="Arial"/>
        </w:rPr>
      </w:pPr>
      <w:r w:rsidRPr="003E763F">
        <w:rPr>
          <w:rFonts w:ascii="Arial" w:hAnsi="Arial" w:cs="Arial"/>
        </w:rPr>
        <w:t xml:space="preserve">Символы, соответствующие требованиям QR Code model 2 в первой редакции </w:t>
      </w:r>
      <w:r w:rsidR="00AD449F" w:rsidRPr="003E763F">
        <w:rPr>
          <w:rFonts w:ascii="Arial" w:hAnsi="Arial" w:cs="Arial"/>
        </w:rPr>
        <w:t xml:space="preserve">данного стандарта </w:t>
      </w:r>
      <w:r w:rsidRPr="003E763F">
        <w:rPr>
          <w:rFonts w:ascii="Arial" w:hAnsi="Arial" w:cs="Arial"/>
        </w:rPr>
        <w:t xml:space="preserve">(т. е. ISO/IEC 18004:2000), могут считываться оборудованием, соответствующим настоящему стандарту. </w:t>
      </w:r>
    </w:p>
    <w:p w14:paraId="3BF2C09B" w14:textId="67EC7950" w:rsidR="00DA0FAF" w:rsidRPr="003E763F" w:rsidRDefault="00DA0FAF" w:rsidP="00DA0FAF">
      <w:pPr>
        <w:spacing w:line="360" w:lineRule="auto"/>
        <w:ind w:firstLine="510"/>
        <w:rPr>
          <w:rFonts w:ascii="Arial" w:hAnsi="Arial" w:cs="Arial"/>
        </w:rPr>
      </w:pPr>
      <w:r w:rsidRPr="003E763F">
        <w:rPr>
          <w:rFonts w:ascii="Arial" w:hAnsi="Arial" w:cs="Arial"/>
        </w:rPr>
        <w:t xml:space="preserve">Символы, созданные в соответствии с требованиями настоящего стандарта, могут </w:t>
      </w:r>
      <w:r w:rsidR="00C74D90" w:rsidRPr="003E763F">
        <w:rPr>
          <w:rFonts w:ascii="Arial" w:hAnsi="Arial" w:cs="Arial"/>
        </w:rPr>
        <w:t xml:space="preserve">не </w:t>
      </w:r>
      <w:r w:rsidRPr="003E763F">
        <w:rPr>
          <w:rFonts w:ascii="Arial" w:hAnsi="Arial" w:cs="Arial"/>
        </w:rPr>
        <w:t>счит</w:t>
      </w:r>
      <w:r w:rsidR="00C74D90" w:rsidRPr="003E763F">
        <w:rPr>
          <w:rFonts w:ascii="Arial" w:hAnsi="Arial" w:cs="Arial"/>
        </w:rPr>
        <w:t>ываться</w:t>
      </w:r>
      <w:r w:rsidRPr="003E763F">
        <w:rPr>
          <w:rFonts w:ascii="Arial" w:hAnsi="Arial" w:cs="Arial"/>
        </w:rPr>
        <w:t xml:space="preserve"> с помощью оборудования, соответствующего требованиям первой редакции </w:t>
      </w:r>
      <w:r w:rsidR="00AD449F" w:rsidRPr="003E763F">
        <w:rPr>
          <w:rFonts w:ascii="Arial" w:hAnsi="Arial" w:cs="Arial"/>
        </w:rPr>
        <w:t xml:space="preserve">данного стандарта </w:t>
      </w:r>
      <w:r w:rsidRPr="003E763F">
        <w:rPr>
          <w:rFonts w:ascii="Arial" w:hAnsi="Arial" w:cs="Arial"/>
        </w:rPr>
        <w:t xml:space="preserve">(т. е. ISO/IEC 18004:2000). Символы, которые используют дополнительные параметры QR Code, также могут </w:t>
      </w:r>
      <w:r w:rsidR="00C74D90" w:rsidRPr="003E763F">
        <w:rPr>
          <w:rFonts w:ascii="Arial" w:hAnsi="Arial" w:cs="Arial"/>
        </w:rPr>
        <w:t xml:space="preserve">не считываться </w:t>
      </w:r>
      <w:r w:rsidRPr="003E763F">
        <w:rPr>
          <w:rFonts w:ascii="Arial" w:hAnsi="Arial" w:cs="Arial"/>
        </w:rPr>
        <w:t>с помощью такого оборудования.</w:t>
      </w:r>
    </w:p>
    <w:p w14:paraId="6AD3DCC3" w14:textId="75F6E1DA" w:rsidR="00DA0FAF" w:rsidRPr="003E763F" w:rsidRDefault="00DA0FAF" w:rsidP="00DA0FAF">
      <w:pPr>
        <w:spacing w:line="360" w:lineRule="auto"/>
        <w:ind w:firstLine="510"/>
        <w:rPr>
          <w:rFonts w:ascii="Arial" w:hAnsi="Arial" w:cs="Arial"/>
        </w:rPr>
      </w:pPr>
      <w:r w:rsidRPr="003E763F">
        <w:rPr>
          <w:rFonts w:ascii="Arial" w:hAnsi="Arial" w:cs="Arial"/>
        </w:rPr>
        <w:t xml:space="preserve">Символы, созданные в соответствии с требованиями настоящего стандарта, не могут быть напечатаны с помощью оборудования, соответствующего требованиям первой редакции </w:t>
      </w:r>
      <w:r w:rsidR="00AD449F" w:rsidRPr="003E763F">
        <w:rPr>
          <w:rFonts w:ascii="Arial" w:hAnsi="Arial" w:cs="Arial"/>
        </w:rPr>
        <w:t xml:space="preserve">данного стандарта </w:t>
      </w:r>
      <w:r w:rsidRPr="003E763F">
        <w:rPr>
          <w:rFonts w:ascii="Arial" w:hAnsi="Arial" w:cs="Arial"/>
        </w:rPr>
        <w:t>(т. е. ISO/IEC 18004:2000). Символы, которые используют дополнительные параметры QR Code, также не могут быть напечатаны с помощью такого оборудования.</w:t>
      </w:r>
    </w:p>
    <w:p w14:paraId="5CC9189A" w14:textId="3F34EFB9" w:rsidR="00DA0FAF" w:rsidRPr="003E763F" w:rsidRDefault="00DA0FAF" w:rsidP="00DA0FAF">
      <w:pPr>
        <w:spacing w:line="360" w:lineRule="auto"/>
        <w:ind w:firstLine="510"/>
        <w:rPr>
          <w:rFonts w:ascii="Arial" w:hAnsi="Arial" w:cs="Arial"/>
        </w:rPr>
      </w:pPr>
      <w:r w:rsidRPr="003E763F">
        <w:rPr>
          <w:rFonts w:ascii="Arial" w:hAnsi="Arial" w:cs="Arial"/>
        </w:rPr>
        <w:t xml:space="preserve">Разновидности символики QR Code model 2 и </w:t>
      </w:r>
      <w:r w:rsidR="005C300C" w:rsidRPr="003E763F">
        <w:rPr>
          <w:rFonts w:ascii="Arial" w:hAnsi="Arial" w:cs="Arial"/>
        </w:rPr>
        <w:t>Micro QR Code</w:t>
      </w:r>
      <w:r w:rsidRPr="003E763F">
        <w:rPr>
          <w:rFonts w:ascii="Arial" w:hAnsi="Arial" w:cs="Arial"/>
        </w:rPr>
        <w:t xml:space="preserve"> рекомендуется использовать для применений открытых систем и вновь создаваемых применений.</w:t>
      </w:r>
    </w:p>
    <w:p w14:paraId="041EB7E2" w14:textId="65733006" w:rsidR="000C514F" w:rsidRPr="003E763F" w:rsidRDefault="000C514F" w:rsidP="00592556">
      <w:pPr>
        <w:spacing w:line="360" w:lineRule="auto"/>
        <w:ind w:firstLine="510"/>
        <w:rPr>
          <w:rFonts w:ascii="Arial" w:hAnsi="Arial" w:cs="Arial"/>
        </w:rPr>
      </w:pPr>
    </w:p>
    <w:p w14:paraId="58426C4F" w14:textId="1F9FC8F3" w:rsidR="00DA0FAF" w:rsidRPr="003E763F" w:rsidRDefault="00DA0FAF" w:rsidP="00FB0FD1">
      <w:pPr>
        <w:pStyle w:val="10"/>
      </w:pPr>
      <w:bookmarkStart w:id="33" w:name="_Toc193707616"/>
      <w:r w:rsidRPr="003E763F">
        <w:t>Требования</w:t>
      </w:r>
      <w:bookmarkEnd w:id="33"/>
    </w:p>
    <w:p w14:paraId="0741FDC7" w14:textId="36D32AD0" w:rsidR="00DA0FAF" w:rsidRPr="003E763F" w:rsidRDefault="00DA0FAF" w:rsidP="00D11746">
      <w:pPr>
        <w:pStyle w:val="2"/>
      </w:pPr>
      <w:bookmarkStart w:id="34" w:name="_Toc193707617"/>
      <w:r w:rsidRPr="003E763F">
        <w:t>Основные положения процедуры кодирования</w:t>
      </w:r>
      <w:bookmarkEnd w:id="34"/>
    </w:p>
    <w:p w14:paraId="09B15E10" w14:textId="77777777" w:rsidR="00DA0FAF" w:rsidRPr="003E763F" w:rsidRDefault="00DA0FAF" w:rsidP="00DA0FAF">
      <w:pPr>
        <w:spacing w:before="120" w:after="120" w:line="360" w:lineRule="auto"/>
        <w:ind w:firstLine="510"/>
        <w:rPr>
          <w:rFonts w:ascii="Arial" w:hAnsi="Arial" w:cs="Arial"/>
          <w:b/>
        </w:rPr>
      </w:pPr>
      <w:bookmarkStart w:id="35" w:name="_Toc193707618"/>
      <w:r w:rsidRPr="003E763F">
        <w:rPr>
          <w:rFonts w:ascii="Arial" w:hAnsi="Arial" w:cs="Arial"/>
          <w:b/>
        </w:rPr>
        <w:t xml:space="preserve">7.1.1 </w:t>
      </w:r>
      <w:bookmarkEnd w:id="35"/>
      <w:r w:rsidRPr="003E763F">
        <w:rPr>
          <w:rFonts w:ascii="Arial" w:hAnsi="Arial" w:cs="Arial"/>
          <w:b/>
        </w:rPr>
        <w:t>Общее положение</w:t>
      </w:r>
    </w:p>
    <w:p w14:paraId="74724A13" w14:textId="1B4368B3" w:rsidR="00DA0FAF" w:rsidRPr="003E763F" w:rsidRDefault="00DA0FAF" w:rsidP="00DA0FAF">
      <w:pPr>
        <w:spacing w:line="360" w:lineRule="auto"/>
        <w:ind w:firstLine="510"/>
        <w:rPr>
          <w:rFonts w:ascii="Arial" w:hAnsi="Arial" w:cs="Arial"/>
        </w:rPr>
      </w:pPr>
      <w:r w:rsidRPr="003E763F">
        <w:rPr>
          <w:rFonts w:ascii="Arial" w:hAnsi="Arial" w:cs="Arial"/>
        </w:rPr>
        <w:t>В 7.1 приведено общее представление этапов, необходимых для преобразования входных данных в символ QR Code.</w:t>
      </w:r>
    </w:p>
    <w:p w14:paraId="5F90B8EE" w14:textId="77777777" w:rsidR="00DA0FAF" w:rsidRPr="003E763F" w:rsidRDefault="00DA0FAF" w:rsidP="00C74D90">
      <w:pPr>
        <w:spacing w:before="120" w:after="120" w:line="360" w:lineRule="auto"/>
        <w:ind w:firstLine="510"/>
        <w:rPr>
          <w:rFonts w:ascii="Arial" w:hAnsi="Arial" w:cs="Arial"/>
          <w:b/>
        </w:rPr>
      </w:pPr>
      <w:bookmarkStart w:id="36" w:name="_Toc193707619"/>
      <w:r w:rsidRPr="003E763F">
        <w:rPr>
          <w:rFonts w:ascii="Arial" w:hAnsi="Arial" w:cs="Arial"/>
          <w:b/>
        </w:rPr>
        <w:t>7.1.2 Этап 1. Анализ данных</w:t>
      </w:r>
      <w:bookmarkEnd w:id="36"/>
    </w:p>
    <w:p w14:paraId="4E137061" w14:textId="0414624A" w:rsidR="00DA0FAF" w:rsidRPr="003E763F" w:rsidRDefault="00DA0FAF" w:rsidP="00DA0FAF">
      <w:pPr>
        <w:spacing w:line="360" w:lineRule="auto"/>
        <w:ind w:firstLine="510"/>
        <w:rPr>
          <w:rFonts w:ascii="Arial" w:hAnsi="Arial" w:cs="Arial"/>
        </w:rPr>
      </w:pPr>
      <w:r w:rsidRPr="003E763F">
        <w:rPr>
          <w:rFonts w:ascii="Arial" w:hAnsi="Arial" w:cs="Arial"/>
        </w:rPr>
        <w:t xml:space="preserve">Анализируют входной поток данных, чтобы установить различия входящих в него знаков, подлежащих кодированию. Формат QR Code (исключая формат </w:t>
      </w:r>
      <w:r w:rsidR="00A31704" w:rsidRPr="003E763F">
        <w:rPr>
          <w:rFonts w:ascii="Arial" w:hAnsi="Arial" w:cs="Arial"/>
        </w:rPr>
        <w:t>Micro</w:t>
      </w:r>
      <w:r w:rsidRPr="003E763F">
        <w:rPr>
          <w:rFonts w:ascii="Arial" w:hAnsi="Arial" w:cs="Arial"/>
        </w:rPr>
        <w:t xml:space="preserve"> QR Code) поддерживает интерпретацию в расширенном канале (ECI), допуская для кодирования данные, отличающиеся от заданного по умолчанию набора знаков. QR Code может включать в себя несколько режимов (см. 7.3), которые позволяют эффективно преобразовывать различные поднаборы знаков в знаки символа. По мере необходимости между режимами вставляют переключения для достижения наиболее эффективного преобразования данных в двоичную строку. Выбирают требуемый уровень обнаружения и исправления ошибок. Если пользователь не определил версию символа, которую </w:t>
      </w:r>
      <w:r w:rsidR="00AD449F" w:rsidRPr="003E763F">
        <w:rPr>
          <w:rFonts w:ascii="Arial" w:hAnsi="Arial" w:cs="Arial"/>
        </w:rPr>
        <w:t xml:space="preserve">необходимо </w:t>
      </w:r>
      <w:r w:rsidRPr="003E763F">
        <w:rPr>
          <w:rFonts w:ascii="Arial" w:hAnsi="Arial" w:cs="Arial"/>
        </w:rPr>
        <w:t>использовать, выбирают версию символа с наименьшим значением, которая допускает размещение данных. Полный перечень версий символов и соответствующих им емкостей приведен в таблице 1.</w:t>
      </w:r>
    </w:p>
    <w:p w14:paraId="7F77E250" w14:textId="77777777" w:rsidR="00AD449F" w:rsidRPr="003E763F" w:rsidRDefault="00AD449F" w:rsidP="00DA0FAF">
      <w:pPr>
        <w:spacing w:line="360" w:lineRule="auto"/>
        <w:ind w:firstLine="510"/>
        <w:rPr>
          <w:rFonts w:ascii="Arial" w:hAnsi="Arial" w:cs="Arial"/>
        </w:rPr>
      </w:pPr>
    </w:p>
    <w:p w14:paraId="5ACB24FC" w14:textId="77777777" w:rsidR="00DA0FAF" w:rsidRPr="003E763F" w:rsidRDefault="00DA0FAF" w:rsidP="00DA0FAF">
      <w:pPr>
        <w:spacing w:before="120" w:after="120" w:line="360" w:lineRule="auto"/>
        <w:ind w:firstLine="510"/>
        <w:rPr>
          <w:rFonts w:ascii="Arial" w:hAnsi="Arial" w:cs="Arial"/>
          <w:b/>
        </w:rPr>
      </w:pPr>
      <w:bookmarkStart w:id="37" w:name="_Toc193707620"/>
      <w:r w:rsidRPr="003E763F">
        <w:rPr>
          <w:rFonts w:ascii="Arial" w:hAnsi="Arial" w:cs="Arial"/>
          <w:b/>
        </w:rPr>
        <w:t>7.1.3 Этап 2. Кодирование данных</w:t>
      </w:r>
      <w:bookmarkEnd w:id="37"/>
    </w:p>
    <w:p w14:paraId="3E56B907" w14:textId="77777777" w:rsidR="00DA0FAF" w:rsidRPr="003E763F" w:rsidRDefault="00DA0FAF" w:rsidP="00DA0FAF">
      <w:pPr>
        <w:spacing w:line="360" w:lineRule="auto"/>
        <w:ind w:firstLine="510"/>
        <w:rPr>
          <w:rFonts w:ascii="Arial" w:hAnsi="Arial" w:cs="Arial"/>
        </w:rPr>
      </w:pPr>
      <w:r w:rsidRPr="003E763F">
        <w:rPr>
          <w:rFonts w:ascii="Arial" w:hAnsi="Arial" w:cs="Arial"/>
        </w:rPr>
        <w:t>Знаки данных преобразуют в двоичный поток в соответствии с правилами, установленными для действующего режима по 7.4.3 — 7.4.7. При необходимости смены режима вставляют индикаторы режимов в начале каждого нового сегмента, а в конце данных вставляют ограничитель. Преобразуют результирующий двоичный поток в последовательность 8-битовых кодовых слов. Добавляют необходимое число знаков-заполнителей для образования требуемого числа кодовых слов в соответствии с выбранной версией символа.</w:t>
      </w:r>
    </w:p>
    <w:p w14:paraId="20052773" w14:textId="77777777" w:rsidR="00DA0FAF" w:rsidRPr="003E763F" w:rsidRDefault="00DA0FAF" w:rsidP="00DA0FAF">
      <w:pPr>
        <w:spacing w:before="120" w:after="120" w:line="360" w:lineRule="auto"/>
        <w:ind w:firstLine="510"/>
        <w:rPr>
          <w:rFonts w:ascii="Arial" w:hAnsi="Arial" w:cs="Arial"/>
          <w:b/>
        </w:rPr>
      </w:pPr>
      <w:bookmarkStart w:id="38" w:name="_Toc193707621"/>
      <w:r w:rsidRPr="003E763F">
        <w:rPr>
          <w:rFonts w:ascii="Arial" w:hAnsi="Arial" w:cs="Arial"/>
          <w:b/>
        </w:rPr>
        <w:t>7.1.4 Этап 3. Кодирование исправления ошибок</w:t>
      </w:r>
      <w:bookmarkEnd w:id="38"/>
    </w:p>
    <w:p w14:paraId="00C71B75" w14:textId="77777777" w:rsidR="00DA0FAF" w:rsidRPr="003E763F" w:rsidRDefault="00DA0FAF" w:rsidP="00DA0FAF">
      <w:pPr>
        <w:spacing w:line="360" w:lineRule="auto"/>
        <w:ind w:firstLine="510"/>
        <w:rPr>
          <w:rFonts w:ascii="Arial" w:hAnsi="Arial" w:cs="Arial"/>
        </w:rPr>
      </w:pPr>
      <w:r w:rsidRPr="003E763F">
        <w:rPr>
          <w:rFonts w:ascii="Arial" w:hAnsi="Arial" w:cs="Arial"/>
        </w:rPr>
        <w:t>Последовательность кодовых слов делят на требуемое число блоков (согласно таблице 9), чтобы обеспечить возможность обработки алгоритмами исправления ошибок. Для каждого блока формируют кодовые слова исправления ошибок, добавляя кодовые слова исправления ошибок в конец последовательности кодовых слов данных.</w:t>
      </w:r>
    </w:p>
    <w:p w14:paraId="7174FF37" w14:textId="77777777" w:rsidR="00DA0FAF" w:rsidRPr="003E763F" w:rsidRDefault="00DA0FAF" w:rsidP="00DA0FAF">
      <w:pPr>
        <w:spacing w:before="120" w:after="120" w:line="360" w:lineRule="auto"/>
        <w:ind w:firstLine="510"/>
        <w:rPr>
          <w:rFonts w:ascii="Arial" w:hAnsi="Arial" w:cs="Arial"/>
          <w:b/>
        </w:rPr>
      </w:pPr>
      <w:bookmarkStart w:id="39" w:name="_Toc193707622"/>
      <w:r w:rsidRPr="003E763F">
        <w:rPr>
          <w:rFonts w:ascii="Arial" w:hAnsi="Arial" w:cs="Arial"/>
          <w:b/>
        </w:rPr>
        <w:t>7.1.5 Этап 4. Структура завершенного сообщения</w:t>
      </w:r>
      <w:bookmarkEnd w:id="39"/>
    </w:p>
    <w:p w14:paraId="306FC529" w14:textId="77F90297" w:rsidR="00DA0FAF" w:rsidRPr="003E763F" w:rsidRDefault="00DA0FAF" w:rsidP="00DA0FAF">
      <w:pPr>
        <w:spacing w:line="360" w:lineRule="auto"/>
        <w:ind w:firstLine="510"/>
        <w:rPr>
          <w:rFonts w:ascii="Arial" w:hAnsi="Arial" w:cs="Arial"/>
        </w:rPr>
      </w:pPr>
      <w:r w:rsidRPr="003E763F">
        <w:rPr>
          <w:rFonts w:ascii="Arial" w:hAnsi="Arial" w:cs="Arial"/>
        </w:rPr>
        <w:t>Кодовые слова данных чередуют с кодовыми словами исправления ошибок от каждого блока согласно 7.6</w:t>
      </w:r>
      <w:r w:rsidR="00AD449F" w:rsidRPr="003E763F">
        <w:rPr>
          <w:rFonts w:ascii="Arial" w:hAnsi="Arial" w:cs="Arial"/>
        </w:rPr>
        <w:t>,</w:t>
      </w:r>
      <w:r w:rsidRPr="003E763F">
        <w:rPr>
          <w:rFonts w:ascii="Arial" w:hAnsi="Arial" w:cs="Arial"/>
        </w:rPr>
        <w:t xml:space="preserve"> перечисление с)</w:t>
      </w:r>
      <w:r w:rsidR="00AD449F" w:rsidRPr="003E763F">
        <w:rPr>
          <w:rFonts w:ascii="Arial" w:hAnsi="Arial" w:cs="Arial"/>
        </w:rPr>
        <w:t>,</w:t>
      </w:r>
      <w:r w:rsidRPr="003E763F">
        <w:rPr>
          <w:rFonts w:ascii="Arial" w:hAnsi="Arial" w:cs="Arial"/>
        </w:rPr>
        <w:t xml:space="preserve"> и добавляют остаточные биты, если это необходимо.</w:t>
      </w:r>
    </w:p>
    <w:p w14:paraId="4AEB95BA" w14:textId="77777777" w:rsidR="00DA0FAF" w:rsidRPr="003E763F" w:rsidRDefault="00DA0FAF" w:rsidP="00DA0FAF">
      <w:pPr>
        <w:spacing w:before="120" w:after="120" w:line="360" w:lineRule="auto"/>
        <w:ind w:firstLine="510"/>
        <w:rPr>
          <w:rFonts w:ascii="Arial" w:hAnsi="Arial" w:cs="Arial"/>
          <w:b/>
        </w:rPr>
      </w:pPr>
      <w:bookmarkStart w:id="40" w:name="_Toc193707623"/>
      <w:r w:rsidRPr="003E763F">
        <w:rPr>
          <w:rFonts w:ascii="Arial" w:hAnsi="Arial" w:cs="Arial"/>
          <w:b/>
        </w:rPr>
        <w:t>7.1.6 Этап 5. Размещение модулей в матрице</w:t>
      </w:r>
      <w:bookmarkEnd w:id="40"/>
    </w:p>
    <w:p w14:paraId="4ADBE69F" w14:textId="77777777" w:rsidR="00DA0FAF" w:rsidRPr="003E763F" w:rsidRDefault="00DA0FAF" w:rsidP="00DA0FAF">
      <w:pPr>
        <w:spacing w:line="360" w:lineRule="auto"/>
        <w:ind w:firstLine="510"/>
        <w:rPr>
          <w:rFonts w:ascii="Arial" w:hAnsi="Arial" w:cs="Arial"/>
        </w:rPr>
      </w:pPr>
      <w:r w:rsidRPr="003E763F">
        <w:rPr>
          <w:rFonts w:ascii="Arial" w:hAnsi="Arial" w:cs="Arial"/>
        </w:rPr>
        <w:t>Модули кодовых слов размещают в матрице вместе с шаблоном поиска, разделителями, шаблонами синхронизации и, при необходимости, направляющими шаблонами.</w:t>
      </w:r>
    </w:p>
    <w:p w14:paraId="712B4ABC" w14:textId="77777777" w:rsidR="00DA0FAF" w:rsidRPr="003E763F" w:rsidRDefault="00DA0FAF" w:rsidP="00DA0FAF">
      <w:pPr>
        <w:spacing w:before="120" w:after="120" w:line="360" w:lineRule="auto"/>
        <w:ind w:firstLine="510"/>
        <w:rPr>
          <w:rFonts w:ascii="Arial" w:hAnsi="Arial" w:cs="Arial"/>
          <w:b/>
        </w:rPr>
      </w:pPr>
      <w:bookmarkStart w:id="41" w:name="_Toc193707624"/>
      <w:r w:rsidRPr="003E763F">
        <w:rPr>
          <w:rFonts w:ascii="Arial" w:hAnsi="Arial" w:cs="Arial"/>
          <w:b/>
        </w:rPr>
        <w:t>7.1.7 Этап 6. Маскирование данных</w:t>
      </w:r>
      <w:bookmarkEnd w:id="41"/>
    </w:p>
    <w:p w14:paraId="24DEFA7F" w14:textId="78DA455D" w:rsidR="00DA0FAF" w:rsidRPr="003E763F" w:rsidRDefault="00DA0FAF" w:rsidP="00DA0FAF">
      <w:pPr>
        <w:spacing w:line="360" w:lineRule="auto"/>
        <w:ind w:firstLine="510"/>
        <w:rPr>
          <w:rFonts w:ascii="Arial" w:hAnsi="Arial" w:cs="Arial"/>
        </w:rPr>
      </w:pPr>
      <w:r w:rsidRPr="003E763F">
        <w:rPr>
          <w:rFonts w:ascii="Arial" w:hAnsi="Arial" w:cs="Arial"/>
        </w:rPr>
        <w:t>К области закодированных данных символа подбирают маскирующие шаблоны, после чего оценивают результаты и выбирают маскирующий шаблон, который оптимизирует баланс темных/светлых модулей и минимизирует возникновение нежелательных комбинаций.</w:t>
      </w:r>
    </w:p>
    <w:p w14:paraId="68A3F825" w14:textId="77777777" w:rsidR="00DA0FAF" w:rsidRPr="003E763F" w:rsidRDefault="00DA0FAF" w:rsidP="00DA0FAF">
      <w:pPr>
        <w:spacing w:line="360" w:lineRule="auto"/>
        <w:ind w:firstLine="510"/>
        <w:rPr>
          <w:rFonts w:ascii="Arial" w:hAnsi="Arial" w:cs="Arial"/>
        </w:rPr>
      </w:pPr>
    </w:p>
    <w:p w14:paraId="193C98B4" w14:textId="77777777" w:rsidR="00DA0FAF" w:rsidRPr="003E763F" w:rsidRDefault="00DA0FAF" w:rsidP="00DA0FAF">
      <w:pPr>
        <w:spacing w:before="120" w:after="120" w:line="360" w:lineRule="auto"/>
        <w:ind w:firstLine="510"/>
        <w:rPr>
          <w:rFonts w:ascii="Arial" w:hAnsi="Arial" w:cs="Arial"/>
          <w:b/>
        </w:rPr>
      </w:pPr>
      <w:bookmarkStart w:id="42" w:name="_Toc193707625"/>
      <w:r w:rsidRPr="003E763F">
        <w:rPr>
          <w:rFonts w:ascii="Arial" w:hAnsi="Arial" w:cs="Arial"/>
          <w:b/>
        </w:rPr>
        <w:t>7.1.8 Этап 7. Информация о формате и версии</w:t>
      </w:r>
      <w:bookmarkEnd w:id="42"/>
    </w:p>
    <w:p w14:paraId="44BAFE91" w14:textId="77777777" w:rsidR="00DA0FAF" w:rsidRPr="003E763F" w:rsidRDefault="00DA0FAF" w:rsidP="00DA0FAF">
      <w:pPr>
        <w:spacing w:line="360" w:lineRule="auto"/>
        <w:ind w:firstLine="510"/>
        <w:rPr>
          <w:rFonts w:ascii="Arial" w:hAnsi="Arial" w:cs="Arial"/>
        </w:rPr>
      </w:pPr>
      <w:r w:rsidRPr="003E763F">
        <w:rPr>
          <w:rFonts w:ascii="Arial" w:hAnsi="Arial" w:cs="Arial"/>
        </w:rPr>
        <w:t>Формируют информацию о формате и, при необходимости, информацию о версии, после чего завершают создание символа.</w:t>
      </w:r>
    </w:p>
    <w:p w14:paraId="43CBB563" w14:textId="77777777" w:rsidR="006816A7" w:rsidRPr="003E763F" w:rsidRDefault="006816A7" w:rsidP="006816A7">
      <w:pPr>
        <w:widowControl w:val="0"/>
        <w:spacing w:after="60" w:line="230" w:lineRule="atLeast"/>
        <w:ind w:firstLine="0"/>
        <w:rPr>
          <w:rFonts w:ascii="Arial" w:hAnsi="Arial" w:cs="Arial"/>
          <w:color w:val="000000"/>
          <w:sz w:val="22"/>
          <w:szCs w:val="22"/>
        </w:rPr>
      </w:pPr>
      <w:r w:rsidRPr="003E763F">
        <w:rPr>
          <w:rFonts w:ascii="Arial" w:hAnsi="Arial" w:cs="Arial"/>
          <w:color w:val="000000"/>
          <w:spacing w:val="60"/>
          <w:sz w:val="22"/>
          <w:szCs w:val="22"/>
        </w:rPr>
        <w:t>Таблица</w:t>
      </w:r>
      <w:r w:rsidRPr="003E763F">
        <w:rPr>
          <w:rFonts w:ascii="Arial" w:hAnsi="Arial" w:cs="Arial"/>
          <w:color w:val="000000"/>
          <w:sz w:val="22"/>
          <w:szCs w:val="22"/>
        </w:rPr>
        <w:t xml:space="preserve"> 1 — Емкость кодовых слов для всех версий QR Code</w:t>
      </w:r>
    </w:p>
    <w:tbl>
      <w:tblPr>
        <w:tblStyle w:val="TableNormal18"/>
        <w:tblW w:w="9765"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0"/>
        <w:gridCol w:w="1125"/>
        <w:gridCol w:w="1559"/>
        <w:gridCol w:w="1985"/>
        <w:gridCol w:w="1674"/>
        <w:gridCol w:w="1586"/>
        <w:gridCol w:w="986"/>
      </w:tblGrid>
      <w:tr w:rsidR="006816A7" w:rsidRPr="003E763F" w14:paraId="3CA35D51" w14:textId="77777777" w:rsidTr="00D11746">
        <w:trPr>
          <w:trHeight w:val="1314"/>
          <w:jc w:val="center"/>
        </w:trPr>
        <w:tc>
          <w:tcPr>
            <w:tcW w:w="850" w:type="dxa"/>
            <w:tcBorders>
              <w:bottom w:val="double" w:sz="4" w:space="0" w:color="auto"/>
              <w:right w:val="single" w:sz="4" w:space="0" w:color="231F20"/>
            </w:tcBorders>
          </w:tcPr>
          <w:p w14:paraId="78FA675C" w14:textId="77777777" w:rsidR="006816A7" w:rsidRPr="003E763F" w:rsidRDefault="006816A7" w:rsidP="006816A7">
            <w:pPr>
              <w:spacing w:before="29"/>
              <w:ind w:firstLine="0"/>
              <w:jc w:val="center"/>
              <w:rPr>
                <w:rFonts w:ascii="Arial" w:eastAsia="Cambria" w:hAnsi="Arial" w:cs="Arial"/>
                <w:sz w:val="22"/>
                <w:lang w:val="ru-RU"/>
              </w:rPr>
            </w:pPr>
            <w:r w:rsidRPr="003E763F">
              <w:rPr>
                <w:rFonts w:ascii="Arial" w:eastAsia="Cambria" w:hAnsi="Arial" w:cs="Arial"/>
                <w:color w:val="231F20"/>
                <w:spacing w:val="-2"/>
                <w:sz w:val="22"/>
                <w:lang w:val="ru-RU"/>
              </w:rPr>
              <w:t>Версия</w:t>
            </w:r>
          </w:p>
        </w:tc>
        <w:tc>
          <w:tcPr>
            <w:tcW w:w="1125" w:type="dxa"/>
            <w:tcBorders>
              <w:left w:val="single" w:sz="4" w:space="0" w:color="231F20"/>
              <w:bottom w:val="double" w:sz="4" w:space="0" w:color="auto"/>
              <w:right w:val="single" w:sz="4" w:space="0" w:color="231F20"/>
            </w:tcBorders>
          </w:tcPr>
          <w:p w14:paraId="395C30CE" w14:textId="77777777" w:rsidR="006816A7" w:rsidRPr="003E763F" w:rsidRDefault="006816A7" w:rsidP="006816A7">
            <w:pPr>
              <w:spacing w:before="38" w:line="225"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Число модулей/ сторона </w:t>
            </w:r>
          </w:p>
          <w:p w14:paraId="20C91665" w14:textId="77777777" w:rsidR="006816A7" w:rsidRPr="003E763F" w:rsidRDefault="006816A7" w:rsidP="006816A7">
            <w:pPr>
              <w:spacing w:before="38" w:line="225" w:lineRule="auto"/>
              <w:ind w:firstLine="0"/>
              <w:jc w:val="center"/>
              <w:rPr>
                <w:rFonts w:ascii="Arial" w:eastAsia="Cambria" w:hAnsi="Arial" w:cs="Arial"/>
                <w:i/>
                <w:sz w:val="22"/>
              </w:rPr>
            </w:pPr>
            <w:r w:rsidRPr="003E763F">
              <w:rPr>
                <w:rFonts w:ascii="Arial" w:eastAsia="Cambria" w:hAnsi="Arial" w:cs="Arial"/>
                <w:i/>
                <w:color w:val="231F20"/>
                <w:spacing w:val="-10"/>
                <w:sz w:val="22"/>
              </w:rPr>
              <w:t>A</w:t>
            </w:r>
          </w:p>
        </w:tc>
        <w:tc>
          <w:tcPr>
            <w:tcW w:w="1559" w:type="dxa"/>
            <w:tcBorders>
              <w:left w:val="single" w:sz="4" w:space="0" w:color="231F20"/>
              <w:bottom w:val="double" w:sz="4" w:space="0" w:color="auto"/>
              <w:right w:val="single" w:sz="4" w:space="0" w:color="231F20"/>
            </w:tcBorders>
          </w:tcPr>
          <w:p w14:paraId="5D6CE613" w14:textId="313A8409" w:rsidR="006816A7" w:rsidRPr="003E763F" w:rsidRDefault="006816A7" w:rsidP="006816A7">
            <w:pPr>
              <w:spacing w:before="38" w:line="225" w:lineRule="auto"/>
              <w:ind w:firstLine="0"/>
              <w:jc w:val="center"/>
              <w:rPr>
                <w:rFonts w:ascii="Arial" w:eastAsia="Cambria" w:hAnsi="Arial" w:cs="Arial"/>
                <w:i/>
                <w:sz w:val="22"/>
                <w:lang w:val="ru-RU"/>
              </w:rPr>
            </w:pPr>
            <w:r w:rsidRPr="003E763F">
              <w:rPr>
                <w:rFonts w:ascii="Arial" w:eastAsia="Cambria" w:hAnsi="Arial" w:cs="Arial"/>
                <w:color w:val="231F20"/>
                <w:sz w:val="22"/>
                <w:lang w:val="ru-RU"/>
              </w:rPr>
              <w:t xml:space="preserve">Число модулей в функциональных шаблонах </w:t>
            </w:r>
            <w:r w:rsidRPr="003E763F">
              <w:rPr>
                <w:rFonts w:ascii="Arial" w:eastAsia="Cambria" w:hAnsi="Arial" w:cs="Arial"/>
                <w:i/>
                <w:color w:val="231F20"/>
                <w:spacing w:val="-10"/>
                <w:sz w:val="22"/>
              </w:rPr>
              <w:t>B</w:t>
            </w:r>
          </w:p>
        </w:tc>
        <w:tc>
          <w:tcPr>
            <w:tcW w:w="1985" w:type="dxa"/>
            <w:tcBorders>
              <w:left w:val="single" w:sz="4" w:space="0" w:color="231F20"/>
              <w:bottom w:val="double" w:sz="4" w:space="0" w:color="auto"/>
              <w:right w:val="single" w:sz="4" w:space="0" w:color="231F20"/>
            </w:tcBorders>
          </w:tcPr>
          <w:p w14:paraId="35C34863" w14:textId="77777777" w:rsidR="006816A7" w:rsidRPr="003E763F" w:rsidRDefault="006816A7" w:rsidP="006816A7">
            <w:pPr>
              <w:spacing w:before="38" w:line="225" w:lineRule="auto"/>
              <w:ind w:firstLine="0"/>
              <w:jc w:val="center"/>
              <w:rPr>
                <w:rFonts w:ascii="Arial" w:eastAsia="Cambria" w:hAnsi="Arial" w:cs="Arial"/>
                <w:color w:val="231F20"/>
                <w:spacing w:val="40"/>
                <w:sz w:val="22"/>
                <w:lang w:val="ru-RU"/>
              </w:rPr>
            </w:pPr>
            <w:r w:rsidRPr="003E763F">
              <w:rPr>
                <w:rFonts w:ascii="Arial" w:eastAsia="Cambria" w:hAnsi="Arial" w:cs="Arial"/>
                <w:color w:val="231F20"/>
                <w:sz w:val="22"/>
                <w:lang w:val="ru-RU"/>
              </w:rPr>
              <w:t xml:space="preserve">Число модулей информации о формате и версии </w:t>
            </w:r>
          </w:p>
          <w:p w14:paraId="1FBCBD82" w14:textId="77777777" w:rsidR="006816A7" w:rsidRPr="003E763F" w:rsidRDefault="006816A7" w:rsidP="006816A7">
            <w:pPr>
              <w:spacing w:before="38" w:line="225" w:lineRule="auto"/>
              <w:ind w:firstLine="0"/>
              <w:jc w:val="center"/>
              <w:rPr>
                <w:rFonts w:ascii="Arial" w:eastAsia="Cambria" w:hAnsi="Arial" w:cs="Arial"/>
                <w:i/>
                <w:sz w:val="22"/>
              </w:rPr>
            </w:pPr>
            <w:r w:rsidRPr="003E763F">
              <w:rPr>
                <w:rFonts w:ascii="Arial" w:eastAsia="Cambria" w:hAnsi="Arial" w:cs="Arial"/>
                <w:i/>
                <w:color w:val="231F20"/>
                <w:spacing w:val="-10"/>
                <w:sz w:val="22"/>
              </w:rPr>
              <w:t>C</w:t>
            </w:r>
          </w:p>
        </w:tc>
        <w:tc>
          <w:tcPr>
            <w:tcW w:w="1674" w:type="dxa"/>
            <w:tcBorders>
              <w:left w:val="single" w:sz="4" w:space="0" w:color="231F20"/>
              <w:bottom w:val="double" w:sz="4" w:space="0" w:color="auto"/>
              <w:right w:val="single" w:sz="4" w:space="0" w:color="231F20"/>
            </w:tcBorders>
          </w:tcPr>
          <w:p w14:paraId="26BED8E7" w14:textId="03561AE8" w:rsidR="006816A7" w:rsidRPr="003E763F" w:rsidRDefault="006816A7" w:rsidP="006816A7">
            <w:pPr>
              <w:spacing w:before="38" w:line="225"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модулей для данных</w:t>
            </w:r>
            <w:r w:rsidR="00F56D9E" w:rsidRPr="003E763F">
              <w:rPr>
                <w:rFonts w:ascii="Arial" w:eastAsia="Cambria" w:hAnsi="Arial" w:cs="Arial"/>
                <w:color w:val="231F20"/>
                <w:sz w:val="22"/>
                <w:lang w:val="ru-RU"/>
              </w:rPr>
              <w:t>,</w:t>
            </w:r>
            <w:r w:rsidR="00F902FB" w:rsidRPr="003E763F">
              <w:rPr>
                <w:rFonts w:ascii="Arial" w:eastAsia="Cambria" w:hAnsi="Arial" w:cs="Arial"/>
                <w:color w:val="231F20"/>
                <w:sz w:val="22"/>
                <w:lang w:val="ru-RU"/>
              </w:rPr>
              <w:t xml:space="preserve"> исключая </w:t>
            </w:r>
            <w:r w:rsidR="00F902FB" w:rsidRPr="003E763F">
              <w:rPr>
                <w:rFonts w:ascii="Arial" w:eastAsia="Cambria" w:hAnsi="Arial" w:cs="Arial"/>
                <w:i/>
                <w:color w:val="231F20"/>
                <w:spacing w:val="-10"/>
                <w:sz w:val="22"/>
              </w:rPr>
              <w:t>B</w:t>
            </w:r>
            <w:r w:rsidR="00F902FB" w:rsidRPr="003E763F">
              <w:rPr>
                <w:rFonts w:ascii="Arial" w:eastAsia="Cambria" w:hAnsi="Arial" w:cs="Arial"/>
                <w:i/>
                <w:color w:val="231F20"/>
                <w:spacing w:val="-10"/>
                <w:sz w:val="22"/>
                <w:lang w:val="ru-RU"/>
              </w:rPr>
              <w:t xml:space="preserve"> </w:t>
            </w:r>
            <w:r w:rsidR="00F902FB" w:rsidRPr="003E763F">
              <w:rPr>
                <w:rFonts w:ascii="Arial" w:eastAsia="Cambria" w:hAnsi="Arial" w:cs="Arial"/>
                <w:color w:val="231F20"/>
                <w:spacing w:val="-10"/>
                <w:sz w:val="22"/>
                <w:lang w:val="ru-RU"/>
              </w:rPr>
              <w:t>и</w:t>
            </w:r>
            <w:r w:rsidR="00F902FB" w:rsidRPr="003E763F">
              <w:rPr>
                <w:rFonts w:ascii="Arial" w:eastAsia="Cambria" w:hAnsi="Arial" w:cs="Arial"/>
                <w:i/>
                <w:color w:val="231F20"/>
                <w:spacing w:val="-10"/>
                <w:sz w:val="22"/>
                <w:lang w:val="ru-RU"/>
              </w:rPr>
              <w:t xml:space="preserve"> </w:t>
            </w:r>
            <w:r w:rsidR="00F902FB" w:rsidRPr="003E763F">
              <w:rPr>
                <w:rFonts w:ascii="Arial" w:eastAsia="Cambria" w:hAnsi="Arial" w:cs="Arial"/>
                <w:i/>
                <w:color w:val="231F20"/>
                <w:spacing w:val="-10"/>
                <w:sz w:val="22"/>
              </w:rPr>
              <w:t>C</w:t>
            </w:r>
            <w:r w:rsidR="00F56D9E" w:rsidRPr="003E763F">
              <w:rPr>
                <w:rFonts w:ascii="Arial" w:eastAsia="Cambria" w:hAnsi="Arial" w:cs="Arial"/>
                <w:i/>
                <w:color w:val="231F20"/>
                <w:spacing w:val="-10"/>
                <w:sz w:val="22"/>
                <w:lang w:val="ru-RU"/>
              </w:rPr>
              <w:t>,</w:t>
            </w:r>
          </w:p>
          <w:p w14:paraId="0293E3FF" w14:textId="33FF3927" w:rsidR="006816A7" w:rsidRPr="003E763F" w:rsidRDefault="006816A7" w:rsidP="006816A7">
            <w:pPr>
              <w:spacing w:before="23" w:line="175" w:lineRule="exact"/>
              <w:ind w:firstLine="0"/>
              <w:jc w:val="center"/>
              <w:rPr>
                <w:rFonts w:ascii="Arial" w:eastAsia="Cambria" w:hAnsi="Arial" w:cs="Arial"/>
                <w:sz w:val="22"/>
                <w:lang w:val="ru-RU"/>
              </w:rPr>
            </w:pPr>
            <w:r w:rsidRPr="003E763F">
              <w:rPr>
                <w:rFonts w:ascii="Arial" w:eastAsia="Cambria" w:hAnsi="Arial" w:cs="Arial"/>
                <w:i/>
                <w:color w:val="231F20"/>
                <w:spacing w:val="-5"/>
                <w:position w:val="-3"/>
                <w:sz w:val="22"/>
              </w:rPr>
              <w:t>D</w:t>
            </w:r>
            <w:r w:rsidRPr="003E763F">
              <w:rPr>
                <w:rFonts w:ascii="Arial" w:eastAsia="Cambria" w:hAnsi="Arial" w:cs="Arial"/>
                <w:i/>
                <w:color w:val="231F20"/>
                <w:spacing w:val="-5"/>
                <w:position w:val="-3"/>
                <w:sz w:val="22"/>
                <w:lang w:val="ru-RU"/>
              </w:rPr>
              <w:t xml:space="preserve"> </w:t>
            </w:r>
            <w:r w:rsidRPr="003E763F">
              <w:rPr>
                <w:rFonts w:ascii="Arial" w:eastAsia="Cambria" w:hAnsi="Arial" w:cs="Arial"/>
                <w:color w:val="231F20"/>
                <w:spacing w:val="-5"/>
                <w:sz w:val="20"/>
              </w:rPr>
              <w:t>b</w:t>
            </w:r>
            <w:r w:rsidR="00F733B5" w:rsidRPr="003E763F">
              <w:rPr>
                <w:rFonts w:ascii="Arial" w:eastAsia="Cambria" w:hAnsi="Arial" w:cs="Arial"/>
                <w:color w:val="231F20"/>
                <w:spacing w:val="-5"/>
                <w:sz w:val="22"/>
                <w:lang w:val="ru-RU"/>
              </w:rPr>
              <w:t xml:space="preserve"> </w:t>
            </w:r>
            <w:r w:rsidR="00F733B5" w:rsidRPr="003E763F">
              <w:rPr>
                <w:rStyle w:val="af8"/>
                <w:rFonts w:ascii="Arial" w:eastAsia="Cambria" w:hAnsi="Arial" w:cs="Arial"/>
                <w:color w:val="231F20"/>
                <w:spacing w:val="-5"/>
                <w:sz w:val="22"/>
                <w:lang w:val="ru-RU"/>
              </w:rPr>
              <w:footnoteReference w:customMarkFollows="1" w:id="7"/>
              <w:t>*</w:t>
            </w:r>
          </w:p>
        </w:tc>
        <w:tc>
          <w:tcPr>
            <w:tcW w:w="1586" w:type="dxa"/>
            <w:tcBorders>
              <w:left w:val="single" w:sz="4" w:space="0" w:color="231F20"/>
              <w:bottom w:val="double" w:sz="4" w:space="0" w:color="auto"/>
              <w:right w:val="single" w:sz="4" w:space="0" w:color="231F20"/>
            </w:tcBorders>
          </w:tcPr>
          <w:p w14:paraId="7E9E6B73" w14:textId="77777777" w:rsidR="006816A7" w:rsidRPr="003E763F" w:rsidRDefault="006816A7" w:rsidP="006816A7">
            <w:pPr>
              <w:spacing w:before="40" w:line="223" w:lineRule="auto"/>
              <w:ind w:firstLine="0"/>
              <w:jc w:val="center"/>
              <w:rPr>
                <w:rFonts w:ascii="Arial" w:eastAsia="Cambria" w:hAnsi="Arial" w:cs="Arial"/>
                <w:color w:val="231F20"/>
                <w:spacing w:val="40"/>
                <w:position w:val="4"/>
                <w:sz w:val="22"/>
                <w:lang w:val="ru-RU"/>
              </w:rPr>
            </w:pPr>
            <w:r w:rsidRPr="003E763F">
              <w:rPr>
                <w:rFonts w:ascii="Arial" w:eastAsia="Cambria" w:hAnsi="Arial" w:cs="Arial"/>
                <w:color w:val="231F20"/>
                <w:sz w:val="22"/>
                <w:lang w:val="ru-RU"/>
              </w:rPr>
              <w:t>Объем данных</w:t>
            </w:r>
            <w:r w:rsidRPr="003E763F">
              <w:rPr>
                <w:rFonts w:ascii="Arial" w:eastAsia="Cambria" w:hAnsi="Arial" w:cs="Arial"/>
                <w:color w:val="231F20"/>
                <w:spacing w:val="40"/>
                <w:sz w:val="22"/>
                <w:lang w:val="ru-RU"/>
              </w:rPr>
              <w:t xml:space="preserve"> </w:t>
            </w:r>
            <w:r w:rsidRPr="003E763F">
              <w:rPr>
                <w:rFonts w:ascii="Arial" w:eastAsia="Cambria" w:hAnsi="Arial" w:cs="Arial"/>
                <w:color w:val="231F20"/>
                <w:spacing w:val="-2"/>
                <w:sz w:val="22"/>
                <w:lang w:val="ru-RU"/>
              </w:rPr>
              <w:t>[число кодовых слов]</w:t>
            </w:r>
            <w:r w:rsidRPr="003E763F">
              <w:rPr>
                <w:rFonts w:ascii="Arial" w:eastAsia="Cambria" w:hAnsi="Arial" w:cs="Arial"/>
                <w:color w:val="231F20"/>
                <w:spacing w:val="-2"/>
                <w:position w:val="4"/>
                <w:sz w:val="20"/>
              </w:rPr>
              <w:t>a</w:t>
            </w:r>
            <w:r w:rsidRPr="003E763F">
              <w:rPr>
                <w:rFonts w:ascii="Arial" w:eastAsia="Cambria" w:hAnsi="Arial" w:cs="Arial"/>
                <w:color w:val="231F20"/>
                <w:spacing w:val="40"/>
                <w:position w:val="4"/>
                <w:sz w:val="22"/>
                <w:lang w:val="ru-RU"/>
              </w:rPr>
              <w:t xml:space="preserve"> </w:t>
            </w:r>
          </w:p>
          <w:p w14:paraId="1E8D155D" w14:textId="77777777" w:rsidR="006816A7" w:rsidRPr="003E763F" w:rsidRDefault="006816A7" w:rsidP="006816A7">
            <w:pPr>
              <w:spacing w:before="40" w:line="223" w:lineRule="auto"/>
              <w:ind w:firstLine="0"/>
              <w:jc w:val="center"/>
              <w:rPr>
                <w:rFonts w:ascii="Arial" w:eastAsia="Cambria" w:hAnsi="Arial" w:cs="Arial"/>
                <w:i/>
                <w:sz w:val="22"/>
                <w:lang w:val="ru-RU"/>
              </w:rPr>
            </w:pPr>
            <w:r w:rsidRPr="003E763F">
              <w:rPr>
                <w:rFonts w:ascii="Arial" w:eastAsia="Cambria" w:hAnsi="Arial" w:cs="Arial"/>
                <w:i/>
                <w:color w:val="231F20"/>
                <w:spacing w:val="-10"/>
                <w:sz w:val="22"/>
              </w:rPr>
              <w:t>E</w:t>
            </w:r>
          </w:p>
        </w:tc>
        <w:tc>
          <w:tcPr>
            <w:tcW w:w="986" w:type="dxa"/>
            <w:tcBorders>
              <w:left w:val="single" w:sz="4" w:space="0" w:color="231F20"/>
              <w:bottom w:val="double" w:sz="4" w:space="0" w:color="auto"/>
            </w:tcBorders>
          </w:tcPr>
          <w:p w14:paraId="257961A2" w14:textId="77777777" w:rsidR="006816A7" w:rsidRPr="003E763F" w:rsidRDefault="006816A7" w:rsidP="006816A7">
            <w:pPr>
              <w:spacing w:before="38" w:line="225" w:lineRule="auto"/>
              <w:ind w:firstLine="0"/>
              <w:jc w:val="center"/>
              <w:rPr>
                <w:rFonts w:ascii="Arial" w:eastAsia="Cambria" w:hAnsi="Arial" w:cs="Arial"/>
                <w:sz w:val="22"/>
                <w:lang w:val="ru-RU"/>
              </w:rPr>
            </w:pPr>
            <w:r w:rsidRPr="003E763F">
              <w:rPr>
                <w:rFonts w:ascii="Arial" w:eastAsia="Cambria" w:hAnsi="Arial" w:cs="Arial"/>
                <w:color w:val="231F20"/>
                <w:spacing w:val="-2"/>
                <w:sz w:val="22"/>
                <w:lang w:val="ru-RU"/>
              </w:rPr>
              <w:t>Число остаточных битов</w:t>
            </w:r>
          </w:p>
        </w:tc>
      </w:tr>
      <w:tr w:rsidR="006816A7" w:rsidRPr="003E763F" w14:paraId="6F8E8BC0" w14:textId="77777777" w:rsidTr="006816A7">
        <w:trPr>
          <w:trHeight w:val="261"/>
          <w:jc w:val="center"/>
        </w:trPr>
        <w:tc>
          <w:tcPr>
            <w:tcW w:w="850" w:type="dxa"/>
            <w:tcBorders>
              <w:top w:val="double" w:sz="4" w:space="0" w:color="auto"/>
              <w:bottom w:val="single" w:sz="4" w:space="0" w:color="231F20"/>
              <w:right w:val="single" w:sz="4" w:space="0" w:color="231F20"/>
            </w:tcBorders>
          </w:tcPr>
          <w:p w14:paraId="623FC19E" w14:textId="77777777" w:rsidR="006816A7" w:rsidRPr="003E763F" w:rsidRDefault="006816A7" w:rsidP="006816A7">
            <w:pPr>
              <w:spacing w:before="29"/>
              <w:ind w:left="14" w:firstLine="0"/>
              <w:jc w:val="center"/>
              <w:rPr>
                <w:rFonts w:ascii="Arial" w:eastAsia="Cambria" w:hAnsi="Arial" w:cs="Arial"/>
                <w:szCs w:val="24"/>
              </w:rPr>
            </w:pPr>
            <w:r w:rsidRPr="003E763F">
              <w:rPr>
                <w:rFonts w:ascii="Arial" w:eastAsia="Cambria" w:hAnsi="Arial" w:cs="Arial"/>
                <w:color w:val="231F20"/>
                <w:spacing w:val="-5"/>
                <w:szCs w:val="24"/>
              </w:rPr>
              <w:t>M1</w:t>
            </w:r>
          </w:p>
        </w:tc>
        <w:tc>
          <w:tcPr>
            <w:tcW w:w="1125" w:type="dxa"/>
            <w:tcBorders>
              <w:top w:val="double" w:sz="4" w:space="0" w:color="auto"/>
              <w:left w:val="single" w:sz="4" w:space="0" w:color="231F20"/>
              <w:bottom w:val="single" w:sz="4" w:space="0" w:color="231F20"/>
              <w:right w:val="single" w:sz="4" w:space="0" w:color="231F20"/>
            </w:tcBorders>
          </w:tcPr>
          <w:p w14:paraId="42F3B865" w14:textId="77777777" w:rsidR="006816A7" w:rsidRPr="003E763F" w:rsidRDefault="006816A7" w:rsidP="006816A7">
            <w:pPr>
              <w:spacing w:before="29"/>
              <w:ind w:left="19" w:firstLine="0"/>
              <w:jc w:val="center"/>
              <w:rPr>
                <w:rFonts w:ascii="Arial" w:eastAsia="Cambria" w:hAnsi="Arial" w:cs="Arial"/>
                <w:szCs w:val="24"/>
              </w:rPr>
            </w:pPr>
            <w:r w:rsidRPr="003E763F">
              <w:rPr>
                <w:rFonts w:ascii="Arial" w:eastAsia="Cambria" w:hAnsi="Arial" w:cs="Arial"/>
                <w:color w:val="231F20"/>
                <w:spacing w:val="-5"/>
                <w:szCs w:val="24"/>
              </w:rPr>
              <w:t>11</w:t>
            </w:r>
          </w:p>
        </w:tc>
        <w:tc>
          <w:tcPr>
            <w:tcW w:w="1559" w:type="dxa"/>
            <w:tcBorders>
              <w:top w:val="double" w:sz="4" w:space="0" w:color="auto"/>
              <w:left w:val="single" w:sz="4" w:space="0" w:color="231F20"/>
              <w:bottom w:val="single" w:sz="4" w:space="0" w:color="231F20"/>
              <w:right w:val="single" w:sz="4" w:space="0" w:color="231F20"/>
            </w:tcBorders>
          </w:tcPr>
          <w:p w14:paraId="1AF5C70C" w14:textId="77777777" w:rsidR="006816A7" w:rsidRPr="003E763F" w:rsidRDefault="006816A7" w:rsidP="006816A7">
            <w:pPr>
              <w:spacing w:before="29"/>
              <w:ind w:left="22" w:right="3" w:firstLine="0"/>
              <w:jc w:val="center"/>
              <w:rPr>
                <w:rFonts w:ascii="Arial" w:eastAsia="Cambria" w:hAnsi="Arial" w:cs="Arial"/>
                <w:szCs w:val="24"/>
              </w:rPr>
            </w:pPr>
            <w:r w:rsidRPr="003E763F">
              <w:rPr>
                <w:rFonts w:ascii="Arial" w:eastAsia="Cambria" w:hAnsi="Arial" w:cs="Arial"/>
                <w:color w:val="231F20"/>
                <w:spacing w:val="-5"/>
                <w:szCs w:val="24"/>
              </w:rPr>
              <w:t>70</w:t>
            </w:r>
          </w:p>
        </w:tc>
        <w:tc>
          <w:tcPr>
            <w:tcW w:w="1985" w:type="dxa"/>
            <w:tcBorders>
              <w:top w:val="double" w:sz="4" w:space="0" w:color="auto"/>
              <w:left w:val="single" w:sz="4" w:space="0" w:color="231F20"/>
              <w:bottom w:val="single" w:sz="4" w:space="0" w:color="231F20"/>
              <w:right w:val="single" w:sz="4" w:space="0" w:color="231F20"/>
            </w:tcBorders>
          </w:tcPr>
          <w:p w14:paraId="61E1CE5B" w14:textId="77777777" w:rsidR="006816A7" w:rsidRPr="003E763F" w:rsidRDefault="006816A7" w:rsidP="006816A7">
            <w:pPr>
              <w:spacing w:before="29"/>
              <w:ind w:left="148" w:right="129"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674" w:type="dxa"/>
            <w:tcBorders>
              <w:top w:val="double" w:sz="4" w:space="0" w:color="auto"/>
              <w:left w:val="single" w:sz="4" w:space="0" w:color="231F20"/>
              <w:bottom w:val="single" w:sz="4" w:space="0" w:color="231F20"/>
              <w:right w:val="single" w:sz="4" w:space="0" w:color="231F20"/>
            </w:tcBorders>
          </w:tcPr>
          <w:p w14:paraId="2EB65F56" w14:textId="77777777" w:rsidR="006816A7" w:rsidRPr="003E763F" w:rsidRDefault="006816A7" w:rsidP="006816A7">
            <w:pPr>
              <w:spacing w:before="29"/>
              <w:ind w:left="19" w:right="2" w:firstLine="0"/>
              <w:jc w:val="center"/>
              <w:rPr>
                <w:rFonts w:ascii="Arial" w:eastAsia="Cambria" w:hAnsi="Arial" w:cs="Arial"/>
                <w:szCs w:val="24"/>
              </w:rPr>
            </w:pPr>
            <w:r w:rsidRPr="003E763F">
              <w:rPr>
                <w:rFonts w:ascii="Arial" w:eastAsia="Cambria" w:hAnsi="Arial" w:cs="Arial"/>
                <w:color w:val="231F20"/>
                <w:spacing w:val="-5"/>
                <w:szCs w:val="24"/>
              </w:rPr>
              <w:t>36</w:t>
            </w:r>
          </w:p>
        </w:tc>
        <w:tc>
          <w:tcPr>
            <w:tcW w:w="1586" w:type="dxa"/>
            <w:tcBorders>
              <w:top w:val="double" w:sz="4" w:space="0" w:color="auto"/>
              <w:left w:val="single" w:sz="4" w:space="0" w:color="231F20"/>
              <w:bottom w:val="single" w:sz="4" w:space="0" w:color="231F20"/>
              <w:right w:val="single" w:sz="4" w:space="0" w:color="231F20"/>
            </w:tcBorders>
          </w:tcPr>
          <w:p w14:paraId="25743DC3" w14:textId="77777777" w:rsidR="006816A7" w:rsidRPr="003E763F" w:rsidRDefault="006816A7" w:rsidP="006816A7">
            <w:pPr>
              <w:spacing w:before="29"/>
              <w:ind w:left="216" w:right="200"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986" w:type="dxa"/>
            <w:tcBorders>
              <w:top w:val="double" w:sz="4" w:space="0" w:color="auto"/>
              <w:left w:val="single" w:sz="4" w:space="0" w:color="231F20"/>
              <w:bottom w:val="single" w:sz="4" w:space="0" w:color="231F20"/>
            </w:tcBorders>
          </w:tcPr>
          <w:p w14:paraId="77721B4F" w14:textId="77777777" w:rsidR="006816A7" w:rsidRPr="003E763F" w:rsidRDefault="006816A7" w:rsidP="006816A7">
            <w:pPr>
              <w:spacing w:before="29"/>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7399D542"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4A942DE0"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M2</w:t>
            </w:r>
          </w:p>
        </w:tc>
        <w:tc>
          <w:tcPr>
            <w:tcW w:w="1125" w:type="dxa"/>
            <w:tcBorders>
              <w:top w:val="single" w:sz="4" w:space="0" w:color="231F20"/>
              <w:left w:val="single" w:sz="4" w:space="0" w:color="231F20"/>
              <w:bottom w:val="single" w:sz="4" w:space="0" w:color="231F20"/>
              <w:right w:val="single" w:sz="4" w:space="0" w:color="231F20"/>
            </w:tcBorders>
          </w:tcPr>
          <w:p w14:paraId="31B0BE39"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1559" w:type="dxa"/>
            <w:tcBorders>
              <w:top w:val="single" w:sz="4" w:space="0" w:color="231F20"/>
              <w:left w:val="single" w:sz="4" w:space="0" w:color="231F20"/>
              <w:bottom w:val="single" w:sz="4" w:space="0" w:color="231F20"/>
              <w:right w:val="single" w:sz="4" w:space="0" w:color="231F20"/>
            </w:tcBorders>
          </w:tcPr>
          <w:p w14:paraId="647E4DF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74</w:t>
            </w:r>
          </w:p>
        </w:tc>
        <w:tc>
          <w:tcPr>
            <w:tcW w:w="1985" w:type="dxa"/>
            <w:tcBorders>
              <w:top w:val="single" w:sz="4" w:space="0" w:color="231F20"/>
              <w:left w:val="single" w:sz="4" w:space="0" w:color="231F20"/>
              <w:bottom w:val="single" w:sz="4" w:space="0" w:color="231F20"/>
              <w:right w:val="single" w:sz="4" w:space="0" w:color="231F20"/>
            </w:tcBorders>
          </w:tcPr>
          <w:p w14:paraId="5C831FCE"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674" w:type="dxa"/>
            <w:tcBorders>
              <w:top w:val="single" w:sz="4" w:space="0" w:color="231F20"/>
              <w:left w:val="single" w:sz="4" w:space="0" w:color="231F20"/>
              <w:bottom w:val="single" w:sz="4" w:space="0" w:color="231F20"/>
              <w:right w:val="single" w:sz="4" w:space="0" w:color="231F20"/>
            </w:tcBorders>
          </w:tcPr>
          <w:p w14:paraId="2D67F874"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80</w:t>
            </w:r>
          </w:p>
        </w:tc>
        <w:tc>
          <w:tcPr>
            <w:tcW w:w="1586" w:type="dxa"/>
            <w:tcBorders>
              <w:top w:val="single" w:sz="4" w:space="0" w:color="231F20"/>
              <w:left w:val="single" w:sz="4" w:space="0" w:color="231F20"/>
              <w:bottom w:val="single" w:sz="4" w:space="0" w:color="231F20"/>
              <w:right w:val="single" w:sz="4" w:space="0" w:color="231F20"/>
            </w:tcBorders>
          </w:tcPr>
          <w:p w14:paraId="08B35316"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986" w:type="dxa"/>
            <w:tcBorders>
              <w:top w:val="single" w:sz="4" w:space="0" w:color="231F20"/>
              <w:left w:val="single" w:sz="4" w:space="0" w:color="231F20"/>
              <w:bottom w:val="single" w:sz="4" w:space="0" w:color="231F20"/>
            </w:tcBorders>
          </w:tcPr>
          <w:p w14:paraId="62871768"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62EE201E"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F973511"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M3</w:t>
            </w:r>
          </w:p>
        </w:tc>
        <w:tc>
          <w:tcPr>
            <w:tcW w:w="1125" w:type="dxa"/>
            <w:tcBorders>
              <w:top w:val="single" w:sz="4" w:space="0" w:color="231F20"/>
              <w:left w:val="single" w:sz="4" w:space="0" w:color="231F20"/>
              <w:bottom w:val="single" w:sz="4" w:space="0" w:color="231F20"/>
              <w:right w:val="single" w:sz="4" w:space="0" w:color="231F20"/>
            </w:tcBorders>
          </w:tcPr>
          <w:p w14:paraId="16DBC331"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559" w:type="dxa"/>
            <w:tcBorders>
              <w:top w:val="single" w:sz="4" w:space="0" w:color="231F20"/>
              <w:left w:val="single" w:sz="4" w:space="0" w:color="231F20"/>
              <w:bottom w:val="single" w:sz="4" w:space="0" w:color="231F20"/>
              <w:right w:val="single" w:sz="4" w:space="0" w:color="231F20"/>
            </w:tcBorders>
          </w:tcPr>
          <w:p w14:paraId="07DBE594"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78</w:t>
            </w:r>
          </w:p>
        </w:tc>
        <w:tc>
          <w:tcPr>
            <w:tcW w:w="1985" w:type="dxa"/>
            <w:tcBorders>
              <w:top w:val="single" w:sz="4" w:space="0" w:color="231F20"/>
              <w:left w:val="single" w:sz="4" w:space="0" w:color="231F20"/>
              <w:bottom w:val="single" w:sz="4" w:space="0" w:color="231F20"/>
              <w:right w:val="single" w:sz="4" w:space="0" w:color="231F20"/>
            </w:tcBorders>
          </w:tcPr>
          <w:p w14:paraId="1A0309C7"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674" w:type="dxa"/>
            <w:tcBorders>
              <w:top w:val="single" w:sz="4" w:space="0" w:color="231F20"/>
              <w:left w:val="single" w:sz="4" w:space="0" w:color="231F20"/>
              <w:bottom w:val="single" w:sz="4" w:space="0" w:color="231F20"/>
              <w:right w:val="single" w:sz="4" w:space="0" w:color="231F20"/>
            </w:tcBorders>
          </w:tcPr>
          <w:p w14:paraId="019AD4D0"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132</w:t>
            </w:r>
          </w:p>
        </w:tc>
        <w:tc>
          <w:tcPr>
            <w:tcW w:w="1586" w:type="dxa"/>
            <w:tcBorders>
              <w:top w:val="single" w:sz="4" w:space="0" w:color="231F20"/>
              <w:left w:val="single" w:sz="4" w:space="0" w:color="231F20"/>
              <w:bottom w:val="single" w:sz="4" w:space="0" w:color="231F20"/>
              <w:right w:val="single" w:sz="4" w:space="0" w:color="231F20"/>
            </w:tcBorders>
          </w:tcPr>
          <w:p w14:paraId="2BE2E7E9"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986" w:type="dxa"/>
            <w:tcBorders>
              <w:top w:val="single" w:sz="4" w:space="0" w:color="231F20"/>
              <w:left w:val="single" w:sz="4" w:space="0" w:color="231F20"/>
              <w:bottom w:val="single" w:sz="4" w:space="0" w:color="231F20"/>
            </w:tcBorders>
          </w:tcPr>
          <w:p w14:paraId="3AE79FE6"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585A74FE"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4531416"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M4</w:t>
            </w:r>
          </w:p>
        </w:tc>
        <w:tc>
          <w:tcPr>
            <w:tcW w:w="1125" w:type="dxa"/>
            <w:tcBorders>
              <w:top w:val="single" w:sz="4" w:space="0" w:color="231F20"/>
              <w:left w:val="single" w:sz="4" w:space="0" w:color="231F20"/>
              <w:bottom w:val="single" w:sz="4" w:space="0" w:color="231F20"/>
              <w:right w:val="single" w:sz="4" w:space="0" w:color="231F20"/>
            </w:tcBorders>
          </w:tcPr>
          <w:p w14:paraId="62366D2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1559" w:type="dxa"/>
            <w:tcBorders>
              <w:top w:val="single" w:sz="4" w:space="0" w:color="231F20"/>
              <w:left w:val="single" w:sz="4" w:space="0" w:color="231F20"/>
              <w:bottom w:val="single" w:sz="4" w:space="0" w:color="231F20"/>
              <w:right w:val="single" w:sz="4" w:space="0" w:color="231F20"/>
            </w:tcBorders>
          </w:tcPr>
          <w:p w14:paraId="5D055C5C"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82</w:t>
            </w:r>
          </w:p>
        </w:tc>
        <w:tc>
          <w:tcPr>
            <w:tcW w:w="1985" w:type="dxa"/>
            <w:tcBorders>
              <w:top w:val="single" w:sz="4" w:space="0" w:color="231F20"/>
              <w:left w:val="single" w:sz="4" w:space="0" w:color="231F20"/>
              <w:bottom w:val="single" w:sz="4" w:space="0" w:color="231F20"/>
              <w:right w:val="single" w:sz="4" w:space="0" w:color="231F20"/>
            </w:tcBorders>
          </w:tcPr>
          <w:p w14:paraId="31B5194D"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674" w:type="dxa"/>
            <w:tcBorders>
              <w:top w:val="single" w:sz="4" w:space="0" w:color="231F20"/>
              <w:left w:val="single" w:sz="4" w:space="0" w:color="231F20"/>
              <w:bottom w:val="single" w:sz="4" w:space="0" w:color="231F20"/>
              <w:right w:val="single" w:sz="4" w:space="0" w:color="231F20"/>
            </w:tcBorders>
          </w:tcPr>
          <w:p w14:paraId="0B987DAF"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192</w:t>
            </w:r>
          </w:p>
        </w:tc>
        <w:tc>
          <w:tcPr>
            <w:tcW w:w="1586" w:type="dxa"/>
            <w:tcBorders>
              <w:top w:val="single" w:sz="4" w:space="0" w:color="231F20"/>
              <w:left w:val="single" w:sz="4" w:space="0" w:color="231F20"/>
              <w:bottom w:val="single" w:sz="4" w:space="0" w:color="231F20"/>
              <w:right w:val="single" w:sz="4" w:space="0" w:color="231F20"/>
            </w:tcBorders>
          </w:tcPr>
          <w:p w14:paraId="741A6CD3"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24</w:t>
            </w:r>
          </w:p>
        </w:tc>
        <w:tc>
          <w:tcPr>
            <w:tcW w:w="986" w:type="dxa"/>
            <w:tcBorders>
              <w:top w:val="single" w:sz="4" w:space="0" w:color="231F20"/>
              <w:left w:val="single" w:sz="4" w:space="0" w:color="231F20"/>
              <w:bottom w:val="single" w:sz="4" w:space="0" w:color="231F20"/>
            </w:tcBorders>
          </w:tcPr>
          <w:p w14:paraId="34CDDB15"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1ED6BAD6"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1470F3D"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125" w:type="dxa"/>
            <w:tcBorders>
              <w:top w:val="single" w:sz="4" w:space="0" w:color="231F20"/>
              <w:left w:val="single" w:sz="4" w:space="0" w:color="231F20"/>
              <w:bottom w:val="single" w:sz="4" w:space="0" w:color="231F20"/>
              <w:right w:val="single" w:sz="4" w:space="0" w:color="231F20"/>
            </w:tcBorders>
          </w:tcPr>
          <w:p w14:paraId="3E205E44"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21</w:t>
            </w:r>
          </w:p>
        </w:tc>
        <w:tc>
          <w:tcPr>
            <w:tcW w:w="1559" w:type="dxa"/>
            <w:tcBorders>
              <w:top w:val="single" w:sz="4" w:space="0" w:color="231F20"/>
              <w:left w:val="single" w:sz="4" w:space="0" w:color="231F20"/>
              <w:bottom w:val="single" w:sz="4" w:space="0" w:color="231F20"/>
              <w:right w:val="single" w:sz="4" w:space="0" w:color="231F20"/>
            </w:tcBorders>
          </w:tcPr>
          <w:p w14:paraId="7ACD3F00"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202</w:t>
            </w:r>
          </w:p>
        </w:tc>
        <w:tc>
          <w:tcPr>
            <w:tcW w:w="1985" w:type="dxa"/>
            <w:tcBorders>
              <w:top w:val="single" w:sz="4" w:space="0" w:color="231F20"/>
              <w:left w:val="single" w:sz="4" w:space="0" w:color="231F20"/>
              <w:bottom w:val="single" w:sz="4" w:space="0" w:color="231F20"/>
              <w:right w:val="single" w:sz="4" w:space="0" w:color="231F20"/>
            </w:tcBorders>
          </w:tcPr>
          <w:p w14:paraId="2EF6DD36"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4F911DFC"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208</w:t>
            </w:r>
          </w:p>
        </w:tc>
        <w:tc>
          <w:tcPr>
            <w:tcW w:w="1586" w:type="dxa"/>
            <w:tcBorders>
              <w:top w:val="single" w:sz="4" w:space="0" w:color="231F20"/>
              <w:left w:val="single" w:sz="4" w:space="0" w:color="231F20"/>
              <w:bottom w:val="single" w:sz="4" w:space="0" w:color="231F20"/>
              <w:right w:val="single" w:sz="4" w:space="0" w:color="231F20"/>
            </w:tcBorders>
          </w:tcPr>
          <w:p w14:paraId="0D381D53"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986" w:type="dxa"/>
            <w:tcBorders>
              <w:top w:val="single" w:sz="4" w:space="0" w:color="231F20"/>
              <w:left w:val="single" w:sz="4" w:space="0" w:color="231F20"/>
              <w:bottom w:val="single" w:sz="4" w:space="0" w:color="231F20"/>
            </w:tcBorders>
          </w:tcPr>
          <w:p w14:paraId="3CC9A549"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1D9DF0C7"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ECA6B00"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125" w:type="dxa"/>
            <w:tcBorders>
              <w:top w:val="single" w:sz="4" w:space="0" w:color="231F20"/>
              <w:left w:val="single" w:sz="4" w:space="0" w:color="231F20"/>
              <w:bottom w:val="single" w:sz="4" w:space="0" w:color="231F20"/>
              <w:right w:val="single" w:sz="4" w:space="0" w:color="231F20"/>
            </w:tcBorders>
          </w:tcPr>
          <w:p w14:paraId="2677AEE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25</w:t>
            </w:r>
          </w:p>
        </w:tc>
        <w:tc>
          <w:tcPr>
            <w:tcW w:w="1559" w:type="dxa"/>
            <w:tcBorders>
              <w:top w:val="single" w:sz="4" w:space="0" w:color="231F20"/>
              <w:left w:val="single" w:sz="4" w:space="0" w:color="231F20"/>
              <w:bottom w:val="single" w:sz="4" w:space="0" w:color="231F20"/>
              <w:right w:val="single" w:sz="4" w:space="0" w:color="231F20"/>
            </w:tcBorders>
          </w:tcPr>
          <w:p w14:paraId="587C92FA"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235</w:t>
            </w:r>
          </w:p>
        </w:tc>
        <w:tc>
          <w:tcPr>
            <w:tcW w:w="1985" w:type="dxa"/>
            <w:tcBorders>
              <w:top w:val="single" w:sz="4" w:space="0" w:color="231F20"/>
              <w:left w:val="single" w:sz="4" w:space="0" w:color="231F20"/>
              <w:bottom w:val="single" w:sz="4" w:space="0" w:color="231F20"/>
              <w:right w:val="single" w:sz="4" w:space="0" w:color="231F20"/>
            </w:tcBorders>
          </w:tcPr>
          <w:p w14:paraId="3E1F653A"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557B24D5"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359</w:t>
            </w:r>
          </w:p>
        </w:tc>
        <w:tc>
          <w:tcPr>
            <w:tcW w:w="1586" w:type="dxa"/>
            <w:tcBorders>
              <w:top w:val="single" w:sz="4" w:space="0" w:color="231F20"/>
              <w:left w:val="single" w:sz="4" w:space="0" w:color="231F20"/>
              <w:bottom w:val="single" w:sz="4" w:space="0" w:color="231F20"/>
              <w:right w:val="single" w:sz="4" w:space="0" w:color="231F20"/>
            </w:tcBorders>
          </w:tcPr>
          <w:p w14:paraId="7040D325"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44</w:t>
            </w:r>
          </w:p>
        </w:tc>
        <w:tc>
          <w:tcPr>
            <w:tcW w:w="986" w:type="dxa"/>
            <w:tcBorders>
              <w:top w:val="single" w:sz="4" w:space="0" w:color="231F20"/>
              <w:left w:val="single" w:sz="4" w:space="0" w:color="231F20"/>
              <w:bottom w:val="single" w:sz="4" w:space="0" w:color="231F20"/>
            </w:tcBorders>
          </w:tcPr>
          <w:p w14:paraId="01F1357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6816A7" w:rsidRPr="003E763F" w14:paraId="41ACB686"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4F2AB924"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1125" w:type="dxa"/>
            <w:tcBorders>
              <w:top w:val="single" w:sz="4" w:space="0" w:color="231F20"/>
              <w:left w:val="single" w:sz="4" w:space="0" w:color="231F20"/>
              <w:bottom w:val="single" w:sz="4" w:space="0" w:color="231F20"/>
              <w:right w:val="single" w:sz="4" w:space="0" w:color="231F20"/>
            </w:tcBorders>
          </w:tcPr>
          <w:p w14:paraId="350D896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29</w:t>
            </w:r>
          </w:p>
        </w:tc>
        <w:tc>
          <w:tcPr>
            <w:tcW w:w="1559" w:type="dxa"/>
            <w:tcBorders>
              <w:top w:val="single" w:sz="4" w:space="0" w:color="231F20"/>
              <w:left w:val="single" w:sz="4" w:space="0" w:color="231F20"/>
              <w:bottom w:val="single" w:sz="4" w:space="0" w:color="231F20"/>
              <w:right w:val="single" w:sz="4" w:space="0" w:color="231F20"/>
            </w:tcBorders>
          </w:tcPr>
          <w:p w14:paraId="635DCAED"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243</w:t>
            </w:r>
          </w:p>
        </w:tc>
        <w:tc>
          <w:tcPr>
            <w:tcW w:w="1985" w:type="dxa"/>
            <w:tcBorders>
              <w:top w:val="single" w:sz="4" w:space="0" w:color="231F20"/>
              <w:left w:val="single" w:sz="4" w:space="0" w:color="231F20"/>
              <w:bottom w:val="single" w:sz="4" w:space="0" w:color="231F20"/>
              <w:right w:val="single" w:sz="4" w:space="0" w:color="231F20"/>
            </w:tcBorders>
          </w:tcPr>
          <w:p w14:paraId="203EC602"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233F0163"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567</w:t>
            </w:r>
          </w:p>
        </w:tc>
        <w:tc>
          <w:tcPr>
            <w:tcW w:w="1586" w:type="dxa"/>
            <w:tcBorders>
              <w:top w:val="single" w:sz="4" w:space="0" w:color="231F20"/>
              <w:left w:val="single" w:sz="4" w:space="0" w:color="231F20"/>
              <w:bottom w:val="single" w:sz="4" w:space="0" w:color="231F20"/>
              <w:right w:val="single" w:sz="4" w:space="0" w:color="231F20"/>
            </w:tcBorders>
          </w:tcPr>
          <w:p w14:paraId="4324F175"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70</w:t>
            </w:r>
          </w:p>
        </w:tc>
        <w:tc>
          <w:tcPr>
            <w:tcW w:w="986" w:type="dxa"/>
            <w:tcBorders>
              <w:top w:val="single" w:sz="4" w:space="0" w:color="231F20"/>
              <w:left w:val="single" w:sz="4" w:space="0" w:color="231F20"/>
              <w:bottom w:val="single" w:sz="4" w:space="0" w:color="231F20"/>
            </w:tcBorders>
          </w:tcPr>
          <w:p w14:paraId="7B4FDBB5"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6816A7" w:rsidRPr="003E763F" w14:paraId="0A172E17"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9E3119E"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125" w:type="dxa"/>
            <w:tcBorders>
              <w:top w:val="single" w:sz="4" w:space="0" w:color="231F20"/>
              <w:left w:val="single" w:sz="4" w:space="0" w:color="231F20"/>
              <w:bottom w:val="single" w:sz="4" w:space="0" w:color="231F20"/>
              <w:right w:val="single" w:sz="4" w:space="0" w:color="231F20"/>
            </w:tcBorders>
          </w:tcPr>
          <w:p w14:paraId="37279332"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33</w:t>
            </w:r>
          </w:p>
        </w:tc>
        <w:tc>
          <w:tcPr>
            <w:tcW w:w="1559" w:type="dxa"/>
            <w:tcBorders>
              <w:top w:val="single" w:sz="4" w:space="0" w:color="231F20"/>
              <w:left w:val="single" w:sz="4" w:space="0" w:color="231F20"/>
              <w:bottom w:val="single" w:sz="4" w:space="0" w:color="231F20"/>
              <w:right w:val="single" w:sz="4" w:space="0" w:color="231F20"/>
            </w:tcBorders>
          </w:tcPr>
          <w:p w14:paraId="0446B2DE"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251</w:t>
            </w:r>
          </w:p>
        </w:tc>
        <w:tc>
          <w:tcPr>
            <w:tcW w:w="1985" w:type="dxa"/>
            <w:tcBorders>
              <w:top w:val="single" w:sz="4" w:space="0" w:color="231F20"/>
              <w:left w:val="single" w:sz="4" w:space="0" w:color="231F20"/>
              <w:bottom w:val="single" w:sz="4" w:space="0" w:color="231F20"/>
              <w:right w:val="single" w:sz="4" w:space="0" w:color="231F20"/>
            </w:tcBorders>
          </w:tcPr>
          <w:p w14:paraId="2748AFFD"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2A943F60" w14:textId="77777777" w:rsidR="006816A7" w:rsidRPr="003E763F" w:rsidRDefault="006816A7" w:rsidP="006816A7">
            <w:pPr>
              <w:spacing w:before="34"/>
              <w:ind w:left="19" w:right="2" w:firstLine="0"/>
              <w:jc w:val="center"/>
              <w:rPr>
                <w:rFonts w:ascii="Arial" w:eastAsia="Cambria" w:hAnsi="Arial" w:cs="Arial"/>
                <w:szCs w:val="24"/>
              </w:rPr>
            </w:pPr>
            <w:r w:rsidRPr="003E763F">
              <w:rPr>
                <w:rFonts w:ascii="Arial" w:eastAsia="Cambria" w:hAnsi="Arial" w:cs="Arial"/>
                <w:color w:val="231F20"/>
                <w:spacing w:val="-5"/>
                <w:szCs w:val="24"/>
              </w:rPr>
              <w:t>807</w:t>
            </w:r>
          </w:p>
        </w:tc>
        <w:tc>
          <w:tcPr>
            <w:tcW w:w="1586" w:type="dxa"/>
            <w:tcBorders>
              <w:top w:val="single" w:sz="4" w:space="0" w:color="231F20"/>
              <w:left w:val="single" w:sz="4" w:space="0" w:color="231F20"/>
              <w:bottom w:val="single" w:sz="4" w:space="0" w:color="231F20"/>
              <w:right w:val="single" w:sz="4" w:space="0" w:color="231F20"/>
            </w:tcBorders>
          </w:tcPr>
          <w:p w14:paraId="144FFDC6"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100</w:t>
            </w:r>
          </w:p>
        </w:tc>
        <w:tc>
          <w:tcPr>
            <w:tcW w:w="986" w:type="dxa"/>
            <w:tcBorders>
              <w:top w:val="single" w:sz="4" w:space="0" w:color="231F20"/>
              <w:left w:val="single" w:sz="4" w:space="0" w:color="231F20"/>
              <w:bottom w:val="single" w:sz="4" w:space="0" w:color="231F20"/>
            </w:tcBorders>
          </w:tcPr>
          <w:p w14:paraId="5BC75BB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6816A7" w:rsidRPr="003E763F" w14:paraId="0766821E"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364FE652"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1125" w:type="dxa"/>
            <w:tcBorders>
              <w:top w:val="single" w:sz="4" w:space="0" w:color="231F20"/>
              <w:left w:val="single" w:sz="4" w:space="0" w:color="231F20"/>
              <w:bottom w:val="single" w:sz="4" w:space="0" w:color="231F20"/>
              <w:right w:val="single" w:sz="4" w:space="0" w:color="231F20"/>
            </w:tcBorders>
          </w:tcPr>
          <w:p w14:paraId="3243B9F2"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37</w:t>
            </w:r>
          </w:p>
        </w:tc>
        <w:tc>
          <w:tcPr>
            <w:tcW w:w="1559" w:type="dxa"/>
            <w:tcBorders>
              <w:top w:val="single" w:sz="4" w:space="0" w:color="231F20"/>
              <w:left w:val="single" w:sz="4" w:space="0" w:color="231F20"/>
              <w:bottom w:val="single" w:sz="4" w:space="0" w:color="231F20"/>
              <w:right w:val="single" w:sz="4" w:space="0" w:color="231F20"/>
            </w:tcBorders>
          </w:tcPr>
          <w:p w14:paraId="6B4150CD"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259</w:t>
            </w:r>
          </w:p>
        </w:tc>
        <w:tc>
          <w:tcPr>
            <w:tcW w:w="1985" w:type="dxa"/>
            <w:tcBorders>
              <w:top w:val="single" w:sz="4" w:space="0" w:color="231F20"/>
              <w:left w:val="single" w:sz="4" w:space="0" w:color="231F20"/>
              <w:bottom w:val="single" w:sz="4" w:space="0" w:color="231F20"/>
              <w:right w:val="single" w:sz="4" w:space="0" w:color="231F20"/>
            </w:tcBorders>
          </w:tcPr>
          <w:p w14:paraId="43C5CB26"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160F4241" w14:textId="1D0B5A65"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079</w:t>
            </w:r>
          </w:p>
        </w:tc>
        <w:tc>
          <w:tcPr>
            <w:tcW w:w="1586" w:type="dxa"/>
            <w:tcBorders>
              <w:top w:val="single" w:sz="4" w:space="0" w:color="231F20"/>
              <w:left w:val="single" w:sz="4" w:space="0" w:color="231F20"/>
              <w:bottom w:val="single" w:sz="4" w:space="0" w:color="231F20"/>
              <w:right w:val="single" w:sz="4" w:space="0" w:color="231F20"/>
            </w:tcBorders>
          </w:tcPr>
          <w:p w14:paraId="626D7C19"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134</w:t>
            </w:r>
          </w:p>
        </w:tc>
        <w:tc>
          <w:tcPr>
            <w:tcW w:w="986" w:type="dxa"/>
            <w:tcBorders>
              <w:top w:val="single" w:sz="4" w:space="0" w:color="231F20"/>
              <w:left w:val="single" w:sz="4" w:space="0" w:color="231F20"/>
              <w:bottom w:val="single" w:sz="4" w:space="0" w:color="231F20"/>
            </w:tcBorders>
          </w:tcPr>
          <w:p w14:paraId="1D3EA5A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6816A7" w:rsidRPr="003E763F" w14:paraId="54401ED1"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029A6915"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1125" w:type="dxa"/>
            <w:tcBorders>
              <w:top w:val="single" w:sz="4" w:space="0" w:color="231F20"/>
              <w:left w:val="single" w:sz="4" w:space="0" w:color="231F20"/>
              <w:bottom w:val="single" w:sz="4" w:space="0" w:color="231F20"/>
              <w:right w:val="single" w:sz="4" w:space="0" w:color="231F20"/>
            </w:tcBorders>
          </w:tcPr>
          <w:p w14:paraId="78BDF63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41</w:t>
            </w:r>
          </w:p>
        </w:tc>
        <w:tc>
          <w:tcPr>
            <w:tcW w:w="1559" w:type="dxa"/>
            <w:tcBorders>
              <w:top w:val="single" w:sz="4" w:space="0" w:color="231F20"/>
              <w:left w:val="single" w:sz="4" w:space="0" w:color="231F20"/>
              <w:bottom w:val="single" w:sz="4" w:space="0" w:color="231F20"/>
              <w:right w:val="single" w:sz="4" w:space="0" w:color="231F20"/>
            </w:tcBorders>
          </w:tcPr>
          <w:p w14:paraId="2A9C5110"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267</w:t>
            </w:r>
          </w:p>
        </w:tc>
        <w:tc>
          <w:tcPr>
            <w:tcW w:w="1985" w:type="dxa"/>
            <w:tcBorders>
              <w:top w:val="single" w:sz="4" w:space="0" w:color="231F20"/>
              <w:left w:val="single" w:sz="4" w:space="0" w:color="231F20"/>
              <w:bottom w:val="single" w:sz="4" w:space="0" w:color="231F20"/>
              <w:right w:val="single" w:sz="4" w:space="0" w:color="231F20"/>
            </w:tcBorders>
          </w:tcPr>
          <w:p w14:paraId="49DEA78E"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1674" w:type="dxa"/>
            <w:tcBorders>
              <w:top w:val="single" w:sz="4" w:space="0" w:color="231F20"/>
              <w:left w:val="single" w:sz="4" w:space="0" w:color="231F20"/>
              <w:bottom w:val="single" w:sz="4" w:space="0" w:color="231F20"/>
              <w:right w:val="single" w:sz="4" w:space="0" w:color="231F20"/>
            </w:tcBorders>
          </w:tcPr>
          <w:p w14:paraId="7DCEDD21" w14:textId="5797A04B"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383</w:t>
            </w:r>
          </w:p>
        </w:tc>
        <w:tc>
          <w:tcPr>
            <w:tcW w:w="1586" w:type="dxa"/>
            <w:tcBorders>
              <w:top w:val="single" w:sz="4" w:space="0" w:color="231F20"/>
              <w:left w:val="single" w:sz="4" w:space="0" w:color="231F20"/>
              <w:bottom w:val="single" w:sz="4" w:space="0" w:color="231F20"/>
              <w:right w:val="single" w:sz="4" w:space="0" w:color="231F20"/>
            </w:tcBorders>
          </w:tcPr>
          <w:p w14:paraId="0406466F"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172</w:t>
            </w:r>
          </w:p>
        </w:tc>
        <w:tc>
          <w:tcPr>
            <w:tcW w:w="986" w:type="dxa"/>
            <w:tcBorders>
              <w:top w:val="single" w:sz="4" w:space="0" w:color="231F20"/>
              <w:left w:val="single" w:sz="4" w:space="0" w:color="231F20"/>
              <w:bottom w:val="single" w:sz="4" w:space="0" w:color="231F20"/>
            </w:tcBorders>
          </w:tcPr>
          <w:p w14:paraId="7FC8C525"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6816A7" w:rsidRPr="003E763F" w14:paraId="356B1F56"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3AEB13DD"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7</w:t>
            </w:r>
          </w:p>
        </w:tc>
        <w:tc>
          <w:tcPr>
            <w:tcW w:w="1125" w:type="dxa"/>
            <w:tcBorders>
              <w:top w:val="single" w:sz="4" w:space="0" w:color="231F20"/>
              <w:left w:val="single" w:sz="4" w:space="0" w:color="231F20"/>
              <w:bottom w:val="single" w:sz="4" w:space="0" w:color="231F20"/>
              <w:right w:val="single" w:sz="4" w:space="0" w:color="231F20"/>
            </w:tcBorders>
          </w:tcPr>
          <w:p w14:paraId="6765DA4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45</w:t>
            </w:r>
          </w:p>
        </w:tc>
        <w:tc>
          <w:tcPr>
            <w:tcW w:w="1559" w:type="dxa"/>
            <w:tcBorders>
              <w:top w:val="single" w:sz="4" w:space="0" w:color="231F20"/>
              <w:left w:val="single" w:sz="4" w:space="0" w:color="231F20"/>
              <w:bottom w:val="single" w:sz="4" w:space="0" w:color="231F20"/>
              <w:right w:val="single" w:sz="4" w:space="0" w:color="231F20"/>
            </w:tcBorders>
          </w:tcPr>
          <w:p w14:paraId="4972C8B4"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390</w:t>
            </w:r>
          </w:p>
        </w:tc>
        <w:tc>
          <w:tcPr>
            <w:tcW w:w="1985" w:type="dxa"/>
            <w:tcBorders>
              <w:top w:val="single" w:sz="4" w:space="0" w:color="231F20"/>
              <w:left w:val="single" w:sz="4" w:space="0" w:color="231F20"/>
              <w:bottom w:val="single" w:sz="4" w:space="0" w:color="231F20"/>
              <w:right w:val="single" w:sz="4" w:space="0" w:color="231F20"/>
            </w:tcBorders>
          </w:tcPr>
          <w:p w14:paraId="538A7A1B"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027B3A0D" w14:textId="6EED41A6"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568</w:t>
            </w:r>
          </w:p>
        </w:tc>
        <w:tc>
          <w:tcPr>
            <w:tcW w:w="1586" w:type="dxa"/>
            <w:tcBorders>
              <w:top w:val="single" w:sz="4" w:space="0" w:color="231F20"/>
              <w:left w:val="single" w:sz="4" w:space="0" w:color="231F20"/>
              <w:bottom w:val="single" w:sz="4" w:space="0" w:color="231F20"/>
              <w:right w:val="single" w:sz="4" w:space="0" w:color="231F20"/>
            </w:tcBorders>
          </w:tcPr>
          <w:p w14:paraId="4C6EA8D6"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196</w:t>
            </w:r>
          </w:p>
        </w:tc>
        <w:tc>
          <w:tcPr>
            <w:tcW w:w="986" w:type="dxa"/>
            <w:tcBorders>
              <w:top w:val="single" w:sz="4" w:space="0" w:color="231F20"/>
              <w:left w:val="single" w:sz="4" w:space="0" w:color="231F20"/>
              <w:bottom w:val="single" w:sz="4" w:space="0" w:color="231F20"/>
            </w:tcBorders>
          </w:tcPr>
          <w:p w14:paraId="4C5008B7"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75768E6D"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99DEB53"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1125" w:type="dxa"/>
            <w:tcBorders>
              <w:top w:val="single" w:sz="4" w:space="0" w:color="231F20"/>
              <w:left w:val="single" w:sz="4" w:space="0" w:color="231F20"/>
              <w:bottom w:val="single" w:sz="4" w:space="0" w:color="231F20"/>
              <w:right w:val="single" w:sz="4" w:space="0" w:color="231F20"/>
            </w:tcBorders>
          </w:tcPr>
          <w:p w14:paraId="6A59BB1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49</w:t>
            </w:r>
          </w:p>
        </w:tc>
        <w:tc>
          <w:tcPr>
            <w:tcW w:w="1559" w:type="dxa"/>
            <w:tcBorders>
              <w:top w:val="single" w:sz="4" w:space="0" w:color="231F20"/>
              <w:left w:val="single" w:sz="4" w:space="0" w:color="231F20"/>
              <w:bottom w:val="single" w:sz="4" w:space="0" w:color="231F20"/>
              <w:right w:val="single" w:sz="4" w:space="0" w:color="231F20"/>
            </w:tcBorders>
          </w:tcPr>
          <w:p w14:paraId="0F6C8AA7"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398</w:t>
            </w:r>
          </w:p>
        </w:tc>
        <w:tc>
          <w:tcPr>
            <w:tcW w:w="1985" w:type="dxa"/>
            <w:tcBorders>
              <w:top w:val="single" w:sz="4" w:space="0" w:color="231F20"/>
              <w:left w:val="single" w:sz="4" w:space="0" w:color="231F20"/>
              <w:bottom w:val="single" w:sz="4" w:space="0" w:color="231F20"/>
              <w:right w:val="single" w:sz="4" w:space="0" w:color="231F20"/>
            </w:tcBorders>
          </w:tcPr>
          <w:p w14:paraId="520FDBD8"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4571C9A1" w14:textId="1EFC666E"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936</w:t>
            </w:r>
          </w:p>
        </w:tc>
        <w:tc>
          <w:tcPr>
            <w:tcW w:w="1586" w:type="dxa"/>
            <w:tcBorders>
              <w:top w:val="single" w:sz="4" w:space="0" w:color="231F20"/>
              <w:left w:val="single" w:sz="4" w:space="0" w:color="231F20"/>
              <w:bottom w:val="single" w:sz="4" w:space="0" w:color="231F20"/>
              <w:right w:val="single" w:sz="4" w:space="0" w:color="231F20"/>
            </w:tcBorders>
          </w:tcPr>
          <w:p w14:paraId="39510F5D"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242</w:t>
            </w:r>
          </w:p>
        </w:tc>
        <w:tc>
          <w:tcPr>
            <w:tcW w:w="986" w:type="dxa"/>
            <w:tcBorders>
              <w:top w:val="single" w:sz="4" w:space="0" w:color="231F20"/>
              <w:left w:val="single" w:sz="4" w:space="0" w:color="231F20"/>
              <w:bottom w:val="single" w:sz="4" w:space="0" w:color="231F20"/>
            </w:tcBorders>
          </w:tcPr>
          <w:p w14:paraId="75C72F82"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590ECD8A"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042E3B5"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10"/>
                <w:szCs w:val="24"/>
              </w:rPr>
              <w:t>9</w:t>
            </w:r>
          </w:p>
        </w:tc>
        <w:tc>
          <w:tcPr>
            <w:tcW w:w="1125" w:type="dxa"/>
            <w:tcBorders>
              <w:top w:val="single" w:sz="4" w:space="0" w:color="231F20"/>
              <w:left w:val="single" w:sz="4" w:space="0" w:color="231F20"/>
              <w:bottom w:val="single" w:sz="4" w:space="0" w:color="231F20"/>
              <w:right w:val="single" w:sz="4" w:space="0" w:color="231F20"/>
            </w:tcBorders>
          </w:tcPr>
          <w:p w14:paraId="01267731"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53</w:t>
            </w:r>
          </w:p>
        </w:tc>
        <w:tc>
          <w:tcPr>
            <w:tcW w:w="1559" w:type="dxa"/>
            <w:tcBorders>
              <w:top w:val="single" w:sz="4" w:space="0" w:color="231F20"/>
              <w:left w:val="single" w:sz="4" w:space="0" w:color="231F20"/>
              <w:bottom w:val="single" w:sz="4" w:space="0" w:color="231F20"/>
              <w:right w:val="single" w:sz="4" w:space="0" w:color="231F20"/>
            </w:tcBorders>
          </w:tcPr>
          <w:p w14:paraId="3BB73D83"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406</w:t>
            </w:r>
          </w:p>
        </w:tc>
        <w:tc>
          <w:tcPr>
            <w:tcW w:w="1985" w:type="dxa"/>
            <w:tcBorders>
              <w:top w:val="single" w:sz="4" w:space="0" w:color="231F20"/>
              <w:left w:val="single" w:sz="4" w:space="0" w:color="231F20"/>
              <w:bottom w:val="single" w:sz="4" w:space="0" w:color="231F20"/>
              <w:right w:val="single" w:sz="4" w:space="0" w:color="231F20"/>
            </w:tcBorders>
          </w:tcPr>
          <w:p w14:paraId="7FBF9298"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7367CBE0" w14:textId="53F25DCE"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336</w:t>
            </w:r>
          </w:p>
        </w:tc>
        <w:tc>
          <w:tcPr>
            <w:tcW w:w="1586" w:type="dxa"/>
            <w:tcBorders>
              <w:top w:val="single" w:sz="4" w:space="0" w:color="231F20"/>
              <w:left w:val="single" w:sz="4" w:space="0" w:color="231F20"/>
              <w:bottom w:val="single" w:sz="4" w:space="0" w:color="231F20"/>
              <w:right w:val="single" w:sz="4" w:space="0" w:color="231F20"/>
            </w:tcBorders>
          </w:tcPr>
          <w:p w14:paraId="7005378C"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292</w:t>
            </w:r>
          </w:p>
        </w:tc>
        <w:tc>
          <w:tcPr>
            <w:tcW w:w="986" w:type="dxa"/>
            <w:tcBorders>
              <w:top w:val="single" w:sz="4" w:space="0" w:color="231F20"/>
              <w:left w:val="single" w:sz="4" w:space="0" w:color="231F20"/>
              <w:bottom w:val="single" w:sz="4" w:space="0" w:color="231F20"/>
            </w:tcBorders>
          </w:tcPr>
          <w:p w14:paraId="1330FAB6"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1568713B"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7F01488"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1125" w:type="dxa"/>
            <w:tcBorders>
              <w:top w:val="single" w:sz="4" w:space="0" w:color="231F20"/>
              <w:left w:val="single" w:sz="4" w:space="0" w:color="231F20"/>
              <w:bottom w:val="single" w:sz="4" w:space="0" w:color="231F20"/>
              <w:right w:val="single" w:sz="4" w:space="0" w:color="231F20"/>
            </w:tcBorders>
          </w:tcPr>
          <w:p w14:paraId="4050606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57</w:t>
            </w:r>
          </w:p>
        </w:tc>
        <w:tc>
          <w:tcPr>
            <w:tcW w:w="1559" w:type="dxa"/>
            <w:tcBorders>
              <w:top w:val="single" w:sz="4" w:space="0" w:color="231F20"/>
              <w:left w:val="single" w:sz="4" w:space="0" w:color="231F20"/>
              <w:bottom w:val="single" w:sz="4" w:space="0" w:color="231F20"/>
              <w:right w:val="single" w:sz="4" w:space="0" w:color="231F20"/>
            </w:tcBorders>
          </w:tcPr>
          <w:p w14:paraId="668E1AD7"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414</w:t>
            </w:r>
          </w:p>
        </w:tc>
        <w:tc>
          <w:tcPr>
            <w:tcW w:w="1985" w:type="dxa"/>
            <w:tcBorders>
              <w:top w:val="single" w:sz="4" w:space="0" w:color="231F20"/>
              <w:left w:val="single" w:sz="4" w:space="0" w:color="231F20"/>
              <w:bottom w:val="single" w:sz="4" w:space="0" w:color="231F20"/>
              <w:right w:val="single" w:sz="4" w:space="0" w:color="231F20"/>
            </w:tcBorders>
          </w:tcPr>
          <w:p w14:paraId="74A88D62"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0144DC4C" w14:textId="14058B7E"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768</w:t>
            </w:r>
          </w:p>
        </w:tc>
        <w:tc>
          <w:tcPr>
            <w:tcW w:w="1586" w:type="dxa"/>
            <w:tcBorders>
              <w:top w:val="single" w:sz="4" w:space="0" w:color="231F20"/>
              <w:left w:val="single" w:sz="4" w:space="0" w:color="231F20"/>
              <w:bottom w:val="single" w:sz="4" w:space="0" w:color="231F20"/>
              <w:right w:val="single" w:sz="4" w:space="0" w:color="231F20"/>
            </w:tcBorders>
          </w:tcPr>
          <w:p w14:paraId="49C3EE1B"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346</w:t>
            </w:r>
          </w:p>
        </w:tc>
        <w:tc>
          <w:tcPr>
            <w:tcW w:w="986" w:type="dxa"/>
            <w:tcBorders>
              <w:top w:val="single" w:sz="4" w:space="0" w:color="231F20"/>
              <w:left w:val="single" w:sz="4" w:space="0" w:color="231F20"/>
              <w:bottom w:val="single" w:sz="4" w:space="0" w:color="231F20"/>
            </w:tcBorders>
          </w:tcPr>
          <w:p w14:paraId="7C9258E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0181C822"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2CC8E9E"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11</w:t>
            </w:r>
          </w:p>
        </w:tc>
        <w:tc>
          <w:tcPr>
            <w:tcW w:w="1125" w:type="dxa"/>
            <w:tcBorders>
              <w:top w:val="single" w:sz="4" w:space="0" w:color="231F20"/>
              <w:left w:val="single" w:sz="4" w:space="0" w:color="231F20"/>
              <w:bottom w:val="single" w:sz="4" w:space="0" w:color="231F20"/>
              <w:right w:val="single" w:sz="4" w:space="0" w:color="231F20"/>
            </w:tcBorders>
          </w:tcPr>
          <w:p w14:paraId="5C88275A"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61</w:t>
            </w:r>
          </w:p>
        </w:tc>
        <w:tc>
          <w:tcPr>
            <w:tcW w:w="1559" w:type="dxa"/>
            <w:tcBorders>
              <w:top w:val="single" w:sz="4" w:space="0" w:color="231F20"/>
              <w:left w:val="single" w:sz="4" w:space="0" w:color="231F20"/>
              <w:bottom w:val="single" w:sz="4" w:space="0" w:color="231F20"/>
              <w:right w:val="single" w:sz="4" w:space="0" w:color="231F20"/>
            </w:tcBorders>
          </w:tcPr>
          <w:p w14:paraId="6E5A8D5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422</w:t>
            </w:r>
          </w:p>
        </w:tc>
        <w:tc>
          <w:tcPr>
            <w:tcW w:w="1985" w:type="dxa"/>
            <w:tcBorders>
              <w:top w:val="single" w:sz="4" w:space="0" w:color="231F20"/>
              <w:left w:val="single" w:sz="4" w:space="0" w:color="231F20"/>
              <w:bottom w:val="single" w:sz="4" w:space="0" w:color="231F20"/>
              <w:right w:val="single" w:sz="4" w:space="0" w:color="231F20"/>
            </w:tcBorders>
          </w:tcPr>
          <w:p w14:paraId="22EE6203"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E32C12B" w14:textId="33C52A94"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232</w:t>
            </w:r>
          </w:p>
        </w:tc>
        <w:tc>
          <w:tcPr>
            <w:tcW w:w="1586" w:type="dxa"/>
            <w:tcBorders>
              <w:top w:val="single" w:sz="4" w:space="0" w:color="231F20"/>
              <w:left w:val="single" w:sz="4" w:space="0" w:color="231F20"/>
              <w:bottom w:val="single" w:sz="4" w:space="0" w:color="231F20"/>
              <w:right w:val="single" w:sz="4" w:space="0" w:color="231F20"/>
            </w:tcBorders>
          </w:tcPr>
          <w:p w14:paraId="6C294B50"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404</w:t>
            </w:r>
          </w:p>
        </w:tc>
        <w:tc>
          <w:tcPr>
            <w:tcW w:w="986" w:type="dxa"/>
            <w:tcBorders>
              <w:top w:val="single" w:sz="4" w:space="0" w:color="231F20"/>
              <w:left w:val="single" w:sz="4" w:space="0" w:color="231F20"/>
              <w:bottom w:val="single" w:sz="4" w:space="0" w:color="231F20"/>
            </w:tcBorders>
          </w:tcPr>
          <w:p w14:paraId="073B1ADA"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45184E38"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AE776E6"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12</w:t>
            </w:r>
          </w:p>
        </w:tc>
        <w:tc>
          <w:tcPr>
            <w:tcW w:w="1125" w:type="dxa"/>
            <w:tcBorders>
              <w:top w:val="single" w:sz="4" w:space="0" w:color="231F20"/>
              <w:left w:val="single" w:sz="4" w:space="0" w:color="231F20"/>
              <w:bottom w:val="single" w:sz="4" w:space="0" w:color="231F20"/>
              <w:right w:val="single" w:sz="4" w:space="0" w:color="231F20"/>
            </w:tcBorders>
          </w:tcPr>
          <w:p w14:paraId="4CC93863"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65</w:t>
            </w:r>
          </w:p>
        </w:tc>
        <w:tc>
          <w:tcPr>
            <w:tcW w:w="1559" w:type="dxa"/>
            <w:tcBorders>
              <w:top w:val="single" w:sz="4" w:space="0" w:color="231F20"/>
              <w:left w:val="single" w:sz="4" w:space="0" w:color="231F20"/>
              <w:bottom w:val="single" w:sz="4" w:space="0" w:color="231F20"/>
              <w:right w:val="single" w:sz="4" w:space="0" w:color="231F20"/>
            </w:tcBorders>
          </w:tcPr>
          <w:p w14:paraId="5E850375"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430</w:t>
            </w:r>
          </w:p>
        </w:tc>
        <w:tc>
          <w:tcPr>
            <w:tcW w:w="1985" w:type="dxa"/>
            <w:tcBorders>
              <w:top w:val="single" w:sz="4" w:space="0" w:color="231F20"/>
              <w:left w:val="single" w:sz="4" w:space="0" w:color="231F20"/>
              <w:bottom w:val="single" w:sz="4" w:space="0" w:color="231F20"/>
              <w:right w:val="single" w:sz="4" w:space="0" w:color="231F20"/>
            </w:tcBorders>
          </w:tcPr>
          <w:p w14:paraId="2FE28303"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1FC8C5F6" w14:textId="2DFF4662"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728</w:t>
            </w:r>
          </w:p>
        </w:tc>
        <w:tc>
          <w:tcPr>
            <w:tcW w:w="1586" w:type="dxa"/>
            <w:tcBorders>
              <w:top w:val="single" w:sz="4" w:space="0" w:color="231F20"/>
              <w:left w:val="single" w:sz="4" w:space="0" w:color="231F20"/>
              <w:bottom w:val="single" w:sz="4" w:space="0" w:color="231F20"/>
              <w:right w:val="single" w:sz="4" w:space="0" w:color="231F20"/>
            </w:tcBorders>
          </w:tcPr>
          <w:p w14:paraId="745F26DC"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466</w:t>
            </w:r>
          </w:p>
        </w:tc>
        <w:tc>
          <w:tcPr>
            <w:tcW w:w="986" w:type="dxa"/>
            <w:tcBorders>
              <w:top w:val="single" w:sz="4" w:space="0" w:color="231F20"/>
              <w:left w:val="single" w:sz="4" w:space="0" w:color="231F20"/>
              <w:bottom w:val="single" w:sz="4" w:space="0" w:color="231F20"/>
            </w:tcBorders>
          </w:tcPr>
          <w:p w14:paraId="0162C47B"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55DD14A4"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507D8247"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1125" w:type="dxa"/>
            <w:tcBorders>
              <w:top w:val="single" w:sz="4" w:space="0" w:color="231F20"/>
              <w:left w:val="single" w:sz="4" w:space="0" w:color="231F20"/>
              <w:bottom w:val="single" w:sz="4" w:space="0" w:color="231F20"/>
              <w:right w:val="single" w:sz="4" w:space="0" w:color="231F20"/>
            </w:tcBorders>
          </w:tcPr>
          <w:p w14:paraId="79FBAB1E"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69</w:t>
            </w:r>
          </w:p>
        </w:tc>
        <w:tc>
          <w:tcPr>
            <w:tcW w:w="1559" w:type="dxa"/>
            <w:tcBorders>
              <w:top w:val="single" w:sz="4" w:space="0" w:color="231F20"/>
              <w:left w:val="single" w:sz="4" w:space="0" w:color="231F20"/>
              <w:bottom w:val="single" w:sz="4" w:space="0" w:color="231F20"/>
              <w:right w:val="single" w:sz="4" w:space="0" w:color="231F20"/>
            </w:tcBorders>
          </w:tcPr>
          <w:p w14:paraId="46E0891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438</w:t>
            </w:r>
          </w:p>
        </w:tc>
        <w:tc>
          <w:tcPr>
            <w:tcW w:w="1985" w:type="dxa"/>
            <w:tcBorders>
              <w:top w:val="single" w:sz="4" w:space="0" w:color="231F20"/>
              <w:left w:val="single" w:sz="4" w:space="0" w:color="231F20"/>
              <w:bottom w:val="single" w:sz="4" w:space="0" w:color="231F20"/>
              <w:right w:val="single" w:sz="4" w:space="0" w:color="231F20"/>
            </w:tcBorders>
          </w:tcPr>
          <w:p w14:paraId="2EF94168"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B4EEFC6" w14:textId="353BF68B"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4</w:t>
            </w:r>
            <w:r w:rsidRPr="003E763F">
              <w:rPr>
                <w:rFonts w:ascii="Arial" w:eastAsia="Cambria" w:hAnsi="Arial" w:cs="Arial"/>
                <w:color w:val="231F20"/>
                <w:spacing w:val="-5"/>
                <w:szCs w:val="24"/>
              </w:rPr>
              <w:t>256</w:t>
            </w:r>
          </w:p>
        </w:tc>
        <w:tc>
          <w:tcPr>
            <w:tcW w:w="1586" w:type="dxa"/>
            <w:tcBorders>
              <w:top w:val="single" w:sz="4" w:space="0" w:color="231F20"/>
              <w:left w:val="single" w:sz="4" w:space="0" w:color="231F20"/>
              <w:bottom w:val="single" w:sz="4" w:space="0" w:color="231F20"/>
              <w:right w:val="single" w:sz="4" w:space="0" w:color="231F20"/>
            </w:tcBorders>
          </w:tcPr>
          <w:p w14:paraId="0E51533A"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532</w:t>
            </w:r>
          </w:p>
        </w:tc>
        <w:tc>
          <w:tcPr>
            <w:tcW w:w="986" w:type="dxa"/>
            <w:tcBorders>
              <w:top w:val="single" w:sz="4" w:space="0" w:color="231F20"/>
              <w:left w:val="single" w:sz="4" w:space="0" w:color="231F20"/>
              <w:bottom w:val="single" w:sz="4" w:space="0" w:color="231F20"/>
            </w:tcBorders>
          </w:tcPr>
          <w:p w14:paraId="60F298C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0</w:t>
            </w:r>
          </w:p>
        </w:tc>
      </w:tr>
      <w:tr w:rsidR="006816A7" w:rsidRPr="003E763F" w14:paraId="2663F82F"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D6DB072"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14</w:t>
            </w:r>
          </w:p>
        </w:tc>
        <w:tc>
          <w:tcPr>
            <w:tcW w:w="1125" w:type="dxa"/>
            <w:tcBorders>
              <w:top w:val="single" w:sz="4" w:space="0" w:color="231F20"/>
              <w:left w:val="single" w:sz="4" w:space="0" w:color="231F20"/>
              <w:bottom w:val="single" w:sz="4" w:space="0" w:color="231F20"/>
              <w:right w:val="single" w:sz="4" w:space="0" w:color="231F20"/>
            </w:tcBorders>
          </w:tcPr>
          <w:p w14:paraId="1416C93A"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73</w:t>
            </w:r>
          </w:p>
        </w:tc>
        <w:tc>
          <w:tcPr>
            <w:tcW w:w="1559" w:type="dxa"/>
            <w:tcBorders>
              <w:top w:val="single" w:sz="4" w:space="0" w:color="231F20"/>
              <w:left w:val="single" w:sz="4" w:space="0" w:color="231F20"/>
              <w:bottom w:val="single" w:sz="4" w:space="0" w:color="231F20"/>
              <w:right w:val="single" w:sz="4" w:space="0" w:color="231F20"/>
            </w:tcBorders>
          </w:tcPr>
          <w:p w14:paraId="4932784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611</w:t>
            </w:r>
          </w:p>
        </w:tc>
        <w:tc>
          <w:tcPr>
            <w:tcW w:w="1985" w:type="dxa"/>
            <w:tcBorders>
              <w:top w:val="single" w:sz="4" w:space="0" w:color="231F20"/>
              <w:left w:val="single" w:sz="4" w:space="0" w:color="231F20"/>
              <w:bottom w:val="single" w:sz="4" w:space="0" w:color="231F20"/>
              <w:right w:val="single" w:sz="4" w:space="0" w:color="231F20"/>
            </w:tcBorders>
          </w:tcPr>
          <w:p w14:paraId="303E380E"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5DF94441" w14:textId="586DFD46"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4</w:t>
            </w:r>
            <w:r w:rsidRPr="003E763F">
              <w:rPr>
                <w:rFonts w:ascii="Arial" w:eastAsia="Cambria" w:hAnsi="Arial" w:cs="Arial"/>
                <w:color w:val="231F20"/>
                <w:spacing w:val="-5"/>
                <w:szCs w:val="24"/>
              </w:rPr>
              <w:t>651</w:t>
            </w:r>
          </w:p>
        </w:tc>
        <w:tc>
          <w:tcPr>
            <w:tcW w:w="1586" w:type="dxa"/>
            <w:tcBorders>
              <w:top w:val="single" w:sz="4" w:space="0" w:color="231F20"/>
              <w:left w:val="single" w:sz="4" w:space="0" w:color="231F20"/>
              <w:bottom w:val="single" w:sz="4" w:space="0" w:color="231F20"/>
              <w:right w:val="single" w:sz="4" w:space="0" w:color="231F20"/>
            </w:tcBorders>
          </w:tcPr>
          <w:p w14:paraId="3EBC6348"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581</w:t>
            </w:r>
          </w:p>
        </w:tc>
        <w:tc>
          <w:tcPr>
            <w:tcW w:w="986" w:type="dxa"/>
            <w:tcBorders>
              <w:top w:val="single" w:sz="4" w:space="0" w:color="231F20"/>
              <w:left w:val="single" w:sz="4" w:space="0" w:color="231F20"/>
              <w:bottom w:val="single" w:sz="4" w:space="0" w:color="231F20"/>
            </w:tcBorders>
          </w:tcPr>
          <w:p w14:paraId="5C3989A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3E25E95E"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434F558"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1125" w:type="dxa"/>
            <w:tcBorders>
              <w:top w:val="single" w:sz="4" w:space="0" w:color="231F20"/>
              <w:left w:val="single" w:sz="4" w:space="0" w:color="231F20"/>
              <w:bottom w:val="single" w:sz="4" w:space="0" w:color="231F20"/>
              <w:right w:val="single" w:sz="4" w:space="0" w:color="231F20"/>
            </w:tcBorders>
          </w:tcPr>
          <w:p w14:paraId="5EB51BBD"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77</w:t>
            </w:r>
          </w:p>
        </w:tc>
        <w:tc>
          <w:tcPr>
            <w:tcW w:w="1559" w:type="dxa"/>
            <w:tcBorders>
              <w:top w:val="single" w:sz="4" w:space="0" w:color="231F20"/>
              <w:left w:val="single" w:sz="4" w:space="0" w:color="231F20"/>
              <w:bottom w:val="single" w:sz="4" w:space="0" w:color="231F20"/>
              <w:right w:val="single" w:sz="4" w:space="0" w:color="231F20"/>
            </w:tcBorders>
          </w:tcPr>
          <w:p w14:paraId="64F61BA4"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619</w:t>
            </w:r>
          </w:p>
        </w:tc>
        <w:tc>
          <w:tcPr>
            <w:tcW w:w="1985" w:type="dxa"/>
            <w:tcBorders>
              <w:top w:val="single" w:sz="4" w:space="0" w:color="231F20"/>
              <w:left w:val="single" w:sz="4" w:space="0" w:color="231F20"/>
              <w:bottom w:val="single" w:sz="4" w:space="0" w:color="231F20"/>
              <w:right w:val="single" w:sz="4" w:space="0" w:color="231F20"/>
            </w:tcBorders>
          </w:tcPr>
          <w:p w14:paraId="508F57B1"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623F778" w14:textId="0E9A4AE9"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5</w:t>
            </w:r>
            <w:r w:rsidRPr="003E763F">
              <w:rPr>
                <w:rFonts w:ascii="Arial" w:eastAsia="Cambria" w:hAnsi="Arial" w:cs="Arial"/>
                <w:color w:val="231F20"/>
                <w:spacing w:val="-5"/>
                <w:szCs w:val="24"/>
              </w:rPr>
              <w:t>243</w:t>
            </w:r>
          </w:p>
        </w:tc>
        <w:tc>
          <w:tcPr>
            <w:tcW w:w="1586" w:type="dxa"/>
            <w:tcBorders>
              <w:top w:val="single" w:sz="4" w:space="0" w:color="231F20"/>
              <w:left w:val="single" w:sz="4" w:space="0" w:color="231F20"/>
              <w:bottom w:val="single" w:sz="4" w:space="0" w:color="231F20"/>
              <w:right w:val="single" w:sz="4" w:space="0" w:color="231F20"/>
            </w:tcBorders>
          </w:tcPr>
          <w:p w14:paraId="4CD98C16"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655</w:t>
            </w:r>
          </w:p>
        </w:tc>
        <w:tc>
          <w:tcPr>
            <w:tcW w:w="986" w:type="dxa"/>
            <w:tcBorders>
              <w:top w:val="single" w:sz="4" w:space="0" w:color="231F20"/>
              <w:left w:val="single" w:sz="4" w:space="0" w:color="231F20"/>
              <w:bottom w:val="single" w:sz="4" w:space="0" w:color="231F20"/>
            </w:tcBorders>
          </w:tcPr>
          <w:p w14:paraId="50E00B7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1F3EBB03"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4F769A02"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16</w:t>
            </w:r>
          </w:p>
        </w:tc>
        <w:tc>
          <w:tcPr>
            <w:tcW w:w="1125" w:type="dxa"/>
            <w:tcBorders>
              <w:top w:val="single" w:sz="4" w:space="0" w:color="231F20"/>
              <w:left w:val="single" w:sz="4" w:space="0" w:color="231F20"/>
              <w:bottom w:val="single" w:sz="4" w:space="0" w:color="231F20"/>
              <w:right w:val="single" w:sz="4" w:space="0" w:color="231F20"/>
            </w:tcBorders>
          </w:tcPr>
          <w:p w14:paraId="13FF16E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81</w:t>
            </w:r>
          </w:p>
        </w:tc>
        <w:tc>
          <w:tcPr>
            <w:tcW w:w="1559" w:type="dxa"/>
            <w:tcBorders>
              <w:top w:val="single" w:sz="4" w:space="0" w:color="231F20"/>
              <w:left w:val="single" w:sz="4" w:space="0" w:color="231F20"/>
              <w:bottom w:val="single" w:sz="4" w:space="0" w:color="231F20"/>
              <w:right w:val="single" w:sz="4" w:space="0" w:color="231F20"/>
            </w:tcBorders>
          </w:tcPr>
          <w:p w14:paraId="3C1F0731"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627</w:t>
            </w:r>
          </w:p>
        </w:tc>
        <w:tc>
          <w:tcPr>
            <w:tcW w:w="1985" w:type="dxa"/>
            <w:tcBorders>
              <w:top w:val="single" w:sz="4" w:space="0" w:color="231F20"/>
              <w:left w:val="single" w:sz="4" w:space="0" w:color="231F20"/>
              <w:bottom w:val="single" w:sz="4" w:space="0" w:color="231F20"/>
              <w:right w:val="single" w:sz="4" w:space="0" w:color="231F20"/>
            </w:tcBorders>
          </w:tcPr>
          <w:p w14:paraId="0D63CA21"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484E19F9" w14:textId="50389660"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5</w:t>
            </w:r>
            <w:r w:rsidRPr="003E763F">
              <w:rPr>
                <w:rFonts w:ascii="Arial" w:eastAsia="Cambria" w:hAnsi="Arial" w:cs="Arial"/>
                <w:color w:val="231F20"/>
                <w:spacing w:val="-5"/>
                <w:szCs w:val="24"/>
              </w:rPr>
              <w:t>867</w:t>
            </w:r>
          </w:p>
        </w:tc>
        <w:tc>
          <w:tcPr>
            <w:tcW w:w="1586" w:type="dxa"/>
            <w:tcBorders>
              <w:top w:val="single" w:sz="4" w:space="0" w:color="231F20"/>
              <w:left w:val="single" w:sz="4" w:space="0" w:color="231F20"/>
              <w:bottom w:val="single" w:sz="4" w:space="0" w:color="231F20"/>
              <w:right w:val="single" w:sz="4" w:space="0" w:color="231F20"/>
            </w:tcBorders>
          </w:tcPr>
          <w:p w14:paraId="774731F5"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733</w:t>
            </w:r>
          </w:p>
        </w:tc>
        <w:tc>
          <w:tcPr>
            <w:tcW w:w="986" w:type="dxa"/>
            <w:tcBorders>
              <w:top w:val="single" w:sz="4" w:space="0" w:color="231F20"/>
              <w:left w:val="single" w:sz="4" w:space="0" w:color="231F20"/>
              <w:bottom w:val="single" w:sz="4" w:space="0" w:color="231F20"/>
            </w:tcBorders>
          </w:tcPr>
          <w:p w14:paraId="01546F4E"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79A96465"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0FF9DE4"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1125" w:type="dxa"/>
            <w:tcBorders>
              <w:top w:val="single" w:sz="4" w:space="0" w:color="231F20"/>
              <w:left w:val="single" w:sz="4" w:space="0" w:color="231F20"/>
              <w:bottom w:val="single" w:sz="4" w:space="0" w:color="231F20"/>
              <w:right w:val="single" w:sz="4" w:space="0" w:color="231F20"/>
            </w:tcBorders>
          </w:tcPr>
          <w:p w14:paraId="0958F984"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85</w:t>
            </w:r>
          </w:p>
        </w:tc>
        <w:tc>
          <w:tcPr>
            <w:tcW w:w="1559" w:type="dxa"/>
            <w:tcBorders>
              <w:top w:val="single" w:sz="4" w:space="0" w:color="231F20"/>
              <w:left w:val="single" w:sz="4" w:space="0" w:color="231F20"/>
              <w:bottom w:val="single" w:sz="4" w:space="0" w:color="231F20"/>
              <w:right w:val="single" w:sz="4" w:space="0" w:color="231F20"/>
            </w:tcBorders>
          </w:tcPr>
          <w:p w14:paraId="3568ED95"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635</w:t>
            </w:r>
          </w:p>
        </w:tc>
        <w:tc>
          <w:tcPr>
            <w:tcW w:w="1985" w:type="dxa"/>
            <w:tcBorders>
              <w:top w:val="single" w:sz="4" w:space="0" w:color="231F20"/>
              <w:left w:val="single" w:sz="4" w:space="0" w:color="231F20"/>
              <w:bottom w:val="single" w:sz="4" w:space="0" w:color="231F20"/>
              <w:right w:val="single" w:sz="4" w:space="0" w:color="231F20"/>
            </w:tcBorders>
          </w:tcPr>
          <w:p w14:paraId="156F428D"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6858D165" w14:textId="25EDB087"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6</w:t>
            </w:r>
            <w:r w:rsidRPr="003E763F">
              <w:rPr>
                <w:rFonts w:ascii="Arial" w:eastAsia="Cambria" w:hAnsi="Arial" w:cs="Arial"/>
                <w:color w:val="231F20"/>
                <w:spacing w:val="-5"/>
                <w:szCs w:val="24"/>
              </w:rPr>
              <w:t>523</w:t>
            </w:r>
          </w:p>
        </w:tc>
        <w:tc>
          <w:tcPr>
            <w:tcW w:w="1586" w:type="dxa"/>
            <w:tcBorders>
              <w:top w:val="single" w:sz="4" w:space="0" w:color="231F20"/>
              <w:left w:val="single" w:sz="4" w:space="0" w:color="231F20"/>
              <w:bottom w:val="single" w:sz="4" w:space="0" w:color="231F20"/>
              <w:right w:val="single" w:sz="4" w:space="0" w:color="231F20"/>
            </w:tcBorders>
          </w:tcPr>
          <w:p w14:paraId="3265F60B"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815</w:t>
            </w:r>
          </w:p>
        </w:tc>
        <w:tc>
          <w:tcPr>
            <w:tcW w:w="986" w:type="dxa"/>
            <w:tcBorders>
              <w:top w:val="single" w:sz="4" w:space="0" w:color="231F20"/>
              <w:left w:val="single" w:sz="4" w:space="0" w:color="231F20"/>
              <w:bottom w:val="single" w:sz="4" w:space="0" w:color="231F20"/>
            </w:tcBorders>
          </w:tcPr>
          <w:p w14:paraId="0C9CE27C"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7BD63EB3"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727D5D1E"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18</w:t>
            </w:r>
          </w:p>
        </w:tc>
        <w:tc>
          <w:tcPr>
            <w:tcW w:w="1125" w:type="dxa"/>
            <w:tcBorders>
              <w:top w:val="single" w:sz="4" w:space="0" w:color="231F20"/>
              <w:left w:val="single" w:sz="4" w:space="0" w:color="231F20"/>
              <w:bottom w:val="single" w:sz="4" w:space="0" w:color="231F20"/>
              <w:right w:val="single" w:sz="4" w:space="0" w:color="231F20"/>
            </w:tcBorders>
          </w:tcPr>
          <w:p w14:paraId="4E6A2D6D"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89</w:t>
            </w:r>
          </w:p>
        </w:tc>
        <w:tc>
          <w:tcPr>
            <w:tcW w:w="1559" w:type="dxa"/>
            <w:tcBorders>
              <w:top w:val="single" w:sz="4" w:space="0" w:color="231F20"/>
              <w:left w:val="single" w:sz="4" w:space="0" w:color="231F20"/>
              <w:bottom w:val="single" w:sz="4" w:space="0" w:color="231F20"/>
              <w:right w:val="single" w:sz="4" w:space="0" w:color="231F20"/>
            </w:tcBorders>
          </w:tcPr>
          <w:p w14:paraId="5A5D8D3B"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643</w:t>
            </w:r>
          </w:p>
        </w:tc>
        <w:tc>
          <w:tcPr>
            <w:tcW w:w="1985" w:type="dxa"/>
            <w:tcBorders>
              <w:top w:val="single" w:sz="4" w:space="0" w:color="231F20"/>
              <w:left w:val="single" w:sz="4" w:space="0" w:color="231F20"/>
              <w:bottom w:val="single" w:sz="4" w:space="0" w:color="231F20"/>
              <w:right w:val="single" w:sz="4" w:space="0" w:color="231F20"/>
            </w:tcBorders>
          </w:tcPr>
          <w:p w14:paraId="51FFFA15"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6429D5D0" w14:textId="2A99E1BE"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7</w:t>
            </w:r>
            <w:r w:rsidRPr="003E763F">
              <w:rPr>
                <w:rFonts w:ascii="Arial" w:eastAsia="Cambria" w:hAnsi="Arial" w:cs="Arial"/>
                <w:color w:val="231F20"/>
                <w:spacing w:val="-5"/>
                <w:szCs w:val="24"/>
              </w:rPr>
              <w:t>211</w:t>
            </w:r>
          </w:p>
        </w:tc>
        <w:tc>
          <w:tcPr>
            <w:tcW w:w="1586" w:type="dxa"/>
            <w:tcBorders>
              <w:top w:val="single" w:sz="4" w:space="0" w:color="231F20"/>
              <w:left w:val="single" w:sz="4" w:space="0" w:color="231F20"/>
              <w:bottom w:val="single" w:sz="4" w:space="0" w:color="231F20"/>
              <w:right w:val="single" w:sz="4" w:space="0" w:color="231F20"/>
            </w:tcBorders>
          </w:tcPr>
          <w:p w14:paraId="33FC72C4"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901</w:t>
            </w:r>
          </w:p>
        </w:tc>
        <w:tc>
          <w:tcPr>
            <w:tcW w:w="986" w:type="dxa"/>
            <w:tcBorders>
              <w:top w:val="single" w:sz="4" w:space="0" w:color="231F20"/>
              <w:left w:val="single" w:sz="4" w:space="0" w:color="231F20"/>
              <w:bottom w:val="single" w:sz="4" w:space="0" w:color="231F20"/>
            </w:tcBorders>
          </w:tcPr>
          <w:p w14:paraId="76CB99B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07D18840"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65306537"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19</w:t>
            </w:r>
          </w:p>
        </w:tc>
        <w:tc>
          <w:tcPr>
            <w:tcW w:w="1125" w:type="dxa"/>
            <w:tcBorders>
              <w:top w:val="single" w:sz="4" w:space="0" w:color="231F20"/>
              <w:left w:val="single" w:sz="4" w:space="0" w:color="231F20"/>
              <w:bottom w:val="single" w:sz="4" w:space="0" w:color="231F20"/>
              <w:right w:val="single" w:sz="4" w:space="0" w:color="231F20"/>
            </w:tcBorders>
          </w:tcPr>
          <w:p w14:paraId="0CA7E97E"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93</w:t>
            </w:r>
          </w:p>
        </w:tc>
        <w:tc>
          <w:tcPr>
            <w:tcW w:w="1559" w:type="dxa"/>
            <w:tcBorders>
              <w:top w:val="single" w:sz="4" w:space="0" w:color="231F20"/>
              <w:left w:val="single" w:sz="4" w:space="0" w:color="231F20"/>
              <w:bottom w:val="single" w:sz="4" w:space="0" w:color="231F20"/>
              <w:right w:val="single" w:sz="4" w:space="0" w:color="231F20"/>
            </w:tcBorders>
          </w:tcPr>
          <w:p w14:paraId="20B53994"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651</w:t>
            </w:r>
          </w:p>
        </w:tc>
        <w:tc>
          <w:tcPr>
            <w:tcW w:w="1985" w:type="dxa"/>
            <w:tcBorders>
              <w:top w:val="single" w:sz="4" w:space="0" w:color="231F20"/>
              <w:left w:val="single" w:sz="4" w:space="0" w:color="231F20"/>
              <w:bottom w:val="single" w:sz="4" w:space="0" w:color="231F20"/>
              <w:right w:val="single" w:sz="4" w:space="0" w:color="231F20"/>
            </w:tcBorders>
          </w:tcPr>
          <w:p w14:paraId="636E9C15"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566D01C" w14:textId="6C76006D"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7</w:t>
            </w:r>
            <w:r w:rsidRPr="003E763F">
              <w:rPr>
                <w:rFonts w:ascii="Arial" w:eastAsia="Cambria" w:hAnsi="Arial" w:cs="Arial"/>
                <w:color w:val="231F20"/>
                <w:spacing w:val="-5"/>
                <w:szCs w:val="24"/>
              </w:rPr>
              <w:t>931</w:t>
            </w:r>
          </w:p>
        </w:tc>
        <w:tc>
          <w:tcPr>
            <w:tcW w:w="1586" w:type="dxa"/>
            <w:tcBorders>
              <w:top w:val="single" w:sz="4" w:space="0" w:color="231F20"/>
              <w:left w:val="single" w:sz="4" w:space="0" w:color="231F20"/>
              <w:bottom w:val="single" w:sz="4" w:space="0" w:color="231F20"/>
              <w:right w:val="single" w:sz="4" w:space="0" w:color="231F20"/>
            </w:tcBorders>
          </w:tcPr>
          <w:p w14:paraId="744A8D06" w14:textId="77777777" w:rsidR="006816A7" w:rsidRPr="003E763F" w:rsidRDefault="006816A7" w:rsidP="006816A7">
            <w:pPr>
              <w:spacing w:before="34"/>
              <w:ind w:left="216" w:right="200" w:firstLine="0"/>
              <w:jc w:val="center"/>
              <w:rPr>
                <w:rFonts w:ascii="Arial" w:eastAsia="Cambria" w:hAnsi="Arial" w:cs="Arial"/>
                <w:szCs w:val="24"/>
              </w:rPr>
            </w:pPr>
            <w:r w:rsidRPr="003E763F">
              <w:rPr>
                <w:rFonts w:ascii="Arial" w:eastAsia="Cambria" w:hAnsi="Arial" w:cs="Arial"/>
                <w:color w:val="231F20"/>
                <w:spacing w:val="-5"/>
                <w:szCs w:val="24"/>
              </w:rPr>
              <w:t>991</w:t>
            </w:r>
          </w:p>
        </w:tc>
        <w:tc>
          <w:tcPr>
            <w:tcW w:w="986" w:type="dxa"/>
            <w:tcBorders>
              <w:top w:val="single" w:sz="4" w:space="0" w:color="231F20"/>
              <w:left w:val="single" w:sz="4" w:space="0" w:color="231F20"/>
              <w:bottom w:val="single" w:sz="4" w:space="0" w:color="231F20"/>
            </w:tcBorders>
          </w:tcPr>
          <w:p w14:paraId="6B110AA0"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42390CCB"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0C64B6ED"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20</w:t>
            </w:r>
          </w:p>
        </w:tc>
        <w:tc>
          <w:tcPr>
            <w:tcW w:w="1125" w:type="dxa"/>
            <w:tcBorders>
              <w:top w:val="single" w:sz="4" w:space="0" w:color="231F20"/>
              <w:left w:val="single" w:sz="4" w:space="0" w:color="231F20"/>
              <w:bottom w:val="single" w:sz="4" w:space="0" w:color="231F20"/>
              <w:right w:val="single" w:sz="4" w:space="0" w:color="231F20"/>
            </w:tcBorders>
          </w:tcPr>
          <w:p w14:paraId="0ECA5401"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97</w:t>
            </w:r>
          </w:p>
        </w:tc>
        <w:tc>
          <w:tcPr>
            <w:tcW w:w="1559" w:type="dxa"/>
            <w:tcBorders>
              <w:top w:val="single" w:sz="4" w:space="0" w:color="231F20"/>
              <w:left w:val="single" w:sz="4" w:space="0" w:color="231F20"/>
              <w:bottom w:val="single" w:sz="4" w:space="0" w:color="231F20"/>
              <w:right w:val="single" w:sz="4" w:space="0" w:color="231F20"/>
            </w:tcBorders>
          </w:tcPr>
          <w:p w14:paraId="03055CCB"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659</w:t>
            </w:r>
          </w:p>
        </w:tc>
        <w:tc>
          <w:tcPr>
            <w:tcW w:w="1985" w:type="dxa"/>
            <w:tcBorders>
              <w:top w:val="single" w:sz="4" w:space="0" w:color="231F20"/>
              <w:left w:val="single" w:sz="4" w:space="0" w:color="231F20"/>
              <w:bottom w:val="single" w:sz="4" w:space="0" w:color="231F20"/>
              <w:right w:val="single" w:sz="4" w:space="0" w:color="231F20"/>
            </w:tcBorders>
          </w:tcPr>
          <w:p w14:paraId="7FC59496"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59E22B37" w14:textId="05FB3D9A"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8</w:t>
            </w:r>
            <w:r w:rsidRPr="003E763F">
              <w:rPr>
                <w:rFonts w:ascii="Arial" w:eastAsia="Cambria" w:hAnsi="Arial" w:cs="Arial"/>
                <w:color w:val="231F20"/>
                <w:spacing w:val="-5"/>
                <w:szCs w:val="24"/>
              </w:rPr>
              <w:t>683</w:t>
            </w:r>
          </w:p>
        </w:tc>
        <w:tc>
          <w:tcPr>
            <w:tcW w:w="1586" w:type="dxa"/>
            <w:tcBorders>
              <w:top w:val="single" w:sz="4" w:space="0" w:color="231F20"/>
              <w:left w:val="single" w:sz="4" w:space="0" w:color="231F20"/>
              <w:bottom w:val="single" w:sz="4" w:space="0" w:color="231F20"/>
              <w:right w:val="single" w:sz="4" w:space="0" w:color="231F20"/>
            </w:tcBorders>
          </w:tcPr>
          <w:p w14:paraId="54A0BCF6" w14:textId="1276F4EB"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085</w:t>
            </w:r>
          </w:p>
        </w:tc>
        <w:tc>
          <w:tcPr>
            <w:tcW w:w="986" w:type="dxa"/>
            <w:tcBorders>
              <w:top w:val="single" w:sz="4" w:space="0" w:color="231F20"/>
              <w:left w:val="single" w:sz="4" w:space="0" w:color="231F20"/>
              <w:bottom w:val="single" w:sz="4" w:space="0" w:color="231F20"/>
            </w:tcBorders>
          </w:tcPr>
          <w:p w14:paraId="357E1D5B"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816A7" w:rsidRPr="003E763F" w14:paraId="17AB1BE9"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1AC8E55"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21</w:t>
            </w:r>
          </w:p>
        </w:tc>
        <w:tc>
          <w:tcPr>
            <w:tcW w:w="1125" w:type="dxa"/>
            <w:tcBorders>
              <w:top w:val="single" w:sz="4" w:space="0" w:color="231F20"/>
              <w:left w:val="single" w:sz="4" w:space="0" w:color="231F20"/>
              <w:bottom w:val="single" w:sz="4" w:space="0" w:color="231F20"/>
              <w:right w:val="single" w:sz="4" w:space="0" w:color="231F20"/>
            </w:tcBorders>
          </w:tcPr>
          <w:p w14:paraId="73DD0A66"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101</w:t>
            </w:r>
          </w:p>
        </w:tc>
        <w:tc>
          <w:tcPr>
            <w:tcW w:w="1559" w:type="dxa"/>
            <w:tcBorders>
              <w:top w:val="single" w:sz="4" w:space="0" w:color="231F20"/>
              <w:left w:val="single" w:sz="4" w:space="0" w:color="231F20"/>
              <w:bottom w:val="single" w:sz="4" w:space="0" w:color="231F20"/>
              <w:right w:val="single" w:sz="4" w:space="0" w:color="231F20"/>
            </w:tcBorders>
          </w:tcPr>
          <w:p w14:paraId="01E4DBC0"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882</w:t>
            </w:r>
          </w:p>
        </w:tc>
        <w:tc>
          <w:tcPr>
            <w:tcW w:w="1985" w:type="dxa"/>
            <w:tcBorders>
              <w:top w:val="single" w:sz="4" w:space="0" w:color="231F20"/>
              <w:left w:val="single" w:sz="4" w:space="0" w:color="231F20"/>
              <w:bottom w:val="single" w:sz="4" w:space="0" w:color="231F20"/>
              <w:right w:val="single" w:sz="4" w:space="0" w:color="231F20"/>
            </w:tcBorders>
          </w:tcPr>
          <w:p w14:paraId="43CF0F6B"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798F5E53" w14:textId="789EA925"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9</w:t>
            </w:r>
            <w:r w:rsidRPr="003E763F">
              <w:rPr>
                <w:rFonts w:ascii="Arial" w:eastAsia="Cambria" w:hAnsi="Arial" w:cs="Arial"/>
                <w:color w:val="231F20"/>
                <w:spacing w:val="-5"/>
                <w:szCs w:val="24"/>
              </w:rPr>
              <w:t>252</w:t>
            </w:r>
          </w:p>
        </w:tc>
        <w:tc>
          <w:tcPr>
            <w:tcW w:w="1586" w:type="dxa"/>
            <w:tcBorders>
              <w:top w:val="single" w:sz="4" w:space="0" w:color="231F20"/>
              <w:left w:val="single" w:sz="4" w:space="0" w:color="231F20"/>
              <w:bottom w:val="single" w:sz="4" w:space="0" w:color="231F20"/>
              <w:right w:val="single" w:sz="4" w:space="0" w:color="231F20"/>
            </w:tcBorders>
          </w:tcPr>
          <w:p w14:paraId="0C22A0EC" w14:textId="79CBDF1B"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156</w:t>
            </w:r>
          </w:p>
        </w:tc>
        <w:tc>
          <w:tcPr>
            <w:tcW w:w="986" w:type="dxa"/>
            <w:tcBorders>
              <w:top w:val="single" w:sz="4" w:space="0" w:color="231F20"/>
              <w:left w:val="single" w:sz="4" w:space="0" w:color="231F20"/>
              <w:bottom w:val="single" w:sz="4" w:space="0" w:color="231F20"/>
            </w:tcBorders>
          </w:tcPr>
          <w:p w14:paraId="2784407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15DB5D1B"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A5A6FF8"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22</w:t>
            </w:r>
          </w:p>
        </w:tc>
        <w:tc>
          <w:tcPr>
            <w:tcW w:w="1125" w:type="dxa"/>
            <w:tcBorders>
              <w:top w:val="single" w:sz="4" w:space="0" w:color="231F20"/>
              <w:left w:val="single" w:sz="4" w:space="0" w:color="231F20"/>
              <w:bottom w:val="single" w:sz="4" w:space="0" w:color="231F20"/>
              <w:right w:val="single" w:sz="4" w:space="0" w:color="231F20"/>
            </w:tcBorders>
          </w:tcPr>
          <w:p w14:paraId="1A864B06"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105</w:t>
            </w:r>
          </w:p>
        </w:tc>
        <w:tc>
          <w:tcPr>
            <w:tcW w:w="1559" w:type="dxa"/>
            <w:tcBorders>
              <w:top w:val="single" w:sz="4" w:space="0" w:color="231F20"/>
              <w:left w:val="single" w:sz="4" w:space="0" w:color="231F20"/>
              <w:bottom w:val="single" w:sz="4" w:space="0" w:color="231F20"/>
              <w:right w:val="single" w:sz="4" w:space="0" w:color="231F20"/>
            </w:tcBorders>
          </w:tcPr>
          <w:p w14:paraId="2CF8D50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890</w:t>
            </w:r>
          </w:p>
        </w:tc>
        <w:tc>
          <w:tcPr>
            <w:tcW w:w="1985" w:type="dxa"/>
            <w:tcBorders>
              <w:top w:val="single" w:sz="4" w:space="0" w:color="231F20"/>
              <w:left w:val="single" w:sz="4" w:space="0" w:color="231F20"/>
              <w:bottom w:val="single" w:sz="4" w:space="0" w:color="231F20"/>
              <w:right w:val="single" w:sz="4" w:space="0" w:color="231F20"/>
            </w:tcBorders>
          </w:tcPr>
          <w:p w14:paraId="61127CE9"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1D4ED608" w14:textId="1D3B19F4"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10</w:t>
            </w:r>
            <w:r w:rsidRPr="003E763F">
              <w:rPr>
                <w:rFonts w:ascii="Arial" w:eastAsia="Cambria" w:hAnsi="Arial" w:cs="Arial"/>
                <w:color w:val="231F20"/>
                <w:spacing w:val="-5"/>
                <w:szCs w:val="24"/>
              </w:rPr>
              <w:t>068</w:t>
            </w:r>
          </w:p>
        </w:tc>
        <w:tc>
          <w:tcPr>
            <w:tcW w:w="1586" w:type="dxa"/>
            <w:tcBorders>
              <w:top w:val="single" w:sz="4" w:space="0" w:color="231F20"/>
              <w:left w:val="single" w:sz="4" w:space="0" w:color="231F20"/>
              <w:bottom w:val="single" w:sz="4" w:space="0" w:color="231F20"/>
              <w:right w:val="single" w:sz="4" w:space="0" w:color="231F20"/>
            </w:tcBorders>
          </w:tcPr>
          <w:p w14:paraId="7475AD25" w14:textId="7F5F64F4"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258</w:t>
            </w:r>
          </w:p>
        </w:tc>
        <w:tc>
          <w:tcPr>
            <w:tcW w:w="986" w:type="dxa"/>
            <w:tcBorders>
              <w:top w:val="single" w:sz="4" w:space="0" w:color="231F20"/>
              <w:left w:val="single" w:sz="4" w:space="0" w:color="231F20"/>
              <w:bottom w:val="single" w:sz="4" w:space="0" w:color="231F20"/>
            </w:tcBorders>
          </w:tcPr>
          <w:p w14:paraId="61806624"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76F1508C"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B8F891C"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23</w:t>
            </w:r>
          </w:p>
        </w:tc>
        <w:tc>
          <w:tcPr>
            <w:tcW w:w="1125" w:type="dxa"/>
            <w:tcBorders>
              <w:top w:val="single" w:sz="4" w:space="0" w:color="231F20"/>
              <w:left w:val="single" w:sz="4" w:space="0" w:color="231F20"/>
              <w:bottom w:val="single" w:sz="4" w:space="0" w:color="231F20"/>
              <w:right w:val="single" w:sz="4" w:space="0" w:color="231F20"/>
            </w:tcBorders>
          </w:tcPr>
          <w:p w14:paraId="6C8BC8C4"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109</w:t>
            </w:r>
          </w:p>
        </w:tc>
        <w:tc>
          <w:tcPr>
            <w:tcW w:w="1559" w:type="dxa"/>
            <w:tcBorders>
              <w:top w:val="single" w:sz="4" w:space="0" w:color="231F20"/>
              <w:left w:val="single" w:sz="4" w:space="0" w:color="231F20"/>
              <w:bottom w:val="single" w:sz="4" w:space="0" w:color="231F20"/>
              <w:right w:val="single" w:sz="4" w:space="0" w:color="231F20"/>
            </w:tcBorders>
          </w:tcPr>
          <w:p w14:paraId="49A1FFFD"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898</w:t>
            </w:r>
          </w:p>
        </w:tc>
        <w:tc>
          <w:tcPr>
            <w:tcW w:w="1985" w:type="dxa"/>
            <w:tcBorders>
              <w:top w:val="single" w:sz="4" w:space="0" w:color="231F20"/>
              <w:left w:val="single" w:sz="4" w:space="0" w:color="231F20"/>
              <w:bottom w:val="single" w:sz="4" w:space="0" w:color="231F20"/>
              <w:right w:val="single" w:sz="4" w:space="0" w:color="231F20"/>
            </w:tcBorders>
          </w:tcPr>
          <w:p w14:paraId="66E65F41"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EE1325B" w14:textId="09B0D124"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10</w:t>
            </w:r>
            <w:r w:rsidRPr="003E763F">
              <w:rPr>
                <w:rFonts w:ascii="Arial" w:eastAsia="Cambria" w:hAnsi="Arial" w:cs="Arial"/>
                <w:color w:val="231F20"/>
                <w:spacing w:val="-5"/>
                <w:szCs w:val="24"/>
              </w:rPr>
              <w:t>916</w:t>
            </w:r>
          </w:p>
        </w:tc>
        <w:tc>
          <w:tcPr>
            <w:tcW w:w="1586" w:type="dxa"/>
            <w:tcBorders>
              <w:top w:val="single" w:sz="4" w:space="0" w:color="231F20"/>
              <w:left w:val="single" w:sz="4" w:space="0" w:color="231F20"/>
              <w:bottom w:val="single" w:sz="4" w:space="0" w:color="231F20"/>
              <w:right w:val="single" w:sz="4" w:space="0" w:color="231F20"/>
            </w:tcBorders>
          </w:tcPr>
          <w:p w14:paraId="10559C90" w14:textId="5F540627"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364</w:t>
            </w:r>
          </w:p>
        </w:tc>
        <w:tc>
          <w:tcPr>
            <w:tcW w:w="986" w:type="dxa"/>
            <w:tcBorders>
              <w:top w:val="single" w:sz="4" w:space="0" w:color="231F20"/>
              <w:left w:val="single" w:sz="4" w:space="0" w:color="231F20"/>
              <w:bottom w:val="single" w:sz="4" w:space="0" w:color="231F20"/>
            </w:tcBorders>
          </w:tcPr>
          <w:p w14:paraId="3F63E913"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343F7681"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22ABF21D"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24</w:t>
            </w:r>
          </w:p>
        </w:tc>
        <w:tc>
          <w:tcPr>
            <w:tcW w:w="1125" w:type="dxa"/>
            <w:tcBorders>
              <w:top w:val="single" w:sz="4" w:space="0" w:color="231F20"/>
              <w:left w:val="single" w:sz="4" w:space="0" w:color="231F20"/>
              <w:bottom w:val="single" w:sz="4" w:space="0" w:color="231F20"/>
              <w:right w:val="single" w:sz="4" w:space="0" w:color="231F20"/>
            </w:tcBorders>
          </w:tcPr>
          <w:p w14:paraId="397401B3"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113</w:t>
            </w:r>
          </w:p>
        </w:tc>
        <w:tc>
          <w:tcPr>
            <w:tcW w:w="1559" w:type="dxa"/>
            <w:tcBorders>
              <w:top w:val="single" w:sz="4" w:space="0" w:color="231F20"/>
              <w:left w:val="single" w:sz="4" w:space="0" w:color="231F20"/>
              <w:bottom w:val="single" w:sz="4" w:space="0" w:color="231F20"/>
              <w:right w:val="single" w:sz="4" w:space="0" w:color="231F20"/>
            </w:tcBorders>
          </w:tcPr>
          <w:p w14:paraId="32720E97"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906</w:t>
            </w:r>
          </w:p>
        </w:tc>
        <w:tc>
          <w:tcPr>
            <w:tcW w:w="1985" w:type="dxa"/>
            <w:tcBorders>
              <w:top w:val="single" w:sz="4" w:space="0" w:color="231F20"/>
              <w:left w:val="single" w:sz="4" w:space="0" w:color="231F20"/>
              <w:bottom w:val="single" w:sz="4" w:space="0" w:color="231F20"/>
              <w:right w:val="single" w:sz="4" w:space="0" w:color="231F20"/>
            </w:tcBorders>
          </w:tcPr>
          <w:p w14:paraId="5CA6732C"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789D414A" w14:textId="357CE939"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11</w:t>
            </w:r>
            <w:r w:rsidRPr="003E763F">
              <w:rPr>
                <w:rFonts w:ascii="Arial" w:eastAsia="Cambria" w:hAnsi="Arial" w:cs="Arial"/>
                <w:color w:val="231F20"/>
                <w:spacing w:val="-5"/>
                <w:szCs w:val="24"/>
              </w:rPr>
              <w:t>796</w:t>
            </w:r>
          </w:p>
        </w:tc>
        <w:tc>
          <w:tcPr>
            <w:tcW w:w="1586" w:type="dxa"/>
            <w:tcBorders>
              <w:top w:val="single" w:sz="4" w:space="0" w:color="231F20"/>
              <w:left w:val="single" w:sz="4" w:space="0" w:color="231F20"/>
              <w:bottom w:val="single" w:sz="4" w:space="0" w:color="231F20"/>
              <w:right w:val="single" w:sz="4" w:space="0" w:color="231F20"/>
            </w:tcBorders>
          </w:tcPr>
          <w:p w14:paraId="43DE99B6" w14:textId="140C0E7F"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474</w:t>
            </w:r>
          </w:p>
        </w:tc>
        <w:tc>
          <w:tcPr>
            <w:tcW w:w="986" w:type="dxa"/>
            <w:tcBorders>
              <w:top w:val="single" w:sz="4" w:space="0" w:color="231F20"/>
              <w:left w:val="single" w:sz="4" w:space="0" w:color="231F20"/>
              <w:bottom w:val="single" w:sz="4" w:space="0" w:color="231F20"/>
            </w:tcBorders>
          </w:tcPr>
          <w:p w14:paraId="4DBBAF43"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6F229A53"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01B2128D"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25</w:t>
            </w:r>
          </w:p>
        </w:tc>
        <w:tc>
          <w:tcPr>
            <w:tcW w:w="1125" w:type="dxa"/>
            <w:tcBorders>
              <w:top w:val="single" w:sz="4" w:space="0" w:color="231F20"/>
              <w:left w:val="single" w:sz="4" w:space="0" w:color="231F20"/>
              <w:bottom w:val="single" w:sz="4" w:space="0" w:color="231F20"/>
              <w:right w:val="single" w:sz="4" w:space="0" w:color="231F20"/>
            </w:tcBorders>
          </w:tcPr>
          <w:p w14:paraId="277E5CFA"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117</w:t>
            </w:r>
          </w:p>
        </w:tc>
        <w:tc>
          <w:tcPr>
            <w:tcW w:w="1559" w:type="dxa"/>
            <w:tcBorders>
              <w:top w:val="single" w:sz="4" w:space="0" w:color="231F20"/>
              <w:left w:val="single" w:sz="4" w:space="0" w:color="231F20"/>
              <w:bottom w:val="single" w:sz="4" w:space="0" w:color="231F20"/>
              <w:right w:val="single" w:sz="4" w:space="0" w:color="231F20"/>
            </w:tcBorders>
          </w:tcPr>
          <w:p w14:paraId="35C1ADAD"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914</w:t>
            </w:r>
          </w:p>
        </w:tc>
        <w:tc>
          <w:tcPr>
            <w:tcW w:w="1985" w:type="dxa"/>
            <w:tcBorders>
              <w:top w:val="single" w:sz="4" w:space="0" w:color="231F20"/>
              <w:left w:val="single" w:sz="4" w:space="0" w:color="231F20"/>
              <w:bottom w:val="single" w:sz="4" w:space="0" w:color="231F20"/>
              <w:right w:val="single" w:sz="4" w:space="0" w:color="231F20"/>
            </w:tcBorders>
          </w:tcPr>
          <w:p w14:paraId="6230A1EF"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7EC130BA" w14:textId="2D94C8FF"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12</w:t>
            </w:r>
            <w:r w:rsidRPr="003E763F">
              <w:rPr>
                <w:rFonts w:ascii="Arial" w:eastAsia="Cambria" w:hAnsi="Arial" w:cs="Arial"/>
                <w:color w:val="231F20"/>
                <w:spacing w:val="-5"/>
                <w:szCs w:val="24"/>
              </w:rPr>
              <w:t>708</w:t>
            </w:r>
          </w:p>
        </w:tc>
        <w:tc>
          <w:tcPr>
            <w:tcW w:w="1586" w:type="dxa"/>
            <w:tcBorders>
              <w:top w:val="single" w:sz="4" w:space="0" w:color="231F20"/>
              <w:left w:val="single" w:sz="4" w:space="0" w:color="231F20"/>
              <w:bottom w:val="single" w:sz="4" w:space="0" w:color="231F20"/>
              <w:right w:val="single" w:sz="4" w:space="0" w:color="231F20"/>
            </w:tcBorders>
          </w:tcPr>
          <w:p w14:paraId="547746C8" w14:textId="3FEFB494"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588</w:t>
            </w:r>
          </w:p>
        </w:tc>
        <w:tc>
          <w:tcPr>
            <w:tcW w:w="986" w:type="dxa"/>
            <w:tcBorders>
              <w:top w:val="single" w:sz="4" w:space="0" w:color="231F20"/>
              <w:left w:val="single" w:sz="4" w:space="0" w:color="231F20"/>
              <w:bottom w:val="single" w:sz="4" w:space="0" w:color="231F20"/>
            </w:tcBorders>
          </w:tcPr>
          <w:p w14:paraId="7EE34031"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7EDA22C8"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D874C2E"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1125" w:type="dxa"/>
            <w:tcBorders>
              <w:top w:val="single" w:sz="4" w:space="0" w:color="231F20"/>
              <w:left w:val="single" w:sz="4" w:space="0" w:color="231F20"/>
              <w:bottom w:val="single" w:sz="4" w:space="0" w:color="231F20"/>
              <w:right w:val="single" w:sz="4" w:space="0" w:color="231F20"/>
            </w:tcBorders>
          </w:tcPr>
          <w:p w14:paraId="6A823515"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121</w:t>
            </w:r>
          </w:p>
        </w:tc>
        <w:tc>
          <w:tcPr>
            <w:tcW w:w="1559" w:type="dxa"/>
            <w:tcBorders>
              <w:top w:val="single" w:sz="4" w:space="0" w:color="231F20"/>
              <w:left w:val="single" w:sz="4" w:space="0" w:color="231F20"/>
              <w:bottom w:val="single" w:sz="4" w:space="0" w:color="231F20"/>
              <w:right w:val="single" w:sz="4" w:space="0" w:color="231F20"/>
            </w:tcBorders>
          </w:tcPr>
          <w:p w14:paraId="203B658F"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922</w:t>
            </w:r>
          </w:p>
        </w:tc>
        <w:tc>
          <w:tcPr>
            <w:tcW w:w="1985" w:type="dxa"/>
            <w:tcBorders>
              <w:top w:val="single" w:sz="4" w:space="0" w:color="231F20"/>
              <w:left w:val="single" w:sz="4" w:space="0" w:color="231F20"/>
              <w:bottom w:val="single" w:sz="4" w:space="0" w:color="231F20"/>
              <w:right w:val="single" w:sz="4" w:space="0" w:color="231F20"/>
            </w:tcBorders>
          </w:tcPr>
          <w:p w14:paraId="21B3ED40"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0EA182F9" w14:textId="69EF78B7"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13</w:t>
            </w:r>
            <w:r w:rsidRPr="003E763F">
              <w:rPr>
                <w:rFonts w:ascii="Arial" w:eastAsia="Cambria" w:hAnsi="Arial" w:cs="Arial"/>
                <w:color w:val="231F20"/>
                <w:spacing w:val="-5"/>
                <w:szCs w:val="24"/>
              </w:rPr>
              <w:t>652</w:t>
            </w:r>
          </w:p>
        </w:tc>
        <w:tc>
          <w:tcPr>
            <w:tcW w:w="1586" w:type="dxa"/>
            <w:tcBorders>
              <w:top w:val="single" w:sz="4" w:space="0" w:color="231F20"/>
              <w:left w:val="single" w:sz="4" w:space="0" w:color="231F20"/>
              <w:bottom w:val="single" w:sz="4" w:space="0" w:color="231F20"/>
              <w:right w:val="single" w:sz="4" w:space="0" w:color="231F20"/>
            </w:tcBorders>
          </w:tcPr>
          <w:p w14:paraId="652A5250" w14:textId="22F6F45A"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706</w:t>
            </w:r>
          </w:p>
        </w:tc>
        <w:tc>
          <w:tcPr>
            <w:tcW w:w="986" w:type="dxa"/>
            <w:tcBorders>
              <w:top w:val="single" w:sz="4" w:space="0" w:color="231F20"/>
              <w:left w:val="single" w:sz="4" w:space="0" w:color="231F20"/>
              <w:bottom w:val="single" w:sz="4" w:space="0" w:color="231F20"/>
            </w:tcBorders>
          </w:tcPr>
          <w:p w14:paraId="23A4A852"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816A7" w:rsidRPr="003E763F" w14:paraId="39372089" w14:textId="77777777" w:rsidTr="006816A7">
        <w:trPr>
          <w:trHeight w:val="266"/>
          <w:jc w:val="center"/>
        </w:trPr>
        <w:tc>
          <w:tcPr>
            <w:tcW w:w="850" w:type="dxa"/>
            <w:tcBorders>
              <w:top w:val="single" w:sz="4" w:space="0" w:color="231F20"/>
              <w:bottom w:val="single" w:sz="4" w:space="0" w:color="231F20"/>
              <w:right w:val="single" w:sz="4" w:space="0" w:color="231F20"/>
            </w:tcBorders>
          </w:tcPr>
          <w:p w14:paraId="1175606C" w14:textId="77777777" w:rsidR="006816A7" w:rsidRPr="003E763F" w:rsidRDefault="006816A7" w:rsidP="006816A7">
            <w:pPr>
              <w:spacing w:before="34"/>
              <w:ind w:left="14" w:firstLine="0"/>
              <w:jc w:val="center"/>
              <w:rPr>
                <w:rFonts w:ascii="Arial" w:eastAsia="Cambria" w:hAnsi="Arial" w:cs="Arial"/>
                <w:szCs w:val="24"/>
              </w:rPr>
            </w:pPr>
            <w:r w:rsidRPr="003E763F">
              <w:rPr>
                <w:rFonts w:ascii="Arial" w:eastAsia="Cambria" w:hAnsi="Arial" w:cs="Arial"/>
                <w:color w:val="231F20"/>
                <w:spacing w:val="-5"/>
                <w:szCs w:val="24"/>
              </w:rPr>
              <w:t>27</w:t>
            </w:r>
          </w:p>
        </w:tc>
        <w:tc>
          <w:tcPr>
            <w:tcW w:w="1125" w:type="dxa"/>
            <w:tcBorders>
              <w:top w:val="single" w:sz="4" w:space="0" w:color="231F20"/>
              <w:left w:val="single" w:sz="4" w:space="0" w:color="231F20"/>
              <w:bottom w:val="single" w:sz="4" w:space="0" w:color="231F20"/>
              <w:right w:val="single" w:sz="4" w:space="0" w:color="231F20"/>
            </w:tcBorders>
          </w:tcPr>
          <w:p w14:paraId="5F00DC2F"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5"/>
                <w:szCs w:val="24"/>
              </w:rPr>
              <w:t>125</w:t>
            </w:r>
          </w:p>
        </w:tc>
        <w:tc>
          <w:tcPr>
            <w:tcW w:w="1559" w:type="dxa"/>
            <w:tcBorders>
              <w:top w:val="single" w:sz="4" w:space="0" w:color="231F20"/>
              <w:left w:val="single" w:sz="4" w:space="0" w:color="231F20"/>
              <w:bottom w:val="single" w:sz="4" w:space="0" w:color="231F20"/>
              <w:right w:val="single" w:sz="4" w:space="0" w:color="231F20"/>
            </w:tcBorders>
          </w:tcPr>
          <w:p w14:paraId="3F0BE5D2" w14:textId="77777777" w:rsidR="006816A7" w:rsidRPr="003E763F" w:rsidRDefault="006816A7" w:rsidP="006816A7">
            <w:pPr>
              <w:spacing w:before="34"/>
              <w:ind w:left="22" w:right="3" w:firstLine="0"/>
              <w:jc w:val="center"/>
              <w:rPr>
                <w:rFonts w:ascii="Arial" w:eastAsia="Cambria" w:hAnsi="Arial" w:cs="Arial"/>
                <w:szCs w:val="24"/>
              </w:rPr>
            </w:pPr>
            <w:r w:rsidRPr="003E763F">
              <w:rPr>
                <w:rFonts w:ascii="Arial" w:eastAsia="Cambria" w:hAnsi="Arial" w:cs="Arial"/>
                <w:color w:val="231F20"/>
                <w:spacing w:val="-5"/>
                <w:szCs w:val="24"/>
              </w:rPr>
              <w:t>930</w:t>
            </w:r>
          </w:p>
        </w:tc>
        <w:tc>
          <w:tcPr>
            <w:tcW w:w="1985" w:type="dxa"/>
            <w:tcBorders>
              <w:top w:val="single" w:sz="4" w:space="0" w:color="231F20"/>
              <w:left w:val="single" w:sz="4" w:space="0" w:color="231F20"/>
              <w:bottom w:val="single" w:sz="4" w:space="0" w:color="231F20"/>
              <w:right w:val="single" w:sz="4" w:space="0" w:color="231F20"/>
            </w:tcBorders>
          </w:tcPr>
          <w:p w14:paraId="467C6E99" w14:textId="77777777" w:rsidR="006816A7" w:rsidRPr="003E763F" w:rsidRDefault="006816A7" w:rsidP="006816A7">
            <w:pPr>
              <w:spacing w:before="34"/>
              <w:ind w:left="148" w:right="129"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bottom w:val="single" w:sz="4" w:space="0" w:color="231F20"/>
              <w:right w:val="single" w:sz="4" w:space="0" w:color="231F20"/>
            </w:tcBorders>
          </w:tcPr>
          <w:p w14:paraId="2EABBE19" w14:textId="7708DB70" w:rsidR="006816A7" w:rsidRPr="003E763F" w:rsidRDefault="006816A7">
            <w:pPr>
              <w:spacing w:before="34"/>
              <w:ind w:left="19" w:right="2" w:firstLine="0"/>
              <w:jc w:val="center"/>
              <w:rPr>
                <w:rFonts w:ascii="Arial" w:eastAsia="Cambria" w:hAnsi="Arial" w:cs="Arial"/>
                <w:szCs w:val="24"/>
              </w:rPr>
            </w:pPr>
            <w:r w:rsidRPr="003E763F">
              <w:rPr>
                <w:rFonts w:ascii="Arial" w:eastAsia="Cambria" w:hAnsi="Arial" w:cs="Arial"/>
                <w:color w:val="231F20"/>
                <w:szCs w:val="24"/>
              </w:rPr>
              <w:t>14</w:t>
            </w:r>
            <w:r w:rsidRPr="003E763F">
              <w:rPr>
                <w:rFonts w:ascii="Arial" w:eastAsia="Cambria" w:hAnsi="Arial" w:cs="Arial"/>
                <w:color w:val="231F20"/>
                <w:spacing w:val="-5"/>
                <w:szCs w:val="24"/>
              </w:rPr>
              <w:t>628</w:t>
            </w:r>
          </w:p>
        </w:tc>
        <w:tc>
          <w:tcPr>
            <w:tcW w:w="1586" w:type="dxa"/>
            <w:tcBorders>
              <w:top w:val="single" w:sz="4" w:space="0" w:color="231F20"/>
              <w:left w:val="single" w:sz="4" w:space="0" w:color="231F20"/>
              <w:bottom w:val="single" w:sz="4" w:space="0" w:color="231F20"/>
              <w:right w:val="single" w:sz="4" w:space="0" w:color="231F20"/>
            </w:tcBorders>
          </w:tcPr>
          <w:p w14:paraId="0DA888BF" w14:textId="29D7411D" w:rsidR="006816A7" w:rsidRPr="003E763F" w:rsidRDefault="006816A7">
            <w:pPr>
              <w:spacing w:before="34"/>
              <w:ind w:left="216" w:right="200"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828</w:t>
            </w:r>
          </w:p>
        </w:tc>
        <w:tc>
          <w:tcPr>
            <w:tcW w:w="986" w:type="dxa"/>
            <w:tcBorders>
              <w:top w:val="single" w:sz="4" w:space="0" w:color="231F20"/>
              <w:left w:val="single" w:sz="4" w:space="0" w:color="231F20"/>
              <w:bottom w:val="single" w:sz="4" w:space="0" w:color="231F20"/>
            </w:tcBorders>
          </w:tcPr>
          <w:p w14:paraId="1592BBB1" w14:textId="77777777" w:rsidR="006816A7" w:rsidRPr="003E763F" w:rsidRDefault="006816A7" w:rsidP="006816A7">
            <w:pPr>
              <w:spacing w:before="34"/>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AD449F" w:rsidRPr="003E763F" w14:paraId="20FA5C57" w14:textId="77777777" w:rsidTr="00011E94">
        <w:trPr>
          <w:trHeight w:val="266"/>
          <w:jc w:val="center"/>
        </w:trPr>
        <w:tc>
          <w:tcPr>
            <w:tcW w:w="850" w:type="dxa"/>
            <w:tcBorders>
              <w:top w:val="single" w:sz="4" w:space="0" w:color="231F20"/>
              <w:right w:val="single" w:sz="4" w:space="0" w:color="231F20"/>
            </w:tcBorders>
          </w:tcPr>
          <w:p w14:paraId="4F0BD8B3" w14:textId="77777777" w:rsidR="00AD449F" w:rsidRPr="003E763F" w:rsidRDefault="00AD449F" w:rsidP="00011E94">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28</w:t>
            </w:r>
          </w:p>
        </w:tc>
        <w:tc>
          <w:tcPr>
            <w:tcW w:w="1125" w:type="dxa"/>
            <w:tcBorders>
              <w:top w:val="single" w:sz="4" w:space="0" w:color="231F20"/>
              <w:left w:val="single" w:sz="4" w:space="0" w:color="231F20"/>
              <w:right w:val="single" w:sz="4" w:space="0" w:color="231F20"/>
            </w:tcBorders>
          </w:tcPr>
          <w:p w14:paraId="148531AF" w14:textId="77777777" w:rsidR="00AD449F" w:rsidRPr="003E763F" w:rsidRDefault="00AD449F" w:rsidP="00011E94">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129</w:t>
            </w:r>
          </w:p>
        </w:tc>
        <w:tc>
          <w:tcPr>
            <w:tcW w:w="1559" w:type="dxa"/>
            <w:tcBorders>
              <w:top w:val="single" w:sz="4" w:space="0" w:color="231F20"/>
              <w:left w:val="single" w:sz="4" w:space="0" w:color="231F20"/>
              <w:right w:val="single" w:sz="4" w:space="0" w:color="231F20"/>
            </w:tcBorders>
          </w:tcPr>
          <w:p w14:paraId="54CFB434" w14:textId="785E4FE6" w:rsidR="00AD449F" w:rsidRPr="003E763F" w:rsidRDefault="00AD449F">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203</w:t>
            </w:r>
          </w:p>
        </w:tc>
        <w:tc>
          <w:tcPr>
            <w:tcW w:w="1985" w:type="dxa"/>
            <w:tcBorders>
              <w:top w:val="single" w:sz="4" w:space="0" w:color="231F20"/>
              <w:left w:val="single" w:sz="4" w:space="0" w:color="231F20"/>
              <w:right w:val="single" w:sz="4" w:space="0" w:color="231F20"/>
            </w:tcBorders>
          </w:tcPr>
          <w:p w14:paraId="3F41207B" w14:textId="77777777" w:rsidR="00AD449F" w:rsidRPr="003E763F" w:rsidRDefault="00AD449F" w:rsidP="00011E94">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4087F69C" w14:textId="23E170D1" w:rsidR="00AD449F" w:rsidRPr="003E763F" w:rsidRDefault="00AD449F">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15</w:t>
            </w:r>
            <w:r w:rsidRPr="003E763F">
              <w:rPr>
                <w:rFonts w:ascii="Arial" w:eastAsia="Cambria" w:hAnsi="Arial" w:cs="Arial"/>
                <w:color w:val="231F20"/>
                <w:spacing w:val="-5"/>
                <w:szCs w:val="24"/>
              </w:rPr>
              <w:t>371</w:t>
            </w:r>
          </w:p>
        </w:tc>
        <w:tc>
          <w:tcPr>
            <w:tcW w:w="1586" w:type="dxa"/>
            <w:tcBorders>
              <w:top w:val="single" w:sz="4" w:space="0" w:color="231F20"/>
              <w:left w:val="single" w:sz="4" w:space="0" w:color="231F20"/>
              <w:right w:val="single" w:sz="4" w:space="0" w:color="231F20"/>
            </w:tcBorders>
          </w:tcPr>
          <w:p w14:paraId="3B0C960A" w14:textId="52C67F31" w:rsidR="00AD449F" w:rsidRPr="003E763F" w:rsidRDefault="00AD449F">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921</w:t>
            </w:r>
          </w:p>
        </w:tc>
        <w:tc>
          <w:tcPr>
            <w:tcW w:w="986" w:type="dxa"/>
            <w:tcBorders>
              <w:top w:val="single" w:sz="4" w:space="0" w:color="231F20"/>
              <w:left w:val="single" w:sz="4" w:space="0" w:color="231F20"/>
            </w:tcBorders>
          </w:tcPr>
          <w:p w14:paraId="6CE4CF87" w14:textId="77777777" w:rsidR="00AD449F" w:rsidRPr="003E763F" w:rsidRDefault="00AD449F" w:rsidP="00011E94">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r w:rsidR="00AD449F" w:rsidRPr="003E763F" w14:paraId="1D022268" w14:textId="77777777" w:rsidTr="00011E94">
        <w:trPr>
          <w:trHeight w:val="266"/>
          <w:jc w:val="center"/>
        </w:trPr>
        <w:tc>
          <w:tcPr>
            <w:tcW w:w="850" w:type="dxa"/>
            <w:tcBorders>
              <w:top w:val="single" w:sz="4" w:space="0" w:color="231F20"/>
              <w:right w:val="single" w:sz="4" w:space="0" w:color="231F20"/>
            </w:tcBorders>
          </w:tcPr>
          <w:p w14:paraId="3FB53778" w14:textId="77777777" w:rsidR="00AD449F" w:rsidRPr="003E763F" w:rsidRDefault="00AD449F" w:rsidP="00011E94">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29</w:t>
            </w:r>
          </w:p>
        </w:tc>
        <w:tc>
          <w:tcPr>
            <w:tcW w:w="1125" w:type="dxa"/>
            <w:tcBorders>
              <w:top w:val="single" w:sz="4" w:space="0" w:color="231F20"/>
              <w:left w:val="single" w:sz="4" w:space="0" w:color="231F20"/>
              <w:right w:val="single" w:sz="4" w:space="0" w:color="231F20"/>
            </w:tcBorders>
          </w:tcPr>
          <w:p w14:paraId="261DC379" w14:textId="77777777" w:rsidR="00AD449F" w:rsidRPr="003E763F" w:rsidRDefault="00AD449F" w:rsidP="00011E94">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133</w:t>
            </w:r>
          </w:p>
        </w:tc>
        <w:tc>
          <w:tcPr>
            <w:tcW w:w="1559" w:type="dxa"/>
            <w:tcBorders>
              <w:top w:val="single" w:sz="4" w:space="0" w:color="231F20"/>
              <w:left w:val="single" w:sz="4" w:space="0" w:color="231F20"/>
              <w:right w:val="single" w:sz="4" w:space="0" w:color="231F20"/>
            </w:tcBorders>
          </w:tcPr>
          <w:p w14:paraId="5EE0BA5E" w14:textId="2E345DA1" w:rsidR="00AD449F" w:rsidRPr="003E763F" w:rsidRDefault="00AD449F">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211</w:t>
            </w:r>
          </w:p>
        </w:tc>
        <w:tc>
          <w:tcPr>
            <w:tcW w:w="1985" w:type="dxa"/>
            <w:tcBorders>
              <w:top w:val="single" w:sz="4" w:space="0" w:color="231F20"/>
              <w:left w:val="single" w:sz="4" w:space="0" w:color="231F20"/>
              <w:right w:val="single" w:sz="4" w:space="0" w:color="231F20"/>
            </w:tcBorders>
          </w:tcPr>
          <w:p w14:paraId="6E5A97F0" w14:textId="77777777" w:rsidR="00AD449F" w:rsidRPr="003E763F" w:rsidRDefault="00AD449F" w:rsidP="00011E94">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2483D2B1" w14:textId="3DB4CDB3" w:rsidR="00AD449F" w:rsidRPr="003E763F" w:rsidRDefault="00AD449F">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16</w:t>
            </w:r>
            <w:r w:rsidRPr="003E763F">
              <w:rPr>
                <w:rFonts w:ascii="Arial" w:eastAsia="Cambria" w:hAnsi="Arial" w:cs="Arial"/>
                <w:color w:val="231F20"/>
                <w:spacing w:val="-5"/>
                <w:szCs w:val="24"/>
              </w:rPr>
              <w:t>411</w:t>
            </w:r>
          </w:p>
        </w:tc>
        <w:tc>
          <w:tcPr>
            <w:tcW w:w="1586" w:type="dxa"/>
            <w:tcBorders>
              <w:top w:val="single" w:sz="4" w:space="0" w:color="231F20"/>
              <w:left w:val="single" w:sz="4" w:space="0" w:color="231F20"/>
              <w:right w:val="single" w:sz="4" w:space="0" w:color="231F20"/>
            </w:tcBorders>
          </w:tcPr>
          <w:p w14:paraId="7036978E" w14:textId="13D5E2A4" w:rsidR="00AD449F" w:rsidRPr="003E763F" w:rsidRDefault="00AD449F">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051</w:t>
            </w:r>
          </w:p>
        </w:tc>
        <w:tc>
          <w:tcPr>
            <w:tcW w:w="986" w:type="dxa"/>
            <w:tcBorders>
              <w:top w:val="single" w:sz="4" w:space="0" w:color="231F20"/>
              <w:left w:val="single" w:sz="4" w:space="0" w:color="231F20"/>
            </w:tcBorders>
          </w:tcPr>
          <w:p w14:paraId="796118D2" w14:textId="77777777" w:rsidR="00AD449F" w:rsidRPr="003E763F" w:rsidRDefault="00AD449F" w:rsidP="00011E94">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r w:rsidR="00AD449F" w:rsidRPr="003E763F" w14:paraId="0FA8EE95" w14:textId="77777777" w:rsidTr="00011E94">
        <w:trPr>
          <w:trHeight w:val="266"/>
          <w:jc w:val="center"/>
        </w:trPr>
        <w:tc>
          <w:tcPr>
            <w:tcW w:w="850" w:type="dxa"/>
            <w:tcBorders>
              <w:top w:val="single" w:sz="4" w:space="0" w:color="231F20"/>
              <w:right w:val="single" w:sz="4" w:space="0" w:color="231F20"/>
            </w:tcBorders>
          </w:tcPr>
          <w:p w14:paraId="75EEBBD5" w14:textId="77777777" w:rsidR="00AD449F" w:rsidRPr="003E763F" w:rsidRDefault="00AD449F" w:rsidP="00011E94">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30</w:t>
            </w:r>
          </w:p>
        </w:tc>
        <w:tc>
          <w:tcPr>
            <w:tcW w:w="1125" w:type="dxa"/>
            <w:tcBorders>
              <w:top w:val="single" w:sz="4" w:space="0" w:color="231F20"/>
              <w:left w:val="single" w:sz="4" w:space="0" w:color="231F20"/>
              <w:right w:val="single" w:sz="4" w:space="0" w:color="231F20"/>
            </w:tcBorders>
          </w:tcPr>
          <w:p w14:paraId="62A8C23A" w14:textId="77777777" w:rsidR="00AD449F" w:rsidRPr="003E763F" w:rsidRDefault="00AD449F" w:rsidP="00011E94">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137</w:t>
            </w:r>
          </w:p>
        </w:tc>
        <w:tc>
          <w:tcPr>
            <w:tcW w:w="1559" w:type="dxa"/>
            <w:tcBorders>
              <w:top w:val="single" w:sz="4" w:space="0" w:color="231F20"/>
              <w:left w:val="single" w:sz="4" w:space="0" w:color="231F20"/>
              <w:right w:val="single" w:sz="4" w:space="0" w:color="231F20"/>
            </w:tcBorders>
          </w:tcPr>
          <w:p w14:paraId="7F3021FA" w14:textId="12CD71AF" w:rsidR="00AD449F" w:rsidRPr="003E763F" w:rsidRDefault="00AD449F">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219</w:t>
            </w:r>
          </w:p>
        </w:tc>
        <w:tc>
          <w:tcPr>
            <w:tcW w:w="1985" w:type="dxa"/>
            <w:tcBorders>
              <w:top w:val="single" w:sz="4" w:space="0" w:color="231F20"/>
              <w:left w:val="single" w:sz="4" w:space="0" w:color="231F20"/>
              <w:right w:val="single" w:sz="4" w:space="0" w:color="231F20"/>
            </w:tcBorders>
          </w:tcPr>
          <w:p w14:paraId="74947E23" w14:textId="77777777" w:rsidR="00AD449F" w:rsidRPr="003E763F" w:rsidRDefault="00AD449F" w:rsidP="00011E94">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7FB7EA8A" w14:textId="07870CD0" w:rsidR="00AD449F" w:rsidRPr="003E763F" w:rsidRDefault="00AD449F">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17</w:t>
            </w:r>
            <w:r w:rsidRPr="003E763F">
              <w:rPr>
                <w:rFonts w:ascii="Arial" w:eastAsia="Cambria" w:hAnsi="Arial" w:cs="Arial"/>
                <w:color w:val="231F20"/>
                <w:spacing w:val="-5"/>
                <w:szCs w:val="24"/>
              </w:rPr>
              <w:t>483</w:t>
            </w:r>
          </w:p>
        </w:tc>
        <w:tc>
          <w:tcPr>
            <w:tcW w:w="1586" w:type="dxa"/>
            <w:tcBorders>
              <w:top w:val="single" w:sz="4" w:space="0" w:color="231F20"/>
              <w:left w:val="single" w:sz="4" w:space="0" w:color="231F20"/>
              <w:right w:val="single" w:sz="4" w:space="0" w:color="231F20"/>
            </w:tcBorders>
          </w:tcPr>
          <w:p w14:paraId="4DADAAA4" w14:textId="4CC70651" w:rsidR="00AD449F" w:rsidRPr="003E763F" w:rsidRDefault="00AD449F">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185</w:t>
            </w:r>
          </w:p>
        </w:tc>
        <w:tc>
          <w:tcPr>
            <w:tcW w:w="986" w:type="dxa"/>
            <w:tcBorders>
              <w:top w:val="single" w:sz="4" w:space="0" w:color="231F20"/>
              <w:left w:val="single" w:sz="4" w:space="0" w:color="231F20"/>
            </w:tcBorders>
          </w:tcPr>
          <w:p w14:paraId="1A782ED2" w14:textId="77777777" w:rsidR="00AD449F" w:rsidRPr="003E763F" w:rsidRDefault="00AD449F" w:rsidP="00011E94">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bl>
    <w:p w14:paraId="1F9E4282" w14:textId="77777777" w:rsidR="00AD449F" w:rsidRPr="003E763F" w:rsidRDefault="00AD449F" w:rsidP="006816A7">
      <w:pPr>
        <w:spacing w:after="60"/>
        <w:ind w:firstLine="0"/>
        <w:rPr>
          <w:rFonts w:ascii="Arial" w:hAnsi="Arial" w:cs="Arial"/>
          <w:i/>
        </w:rPr>
      </w:pPr>
    </w:p>
    <w:p w14:paraId="0DB2BDCF" w14:textId="38ED0E2B" w:rsidR="006816A7" w:rsidRPr="003E763F" w:rsidRDefault="006816A7" w:rsidP="006816A7">
      <w:pPr>
        <w:spacing w:after="60"/>
        <w:ind w:firstLine="0"/>
        <w:rPr>
          <w:rFonts w:ascii="Arial" w:hAnsi="Arial" w:cs="Arial"/>
          <w:i/>
        </w:rPr>
      </w:pPr>
      <w:r w:rsidRPr="003E763F">
        <w:rPr>
          <w:rFonts w:ascii="Arial" w:hAnsi="Arial" w:cs="Arial"/>
          <w:i/>
        </w:rPr>
        <w:t>Окончание таблицы 1</w:t>
      </w:r>
    </w:p>
    <w:tbl>
      <w:tblPr>
        <w:tblStyle w:val="TableNormal18"/>
        <w:tblW w:w="9765"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0"/>
        <w:gridCol w:w="1125"/>
        <w:gridCol w:w="1559"/>
        <w:gridCol w:w="1985"/>
        <w:gridCol w:w="1674"/>
        <w:gridCol w:w="1586"/>
        <w:gridCol w:w="986"/>
      </w:tblGrid>
      <w:tr w:rsidR="006816A7" w:rsidRPr="003E763F" w14:paraId="1B0108D1" w14:textId="77777777" w:rsidTr="0093356F">
        <w:trPr>
          <w:trHeight w:val="847"/>
          <w:jc w:val="center"/>
        </w:trPr>
        <w:tc>
          <w:tcPr>
            <w:tcW w:w="850" w:type="dxa"/>
            <w:tcBorders>
              <w:bottom w:val="double" w:sz="4" w:space="0" w:color="auto"/>
              <w:right w:val="single" w:sz="4" w:space="0" w:color="231F20"/>
            </w:tcBorders>
          </w:tcPr>
          <w:p w14:paraId="3AB0DC28" w14:textId="77777777" w:rsidR="006816A7" w:rsidRPr="003E763F" w:rsidRDefault="006816A7" w:rsidP="0093356F">
            <w:pPr>
              <w:spacing w:before="29"/>
              <w:ind w:firstLine="0"/>
              <w:jc w:val="center"/>
              <w:rPr>
                <w:rFonts w:ascii="Arial" w:eastAsia="Cambria" w:hAnsi="Arial" w:cs="Arial"/>
                <w:sz w:val="22"/>
                <w:lang w:val="ru-RU"/>
              </w:rPr>
            </w:pPr>
            <w:r w:rsidRPr="003E763F">
              <w:rPr>
                <w:rFonts w:ascii="Arial" w:eastAsia="Cambria" w:hAnsi="Arial" w:cs="Arial"/>
                <w:color w:val="231F20"/>
                <w:spacing w:val="-2"/>
                <w:sz w:val="22"/>
                <w:lang w:val="ru-RU"/>
              </w:rPr>
              <w:t>Версия</w:t>
            </w:r>
          </w:p>
        </w:tc>
        <w:tc>
          <w:tcPr>
            <w:tcW w:w="1125" w:type="dxa"/>
            <w:tcBorders>
              <w:left w:val="single" w:sz="4" w:space="0" w:color="231F20"/>
              <w:bottom w:val="double" w:sz="4" w:space="0" w:color="auto"/>
              <w:right w:val="single" w:sz="4" w:space="0" w:color="231F20"/>
            </w:tcBorders>
          </w:tcPr>
          <w:p w14:paraId="2DFAB84F" w14:textId="77777777" w:rsidR="006816A7" w:rsidRPr="003E763F" w:rsidRDefault="006816A7" w:rsidP="0093356F">
            <w:pPr>
              <w:spacing w:before="38" w:line="225"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Число модулей/ сторона </w:t>
            </w:r>
          </w:p>
          <w:p w14:paraId="067D7702" w14:textId="77777777" w:rsidR="006816A7" w:rsidRPr="003E763F" w:rsidRDefault="006816A7" w:rsidP="0093356F">
            <w:pPr>
              <w:spacing w:before="38" w:line="225" w:lineRule="auto"/>
              <w:ind w:firstLine="0"/>
              <w:jc w:val="center"/>
              <w:rPr>
                <w:rFonts w:ascii="Arial" w:eastAsia="Cambria" w:hAnsi="Arial" w:cs="Arial"/>
                <w:i/>
                <w:sz w:val="22"/>
              </w:rPr>
            </w:pPr>
            <w:r w:rsidRPr="003E763F">
              <w:rPr>
                <w:rFonts w:ascii="Arial" w:eastAsia="Cambria" w:hAnsi="Arial" w:cs="Arial"/>
                <w:i/>
                <w:color w:val="231F20"/>
                <w:spacing w:val="-10"/>
                <w:sz w:val="22"/>
              </w:rPr>
              <w:t>A</w:t>
            </w:r>
          </w:p>
        </w:tc>
        <w:tc>
          <w:tcPr>
            <w:tcW w:w="1559" w:type="dxa"/>
            <w:tcBorders>
              <w:left w:val="single" w:sz="4" w:space="0" w:color="231F20"/>
              <w:bottom w:val="double" w:sz="4" w:space="0" w:color="auto"/>
              <w:right w:val="single" w:sz="4" w:space="0" w:color="231F20"/>
            </w:tcBorders>
          </w:tcPr>
          <w:p w14:paraId="164B4612" w14:textId="77777777" w:rsidR="006816A7" w:rsidRPr="003E763F" w:rsidRDefault="006816A7" w:rsidP="0093356F">
            <w:pPr>
              <w:spacing w:before="38" w:line="225" w:lineRule="auto"/>
              <w:ind w:firstLine="0"/>
              <w:jc w:val="center"/>
              <w:rPr>
                <w:rFonts w:ascii="Arial" w:eastAsia="Cambria" w:hAnsi="Arial" w:cs="Arial"/>
                <w:i/>
                <w:sz w:val="22"/>
                <w:lang w:val="ru-RU"/>
              </w:rPr>
            </w:pPr>
            <w:r w:rsidRPr="003E763F">
              <w:rPr>
                <w:rFonts w:ascii="Arial" w:eastAsia="Cambria" w:hAnsi="Arial" w:cs="Arial"/>
                <w:color w:val="231F20"/>
                <w:sz w:val="22"/>
                <w:lang w:val="ru-RU"/>
              </w:rPr>
              <w:t xml:space="preserve">Число модулей в функциональных шаблонах </w:t>
            </w:r>
            <w:r w:rsidRPr="003E763F">
              <w:rPr>
                <w:rFonts w:ascii="Arial" w:eastAsia="Cambria" w:hAnsi="Arial" w:cs="Arial"/>
                <w:i/>
                <w:color w:val="231F20"/>
                <w:spacing w:val="-10"/>
                <w:sz w:val="22"/>
              </w:rPr>
              <w:t>B</w:t>
            </w:r>
          </w:p>
        </w:tc>
        <w:tc>
          <w:tcPr>
            <w:tcW w:w="1985" w:type="dxa"/>
            <w:tcBorders>
              <w:left w:val="single" w:sz="4" w:space="0" w:color="231F20"/>
              <w:bottom w:val="double" w:sz="4" w:space="0" w:color="auto"/>
              <w:right w:val="single" w:sz="4" w:space="0" w:color="231F20"/>
            </w:tcBorders>
          </w:tcPr>
          <w:p w14:paraId="60CBD8CF" w14:textId="77777777" w:rsidR="006816A7" w:rsidRPr="003E763F" w:rsidRDefault="006816A7" w:rsidP="0093356F">
            <w:pPr>
              <w:spacing w:before="38" w:line="225" w:lineRule="auto"/>
              <w:ind w:firstLine="0"/>
              <w:jc w:val="center"/>
              <w:rPr>
                <w:rFonts w:ascii="Arial" w:eastAsia="Cambria" w:hAnsi="Arial" w:cs="Arial"/>
                <w:color w:val="231F20"/>
                <w:spacing w:val="40"/>
                <w:sz w:val="22"/>
                <w:lang w:val="ru-RU"/>
              </w:rPr>
            </w:pPr>
            <w:r w:rsidRPr="003E763F">
              <w:rPr>
                <w:rFonts w:ascii="Arial" w:eastAsia="Cambria" w:hAnsi="Arial" w:cs="Arial"/>
                <w:color w:val="231F20"/>
                <w:sz w:val="22"/>
                <w:lang w:val="ru-RU"/>
              </w:rPr>
              <w:t xml:space="preserve">Число модулей информации о формате и версии </w:t>
            </w:r>
          </w:p>
          <w:p w14:paraId="074966DA" w14:textId="77777777" w:rsidR="006816A7" w:rsidRPr="003E763F" w:rsidRDefault="006816A7" w:rsidP="0093356F">
            <w:pPr>
              <w:spacing w:before="38" w:line="225" w:lineRule="auto"/>
              <w:ind w:firstLine="0"/>
              <w:jc w:val="center"/>
              <w:rPr>
                <w:rFonts w:ascii="Arial" w:eastAsia="Cambria" w:hAnsi="Arial" w:cs="Arial"/>
                <w:i/>
                <w:sz w:val="22"/>
              </w:rPr>
            </w:pPr>
            <w:r w:rsidRPr="003E763F">
              <w:rPr>
                <w:rFonts w:ascii="Arial" w:eastAsia="Cambria" w:hAnsi="Arial" w:cs="Arial"/>
                <w:i/>
                <w:color w:val="231F20"/>
                <w:spacing w:val="-10"/>
                <w:sz w:val="22"/>
              </w:rPr>
              <w:t>C</w:t>
            </w:r>
          </w:p>
        </w:tc>
        <w:tc>
          <w:tcPr>
            <w:tcW w:w="1674" w:type="dxa"/>
            <w:tcBorders>
              <w:left w:val="single" w:sz="4" w:space="0" w:color="231F20"/>
              <w:bottom w:val="double" w:sz="4" w:space="0" w:color="auto"/>
              <w:right w:val="single" w:sz="4" w:space="0" w:color="231F20"/>
            </w:tcBorders>
          </w:tcPr>
          <w:p w14:paraId="25FB7105" w14:textId="77777777" w:rsidR="006816A7" w:rsidRPr="003E763F" w:rsidRDefault="006816A7" w:rsidP="0093356F">
            <w:pPr>
              <w:spacing w:before="38" w:line="225"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оставшихся модулей для данных</w:t>
            </w:r>
          </w:p>
          <w:p w14:paraId="3A2B8CA8" w14:textId="77777777" w:rsidR="006816A7" w:rsidRPr="003E763F" w:rsidRDefault="006816A7" w:rsidP="0093356F">
            <w:pPr>
              <w:spacing w:before="23" w:line="175" w:lineRule="exact"/>
              <w:ind w:firstLine="0"/>
              <w:jc w:val="center"/>
              <w:rPr>
                <w:rFonts w:ascii="Arial" w:eastAsia="Cambria" w:hAnsi="Arial" w:cs="Arial"/>
                <w:sz w:val="22"/>
                <w:lang w:val="ru-RU"/>
              </w:rPr>
            </w:pPr>
            <w:r w:rsidRPr="003E763F">
              <w:rPr>
                <w:rFonts w:ascii="Arial" w:eastAsia="Cambria" w:hAnsi="Arial" w:cs="Arial"/>
                <w:i/>
                <w:color w:val="231F20"/>
                <w:spacing w:val="-5"/>
                <w:position w:val="-3"/>
                <w:sz w:val="22"/>
              </w:rPr>
              <w:t>D</w:t>
            </w:r>
            <w:r w:rsidRPr="003E763F">
              <w:rPr>
                <w:rFonts w:ascii="Arial" w:eastAsia="Cambria" w:hAnsi="Arial" w:cs="Arial"/>
                <w:i/>
                <w:color w:val="231F20"/>
                <w:spacing w:val="-5"/>
                <w:position w:val="-3"/>
                <w:sz w:val="22"/>
                <w:lang w:val="ru-RU"/>
              </w:rPr>
              <w:t xml:space="preserve"> </w:t>
            </w:r>
            <w:r w:rsidRPr="003E763F">
              <w:rPr>
                <w:rFonts w:ascii="Arial" w:eastAsia="Cambria" w:hAnsi="Arial" w:cs="Arial"/>
                <w:color w:val="231F20"/>
                <w:spacing w:val="-5"/>
                <w:sz w:val="20"/>
              </w:rPr>
              <w:t>b</w:t>
            </w:r>
          </w:p>
        </w:tc>
        <w:tc>
          <w:tcPr>
            <w:tcW w:w="1586" w:type="dxa"/>
            <w:tcBorders>
              <w:left w:val="single" w:sz="4" w:space="0" w:color="231F20"/>
              <w:bottom w:val="double" w:sz="4" w:space="0" w:color="auto"/>
              <w:right w:val="single" w:sz="4" w:space="0" w:color="231F20"/>
            </w:tcBorders>
          </w:tcPr>
          <w:p w14:paraId="33BFD995" w14:textId="77777777" w:rsidR="006816A7" w:rsidRPr="003E763F" w:rsidRDefault="006816A7" w:rsidP="0093356F">
            <w:pPr>
              <w:spacing w:before="40" w:line="223" w:lineRule="auto"/>
              <w:ind w:firstLine="0"/>
              <w:jc w:val="center"/>
              <w:rPr>
                <w:rFonts w:ascii="Arial" w:eastAsia="Cambria" w:hAnsi="Arial" w:cs="Arial"/>
                <w:color w:val="231F20"/>
                <w:spacing w:val="40"/>
                <w:position w:val="4"/>
                <w:sz w:val="22"/>
                <w:lang w:val="ru-RU"/>
              </w:rPr>
            </w:pPr>
            <w:r w:rsidRPr="003E763F">
              <w:rPr>
                <w:rFonts w:ascii="Arial" w:eastAsia="Cambria" w:hAnsi="Arial" w:cs="Arial"/>
                <w:color w:val="231F20"/>
                <w:sz w:val="22"/>
                <w:lang w:val="ru-RU"/>
              </w:rPr>
              <w:t>Объем данных</w:t>
            </w:r>
            <w:r w:rsidRPr="003E763F">
              <w:rPr>
                <w:rFonts w:ascii="Arial" w:eastAsia="Cambria" w:hAnsi="Arial" w:cs="Arial"/>
                <w:color w:val="231F20"/>
                <w:spacing w:val="40"/>
                <w:sz w:val="22"/>
                <w:lang w:val="ru-RU"/>
              </w:rPr>
              <w:t xml:space="preserve"> </w:t>
            </w:r>
            <w:r w:rsidRPr="003E763F">
              <w:rPr>
                <w:rFonts w:ascii="Arial" w:eastAsia="Cambria" w:hAnsi="Arial" w:cs="Arial"/>
                <w:color w:val="231F20"/>
                <w:spacing w:val="-2"/>
                <w:sz w:val="22"/>
                <w:lang w:val="ru-RU"/>
              </w:rPr>
              <w:t>[число кодовых слов]</w:t>
            </w:r>
            <w:r w:rsidRPr="003E763F">
              <w:rPr>
                <w:rFonts w:ascii="Arial" w:eastAsia="Cambria" w:hAnsi="Arial" w:cs="Arial"/>
                <w:color w:val="231F20"/>
                <w:spacing w:val="-2"/>
                <w:position w:val="4"/>
                <w:sz w:val="20"/>
              </w:rPr>
              <w:t>a</w:t>
            </w:r>
            <w:r w:rsidRPr="003E763F">
              <w:rPr>
                <w:rFonts w:ascii="Arial" w:eastAsia="Cambria" w:hAnsi="Arial" w:cs="Arial"/>
                <w:color w:val="231F20"/>
                <w:spacing w:val="40"/>
                <w:position w:val="4"/>
                <w:sz w:val="22"/>
                <w:lang w:val="ru-RU"/>
              </w:rPr>
              <w:t xml:space="preserve"> </w:t>
            </w:r>
          </w:p>
          <w:p w14:paraId="620AE6B8" w14:textId="77777777" w:rsidR="006816A7" w:rsidRPr="003E763F" w:rsidRDefault="006816A7" w:rsidP="0093356F">
            <w:pPr>
              <w:spacing w:before="40" w:line="223" w:lineRule="auto"/>
              <w:ind w:firstLine="0"/>
              <w:jc w:val="center"/>
              <w:rPr>
                <w:rFonts w:ascii="Arial" w:eastAsia="Cambria" w:hAnsi="Arial" w:cs="Arial"/>
                <w:i/>
                <w:sz w:val="22"/>
                <w:lang w:val="ru-RU"/>
              </w:rPr>
            </w:pPr>
            <w:r w:rsidRPr="003E763F">
              <w:rPr>
                <w:rFonts w:ascii="Arial" w:eastAsia="Cambria" w:hAnsi="Arial" w:cs="Arial"/>
                <w:i/>
                <w:color w:val="231F20"/>
                <w:spacing w:val="-10"/>
                <w:sz w:val="22"/>
              </w:rPr>
              <w:t>E</w:t>
            </w:r>
          </w:p>
        </w:tc>
        <w:tc>
          <w:tcPr>
            <w:tcW w:w="986" w:type="dxa"/>
            <w:tcBorders>
              <w:left w:val="single" w:sz="4" w:space="0" w:color="231F20"/>
              <w:bottom w:val="double" w:sz="4" w:space="0" w:color="auto"/>
            </w:tcBorders>
          </w:tcPr>
          <w:p w14:paraId="57420685" w14:textId="77777777" w:rsidR="006816A7" w:rsidRPr="003E763F" w:rsidRDefault="006816A7" w:rsidP="0093356F">
            <w:pPr>
              <w:spacing w:before="38" w:line="225" w:lineRule="auto"/>
              <w:ind w:firstLine="0"/>
              <w:jc w:val="center"/>
              <w:rPr>
                <w:rFonts w:ascii="Arial" w:eastAsia="Cambria" w:hAnsi="Arial" w:cs="Arial"/>
                <w:sz w:val="22"/>
                <w:lang w:val="ru-RU"/>
              </w:rPr>
            </w:pPr>
            <w:r w:rsidRPr="003E763F">
              <w:rPr>
                <w:rFonts w:ascii="Arial" w:eastAsia="Cambria" w:hAnsi="Arial" w:cs="Arial"/>
                <w:color w:val="231F20"/>
                <w:spacing w:val="-2"/>
                <w:sz w:val="22"/>
                <w:lang w:val="ru-RU"/>
              </w:rPr>
              <w:t>Число остаточных битов</w:t>
            </w:r>
          </w:p>
        </w:tc>
      </w:tr>
      <w:tr w:rsidR="00E57D47" w:rsidRPr="003E763F" w14:paraId="539D5CEA" w14:textId="77777777" w:rsidTr="00011E94">
        <w:trPr>
          <w:trHeight w:val="266"/>
          <w:jc w:val="center"/>
        </w:trPr>
        <w:tc>
          <w:tcPr>
            <w:tcW w:w="850" w:type="dxa"/>
            <w:tcBorders>
              <w:top w:val="double" w:sz="4" w:space="0" w:color="auto"/>
              <w:right w:val="single" w:sz="4" w:space="0" w:color="231F20"/>
            </w:tcBorders>
          </w:tcPr>
          <w:p w14:paraId="774552D9" w14:textId="68998A5C"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31</w:t>
            </w:r>
          </w:p>
        </w:tc>
        <w:tc>
          <w:tcPr>
            <w:tcW w:w="1125" w:type="dxa"/>
            <w:tcBorders>
              <w:top w:val="double" w:sz="4" w:space="0" w:color="auto"/>
              <w:left w:val="single" w:sz="4" w:space="0" w:color="231F20"/>
              <w:right w:val="single" w:sz="4" w:space="0" w:color="231F20"/>
            </w:tcBorders>
          </w:tcPr>
          <w:p w14:paraId="398853D5" w14:textId="655DE2EE"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141</w:t>
            </w:r>
          </w:p>
        </w:tc>
        <w:tc>
          <w:tcPr>
            <w:tcW w:w="1559" w:type="dxa"/>
            <w:tcBorders>
              <w:top w:val="double" w:sz="4" w:space="0" w:color="auto"/>
              <w:left w:val="single" w:sz="4" w:space="0" w:color="231F20"/>
              <w:right w:val="single" w:sz="4" w:space="0" w:color="231F20"/>
            </w:tcBorders>
          </w:tcPr>
          <w:p w14:paraId="3E04D5BD" w14:textId="41E9BEE4"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227</w:t>
            </w:r>
          </w:p>
        </w:tc>
        <w:tc>
          <w:tcPr>
            <w:tcW w:w="1985" w:type="dxa"/>
            <w:tcBorders>
              <w:top w:val="double" w:sz="4" w:space="0" w:color="auto"/>
              <w:left w:val="single" w:sz="4" w:space="0" w:color="231F20"/>
              <w:right w:val="single" w:sz="4" w:space="0" w:color="231F20"/>
            </w:tcBorders>
          </w:tcPr>
          <w:p w14:paraId="5A8898D0" w14:textId="37FFB22F"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double" w:sz="4" w:space="0" w:color="auto"/>
              <w:left w:val="single" w:sz="4" w:space="0" w:color="231F20"/>
              <w:right w:val="single" w:sz="4" w:space="0" w:color="231F20"/>
            </w:tcBorders>
          </w:tcPr>
          <w:p w14:paraId="455B45A5" w14:textId="3F4D0400"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18</w:t>
            </w:r>
            <w:r w:rsidRPr="003E763F">
              <w:rPr>
                <w:rFonts w:ascii="Arial" w:eastAsia="Cambria" w:hAnsi="Arial" w:cs="Arial"/>
                <w:color w:val="231F20"/>
                <w:spacing w:val="-5"/>
                <w:szCs w:val="24"/>
              </w:rPr>
              <w:t>587</w:t>
            </w:r>
          </w:p>
        </w:tc>
        <w:tc>
          <w:tcPr>
            <w:tcW w:w="1586" w:type="dxa"/>
            <w:tcBorders>
              <w:top w:val="double" w:sz="4" w:space="0" w:color="auto"/>
              <w:left w:val="single" w:sz="4" w:space="0" w:color="231F20"/>
              <w:right w:val="single" w:sz="4" w:space="0" w:color="231F20"/>
            </w:tcBorders>
          </w:tcPr>
          <w:p w14:paraId="598B9BDD" w14:textId="089F3F4F"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323</w:t>
            </w:r>
          </w:p>
        </w:tc>
        <w:tc>
          <w:tcPr>
            <w:tcW w:w="986" w:type="dxa"/>
            <w:tcBorders>
              <w:top w:val="double" w:sz="4" w:space="0" w:color="auto"/>
              <w:left w:val="single" w:sz="4" w:space="0" w:color="231F20"/>
            </w:tcBorders>
          </w:tcPr>
          <w:p w14:paraId="5BE74DB7" w14:textId="77777777" w:rsidR="00E57D47" w:rsidRPr="003E763F" w:rsidRDefault="00E57D47" w:rsidP="00E57D47">
            <w:pPr>
              <w:spacing w:before="34"/>
              <w:ind w:left="19" w:firstLine="0"/>
              <w:jc w:val="center"/>
              <w:rPr>
                <w:rFonts w:ascii="Arial" w:eastAsia="Cambria" w:hAnsi="Arial" w:cs="Arial"/>
                <w:color w:val="231F20"/>
                <w:spacing w:val="-10"/>
                <w:szCs w:val="24"/>
              </w:rPr>
            </w:pPr>
          </w:p>
        </w:tc>
      </w:tr>
      <w:tr w:rsidR="00E57D47" w:rsidRPr="003E763F" w14:paraId="14B251A9" w14:textId="77777777" w:rsidTr="006816A7">
        <w:trPr>
          <w:trHeight w:val="266"/>
          <w:jc w:val="center"/>
        </w:trPr>
        <w:tc>
          <w:tcPr>
            <w:tcW w:w="850" w:type="dxa"/>
            <w:tcBorders>
              <w:top w:val="single" w:sz="4" w:space="0" w:color="231F20"/>
              <w:right w:val="single" w:sz="4" w:space="0" w:color="231F20"/>
            </w:tcBorders>
          </w:tcPr>
          <w:p w14:paraId="6D68B3E6" w14:textId="1C420F4B"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32</w:t>
            </w:r>
          </w:p>
        </w:tc>
        <w:tc>
          <w:tcPr>
            <w:tcW w:w="1125" w:type="dxa"/>
            <w:tcBorders>
              <w:top w:val="single" w:sz="4" w:space="0" w:color="231F20"/>
              <w:left w:val="single" w:sz="4" w:space="0" w:color="231F20"/>
              <w:right w:val="single" w:sz="4" w:space="0" w:color="231F20"/>
            </w:tcBorders>
          </w:tcPr>
          <w:p w14:paraId="64CA8174" w14:textId="2D516A3E"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145</w:t>
            </w:r>
          </w:p>
        </w:tc>
        <w:tc>
          <w:tcPr>
            <w:tcW w:w="1559" w:type="dxa"/>
            <w:tcBorders>
              <w:top w:val="single" w:sz="4" w:space="0" w:color="231F20"/>
              <w:left w:val="single" w:sz="4" w:space="0" w:color="231F20"/>
              <w:right w:val="single" w:sz="4" w:space="0" w:color="231F20"/>
            </w:tcBorders>
          </w:tcPr>
          <w:p w14:paraId="47D52591" w14:textId="604C5BDD"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235</w:t>
            </w:r>
          </w:p>
        </w:tc>
        <w:tc>
          <w:tcPr>
            <w:tcW w:w="1985" w:type="dxa"/>
            <w:tcBorders>
              <w:top w:val="single" w:sz="4" w:space="0" w:color="231F20"/>
              <w:left w:val="single" w:sz="4" w:space="0" w:color="231F20"/>
              <w:right w:val="single" w:sz="4" w:space="0" w:color="231F20"/>
            </w:tcBorders>
          </w:tcPr>
          <w:p w14:paraId="570F1121" w14:textId="7F506A9D"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7810F694" w14:textId="6C6D26E4"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19</w:t>
            </w:r>
            <w:r w:rsidRPr="003E763F">
              <w:rPr>
                <w:rFonts w:ascii="Arial" w:eastAsia="Cambria" w:hAnsi="Arial" w:cs="Arial"/>
                <w:color w:val="231F20"/>
                <w:spacing w:val="-5"/>
                <w:szCs w:val="24"/>
              </w:rPr>
              <w:t>723</w:t>
            </w:r>
          </w:p>
        </w:tc>
        <w:tc>
          <w:tcPr>
            <w:tcW w:w="1586" w:type="dxa"/>
            <w:tcBorders>
              <w:top w:val="single" w:sz="4" w:space="0" w:color="231F20"/>
              <w:left w:val="single" w:sz="4" w:space="0" w:color="231F20"/>
              <w:right w:val="single" w:sz="4" w:space="0" w:color="231F20"/>
            </w:tcBorders>
          </w:tcPr>
          <w:p w14:paraId="3DD07291" w14:textId="3279F177"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465</w:t>
            </w:r>
          </w:p>
        </w:tc>
        <w:tc>
          <w:tcPr>
            <w:tcW w:w="986" w:type="dxa"/>
            <w:tcBorders>
              <w:top w:val="single" w:sz="4" w:space="0" w:color="231F20"/>
              <w:left w:val="single" w:sz="4" w:space="0" w:color="231F20"/>
            </w:tcBorders>
          </w:tcPr>
          <w:p w14:paraId="00C8069C" w14:textId="7272C001"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r w:rsidR="00E57D47" w:rsidRPr="003E763F" w14:paraId="77ACCDC9" w14:textId="77777777" w:rsidTr="006816A7">
        <w:trPr>
          <w:trHeight w:val="266"/>
          <w:jc w:val="center"/>
        </w:trPr>
        <w:tc>
          <w:tcPr>
            <w:tcW w:w="850" w:type="dxa"/>
            <w:tcBorders>
              <w:top w:val="single" w:sz="4" w:space="0" w:color="231F20"/>
              <w:right w:val="single" w:sz="4" w:space="0" w:color="231F20"/>
            </w:tcBorders>
          </w:tcPr>
          <w:p w14:paraId="5CAE86E7"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33</w:t>
            </w:r>
          </w:p>
        </w:tc>
        <w:tc>
          <w:tcPr>
            <w:tcW w:w="1125" w:type="dxa"/>
            <w:tcBorders>
              <w:top w:val="single" w:sz="4" w:space="0" w:color="231F20"/>
              <w:left w:val="single" w:sz="4" w:space="0" w:color="231F20"/>
              <w:right w:val="single" w:sz="4" w:space="0" w:color="231F20"/>
            </w:tcBorders>
          </w:tcPr>
          <w:p w14:paraId="2E7A4381"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149</w:t>
            </w:r>
          </w:p>
        </w:tc>
        <w:tc>
          <w:tcPr>
            <w:tcW w:w="1559" w:type="dxa"/>
            <w:tcBorders>
              <w:top w:val="single" w:sz="4" w:space="0" w:color="231F20"/>
              <w:left w:val="single" w:sz="4" w:space="0" w:color="231F20"/>
              <w:right w:val="single" w:sz="4" w:space="0" w:color="231F20"/>
            </w:tcBorders>
          </w:tcPr>
          <w:p w14:paraId="237C81CF" w14:textId="0B3126CB"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243</w:t>
            </w:r>
          </w:p>
        </w:tc>
        <w:tc>
          <w:tcPr>
            <w:tcW w:w="1985" w:type="dxa"/>
            <w:tcBorders>
              <w:top w:val="single" w:sz="4" w:space="0" w:color="231F20"/>
              <w:left w:val="single" w:sz="4" w:space="0" w:color="231F20"/>
              <w:right w:val="single" w:sz="4" w:space="0" w:color="231F20"/>
            </w:tcBorders>
          </w:tcPr>
          <w:p w14:paraId="7A8CA2C9"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004DE8E4" w14:textId="77A9F4F0"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20</w:t>
            </w:r>
            <w:r w:rsidRPr="003E763F">
              <w:rPr>
                <w:rFonts w:ascii="Arial" w:eastAsia="Cambria" w:hAnsi="Arial" w:cs="Arial"/>
                <w:color w:val="231F20"/>
                <w:spacing w:val="-5"/>
                <w:szCs w:val="24"/>
              </w:rPr>
              <w:t>891</w:t>
            </w:r>
          </w:p>
        </w:tc>
        <w:tc>
          <w:tcPr>
            <w:tcW w:w="1586" w:type="dxa"/>
            <w:tcBorders>
              <w:top w:val="single" w:sz="4" w:space="0" w:color="231F20"/>
              <w:left w:val="single" w:sz="4" w:space="0" w:color="231F20"/>
              <w:right w:val="single" w:sz="4" w:space="0" w:color="231F20"/>
            </w:tcBorders>
          </w:tcPr>
          <w:p w14:paraId="47EC2DA6" w14:textId="4E26880F"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611</w:t>
            </w:r>
          </w:p>
        </w:tc>
        <w:tc>
          <w:tcPr>
            <w:tcW w:w="986" w:type="dxa"/>
            <w:tcBorders>
              <w:top w:val="single" w:sz="4" w:space="0" w:color="231F20"/>
              <w:left w:val="single" w:sz="4" w:space="0" w:color="231F20"/>
            </w:tcBorders>
          </w:tcPr>
          <w:p w14:paraId="4AA00356"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r w:rsidR="00E57D47" w:rsidRPr="003E763F" w14:paraId="42A8F6EC" w14:textId="77777777" w:rsidTr="006816A7">
        <w:trPr>
          <w:trHeight w:val="266"/>
          <w:jc w:val="center"/>
        </w:trPr>
        <w:tc>
          <w:tcPr>
            <w:tcW w:w="850" w:type="dxa"/>
            <w:tcBorders>
              <w:top w:val="single" w:sz="4" w:space="0" w:color="231F20"/>
              <w:right w:val="single" w:sz="4" w:space="0" w:color="231F20"/>
            </w:tcBorders>
          </w:tcPr>
          <w:p w14:paraId="3B5F862A"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34</w:t>
            </w:r>
          </w:p>
        </w:tc>
        <w:tc>
          <w:tcPr>
            <w:tcW w:w="1125" w:type="dxa"/>
            <w:tcBorders>
              <w:top w:val="single" w:sz="4" w:space="0" w:color="231F20"/>
              <w:left w:val="single" w:sz="4" w:space="0" w:color="231F20"/>
              <w:right w:val="single" w:sz="4" w:space="0" w:color="231F20"/>
            </w:tcBorders>
          </w:tcPr>
          <w:p w14:paraId="5AAAD3B2"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153</w:t>
            </w:r>
          </w:p>
        </w:tc>
        <w:tc>
          <w:tcPr>
            <w:tcW w:w="1559" w:type="dxa"/>
            <w:tcBorders>
              <w:top w:val="single" w:sz="4" w:space="0" w:color="231F20"/>
              <w:left w:val="single" w:sz="4" w:space="0" w:color="231F20"/>
              <w:right w:val="single" w:sz="4" w:space="0" w:color="231F20"/>
            </w:tcBorders>
          </w:tcPr>
          <w:p w14:paraId="668836B8" w14:textId="373E7E71"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251</w:t>
            </w:r>
          </w:p>
        </w:tc>
        <w:tc>
          <w:tcPr>
            <w:tcW w:w="1985" w:type="dxa"/>
            <w:tcBorders>
              <w:top w:val="single" w:sz="4" w:space="0" w:color="231F20"/>
              <w:left w:val="single" w:sz="4" w:space="0" w:color="231F20"/>
              <w:right w:val="single" w:sz="4" w:space="0" w:color="231F20"/>
            </w:tcBorders>
          </w:tcPr>
          <w:p w14:paraId="12A80FA2"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546C64B6" w14:textId="73858A77"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22</w:t>
            </w:r>
            <w:r w:rsidRPr="003E763F">
              <w:rPr>
                <w:rFonts w:ascii="Arial" w:eastAsia="Cambria" w:hAnsi="Arial" w:cs="Arial"/>
                <w:color w:val="231F20"/>
                <w:spacing w:val="-5"/>
                <w:szCs w:val="24"/>
              </w:rPr>
              <w:t>091</w:t>
            </w:r>
          </w:p>
        </w:tc>
        <w:tc>
          <w:tcPr>
            <w:tcW w:w="1586" w:type="dxa"/>
            <w:tcBorders>
              <w:top w:val="single" w:sz="4" w:space="0" w:color="231F20"/>
              <w:left w:val="single" w:sz="4" w:space="0" w:color="231F20"/>
              <w:right w:val="single" w:sz="4" w:space="0" w:color="231F20"/>
            </w:tcBorders>
          </w:tcPr>
          <w:p w14:paraId="5D60700F" w14:textId="651DFA21"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761</w:t>
            </w:r>
          </w:p>
        </w:tc>
        <w:tc>
          <w:tcPr>
            <w:tcW w:w="986" w:type="dxa"/>
            <w:tcBorders>
              <w:top w:val="single" w:sz="4" w:space="0" w:color="231F20"/>
              <w:left w:val="single" w:sz="4" w:space="0" w:color="231F20"/>
            </w:tcBorders>
          </w:tcPr>
          <w:p w14:paraId="57B7D666"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3</w:t>
            </w:r>
          </w:p>
        </w:tc>
      </w:tr>
      <w:tr w:rsidR="00E57D47" w:rsidRPr="003E763F" w14:paraId="409AA535" w14:textId="77777777" w:rsidTr="006816A7">
        <w:trPr>
          <w:trHeight w:val="266"/>
          <w:jc w:val="center"/>
        </w:trPr>
        <w:tc>
          <w:tcPr>
            <w:tcW w:w="850" w:type="dxa"/>
            <w:tcBorders>
              <w:top w:val="single" w:sz="4" w:space="0" w:color="231F20"/>
              <w:right w:val="single" w:sz="4" w:space="0" w:color="231F20"/>
            </w:tcBorders>
          </w:tcPr>
          <w:p w14:paraId="67159CD7"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35</w:t>
            </w:r>
          </w:p>
        </w:tc>
        <w:tc>
          <w:tcPr>
            <w:tcW w:w="1125" w:type="dxa"/>
            <w:tcBorders>
              <w:top w:val="single" w:sz="4" w:space="0" w:color="231F20"/>
              <w:left w:val="single" w:sz="4" w:space="0" w:color="231F20"/>
              <w:right w:val="single" w:sz="4" w:space="0" w:color="231F20"/>
            </w:tcBorders>
          </w:tcPr>
          <w:p w14:paraId="432ECD88"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157</w:t>
            </w:r>
          </w:p>
        </w:tc>
        <w:tc>
          <w:tcPr>
            <w:tcW w:w="1559" w:type="dxa"/>
            <w:tcBorders>
              <w:top w:val="single" w:sz="4" w:space="0" w:color="231F20"/>
              <w:left w:val="single" w:sz="4" w:space="0" w:color="231F20"/>
              <w:right w:val="single" w:sz="4" w:space="0" w:color="231F20"/>
            </w:tcBorders>
          </w:tcPr>
          <w:p w14:paraId="758FA3AF" w14:textId="4A11AA6A"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574</w:t>
            </w:r>
          </w:p>
        </w:tc>
        <w:tc>
          <w:tcPr>
            <w:tcW w:w="1985" w:type="dxa"/>
            <w:tcBorders>
              <w:top w:val="single" w:sz="4" w:space="0" w:color="231F20"/>
              <w:left w:val="single" w:sz="4" w:space="0" w:color="231F20"/>
              <w:right w:val="single" w:sz="4" w:space="0" w:color="231F20"/>
            </w:tcBorders>
          </w:tcPr>
          <w:p w14:paraId="22876324"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3EF32B94" w14:textId="22C389F6"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23</w:t>
            </w:r>
            <w:r w:rsidRPr="003E763F">
              <w:rPr>
                <w:rFonts w:ascii="Arial" w:eastAsia="Cambria" w:hAnsi="Arial" w:cs="Arial"/>
                <w:color w:val="231F20"/>
                <w:spacing w:val="-5"/>
                <w:szCs w:val="24"/>
              </w:rPr>
              <w:t>008</w:t>
            </w:r>
          </w:p>
        </w:tc>
        <w:tc>
          <w:tcPr>
            <w:tcW w:w="1586" w:type="dxa"/>
            <w:tcBorders>
              <w:top w:val="single" w:sz="4" w:space="0" w:color="231F20"/>
              <w:left w:val="single" w:sz="4" w:space="0" w:color="231F20"/>
              <w:right w:val="single" w:sz="4" w:space="0" w:color="231F20"/>
            </w:tcBorders>
          </w:tcPr>
          <w:p w14:paraId="11DB9BE5" w14:textId="429079F5"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876</w:t>
            </w:r>
          </w:p>
        </w:tc>
        <w:tc>
          <w:tcPr>
            <w:tcW w:w="986" w:type="dxa"/>
            <w:tcBorders>
              <w:top w:val="single" w:sz="4" w:space="0" w:color="231F20"/>
              <w:left w:val="single" w:sz="4" w:space="0" w:color="231F20"/>
            </w:tcBorders>
          </w:tcPr>
          <w:p w14:paraId="30F84C7A"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02390989" w14:textId="77777777" w:rsidTr="006816A7">
        <w:trPr>
          <w:trHeight w:val="266"/>
          <w:jc w:val="center"/>
        </w:trPr>
        <w:tc>
          <w:tcPr>
            <w:tcW w:w="850" w:type="dxa"/>
            <w:tcBorders>
              <w:top w:val="single" w:sz="4" w:space="0" w:color="231F20"/>
              <w:right w:val="single" w:sz="4" w:space="0" w:color="231F20"/>
            </w:tcBorders>
          </w:tcPr>
          <w:p w14:paraId="07C0C7A3"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36</w:t>
            </w:r>
          </w:p>
        </w:tc>
        <w:tc>
          <w:tcPr>
            <w:tcW w:w="1125" w:type="dxa"/>
            <w:tcBorders>
              <w:top w:val="single" w:sz="4" w:space="0" w:color="231F20"/>
              <w:left w:val="single" w:sz="4" w:space="0" w:color="231F20"/>
              <w:right w:val="single" w:sz="4" w:space="0" w:color="231F20"/>
            </w:tcBorders>
          </w:tcPr>
          <w:p w14:paraId="09B7627A"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161</w:t>
            </w:r>
          </w:p>
        </w:tc>
        <w:tc>
          <w:tcPr>
            <w:tcW w:w="1559" w:type="dxa"/>
            <w:tcBorders>
              <w:top w:val="single" w:sz="4" w:space="0" w:color="231F20"/>
              <w:left w:val="single" w:sz="4" w:space="0" w:color="231F20"/>
              <w:right w:val="single" w:sz="4" w:space="0" w:color="231F20"/>
            </w:tcBorders>
          </w:tcPr>
          <w:p w14:paraId="5B49A6E1" w14:textId="3BA392CE"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582</w:t>
            </w:r>
          </w:p>
        </w:tc>
        <w:tc>
          <w:tcPr>
            <w:tcW w:w="1985" w:type="dxa"/>
            <w:tcBorders>
              <w:top w:val="single" w:sz="4" w:space="0" w:color="231F20"/>
              <w:left w:val="single" w:sz="4" w:space="0" w:color="231F20"/>
              <w:right w:val="single" w:sz="4" w:space="0" w:color="231F20"/>
            </w:tcBorders>
          </w:tcPr>
          <w:p w14:paraId="3393E74C"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4C1D151E" w14:textId="0D43CAC5"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24</w:t>
            </w:r>
            <w:r w:rsidRPr="003E763F">
              <w:rPr>
                <w:rFonts w:ascii="Arial" w:eastAsia="Cambria" w:hAnsi="Arial" w:cs="Arial"/>
                <w:color w:val="231F20"/>
                <w:spacing w:val="-5"/>
                <w:szCs w:val="24"/>
              </w:rPr>
              <w:t>272</w:t>
            </w:r>
          </w:p>
        </w:tc>
        <w:tc>
          <w:tcPr>
            <w:tcW w:w="1586" w:type="dxa"/>
            <w:tcBorders>
              <w:top w:val="single" w:sz="4" w:space="0" w:color="231F20"/>
              <w:left w:val="single" w:sz="4" w:space="0" w:color="231F20"/>
              <w:right w:val="single" w:sz="4" w:space="0" w:color="231F20"/>
            </w:tcBorders>
          </w:tcPr>
          <w:p w14:paraId="12BFF6D1" w14:textId="7CC6AA8D"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034</w:t>
            </w:r>
          </w:p>
        </w:tc>
        <w:tc>
          <w:tcPr>
            <w:tcW w:w="986" w:type="dxa"/>
            <w:tcBorders>
              <w:top w:val="single" w:sz="4" w:space="0" w:color="231F20"/>
              <w:left w:val="single" w:sz="4" w:space="0" w:color="231F20"/>
            </w:tcBorders>
          </w:tcPr>
          <w:p w14:paraId="696C7E60"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11B87C23" w14:textId="77777777" w:rsidTr="006816A7">
        <w:trPr>
          <w:trHeight w:val="266"/>
          <w:jc w:val="center"/>
        </w:trPr>
        <w:tc>
          <w:tcPr>
            <w:tcW w:w="850" w:type="dxa"/>
            <w:tcBorders>
              <w:top w:val="single" w:sz="4" w:space="0" w:color="231F20"/>
              <w:right w:val="single" w:sz="4" w:space="0" w:color="231F20"/>
            </w:tcBorders>
          </w:tcPr>
          <w:p w14:paraId="612F8C62"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37</w:t>
            </w:r>
          </w:p>
        </w:tc>
        <w:tc>
          <w:tcPr>
            <w:tcW w:w="1125" w:type="dxa"/>
            <w:tcBorders>
              <w:top w:val="single" w:sz="4" w:space="0" w:color="231F20"/>
              <w:left w:val="single" w:sz="4" w:space="0" w:color="231F20"/>
              <w:right w:val="single" w:sz="4" w:space="0" w:color="231F20"/>
            </w:tcBorders>
          </w:tcPr>
          <w:p w14:paraId="78296D9B"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165</w:t>
            </w:r>
          </w:p>
        </w:tc>
        <w:tc>
          <w:tcPr>
            <w:tcW w:w="1559" w:type="dxa"/>
            <w:tcBorders>
              <w:top w:val="single" w:sz="4" w:space="0" w:color="231F20"/>
              <w:left w:val="single" w:sz="4" w:space="0" w:color="231F20"/>
              <w:right w:val="single" w:sz="4" w:space="0" w:color="231F20"/>
            </w:tcBorders>
          </w:tcPr>
          <w:p w14:paraId="685EDAA1" w14:textId="6C89CBE5"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590</w:t>
            </w:r>
          </w:p>
        </w:tc>
        <w:tc>
          <w:tcPr>
            <w:tcW w:w="1985" w:type="dxa"/>
            <w:tcBorders>
              <w:top w:val="single" w:sz="4" w:space="0" w:color="231F20"/>
              <w:left w:val="single" w:sz="4" w:space="0" w:color="231F20"/>
              <w:right w:val="single" w:sz="4" w:space="0" w:color="231F20"/>
            </w:tcBorders>
          </w:tcPr>
          <w:p w14:paraId="19F62E21"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14546116" w14:textId="7D6006F3"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25</w:t>
            </w:r>
            <w:r w:rsidRPr="003E763F">
              <w:rPr>
                <w:rFonts w:ascii="Arial" w:eastAsia="Cambria" w:hAnsi="Arial" w:cs="Arial"/>
                <w:color w:val="231F20"/>
                <w:spacing w:val="-5"/>
                <w:szCs w:val="24"/>
              </w:rPr>
              <w:t>568</w:t>
            </w:r>
          </w:p>
        </w:tc>
        <w:tc>
          <w:tcPr>
            <w:tcW w:w="1586" w:type="dxa"/>
            <w:tcBorders>
              <w:top w:val="single" w:sz="4" w:space="0" w:color="231F20"/>
              <w:left w:val="single" w:sz="4" w:space="0" w:color="231F20"/>
              <w:right w:val="single" w:sz="4" w:space="0" w:color="231F20"/>
            </w:tcBorders>
          </w:tcPr>
          <w:p w14:paraId="041D4C35" w14:textId="67F794BB"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196</w:t>
            </w:r>
          </w:p>
        </w:tc>
        <w:tc>
          <w:tcPr>
            <w:tcW w:w="986" w:type="dxa"/>
            <w:tcBorders>
              <w:top w:val="single" w:sz="4" w:space="0" w:color="231F20"/>
              <w:left w:val="single" w:sz="4" w:space="0" w:color="231F20"/>
            </w:tcBorders>
          </w:tcPr>
          <w:p w14:paraId="73013E1B"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00423616" w14:textId="77777777" w:rsidTr="006816A7">
        <w:trPr>
          <w:trHeight w:val="266"/>
          <w:jc w:val="center"/>
        </w:trPr>
        <w:tc>
          <w:tcPr>
            <w:tcW w:w="850" w:type="dxa"/>
            <w:tcBorders>
              <w:top w:val="single" w:sz="4" w:space="0" w:color="231F20"/>
              <w:right w:val="single" w:sz="4" w:space="0" w:color="231F20"/>
            </w:tcBorders>
          </w:tcPr>
          <w:p w14:paraId="6D7EF499"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38</w:t>
            </w:r>
          </w:p>
        </w:tc>
        <w:tc>
          <w:tcPr>
            <w:tcW w:w="1125" w:type="dxa"/>
            <w:tcBorders>
              <w:top w:val="single" w:sz="4" w:space="0" w:color="231F20"/>
              <w:left w:val="single" w:sz="4" w:space="0" w:color="231F20"/>
              <w:right w:val="single" w:sz="4" w:space="0" w:color="231F20"/>
            </w:tcBorders>
          </w:tcPr>
          <w:p w14:paraId="3A7A8007"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169</w:t>
            </w:r>
          </w:p>
        </w:tc>
        <w:tc>
          <w:tcPr>
            <w:tcW w:w="1559" w:type="dxa"/>
            <w:tcBorders>
              <w:top w:val="single" w:sz="4" w:space="0" w:color="231F20"/>
              <w:left w:val="single" w:sz="4" w:space="0" w:color="231F20"/>
              <w:right w:val="single" w:sz="4" w:space="0" w:color="231F20"/>
            </w:tcBorders>
          </w:tcPr>
          <w:p w14:paraId="088E5C7F" w14:textId="2011BEE6"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598</w:t>
            </w:r>
          </w:p>
        </w:tc>
        <w:tc>
          <w:tcPr>
            <w:tcW w:w="1985" w:type="dxa"/>
            <w:tcBorders>
              <w:top w:val="single" w:sz="4" w:space="0" w:color="231F20"/>
              <w:left w:val="single" w:sz="4" w:space="0" w:color="231F20"/>
              <w:right w:val="single" w:sz="4" w:space="0" w:color="231F20"/>
            </w:tcBorders>
          </w:tcPr>
          <w:p w14:paraId="587F2058"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2008B041" w14:textId="63D545C9"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26</w:t>
            </w:r>
            <w:r w:rsidRPr="003E763F">
              <w:rPr>
                <w:rFonts w:ascii="Arial" w:eastAsia="Cambria" w:hAnsi="Arial" w:cs="Arial"/>
                <w:color w:val="231F20"/>
                <w:spacing w:val="-5"/>
                <w:szCs w:val="24"/>
              </w:rPr>
              <w:t>896</w:t>
            </w:r>
          </w:p>
        </w:tc>
        <w:tc>
          <w:tcPr>
            <w:tcW w:w="1586" w:type="dxa"/>
            <w:tcBorders>
              <w:top w:val="single" w:sz="4" w:space="0" w:color="231F20"/>
              <w:left w:val="single" w:sz="4" w:space="0" w:color="231F20"/>
              <w:right w:val="single" w:sz="4" w:space="0" w:color="231F20"/>
            </w:tcBorders>
          </w:tcPr>
          <w:p w14:paraId="085E70C1" w14:textId="07E30DC2"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362</w:t>
            </w:r>
          </w:p>
        </w:tc>
        <w:tc>
          <w:tcPr>
            <w:tcW w:w="986" w:type="dxa"/>
            <w:tcBorders>
              <w:top w:val="single" w:sz="4" w:space="0" w:color="231F20"/>
              <w:left w:val="single" w:sz="4" w:space="0" w:color="231F20"/>
            </w:tcBorders>
          </w:tcPr>
          <w:p w14:paraId="2A184600"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3F354566" w14:textId="77777777" w:rsidTr="006816A7">
        <w:trPr>
          <w:trHeight w:val="266"/>
          <w:jc w:val="center"/>
        </w:trPr>
        <w:tc>
          <w:tcPr>
            <w:tcW w:w="850" w:type="dxa"/>
            <w:tcBorders>
              <w:top w:val="single" w:sz="4" w:space="0" w:color="231F20"/>
              <w:right w:val="single" w:sz="4" w:space="0" w:color="231F20"/>
            </w:tcBorders>
          </w:tcPr>
          <w:p w14:paraId="0721936E"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39</w:t>
            </w:r>
          </w:p>
        </w:tc>
        <w:tc>
          <w:tcPr>
            <w:tcW w:w="1125" w:type="dxa"/>
            <w:tcBorders>
              <w:top w:val="single" w:sz="4" w:space="0" w:color="231F20"/>
              <w:left w:val="single" w:sz="4" w:space="0" w:color="231F20"/>
              <w:right w:val="single" w:sz="4" w:space="0" w:color="231F20"/>
            </w:tcBorders>
          </w:tcPr>
          <w:p w14:paraId="2E21A799"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173</w:t>
            </w:r>
          </w:p>
        </w:tc>
        <w:tc>
          <w:tcPr>
            <w:tcW w:w="1559" w:type="dxa"/>
            <w:tcBorders>
              <w:top w:val="single" w:sz="4" w:space="0" w:color="231F20"/>
              <w:left w:val="single" w:sz="4" w:space="0" w:color="231F20"/>
              <w:right w:val="single" w:sz="4" w:space="0" w:color="231F20"/>
            </w:tcBorders>
          </w:tcPr>
          <w:p w14:paraId="5C27691F" w14:textId="2C9387DF"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606</w:t>
            </w:r>
          </w:p>
        </w:tc>
        <w:tc>
          <w:tcPr>
            <w:tcW w:w="1985" w:type="dxa"/>
            <w:tcBorders>
              <w:top w:val="single" w:sz="4" w:space="0" w:color="231F20"/>
              <w:left w:val="single" w:sz="4" w:space="0" w:color="231F20"/>
              <w:right w:val="single" w:sz="4" w:space="0" w:color="231F20"/>
            </w:tcBorders>
          </w:tcPr>
          <w:p w14:paraId="6EF89EF7"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52F76403" w14:textId="32D038EC"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28</w:t>
            </w:r>
            <w:r w:rsidRPr="003E763F">
              <w:rPr>
                <w:rFonts w:ascii="Arial" w:eastAsia="Cambria" w:hAnsi="Arial" w:cs="Arial"/>
                <w:color w:val="231F20"/>
                <w:spacing w:val="-5"/>
                <w:szCs w:val="24"/>
              </w:rPr>
              <w:t>256</w:t>
            </w:r>
          </w:p>
        </w:tc>
        <w:tc>
          <w:tcPr>
            <w:tcW w:w="1586" w:type="dxa"/>
            <w:tcBorders>
              <w:top w:val="single" w:sz="4" w:space="0" w:color="231F20"/>
              <w:left w:val="single" w:sz="4" w:space="0" w:color="231F20"/>
              <w:right w:val="single" w:sz="4" w:space="0" w:color="231F20"/>
            </w:tcBorders>
          </w:tcPr>
          <w:p w14:paraId="77C4B1B6" w14:textId="79249770"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532</w:t>
            </w:r>
          </w:p>
        </w:tc>
        <w:tc>
          <w:tcPr>
            <w:tcW w:w="986" w:type="dxa"/>
            <w:tcBorders>
              <w:top w:val="single" w:sz="4" w:space="0" w:color="231F20"/>
              <w:left w:val="single" w:sz="4" w:space="0" w:color="231F20"/>
            </w:tcBorders>
          </w:tcPr>
          <w:p w14:paraId="4FE27F2A"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16692656" w14:textId="77777777" w:rsidTr="006816A7">
        <w:trPr>
          <w:trHeight w:val="266"/>
          <w:jc w:val="center"/>
        </w:trPr>
        <w:tc>
          <w:tcPr>
            <w:tcW w:w="850" w:type="dxa"/>
            <w:tcBorders>
              <w:top w:val="single" w:sz="4" w:space="0" w:color="231F20"/>
              <w:right w:val="single" w:sz="4" w:space="0" w:color="231F20"/>
            </w:tcBorders>
          </w:tcPr>
          <w:p w14:paraId="79B43D68" w14:textId="77777777" w:rsidR="00E57D47" w:rsidRPr="003E763F" w:rsidRDefault="00E57D47" w:rsidP="00E57D47">
            <w:pPr>
              <w:spacing w:before="34"/>
              <w:ind w:left="14"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40</w:t>
            </w:r>
          </w:p>
        </w:tc>
        <w:tc>
          <w:tcPr>
            <w:tcW w:w="1125" w:type="dxa"/>
            <w:tcBorders>
              <w:top w:val="single" w:sz="4" w:space="0" w:color="231F20"/>
              <w:left w:val="single" w:sz="4" w:space="0" w:color="231F20"/>
              <w:right w:val="single" w:sz="4" w:space="0" w:color="231F20"/>
            </w:tcBorders>
          </w:tcPr>
          <w:p w14:paraId="12A4B971" w14:textId="77777777" w:rsidR="00E57D47" w:rsidRPr="003E763F" w:rsidRDefault="00E57D47" w:rsidP="00E57D47">
            <w:pPr>
              <w:spacing w:before="34"/>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177</w:t>
            </w:r>
          </w:p>
        </w:tc>
        <w:tc>
          <w:tcPr>
            <w:tcW w:w="1559" w:type="dxa"/>
            <w:tcBorders>
              <w:top w:val="single" w:sz="4" w:space="0" w:color="231F20"/>
              <w:left w:val="single" w:sz="4" w:space="0" w:color="231F20"/>
              <w:right w:val="single" w:sz="4" w:space="0" w:color="231F20"/>
            </w:tcBorders>
          </w:tcPr>
          <w:p w14:paraId="546AE4DD" w14:textId="0BD29E80" w:rsidR="00E57D47" w:rsidRPr="003E763F" w:rsidRDefault="00E57D47">
            <w:pPr>
              <w:spacing w:before="34"/>
              <w:ind w:left="22" w:right="3"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614</w:t>
            </w:r>
          </w:p>
        </w:tc>
        <w:tc>
          <w:tcPr>
            <w:tcW w:w="1985" w:type="dxa"/>
            <w:tcBorders>
              <w:top w:val="single" w:sz="4" w:space="0" w:color="231F20"/>
              <w:left w:val="single" w:sz="4" w:space="0" w:color="231F20"/>
              <w:right w:val="single" w:sz="4" w:space="0" w:color="231F20"/>
            </w:tcBorders>
          </w:tcPr>
          <w:p w14:paraId="23DAD0B2" w14:textId="77777777" w:rsidR="00E57D47" w:rsidRPr="003E763F" w:rsidRDefault="00E57D47" w:rsidP="00E57D47">
            <w:pPr>
              <w:spacing w:before="34"/>
              <w:ind w:left="148" w:right="12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67</w:t>
            </w:r>
          </w:p>
        </w:tc>
        <w:tc>
          <w:tcPr>
            <w:tcW w:w="1674" w:type="dxa"/>
            <w:tcBorders>
              <w:top w:val="single" w:sz="4" w:space="0" w:color="231F20"/>
              <w:left w:val="single" w:sz="4" w:space="0" w:color="231F20"/>
              <w:right w:val="single" w:sz="4" w:space="0" w:color="231F20"/>
            </w:tcBorders>
          </w:tcPr>
          <w:p w14:paraId="1C851169" w14:textId="2A173CE3" w:rsidR="00E57D47" w:rsidRPr="003E763F" w:rsidRDefault="00E57D47">
            <w:pPr>
              <w:spacing w:before="34"/>
              <w:ind w:left="19" w:right="2" w:firstLine="0"/>
              <w:jc w:val="center"/>
              <w:rPr>
                <w:rFonts w:ascii="Arial" w:eastAsia="Cambria" w:hAnsi="Arial" w:cs="Arial"/>
                <w:color w:val="231F20"/>
                <w:szCs w:val="24"/>
              </w:rPr>
            </w:pPr>
            <w:r w:rsidRPr="003E763F">
              <w:rPr>
                <w:rFonts w:ascii="Arial" w:eastAsia="Cambria" w:hAnsi="Arial" w:cs="Arial"/>
                <w:color w:val="231F20"/>
                <w:szCs w:val="24"/>
              </w:rPr>
              <w:t>29</w:t>
            </w:r>
            <w:r w:rsidRPr="003E763F">
              <w:rPr>
                <w:rFonts w:ascii="Arial" w:eastAsia="Cambria" w:hAnsi="Arial" w:cs="Arial"/>
                <w:color w:val="231F20"/>
                <w:spacing w:val="-5"/>
                <w:szCs w:val="24"/>
              </w:rPr>
              <w:t>648</w:t>
            </w:r>
          </w:p>
        </w:tc>
        <w:tc>
          <w:tcPr>
            <w:tcW w:w="1586" w:type="dxa"/>
            <w:tcBorders>
              <w:top w:val="single" w:sz="4" w:space="0" w:color="231F20"/>
              <w:left w:val="single" w:sz="4" w:space="0" w:color="231F20"/>
              <w:right w:val="single" w:sz="4" w:space="0" w:color="231F20"/>
            </w:tcBorders>
          </w:tcPr>
          <w:p w14:paraId="37F9AD55" w14:textId="5887A6A2" w:rsidR="00E57D47" w:rsidRPr="003E763F" w:rsidRDefault="00E57D47">
            <w:pPr>
              <w:spacing w:before="34"/>
              <w:ind w:left="216" w:right="200"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706</w:t>
            </w:r>
          </w:p>
        </w:tc>
        <w:tc>
          <w:tcPr>
            <w:tcW w:w="986" w:type="dxa"/>
            <w:tcBorders>
              <w:top w:val="single" w:sz="4" w:space="0" w:color="231F20"/>
              <w:left w:val="single" w:sz="4" w:space="0" w:color="231F20"/>
            </w:tcBorders>
          </w:tcPr>
          <w:p w14:paraId="007B5499" w14:textId="77777777" w:rsidR="00E57D47" w:rsidRPr="003E763F" w:rsidRDefault="00E57D47" w:rsidP="00E57D47">
            <w:pPr>
              <w:spacing w:before="34"/>
              <w:ind w:left="19"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r>
      <w:tr w:rsidR="00E57D47" w:rsidRPr="003E763F" w14:paraId="5B59F47F" w14:textId="77777777" w:rsidTr="0093356F">
        <w:trPr>
          <w:trHeight w:val="510"/>
          <w:jc w:val="center"/>
        </w:trPr>
        <w:tc>
          <w:tcPr>
            <w:tcW w:w="9765" w:type="dxa"/>
            <w:gridSpan w:val="7"/>
          </w:tcPr>
          <w:p w14:paraId="529CCC4B" w14:textId="3AF31094" w:rsidR="00E57D47" w:rsidRPr="003E763F" w:rsidRDefault="00E57D47" w:rsidP="00E57D47">
            <w:pPr>
              <w:tabs>
                <w:tab w:val="left" w:pos="385"/>
              </w:tabs>
              <w:spacing w:before="33"/>
              <w:ind w:left="45" w:firstLine="386"/>
              <w:jc w:val="left"/>
              <w:rPr>
                <w:rFonts w:ascii="Arial" w:eastAsia="Cambria" w:hAnsi="Arial" w:cs="Arial"/>
                <w:sz w:val="22"/>
                <w:lang w:val="ru-RU"/>
              </w:rPr>
            </w:pPr>
            <w:r w:rsidRPr="003E763F">
              <w:rPr>
                <w:rFonts w:ascii="Arial" w:eastAsia="Cambria" w:hAnsi="Arial" w:cs="Arial"/>
                <w:color w:val="231F20"/>
                <w:spacing w:val="-10"/>
                <w:position w:val="4"/>
                <w:sz w:val="22"/>
              </w:rPr>
              <w:t>a</w:t>
            </w:r>
            <w:r w:rsidRPr="003E763F">
              <w:rPr>
                <w:rFonts w:ascii="Arial" w:eastAsia="Cambria" w:hAnsi="Arial" w:cs="Arial"/>
                <w:color w:val="231F20"/>
                <w:position w:val="4"/>
                <w:sz w:val="22"/>
                <w:lang w:val="ru-RU"/>
              </w:rPr>
              <w:tab/>
            </w:r>
            <w:r w:rsidRPr="003E763F">
              <w:rPr>
                <w:rFonts w:ascii="Arial" w:eastAsia="Cambria" w:hAnsi="Arial" w:cs="Arial"/>
                <w:color w:val="231F20"/>
                <w:sz w:val="22"/>
                <w:lang w:val="ru-RU"/>
              </w:rPr>
              <w:t xml:space="preserve">Все кодовые слова имеют размер 8 битов, за исключением версий </w:t>
            </w:r>
            <w:r w:rsidRPr="003E763F">
              <w:rPr>
                <w:rFonts w:ascii="Arial" w:eastAsia="Cambria" w:hAnsi="Arial" w:cs="Arial"/>
                <w:color w:val="231F20"/>
                <w:sz w:val="22"/>
              </w:rPr>
              <w:t>M</w:t>
            </w:r>
            <w:r w:rsidRPr="003E763F">
              <w:rPr>
                <w:rFonts w:ascii="Arial" w:eastAsia="Cambria" w:hAnsi="Arial" w:cs="Arial"/>
                <w:color w:val="231F20"/>
                <w:sz w:val="22"/>
                <w:lang w:val="ru-RU"/>
              </w:rPr>
              <w:t xml:space="preserve">1 и </w:t>
            </w:r>
            <w:r w:rsidRPr="003E763F">
              <w:rPr>
                <w:rFonts w:ascii="Arial" w:eastAsia="Cambria" w:hAnsi="Arial" w:cs="Arial"/>
                <w:color w:val="231F20"/>
                <w:sz w:val="22"/>
              </w:rPr>
              <w:t>M</w:t>
            </w:r>
            <w:r w:rsidRPr="003E763F">
              <w:rPr>
                <w:rFonts w:ascii="Arial" w:eastAsia="Cambria" w:hAnsi="Arial" w:cs="Arial"/>
                <w:color w:val="231F20"/>
                <w:sz w:val="22"/>
                <w:lang w:val="ru-RU"/>
              </w:rPr>
              <w:t>3, где финальное кодовое слово имеет размер 4 бита</w:t>
            </w:r>
            <w:r w:rsidRPr="003E763F">
              <w:rPr>
                <w:rFonts w:ascii="Arial" w:eastAsia="Cambria" w:hAnsi="Arial" w:cs="Arial"/>
                <w:color w:val="231F20"/>
                <w:spacing w:val="-2"/>
                <w:sz w:val="22"/>
                <w:lang w:val="ru-RU"/>
              </w:rPr>
              <w:t>.</w:t>
            </w:r>
          </w:p>
          <w:p w14:paraId="64563C73" w14:textId="4655CC10" w:rsidR="00E57D47" w:rsidRPr="003E763F" w:rsidRDefault="00E57D47" w:rsidP="00E57D47">
            <w:pPr>
              <w:tabs>
                <w:tab w:val="left" w:pos="385"/>
              </w:tabs>
              <w:spacing w:before="101"/>
              <w:ind w:left="45" w:firstLine="386"/>
              <w:jc w:val="left"/>
              <w:rPr>
                <w:rFonts w:ascii="Arial" w:eastAsia="Cambria" w:hAnsi="Arial" w:cs="Arial"/>
                <w:i/>
                <w:sz w:val="18"/>
                <w:szCs w:val="18"/>
                <w:lang w:val="ru-RU"/>
              </w:rPr>
            </w:pPr>
            <w:r w:rsidRPr="003E763F">
              <w:rPr>
                <w:rFonts w:ascii="Arial" w:eastAsia="Cambria" w:hAnsi="Arial" w:cs="Arial"/>
                <w:color w:val="231F20"/>
                <w:spacing w:val="-10"/>
                <w:position w:val="4"/>
                <w:sz w:val="22"/>
              </w:rPr>
              <w:t>b</w:t>
            </w:r>
            <w:r w:rsidRPr="003E763F">
              <w:rPr>
                <w:rFonts w:ascii="Arial" w:eastAsia="Cambria" w:hAnsi="Arial" w:cs="Arial"/>
                <w:color w:val="231F20"/>
                <w:position w:val="4"/>
                <w:sz w:val="22"/>
                <w:lang w:val="ru-RU"/>
              </w:rPr>
              <w:tab/>
            </w:r>
            <w:r w:rsidRPr="003E763F">
              <w:rPr>
                <w:rFonts w:ascii="Arial" w:eastAsia="Cambria" w:hAnsi="Arial" w:cs="Arial"/>
                <w:i/>
                <w:color w:val="231F20"/>
                <w:sz w:val="22"/>
              </w:rPr>
              <w:t>D</w:t>
            </w:r>
            <w:r w:rsidRPr="003E763F">
              <w:rPr>
                <w:rFonts w:ascii="Arial" w:eastAsia="Cambria" w:hAnsi="Arial" w:cs="Arial"/>
                <w:i/>
                <w:color w:val="231F20"/>
                <w:spacing w:val="-1"/>
                <w:sz w:val="22"/>
                <w:lang w:val="ru-RU"/>
              </w:rPr>
              <w:t xml:space="preserve"> </w:t>
            </w:r>
            <w:r w:rsidRPr="003E763F">
              <w:rPr>
                <w:rFonts w:ascii="Arial" w:eastAsia="Cambria" w:hAnsi="Arial" w:cs="Arial"/>
                <w:color w:val="231F20"/>
                <w:sz w:val="22"/>
                <w:lang w:val="ru-RU"/>
              </w:rPr>
              <w:t>=</w:t>
            </w:r>
            <w:r w:rsidRPr="003E763F">
              <w:rPr>
                <w:rFonts w:ascii="Arial" w:eastAsia="Cambria" w:hAnsi="Arial" w:cs="Arial"/>
                <w:color w:val="231F20"/>
                <w:spacing w:val="1"/>
                <w:sz w:val="22"/>
                <w:lang w:val="ru-RU"/>
              </w:rPr>
              <w:t xml:space="preserve"> </w:t>
            </w:r>
            <w:r w:rsidRPr="003E763F">
              <w:rPr>
                <w:rFonts w:ascii="Arial" w:eastAsia="Cambria" w:hAnsi="Arial" w:cs="Arial"/>
                <w:i/>
                <w:color w:val="231F20"/>
                <w:sz w:val="22"/>
              </w:rPr>
              <w:t>A</w:t>
            </w:r>
            <w:r w:rsidRPr="003E763F">
              <w:rPr>
                <w:rFonts w:ascii="Arial" w:eastAsia="Cambria" w:hAnsi="Arial" w:cs="Arial"/>
                <w:color w:val="231F20"/>
                <w:position w:val="4"/>
                <w:sz w:val="22"/>
                <w:lang w:val="ru-RU"/>
              </w:rPr>
              <w:t>2</w:t>
            </w:r>
            <w:r w:rsidRPr="003E763F">
              <w:rPr>
                <w:rFonts w:ascii="Arial" w:eastAsia="Cambria" w:hAnsi="Arial" w:cs="Arial"/>
                <w:color w:val="231F20"/>
                <w:spacing w:val="8"/>
                <w:position w:val="4"/>
                <w:sz w:val="22"/>
                <w:lang w:val="ru-RU"/>
              </w:rPr>
              <w:t xml:space="preserve"> </w:t>
            </w:r>
            <w:r w:rsidRPr="003E763F">
              <w:rPr>
                <w:rFonts w:ascii="Arial" w:eastAsia="Cambria" w:hAnsi="Arial" w:cs="Arial"/>
                <w:color w:val="231F20"/>
                <w:sz w:val="22"/>
                <w:lang w:val="ru-RU"/>
              </w:rPr>
              <w:t>–</w:t>
            </w:r>
            <w:r w:rsidRPr="003E763F">
              <w:rPr>
                <w:rFonts w:ascii="Arial" w:eastAsia="Cambria" w:hAnsi="Arial" w:cs="Arial"/>
                <w:color w:val="231F20"/>
                <w:spacing w:val="1"/>
                <w:sz w:val="22"/>
                <w:lang w:val="ru-RU"/>
              </w:rPr>
              <w:t xml:space="preserve"> </w:t>
            </w:r>
            <w:r w:rsidRPr="003E763F">
              <w:rPr>
                <w:rFonts w:ascii="Arial" w:eastAsia="Cambria" w:hAnsi="Arial" w:cs="Arial"/>
                <w:i/>
                <w:color w:val="231F20"/>
                <w:sz w:val="22"/>
              </w:rPr>
              <w:t>B</w:t>
            </w:r>
            <w:r w:rsidRPr="003E763F">
              <w:rPr>
                <w:rFonts w:ascii="Arial" w:eastAsia="Cambria" w:hAnsi="Arial" w:cs="Arial"/>
                <w:i/>
                <w:color w:val="231F20"/>
                <w:sz w:val="22"/>
                <w:lang w:val="ru-RU"/>
              </w:rPr>
              <w:t xml:space="preserve"> </w:t>
            </w:r>
            <w:r w:rsidRPr="003E763F">
              <w:rPr>
                <w:rFonts w:ascii="Arial" w:eastAsia="Cambria" w:hAnsi="Arial" w:cs="Arial"/>
                <w:color w:val="231F20"/>
                <w:sz w:val="22"/>
                <w:lang w:val="ru-RU"/>
              </w:rPr>
              <w:t xml:space="preserve">– </w:t>
            </w:r>
            <w:r w:rsidRPr="003E763F">
              <w:rPr>
                <w:rFonts w:ascii="Arial" w:eastAsia="Cambria" w:hAnsi="Arial" w:cs="Arial"/>
                <w:i/>
                <w:color w:val="231F20"/>
                <w:spacing w:val="-10"/>
                <w:sz w:val="22"/>
              </w:rPr>
              <w:t>C</w:t>
            </w:r>
            <w:r w:rsidR="00011E94" w:rsidRPr="003E763F">
              <w:rPr>
                <w:rFonts w:ascii="Arial" w:eastAsia="Cambria" w:hAnsi="Arial" w:cs="Arial"/>
                <w:i/>
                <w:color w:val="231F20"/>
                <w:spacing w:val="-10"/>
                <w:sz w:val="22"/>
                <w:lang w:val="ru-RU"/>
              </w:rPr>
              <w:t>.</w:t>
            </w:r>
          </w:p>
        </w:tc>
      </w:tr>
    </w:tbl>
    <w:p w14:paraId="0F063DF5" w14:textId="5DC823E1" w:rsidR="000C514F" w:rsidRPr="003E763F" w:rsidRDefault="000C514F" w:rsidP="00592556">
      <w:pPr>
        <w:spacing w:line="360" w:lineRule="auto"/>
        <w:ind w:firstLine="510"/>
        <w:rPr>
          <w:rFonts w:ascii="Arial" w:hAnsi="Arial" w:cs="Arial"/>
        </w:rPr>
      </w:pPr>
    </w:p>
    <w:p w14:paraId="7929B0D8" w14:textId="66AB1156" w:rsidR="0093356F" w:rsidRPr="003E763F" w:rsidRDefault="0093356F" w:rsidP="00D11746">
      <w:pPr>
        <w:pStyle w:val="2"/>
      </w:pPr>
      <w:bookmarkStart w:id="43" w:name="_Toc193707626"/>
      <w:r w:rsidRPr="003E763F">
        <w:t>Анализ данных</w:t>
      </w:r>
      <w:bookmarkEnd w:id="43"/>
    </w:p>
    <w:p w14:paraId="4F723B0A" w14:textId="728F252F" w:rsidR="0093356F" w:rsidRPr="003E763F" w:rsidRDefault="0093356F" w:rsidP="0093356F">
      <w:pPr>
        <w:spacing w:line="360" w:lineRule="auto"/>
        <w:ind w:firstLine="510"/>
        <w:rPr>
          <w:rFonts w:ascii="Arial" w:hAnsi="Arial" w:cs="Arial"/>
        </w:rPr>
      </w:pPr>
      <w:r w:rsidRPr="003E763F">
        <w:rPr>
          <w:rFonts w:ascii="Arial" w:hAnsi="Arial" w:cs="Arial"/>
        </w:rPr>
        <w:t xml:space="preserve">Анализируют строку входных данных с целью определения ее содержания и выбирают установленную по умолчанию или другую соответствующую интерпретацию ECI и соответствующий режим, чтобы закодировать каждую последовательность знаков в соответствии с 7.4. Каждый режим последовательно от числового до режима </w:t>
      </w:r>
      <w:r w:rsidR="00011E94" w:rsidRPr="003E763F">
        <w:rPr>
          <w:rFonts w:ascii="Arial" w:hAnsi="Arial" w:cs="Arial"/>
        </w:rPr>
        <w:t>к</w:t>
      </w:r>
      <w:r w:rsidRPr="003E763F">
        <w:rPr>
          <w:rFonts w:ascii="Arial" w:hAnsi="Arial" w:cs="Arial"/>
        </w:rPr>
        <w:t xml:space="preserve">андзи требует большего числа битов на знак. Допускается переключение с режима на другой в пределах символа с целью уменьшить длину выходного потока данных, некоторые части которого могут более эффективно кодироваться в одном режиме, в отличие от других частей, например числовых последовательностей, сопровождаемых алфавитно-цифровыми последовательностями. Теоретически наиболее эффективно кодировать данные в режиме, требующем наименьшего числа битов на знак входных данных, но так как </w:t>
      </w:r>
      <w:r w:rsidR="00011E94" w:rsidRPr="003E763F">
        <w:rPr>
          <w:rFonts w:ascii="Arial" w:hAnsi="Arial" w:cs="Arial"/>
        </w:rPr>
        <w:t xml:space="preserve">присутствует </w:t>
      </w:r>
      <w:r w:rsidRPr="003E763F">
        <w:rPr>
          <w:rFonts w:ascii="Arial" w:hAnsi="Arial" w:cs="Arial"/>
        </w:rPr>
        <w:t xml:space="preserve">некоторая избыточная служебная информация в виде индикатора режима и индикатора числа знаков, связанного с каждым изменением режима, в результате не всегда может получиться самый компактный двоичный поток, если изменять режимы для небольшого числа знаков. Кроме того, так как емкость символов увеличивается дискретным ступенчатым образом от одной версии к последующей, не всегда требуется обеспечивать максимальную эффективность преобразования. Руководство по уменьшению длины двоичного потока приведено в приложении J. В символах </w:t>
      </w:r>
      <w:r w:rsidR="005C300C" w:rsidRPr="003E763F">
        <w:rPr>
          <w:rFonts w:ascii="Arial" w:hAnsi="Arial" w:cs="Arial"/>
        </w:rPr>
        <w:t>Micro QR Code</w:t>
      </w:r>
      <w:r w:rsidRPr="003E763F">
        <w:rPr>
          <w:rFonts w:ascii="Arial" w:hAnsi="Arial" w:cs="Arial"/>
        </w:rPr>
        <w:t xml:space="preserve"> </w:t>
      </w:r>
      <w:r w:rsidR="00011E94" w:rsidRPr="003E763F">
        <w:rPr>
          <w:rFonts w:ascii="Arial" w:hAnsi="Arial" w:cs="Arial"/>
        </w:rPr>
        <w:t xml:space="preserve">существуют </w:t>
      </w:r>
      <w:r w:rsidRPr="003E763F">
        <w:rPr>
          <w:rFonts w:ascii="Arial" w:hAnsi="Arial" w:cs="Arial"/>
        </w:rPr>
        <w:t>ограничения на использование режимов, доступных в версиях с меньшими номерами. В J.</w:t>
      </w:r>
      <w:r w:rsidR="004101EB" w:rsidRPr="003E763F">
        <w:rPr>
          <w:rFonts w:ascii="Arial" w:hAnsi="Arial" w:cs="Arial"/>
        </w:rPr>
        <w:t>3</w:t>
      </w:r>
      <w:r w:rsidR="004101EB" w:rsidRPr="003E763F">
        <w:rPr>
          <w:rStyle w:val="af8"/>
          <w:rFonts w:ascii="Arial" w:hAnsi="Arial" w:cs="Arial"/>
        </w:rPr>
        <w:footnoteReference w:customMarkFollows="1" w:id="8"/>
        <w:t>*</w:t>
      </w:r>
      <w:r w:rsidRPr="003E763F">
        <w:rPr>
          <w:rFonts w:ascii="Arial" w:hAnsi="Arial" w:cs="Arial"/>
        </w:rPr>
        <w:t xml:space="preserve"> приведены версии символов </w:t>
      </w:r>
      <w:r w:rsidR="00A31704" w:rsidRPr="003E763F">
        <w:rPr>
          <w:rFonts w:ascii="Arial" w:hAnsi="Arial" w:cs="Arial"/>
        </w:rPr>
        <w:t>Micro</w:t>
      </w:r>
      <w:r w:rsidRPr="003E763F">
        <w:rPr>
          <w:rFonts w:ascii="Arial" w:hAnsi="Arial" w:cs="Arial"/>
        </w:rPr>
        <w:t xml:space="preserve"> QR Code для различных комбинаций двух режимов.</w:t>
      </w:r>
    </w:p>
    <w:p w14:paraId="6C4FD01D" w14:textId="746813E1" w:rsidR="0093356F" w:rsidRPr="003E763F" w:rsidRDefault="0093356F" w:rsidP="00D11746">
      <w:pPr>
        <w:pStyle w:val="2"/>
      </w:pPr>
      <w:bookmarkStart w:id="44" w:name="_Toc193707627"/>
      <w:r w:rsidRPr="003E763F">
        <w:t>Режимы</w:t>
      </w:r>
      <w:bookmarkEnd w:id="44"/>
    </w:p>
    <w:p w14:paraId="4CEFCE70" w14:textId="77777777" w:rsidR="0093356F" w:rsidRPr="003E763F" w:rsidRDefault="0093356F" w:rsidP="00117639">
      <w:pPr>
        <w:spacing w:before="120" w:after="120" w:line="360" w:lineRule="auto"/>
        <w:ind w:firstLine="510"/>
        <w:rPr>
          <w:rFonts w:ascii="Arial" w:hAnsi="Arial" w:cs="Arial"/>
          <w:b/>
        </w:rPr>
      </w:pPr>
      <w:bookmarkStart w:id="45" w:name="_Toc193707628"/>
      <w:r w:rsidRPr="003E763F">
        <w:rPr>
          <w:rFonts w:ascii="Arial" w:hAnsi="Arial" w:cs="Arial"/>
          <w:b/>
        </w:rPr>
        <w:t>7.3.1 Общие положения</w:t>
      </w:r>
      <w:bookmarkEnd w:id="45"/>
    </w:p>
    <w:p w14:paraId="26CF79BA" w14:textId="7892815E" w:rsidR="0093356F" w:rsidRPr="003E763F" w:rsidRDefault="0093356F" w:rsidP="0093356F">
      <w:pPr>
        <w:spacing w:line="360" w:lineRule="auto"/>
        <w:ind w:firstLine="510"/>
        <w:rPr>
          <w:rFonts w:ascii="Arial" w:hAnsi="Arial" w:cs="Arial"/>
        </w:rPr>
      </w:pPr>
      <w:r w:rsidRPr="003E763F">
        <w:rPr>
          <w:rFonts w:ascii="Arial" w:hAnsi="Arial" w:cs="Arial"/>
        </w:rPr>
        <w:t>Режимы, представленные в 7.3, основаны на значениях знаков и представлениях, связанных со значением интерпретации ECI по умолчанию. Когда задействована любая другая интерпретация ECI (только в символах QR Code), для определения оптимального режима уплотнения данных рекомендуется использовать значения байта, а не определенные представления знаков. Например, числовой режим предпочтителен, если встречается последовательность байтов данных, значения которых находятся в пределах диапазона от 30</w:t>
      </w:r>
      <w:r w:rsidRPr="003E763F">
        <w:rPr>
          <w:rFonts w:ascii="Arial" w:hAnsi="Arial" w:cs="Arial"/>
          <w:vertAlign w:val="subscript"/>
        </w:rPr>
        <w:t>HEX</w:t>
      </w:r>
      <w:r w:rsidRPr="003E763F">
        <w:rPr>
          <w:rFonts w:ascii="Arial" w:hAnsi="Arial" w:cs="Arial"/>
        </w:rPr>
        <w:t xml:space="preserve"> до 39</w:t>
      </w:r>
      <w:r w:rsidRPr="003E763F">
        <w:rPr>
          <w:rFonts w:ascii="Arial" w:hAnsi="Arial" w:cs="Arial"/>
          <w:vertAlign w:val="subscript"/>
        </w:rPr>
        <w:t>HEX</w:t>
      </w:r>
      <w:r w:rsidRPr="003E763F">
        <w:rPr>
          <w:rFonts w:ascii="Arial" w:hAnsi="Arial" w:cs="Arial"/>
        </w:rPr>
        <w:t xml:space="preserve"> включительно. В этом случае лучшее уплотнение достигается при использовании заданных по умолчанию числовых или алфавитно-цифровых эквивалентов значений байта.</w:t>
      </w:r>
    </w:p>
    <w:p w14:paraId="007DA2A6" w14:textId="77777777" w:rsidR="0093356F" w:rsidRPr="003E763F" w:rsidRDefault="0093356F" w:rsidP="00117639">
      <w:pPr>
        <w:spacing w:before="120" w:after="120" w:line="360" w:lineRule="auto"/>
        <w:ind w:firstLine="510"/>
        <w:rPr>
          <w:rFonts w:ascii="Arial" w:hAnsi="Arial" w:cs="Arial"/>
          <w:b/>
        </w:rPr>
      </w:pPr>
      <w:bookmarkStart w:id="46" w:name="_Toc193707629"/>
      <w:r w:rsidRPr="003E763F">
        <w:rPr>
          <w:rFonts w:ascii="Arial" w:hAnsi="Arial" w:cs="Arial"/>
          <w:b/>
        </w:rPr>
        <w:t>7.3.2 Режим интерпретации в расширенном канале</w:t>
      </w:r>
      <w:bookmarkEnd w:id="46"/>
      <w:r w:rsidRPr="003E763F">
        <w:rPr>
          <w:rFonts w:ascii="Arial" w:hAnsi="Arial" w:cs="Arial"/>
          <w:b/>
        </w:rPr>
        <w:t xml:space="preserve"> </w:t>
      </w:r>
    </w:p>
    <w:p w14:paraId="6ED5781E" w14:textId="6B9252B0" w:rsidR="0093356F" w:rsidRPr="003E763F" w:rsidRDefault="0093356F" w:rsidP="0093356F">
      <w:pPr>
        <w:spacing w:line="360" w:lineRule="auto"/>
        <w:ind w:firstLine="510"/>
        <w:rPr>
          <w:rFonts w:ascii="Arial" w:hAnsi="Arial" w:cs="Arial"/>
        </w:rPr>
      </w:pPr>
      <w:r w:rsidRPr="003E763F">
        <w:rPr>
          <w:rFonts w:ascii="Arial" w:hAnsi="Arial" w:cs="Arial"/>
        </w:rPr>
        <w:t>Протокол интерпретации в расширенном канале (ECI), определенный в [2</w:t>
      </w:r>
      <w:r w:rsidR="006C79B7" w:rsidRPr="003E763F">
        <w:rPr>
          <w:rFonts w:ascii="Arial" w:hAnsi="Arial" w:cs="Arial"/>
        </w:rPr>
        <w:t>2</w:t>
      </w:r>
      <w:r w:rsidRPr="003E763F">
        <w:rPr>
          <w:rFonts w:ascii="Arial" w:hAnsi="Arial" w:cs="Arial"/>
        </w:rPr>
        <w:t>]</w:t>
      </w:r>
      <w:r w:rsidR="006C79B7" w:rsidRPr="003E763F">
        <w:rPr>
          <w:rStyle w:val="af8"/>
          <w:rFonts w:ascii="Arial" w:hAnsi="Arial" w:cs="Arial"/>
        </w:rPr>
        <w:footnoteReference w:customMarkFollows="1" w:id="9"/>
        <w:t>**</w:t>
      </w:r>
      <w:r w:rsidRPr="003E763F">
        <w:rPr>
          <w:rFonts w:ascii="Arial" w:hAnsi="Arial" w:cs="Arial"/>
        </w:rPr>
        <w:t xml:space="preserve">, допускает интерпретацию выходного потока данных, отличающегося от набора знаков по умолчанию. Протокол ECI определен одинаковым образом во множестве символик. Протокол ECI предусматривает последовательный метод интерпретации значений байтов после декодирования и перед выводом на печать. </w:t>
      </w:r>
    </w:p>
    <w:p w14:paraId="0E6E117C" w14:textId="6A19A1B7" w:rsidR="0093356F" w:rsidRPr="003E763F" w:rsidRDefault="0093356F" w:rsidP="0093356F">
      <w:pPr>
        <w:spacing w:line="360" w:lineRule="auto"/>
        <w:ind w:firstLine="510"/>
        <w:rPr>
          <w:rFonts w:ascii="Arial" w:hAnsi="Arial" w:cs="Arial"/>
        </w:rPr>
      </w:pPr>
      <w:r w:rsidRPr="003E763F">
        <w:rPr>
          <w:rFonts w:ascii="Arial" w:hAnsi="Arial" w:cs="Arial"/>
        </w:rPr>
        <w:t xml:space="preserve">Символика </w:t>
      </w:r>
      <w:r w:rsidR="005C300C" w:rsidRPr="003E763F">
        <w:rPr>
          <w:rFonts w:ascii="Arial" w:hAnsi="Arial" w:cs="Arial"/>
        </w:rPr>
        <w:t>Micro QR Code</w:t>
      </w:r>
      <w:r w:rsidRPr="003E763F">
        <w:rPr>
          <w:rFonts w:ascii="Arial" w:hAnsi="Arial" w:cs="Arial"/>
        </w:rPr>
        <w:t xml:space="preserve"> не поддерживает протокол ECI.</w:t>
      </w:r>
    </w:p>
    <w:p w14:paraId="1C84E840" w14:textId="3334B88A" w:rsidR="00117639" w:rsidRPr="003E763F" w:rsidRDefault="0093356F" w:rsidP="0093356F">
      <w:pPr>
        <w:spacing w:line="360" w:lineRule="auto"/>
        <w:ind w:firstLine="510"/>
        <w:rPr>
          <w:rFonts w:ascii="Arial" w:hAnsi="Arial" w:cs="Arial"/>
        </w:rPr>
      </w:pPr>
      <w:r w:rsidRPr="003E763F">
        <w:rPr>
          <w:rFonts w:ascii="Arial" w:hAnsi="Arial" w:cs="Arial"/>
        </w:rPr>
        <w:t xml:space="preserve">Для QR Code по умолчанию принята интерпретация ECI 000003, соответствующая набору знаков по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8859-1</w:t>
      </w:r>
      <w:r w:rsidR="006C79B7" w:rsidRPr="003E763F">
        <w:rPr>
          <w:rStyle w:val="af8"/>
          <w:rFonts w:ascii="Arial" w:hAnsi="Arial" w:cs="Arial"/>
        </w:rPr>
        <w:footnoteReference w:customMarkFollows="1" w:id="10"/>
        <w:t>***</w:t>
      </w:r>
      <w:r w:rsidRPr="003E763F">
        <w:rPr>
          <w:rFonts w:ascii="Arial" w:hAnsi="Arial" w:cs="Arial"/>
        </w:rPr>
        <w:t>. В международных применениях, использующих иные наборы знаков</w:t>
      </w:r>
      <w:r w:rsidR="00C47E20" w:rsidRPr="003E763F">
        <w:rPr>
          <w:rFonts w:ascii="Arial" w:hAnsi="Arial" w:cs="Arial"/>
        </w:rPr>
        <w:t>,</w:t>
      </w:r>
      <w:r w:rsidRPr="003E763F">
        <w:rPr>
          <w:rFonts w:ascii="Arial" w:hAnsi="Arial" w:cs="Arial"/>
        </w:rPr>
        <w:t xml:space="preserve"> следует использовать протокол ECI. Например, интерпретация </w:t>
      </w:r>
      <w:r w:rsidRPr="003E763F">
        <w:rPr>
          <w:rFonts w:ascii="Arial" w:hAnsi="Arial" w:cs="Arial"/>
          <w:lang w:val="en-US"/>
        </w:rPr>
        <w:t>ECI</w:t>
      </w:r>
      <w:r w:rsidRPr="003E763F">
        <w:rPr>
          <w:rFonts w:ascii="Arial" w:hAnsi="Arial" w:cs="Arial"/>
        </w:rPr>
        <w:t xml:space="preserve"> 000020 соответствует набору знаков </w:t>
      </w:r>
      <w:r w:rsidRPr="003E763F">
        <w:rPr>
          <w:rFonts w:ascii="Arial" w:hAnsi="Arial" w:cs="Arial"/>
          <w:lang w:val="en-US"/>
        </w:rPr>
        <w:t>JIS</w:t>
      </w:r>
      <w:r w:rsidRPr="003E763F">
        <w:rPr>
          <w:rFonts w:ascii="Arial" w:hAnsi="Arial" w:cs="Arial"/>
        </w:rPr>
        <w:t xml:space="preserve">8 (по </w:t>
      </w:r>
      <w:r w:rsidRPr="003E763F">
        <w:rPr>
          <w:rFonts w:ascii="Arial" w:hAnsi="Arial" w:cs="Arial"/>
          <w:lang w:val="en-US"/>
        </w:rPr>
        <w:t>JIS</w:t>
      </w:r>
      <w:r w:rsidRPr="003E763F">
        <w:rPr>
          <w:rFonts w:ascii="Arial" w:hAnsi="Arial" w:cs="Arial"/>
        </w:rPr>
        <w:t xml:space="preserve"> </w:t>
      </w:r>
      <w:r w:rsidRPr="003E763F">
        <w:rPr>
          <w:rFonts w:ascii="Arial" w:hAnsi="Arial" w:cs="Arial"/>
          <w:lang w:val="en-US"/>
        </w:rPr>
        <w:t>X</w:t>
      </w:r>
      <w:r w:rsidRPr="003E763F">
        <w:rPr>
          <w:rFonts w:ascii="Arial" w:hAnsi="Arial" w:cs="Arial"/>
        </w:rPr>
        <w:t xml:space="preserve"> 0201</w:t>
      </w:r>
      <w:r w:rsidR="00011E94" w:rsidRPr="003E763F">
        <w:rPr>
          <w:rStyle w:val="af8"/>
          <w:rFonts w:ascii="Arial" w:hAnsi="Arial" w:cs="Arial"/>
        </w:rPr>
        <w:footnoteReference w:customMarkFollows="1" w:id="11"/>
        <w:t>*4</w:t>
      </w:r>
      <w:r w:rsidR="006C79B7" w:rsidRPr="003E763F">
        <w:rPr>
          <w:rFonts w:ascii="Arial" w:hAnsi="Arial" w:cs="Arial"/>
        </w:rPr>
        <w:t xml:space="preserve">, </w:t>
      </w:r>
      <w:r w:rsidRPr="003E763F">
        <w:rPr>
          <w:rFonts w:ascii="Arial" w:hAnsi="Arial" w:cs="Arial"/>
        </w:rPr>
        <w:t xml:space="preserve">устанавливающему 7-битовые и 8-битовые наборы кодированных знаков для обмена информацией) и набору знаков </w:t>
      </w:r>
      <w:r w:rsidRPr="003E763F">
        <w:rPr>
          <w:rFonts w:ascii="Arial" w:hAnsi="Arial" w:cs="Arial"/>
          <w:lang w:val="en-US"/>
        </w:rPr>
        <w:t>shift</w:t>
      </w:r>
      <w:r w:rsidRPr="003E763F">
        <w:rPr>
          <w:rFonts w:ascii="Arial" w:hAnsi="Arial" w:cs="Arial"/>
        </w:rPr>
        <w:t xml:space="preserve"> </w:t>
      </w:r>
      <w:r w:rsidRPr="003E763F">
        <w:rPr>
          <w:rFonts w:ascii="Arial" w:hAnsi="Arial" w:cs="Arial"/>
          <w:lang w:val="en-US"/>
        </w:rPr>
        <w:t>JIS</w:t>
      </w:r>
      <w:r w:rsidRPr="003E763F">
        <w:rPr>
          <w:rFonts w:ascii="Arial" w:hAnsi="Arial" w:cs="Arial"/>
        </w:rPr>
        <w:t xml:space="preserve"> (по </w:t>
      </w:r>
      <w:r w:rsidRPr="003E763F">
        <w:rPr>
          <w:rFonts w:ascii="Arial" w:hAnsi="Arial" w:cs="Arial"/>
          <w:lang w:val="en-US"/>
        </w:rPr>
        <w:t>JIS</w:t>
      </w:r>
      <w:r w:rsidRPr="003E763F">
        <w:rPr>
          <w:rFonts w:ascii="Arial" w:hAnsi="Arial" w:cs="Arial"/>
        </w:rPr>
        <w:t xml:space="preserve"> </w:t>
      </w:r>
      <w:r w:rsidRPr="003E763F">
        <w:rPr>
          <w:rFonts w:ascii="Arial" w:hAnsi="Arial" w:cs="Arial"/>
          <w:lang w:val="en-US"/>
        </w:rPr>
        <w:t>X</w:t>
      </w:r>
      <w:r w:rsidRPr="003E763F">
        <w:rPr>
          <w:rFonts w:ascii="Arial" w:hAnsi="Arial" w:cs="Arial"/>
        </w:rPr>
        <w:t xml:space="preserve"> 0208:1997</w:t>
      </w:r>
      <w:r w:rsidR="00011E94" w:rsidRPr="003E763F">
        <w:rPr>
          <w:rStyle w:val="af8"/>
          <w:rFonts w:ascii="Arial" w:hAnsi="Arial" w:cs="Arial"/>
        </w:rPr>
        <w:footnoteReference w:customMarkFollows="1" w:id="12"/>
        <w:t>*5</w:t>
      </w:r>
      <w:r w:rsidR="004101EB" w:rsidRPr="003E763F">
        <w:rPr>
          <w:rFonts w:ascii="Arial" w:hAnsi="Arial" w:cs="Arial"/>
        </w:rPr>
        <w:t xml:space="preserve">, </w:t>
      </w:r>
      <w:r w:rsidRPr="003E763F">
        <w:rPr>
          <w:rFonts w:ascii="Arial" w:hAnsi="Arial" w:cs="Arial"/>
        </w:rPr>
        <w:t xml:space="preserve">устанавливающему 7-битовые и 8-битовые наборы двухбайтовых кодированных знаков </w:t>
      </w:r>
      <w:r w:rsidR="00E57D47" w:rsidRPr="003E763F">
        <w:rPr>
          <w:rFonts w:ascii="Arial" w:hAnsi="Arial" w:cs="Arial"/>
        </w:rPr>
        <w:t>к</w:t>
      </w:r>
      <w:r w:rsidRPr="003E763F">
        <w:rPr>
          <w:rFonts w:ascii="Arial" w:hAnsi="Arial" w:cs="Arial"/>
        </w:rPr>
        <w:t>андзи для обмена информацией). В режиме ECI в указанную позицию данных вставляется управляющая последовательность ECI. Непосредственно за ней следует другой индикатор режима (например, для эффективного кодирования данных)</w:t>
      </w:r>
      <w:r w:rsidR="00E57D47" w:rsidRPr="003E763F">
        <w:rPr>
          <w:rFonts w:ascii="Arial" w:hAnsi="Arial" w:cs="Arial"/>
        </w:rPr>
        <w:t>,</w:t>
      </w:r>
      <w:r w:rsidRPr="003E763F">
        <w:rPr>
          <w:rFonts w:ascii="Arial" w:hAnsi="Arial" w:cs="Arial"/>
        </w:rPr>
        <w:t xml:space="preserve"> который действует до конца сообщения или до следующего индикатора режима ECI.</w:t>
      </w:r>
    </w:p>
    <w:p w14:paraId="62D28892" w14:textId="77777777" w:rsidR="0093356F" w:rsidRPr="003E763F" w:rsidRDefault="0093356F" w:rsidP="00117639">
      <w:pPr>
        <w:spacing w:before="120" w:after="120" w:line="360" w:lineRule="auto"/>
        <w:ind w:firstLine="510"/>
        <w:rPr>
          <w:rFonts w:ascii="Arial" w:hAnsi="Arial" w:cs="Arial"/>
          <w:b/>
        </w:rPr>
      </w:pPr>
      <w:bookmarkStart w:id="47" w:name="_Toc193707630"/>
      <w:r w:rsidRPr="003E763F">
        <w:rPr>
          <w:rFonts w:ascii="Arial" w:hAnsi="Arial" w:cs="Arial"/>
          <w:b/>
        </w:rPr>
        <w:t>7.3.3 Числовой режим</w:t>
      </w:r>
      <w:bookmarkEnd w:id="47"/>
    </w:p>
    <w:p w14:paraId="41CE3310" w14:textId="549613F2" w:rsidR="0093356F" w:rsidRPr="003E763F" w:rsidRDefault="0093356F" w:rsidP="0093356F">
      <w:pPr>
        <w:spacing w:line="360" w:lineRule="auto"/>
        <w:ind w:firstLine="510"/>
        <w:rPr>
          <w:rFonts w:ascii="Arial" w:hAnsi="Arial" w:cs="Arial"/>
        </w:rPr>
      </w:pPr>
      <w:r w:rsidRPr="003E763F">
        <w:rPr>
          <w:rFonts w:ascii="Arial" w:hAnsi="Arial" w:cs="Arial"/>
        </w:rPr>
        <w:t xml:space="preserve">Числовой режим кодирует данные, состоящие из десятичных цифр (0 </w:t>
      </w:r>
      <w:r w:rsidR="00C47E20" w:rsidRPr="003E763F">
        <w:rPr>
          <w:rFonts w:ascii="Arial" w:eastAsia="Cambria" w:hAnsi="Arial" w:cs="Arial"/>
          <w:color w:val="231F20"/>
          <w:sz w:val="22"/>
        </w:rPr>
        <w:t>–</w:t>
      </w:r>
      <w:r w:rsidRPr="003E763F">
        <w:rPr>
          <w:rFonts w:ascii="Arial" w:hAnsi="Arial" w:cs="Arial"/>
        </w:rPr>
        <w:t xml:space="preserve"> 9) (байтовые значения от 30</w:t>
      </w:r>
      <w:r w:rsidRPr="003E763F">
        <w:rPr>
          <w:rFonts w:ascii="Arial" w:hAnsi="Arial" w:cs="Arial"/>
          <w:vertAlign w:val="subscript"/>
        </w:rPr>
        <w:t>HEX</w:t>
      </w:r>
      <w:r w:rsidRPr="003E763F">
        <w:rPr>
          <w:rFonts w:ascii="Arial" w:hAnsi="Arial" w:cs="Arial"/>
        </w:rPr>
        <w:t xml:space="preserve"> до 39</w:t>
      </w:r>
      <w:r w:rsidRPr="003E763F">
        <w:rPr>
          <w:rFonts w:ascii="Arial" w:hAnsi="Arial" w:cs="Arial"/>
          <w:vertAlign w:val="subscript"/>
        </w:rPr>
        <w:t>HEX</w:t>
      </w:r>
      <w:r w:rsidRPr="003E763F">
        <w:rPr>
          <w:rFonts w:ascii="Arial" w:hAnsi="Arial" w:cs="Arial"/>
        </w:rPr>
        <w:t xml:space="preserve">). Три знака данных обычно кодируются </w:t>
      </w:r>
      <w:r w:rsidR="00C47E20" w:rsidRPr="003E763F">
        <w:rPr>
          <w:rFonts w:ascii="Arial" w:hAnsi="Arial" w:cs="Arial"/>
        </w:rPr>
        <w:t xml:space="preserve">10 </w:t>
      </w:r>
      <w:r w:rsidRPr="003E763F">
        <w:rPr>
          <w:rFonts w:ascii="Arial" w:hAnsi="Arial" w:cs="Arial"/>
        </w:rPr>
        <w:t>битами.</w:t>
      </w:r>
    </w:p>
    <w:p w14:paraId="1E89C77A" w14:textId="77777777" w:rsidR="0093356F" w:rsidRPr="003E763F" w:rsidRDefault="0093356F" w:rsidP="00117639">
      <w:pPr>
        <w:spacing w:before="120" w:after="120" w:line="360" w:lineRule="auto"/>
        <w:ind w:firstLine="510"/>
        <w:rPr>
          <w:rFonts w:ascii="Arial" w:hAnsi="Arial" w:cs="Arial"/>
          <w:b/>
        </w:rPr>
      </w:pPr>
      <w:bookmarkStart w:id="48" w:name="_Toc193707631"/>
      <w:r w:rsidRPr="003E763F">
        <w:rPr>
          <w:rFonts w:ascii="Arial" w:hAnsi="Arial" w:cs="Arial"/>
          <w:b/>
        </w:rPr>
        <w:t>7.3.4 Алфавитно-цифровой режим</w:t>
      </w:r>
      <w:bookmarkEnd w:id="48"/>
    </w:p>
    <w:p w14:paraId="26B664EB" w14:textId="67874C68" w:rsidR="0093356F" w:rsidRPr="003E763F" w:rsidRDefault="0093356F" w:rsidP="0093356F">
      <w:pPr>
        <w:spacing w:line="360" w:lineRule="auto"/>
        <w:ind w:firstLine="510"/>
        <w:rPr>
          <w:rFonts w:ascii="Arial" w:hAnsi="Arial" w:cs="Arial"/>
        </w:rPr>
      </w:pPr>
      <w:r w:rsidRPr="003E763F">
        <w:rPr>
          <w:rFonts w:ascii="Arial" w:hAnsi="Arial" w:cs="Arial"/>
        </w:rPr>
        <w:t xml:space="preserve">Алфавитно-цифровой режим позволяет закодировать входные данные из набора 45 знаков: 10 десятичных цифр (0 </w:t>
      </w:r>
      <w:r w:rsidR="00C47E20" w:rsidRPr="003E763F">
        <w:rPr>
          <w:rFonts w:ascii="Arial" w:eastAsia="Cambria" w:hAnsi="Arial" w:cs="Arial"/>
          <w:color w:val="231F20"/>
          <w:sz w:val="22"/>
        </w:rPr>
        <w:t>–</w:t>
      </w:r>
      <w:r w:rsidRPr="003E763F">
        <w:rPr>
          <w:rFonts w:ascii="Arial" w:hAnsi="Arial" w:cs="Arial"/>
        </w:rPr>
        <w:t xml:space="preserve"> 9) (с байтовыми значениями от 30</w:t>
      </w:r>
      <w:r w:rsidRPr="003E763F">
        <w:rPr>
          <w:rFonts w:ascii="Arial" w:hAnsi="Arial" w:cs="Arial"/>
          <w:vertAlign w:val="subscript"/>
        </w:rPr>
        <w:t>HEX</w:t>
      </w:r>
      <w:r w:rsidRPr="003E763F">
        <w:rPr>
          <w:rFonts w:ascii="Arial" w:hAnsi="Arial" w:cs="Arial"/>
        </w:rPr>
        <w:t xml:space="preserve"> до 39</w:t>
      </w:r>
      <w:r w:rsidRPr="003E763F">
        <w:rPr>
          <w:rFonts w:ascii="Arial" w:hAnsi="Arial" w:cs="Arial"/>
          <w:vertAlign w:val="subscript"/>
        </w:rPr>
        <w:t>HEX</w:t>
      </w:r>
      <w:r w:rsidRPr="003E763F">
        <w:rPr>
          <w:rFonts w:ascii="Arial" w:hAnsi="Arial" w:cs="Arial"/>
        </w:rPr>
        <w:t xml:space="preserve">), 26 латинских букв (A </w:t>
      </w:r>
      <w:r w:rsidR="00C47E20" w:rsidRPr="003E763F">
        <w:rPr>
          <w:rFonts w:ascii="Arial" w:hAnsi="Arial" w:cs="Arial"/>
        </w:rPr>
        <w:t>–</w:t>
      </w:r>
      <w:r w:rsidRPr="003E763F">
        <w:rPr>
          <w:rFonts w:ascii="Arial" w:hAnsi="Arial" w:cs="Arial"/>
        </w:rPr>
        <w:t xml:space="preserve"> Z) (с байтовыми значениями от 41</w:t>
      </w:r>
      <w:r w:rsidRPr="003E763F">
        <w:rPr>
          <w:rFonts w:ascii="Arial" w:hAnsi="Arial" w:cs="Arial"/>
          <w:vertAlign w:val="subscript"/>
        </w:rPr>
        <w:t>HEX</w:t>
      </w:r>
      <w:r w:rsidRPr="003E763F">
        <w:rPr>
          <w:rFonts w:ascii="Arial" w:hAnsi="Arial" w:cs="Arial"/>
        </w:rPr>
        <w:t xml:space="preserve"> до 5A</w:t>
      </w:r>
      <w:r w:rsidRPr="003E763F">
        <w:rPr>
          <w:rFonts w:ascii="Arial" w:hAnsi="Arial" w:cs="Arial"/>
          <w:vertAlign w:val="subscript"/>
        </w:rPr>
        <w:t>HEX</w:t>
      </w:r>
      <w:r w:rsidRPr="003E763F">
        <w:rPr>
          <w:rFonts w:ascii="Arial" w:hAnsi="Arial" w:cs="Arial"/>
        </w:rPr>
        <w:t>) и 9 специальных графических знаков (SP, $, %, *, +, -, ., /, :) (с байтовыми значениями 20</w:t>
      </w:r>
      <w:r w:rsidRPr="003E763F">
        <w:rPr>
          <w:rFonts w:ascii="Arial" w:hAnsi="Arial" w:cs="Arial"/>
          <w:vertAlign w:val="subscript"/>
        </w:rPr>
        <w:t>HEX</w:t>
      </w:r>
      <w:r w:rsidRPr="003E763F">
        <w:rPr>
          <w:rFonts w:ascii="Arial" w:hAnsi="Arial" w:cs="Arial"/>
        </w:rPr>
        <w:t>, 24</w:t>
      </w:r>
      <w:r w:rsidRPr="003E763F">
        <w:rPr>
          <w:rFonts w:ascii="Arial" w:hAnsi="Arial" w:cs="Arial"/>
          <w:vertAlign w:val="subscript"/>
        </w:rPr>
        <w:t>HEX</w:t>
      </w:r>
      <w:r w:rsidRPr="003E763F">
        <w:rPr>
          <w:rFonts w:ascii="Arial" w:hAnsi="Arial" w:cs="Arial"/>
        </w:rPr>
        <w:t>, 25</w:t>
      </w:r>
      <w:r w:rsidRPr="003E763F">
        <w:rPr>
          <w:rFonts w:ascii="Arial" w:hAnsi="Arial" w:cs="Arial"/>
          <w:vertAlign w:val="subscript"/>
        </w:rPr>
        <w:t>HEX</w:t>
      </w:r>
      <w:r w:rsidRPr="003E763F">
        <w:rPr>
          <w:rFonts w:ascii="Arial" w:hAnsi="Arial" w:cs="Arial"/>
        </w:rPr>
        <w:t>, 2A</w:t>
      </w:r>
      <w:r w:rsidRPr="003E763F">
        <w:rPr>
          <w:rFonts w:ascii="Arial" w:hAnsi="Arial" w:cs="Arial"/>
          <w:vertAlign w:val="subscript"/>
        </w:rPr>
        <w:t>HEX</w:t>
      </w:r>
      <w:r w:rsidRPr="003E763F">
        <w:rPr>
          <w:rFonts w:ascii="Arial" w:hAnsi="Arial" w:cs="Arial"/>
        </w:rPr>
        <w:t>, 2B</w:t>
      </w:r>
      <w:r w:rsidRPr="003E763F">
        <w:rPr>
          <w:rFonts w:ascii="Arial" w:hAnsi="Arial" w:cs="Arial"/>
          <w:vertAlign w:val="subscript"/>
        </w:rPr>
        <w:t>HEX</w:t>
      </w:r>
      <w:r w:rsidRPr="003E763F">
        <w:rPr>
          <w:rFonts w:ascii="Arial" w:hAnsi="Arial" w:cs="Arial"/>
        </w:rPr>
        <w:t>, 2D до 2F</w:t>
      </w:r>
      <w:r w:rsidRPr="003E763F">
        <w:rPr>
          <w:rFonts w:ascii="Arial" w:hAnsi="Arial" w:cs="Arial"/>
          <w:vertAlign w:val="subscript"/>
        </w:rPr>
        <w:t>HEX</w:t>
      </w:r>
      <w:r w:rsidRPr="003E763F">
        <w:rPr>
          <w:rFonts w:ascii="Arial" w:hAnsi="Arial" w:cs="Arial"/>
        </w:rPr>
        <w:t>, 3A</w:t>
      </w:r>
      <w:r w:rsidRPr="003E763F">
        <w:rPr>
          <w:rFonts w:ascii="Arial" w:hAnsi="Arial" w:cs="Arial"/>
          <w:vertAlign w:val="subscript"/>
        </w:rPr>
        <w:t>HEX</w:t>
      </w:r>
      <w:r w:rsidRPr="003E763F">
        <w:rPr>
          <w:rFonts w:ascii="Arial" w:hAnsi="Arial" w:cs="Arial"/>
        </w:rPr>
        <w:t xml:space="preserve"> соответственно). Обычно два вводимых знака кодируют </w:t>
      </w:r>
      <w:r w:rsidR="00C47E20" w:rsidRPr="003E763F">
        <w:rPr>
          <w:rFonts w:ascii="Arial" w:hAnsi="Arial" w:cs="Arial"/>
        </w:rPr>
        <w:t xml:space="preserve">одиннадцатью </w:t>
      </w:r>
      <w:r w:rsidRPr="003E763F">
        <w:rPr>
          <w:rFonts w:ascii="Arial" w:hAnsi="Arial" w:cs="Arial"/>
        </w:rPr>
        <w:t>битами.</w:t>
      </w:r>
    </w:p>
    <w:p w14:paraId="3E4A5DCB" w14:textId="7584C03B" w:rsidR="0093356F" w:rsidRPr="003E763F" w:rsidRDefault="0093356F" w:rsidP="0093356F">
      <w:pPr>
        <w:spacing w:line="360" w:lineRule="auto"/>
        <w:ind w:firstLine="510"/>
        <w:rPr>
          <w:rFonts w:ascii="Arial" w:hAnsi="Arial" w:cs="Arial"/>
        </w:rPr>
      </w:pPr>
      <w:r w:rsidRPr="003E763F">
        <w:rPr>
          <w:rFonts w:ascii="Arial" w:hAnsi="Arial" w:cs="Arial"/>
        </w:rPr>
        <w:t xml:space="preserve">В символике </w:t>
      </w:r>
      <w:r w:rsidR="005C300C" w:rsidRPr="003E763F">
        <w:rPr>
          <w:rFonts w:ascii="Arial" w:hAnsi="Arial" w:cs="Arial"/>
        </w:rPr>
        <w:t>Micro QR Code</w:t>
      </w:r>
      <w:r w:rsidRPr="003E763F">
        <w:rPr>
          <w:rFonts w:ascii="Arial" w:hAnsi="Arial" w:cs="Arial"/>
        </w:rPr>
        <w:t xml:space="preserve"> версии M1 алфавитно-цифровой режим недоступен. </w:t>
      </w:r>
    </w:p>
    <w:p w14:paraId="45FD0718" w14:textId="77777777" w:rsidR="0093356F" w:rsidRPr="003E763F" w:rsidRDefault="0093356F" w:rsidP="00117639">
      <w:pPr>
        <w:spacing w:before="120" w:after="120" w:line="360" w:lineRule="auto"/>
        <w:ind w:firstLine="510"/>
        <w:rPr>
          <w:rFonts w:ascii="Arial" w:hAnsi="Arial" w:cs="Arial"/>
          <w:b/>
        </w:rPr>
      </w:pPr>
      <w:bookmarkStart w:id="49" w:name="_Toc193707632"/>
      <w:r w:rsidRPr="003E763F">
        <w:rPr>
          <w:rFonts w:ascii="Arial" w:hAnsi="Arial" w:cs="Arial"/>
          <w:b/>
        </w:rPr>
        <w:t>7.3.5 Байтовый режим</w:t>
      </w:r>
      <w:bookmarkEnd w:id="49"/>
    </w:p>
    <w:p w14:paraId="1705EF19" w14:textId="4C8B0E64" w:rsidR="0093356F" w:rsidRPr="003E763F" w:rsidRDefault="0093356F" w:rsidP="0093356F">
      <w:pPr>
        <w:spacing w:line="360" w:lineRule="auto"/>
        <w:ind w:firstLine="510"/>
        <w:rPr>
          <w:rFonts w:ascii="Arial" w:hAnsi="Arial" w:cs="Arial"/>
        </w:rPr>
      </w:pPr>
      <w:r w:rsidRPr="003E763F">
        <w:rPr>
          <w:rFonts w:ascii="Arial" w:hAnsi="Arial" w:cs="Arial"/>
        </w:rPr>
        <w:t xml:space="preserve">В этом режиме каждый знак данных кодируют </w:t>
      </w:r>
      <w:r w:rsidR="00C47E20" w:rsidRPr="003E763F">
        <w:rPr>
          <w:rFonts w:ascii="Arial" w:hAnsi="Arial" w:cs="Arial"/>
        </w:rPr>
        <w:t>восьмью</w:t>
      </w:r>
      <w:r w:rsidRPr="003E763F">
        <w:rPr>
          <w:rFonts w:ascii="Arial" w:hAnsi="Arial" w:cs="Arial"/>
        </w:rPr>
        <w:t xml:space="preserve"> битами.</w:t>
      </w:r>
    </w:p>
    <w:p w14:paraId="59B26194" w14:textId="77777777" w:rsidR="0093356F" w:rsidRPr="003E763F" w:rsidRDefault="0093356F" w:rsidP="0093356F">
      <w:pPr>
        <w:spacing w:line="360" w:lineRule="auto"/>
        <w:ind w:firstLine="510"/>
        <w:rPr>
          <w:rFonts w:ascii="Arial" w:hAnsi="Arial" w:cs="Arial"/>
        </w:rPr>
      </w:pPr>
      <w:r w:rsidRPr="003E763F">
        <w:rPr>
          <w:rFonts w:ascii="Arial" w:hAnsi="Arial" w:cs="Arial"/>
        </w:rPr>
        <w:t>В замкнутых системах, национальных или специальных реализациях QR Code, в байтовом режиме могут быть закодированы альтернативные 8</w:t>
      </w:r>
      <w:r w:rsidRPr="003E763F">
        <w:rPr>
          <w:rFonts w:ascii="Cambria Math" w:hAnsi="Cambria Math" w:cs="Cambria Math"/>
        </w:rPr>
        <w:t>‑</w:t>
      </w:r>
      <w:r w:rsidRPr="003E763F">
        <w:rPr>
          <w:rFonts w:ascii="Arial" w:hAnsi="Arial" w:cs="Arial"/>
        </w:rPr>
        <w:t xml:space="preserve">битовые наборы знаков, определенные в других частях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8859. Если установлен альтернативный набор знаков, участвующие стороны, которые считывают символы QR Code, должны быть уведомлены в спецификации по применению или в двустороннем соглашении, какой именно набор знаков следует использовать.</w:t>
      </w:r>
    </w:p>
    <w:p w14:paraId="2B566041" w14:textId="00CF8030" w:rsidR="0093356F" w:rsidRPr="003E763F" w:rsidRDefault="0093356F" w:rsidP="0093356F">
      <w:pPr>
        <w:spacing w:line="360" w:lineRule="auto"/>
        <w:ind w:firstLine="510"/>
        <w:rPr>
          <w:rFonts w:ascii="Arial" w:hAnsi="Arial" w:cs="Arial"/>
        </w:rPr>
      </w:pPr>
      <w:r w:rsidRPr="003E763F">
        <w:rPr>
          <w:rFonts w:ascii="Arial" w:hAnsi="Arial" w:cs="Arial"/>
        </w:rPr>
        <w:t xml:space="preserve">В символах </w:t>
      </w:r>
      <w:r w:rsidR="005C300C" w:rsidRPr="003E763F">
        <w:rPr>
          <w:rFonts w:ascii="Arial" w:hAnsi="Arial" w:cs="Arial"/>
        </w:rPr>
        <w:t>Micro QR Code</w:t>
      </w:r>
      <w:r w:rsidRPr="003E763F">
        <w:rPr>
          <w:rFonts w:ascii="Arial" w:hAnsi="Arial" w:cs="Arial"/>
        </w:rPr>
        <w:t xml:space="preserve"> версий M1</w:t>
      </w:r>
      <w:r w:rsidR="00655B51" w:rsidRPr="003E763F">
        <w:rPr>
          <w:rFonts w:ascii="Arial" w:hAnsi="Arial" w:cs="Arial"/>
        </w:rPr>
        <w:t xml:space="preserve"> </w:t>
      </w:r>
      <w:r w:rsidRPr="003E763F">
        <w:rPr>
          <w:rFonts w:ascii="Arial" w:hAnsi="Arial" w:cs="Arial"/>
        </w:rPr>
        <w:t>и M2 байтовый режим недоступен.</w:t>
      </w:r>
    </w:p>
    <w:p w14:paraId="2BB77043" w14:textId="04DCEABE" w:rsidR="0093356F" w:rsidRPr="003E763F" w:rsidRDefault="0093356F" w:rsidP="00117639">
      <w:pPr>
        <w:spacing w:before="120" w:after="120" w:line="360" w:lineRule="auto"/>
        <w:ind w:firstLine="510"/>
        <w:rPr>
          <w:rFonts w:ascii="Arial" w:hAnsi="Arial" w:cs="Arial"/>
          <w:b/>
        </w:rPr>
      </w:pPr>
      <w:bookmarkStart w:id="50" w:name="_Toc193707633"/>
      <w:r w:rsidRPr="003E763F">
        <w:rPr>
          <w:rFonts w:ascii="Arial" w:hAnsi="Arial" w:cs="Arial"/>
          <w:b/>
        </w:rPr>
        <w:t xml:space="preserve">7.3.6 Режим </w:t>
      </w:r>
      <w:bookmarkEnd w:id="50"/>
      <w:r w:rsidR="00117639" w:rsidRPr="003E763F">
        <w:rPr>
          <w:rFonts w:ascii="Arial" w:hAnsi="Arial" w:cs="Arial"/>
          <w:b/>
        </w:rPr>
        <w:t>к</w:t>
      </w:r>
      <w:r w:rsidRPr="003E763F">
        <w:rPr>
          <w:rFonts w:ascii="Arial" w:hAnsi="Arial" w:cs="Arial"/>
          <w:b/>
        </w:rPr>
        <w:t>андзи</w:t>
      </w:r>
    </w:p>
    <w:p w14:paraId="375A7B3B" w14:textId="454AA751" w:rsidR="0093356F" w:rsidRPr="003E763F" w:rsidRDefault="0093356F" w:rsidP="0093356F">
      <w:pPr>
        <w:spacing w:line="360" w:lineRule="auto"/>
        <w:ind w:firstLine="510"/>
        <w:rPr>
          <w:rFonts w:ascii="Arial" w:hAnsi="Arial" w:cs="Arial"/>
        </w:rPr>
      </w:pPr>
      <w:r w:rsidRPr="003E763F">
        <w:rPr>
          <w:rFonts w:ascii="Arial" w:hAnsi="Arial" w:cs="Arial"/>
        </w:rPr>
        <w:t xml:space="preserve">Режим </w:t>
      </w:r>
      <w:r w:rsidR="00117639" w:rsidRPr="003E763F">
        <w:rPr>
          <w:rFonts w:ascii="Arial" w:hAnsi="Arial" w:cs="Arial"/>
        </w:rPr>
        <w:t>к</w:t>
      </w:r>
      <w:r w:rsidRPr="003E763F">
        <w:rPr>
          <w:rFonts w:ascii="Arial" w:hAnsi="Arial" w:cs="Arial"/>
        </w:rPr>
        <w:t xml:space="preserve">андзи эффективно кодирует знаки </w:t>
      </w:r>
      <w:r w:rsidR="00117639" w:rsidRPr="003E763F">
        <w:rPr>
          <w:rFonts w:ascii="Arial" w:hAnsi="Arial" w:cs="Arial"/>
        </w:rPr>
        <w:t>к</w:t>
      </w:r>
      <w:r w:rsidRPr="003E763F">
        <w:rPr>
          <w:rFonts w:ascii="Arial" w:hAnsi="Arial" w:cs="Arial"/>
        </w:rPr>
        <w:t>андзи в соответствии с системой shift JIS, основанной на JIS X 0208</w:t>
      </w:r>
      <w:r w:rsidR="000B63E2" w:rsidRPr="003E763F">
        <w:rPr>
          <w:rStyle w:val="af8"/>
          <w:rFonts w:ascii="Arial" w:hAnsi="Arial" w:cs="Arial"/>
        </w:rPr>
        <w:footnoteReference w:customMarkFollows="1" w:id="13"/>
        <w:t>*</w:t>
      </w:r>
      <w:r w:rsidRPr="003E763F">
        <w:rPr>
          <w:rFonts w:ascii="Arial" w:hAnsi="Arial" w:cs="Arial"/>
        </w:rPr>
        <w:t>. Значения shift JIS получены изменением (сдвигом) соответствующих значений набора знаков по JIS X 0208. Кодированное представление со сдвигом подробно приведено в JIS X 0208. Каждый двухбайтовый знак кодируется в 13-битовое кодовое слово.</w:t>
      </w:r>
    </w:p>
    <w:p w14:paraId="25364573" w14:textId="3F91EE8A" w:rsidR="0093356F" w:rsidRPr="003E763F" w:rsidRDefault="0093356F" w:rsidP="0093356F">
      <w:pPr>
        <w:spacing w:line="360" w:lineRule="auto"/>
        <w:ind w:firstLine="510"/>
        <w:rPr>
          <w:rFonts w:ascii="Arial" w:hAnsi="Arial" w:cs="Arial"/>
        </w:rPr>
      </w:pPr>
      <w:r w:rsidRPr="003E763F">
        <w:rPr>
          <w:rFonts w:ascii="Arial" w:hAnsi="Arial" w:cs="Arial"/>
        </w:rPr>
        <w:t>Когда набор знаков, указанный для 8-битового байтового режима, использует байтовые значения в диапазоне от 81</w:t>
      </w:r>
      <w:r w:rsidRPr="003E763F">
        <w:rPr>
          <w:rFonts w:ascii="Arial" w:hAnsi="Arial" w:cs="Arial"/>
          <w:vertAlign w:val="subscript"/>
        </w:rPr>
        <w:t>HEX</w:t>
      </w:r>
      <w:r w:rsidRPr="003E763F">
        <w:rPr>
          <w:rFonts w:ascii="Arial" w:hAnsi="Arial" w:cs="Arial"/>
        </w:rPr>
        <w:t xml:space="preserve"> до 9F</w:t>
      </w:r>
      <w:r w:rsidRPr="003E763F">
        <w:rPr>
          <w:rFonts w:ascii="Arial" w:hAnsi="Arial" w:cs="Arial"/>
          <w:vertAlign w:val="subscript"/>
        </w:rPr>
        <w:t>HEX</w:t>
      </w:r>
      <w:r w:rsidRPr="003E763F">
        <w:rPr>
          <w:rFonts w:ascii="Arial" w:hAnsi="Arial" w:cs="Arial"/>
        </w:rPr>
        <w:t xml:space="preserve"> и/или от E0</w:t>
      </w:r>
      <w:r w:rsidRPr="003E763F">
        <w:rPr>
          <w:rFonts w:ascii="Arial" w:hAnsi="Arial" w:cs="Arial"/>
          <w:vertAlign w:val="subscript"/>
        </w:rPr>
        <w:t>HEX</w:t>
      </w:r>
      <w:r w:rsidRPr="003E763F">
        <w:rPr>
          <w:rFonts w:ascii="Arial" w:hAnsi="Arial" w:cs="Arial"/>
        </w:rPr>
        <w:t xml:space="preserve"> до EB</w:t>
      </w:r>
      <w:r w:rsidRPr="003E763F">
        <w:rPr>
          <w:rFonts w:ascii="Arial" w:hAnsi="Arial" w:cs="Arial"/>
          <w:vertAlign w:val="subscript"/>
        </w:rPr>
        <w:t>HEX</w:t>
      </w:r>
      <w:r w:rsidRPr="003E763F">
        <w:rPr>
          <w:rFonts w:ascii="Arial" w:hAnsi="Arial" w:cs="Arial"/>
        </w:rPr>
        <w:t>, не всегда возможно использовать режим кандзи однозначно, поскольку считывающие системы не способны из передаваемых данных определить, являются ли такие значения байта собственно данными или ведущим байтом двухбайтового знака. Можно получить более короткий двоичный поток, используя правила уплотнения режима кандзи, когда в данных встречается соответствующая последовательность значений байтов (т.</w:t>
      </w:r>
      <w:r w:rsidR="00C47E20" w:rsidRPr="003E763F">
        <w:rPr>
          <w:rFonts w:ascii="Arial" w:hAnsi="Arial" w:cs="Arial"/>
        </w:rPr>
        <w:t xml:space="preserve"> </w:t>
      </w:r>
      <w:r w:rsidRPr="003E763F">
        <w:rPr>
          <w:rFonts w:ascii="Arial" w:hAnsi="Arial" w:cs="Arial"/>
        </w:rPr>
        <w:t>е. ведущие байты, имеющие значения в диапазоне от 81</w:t>
      </w:r>
      <w:r w:rsidRPr="003E763F">
        <w:rPr>
          <w:rFonts w:ascii="Arial" w:hAnsi="Arial" w:cs="Arial"/>
          <w:vertAlign w:val="subscript"/>
        </w:rPr>
        <w:t>HEX</w:t>
      </w:r>
      <w:r w:rsidRPr="003E763F">
        <w:rPr>
          <w:rFonts w:ascii="Arial" w:hAnsi="Arial" w:cs="Arial"/>
        </w:rPr>
        <w:t xml:space="preserve"> до 9F</w:t>
      </w:r>
      <w:r w:rsidRPr="003E763F">
        <w:rPr>
          <w:rFonts w:ascii="Arial" w:hAnsi="Arial" w:cs="Arial"/>
          <w:vertAlign w:val="subscript"/>
        </w:rPr>
        <w:t>HEX</w:t>
      </w:r>
      <w:r w:rsidRPr="003E763F">
        <w:rPr>
          <w:rFonts w:ascii="Arial" w:hAnsi="Arial" w:cs="Arial"/>
        </w:rPr>
        <w:t xml:space="preserve"> и/или от E0</w:t>
      </w:r>
      <w:r w:rsidRPr="003E763F">
        <w:rPr>
          <w:rFonts w:ascii="Arial" w:hAnsi="Arial" w:cs="Arial"/>
          <w:vertAlign w:val="subscript"/>
        </w:rPr>
        <w:t>HEX</w:t>
      </w:r>
      <w:r w:rsidRPr="003E763F">
        <w:rPr>
          <w:rFonts w:ascii="Arial" w:hAnsi="Arial" w:cs="Arial"/>
        </w:rPr>
        <w:t xml:space="preserve"> до E</w:t>
      </w:r>
      <w:r w:rsidR="00892EFC" w:rsidRPr="003E763F">
        <w:rPr>
          <w:rFonts w:ascii="Arial" w:hAnsi="Arial" w:cs="Arial"/>
          <w:lang w:val="en-US"/>
        </w:rPr>
        <w:t>A</w:t>
      </w:r>
      <w:r w:rsidRPr="003E763F">
        <w:rPr>
          <w:rFonts w:ascii="Arial" w:hAnsi="Arial" w:cs="Arial"/>
          <w:vertAlign w:val="subscript"/>
        </w:rPr>
        <w:t>HEX</w:t>
      </w:r>
      <w:r w:rsidR="00DE1466" w:rsidRPr="003E763F">
        <w:rPr>
          <w:rStyle w:val="af8"/>
          <w:rFonts w:ascii="Arial" w:hAnsi="Arial" w:cs="Arial"/>
        </w:rPr>
        <w:footnoteReference w:customMarkFollows="1" w:id="14"/>
        <w:t>**</w:t>
      </w:r>
      <w:r w:rsidRPr="003E763F">
        <w:rPr>
          <w:rFonts w:ascii="Arial" w:hAnsi="Arial" w:cs="Arial"/>
        </w:rPr>
        <w:t xml:space="preserve">, сопровождаемые байтом, имеющим значение </w:t>
      </w:r>
      <w:r w:rsidR="0002453C" w:rsidRPr="003E763F">
        <w:rPr>
          <w:rFonts w:ascii="Arial" w:hAnsi="Arial" w:cs="Arial"/>
        </w:rPr>
        <w:t xml:space="preserve">в диапазоне </w:t>
      </w:r>
      <w:r w:rsidRPr="003E763F">
        <w:rPr>
          <w:rFonts w:ascii="Arial" w:hAnsi="Arial" w:cs="Arial"/>
        </w:rPr>
        <w:t>от 40</w:t>
      </w:r>
      <w:r w:rsidRPr="003E763F">
        <w:rPr>
          <w:rFonts w:ascii="Arial" w:hAnsi="Arial" w:cs="Arial"/>
          <w:vertAlign w:val="subscript"/>
        </w:rPr>
        <w:t>HEX</w:t>
      </w:r>
      <w:r w:rsidRPr="003E763F">
        <w:rPr>
          <w:rFonts w:ascii="Arial" w:hAnsi="Arial" w:cs="Arial"/>
        </w:rPr>
        <w:t xml:space="preserve"> до FC</w:t>
      </w:r>
      <w:r w:rsidRPr="003E763F">
        <w:rPr>
          <w:rFonts w:ascii="Arial" w:hAnsi="Arial" w:cs="Arial"/>
          <w:vertAlign w:val="subscript"/>
        </w:rPr>
        <w:t>HEX</w:t>
      </w:r>
      <w:r w:rsidRPr="003E763F">
        <w:rPr>
          <w:rFonts w:ascii="Arial" w:hAnsi="Arial" w:cs="Arial"/>
        </w:rPr>
        <w:t>, исключая 7F</w:t>
      </w:r>
      <w:r w:rsidRPr="003E763F">
        <w:rPr>
          <w:rFonts w:ascii="Arial" w:hAnsi="Arial" w:cs="Arial"/>
          <w:vertAlign w:val="subscript"/>
        </w:rPr>
        <w:t>HEX</w:t>
      </w:r>
      <w:r w:rsidRPr="003E763F">
        <w:rPr>
          <w:rFonts w:ascii="Arial" w:hAnsi="Arial" w:cs="Arial"/>
        </w:rPr>
        <w:t>, или EB</w:t>
      </w:r>
      <w:r w:rsidRPr="003E763F">
        <w:rPr>
          <w:rFonts w:ascii="Arial" w:hAnsi="Arial" w:cs="Arial"/>
          <w:vertAlign w:val="subscript"/>
        </w:rPr>
        <w:t>HEX</w:t>
      </w:r>
      <w:r w:rsidRPr="003E763F">
        <w:rPr>
          <w:rFonts w:ascii="Arial" w:hAnsi="Arial" w:cs="Arial"/>
        </w:rPr>
        <w:t>, сопровождаемые байтом, имеющим значение от 40</w:t>
      </w:r>
      <w:r w:rsidRPr="003E763F">
        <w:rPr>
          <w:rFonts w:ascii="Arial" w:hAnsi="Arial" w:cs="Arial"/>
          <w:vertAlign w:val="subscript"/>
        </w:rPr>
        <w:t>HEX</w:t>
      </w:r>
      <w:r w:rsidRPr="003E763F">
        <w:rPr>
          <w:rFonts w:ascii="Arial" w:hAnsi="Arial" w:cs="Arial"/>
        </w:rPr>
        <w:t xml:space="preserve"> до BF</w:t>
      </w:r>
      <w:r w:rsidRPr="003E763F">
        <w:rPr>
          <w:rFonts w:ascii="Arial" w:hAnsi="Arial" w:cs="Arial"/>
          <w:vertAlign w:val="subscript"/>
        </w:rPr>
        <w:t>HEX</w:t>
      </w:r>
      <w:r w:rsidR="00F56813" w:rsidRPr="003E763F">
        <w:rPr>
          <w:rFonts w:ascii="Arial" w:hAnsi="Arial" w:cs="Arial"/>
          <w:vertAlign w:val="subscript"/>
        </w:rPr>
        <w:t>,</w:t>
      </w:r>
      <w:r w:rsidR="00F56813" w:rsidRPr="003E763F">
        <w:rPr>
          <w:rFonts w:ascii="Arial" w:hAnsi="Arial" w:cs="Arial"/>
          <w:lang w:eastAsia="ja-JP"/>
        </w:rPr>
        <w:t xml:space="preserve"> исключая 7</w:t>
      </w:r>
      <w:r w:rsidR="00F56813" w:rsidRPr="003E763F">
        <w:rPr>
          <w:rFonts w:ascii="Arial" w:hAnsi="Arial" w:cs="Arial"/>
          <w:lang w:val="en-US" w:eastAsia="ja-JP"/>
        </w:rPr>
        <w:t>F</w:t>
      </w:r>
      <w:r w:rsidR="00F56813" w:rsidRPr="003E763F">
        <w:rPr>
          <w:rFonts w:ascii="Arial" w:hAnsi="Arial" w:cs="Arial"/>
          <w:vertAlign w:val="subscript"/>
          <w:lang w:val="en-US" w:eastAsia="ja-JP"/>
        </w:rPr>
        <w:t>HEX</w:t>
      </w:r>
      <w:r w:rsidR="00DE1466" w:rsidRPr="003E763F">
        <w:rPr>
          <w:rStyle w:val="af8"/>
          <w:rFonts w:ascii="Arial" w:hAnsi="Arial" w:cs="Arial"/>
          <w:lang w:eastAsia="ja-JP"/>
        </w:rPr>
        <w:footnoteReference w:customMarkFollows="1" w:id="15"/>
        <w:t>***</w:t>
      </w:r>
      <w:r w:rsidRPr="003E763F">
        <w:rPr>
          <w:rFonts w:ascii="Arial" w:hAnsi="Arial" w:cs="Arial"/>
        </w:rPr>
        <w:t>). Байтовые комбинации представлены на рисунке H.1.</w:t>
      </w:r>
    </w:p>
    <w:p w14:paraId="2E131D67" w14:textId="7C4A5999" w:rsidR="0093356F" w:rsidRPr="003E763F" w:rsidRDefault="0093356F" w:rsidP="0093356F">
      <w:pPr>
        <w:spacing w:line="360" w:lineRule="auto"/>
        <w:ind w:firstLine="510"/>
        <w:rPr>
          <w:rFonts w:ascii="Arial" w:hAnsi="Arial" w:cs="Arial"/>
        </w:rPr>
      </w:pPr>
      <w:r w:rsidRPr="003E763F">
        <w:rPr>
          <w:rFonts w:ascii="Arial" w:hAnsi="Arial" w:cs="Arial"/>
        </w:rPr>
        <w:t xml:space="preserve">В символах </w:t>
      </w:r>
      <w:r w:rsidR="005C300C" w:rsidRPr="003E763F">
        <w:rPr>
          <w:rFonts w:ascii="Arial" w:hAnsi="Arial" w:cs="Arial"/>
        </w:rPr>
        <w:t>Micro QR Code</w:t>
      </w:r>
      <w:r w:rsidRPr="003E763F">
        <w:rPr>
          <w:rFonts w:ascii="Arial" w:hAnsi="Arial" w:cs="Arial"/>
        </w:rPr>
        <w:t xml:space="preserve"> версий M1 и M2 режим кандзи недоступен.</w:t>
      </w:r>
    </w:p>
    <w:p w14:paraId="2E5BBCFB" w14:textId="77777777" w:rsidR="0093356F" w:rsidRPr="003E763F" w:rsidRDefault="0093356F" w:rsidP="00117639">
      <w:pPr>
        <w:spacing w:before="120" w:after="120" w:line="360" w:lineRule="auto"/>
        <w:ind w:firstLine="510"/>
        <w:rPr>
          <w:rFonts w:ascii="Arial" w:hAnsi="Arial" w:cs="Arial"/>
          <w:b/>
        </w:rPr>
      </w:pPr>
      <w:bookmarkStart w:id="51" w:name="_Toc193707634"/>
      <w:r w:rsidRPr="003E763F">
        <w:rPr>
          <w:rFonts w:ascii="Arial" w:hAnsi="Arial" w:cs="Arial"/>
          <w:b/>
        </w:rPr>
        <w:t>7.3.7 Смешанный режим</w:t>
      </w:r>
      <w:bookmarkEnd w:id="51"/>
    </w:p>
    <w:p w14:paraId="106DA461" w14:textId="4B5C39DE" w:rsidR="0093356F" w:rsidRPr="003E763F" w:rsidRDefault="0093356F" w:rsidP="0093356F">
      <w:pPr>
        <w:spacing w:line="360" w:lineRule="auto"/>
        <w:ind w:firstLine="510"/>
        <w:rPr>
          <w:rFonts w:ascii="Arial" w:hAnsi="Arial" w:cs="Arial"/>
        </w:rPr>
      </w:pPr>
      <w:r w:rsidRPr="003E763F">
        <w:rPr>
          <w:rFonts w:ascii="Arial" w:hAnsi="Arial" w:cs="Arial"/>
        </w:rPr>
        <w:t xml:space="preserve">Символ QR Code может содержать последовательности данных в любой комбинации режимов, указанных в 7.3.2 — 7.3.8. Символы </w:t>
      </w:r>
      <w:r w:rsidR="005C300C" w:rsidRPr="003E763F">
        <w:rPr>
          <w:rFonts w:ascii="Arial" w:hAnsi="Arial" w:cs="Arial"/>
        </w:rPr>
        <w:t>Micro QR Code</w:t>
      </w:r>
      <w:r w:rsidRPr="003E763F">
        <w:rPr>
          <w:rFonts w:ascii="Arial" w:hAnsi="Arial" w:cs="Arial"/>
        </w:rPr>
        <w:t xml:space="preserve"> могут содержать последовательности данных в любой комбинации режимов, допустимых для соответствующей версии и указанных в 7.3.3 — 7.3.7.</w:t>
      </w:r>
    </w:p>
    <w:p w14:paraId="5947E3BF" w14:textId="2C24DA15" w:rsidR="0093356F" w:rsidRPr="003E763F" w:rsidRDefault="0093356F" w:rsidP="0093356F">
      <w:pPr>
        <w:spacing w:line="360" w:lineRule="auto"/>
        <w:ind w:firstLine="510"/>
        <w:rPr>
          <w:rFonts w:ascii="Arial" w:hAnsi="Arial" w:cs="Arial"/>
        </w:rPr>
      </w:pPr>
      <w:r w:rsidRPr="003E763F">
        <w:rPr>
          <w:rFonts w:ascii="Arial" w:hAnsi="Arial" w:cs="Arial"/>
        </w:rPr>
        <w:t xml:space="preserve">В приложении J приведено руководство для выбора наиболее эффективного способа представления строки входных данных в нескольких режимах в символах QR Code, а в подразделе J.3 комбинаций данных в двух режимах для допустимых версий символа </w:t>
      </w:r>
      <w:r w:rsidR="005C300C" w:rsidRPr="003E763F">
        <w:rPr>
          <w:rFonts w:ascii="Arial" w:hAnsi="Arial" w:cs="Arial"/>
        </w:rPr>
        <w:t>Micro QR Code</w:t>
      </w:r>
      <w:r w:rsidRPr="003E763F">
        <w:rPr>
          <w:rFonts w:ascii="Arial" w:hAnsi="Arial" w:cs="Arial"/>
        </w:rPr>
        <w:t>.</w:t>
      </w:r>
    </w:p>
    <w:p w14:paraId="35F8ED4E" w14:textId="77777777" w:rsidR="0093356F" w:rsidRPr="003E763F" w:rsidRDefault="0093356F" w:rsidP="00117639">
      <w:pPr>
        <w:spacing w:before="120" w:after="120" w:line="360" w:lineRule="auto"/>
        <w:ind w:firstLine="510"/>
        <w:rPr>
          <w:rFonts w:ascii="Arial" w:hAnsi="Arial" w:cs="Arial"/>
          <w:b/>
        </w:rPr>
      </w:pPr>
      <w:bookmarkStart w:id="52" w:name="_Toc193707635"/>
      <w:r w:rsidRPr="003E763F">
        <w:rPr>
          <w:rFonts w:ascii="Arial" w:hAnsi="Arial" w:cs="Arial"/>
          <w:b/>
        </w:rPr>
        <w:t>7.3.8 Режим структурированного соединения</w:t>
      </w:r>
      <w:bookmarkEnd w:id="52"/>
    </w:p>
    <w:p w14:paraId="29B497CA" w14:textId="7B006B41" w:rsidR="0093356F" w:rsidRPr="003E763F" w:rsidRDefault="0093356F" w:rsidP="0093356F">
      <w:pPr>
        <w:spacing w:line="360" w:lineRule="auto"/>
        <w:ind w:firstLine="510"/>
        <w:rPr>
          <w:rFonts w:ascii="Arial" w:hAnsi="Arial" w:cs="Arial"/>
        </w:rPr>
      </w:pPr>
      <w:r w:rsidRPr="003E763F">
        <w:rPr>
          <w:rFonts w:ascii="Arial" w:hAnsi="Arial" w:cs="Arial"/>
        </w:rPr>
        <w:t>Режим структурированного соединения используется в том случае, когда требуется разделить одно кодируемое сообщение на несколько символов QR Code. Все эти символы должны быть считаны</w:t>
      </w:r>
      <w:r w:rsidR="00655B51" w:rsidRPr="003E763F">
        <w:rPr>
          <w:rFonts w:ascii="Arial" w:hAnsi="Arial" w:cs="Arial"/>
        </w:rPr>
        <w:t>,</w:t>
      </w:r>
      <w:r w:rsidRPr="003E763F">
        <w:rPr>
          <w:rFonts w:ascii="Arial" w:hAnsi="Arial" w:cs="Arial"/>
        </w:rPr>
        <w:t xml:space="preserve"> и данные сообщения восстановлены в надлежащей последовательности. Заголовок структурированного соединения кодируется в каждом символе для указания длины последовательности символов, позиции символа в этой последовательности и для проверки принадлежности всех символов одному сообщению. В разделе 8 приведена более полная информация о кодировании в режиме структурированного соединения.</w:t>
      </w:r>
    </w:p>
    <w:p w14:paraId="102FDAAE" w14:textId="1CCF28B4" w:rsidR="0093356F" w:rsidRPr="003E763F" w:rsidRDefault="0093356F" w:rsidP="0093356F">
      <w:pPr>
        <w:spacing w:line="360" w:lineRule="auto"/>
        <w:ind w:firstLine="510"/>
        <w:rPr>
          <w:rFonts w:ascii="Arial" w:hAnsi="Arial" w:cs="Arial"/>
        </w:rPr>
      </w:pPr>
      <w:r w:rsidRPr="003E763F">
        <w:rPr>
          <w:rFonts w:ascii="Arial" w:hAnsi="Arial" w:cs="Arial"/>
        </w:rPr>
        <w:t xml:space="preserve">В символике </w:t>
      </w:r>
      <w:r w:rsidR="005C300C" w:rsidRPr="003E763F">
        <w:rPr>
          <w:rFonts w:ascii="Arial" w:hAnsi="Arial" w:cs="Arial"/>
        </w:rPr>
        <w:t>Micro QR Code</w:t>
      </w:r>
      <w:r w:rsidRPr="003E763F">
        <w:rPr>
          <w:rFonts w:ascii="Arial" w:hAnsi="Arial" w:cs="Arial"/>
        </w:rPr>
        <w:t xml:space="preserve"> режим структурированного соединения недоступен.</w:t>
      </w:r>
    </w:p>
    <w:p w14:paraId="16E504D4" w14:textId="22D59836" w:rsidR="0093356F" w:rsidRPr="003E763F" w:rsidRDefault="0093356F" w:rsidP="00D11746">
      <w:pPr>
        <w:pStyle w:val="2"/>
      </w:pPr>
      <w:bookmarkStart w:id="53" w:name="_Toc193707636"/>
      <w:r w:rsidRPr="003E763F">
        <w:t>Кодирование данных</w:t>
      </w:r>
      <w:bookmarkEnd w:id="53"/>
    </w:p>
    <w:p w14:paraId="6AF6F4A8" w14:textId="77777777" w:rsidR="0093356F" w:rsidRPr="003E763F" w:rsidRDefault="0093356F" w:rsidP="00117639">
      <w:pPr>
        <w:spacing w:before="120" w:after="120" w:line="360" w:lineRule="auto"/>
        <w:ind w:firstLine="510"/>
        <w:rPr>
          <w:rFonts w:ascii="Arial" w:hAnsi="Arial" w:cs="Arial"/>
          <w:b/>
        </w:rPr>
      </w:pPr>
      <w:bookmarkStart w:id="54" w:name="_Toc193707637"/>
      <w:r w:rsidRPr="003E763F">
        <w:rPr>
          <w:rFonts w:ascii="Arial" w:hAnsi="Arial" w:cs="Arial"/>
          <w:b/>
        </w:rPr>
        <w:t>7.4.1 Режим функционального знака 1 (FNC1)</w:t>
      </w:r>
      <w:bookmarkEnd w:id="54"/>
    </w:p>
    <w:p w14:paraId="1F14C15A" w14:textId="127826BF" w:rsidR="0093356F" w:rsidRPr="003E763F" w:rsidRDefault="0093356F" w:rsidP="0093356F">
      <w:pPr>
        <w:spacing w:line="360" w:lineRule="auto"/>
        <w:ind w:firstLine="510"/>
        <w:rPr>
          <w:rFonts w:ascii="Arial" w:hAnsi="Arial" w:cs="Arial"/>
        </w:rPr>
      </w:pPr>
      <w:r w:rsidRPr="003E763F">
        <w:rPr>
          <w:rFonts w:ascii="Arial" w:hAnsi="Arial" w:cs="Arial"/>
        </w:rPr>
        <w:t>Режим функционального знака 1 (FNC1) используется в сообщениях, которые содержат данные специального формат</w:t>
      </w:r>
      <w:r w:rsidR="00655B51" w:rsidRPr="003E763F">
        <w:rPr>
          <w:rFonts w:ascii="Arial" w:hAnsi="Arial" w:cs="Arial"/>
        </w:rPr>
        <w:t xml:space="preserve">а. Знак FNC1 в </w:t>
      </w:r>
      <w:r w:rsidR="00C47E20" w:rsidRPr="003E763F">
        <w:rPr>
          <w:rFonts w:ascii="Arial" w:hAnsi="Arial" w:cs="Arial"/>
        </w:rPr>
        <w:t>«</w:t>
      </w:r>
      <w:r w:rsidR="00655B51" w:rsidRPr="003E763F">
        <w:rPr>
          <w:rFonts w:ascii="Arial" w:hAnsi="Arial" w:cs="Arial"/>
        </w:rPr>
        <w:t>первой позиции</w:t>
      </w:r>
      <w:r w:rsidR="00C47E20" w:rsidRPr="003E763F">
        <w:rPr>
          <w:rFonts w:ascii="Arial" w:hAnsi="Arial" w:cs="Arial"/>
        </w:rPr>
        <w:t xml:space="preserve">» </w:t>
      </w:r>
      <w:r w:rsidRPr="003E763F">
        <w:rPr>
          <w:rFonts w:ascii="Arial" w:hAnsi="Arial" w:cs="Arial"/>
        </w:rPr>
        <w:t>указывает, что данные отформатированы в соответствии с Общими спецификациями GS1</w:t>
      </w:r>
      <w:r w:rsidR="002F60CA" w:rsidRPr="003E763F">
        <w:rPr>
          <w:rStyle w:val="af8"/>
          <w:color w:val="231F20"/>
        </w:rPr>
        <w:footnoteReference w:customMarkFollows="1" w:id="16"/>
        <w:t>*</w:t>
      </w:r>
      <w:r w:rsidRPr="003E763F">
        <w:rPr>
          <w:rFonts w:ascii="Arial" w:hAnsi="Arial" w:cs="Arial"/>
        </w:rPr>
        <w:t xml:space="preserve">. Знак FNC1 во </w:t>
      </w:r>
      <w:r w:rsidR="00C47E20" w:rsidRPr="003E763F">
        <w:rPr>
          <w:rFonts w:ascii="Arial" w:hAnsi="Arial" w:cs="Arial"/>
        </w:rPr>
        <w:t>«</w:t>
      </w:r>
      <w:r w:rsidRPr="003E763F">
        <w:rPr>
          <w:rFonts w:ascii="Arial" w:hAnsi="Arial" w:cs="Arial"/>
        </w:rPr>
        <w:t>второй позиции</w:t>
      </w:r>
      <w:r w:rsidR="00C47E20" w:rsidRPr="003E763F">
        <w:rPr>
          <w:rFonts w:ascii="Arial" w:hAnsi="Arial" w:cs="Arial"/>
        </w:rPr>
        <w:t xml:space="preserve">» </w:t>
      </w:r>
      <w:r w:rsidRPr="003E763F">
        <w:rPr>
          <w:rFonts w:ascii="Arial" w:hAnsi="Arial" w:cs="Arial"/>
        </w:rPr>
        <w:t xml:space="preserve">определяет данные, отформатированные в соответствии со специальным отраслевым применением, </w:t>
      </w:r>
      <w:r w:rsidR="00285FF2" w:rsidRPr="003E763F">
        <w:rPr>
          <w:rFonts w:ascii="Arial" w:hAnsi="Arial" w:cs="Arial"/>
        </w:rPr>
        <w:t>ранее согласованным с AIM Inc</w:t>
      </w:r>
      <w:r w:rsidR="00285FF2" w:rsidRPr="003E763F">
        <w:rPr>
          <w:rStyle w:val="af8"/>
          <w:rFonts w:ascii="Arial" w:hAnsi="Arial" w:cs="Arial"/>
        </w:rPr>
        <w:footnoteReference w:customMarkFollows="1" w:id="17"/>
        <w:t>**</w:t>
      </w:r>
      <w:r w:rsidR="00285FF2" w:rsidRPr="003E763F">
        <w:rPr>
          <w:rFonts w:ascii="Arial" w:hAnsi="Arial" w:cs="Arial"/>
        </w:rPr>
        <w:t>.</w:t>
      </w:r>
      <w:r w:rsidRPr="003E763F">
        <w:rPr>
          <w:rFonts w:ascii="Arial" w:hAnsi="Arial" w:cs="Arial"/>
        </w:rPr>
        <w:t xml:space="preserve"> Режим FNC1 воздействует на все содержимое символа, но последующие индикаторы режима на него не оказывают влияния.</w:t>
      </w:r>
    </w:p>
    <w:p w14:paraId="7A4A57F5" w14:textId="69C2F6E7" w:rsidR="0093356F" w:rsidRPr="003E763F" w:rsidRDefault="0093356F" w:rsidP="00D11746">
      <w:pPr>
        <w:spacing w:before="120" w:after="120" w:line="360" w:lineRule="auto"/>
        <w:ind w:firstLine="510"/>
        <w:rPr>
          <w:rFonts w:ascii="Arial" w:hAnsi="Arial" w:cs="Arial"/>
          <w:sz w:val="22"/>
          <w:szCs w:val="22"/>
        </w:rPr>
      </w:pPr>
      <w:r w:rsidRPr="003E763F">
        <w:rPr>
          <w:rFonts w:ascii="Arial" w:hAnsi="Arial" w:cs="Arial"/>
          <w:spacing w:val="60"/>
          <w:sz w:val="22"/>
          <w:szCs w:val="22"/>
        </w:rPr>
        <w:t>П</w:t>
      </w:r>
      <w:r w:rsidR="00380A35" w:rsidRPr="003E763F">
        <w:rPr>
          <w:rFonts w:ascii="Arial" w:hAnsi="Arial" w:cs="Arial"/>
          <w:spacing w:val="60"/>
          <w:sz w:val="22"/>
          <w:szCs w:val="22"/>
        </w:rPr>
        <w:t>римечание</w:t>
      </w:r>
      <w:r w:rsidR="00380A35" w:rsidRPr="003E763F">
        <w:rPr>
          <w:rFonts w:ascii="Arial" w:hAnsi="Arial" w:cs="Arial"/>
          <w:sz w:val="22"/>
          <w:szCs w:val="22"/>
        </w:rPr>
        <w:t xml:space="preserve"> ꟷ</w:t>
      </w:r>
      <w:r w:rsidRPr="003E763F">
        <w:rPr>
          <w:rFonts w:ascii="Arial" w:hAnsi="Arial" w:cs="Arial"/>
          <w:sz w:val="22"/>
          <w:szCs w:val="22"/>
        </w:rPr>
        <w:t xml:space="preserve"> </w:t>
      </w:r>
      <w:r w:rsidR="00C47E20" w:rsidRPr="003E763F">
        <w:rPr>
          <w:rFonts w:ascii="Arial" w:hAnsi="Arial" w:cs="Arial"/>
          <w:sz w:val="22"/>
          <w:szCs w:val="22"/>
        </w:rPr>
        <w:t>«</w:t>
      </w:r>
      <w:r w:rsidRPr="003E763F">
        <w:rPr>
          <w:rFonts w:ascii="Arial" w:hAnsi="Arial" w:cs="Arial"/>
          <w:sz w:val="22"/>
          <w:szCs w:val="22"/>
        </w:rPr>
        <w:t>Первая позиция</w:t>
      </w:r>
      <w:r w:rsidR="00C47E20" w:rsidRPr="003E763F">
        <w:rPr>
          <w:rFonts w:ascii="Arial" w:hAnsi="Arial" w:cs="Arial"/>
          <w:sz w:val="22"/>
          <w:szCs w:val="22"/>
        </w:rPr>
        <w:t xml:space="preserve">» </w:t>
      </w:r>
      <w:r w:rsidRPr="003E763F">
        <w:rPr>
          <w:rFonts w:ascii="Arial" w:hAnsi="Arial" w:cs="Arial"/>
          <w:sz w:val="22"/>
          <w:szCs w:val="22"/>
        </w:rPr>
        <w:t xml:space="preserve">и </w:t>
      </w:r>
      <w:r w:rsidR="00C47E20" w:rsidRPr="003E763F">
        <w:rPr>
          <w:rFonts w:ascii="Arial" w:hAnsi="Arial" w:cs="Arial"/>
          <w:sz w:val="22"/>
          <w:szCs w:val="22"/>
        </w:rPr>
        <w:t>«</w:t>
      </w:r>
      <w:r w:rsidRPr="003E763F">
        <w:rPr>
          <w:rFonts w:ascii="Arial" w:hAnsi="Arial" w:cs="Arial"/>
          <w:sz w:val="22"/>
          <w:szCs w:val="22"/>
        </w:rPr>
        <w:t>вторая позиция</w:t>
      </w:r>
      <w:r w:rsidR="00C47E20" w:rsidRPr="003E763F">
        <w:rPr>
          <w:rFonts w:ascii="Arial" w:hAnsi="Arial" w:cs="Arial"/>
          <w:sz w:val="22"/>
          <w:szCs w:val="22"/>
        </w:rPr>
        <w:t xml:space="preserve">» </w:t>
      </w:r>
      <w:r w:rsidRPr="003E763F">
        <w:rPr>
          <w:rFonts w:ascii="Arial" w:hAnsi="Arial" w:cs="Arial"/>
          <w:sz w:val="22"/>
          <w:szCs w:val="22"/>
        </w:rPr>
        <w:t>не относятся к фактическим местоположениям, но основаны на позиции знаков в символах Code 128, когда используются эквивалентным способом.</w:t>
      </w:r>
    </w:p>
    <w:p w14:paraId="111D5009" w14:textId="466196E3" w:rsidR="0093356F" w:rsidRPr="003E763F" w:rsidRDefault="0093356F" w:rsidP="0093356F">
      <w:pPr>
        <w:spacing w:line="360" w:lineRule="auto"/>
        <w:ind w:firstLine="510"/>
        <w:rPr>
          <w:rFonts w:ascii="Arial" w:hAnsi="Arial" w:cs="Arial"/>
        </w:rPr>
      </w:pPr>
      <w:r w:rsidRPr="003E763F">
        <w:rPr>
          <w:rFonts w:ascii="Arial" w:hAnsi="Arial" w:cs="Arial"/>
        </w:rPr>
        <w:t xml:space="preserve">В символике </w:t>
      </w:r>
      <w:r w:rsidR="005C300C" w:rsidRPr="003E763F">
        <w:rPr>
          <w:rFonts w:ascii="Arial" w:hAnsi="Arial" w:cs="Arial"/>
        </w:rPr>
        <w:t>Micro QR Code</w:t>
      </w:r>
      <w:r w:rsidRPr="003E763F">
        <w:rPr>
          <w:rFonts w:ascii="Arial" w:hAnsi="Arial" w:cs="Arial"/>
        </w:rPr>
        <w:t xml:space="preserve"> режим FNC1 недоступен.</w:t>
      </w:r>
    </w:p>
    <w:p w14:paraId="2C9430D4" w14:textId="77777777" w:rsidR="0093356F" w:rsidRPr="003E763F" w:rsidRDefault="0093356F" w:rsidP="00D11746">
      <w:pPr>
        <w:spacing w:before="240" w:after="120" w:line="360" w:lineRule="auto"/>
        <w:ind w:firstLine="510"/>
        <w:rPr>
          <w:rFonts w:ascii="Arial" w:hAnsi="Arial" w:cs="Arial"/>
          <w:b/>
        </w:rPr>
      </w:pPr>
      <w:bookmarkStart w:id="55" w:name="_Toc193707638"/>
      <w:r w:rsidRPr="003E763F">
        <w:rPr>
          <w:rFonts w:ascii="Arial" w:hAnsi="Arial" w:cs="Arial"/>
          <w:b/>
        </w:rPr>
        <w:t>7.4.2 Последовательность данных</w:t>
      </w:r>
      <w:bookmarkEnd w:id="55"/>
    </w:p>
    <w:p w14:paraId="4C21FA66" w14:textId="77777777" w:rsidR="0093356F" w:rsidRPr="003E763F" w:rsidRDefault="0093356F" w:rsidP="0093356F">
      <w:pPr>
        <w:spacing w:line="360" w:lineRule="auto"/>
        <w:ind w:firstLine="510"/>
        <w:rPr>
          <w:rFonts w:ascii="Arial" w:hAnsi="Arial" w:cs="Arial"/>
        </w:rPr>
      </w:pPr>
      <w:r w:rsidRPr="003E763F">
        <w:rPr>
          <w:rFonts w:ascii="Arial" w:hAnsi="Arial" w:cs="Arial"/>
        </w:rPr>
        <w:t>Входные данные преобразуются в двоичный поток, состоящий из одного или нескольких сегментов, каждый из которых кодируется в собственном режиме. Двоичный поток начинается с индикатора режима и в интерпретации ECI по умолчанию. Если с самого начала требуется интерпретация ECI, отличающаяся от интерпретации ECI по умолчанию, то двоичный поток должен начинаться с заголовка ECI перед первым сегментом.</w:t>
      </w:r>
    </w:p>
    <w:p w14:paraId="4E8FFC89" w14:textId="7786D947" w:rsidR="0093356F" w:rsidRPr="003E763F" w:rsidRDefault="0093356F" w:rsidP="0093356F">
      <w:pPr>
        <w:spacing w:line="360" w:lineRule="auto"/>
        <w:ind w:firstLine="510"/>
        <w:rPr>
          <w:rFonts w:ascii="Arial" w:hAnsi="Arial" w:cs="Arial"/>
        </w:rPr>
      </w:pPr>
      <w:r w:rsidRPr="003E763F">
        <w:rPr>
          <w:rFonts w:ascii="Arial" w:hAnsi="Arial" w:cs="Arial"/>
        </w:rPr>
        <w:t>Заголовок ECI (если присутствует) состоит:</w:t>
      </w:r>
    </w:p>
    <w:p w14:paraId="04D7F9AD" w14:textId="1CFC475D" w:rsidR="0093356F" w:rsidRPr="003E763F" w:rsidRDefault="00380A35" w:rsidP="0093356F">
      <w:pPr>
        <w:spacing w:line="360" w:lineRule="auto"/>
        <w:ind w:firstLine="510"/>
        <w:rPr>
          <w:rFonts w:ascii="Arial" w:hAnsi="Arial" w:cs="Arial"/>
        </w:rPr>
      </w:pPr>
      <w:r w:rsidRPr="003E763F">
        <w:rPr>
          <w:rFonts w:ascii="Arial" w:hAnsi="Arial" w:cs="Arial"/>
        </w:rPr>
        <w:t>-</w:t>
      </w:r>
      <w:r w:rsidR="0093356F" w:rsidRPr="003E763F">
        <w:rPr>
          <w:rFonts w:ascii="Arial" w:hAnsi="Arial" w:cs="Arial"/>
        </w:rPr>
        <w:t xml:space="preserve"> </w:t>
      </w:r>
      <w:r w:rsidR="00C47E20" w:rsidRPr="003E763F">
        <w:rPr>
          <w:rFonts w:ascii="Arial" w:hAnsi="Arial" w:cs="Arial"/>
        </w:rPr>
        <w:t xml:space="preserve">из </w:t>
      </w:r>
      <w:r w:rsidR="0093356F" w:rsidRPr="003E763F">
        <w:rPr>
          <w:rFonts w:ascii="Arial" w:hAnsi="Arial" w:cs="Arial"/>
        </w:rPr>
        <w:t>индикатора режима ECI (4 бита);</w:t>
      </w:r>
    </w:p>
    <w:p w14:paraId="6C921685" w14:textId="68EF7069" w:rsidR="0093356F" w:rsidRPr="003E763F" w:rsidRDefault="00380A35" w:rsidP="0093356F">
      <w:pPr>
        <w:spacing w:line="360" w:lineRule="auto"/>
        <w:ind w:firstLine="510"/>
        <w:rPr>
          <w:rFonts w:ascii="Arial" w:hAnsi="Arial" w:cs="Arial"/>
        </w:rPr>
      </w:pPr>
      <w:r w:rsidRPr="003E763F">
        <w:rPr>
          <w:rFonts w:ascii="Arial" w:hAnsi="Arial" w:cs="Arial"/>
        </w:rPr>
        <w:t>-</w:t>
      </w:r>
      <w:r w:rsidR="0093356F" w:rsidRPr="003E763F">
        <w:rPr>
          <w:rFonts w:ascii="Arial" w:hAnsi="Arial" w:cs="Arial"/>
        </w:rPr>
        <w:t xml:space="preserve"> обозначения ECI (8, 16 или 24 бита).</w:t>
      </w:r>
    </w:p>
    <w:p w14:paraId="3B76E0C1" w14:textId="77777777" w:rsidR="0093356F" w:rsidRPr="003E763F" w:rsidRDefault="0093356F" w:rsidP="0093356F">
      <w:pPr>
        <w:spacing w:line="360" w:lineRule="auto"/>
        <w:ind w:firstLine="510"/>
        <w:rPr>
          <w:rFonts w:ascii="Arial" w:hAnsi="Arial" w:cs="Arial"/>
        </w:rPr>
      </w:pPr>
      <w:r w:rsidRPr="003E763F">
        <w:rPr>
          <w:rFonts w:ascii="Arial" w:hAnsi="Arial" w:cs="Arial"/>
        </w:rPr>
        <w:t>Заголовок ECI начинается с первого (старшего) бита индикатора режима ECI и завершается последним (младшим) битом обозначения интерпретации ECI.</w:t>
      </w:r>
    </w:p>
    <w:p w14:paraId="5A993071" w14:textId="0B4A5F13" w:rsidR="0093356F" w:rsidRPr="003E763F" w:rsidRDefault="0093356F" w:rsidP="0093356F">
      <w:pPr>
        <w:spacing w:line="360" w:lineRule="auto"/>
        <w:ind w:firstLine="510"/>
        <w:rPr>
          <w:rFonts w:ascii="Arial" w:hAnsi="Arial" w:cs="Arial"/>
        </w:rPr>
      </w:pPr>
      <w:r w:rsidRPr="003E763F">
        <w:rPr>
          <w:rFonts w:ascii="Arial" w:hAnsi="Arial" w:cs="Arial"/>
        </w:rPr>
        <w:t>Остальной двоичный поток может состоять из нескольких сегментов, каждый из которых состоит:</w:t>
      </w:r>
    </w:p>
    <w:p w14:paraId="41E44135" w14:textId="5148B144" w:rsidR="0093356F" w:rsidRPr="003E763F" w:rsidRDefault="00380A35" w:rsidP="0093356F">
      <w:pPr>
        <w:spacing w:line="360" w:lineRule="auto"/>
        <w:ind w:firstLine="510"/>
        <w:rPr>
          <w:rFonts w:ascii="Arial" w:hAnsi="Arial" w:cs="Arial"/>
        </w:rPr>
      </w:pPr>
      <w:r w:rsidRPr="003E763F">
        <w:rPr>
          <w:rFonts w:ascii="Arial" w:hAnsi="Arial" w:cs="Arial"/>
        </w:rPr>
        <w:t>-</w:t>
      </w:r>
      <w:r w:rsidR="0093356F" w:rsidRPr="003E763F">
        <w:rPr>
          <w:rFonts w:ascii="Arial" w:hAnsi="Arial" w:cs="Arial"/>
        </w:rPr>
        <w:t xml:space="preserve"> </w:t>
      </w:r>
      <w:r w:rsidR="00C47E20" w:rsidRPr="003E763F">
        <w:rPr>
          <w:rFonts w:ascii="Arial" w:hAnsi="Arial" w:cs="Arial"/>
        </w:rPr>
        <w:t xml:space="preserve">из </w:t>
      </w:r>
      <w:r w:rsidR="0093356F" w:rsidRPr="003E763F">
        <w:rPr>
          <w:rFonts w:ascii="Arial" w:hAnsi="Arial" w:cs="Arial"/>
        </w:rPr>
        <w:t>индикатора режима;</w:t>
      </w:r>
    </w:p>
    <w:p w14:paraId="6CA66624" w14:textId="61A35743" w:rsidR="0093356F" w:rsidRPr="003E763F" w:rsidRDefault="00380A35" w:rsidP="0093356F">
      <w:pPr>
        <w:spacing w:line="360" w:lineRule="auto"/>
        <w:ind w:firstLine="510"/>
        <w:rPr>
          <w:rFonts w:ascii="Arial" w:hAnsi="Arial" w:cs="Arial"/>
        </w:rPr>
      </w:pPr>
      <w:r w:rsidRPr="003E763F">
        <w:rPr>
          <w:rFonts w:ascii="Arial" w:hAnsi="Arial" w:cs="Arial"/>
        </w:rPr>
        <w:t>-</w:t>
      </w:r>
      <w:r w:rsidR="0093356F" w:rsidRPr="003E763F">
        <w:rPr>
          <w:rFonts w:ascii="Arial" w:hAnsi="Arial" w:cs="Arial"/>
        </w:rPr>
        <w:t xml:space="preserve"> индикатора числа знаков;</w:t>
      </w:r>
    </w:p>
    <w:p w14:paraId="46A975C1" w14:textId="3C1D5EF8" w:rsidR="0093356F" w:rsidRPr="003E763F" w:rsidRDefault="00380A35" w:rsidP="0093356F">
      <w:pPr>
        <w:spacing w:line="360" w:lineRule="auto"/>
        <w:ind w:firstLine="510"/>
        <w:rPr>
          <w:rFonts w:ascii="Arial" w:hAnsi="Arial" w:cs="Arial"/>
        </w:rPr>
      </w:pPr>
      <w:r w:rsidRPr="003E763F">
        <w:rPr>
          <w:rFonts w:ascii="Arial" w:hAnsi="Arial" w:cs="Arial"/>
        </w:rPr>
        <w:t>-</w:t>
      </w:r>
      <w:r w:rsidR="0093356F" w:rsidRPr="003E763F">
        <w:rPr>
          <w:rFonts w:ascii="Arial" w:hAnsi="Arial" w:cs="Arial"/>
        </w:rPr>
        <w:t xml:space="preserve"> двоичного потока данных.</w:t>
      </w:r>
    </w:p>
    <w:p w14:paraId="6E173E8F" w14:textId="64BA91CA" w:rsidR="0093356F" w:rsidRPr="003E763F" w:rsidRDefault="0093356F" w:rsidP="0093356F">
      <w:pPr>
        <w:spacing w:line="360" w:lineRule="auto"/>
        <w:ind w:firstLine="510"/>
        <w:rPr>
          <w:rFonts w:ascii="Arial" w:hAnsi="Arial" w:cs="Arial"/>
        </w:rPr>
      </w:pPr>
      <w:r w:rsidRPr="003E763F">
        <w:rPr>
          <w:rFonts w:ascii="Arial" w:hAnsi="Arial" w:cs="Arial"/>
        </w:rPr>
        <w:t>Каждый сегмент режима начинается с первого (старшего) бита индикатора режима и заканчивается последним (младш</w:t>
      </w:r>
      <w:r w:rsidR="00655B51" w:rsidRPr="003E763F">
        <w:rPr>
          <w:rFonts w:ascii="Arial" w:hAnsi="Arial" w:cs="Arial"/>
        </w:rPr>
        <w:t>им</w:t>
      </w:r>
      <w:r w:rsidRPr="003E763F">
        <w:rPr>
          <w:rFonts w:ascii="Arial" w:hAnsi="Arial" w:cs="Arial"/>
        </w:rPr>
        <w:t xml:space="preserve">) битом двоичного потока данных. Между сегментами </w:t>
      </w:r>
      <w:r w:rsidR="00C47E20" w:rsidRPr="003E763F">
        <w:rPr>
          <w:rFonts w:ascii="Arial" w:hAnsi="Arial" w:cs="Arial"/>
        </w:rPr>
        <w:t>отсутствует</w:t>
      </w:r>
      <w:r w:rsidRPr="003E763F">
        <w:rPr>
          <w:rFonts w:ascii="Arial" w:hAnsi="Arial" w:cs="Arial"/>
        </w:rPr>
        <w:t xml:space="preserve"> разделител</w:t>
      </w:r>
      <w:r w:rsidR="00BF4386" w:rsidRPr="003E763F">
        <w:rPr>
          <w:rFonts w:ascii="Arial" w:hAnsi="Arial" w:cs="Arial"/>
        </w:rPr>
        <w:t>ь</w:t>
      </w:r>
      <w:r w:rsidRPr="003E763F">
        <w:rPr>
          <w:rFonts w:ascii="Arial" w:hAnsi="Arial" w:cs="Arial"/>
        </w:rPr>
        <w:t>, поскольку их длина однозначно определяется правилами действующего режима и числом входных знаков данных.</w:t>
      </w:r>
    </w:p>
    <w:p w14:paraId="0CC7DECD" w14:textId="098FEE1A" w:rsidR="0093356F" w:rsidRPr="003E763F" w:rsidRDefault="0093356F" w:rsidP="0093356F">
      <w:pPr>
        <w:spacing w:line="360" w:lineRule="auto"/>
        <w:ind w:firstLine="510"/>
        <w:rPr>
          <w:rFonts w:ascii="Arial" w:hAnsi="Arial" w:cs="Arial"/>
        </w:rPr>
      </w:pPr>
      <w:r w:rsidRPr="003E763F">
        <w:rPr>
          <w:rFonts w:ascii="Arial" w:hAnsi="Arial" w:cs="Arial"/>
        </w:rPr>
        <w:t>Чтобы закодировать последовательность входных данных в текущем режиме, следует повторно использовать этапы</w:t>
      </w:r>
      <w:r w:rsidR="00BF4386" w:rsidRPr="003E763F">
        <w:rPr>
          <w:rFonts w:ascii="Arial" w:hAnsi="Arial" w:cs="Arial"/>
        </w:rPr>
        <w:t>, приведенные</w:t>
      </w:r>
      <w:r w:rsidRPr="003E763F">
        <w:rPr>
          <w:rFonts w:ascii="Arial" w:hAnsi="Arial" w:cs="Arial"/>
        </w:rPr>
        <w:t xml:space="preserve"> в 7.4.3 — 7.4.8. В таблице 2 указаны индикаторы режима для каждого режима. В таблице 3 приведен размер индикатора числа знаков, который может иметь различные значения в зависимости от используемого режима и версии символа.</w:t>
      </w:r>
    </w:p>
    <w:p w14:paraId="6DDA99E2" w14:textId="77777777" w:rsidR="00380A35" w:rsidRPr="003E763F" w:rsidRDefault="00380A35" w:rsidP="006537A4">
      <w:pPr>
        <w:widowControl w:val="0"/>
        <w:spacing w:before="120" w:after="120" w:line="230" w:lineRule="atLeast"/>
        <w:ind w:firstLine="0"/>
        <w:rPr>
          <w:rFonts w:ascii="Arial" w:hAnsi="Arial" w:cs="Arial"/>
          <w:color w:val="000000"/>
          <w:szCs w:val="24"/>
        </w:rPr>
      </w:pPr>
      <w:r w:rsidRPr="003E763F">
        <w:rPr>
          <w:rFonts w:ascii="Arial" w:hAnsi="Arial" w:cs="Arial"/>
          <w:color w:val="000000"/>
          <w:spacing w:val="60"/>
          <w:szCs w:val="24"/>
        </w:rPr>
        <w:t>Таблица</w:t>
      </w:r>
      <w:r w:rsidRPr="003E763F">
        <w:rPr>
          <w:rFonts w:ascii="Arial" w:hAnsi="Arial" w:cs="Arial"/>
          <w:color w:val="000000"/>
          <w:szCs w:val="24"/>
        </w:rPr>
        <w:t xml:space="preserve"> 2 — Индикаторы режима для QR Code</w:t>
      </w:r>
    </w:p>
    <w:tbl>
      <w:tblPr>
        <w:tblStyle w:val="TableNormal19"/>
        <w:tblW w:w="9771"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400"/>
        <w:gridCol w:w="2302"/>
        <w:gridCol w:w="1242"/>
        <w:gridCol w:w="1276"/>
        <w:gridCol w:w="1250"/>
        <w:gridCol w:w="1301"/>
      </w:tblGrid>
      <w:tr w:rsidR="00380A35" w:rsidRPr="003E763F" w14:paraId="7556104F" w14:textId="77777777" w:rsidTr="00D82342">
        <w:trPr>
          <w:trHeight w:val="283"/>
          <w:jc w:val="center"/>
        </w:trPr>
        <w:tc>
          <w:tcPr>
            <w:tcW w:w="2400" w:type="dxa"/>
            <w:vMerge w:val="restart"/>
            <w:tcBorders>
              <w:right w:val="single" w:sz="4" w:space="0" w:color="231F20"/>
            </w:tcBorders>
            <w:vAlign w:val="center"/>
          </w:tcPr>
          <w:p w14:paraId="764E5BD9" w14:textId="77777777" w:rsidR="00380A35" w:rsidRPr="003E763F" w:rsidRDefault="00380A35" w:rsidP="006537A4">
            <w:pPr>
              <w:spacing w:before="170" w:line="300" w:lineRule="auto"/>
              <w:ind w:left="14" w:firstLine="0"/>
              <w:jc w:val="center"/>
              <w:rPr>
                <w:rFonts w:ascii="Arial" w:eastAsia="Cambria" w:hAnsi="Arial" w:cs="Arial"/>
                <w:sz w:val="22"/>
              </w:rPr>
            </w:pPr>
            <w:r w:rsidRPr="003E763F">
              <w:rPr>
                <w:rFonts w:ascii="Arial" w:eastAsia="Cambria" w:hAnsi="Arial" w:cs="Arial"/>
                <w:color w:val="231F20"/>
                <w:spacing w:val="-4"/>
                <w:sz w:val="22"/>
              </w:rPr>
              <w:t>Режим</w:t>
            </w:r>
          </w:p>
        </w:tc>
        <w:tc>
          <w:tcPr>
            <w:tcW w:w="2302" w:type="dxa"/>
            <w:vMerge w:val="restart"/>
            <w:tcBorders>
              <w:left w:val="single" w:sz="4" w:space="0" w:color="231F20"/>
              <w:right w:val="single" w:sz="4" w:space="0" w:color="231F20"/>
            </w:tcBorders>
            <w:vAlign w:val="center"/>
          </w:tcPr>
          <w:p w14:paraId="372691A3" w14:textId="77777777" w:rsidR="00380A35" w:rsidRPr="003E763F" w:rsidRDefault="00380A35" w:rsidP="006537A4">
            <w:pPr>
              <w:spacing w:before="18" w:line="300" w:lineRule="auto"/>
              <w:ind w:left="18" w:firstLine="0"/>
              <w:jc w:val="center"/>
              <w:rPr>
                <w:rFonts w:ascii="Arial" w:eastAsia="Cambria" w:hAnsi="Arial" w:cs="Arial"/>
                <w:sz w:val="22"/>
                <w:lang w:val="ru-RU"/>
              </w:rPr>
            </w:pPr>
            <w:r w:rsidRPr="003E763F">
              <w:rPr>
                <w:rFonts w:ascii="Arial" w:eastAsia="Cambria" w:hAnsi="Arial" w:cs="Arial"/>
                <w:color w:val="231F20"/>
                <w:sz w:val="22"/>
                <w:lang w:val="ru-RU"/>
              </w:rPr>
              <w:t xml:space="preserve">Символы </w:t>
            </w:r>
            <w:r w:rsidRPr="003E763F">
              <w:rPr>
                <w:rFonts w:ascii="Arial" w:eastAsia="Cambria" w:hAnsi="Arial" w:cs="Arial"/>
                <w:color w:val="231F20"/>
                <w:sz w:val="22"/>
              </w:rPr>
              <w:t>QR</w:t>
            </w:r>
            <w:r w:rsidRPr="003E763F">
              <w:rPr>
                <w:rFonts w:ascii="Arial" w:eastAsia="Cambria" w:hAnsi="Arial" w:cs="Arial"/>
                <w:color w:val="231F20"/>
                <w:sz w:val="22"/>
                <w:lang w:val="ru-RU"/>
              </w:rPr>
              <w:t xml:space="preserve"> </w:t>
            </w:r>
            <w:r w:rsidRPr="003E763F">
              <w:rPr>
                <w:rFonts w:ascii="Arial" w:eastAsia="Cambria" w:hAnsi="Arial" w:cs="Arial"/>
                <w:color w:val="231F20"/>
                <w:sz w:val="22"/>
              </w:rPr>
              <w:t>Code</w:t>
            </w:r>
            <w:r w:rsidRPr="003E763F">
              <w:rPr>
                <w:rFonts w:ascii="Arial" w:eastAsia="Cambria" w:hAnsi="Arial" w:cs="Arial"/>
                <w:color w:val="231F20"/>
                <w:sz w:val="22"/>
                <w:lang w:val="ru-RU"/>
              </w:rPr>
              <w:t xml:space="preserve"> любой версии</w:t>
            </w:r>
          </w:p>
        </w:tc>
        <w:tc>
          <w:tcPr>
            <w:tcW w:w="5069" w:type="dxa"/>
            <w:gridSpan w:val="4"/>
            <w:tcBorders>
              <w:left w:val="single" w:sz="4" w:space="0" w:color="231F20"/>
              <w:bottom w:val="single" w:sz="4" w:space="0" w:color="auto"/>
            </w:tcBorders>
            <w:vAlign w:val="center"/>
          </w:tcPr>
          <w:p w14:paraId="5DADF327" w14:textId="28E64B39" w:rsidR="00380A35" w:rsidRPr="003E763F" w:rsidRDefault="00380A35" w:rsidP="006537A4">
            <w:pPr>
              <w:spacing w:before="18" w:line="300" w:lineRule="auto"/>
              <w:ind w:left="1575" w:firstLine="0"/>
              <w:jc w:val="left"/>
              <w:rPr>
                <w:rFonts w:ascii="Arial" w:eastAsia="Cambria" w:hAnsi="Arial" w:cs="Arial"/>
                <w:sz w:val="22"/>
              </w:rPr>
            </w:pPr>
            <w:r w:rsidRPr="003E763F">
              <w:rPr>
                <w:rFonts w:ascii="Arial" w:eastAsia="Cambria" w:hAnsi="Arial" w:cs="Arial"/>
                <w:color w:val="231F20"/>
                <w:sz w:val="22"/>
              </w:rPr>
              <w:t xml:space="preserve">Символы </w:t>
            </w:r>
            <w:r w:rsidR="005C300C" w:rsidRPr="003E763F">
              <w:rPr>
                <w:rFonts w:ascii="Arial" w:eastAsia="Cambria" w:hAnsi="Arial" w:cs="Arial"/>
                <w:color w:val="231F20"/>
                <w:sz w:val="22"/>
              </w:rPr>
              <w:t>Micro QR Code</w:t>
            </w:r>
          </w:p>
        </w:tc>
      </w:tr>
      <w:tr w:rsidR="00380A35" w:rsidRPr="003E763F" w14:paraId="41CABCD0" w14:textId="77777777" w:rsidTr="00D82342">
        <w:trPr>
          <w:trHeight w:val="283"/>
          <w:jc w:val="center"/>
        </w:trPr>
        <w:tc>
          <w:tcPr>
            <w:tcW w:w="2400" w:type="dxa"/>
            <w:vMerge/>
            <w:tcBorders>
              <w:top w:val="nil"/>
              <w:bottom w:val="double" w:sz="4" w:space="0" w:color="auto"/>
              <w:right w:val="single" w:sz="4" w:space="0" w:color="231F20"/>
            </w:tcBorders>
            <w:vAlign w:val="center"/>
          </w:tcPr>
          <w:p w14:paraId="01BC8B2F" w14:textId="77777777" w:rsidR="00380A35" w:rsidRPr="003E763F" w:rsidRDefault="00380A35" w:rsidP="006537A4">
            <w:pPr>
              <w:spacing w:line="300" w:lineRule="auto"/>
              <w:ind w:firstLine="0"/>
              <w:jc w:val="left"/>
              <w:rPr>
                <w:rFonts w:ascii="Arial" w:hAnsi="Arial" w:cs="Arial"/>
                <w:sz w:val="22"/>
                <w:lang w:eastAsia="ja-JP"/>
              </w:rPr>
            </w:pPr>
          </w:p>
        </w:tc>
        <w:tc>
          <w:tcPr>
            <w:tcW w:w="2302" w:type="dxa"/>
            <w:vMerge/>
            <w:tcBorders>
              <w:left w:val="single" w:sz="4" w:space="0" w:color="231F20"/>
              <w:bottom w:val="double" w:sz="4" w:space="0" w:color="auto"/>
              <w:right w:val="single" w:sz="4" w:space="0" w:color="231F20"/>
            </w:tcBorders>
            <w:vAlign w:val="center"/>
          </w:tcPr>
          <w:p w14:paraId="39342D84" w14:textId="77777777" w:rsidR="00380A35" w:rsidRPr="003E763F" w:rsidRDefault="00380A35" w:rsidP="006537A4">
            <w:pPr>
              <w:spacing w:before="18" w:line="300" w:lineRule="auto"/>
              <w:ind w:left="18" w:firstLine="0"/>
              <w:jc w:val="center"/>
              <w:rPr>
                <w:rFonts w:ascii="Arial" w:eastAsia="Cambria" w:hAnsi="Arial" w:cs="Arial"/>
                <w:sz w:val="22"/>
              </w:rPr>
            </w:pPr>
          </w:p>
        </w:tc>
        <w:tc>
          <w:tcPr>
            <w:tcW w:w="1242" w:type="dxa"/>
            <w:tcBorders>
              <w:top w:val="single" w:sz="4" w:space="0" w:color="auto"/>
              <w:left w:val="single" w:sz="4" w:space="0" w:color="231F20"/>
              <w:bottom w:val="double" w:sz="4" w:space="0" w:color="auto"/>
              <w:right w:val="single" w:sz="4" w:space="0" w:color="231F20"/>
            </w:tcBorders>
            <w:vAlign w:val="center"/>
          </w:tcPr>
          <w:p w14:paraId="21C2F793" w14:textId="77777777" w:rsidR="00380A35" w:rsidRPr="003E763F" w:rsidRDefault="00380A35" w:rsidP="006537A4">
            <w:pPr>
              <w:spacing w:before="18" w:line="300" w:lineRule="auto"/>
              <w:ind w:left="16" w:firstLine="0"/>
              <w:jc w:val="center"/>
              <w:rPr>
                <w:rFonts w:ascii="Arial" w:eastAsia="Cambria" w:hAnsi="Arial" w:cs="Arial"/>
                <w:sz w:val="22"/>
              </w:rPr>
            </w:pPr>
            <w:r w:rsidRPr="003E763F">
              <w:rPr>
                <w:rFonts w:ascii="Arial" w:eastAsia="Cambria" w:hAnsi="Arial" w:cs="Arial"/>
                <w:color w:val="231F20"/>
                <w:sz w:val="22"/>
                <w:lang w:val="ru-RU"/>
              </w:rPr>
              <w:t>Версия</w:t>
            </w:r>
            <w:r w:rsidRPr="003E763F">
              <w:rPr>
                <w:rFonts w:ascii="Arial" w:eastAsia="Cambria" w:hAnsi="Arial" w:cs="Arial"/>
                <w:color w:val="231F20"/>
                <w:spacing w:val="-6"/>
                <w:sz w:val="22"/>
              </w:rPr>
              <w:t xml:space="preserve"> </w:t>
            </w:r>
            <w:r w:rsidRPr="003E763F">
              <w:rPr>
                <w:rFonts w:ascii="Arial" w:eastAsia="Cambria" w:hAnsi="Arial" w:cs="Arial"/>
                <w:color w:val="231F20"/>
                <w:spacing w:val="-5"/>
                <w:sz w:val="22"/>
              </w:rPr>
              <w:t>M1</w:t>
            </w:r>
          </w:p>
        </w:tc>
        <w:tc>
          <w:tcPr>
            <w:tcW w:w="1276" w:type="dxa"/>
            <w:tcBorders>
              <w:top w:val="single" w:sz="4" w:space="0" w:color="auto"/>
              <w:left w:val="single" w:sz="4" w:space="0" w:color="231F20"/>
              <w:bottom w:val="double" w:sz="4" w:space="0" w:color="auto"/>
              <w:right w:val="single" w:sz="4" w:space="0" w:color="231F20"/>
            </w:tcBorders>
            <w:vAlign w:val="center"/>
          </w:tcPr>
          <w:p w14:paraId="4FA08BFB" w14:textId="77777777" w:rsidR="00380A35" w:rsidRPr="003E763F" w:rsidRDefault="00380A35" w:rsidP="006537A4">
            <w:pPr>
              <w:spacing w:before="18" w:line="300" w:lineRule="auto"/>
              <w:ind w:left="16" w:right="2" w:firstLine="0"/>
              <w:jc w:val="center"/>
              <w:rPr>
                <w:rFonts w:ascii="Arial" w:eastAsia="Cambria" w:hAnsi="Arial" w:cs="Arial"/>
                <w:sz w:val="22"/>
              </w:rPr>
            </w:pPr>
            <w:r w:rsidRPr="003E763F">
              <w:rPr>
                <w:rFonts w:ascii="Arial" w:eastAsia="Cambria" w:hAnsi="Arial" w:cs="Arial"/>
                <w:color w:val="231F20"/>
                <w:sz w:val="22"/>
                <w:lang w:val="ru-RU"/>
              </w:rPr>
              <w:t>Версия</w:t>
            </w:r>
            <w:r w:rsidRPr="003E763F">
              <w:rPr>
                <w:rFonts w:ascii="Arial" w:eastAsia="Cambria" w:hAnsi="Arial" w:cs="Arial"/>
                <w:color w:val="231F20"/>
                <w:spacing w:val="-5"/>
                <w:sz w:val="22"/>
              </w:rPr>
              <w:t xml:space="preserve"> M2</w:t>
            </w:r>
          </w:p>
        </w:tc>
        <w:tc>
          <w:tcPr>
            <w:tcW w:w="1250" w:type="dxa"/>
            <w:tcBorders>
              <w:top w:val="single" w:sz="4" w:space="0" w:color="auto"/>
              <w:left w:val="single" w:sz="4" w:space="0" w:color="231F20"/>
              <w:bottom w:val="double" w:sz="4" w:space="0" w:color="auto"/>
              <w:right w:val="single" w:sz="4" w:space="0" w:color="231F20"/>
            </w:tcBorders>
            <w:vAlign w:val="center"/>
          </w:tcPr>
          <w:p w14:paraId="5D270442" w14:textId="77777777" w:rsidR="00380A35" w:rsidRPr="003E763F" w:rsidRDefault="00380A35" w:rsidP="006537A4">
            <w:pPr>
              <w:spacing w:before="18" w:line="300" w:lineRule="auto"/>
              <w:ind w:left="12" w:right="1" w:firstLine="0"/>
              <w:jc w:val="center"/>
              <w:rPr>
                <w:rFonts w:ascii="Arial" w:eastAsia="Cambria" w:hAnsi="Arial" w:cs="Arial"/>
                <w:sz w:val="22"/>
              </w:rPr>
            </w:pPr>
            <w:r w:rsidRPr="003E763F">
              <w:rPr>
                <w:rFonts w:ascii="Arial" w:eastAsia="Cambria" w:hAnsi="Arial" w:cs="Arial"/>
                <w:color w:val="231F20"/>
                <w:sz w:val="22"/>
                <w:lang w:val="ru-RU"/>
              </w:rPr>
              <w:t>Версия</w:t>
            </w:r>
            <w:r w:rsidRPr="003E763F">
              <w:rPr>
                <w:rFonts w:ascii="Arial" w:eastAsia="Cambria" w:hAnsi="Arial" w:cs="Arial"/>
                <w:color w:val="231F20"/>
                <w:spacing w:val="-5"/>
                <w:sz w:val="22"/>
              </w:rPr>
              <w:t xml:space="preserve"> M3</w:t>
            </w:r>
          </w:p>
        </w:tc>
        <w:tc>
          <w:tcPr>
            <w:tcW w:w="1301" w:type="dxa"/>
            <w:tcBorders>
              <w:top w:val="single" w:sz="4" w:space="0" w:color="auto"/>
              <w:left w:val="single" w:sz="4" w:space="0" w:color="231F20"/>
              <w:bottom w:val="double" w:sz="4" w:space="0" w:color="auto"/>
            </w:tcBorders>
            <w:vAlign w:val="center"/>
          </w:tcPr>
          <w:p w14:paraId="3CDB3D48" w14:textId="77777777" w:rsidR="00380A35" w:rsidRPr="003E763F" w:rsidRDefault="00380A35" w:rsidP="006537A4">
            <w:pPr>
              <w:spacing w:before="18" w:line="300" w:lineRule="auto"/>
              <w:ind w:left="15" w:firstLine="0"/>
              <w:jc w:val="center"/>
              <w:rPr>
                <w:rFonts w:ascii="Arial" w:eastAsia="Cambria" w:hAnsi="Arial" w:cs="Arial"/>
                <w:sz w:val="22"/>
              </w:rPr>
            </w:pPr>
            <w:r w:rsidRPr="003E763F">
              <w:rPr>
                <w:rFonts w:ascii="Arial" w:eastAsia="Cambria" w:hAnsi="Arial" w:cs="Arial"/>
                <w:color w:val="231F20"/>
                <w:sz w:val="22"/>
                <w:lang w:val="ru-RU"/>
              </w:rPr>
              <w:t>Версия</w:t>
            </w:r>
            <w:r w:rsidRPr="003E763F">
              <w:rPr>
                <w:rFonts w:ascii="Arial" w:eastAsia="Cambria" w:hAnsi="Arial" w:cs="Arial"/>
                <w:color w:val="231F20"/>
                <w:spacing w:val="-5"/>
                <w:sz w:val="22"/>
              </w:rPr>
              <w:t xml:space="preserve"> M4</w:t>
            </w:r>
          </w:p>
        </w:tc>
      </w:tr>
      <w:tr w:rsidR="00380A35" w:rsidRPr="003E763F" w14:paraId="561BC7EF" w14:textId="77777777" w:rsidTr="00D82342">
        <w:trPr>
          <w:trHeight w:val="288"/>
          <w:jc w:val="center"/>
        </w:trPr>
        <w:tc>
          <w:tcPr>
            <w:tcW w:w="2400" w:type="dxa"/>
            <w:tcBorders>
              <w:top w:val="double" w:sz="4" w:space="0" w:color="auto"/>
              <w:bottom w:val="single" w:sz="4" w:space="0" w:color="231F20"/>
              <w:right w:val="single" w:sz="4" w:space="0" w:color="231F20"/>
            </w:tcBorders>
            <w:vAlign w:val="center"/>
          </w:tcPr>
          <w:p w14:paraId="19BA403F" w14:textId="77777777" w:rsidR="00380A35" w:rsidRPr="003E763F" w:rsidRDefault="00380A35" w:rsidP="00D11746">
            <w:pPr>
              <w:spacing w:line="288" w:lineRule="auto"/>
              <w:ind w:left="14" w:firstLine="0"/>
              <w:jc w:val="left"/>
              <w:rPr>
                <w:rFonts w:ascii="Arial" w:eastAsia="Cambria" w:hAnsi="Arial" w:cs="Arial"/>
                <w:szCs w:val="24"/>
              </w:rPr>
            </w:pPr>
            <w:r w:rsidRPr="003E763F">
              <w:rPr>
                <w:rFonts w:ascii="Arial" w:eastAsia="Cambria" w:hAnsi="Arial" w:cs="Arial"/>
                <w:color w:val="231F20"/>
                <w:szCs w:val="24"/>
                <w:lang w:val="ru-RU"/>
              </w:rPr>
              <w:t>Размер</w:t>
            </w:r>
            <w:r w:rsidRPr="003E763F">
              <w:rPr>
                <w:rFonts w:ascii="Arial" w:eastAsia="Cambria" w:hAnsi="Arial" w:cs="Arial"/>
                <w:color w:val="231F20"/>
                <w:szCs w:val="24"/>
              </w:rPr>
              <w:t xml:space="preserve"> индикатора режима, биты</w:t>
            </w:r>
          </w:p>
        </w:tc>
        <w:tc>
          <w:tcPr>
            <w:tcW w:w="2302" w:type="dxa"/>
            <w:tcBorders>
              <w:top w:val="double" w:sz="4" w:space="0" w:color="auto"/>
              <w:left w:val="single" w:sz="4" w:space="0" w:color="231F20"/>
              <w:bottom w:val="single" w:sz="4" w:space="0" w:color="231F20"/>
              <w:right w:val="single" w:sz="4" w:space="0" w:color="231F20"/>
            </w:tcBorders>
            <w:vAlign w:val="center"/>
          </w:tcPr>
          <w:p w14:paraId="193F6BB5"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242" w:type="dxa"/>
            <w:tcBorders>
              <w:top w:val="double" w:sz="4" w:space="0" w:color="auto"/>
              <w:left w:val="single" w:sz="4" w:space="0" w:color="231F20"/>
              <w:bottom w:val="single" w:sz="4" w:space="0" w:color="231F20"/>
              <w:right w:val="single" w:sz="4" w:space="0" w:color="231F20"/>
            </w:tcBorders>
            <w:vAlign w:val="center"/>
          </w:tcPr>
          <w:p w14:paraId="3113C8C9"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276" w:type="dxa"/>
            <w:tcBorders>
              <w:top w:val="double" w:sz="4" w:space="0" w:color="auto"/>
              <w:left w:val="single" w:sz="4" w:space="0" w:color="231F20"/>
              <w:bottom w:val="single" w:sz="4" w:space="0" w:color="231F20"/>
              <w:right w:val="single" w:sz="4" w:space="0" w:color="231F20"/>
            </w:tcBorders>
            <w:vAlign w:val="center"/>
          </w:tcPr>
          <w:p w14:paraId="5F0A8C2D"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250" w:type="dxa"/>
            <w:tcBorders>
              <w:top w:val="double" w:sz="4" w:space="0" w:color="auto"/>
              <w:left w:val="single" w:sz="4" w:space="0" w:color="231F20"/>
              <w:bottom w:val="single" w:sz="4" w:space="0" w:color="231F20"/>
              <w:right w:val="single" w:sz="4" w:space="0" w:color="231F20"/>
            </w:tcBorders>
            <w:vAlign w:val="center"/>
          </w:tcPr>
          <w:p w14:paraId="32B08D4A"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301" w:type="dxa"/>
            <w:tcBorders>
              <w:top w:val="double" w:sz="4" w:space="0" w:color="auto"/>
              <w:left w:val="single" w:sz="4" w:space="0" w:color="231F20"/>
              <w:bottom w:val="single" w:sz="4" w:space="0" w:color="231F20"/>
            </w:tcBorders>
            <w:vAlign w:val="center"/>
          </w:tcPr>
          <w:p w14:paraId="3A291BC9"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380A35" w:rsidRPr="003E763F" w14:paraId="667851B3"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02D1F478" w14:textId="77777777" w:rsidR="00380A35" w:rsidRPr="003E763F" w:rsidRDefault="00380A35" w:rsidP="00D11746">
            <w:pPr>
              <w:spacing w:line="288" w:lineRule="auto"/>
              <w:ind w:left="14" w:firstLine="0"/>
              <w:jc w:val="left"/>
              <w:rPr>
                <w:rFonts w:ascii="Arial" w:eastAsia="Cambria" w:hAnsi="Arial" w:cs="Arial"/>
                <w:szCs w:val="24"/>
              </w:rPr>
            </w:pPr>
            <w:r w:rsidRPr="003E763F">
              <w:rPr>
                <w:rFonts w:ascii="Arial" w:eastAsia="Cambria" w:hAnsi="Arial" w:cs="Arial"/>
                <w:color w:val="231F20"/>
                <w:spacing w:val="-5"/>
                <w:szCs w:val="24"/>
                <w:lang w:val="ru-RU"/>
              </w:rPr>
              <w:t xml:space="preserve">Режим </w:t>
            </w:r>
            <w:r w:rsidRPr="003E763F">
              <w:rPr>
                <w:rFonts w:ascii="Arial" w:eastAsia="Cambria" w:hAnsi="Arial" w:cs="Arial"/>
                <w:color w:val="231F20"/>
                <w:spacing w:val="-5"/>
                <w:szCs w:val="24"/>
              </w:rPr>
              <w:t>ECI</w:t>
            </w:r>
          </w:p>
        </w:tc>
        <w:tc>
          <w:tcPr>
            <w:tcW w:w="2302" w:type="dxa"/>
            <w:tcBorders>
              <w:top w:val="single" w:sz="4" w:space="0" w:color="231F20"/>
              <w:left w:val="single" w:sz="4" w:space="0" w:color="231F20"/>
              <w:bottom w:val="single" w:sz="4" w:space="0" w:color="231F20"/>
              <w:right w:val="single" w:sz="4" w:space="0" w:color="231F20"/>
            </w:tcBorders>
            <w:vAlign w:val="center"/>
          </w:tcPr>
          <w:p w14:paraId="4B9C4E80"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0111</w:t>
            </w:r>
          </w:p>
        </w:tc>
        <w:tc>
          <w:tcPr>
            <w:tcW w:w="1242" w:type="dxa"/>
            <w:tcBorders>
              <w:top w:val="single" w:sz="4" w:space="0" w:color="231F20"/>
              <w:left w:val="single" w:sz="4" w:space="0" w:color="231F20"/>
              <w:bottom w:val="single" w:sz="4" w:space="0" w:color="231F20"/>
              <w:right w:val="single" w:sz="4" w:space="0" w:color="231F20"/>
            </w:tcBorders>
            <w:vAlign w:val="center"/>
          </w:tcPr>
          <w:p w14:paraId="467C531A"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2A8CEBAE"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50" w:type="dxa"/>
            <w:tcBorders>
              <w:top w:val="single" w:sz="4" w:space="0" w:color="231F20"/>
              <w:left w:val="single" w:sz="4" w:space="0" w:color="231F20"/>
              <w:bottom w:val="single" w:sz="4" w:space="0" w:color="231F20"/>
              <w:right w:val="single" w:sz="4" w:space="0" w:color="231F20"/>
            </w:tcBorders>
            <w:vAlign w:val="center"/>
          </w:tcPr>
          <w:p w14:paraId="7B3A46E0"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301" w:type="dxa"/>
            <w:tcBorders>
              <w:top w:val="single" w:sz="4" w:space="0" w:color="231F20"/>
              <w:left w:val="single" w:sz="4" w:space="0" w:color="231F20"/>
              <w:bottom w:val="single" w:sz="4" w:space="0" w:color="231F20"/>
            </w:tcBorders>
            <w:vAlign w:val="center"/>
          </w:tcPr>
          <w:p w14:paraId="05BE0952"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NA</w:t>
            </w:r>
          </w:p>
        </w:tc>
      </w:tr>
      <w:tr w:rsidR="00380A35" w:rsidRPr="003E763F" w14:paraId="4ADDBF25"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30E321BC" w14:textId="77777777" w:rsidR="00380A35" w:rsidRPr="003E763F" w:rsidRDefault="00380A35" w:rsidP="00D11746">
            <w:pPr>
              <w:spacing w:line="288" w:lineRule="auto"/>
              <w:ind w:left="14" w:firstLine="0"/>
              <w:jc w:val="left"/>
              <w:rPr>
                <w:rFonts w:ascii="Arial" w:eastAsia="Cambria" w:hAnsi="Arial" w:cs="Arial"/>
                <w:szCs w:val="24"/>
                <w:lang w:val="ru-RU"/>
              </w:rPr>
            </w:pPr>
            <w:r w:rsidRPr="003E763F">
              <w:rPr>
                <w:rFonts w:ascii="Arial" w:eastAsia="Cambria" w:hAnsi="Arial" w:cs="Arial"/>
                <w:color w:val="231F20"/>
                <w:spacing w:val="-2"/>
                <w:szCs w:val="24"/>
              </w:rPr>
              <w:t>Числовой</w:t>
            </w:r>
            <w:r w:rsidRPr="003E763F">
              <w:rPr>
                <w:rFonts w:ascii="Arial" w:eastAsia="Cambria" w:hAnsi="Arial" w:cs="Arial"/>
                <w:color w:val="231F20"/>
                <w:spacing w:val="-2"/>
                <w:szCs w:val="24"/>
                <w:lang w:val="ru-RU"/>
              </w:rPr>
              <w:t xml:space="preserve"> режим</w:t>
            </w:r>
          </w:p>
        </w:tc>
        <w:tc>
          <w:tcPr>
            <w:tcW w:w="2302" w:type="dxa"/>
            <w:tcBorders>
              <w:top w:val="single" w:sz="4" w:space="0" w:color="231F20"/>
              <w:left w:val="single" w:sz="4" w:space="0" w:color="231F20"/>
              <w:bottom w:val="single" w:sz="4" w:space="0" w:color="231F20"/>
              <w:right w:val="single" w:sz="4" w:space="0" w:color="231F20"/>
            </w:tcBorders>
            <w:vAlign w:val="center"/>
          </w:tcPr>
          <w:p w14:paraId="1491FDBE"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0001</w:t>
            </w:r>
          </w:p>
        </w:tc>
        <w:tc>
          <w:tcPr>
            <w:tcW w:w="1242" w:type="dxa"/>
            <w:tcBorders>
              <w:top w:val="single" w:sz="4" w:space="0" w:color="231F20"/>
              <w:left w:val="single" w:sz="4" w:space="0" w:color="231F20"/>
              <w:bottom w:val="single" w:sz="4" w:space="0" w:color="231F20"/>
              <w:right w:val="single" w:sz="4" w:space="0" w:color="231F20"/>
            </w:tcBorders>
            <w:vAlign w:val="center"/>
          </w:tcPr>
          <w:p w14:paraId="3FC030B3"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4B19123A"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250" w:type="dxa"/>
            <w:tcBorders>
              <w:top w:val="single" w:sz="4" w:space="0" w:color="231F20"/>
              <w:left w:val="single" w:sz="4" w:space="0" w:color="231F20"/>
              <w:bottom w:val="single" w:sz="4" w:space="0" w:color="231F20"/>
              <w:right w:val="single" w:sz="4" w:space="0" w:color="231F20"/>
            </w:tcBorders>
            <w:vAlign w:val="center"/>
          </w:tcPr>
          <w:p w14:paraId="1BDD14B0"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00</w:t>
            </w:r>
          </w:p>
        </w:tc>
        <w:tc>
          <w:tcPr>
            <w:tcW w:w="1301" w:type="dxa"/>
            <w:tcBorders>
              <w:top w:val="single" w:sz="4" w:space="0" w:color="231F20"/>
              <w:left w:val="single" w:sz="4" w:space="0" w:color="231F20"/>
              <w:bottom w:val="single" w:sz="4" w:space="0" w:color="231F20"/>
            </w:tcBorders>
            <w:vAlign w:val="center"/>
          </w:tcPr>
          <w:p w14:paraId="0B6F60B5"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000</w:t>
            </w:r>
          </w:p>
        </w:tc>
      </w:tr>
      <w:tr w:rsidR="00380A35" w:rsidRPr="003E763F" w14:paraId="17AB7D06"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37FABB8B" w14:textId="77777777" w:rsidR="00380A35" w:rsidRPr="003E763F" w:rsidRDefault="00380A35" w:rsidP="00D11746">
            <w:pPr>
              <w:spacing w:line="288" w:lineRule="auto"/>
              <w:ind w:left="14" w:firstLine="0"/>
              <w:jc w:val="left"/>
              <w:rPr>
                <w:rFonts w:ascii="Arial" w:eastAsia="Cambria" w:hAnsi="Arial" w:cs="Arial"/>
                <w:szCs w:val="24"/>
                <w:lang w:val="ru-RU"/>
              </w:rPr>
            </w:pPr>
            <w:r w:rsidRPr="003E763F">
              <w:rPr>
                <w:rFonts w:ascii="Arial" w:eastAsia="Cambria" w:hAnsi="Arial" w:cs="Arial"/>
                <w:color w:val="231F20"/>
                <w:spacing w:val="-2"/>
                <w:szCs w:val="24"/>
              </w:rPr>
              <w:t>Алфавитно-цифровой</w:t>
            </w:r>
            <w:r w:rsidRPr="003E763F">
              <w:rPr>
                <w:rFonts w:ascii="Arial" w:eastAsia="Cambria" w:hAnsi="Arial" w:cs="Arial"/>
                <w:color w:val="231F20"/>
                <w:spacing w:val="-2"/>
                <w:szCs w:val="24"/>
                <w:lang w:val="ru-RU"/>
              </w:rPr>
              <w:t xml:space="preserve"> режим</w:t>
            </w:r>
          </w:p>
        </w:tc>
        <w:tc>
          <w:tcPr>
            <w:tcW w:w="2302" w:type="dxa"/>
            <w:tcBorders>
              <w:top w:val="single" w:sz="4" w:space="0" w:color="231F20"/>
              <w:left w:val="single" w:sz="4" w:space="0" w:color="231F20"/>
              <w:bottom w:val="single" w:sz="4" w:space="0" w:color="231F20"/>
              <w:right w:val="single" w:sz="4" w:space="0" w:color="231F20"/>
            </w:tcBorders>
            <w:vAlign w:val="center"/>
          </w:tcPr>
          <w:p w14:paraId="28F999D1"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0010</w:t>
            </w:r>
          </w:p>
        </w:tc>
        <w:tc>
          <w:tcPr>
            <w:tcW w:w="1242" w:type="dxa"/>
            <w:tcBorders>
              <w:top w:val="single" w:sz="4" w:space="0" w:color="231F20"/>
              <w:left w:val="single" w:sz="4" w:space="0" w:color="231F20"/>
              <w:bottom w:val="single" w:sz="4" w:space="0" w:color="231F20"/>
              <w:right w:val="single" w:sz="4" w:space="0" w:color="231F20"/>
            </w:tcBorders>
            <w:vAlign w:val="center"/>
          </w:tcPr>
          <w:p w14:paraId="0A8EA3FF"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1D36228A"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250" w:type="dxa"/>
            <w:tcBorders>
              <w:top w:val="single" w:sz="4" w:space="0" w:color="231F20"/>
              <w:left w:val="single" w:sz="4" w:space="0" w:color="231F20"/>
              <w:bottom w:val="single" w:sz="4" w:space="0" w:color="231F20"/>
              <w:right w:val="single" w:sz="4" w:space="0" w:color="231F20"/>
            </w:tcBorders>
            <w:vAlign w:val="center"/>
          </w:tcPr>
          <w:p w14:paraId="40D7C4C0"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01</w:t>
            </w:r>
          </w:p>
        </w:tc>
        <w:tc>
          <w:tcPr>
            <w:tcW w:w="1301" w:type="dxa"/>
            <w:tcBorders>
              <w:top w:val="single" w:sz="4" w:space="0" w:color="231F20"/>
              <w:left w:val="single" w:sz="4" w:space="0" w:color="231F20"/>
              <w:bottom w:val="single" w:sz="4" w:space="0" w:color="231F20"/>
            </w:tcBorders>
            <w:vAlign w:val="center"/>
          </w:tcPr>
          <w:p w14:paraId="30A3D191"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001</w:t>
            </w:r>
          </w:p>
        </w:tc>
      </w:tr>
      <w:tr w:rsidR="00380A35" w:rsidRPr="003E763F" w14:paraId="74936BBC"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28E7FE63" w14:textId="77777777" w:rsidR="00380A35" w:rsidRPr="003E763F" w:rsidRDefault="00380A35" w:rsidP="00D11746">
            <w:pPr>
              <w:spacing w:line="288" w:lineRule="auto"/>
              <w:ind w:left="14" w:firstLine="0"/>
              <w:jc w:val="left"/>
              <w:rPr>
                <w:rFonts w:ascii="Arial" w:eastAsia="Cambria" w:hAnsi="Arial" w:cs="Arial"/>
                <w:szCs w:val="24"/>
                <w:lang w:val="ru-RU"/>
              </w:rPr>
            </w:pPr>
            <w:r w:rsidRPr="003E763F">
              <w:rPr>
                <w:rFonts w:ascii="Arial" w:eastAsia="Cambria" w:hAnsi="Arial" w:cs="Arial"/>
                <w:color w:val="231F20"/>
                <w:spacing w:val="-4"/>
                <w:szCs w:val="24"/>
              </w:rPr>
              <w:t>Байтовый</w:t>
            </w:r>
            <w:r w:rsidRPr="003E763F">
              <w:rPr>
                <w:rFonts w:ascii="Arial" w:eastAsia="Cambria" w:hAnsi="Arial" w:cs="Arial"/>
                <w:color w:val="231F20"/>
                <w:spacing w:val="-4"/>
                <w:szCs w:val="24"/>
                <w:lang w:val="ru-RU"/>
              </w:rPr>
              <w:t xml:space="preserve"> режим</w:t>
            </w:r>
          </w:p>
        </w:tc>
        <w:tc>
          <w:tcPr>
            <w:tcW w:w="2302" w:type="dxa"/>
            <w:tcBorders>
              <w:top w:val="single" w:sz="4" w:space="0" w:color="231F20"/>
              <w:left w:val="single" w:sz="4" w:space="0" w:color="231F20"/>
              <w:bottom w:val="single" w:sz="4" w:space="0" w:color="231F20"/>
              <w:right w:val="single" w:sz="4" w:space="0" w:color="231F20"/>
            </w:tcBorders>
            <w:vAlign w:val="center"/>
          </w:tcPr>
          <w:p w14:paraId="6716E013"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0100</w:t>
            </w:r>
          </w:p>
        </w:tc>
        <w:tc>
          <w:tcPr>
            <w:tcW w:w="1242" w:type="dxa"/>
            <w:tcBorders>
              <w:top w:val="single" w:sz="4" w:space="0" w:color="231F20"/>
              <w:left w:val="single" w:sz="4" w:space="0" w:color="231F20"/>
              <w:bottom w:val="single" w:sz="4" w:space="0" w:color="231F20"/>
              <w:right w:val="single" w:sz="4" w:space="0" w:color="231F20"/>
            </w:tcBorders>
            <w:vAlign w:val="center"/>
          </w:tcPr>
          <w:p w14:paraId="739F1702"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3942AD53"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50" w:type="dxa"/>
            <w:tcBorders>
              <w:top w:val="single" w:sz="4" w:space="0" w:color="231F20"/>
              <w:left w:val="single" w:sz="4" w:space="0" w:color="231F20"/>
              <w:bottom w:val="single" w:sz="4" w:space="0" w:color="231F20"/>
              <w:right w:val="single" w:sz="4" w:space="0" w:color="231F20"/>
            </w:tcBorders>
            <w:vAlign w:val="center"/>
          </w:tcPr>
          <w:p w14:paraId="4E001DE5"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1301" w:type="dxa"/>
            <w:tcBorders>
              <w:top w:val="single" w:sz="4" w:space="0" w:color="231F20"/>
              <w:left w:val="single" w:sz="4" w:space="0" w:color="231F20"/>
              <w:bottom w:val="single" w:sz="4" w:space="0" w:color="231F20"/>
            </w:tcBorders>
            <w:vAlign w:val="center"/>
          </w:tcPr>
          <w:p w14:paraId="7587C4BD"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010</w:t>
            </w:r>
          </w:p>
        </w:tc>
      </w:tr>
      <w:tr w:rsidR="00380A35" w:rsidRPr="003E763F" w14:paraId="6378ED6E"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56990CD9" w14:textId="3679990D" w:rsidR="00380A35" w:rsidRPr="003E763F" w:rsidRDefault="00380A35" w:rsidP="00D11746">
            <w:pPr>
              <w:spacing w:line="288" w:lineRule="auto"/>
              <w:ind w:left="14" w:firstLine="0"/>
              <w:jc w:val="left"/>
              <w:rPr>
                <w:rFonts w:ascii="Arial" w:eastAsia="Cambria" w:hAnsi="Arial" w:cs="Arial"/>
                <w:szCs w:val="24"/>
              </w:rPr>
            </w:pPr>
            <w:r w:rsidRPr="003E763F">
              <w:rPr>
                <w:rFonts w:ascii="Arial" w:eastAsia="Cambria" w:hAnsi="Arial" w:cs="Arial"/>
                <w:color w:val="231F20"/>
                <w:spacing w:val="-2"/>
                <w:szCs w:val="24"/>
                <w:lang w:val="ru-RU"/>
              </w:rPr>
              <w:t xml:space="preserve">Режим </w:t>
            </w:r>
            <w:r w:rsidR="00BF4386" w:rsidRPr="003E763F">
              <w:rPr>
                <w:rFonts w:ascii="Arial" w:eastAsia="Cambria" w:hAnsi="Arial" w:cs="Arial"/>
                <w:color w:val="231F20"/>
                <w:spacing w:val="-2"/>
                <w:szCs w:val="24"/>
              </w:rPr>
              <w:t>к</w:t>
            </w:r>
            <w:r w:rsidRPr="003E763F">
              <w:rPr>
                <w:rFonts w:ascii="Arial" w:eastAsia="Cambria" w:hAnsi="Arial" w:cs="Arial"/>
                <w:color w:val="231F20"/>
                <w:spacing w:val="-2"/>
                <w:szCs w:val="24"/>
              </w:rPr>
              <w:t>андзи</w:t>
            </w:r>
          </w:p>
        </w:tc>
        <w:tc>
          <w:tcPr>
            <w:tcW w:w="2302" w:type="dxa"/>
            <w:tcBorders>
              <w:top w:val="single" w:sz="4" w:space="0" w:color="231F20"/>
              <w:left w:val="single" w:sz="4" w:space="0" w:color="231F20"/>
              <w:bottom w:val="single" w:sz="4" w:space="0" w:color="231F20"/>
              <w:right w:val="single" w:sz="4" w:space="0" w:color="231F20"/>
            </w:tcBorders>
            <w:vAlign w:val="center"/>
          </w:tcPr>
          <w:p w14:paraId="488EBCEB"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1000</w:t>
            </w:r>
          </w:p>
        </w:tc>
        <w:tc>
          <w:tcPr>
            <w:tcW w:w="1242" w:type="dxa"/>
            <w:tcBorders>
              <w:top w:val="single" w:sz="4" w:space="0" w:color="231F20"/>
              <w:left w:val="single" w:sz="4" w:space="0" w:color="231F20"/>
              <w:bottom w:val="single" w:sz="4" w:space="0" w:color="231F20"/>
              <w:right w:val="single" w:sz="4" w:space="0" w:color="231F20"/>
            </w:tcBorders>
            <w:vAlign w:val="center"/>
          </w:tcPr>
          <w:p w14:paraId="26F26647"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3C4A82A4"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50" w:type="dxa"/>
            <w:tcBorders>
              <w:top w:val="single" w:sz="4" w:space="0" w:color="231F20"/>
              <w:left w:val="single" w:sz="4" w:space="0" w:color="231F20"/>
              <w:bottom w:val="single" w:sz="4" w:space="0" w:color="231F20"/>
              <w:right w:val="single" w:sz="4" w:space="0" w:color="231F20"/>
            </w:tcBorders>
            <w:vAlign w:val="center"/>
          </w:tcPr>
          <w:p w14:paraId="1182A70C"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11</w:t>
            </w:r>
          </w:p>
        </w:tc>
        <w:tc>
          <w:tcPr>
            <w:tcW w:w="1301" w:type="dxa"/>
            <w:tcBorders>
              <w:top w:val="single" w:sz="4" w:space="0" w:color="231F20"/>
              <w:left w:val="single" w:sz="4" w:space="0" w:color="231F20"/>
              <w:bottom w:val="single" w:sz="4" w:space="0" w:color="231F20"/>
            </w:tcBorders>
            <w:vAlign w:val="center"/>
          </w:tcPr>
          <w:p w14:paraId="5C4F2630"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011</w:t>
            </w:r>
          </w:p>
        </w:tc>
      </w:tr>
      <w:tr w:rsidR="00380A35" w:rsidRPr="003E763F" w14:paraId="2FDF9DB2" w14:textId="77777777" w:rsidTr="00D82342">
        <w:trPr>
          <w:trHeight w:val="293"/>
          <w:jc w:val="center"/>
        </w:trPr>
        <w:tc>
          <w:tcPr>
            <w:tcW w:w="2400" w:type="dxa"/>
            <w:tcBorders>
              <w:top w:val="single" w:sz="4" w:space="0" w:color="231F20"/>
              <w:bottom w:val="single" w:sz="4" w:space="0" w:color="231F20"/>
              <w:right w:val="single" w:sz="4" w:space="0" w:color="231F20"/>
            </w:tcBorders>
            <w:vAlign w:val="center"/>
          </w:tcPr>
          <w:p w14:paraId="313987AD" w14:textId="77777777" w:rsidR="00380A35" w:rsidRPr="003E763F" w:rsidRDefault="00380A35" w:rsidP="00D11746">
            <w:pPr>
              <w:spacing w:line="288" w:lineRule="auto"/>
              <w:ind w:left="14" w:firstLine="0"/>
              <w:jc w:val="left"/>
              <w:rPr>
                <w:rFonts w:ascii="Arial" w:eastAsia="Cambria" w:hAnsi="Arial" w:cs="Arial"/>
                <w:szCs w:val="24"/>
                <w:lang w:val="ru-RU"/>
              </w:rPr>
            </w:pPr>
            <w:r w:rsidRPr="003E763F">
              <w:rPr>
                <w:rFonts w:ascii="Arial" w:eastAsia="Cambria" w:hAnsi="Arial" w:cs="Arial"/>
                <w:color w:val="231F20"/>
                <w:szCs w:val="24"/>
                <w:lang w:val="ru-RU"/>
              </w:rPr>
              <w:t>Режим с</w:t>
            </w:r>
            <w:r w:rsidRPr="003E763F">
              <w:rPr>
                <w:rFonts w:ascii="Arial" w:eastAsia="Cambria" w:hAnsi="Arial" w:cs="Arial"/>
                <w:color w:val="231F20"/>
                <w:szCs w:val="24"/>
              </w:rPr>
              <w:t>труктурированно</w:t>
            </w:r>
            <w:r w:rsidRPr="003E763F">
              <w:rPr>
                <w:rFonts w:ascii="Arial" w:eastAsia="Cambria" w:hAnsi="Arial" w:cs="Arial"/>
                <w:color w:val="231F20"/>
                <w:szCs w:val="24"/>
                <w:lang w:val="ru-RU"/>
              </w:rPr>
              <w:t>го</w:t>
            </w:r>
            <w:r w:rsidRPr="003E763F">
              <w:rPr>
                <w:rFonts w:ascii="Arial" w:eastAsia="Cambria" w:hAnsi="Arial" w:cs="Arial"/>
                <w:color w:val="231F20"/>
                <w:szCs w:val="24"/>
              </w:rPr>
              <w:t xml:space="preserve"> соединени</w:t>
            </w:r>
            <w:r w:rsidRPr="003E763F">
              <w:rPr>
                <w:rFonts w:ascii="Arial" w:eastAsia="Cambria" w:hAnsi="Arial" w:cs="Arial"/>
                <w:color w:val="231F20"/>
                <w:szCs w:val="24"/>
                <w:lang w:val="ru-RU"/>
              </w:rPr>
              <w:t>я</w:t>
            </w:r>
          </w:p>
        </w:tc>
        <w:tc>
          <w:tcPr>
            <w:tcW w:w="2302" w:type="dxa"/>
            <w:tcBorders>
              <w:top w:val="single" w:sz="4" w:space="0" w:color="231F20"/>
              <w:left w:val="single" w:sz="4" w:space="0" w:color="231F20"/>
              <w:bottom w:val="single" w:sz="4" w:space="0" w:color="231F20"/>
              <w:right w:val="single" w:sz="4" w:space="0" w:color="231F20"/>
            </w:tcBorders>
            <w:vAlign w:val="center"/>
          </w:tcPr>
          <w:p w14:paraId="0716D536"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0011</w:t>
            </w:r>
          </w:p>
        </w:tc>
        <w:tc>
          <w:tcPr>
            <w:tcW w:w="1242" w:type="dxa"/>
            <w:tcBorders>
              <w:top w:val="single" w:sz="4" w:space="0" w:color="231F20"/>
              <w:left w:val="single" w:sz="4" w:space="0" w:color="231F20"/>
              <w:bottom w:val="single" w:sz="4" w:space="0" w:color="231F20"/>
              <w:right w:val="single" w:sz="4" w:space="0" w:color="231F20"/>
            </w:tcBorders>
            <w:vAlign w:val="center"/>
          </w:tcPr>
          <w:p w14:paraId="11FE3889"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60CB90EC"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50" w:type="dxa"/>
            <w:tcBorders>
              <w:top w:val="single" w:sz="4" w:space="0" w:color="231F20"/>
              <w:left w:val="single" w:sz="4" w:space="0" w:color="231F20"/>
              <w:bottom w:val="single" w:sz="4" w:space="0" w:color="231F20"/>
              <w:right w:val="single" w:sz="4" w:space="0" w:color="231F20"/>
            </w:tcBorders>
            <w:vAlign w:val="center"/>
          </w:tcPr>
          <w:p w14:paraId="7C838D90"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301" w:type="dxa"/>
            <w:tcBorders>
              <w:top w:val="single" w:sz="4" w:space="0" w:color="231F20"/>
              <w:left w:val="single" w:sz="4" w:space="0" w:color="231F20"/>
              <w:bottom w:val="single" w:sz="4" w:space="0" w:color="231F20"/>
            </w:tcBorders>
            <w:vAlign w:val="center"/>
          </w:tcPr>
          <w:p w14:paraId="5DDAD9BA"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NA</w:t>
            </w:r>
          </w:p>
        </w:tc>
      </w:tr>
      <w:tr w:rsidR="00380A35" w:rsidRPr="003E763F" w14:paraId="4D542238" w14:textId="77777777" w:rsidTr="00D82342">
        <w:trPr>
          <w:trHeight w:val="553"/>
          <w:jc w:val="center"/>
        </w:trPr>
        <w:tc>
          <w:tcPr>
            <w:tcW w:w="2400" w:type="dxa"/>
            <w:tcBorders>
              <w:top w:val="single" w:sz="4" w:space="0" w:color="231F20"/>
              <w:bottom w:val="single" w:sz="4" w:space="0" w:color="231F20"/>
              <w:right w:val="single" w:sz="4" w:space="0" w:color="231F20"/>
            </w:tcBorders>
            <w:vAlign w:val="center"/>
          </w:tcPr>
          <w:p w14:paraId="30B1896F" w14:textId="77777777" w:rsidR="00380A35" w:rsidRPr="003E763F" w:rsidRDefault="00380A35" w:rsidP="00D11746">
            <w:pPr>
              <w:spacing w:line="288" w:lineRule="auto"/>
              <w:ind w:left="14" w:firstLine="0"/>
              <w:jc w:val="left"/>
              <w:rPr>
                <w:rFonts w:ascii="Arial" w:eastAsia="Cambria" w:hAnsi="Arial" w:cs="Arial"/>
                <w:szCs w:val="24"/>
              </w:rPr>
            </w:pPr>
            <w:r w:rsidRPr="003E763F">
              <w:rPr>
                <w:rFonts w:ascii="Arial" w:eastAsia="Cambria" w:hAnsi="Arial" w:cs="Arial"/>
                <w:color w:val="231F20"/>
                <w:spacing w:val="-2"/>
                <w:szCs w:val="24"/>
                <w:lang w:val="ru-RU"/>
              </w:rPr>
              <w:t xml:space="preserve">Режим знака </w:t>
            </w:r>
            <w:r w:rsidRPr="003E763F">
              <w:rPr>
                <w:rFonts w:ascii="Arial" w:eastAsia="Cambria" w:hAnsi="Arial" w:cs="Arial"/>
                <w:color w:val="231F20"/>
                <w:spacing w:val="-2"/>
                <w:szCs w:val="24"/>
              </w:rPr>
              <w:t>FNC1</w:t>
            </w:r>
            <w:r w:rsidRPr="003E763F">
              <w:rPr>
                <w:rFonts w:ascii="Arial" w:eastAsia="Cambria" w:hAnsi="Arial" w:cs="Arial"/>
                <w:color w:val="231F20"/>
                <w:spacing w:val="-2"/>
                <w:position w:val="5"/>
                <w:sz w:val="20"/>
                <w:szCs w:val="20"/>
              </w:rPr>
              <w:t>a</w:t>
            </w:r>
          </w:p>
        </w:tc>
        <w:tc>
          <w:tcPr>
            <w:tcW w:w="2302" w:type="dxa"/>
            <w:tcBorders>
              <w:top w:val="single" w:sz="4" w:space="0" w:color="231F20"/>
              <w:left w:val="single" w:sz="4" w:space="0" w:color="231F20"/>
              <w:bottom w:val="single" w:sz="4" w:space="0" w:color="231F20"/>
              <w:right w:val="single" w:sz="4" w:space="0" w:color="231F20"/>
            </w:tcBorders>
            <w:vAlign w:val="center"/>
          </w:tcPr>
          <w:p w14:paraId="25F24403" w14:textId="77777777" w:rsidR="00380A35" w:rsidRPr="003E763F" w:rsidRDefault="00380A35" w:rsidP="00D11746">
            <w:pPr>
              <w:spacing w:line="288" w:lineRule="auto"/>
              <w:ind w:left="169" w:firstLine="0"/>
              <w:jc w:val="left"/>
              <w:rPr>
                <w:rFonts w:ascii="Arial" w:eastAsia="Cambria" w:hAnsi="Arial" w:cs="Arial"/>
                <w:szCs w:val="24"/>
                <w:lang w:val="ru-RU"/>
              </w:rPr>
            </w:pPr>
            <w:r w:rsidRPr="003E763F">
              <w:rPr>
                <w:rFonts w:ascii="Arial" w:eastAsia="Cambria" w:hAnsi="Arial" w:cs="Arial"/>
                <w:color w:val="231F20"/>
                <w:szCs w:val="24"/>
                <w:lang w:val="ru-RU"/>
              </w:rPr>
              <w:t>0101</w:t>
            </w:r>
            <w:r w:rsidRPr="003E763F">
              <w:rPr>
                <w:rFonts w:ascii="Arial" w:eastAsia="Cambria" w:hAnsi="Arial" w:cs="Arial"/>
                <w:color w:val="231F20"/>
                <w:spacing w:val="-10"/>
                <w:szCs w:val="24"/>
                <w:lang w:val="ru-RU"/>
              </w:rPr>
              <w:t xml:space="preserve"> </w:t>
            </w:r>
            <w:r w:rsidRPr="003E763F">
              <w:rPr>
                <w:rFonts w:ascii="Arial" w:eastAsia="Cambria" w:hAnsi="Arial" w:cs="Arial"/>
                <w:color w:val="231F20"/>
                <w:szCs w:val="24"/>
                <w:lang w:val="ru-RU"/>
              </w:rPr>
              <w:t>(1-я позиция</w:t>
            </w:r>
            <w:r w:rsidRPr="003E763F">
              <w:rPr>
                <w:rFonts w:ascii="Arial" w:eastAsia="Cambria" w:hAnsi="Arial" w:cs="Arial"/>
                <w:color w:val="231F20"/>
                <w:spacing w:val="-2"/>
                <w:szCs w:val="24"/>
                <w:lang w:val="ru-RU"/>
              </w:rPr>
              <w:t>)</w:t>
            </w:r>
          </w:p>
          <w:p w14:paraId="5A27F504" w14:textId="77777777" w:rsidR="00380A35" w:rsidRPr="003E763F" w:rsidRDefault="00380A35" w:rsidP="00D11746">
            <w:pPr>
              <w:spacing w:line="288" w:lineRule="auto"/>
              <w:ind w:left="139" w:firstLine="0"/>
              <w:jc w:val="left"/>
              <w:rPr>
                <w:rFonts w:ascii="Arial" w:eastAsia="Cambria" w:hAnsi="Arial" w:cs="Arial"/>
                <w:szCs w:val="24"/>
                <w:lang w:val="ru-RU"/>
              </w:rPr>
            </w:pPr>
            <w:r w:rsidRPr="003E763F">
              <w:rPr>
                <w:rFonts w:ascii="Arial" w:eastAsia="Cambria" w:hAnsi="Arial" w:cs="Arial"/>
                <w:color w:val="231F20"/>
                <w:szCs w:val="24"/>
                <w:lang w:val="ru-RU"/>
              </w:rPr>
              <w:t>1001</w:t>
            </w:r>
            <w:r w:rsidRPr="003E763F">
              <w:rPr>
                <w:rFonts w:ascii="Arial" w:eastAsia="Cambria" w:hAnsi="Arial" w:cs="Arial"/>
                <w:color w:val="231F20"/>
                <w:spacing w:val="-5"/>
                <w:szCs w:val="24"/>
                <w:lang w:val="ru-RU"/>
              </w:rPr>
              <w:t xml:space="preserve"> </w:t>
            </w:r>
            <w:r w:rsidRPr="003E763F">
              <w:rPr>
                <w:rFonts w:ascii="Arial" w:eastAsia="Cambria" w:hAnsi="Arial" w:cs="Arial"/>
                <w:color w:val="231F20"/>
                <w:szCs w:val="24"/>
                <w:lang w:val="ru-RU"/>
              </w:rPr>
              <w:t>(2-я позиция</w:t>
            </w:r>
            <w:r w:rsidRPr="003E763F">
              <w:rPr>
                <w:rFonts w:ascii="Arial" w:eastAsia="Cambria" w:hAnsi="Arial" w:cs="Arial"/>
                <w:color w:val="231F20"/>
                <w:spacing w:val="-2"/>
                <w:szCs w:val="24"/>
                <w:lang w:val="ru-RU"/>
              </w:rPr>
              <w:t>)</w:t>
            </w:r>
          </w:p>
        </w:tc>
        <w:tc>
          <w:tcPr>
            <w:tcW w:w="1242" w:type="dxa"/>
            <w:tcBorders>
              <w:top w:val="single" w:sz="4" w:space="0" w:color="231F20"/>
              <w:left w:val="single" w:sz="4" w:space="0" w:color="231F20"/>
              <w:bottom w:val="single" w:sz="4" w:space="0" w:color="231F20"/>
              <w:right w:val="single" w:sz="4" w:space="0" w:color="231F20"/>
            </w:tcBorders>
            <w:vAlign w:val="center"/>
          </w:tcPr>
          <w:p w14:paraId="49EF70B2"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76" w:type="dxa"/>
            <w:tcBorders>
              <w:top w:val="single" w:sz="4" w:space="0" w:color="231F20"/>
              <w:left w:val="single" w:sz="4" w:space="0" w:color="231F20"/>
              <w:bottom w:val="single" w:sz="4" w:space="0" w:color="231F20"/>
              <w:right w:val="single" w:sz="4" w:space="0" w:color="231F20"/>
            </w:tcBorders>
            <w:vAlign w:val="center"/>
          </w:tcPr>
          <w:p w14:paraId="01C33921"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250" w:type="dxa"/>
            <w:tcBorders>
              <w:top w:val="single" w:sz="4" w:space="0" w:color="231F20"/>
              <w:left w:val="single" w:sz="4" w:space="0" w:color="231F20"/>
              <w:bottom w:val="single" w:sz="4" w:space="0" w:color="231F20"/>
              <w:right w:val="single" w:sz="4" w:space="0" w:color="231F20"/>
            </w:tcBorders>
            <w:vAlign w:val="center"/>
          </w:tcPr>
          <w:p w14:paraId="39736002"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301" w:type="dxa"/>
            <w:tcBorders>
              <w:top w:val="single" w:sz="4" w:space="0" w:color="231F20"/>
              <w:left w:val="single" w:sz="4" w:space="0" w:color="231F20"/>
              <w:bottom w:val="single" w:sz="4" w:space="0" w:color="231F20"/>
            </w:tcBorders>
            <w:vAlign w:val="center"/>
          </w:tcPr>
          <w:p w14:paraId="1A370F56"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5"/>
                <w:szCs w:val="24"/>
              </w:rPr>
              <w:t>NA</w:t>
            </w:r>
          </w:p>
        </w:tc>
      </w:tr>
      <w:tr w:rsidR="00380A35" w:rsidRPr="003E763F" w14:paraId="55DAA35A" w14:textId="77777777" w:rsidTr="00D82342">
        <w:trPr>
          <w:trHeight w:val="288"/>
          <w:jc w:val="center"/>
        </w:trPr>
        <w:tc>
          <w:tcPr>
            <w:tcW w:w="2400" w:type="dxa"/>
            <w:tcBorders>
              <w:top w:val="single" w:sz="4" w:space="0" w:color="231F20"/>
              <w:right w:val="single" w:sz="4" w:space="0" w:color="231F20"/>
            </w:tcBorders>
            <w:vAlign w:val="center"/>
          </w:tcPr>
          <w:p w14:paraId="2FB19F3A" w14:textId="77777777" w:rsidR="00380A35" w:rsidRPr="003E763F" w:rsidRDefault="00380A35" w:rsidP="00D11746">
            <w:pPr>
              <w:spacing w:line="288" w:lineRule="auto"/>
              <w:ind w:left="14" w:firstLine="0"/>
              <w:jc w:val="left"/>
              <w:rPr>
                <w:rFonts w:ascii="Arial" w:eastAsia="Cambria" w:hAnsi="Arial" w:cs="Arial"/>
                <w:szCs w:val="24"/>
              </w:rPr>
            </w:pPr>
            <w:r w:rsidRPr="003E763F">
              <w:rPr>
                <w:rFonts w:ascii="Arial" w:eastAsia="Cambria" w:hAnsi="Arial" w:cs="Arial"/>
                <w:color w:val="231F20"/>
                <w:szCs w:val="24"/>
              </w:rPr>
              <w:t>Ограничитель (конец сообщения)</w:t>
            </w:r>
            <w:r w:rsidRPr="003E763F">
              <w:rPr>
                <w:rFonts w:ascii="Arial" w:eastAsia="Cambria" w:hAnsi="Arial" w:cs="Arial"/>
                <w:color w:val="231F20"/>
                <w:spacing w:val="-2"/>
                <w:position w:val="5"/>
                <w:sz w:val="20"/>
                <w:szCs w:val="20"/>
              </w:rPr>
              <w:t>b</w:t>
            </w:r>
          </w:p>
        </w:tc>
        <w:tc>
          <w:tcPr>
            <w:tcW w:w="2302" w:type="dxa"/>
            <w:tcBorders>
              <w:top w:val="single" w:sz="4" w:space="0" w:color="231F20"/>
              <w:left w:val="single" w:sz="4" w:space="0" w:color="231F20"/>
              <w:right w:val="single" w:sz="4" w:space="0" w:color="231F20"/>
            </w:tcBorders>
            <w:vAlign w:val="center"/>
          </w:tcPr>
          <w:p w14:paraId="4C364897" w14:textId="77777777" w:rsidR="00380A35" w:rsidRPr="003E763F" w:rsidRDefault="00380A35" w:rsidP="00D11746">
            <w:pPr>
              <w:spacing w:line="288" w:lineRule="auto"/>
              <w:ind w:left="18" w:firstLine="0"/>
              <w:jc w:val="center"/>
              <w:rPr>
                <w:rFonts w:ascii="Arial" w:eastAsia="Cambria" w:hAnsi="Arial" w:cs="Arial"/>
                <w:szCs w:val="24"/>
              </w:rPr>
            </w:pPr>
            <w:r w:rsidRPr="003E763F">
              <w:rPr>
                <w:rFonts w:ascii="Arial" w:eastAsia="Cambria" w:hAnsi="Arial" w:cs="Arial"/>
                <w:color w:val="231F20"/>
                <w:spacing w:val="-4"/>
                <w:szCs w:val="24"/>
              </w:rPr>
              <w:t>0000</w:t>
            </w:r>
          </w:p>
        </w:tc>
        <w:tc>
          <w:tcPr>
            <w:tcW w:w="1242" w:type="dxa"/>
            <w:tcBorders>
              <w:top w:val="single" w:sz="4" w:space="0" w:color="231F20"/>
              <w:left w:val="single" w:sz="4" w:space="0" w:color="231F20"/>
              <w:right w:val="single" w:sz="4" w:space="0" w:color="231F20"/>
            </w:tcBorders>
            <w:vAlign w:val="center"/>
          </w:tcPr>
          <w:p w14:paraId="598B9E7F" w14:textId="77777777" w:rsidR="00380A35" w:rsidRPr="003E763F" w:rsidRDefault="00380A35" w:rsidP="00D11746">
            <w:pPr>
              <w:spacing w:line="288" w:lineRule="auto"/>
              <w:ind w:left="16" w:firstLine="0"/>
              <w:jc w:val="center"/>
              <w:rPr>
                <w:rFonts w:ascii="Arial" w:eastAsia="Cambria" w:hAnsi="Arial" w:cs="Arial"/>
                <w:szCs w:val="24"/>
              </w:rPr>
            </w:pPr>
            <w:r w:rsidRPr="003E763F">
              <w:rPr>
                <w:rFonts w:ascii="Arial" w:eastAsia="Cambria" w:hAnsi="Arial" w:cs="Arial"/>
                <w:color w:val="231F20"/>
                <w:spacing w:val="-5"/>
                <w:szCs w:val="24"/>
              </w:rPr>
              <w:t>000</w:t>
            </w:r>
          </w:p>
        </w:tc>
        <w:tc>
          <w:tcPr>
            <w:tcW w:w="1276" w:type="dxa"/>
            <w:tcBorders>
              <w:top w:val="single" w:sz="4" w:space="0" w:color="231F20"/>
              <w:left w:val="single" w:sz="4" w:space="0" w:color="231F20"/>
              <w:right w:val="single" w:sz="4" w:space="0" w:color="231F20"/>
            </w:tcBorders>
            <w:vAlign w:val="center"/>
          </w:tcPr>
          <w:p w14:paraId="5C4C5F94" w14:textId="77777777" w:rsidR="00380A35" w:rsidRPr="003E763F" w:rsidRDefault="00380A35" w:rsidP="00D11746">
            <w:pPr>
              <w:spacing w:line="288" w:lineRule="auto"/>
              <w:ind w:left="16" w:right="2" w:firstLine="0"/>
              <w:jc w:val="center"/>
              <w:rPr>
                <w:rFonts w:ascii="Arial" w:eastAsia="Cambria" w:hAnsi="Arial" w:cs="Arial"/>
                <w:szCs w:val="24"/>
              </w:rPr>
            </w:pPr>
            <w:r w:rsidRPr="003E763F">
              <w:rPr>
                <w:rFonts w:ascii="Arial" w:eastAsia="Cambria" w:hAnsi="Arial" w:cs="Arial"/>
                <w:color w:val="231F20"/>
                <w:spacing w:val="-2"/>
                <w:szCs w:val="24"/>
              </w:rPr>
              <w:t>00000</w:t>
            </w:r>
          </w:p>
        </w:tc>
        <w:tc>
          <w:tcPr>
            <w:tcW w:w="1250" w:type="dxa"/>
            <w:tcBorders>
              <w:top w:val="single" w:sz="4" w:space="0" w:color="231F20"/>
              <w:left w:val="single" w:sz="4" w:space="0" w:color="231F20"/>
              <w:right w:val="single" w:sz="4" w:space="0" w:color="231F20"/>
            </w:tcBorders>
            <w:vAlign w:val="center"/>
          </w:tcPr>
          <w:p w14:paraId="78FB8AC0" w14:textId="77777777" w:rsidR="00380A35" w:rsidRPr="003E763F" w:rsidRDefault="00380A35" w:rsidP="00D11746">
            <w:pPr>
              <w:spacing w:line="288" w:lineRule="auto"/>
              <w:ind w:left="12" w:firstLine="0"/>
              <w:jc w:val="center"/>
              <w:rPr>
                <w:rFonts w:ascii="Arial" w:eastAsia="Cambria" w:hAnsi="Arial" w:cs="Arial"/>
                <w:szCs w:val="24"/>
              </w:rPr>
            </w:pPr>
            <w:r w:rsidRPr="003E763F">
              <w:rPr>
                <w:rFonts w:ascii="Arial" w:eastAsia="Cambria" w:hAnsi="Arial" w:cs="Arial"/>
                <w:color w:val="231F20"/>
                <w:spacing w:val="-2"/>
                <w:szCs w:val="24"/>
              </w:rPr>
              <w:t>0000000</w:t>
            </w:r>
          </w:p>
        </w:tc>
        <w:tc>
          <w:tcPr>
            <w:tcW w:w="1301" w:type="dxa"/>
            <w:tcBorders>
              <w:top w:val="single" w:sz="4" w:space="0" w:color="231F20"/>
              <w:left w:val="single" w:sz="4" w:space="0" w:color="231F20"/>
            </w:tcBorders>
            <w:vAlign w:val="center"/>
          </w:tcPr>
          <w:p w14:paraId="6506EDB8" w14:textId="77777777" w:rsidR="00380A35" w:rsidRPr="003E763F" w:rsidRDefault="00380A35" w:rsidP="00D11746">
            <w:pPr>
              <w:spacing w:line="288" w:lineRule="auto"/>
              <w:ind w:left="15" w:firstLine="0"/>
              <w:jc w:val="center"/>
              <w:rPr>
                <w:rFonts w:ascii="Arial" w:eastAsia="Cambria" w:hAnsi="Arial" w:cs="Arial"/>
                <w:szCs w:val="24"/>
              </w:rPr>
            </w:pPr>
            <w:r w:rsidRPr="003E763F">
              <w:rPr>
                <w:rFonts w:ascii="Arial" w:eastAsia="Cambria" w:hAnsi="Arial" w:cs="Arial"/>
                <w:color w:val="231F20"/>
                <w:spacing w:val="-2"/>
                <w:szCs w:val="24"/>
              </w:rPr>
              <w:t>000000000</w:t>
            </w:r>
          </w:p>
        </w:tc>
      </w:tr>
      <w:tr w:rsidR="00380A35" w:rsidRPr="003E763F" w14:paraId="1CF7BAF8" w14:textId="77777777" w:rsidTr="00D82342">
        <w:trPr>
          <w:trHeight w:val="338"/>
          <w:jc w:val="center"/>
        </w:trPr>
        <w:tc>
          <w:tcPr>
            <w:tcW w:w="9771" w:type="dxa"/>
            <w:gridSpan w:val="6"/>
            <w:vAlign w:val="center"/>
          </w:tcPr>
          <w:p w14:paraId="509682FA" w14:textId="3925DDD6" w:rsidR="00380A35" w:rsidRPr="003E763F" w:rsidRDefault="00380A35" w:rsidP="00D11746">
            <w:pPr>
              <w:spacing w:line="300" w:lineRule="auto"/>
              <w:ind w:left="45" w:firstLine="397"/>
              <w:jc w:val="left"/>
              <w:rPr>
                <w:rFonts w:ascii="Arial" w:eastAsia="Cambria" w:hAnsi="Arial" w:cs="Arial"/>
                <w:sz w:val="22"/>
                <w:lang w:val="ru-RU"/>
              </w:rPr>
            </w:pPr>
            <w:r w:rsidRPr="003E763F">
              <w:rPr>
                <w:rFonts w:ascii="Arial" w:eastAsia="Cambria" w:hAnsi="Arial" w:cs="Arial"/>
                <w:color w:val="231F20"/>
                <w:sz w:val="22"/>
              </w:rPr>
              <w:t>NA</w:t>
            </w:r>
            <w:r w:rsidRPr="003E763F">
              <w:rPr>
                <w:rFonts w:ascii="Arial" w:eastAsia="Cambria" w:hAnsi="Arial" w:cs="Arial"/>
                <w:color w:val="231F20"/>
                <w:spacing w:val="62"/>
                <w:sz w:val="22"/>
                <w:lang w:val="ru-RU"/>
              </w:rPr>
              <w:t xml:space="preserve"> </w:t>
            </w:r>
            <w:r w:rsidR="00BF4386" w:rsidRPr="003E763F">
              <w:rPr>
                <w:rFonts w:ascii="Arial" w:eastAsia="Cambria" w:hAnsi="Arial" w:cs="Arial"/>
                <w:color w:val="231F20"/>
                <w:spacing w:val="62"/>
                <w:sz w:val="22"/>
                <w:lang w:val="ru-RU"/>
              </w:rPr>
              <w:t xml:space="preserve">— </w:t>
            </w:r>
            <w:r w:rsidRPr="003E763F">
              <w:rPr>
                <w:rFonts w:ascii="Arial" w:eastAsia="Cambria" w:hAnsi="Arial" w:cs="Arial"/>
                <w:color w:val="231F20"/>
                <w:sz w:val="22"/>
                <w:lang w:val="ru-RU"/>
              </w:rPr>
              <w:t>не применимо</w:t>
            </w:r>
            <w:r w:rsidR="00BF4386" w:rsidRPr="003E763F">
              <w:rPr>
                <w:rFonts w:ascii="Arial" w:eastAsia="Cambria" w:hAnsi="Arial" w:cs="Arial"/>
                <w:color w:val="231F20"/>
                <w:sz w:val="22"/>
                <w:lang w:val="ru-RU"/>
              </w:rPr>
              <w:t>.</w:t>
            </w:r>
          </w:p>
          <w:p w14:paraId="392BA050" w14:textId="77777777" w:rsidR="00380A35" w:rsidRPr="003E763F" w:rsidRDefault="00380A35" w:rsidP="00D11746">
            <w:pPr>
              <w:tabs>
                <w:tab w:val="left" w:pos="385"/>
              </w:tabs>
              <w:spacing w:line="300" w:lineRule="auto"/>
              <w:ind w:left="45" w:firstLine="397"/>
              <w:jc w:val="left"/>
              <w:rPr>
                <w:rFonts w:ascii="Arial" w:eastAsia="Cambria" w:hAnsi="Arial" w:cs="Arial"/>
                <w:color w:val="231F20"/>
                <w:sz w:val="22"/>
                <w:lang w:val="ru-RU"/>
              </w:rPr>
            </w:pPr>
            <w:r w:rsidRPr="003E763F">
              <w:rPr>
                <w:rFonts w:ascii="Arial" w:eastAsia="Cambria" w:hAnsi="Arial" w:cs="Arial"/>
                <w:color w:val="231F20"/>
                <w:spacing w:val="-10"/>
                <w:position w:val="5"/>
                <w:sz w:val="20"/>
              </w:rPr>
              <w:t>a</w:t>
            </w:r>
            <w:r w:rsidRPr="003E763F">
              <w:rPr>
                <w:rFonts w:ascii="Arial" w:eastAsia="Cambria" w:hAnsi="Arial" w:cs="Arial"/>
                <w:color w:val="231F20"/>
                <w:position w:val="5"/>
                <w:sz w:val="22"/>
                <w:lang w:val="ru-RU"/>
              </w:rPr>
              <w:tab/>
            </w:r>
            <w:r w:rsidRPr="003E763F">
              <w:rPr>
                <w:rFonts w:ascii="Arial" w:eastAsia="Cambria" w:hAnsi="Arial" w:cs="Arial"/>
                <w:color w:val="231F20"/>
                <w:sz w:val="22"/>
                <w:lang w:val="ru-RU"/>
              </w:rPr>
              <w:t xml:space="preserve">См. </w:t>
            </w:r>
            <w:hyperlink w:anchor="_bookmark84" w:history="1">
              <w:r w:rsidRPr="003E763F">
                <w:rPr>
                  <w:rFonts w:ascii="Arial" w:eastAsia="Cambria" w:hAnsi="Arial" w:cs="Arial"/>
                  <w:color w:val="231F20"/>
                  <w:sz w:val="22"/>
                  <w:lang w:val="ru-RU"/>
                </w:rPr>
                <w:t>7.4.9.2</w:t>
              </w:r>
            </w:hyperlink>
            <w:r w:rsidRPr="003E763F">
              <w:rPr>
                <w:rFonts w:ascii="Arial" w:eastAsia="Cambria" w:hAnsi="Arial" w:cs="Arial"/>
                <w:color w:val="231F20"/>
                <w:sz w:val="22"/>
                <w:lang w:val="ru-RU"/>
              </w:rPr>
              <w:t xml:space="preserve"> и </w:t>
            </w:r>
            <w:hyperlink w:anchor="_bookmark85" w:history="1">
              <w:r w:rsidRPr="003E763F">
                <w:rPr>
                  <w:rFonts w:ascii="Arial" w:eastAsia="Cambria" w:hAnsi="Arial" w:cs="Arial"/>
                  <w:color w:val="231F20"/>
                  <w:sz w:val="22"/>
                  <w:lang w:val="ru-RU"/>
                </w:rPr>
                <w:t>7.4.9.3</w:t>
              </w:r>
            </w:hyperlink>
            <w:r w:rsidRPr="003E763F">
              <w:rPr>
                <w:rFonts w:ascii="Arial" w:eastAsia="Cambria" w:hAnsi="Arial" w:cs="Arial"/>
                <w:color w:val="231F20"/>
                <w:sz w:val="22"/>
                <w:lang w:val="ru-RU"/>
              </w:rPr>
              <w:t>.</w:t>
            </w:r>
          </w:p>
          <w:p w14:paraId="59B201B1" w14:textId="77777777" w:rsidR="00380A35" w:rsidRPr="003E763F" w:rsidRDefault="00380A35" w:rsidP="00D11746">
            <w:pPr>
              <w:tabs>
                <w:tab w:val="left" w:pos="385"/>
              </w:tabs>
              <w:spacing w:line="300" w:lineRule="auto"/>
              <w:ind w:left="45" w:firstLine="397"/>
              <w:jc w:val="left"/>
              <w:rPr>
                <w:rFonts w:ascii="Arial" w:eastAsia="Cambria" w:hAnsi="Arial" w:cs="Arial"/>
                <w:sz w:val="22"/>
                <w:lang w:val="ru-RU"/>
              </w:rPr>
            </w:pPr>
            <w:r w:rsidRPr="003E763F">
              <w:rPr>
                <w:rFonts w:ascii="Arial" w:eastAsia="Cambria" w:hAnsi="Arial" w:cs="Arial"/>
                <w:color w:val="231F20"/>
                <w:spacing w:val="-10"/>
                <w:position w:val="5"/>
                <w:sz w:val="20"/>
              </w:rPr>
              <w:t>b</w:t>
            </w:r>
            <w:r w:rsidRPr="003E763F">
              <w:rPr>
                <w:rFonts w:ascii="Arial" w:eastAsia="Cambria" w:hAnsi="Arial" w:cs="Arial"/>
                <w:color w:val="231F20"/>
                <w:position w:val="5"/>
                <w:sz w:val="22"/>
                <w:lang w:val="ru-RU"/>
              </w:rPr>
              <w:tab/>
            </w:r>
            <w:r w:rsidRPr="003E763F">
              <w:rPr>
                <w:rFonts w:ascii="Arial" w:eastAsia="Cambria" w:hAnsi="Arial" w:cs="Arial"/>
                <w:color w:val="231F20"/>
                <w:sz w:val="22"/>
                <w:lang w:val="ru-RU"/>
              </w:rPr>
              <w:t>Ограничитель по сути не является индикатором режима</w:t>
            </w:r>
            <w:r w:rsidRPr="003E763F">
              <w:rPr>
                <w:rFonts w:ascii="Arial" w:eastAsia="Cambria" w:hAnsi="Arial" w:cs="Arial"/>
                <w:color w:val="231F20"/>
                <w:spacing w:val="-4"/>
                <w:sz w:val="22"/>
                <w:lang w:val="ru-RU"/>
              </w:rPr>
              <w:t>.</w:t>
            </w:r>
          </w:p>
        </w:tc>
      </w:tr>
    </w:tbl>
    <w:p w14:paraId="2E253910" w14:textId="3384E7B3" w:rsidR="00BF4386" w:rsidRPr="003E763F" w:rsidRDefault="00BF4386" w:rsidP="006537A4">
      <w:pPr>
        <w:widowControl w:val="0"/>
        <w:spacing w:before="120" w:after="120" w:line="230" w:lineRule="atLeast"/>
        <w:ind w:firstLine="0"/>
        <w:rPr>
          <w:rFonts w:ascii="Arial" w:hAnsi="Arial" w:cs="Arial"/>
          <w:color w:val="000000"/>
          <w:spacing w:val="60"/>
          <w:szCs w:val="24"/>
        </w:rPr>
      </w:pPr>
    </w:p>
    <w:p w14:paraId="0CB997A5" w14:textId="77777777" w:rsidR="00BF4386" w:rsidRPr="003E763F" w:rsidRDefault="00BF4386">
      <w:pPr>
        <w:ind w:firstLine="0"/>
        <w:jc w:val="left"/>
        <w:rPr>
          <w:rFonts w:ascii="Arial" w:hAnsi="Arial" w:cs="Arial"/>
          <w:color w:val="000000"/>
          <w:spacing w:val="60"/>
          <w:szCs w:val="24"/>
        </w:rPr>
      </w:pPr>
      <w:r w:rsidRPr="003E763F">
        <w:rPr>
          <w:rFonts w:ascii="Arial" w:hAnsi="Arial" w:cs="Arial"/>
          <w:color w:val="000000"/>
          <w:spacing w:val="60"/>
          <w:szCs w:val="24"/>
        </w:rPr>
        <w:br w:type="page"/>
      </w:r>
    </w:p>
    <w:p w14:paraId="34E07272" w14:textId="6CFC8272" w:rsidR="006537A4" w:rsidRPr="003E763F" w:rsidRDefault="006537A4" w:rsidP="006537A4">
      <w:pPr>
        <w:widowControl w:val="0"/>
        <w:spacing w:before="120" w:after="120" w:line="230" w:lineRule="atLeast"/>
        <w:ind w:firstLine="0"/>
        <w:rPr>
          <w:rFonts w:ascii="Arial" w:hAnsi="Arial" w:cs="Arial"/>
          <w:color w:val="000000"/>
          <w:szCs w:val="24"/>
        </w:rPr>
      </w:pPr>
      <w:r w:rsidRPr="003E763F">
        <w:rPr>
          <w:rFonts w:ascii="Arial" w:hAnsi="Arial" w:cs="Arial"/>
          <w:color w:val="000000"/>
          <w:spacing w:val="60"/>
          <w:szCs w:val="24"/>
        </w:rPr>
        <w:t>Таблица</w:t>
      </w:r>
      <w:r w:rsidRPr="003E763F">
        <w:rPr>
          <w:rFonts w:ascii="Arial" w:hAnsi="Arial" w:cs="Arial"/>
          <w:color w:val="000000"/>
          <w:szCs w:val="24"/>
        </w:rPr>
        <w:t xml:space="preserve"> 3 — Число битов в индикаторе числа знаков для QR Code</w:t>
      </w:r>
    </w:p>
    <w:tbl>
      <w:tblPr>
        <w:tblStyle w:val="TableNormal20"/>
        <w:tblW w:w="948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638"/>
        <w:gridCol w:w="1988"/>
        <w:gridCol w:w="2349"/>
        <w:gridCol w:w="2095"/>
        <w:gridCol w:w="1418"/>
      </w:tblGrid>
      <w:tr w:rsidR="006537A4" w:rsidRPr="003E763F" w14:paraId="28662FC5" w14:textId="77777777" w:rsidTr="006537A4">
        <w:trPr>
          <w:trHeight w:val="283"/>
          <w:jc w:val="center"/>
        </w:trPr>
        <w:tc>
          <w:tcPr>
            <w:tcW w:w="1638" w:type="dxa"/>
            <w:tcBorders>
              <w:bottom w:val="double" w:sz="4" w:space="0" w:color="auto"/>
              <w:right w:val="single" w:sz="4" w:space="0" w:color="231F20"/>
            </w:tcBorders>
          </w:tcPr>
          <w:p w14:paraId="21934B2B" w14:textId="77777777" w:rsidR="006537A4" w:rsidRPr="003E763F" w:rsidRDefault="006537A4" w:rsidP="006537A4">
            <w:pPr>
              <w:spacing w:before="18" w:line="300" w:lineRule="auto"/>
              <w:ind w:left="14" w:firstLine="0"/>
              <w:jc w:val="center"/>
              <w:rPr>
                <w:rFonts w:ascii="Arial" w:eastAsia="Cambria" w:hAnsi="Arial" w:cs="Arial"/>
                <w:sz w:val="22"/>
                <w:lang w:val="ru-RU"/>
              </w:rPr>
            </w:pPr>
            <w:r w:rsidRPr="003E763F">
              <w:rPr>
                <w:rFonts w:ascii="Arial" w:eastAsia="Cambria" w:hAnsi="Arial" w:cs="Arial"/>
                <w:color w:val="231F20"/>
                <w:spacing w:val="-2"/>
                <w:sz w:val="22"/>
                <w:lang w:val="ru-RU"/>
              </w:rPr>
              <w:t>Версия</w:t>
            </w:r>
          </w:p>
        </w:tc>
        <w:tc>
          <w:tcPr>
            <w:tcW w:w="1988" w:type="dxa"/>
            <w:tcBorders>
              <w:left w:val="single" w:sz="4" w:space="0" w:color="231F20"/>
              <w:bottom w:val="double" w:sz="4" w:space="0" w:color="auto"/>
              <w:right w:val="single" w:sz="4" w:space="0" w:color="231F20"/>
            </w:tcBorders>
          </w:tcPr>
          <w:p w14:paraId="2AB77C9A" w14:textId="77777777" w:rsidR="006537A4" w:rsidRPr="003E763F" w:rsidRDefault="006537A4" w:rsidP="006537A4">
            <w:pPr>
              <w:spacing w:before="18" w:line="300" w:lineRule="auto"/>
              <w:ind w:left="19" w:firstLine="0"/>
              <w:jc w:val="center"/>
              <w:rPr>
                <w:rFonts w:ascii="Arial" w:eastAsia="Cambria" w:hAnsi="Arial" w:cs="Arial"/>
                <w:sz w:val="22"/>
                <w:lang w:val="ru-RU"/>
              </w:rPr>
            </w:pPr>
            <w:r w:rsidRPr="003E763F">
              <w:rPr>
                <w:rFonts w:ascii="Arial" w:eastAsia="Cambria" w:hAnsi="Arial" w:cs="Arial"/>
                <w:color w:val="231F20"/>
                <w:sz w:val="22"/>
                <w:lang w:val="ru-RU"/>
              </w:rPr>
              <w:t>Числовой режим</w:t>
            </w:r>
          </w:p>
        </w:tc>
        <w:tc>
          <w:tcPr>
            <w:tcW w:w="2349" w:type="dxa"/>
            <w:tcBorders>
              <w:left w:val="single" w:sz="4" w:space="0" w:color="231F20"/>
              <w:bottom w:val="double" w:sz="4" w:space="0" w:color="auto"/>
              <w:right w:val="single" w:sz="4" w:space="0" w:color="231F20"/>
            </w:tcBorders>
          </w:tcPr>
          <w:p w14:paraId="5C33DA77" w14:textId="77777777" w:rsidR="006537A4" w:rsidRPr="003E763F" w:rsidRDefault="006537A4" w:rsidP="006537A4">
            <w:pPr>
              <w:spacing w:before="18" w:line="300" w:lineRule="auto"/>
              <w:ind w:left="18" w:firstLine="0"/>
              <w:jc w:val="center"/>
              <w:rPr>
                <w:rFonts w:ascii="Arial" w:eastAsia="Cambria" w:hAnsi="Arial" w:cs="Arial"/>
                <w:sz w:val="22"/>
                <w:lang w:val="ru-RU"/>
              </w:rPr>
            </w:pPr>
            <w:r w:rsidRPr="003E763F">
              <w:rPr>
                <w:rFonts w:ascii="Arial" w:eastAsia="Cambria" w:hAnsi="Arial" w:cs="Arial"/>
                <w:color w:val="231F20"/>
                <w:sz w:val="22"/>
                <w:lang w:val="ru-RU"/>
              </w:rPr>
              <w:t>Алфавитно-цифровой режим</w:t>
            </w:r>
          </w:p>
        </w:tc>
        <w:tc>
          <w:tcPr>
            <w:tcW w:w="2095" w:type="dxa"/>
            <w:tcBorders>
              <w:left w:val="single" w:sz="4" w:space="0" w:color="231F20"/>
              <w:bottom w:val="double" w:sz="4" w:space="0" w:color="auto"/>
              <w:right w:val="single" w:sz="4" w:space="0" w:color="231F20"/>
            </w:tcBorders>
          </w:tcPr>
          <w:p w14:paraId="4C50DBC0" w14:textId="77777777" w:rsidR="006537A4" w:rsidRPr="003E763F" w:rsidRDefault="006537A4" w:rsidP="006537A4">
            <w:pPr>
              <w:spacing w:before="18" w:line="300" w:lineRule="auto"/>
              <w:ind w:left="17" w:firstLine="0"/>
              <w:jc w:val="center"/>
              <w:rPr>
                <w:rFonts w:ascii="Arial" w:eastAsia="Cambria" w:hAnsi="Arial" w:cs="Arial"/>
                <w:sz w:val="22"/>
                <w:lang w:val="ru-RU"/>
              </w:rPr>
            </w:pPr>
            <w:r w:rsidRPr="003E763F">
              <w:rPr>
                <w:rFonts w:ascii="Arial" w:eastAsia="Cambria" w:hAnsi="Arial" w:cs="Arial"/>
                <w:color w:val="231F20"/>
                <w:sz w:val="22"/>
                <w:lang w:val="ru-RU"/>
              </w:rPr>
              <w:t>Байтовый режим</w:t>
            </w:r>
          </w:p>
        </w:tc>
        <w:tc>
          <w:tcPr>
            <w:tcW w:w="1418" w:type="dxa"/>
            <w:tcBorders>
              <w:left w:val="single" w:sz="4" w:space="0" w:color="231F20"/>
              <w:bottom w:val="double" w:sz="4" w:space="0" w:color="auto"/>
            </w:tcBorders>
          </w:tcPr>
          <w:p w14:paraId="550B2A64" w14:textId="42EEAFA7" w:rsidR="006537A4" w:rsidRPr="003E763F" w:rsidRDefault="006537A4" w:rsidP="006537A4">
            <w:pPr>
              <w:spacing w:before="18" w:line="300" w:lineRule="auto"/>
              <w:ind w:left="21" w:firstLine="0"/>
              <w:jc w:val="center"/>
              <w:rPr>
                <w:rFonts w:ascii="Arial" w:eastAsia="Cambria" w:hAnsi="Arial" w:cs="Arial"/>
                <w:sz w:val="22"/>
                <w:lang w:val="ru-RU"/>
              </w:rPr>
            </w:pPr>
            <w:r w:rsidRPr="003E763F">
              <w:rPr>
                <w:rFonts w:ascii="Arial" w:eastAsia="Cambria" w:hAnsi="Arial" w:cs="Arial"/>
                <w:color w:val="231F20"/>
                <w:sz w:val="22"/>
                <w:lang w:val="ru-RU"/>
              </w:rPr>
              <w:t>Режим      кандзи</w:t>
            </w:r>
          </w:p>
        </w:tc>
      </w:tr>
      <w:tr w:rsidR="006537A4" w:rsidRPr="003E763F" w14:paraId="44942F24" w14:textId="77777777" w:rsidTr="006537A4">
        <w:trPr>
          <w:trHeight w:val="288"/>
          <w:jc w:val="center"/>
        </w:trPr>
        <w:tc>
          <w:tcPr>
            <w:tcW w:w="1638" w:type="dxa"/>
            <w:tcBorders>
              <w:top w:val="double" w:sz="4" w:space="0" w:color="auto"/>
              <w:bottom w:val="single" w:sz="4" w:space="0" w:color="231F20"/>
              <w:right w:val="single" w:sz="4" w:space="0" w:color="231F20"/>
            </w:tcBorders>
          </w:tcPr>
          <w:p w14:paraId="7343728D" w14:textId="77777777" w:rsidR="006537A4" w:rsidRPr="003E763F" w:rsidRDefault="006537A4" w:rsidP="006537A4">
            <w:pPr>
              <w:spacing w:before="18" w:line="300" w:lineRule="auto"/>
              <w:ind w:left="14" w:firstLine="0"/>
              <w:jc w:val="center"/>
              <w:rPr>
                <w:rFonts w:ascii="Arial" w:eastAsia="Cambria" w:hAnsi="Arial" w:cs="Arial"/>
                <w:szCs w:val="24"/>
              </w:rPr>
            </w:pPr>
            <w:r w:rsidRPr="003E763F">
              <w:rPr>
                <w:rFonts w:ascii="Arial" w:eastAsia="Cambria" w:hAnsi="Arial" w:cs="Arial"/>
                <w:color w:val="231F20"/>
                <w:spacing w:val="-5"/>
                <w:szCs w:val="24"/>
              </w:rPr>
              <w:t>M1</w:t>
            </w:r>
          </w:p>
        </w:tc>
        <w:tc>
          <w:tcPr>
            <w:tcW w:w="1988" w:type="dxa"/>
            <w:tcBorders>
              <w:top w:val="double" w:sz="4" w:space="0" w:color="auto"/>
              <w:left w:val="single" w:sz="4" w:space="0" w:color="231F20"/>
              <w:bottom w:val="single" w:sz="4" w:space="0" w:color="231F20"/>
              <w:right w:val="single" w:sz="4" w:space="0" w:color="231F20"/>
            </w:tcBorders>
          </w:tcPr>
          <w:p w14:paraId="7D8E9131" w14:textId="77777777" w:rsidR="006537A4" w:rsidRPr="003E763F" w:rsidRDefault="006537A4" w:rsidP="006537A4">
            <w:pPr>
              <w:spacing w:before="18" w:line="300" w:lineRule="auto"/>
              <w:ind w:left="19"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2349" w:type="dxa"/>
            <w:tcBorders>
              <w:top w:val="double" w:sz="4" w:space="0" w:color="auto"/>
              <w:left w:val="single" w:sz="4" w:space="0" w:color="231F20"/>
              <w:bottom w:val="single" w:sz="4" w:space="0" w:color="231F20"/>
              <w:right w:val="single" w:sz="4" w:space="0" w:color="231F20"/>
            </w:tcBorders>
          </w:tcPr>
          <w:p w14:paraId="6164FC4F" w14:textId="77777777" w:rsidR="006537A4" w:rsidRPr="003E763F" w:rsidRDefault="006537A4" w:rsidP="006537A4">
            <w:pPr>
              <w:spacing w:before="18" w:line="300" w:lineRule="auto"/>
              <w:ind w:left="18"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2095" w:type="dxa"/>
            <w:tcBorders>
              <w:top w:val="double" w:sz="4" w:space="0" w:color="auto"/>
              <w:left w:val="single" w:sz="4" w:space="0" w:color="231F20"/>
              <w:bottom w:val="single" w:sz="4" w:space="0" w:color="231F20"/>
              <w:right w:val="single" w:sz="4" w:space="0" w:color="231F20"/>
            </w:tcBorders>
          </w:tcPr>
          <w:p w14:paraId="7A30581C" w14:textId="77777777" w:rsidR="006537A4" w:rsidRPr="003E763F" w:rsidRDefault="006537A4" w:rsidP="006537A4">
            <w:pPr>
              <w:spacing w:before="18" w:line="300" w:lineRule="auto"/>
              <w:ind w:left="17"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418" w:type="dxa"/>
            <w:tcBorders>
              <w:top w:val="double" w:sz="4" w:space="0" w:color="auto"/>
              <w:left w:val="single" w:sz="4" w:space="0" w:color="231F20"/>
              <w:bottom w:val="single" w:sz="4" w:space="0" w:color="231F20"/>
            </w:tcBorders>
          </w:tcPr>
          <w:p w14:paraId="2BB11C37" w14:textId="77777777" w:rsidR="006537A4" w:rsidRPr="003E763F" w:rsidRDefault="006537A4" w:rsidP="006537A4">
            <w:pPr>
              <w:spacing w:before="18" w:line="300" w:lineRule="auto"/>
              <w:ind w:left="21" w:firstLine="0"/>
              <w:jc w:val="center"/>
              <w:rPr>
                <w:rFonts w:ascii="Arial" w:eastAsia="Cambria" w:hAnsi="Arial" w:cs="Arial"/>
                <w:szCs w:val="24"/>
              </w:rPr>
            </w:pPr>
            <w:r w:rsidRPr="003E763F">
              <w:rPr>
                <w:rFonts w:ascii="Arial" w:eastAsia="Cambria" w:hAnsi="Arial" w:cs="Arial"/>
                <w:color w:val="231F20"/>
                <w:spacing w:val="-5"/>
                <w:szCs w:val="24"/>
              </w:rPr>
              <w:t>NA</w:t>
            </w:r>
          </w:p>
        </w:tc>
      </w:tr>
      <w:tr w:rsidR="006537A4" w:rsidRPr="003E763F" w14:paraId="37231D20" w14:textId="77777777" w:rsidTr="006537A4">
        <w:trPr>
          <w:trHeight w:val="293"/>
          <w:jc w:val="center"/>
        </w:trPr>
        <w:tc>
          <w:tcPr>
            <w:tcW w:w="1638" w:type="dxa"/>
            <w:tcBorders>
              <w:top w:val="single" w:sz="4" w:space="0" w:color="231F20"/>
              <w:bottom w:val="single" w:sz="4" w:space="0" w:color="231F20"/>
              <w:right w:val="single" w:sz="4" w:space="0" w:color="231F20"/>
            </w:tcBorders>
          </w:tcPr>
          <w:p w14:paraId="03E144A9" w14:textId="77777777" w:rsidR="006537A4" w:rsidRPr="003E763F" w:rsidRDefault="006537A4" w:rsidP="006537A4">
            <w:pPr>
              <w:spacing w:before="23" w:line="300" w:lineRule="auto"/>
              <w:ind w:left="14" w:firstLine="0"/>
              <w:jc w:val="center"/>
              <w:rPr>
                <w:rFonts w:ascii="Arial" w:eastAsia="Cambria" w:hAnsi="Arial" w:cs="Arial"/>
                <w:szCs w:val="24"/>
              </w:rPr>
            </w:pPr>
            <w:r w:rsidRPr="003E763F">
              <w:rPr>
                <w:rFonts w:ascii="Arial" w:eastAsia="Cambria" w:hAnsi="Arial" w:cs="Arial"/>
                <w:color w:val="231F20"/>
                <w:spacing w:val="-5"/>
                <w:szCs w:val="24"/>
              </w:rPr>
              <w:t>M2</w:t>
            </w:r>
          </w:p>
        </w:tc>
        <w:tc>
          <w:tcPr>
            <w:tcW w:w="1988" w:type="dxa"/>
            <w:tcBorders>
              <w:top w:val="single" w:sz="4" w:space="0" w:color="231F20"/>
              <w:left w:val="single" w:sz="4" w:space="0" w:color="231F20"/>
              <w:bottom w:val="single" w:sz="4" w:space="0" w:color="231F20"/>
              <w:right w:val="single" w:sz="4" w:space="0" w:color="231F20"/>
            </w:tcBorders>
          </w:tcPr>
          <w:p w14:paraId="7413ACEE" w14:textId="77777777" w:rsidR="006537A4" w:rsidRPr="003E763F" w:rsidRDefault="006537A4" w:rsidP="006537A4">
            <w:pPr>
              <w:spacing w:before="23" w:line="300" w:lineRule="auto"/>
              <w:ind w:left="19"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2349" w:type="dxa"/>
            <w:tcBorders>
              <w:top w:val="single" w:sz="4" w:space="0" w:color="231F20"/>
              <w:left w:val="single" w:sz="4" w:space="0" w:color="231F20"/>
              <w:bottom w:val="single" w:sz="4" w:space="0" w:color="231F20"/>
              <w:right w:val="single" w:sz="4" w:space="0" w:color="231F20"/>
            </w:tcBorders>
          </w:tcPr>
          <w:p w14:paraId="31DE26BD" w14:textId="77777777" w:rsidR="006537A4" w:rsidRPr="003E763F" w:rsidRDefault="006537A4" w:rsidP="006537A4">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2095" w:type="dxa"/>
            <w:tcBorders>
              <w:top w:val="single" w:sz="4" w:space="0" w:color="231F20"/>
              <w:left w:val="single" w:sz="4" w:space="0" w:color="231F20"/>
              <w:bottom w:val="single" w:sz="4" w:space="0" w:color="231F20"/>
              <w:right w:val="single" w:sz="4" w:space="0" w:color="231F20"/>
            </w:tcBorders>
          </w:tcPr>
          <w:p w14:paraId="3280F94D" w14:textId="77777777" w:rsidR="006537A4" w:rsidRPr="003E763F" w:rsidRDefault="006537A4" w:rsidP="006537A4">
            <w:pPr>
              <w:spacing w:before="23" w:line="300" w:lineRule="auto"/>
              <w:ind w:left="17" w:firstLine="0"/>
              <w:jc w:val="center"/>
              <w:rPr>
                <w:rFonts w:ascii="Arial" w:eastAsia="Cambria" w:hAnsi="Arial" w:cs="Arial"/>
                <w:szCs w:val="24"/>
              </w:rPr>
            </w:pPr>
            <w:r w:rsidRPr="003E763F">
              <w:rPr>
                <w:rFonts w:ascii="Arial" w:eastAsia="Cambria" w:hAnsi="Arial" w:cs="Arial"/>
                <w:color w:val="231F20"/>
                <w:spacing w:val="-5"/>
                <w:szCs w:val="24"/>
              </w:rPr>
              <w:t>NA</w:t>
            </w:r>
          </w:p>
        </w:tc>
        <w:tc>
          <w:tcPr>
            <w:tcW w:w="1418" w:type="dxa"/>
            <w:tcBorders>
              <w:top w:val="single" w:sz="4" w:space="0" w:color="231F20"/>
              <w:left w:val="single" w:sz="4" w:space="0" w:color="231F20"/>
              <w:bottom w:val="single" w:sz="4" w:space="0" w:color="231F20"/>
            </w:tcBorders>
          </w:tcPr>
          <w:p w14:paraId="18E8D43E" w14:textId="77777777" w:rsidR="006537A4" w:rsidRPr="003E763F" w:rsidRDefault="006537A4" w:rsidP="006537A4">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5"/>
                <w:szCs w:val="24"/>
              </w:rPr>
              <w:t>NA</w:t>
            </w:r>
          </w:p>
        </w:tc>
      </w:tr>
      <w:tr w:rsidR="006537A4" w:rsidRPr="003E763F" w14:paraId="1535F229" w14:textId="77777777" w:rsidTr="006537A4">
        <w:trPr>
          <w:trHeight w:val="293"/>
          <w:jc w:val="center"/>
        </w:trPr>
        <w:tc>
          <w:tcPr>
            <w:tcW w:w="1638" w:type="dxa"/>
            <w:tcBorders>
              <w:top w:val="single" w:sz="4" w:space="0" w:color="231F20"/>
              <w:bottom w:val="single" w:sz="4" w:space="0" w:color="231F20"/>
              <w:right w:val="single" w:sz="4" w:space="0" w:color="231F20"/>
            </w:tcBorders>
          </w:tcPr>
          <w:p w14:paraId="59211CDB" w14:textId="77777777" w:rsidR="006537A4" w:rsidRPr="003E763F" w:rsidRDefault="006537A4" w:rsidP="006537A4">
            <w:pPr>
              <w:spacing w:before="23" w:line="300" w:lineRule="auto"/>
              <w:ind w:left="14" w:firstLine="0"/>
              <w:jc w:val="center"/>
              <w:rPr>
                <w:rFonts w:ascii="Arial" w:eastAsia="Cambria" w:hAnsi="Arial" w:cs="Arial"/>
                <w:szCs w:val="24"/>
              </w:rPr>
            </w:pPr>
            <w:r w:rsidRPr="003E763F">
              <w:rPr>
                <w:rFonts w:ascii="Arial" w:eastAsia="Cambria" w:hAnsi="Arial" w:cs="Arial"/>
                <w:color w:val="231F20"/>
                <w:spacing w:val="-5"/>
                <w:szCs w:val="24"/>
              </w:rPr>
              <w:t>M3</w:t>
            </w:r>
          </w:p>
        </w:tc>
        <w:tc>
          <w:tcPr>
            <w:tcW w:w="1988" w:type="dxa"/>
            <w:tcBorders>
              <w:top w:val="single" w:sz="4" w:space="0" w:color="231F20"/>
              <w:left w:val="single" w:sz="4" w:space="0" w:color="231F20"/>
              <w:bottom w:val="single" w:sz="4" w:space="0" w:color="231F20"/>
              <w:right w:val="single" w:sz="4" w:space="0" w:color="231F20"/>
            </w:tcBorders>
          </w:tcPr>
          <w:p w14:paraId="665CDB4B" w14:textId="77777777" w:rsidR="006537A4" w:rsidRPr="003E763F" w:rsidRDefault="006537A4" w:rsidP="006537A4">
            <w:pPr>
              <w:spacing w:before="23" w:line="300" w:lineRule="auto"/>
              <w:ind w:left="19"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2349" w:type="dxa"/>
            <w:tcBorders>
              <w:top w:val="single" w:sz="4" w:space="0" w:color="231F20"/>
              <w:left w:val="single" w:sz="4" w:space="0" w:color="231F20"/>
              <w:bottom w:val="single" w:sz="4" w:space="0" w:color="231F20"/>
              <w:right w:val="single" w:sz="4" w:space="0" w:color="231F20"/>
            </w:tcBorders>
          </w:tcPr>
          <w:p w14:paraId="1355AF01" w14:textId="77777777" w:rsidR="006537A4" w:rsidRPr="003E763F" w:rsidRDefault="006537A4" w:rsidP="006537A4">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2095" w:type="dxa"/>
            <w:tcBorders>
              <w:top w:val="single" w:sz="4" w:space="0" w:color="231F20"/>
              <w:left w:val="single" w:sz="4" w:space="0" w:color="231F20"/>
              <w:bottom w:val="single" w:sz="4" w:space="0" w:color="231F20"/>
              <w:right w:val="single" w:sz="4" w:space="0" w:color="231F20"/>
            </w:tcBorders>
          </w:tcPr>
          <w:p w14:paraId="59277C46" w14:textId="77777777" w:rsidR="006537A4" w:rsidRPr="003E763F" w:rsidRDefault="006537A4" w:rsidP="006537A4">
            <w:pPr>
              <w:spacing w:before="23" w:line="300" w:lineRule="auto"/>
              <w:ind w:left="17"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418" w:type="dxa"/>
            <w:tcBorders>
              <w:top w:val="single" w:sz="4" w:space="0" w:color="231F20"/>
              <w:left w:val="single" w:sz="4" w:space="0" w:color="231F20"/>
              <w:bottom w:val="single" w:sz="4" w:space="0" w:color="231F20"/>
            </w:tcBorders>
          </w:tcPr>
          <w:p w14:paraId="5AD76B23" w14:textId="77777777" w:rsidR="006537A4" w:rsidRPr="003E763F" w:rsidRDefault="006537A4" w:rsidP="006537A4">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10"/>
                <w:szCs w:val="24"/>
              </w:rPr>
              <w:t>3</w:t>
            </w:r>
          </w:p>
        </w:tc>
      </w:tr>
      <w:tr w:rsidR="006537A4" w:rsidRPr="003E763F" w14:paraId="3E2B89FE" w14:textId="77777777" w:rsidTr="006537A4">
        <w:trPr>
          <w:trHeight w:val="293"/>
          <w:jc w:val="center"/>
        </w:trPr>
        <w:tc>
          <w:tcPr>
            <w:tcW w:w="1638" w:type="dxa"/>
            <w:tcBorders>
              <w:top w:val="single" w:sz="4" w:space="0" w:color="231F20"/>
              <w:bottom w:val="single" w:sz="4" w:space="0" w:color="231F20"/>
              <w:right w:val="single" w:sz="4" w:space="0" w:color="231F20"/>
            </w:tcBorders>
          </w:tcPr>
          <w:p w14:paraId="5197DD92" w14:textId="77777777" w:rsidR="006537A4" w:rsidRPr="003E763F" w:rsidRDefault="006537A4" w:rsidP="006537A4">
            <w:pPr>
              <w:spacing w:before="23" w:line="300" w:lineRule="auto"/>
              <w:ind w:left="14" w:firstLine="0"/>
              <w:jc w:val="center"/>
              <w:rPr>
                <w:rFonts w:ascii="Arial" w:eastAsia="Cambria" w:hAnsi="Arial" w:cs="Arial"/>
                <w:szCs w:val="24"/>
              </w:rPr>
            </w:pPr>
            <w:r w:rsidRPr="003E763F">
              <w:rPr>
                <w:rFonts w:ascii="Arial" w:eastAsia="Cambria" w:hAnsi="Arial" w:cs="Arial"/>
                <w:color w:val="231F20"/>
                <w:spacing w:val="-5"/>
                <w:szCs w:val="24"/>
              </w:rPr>
              <w:t>M4</w:t>
            </w:r>
          </w:p>
        </w:tc>
        <w:tc>
          <w:tcPr>
            <w:tcW w:w="1988" w:type="dxa"/>
            <w:tcBorders>
              <w:top w:val="single" w:sz="4" w:space="0" w:color="231F20"/>
              <w:left w:val="single" w:sz="4" w:space="0" w:color="231F20"/>
              <w:bottom w:val="single" w:sz="4" w:space="0" w:color="231F20"/>
              <w:right w:val="single" w:sz="4" w:space="0" w:color="231F20"/>
            </w:tcBorders>
          </w:tcPr>
          <w:p w14:paraId="4A1BF93D" w14:textId="77777777" w:rsidR="006537A4" w:rsidRPr="003E763F" w:rsidRDefault="006537A4" w:rsidP="006537A4">
            <w:pPr>
              <w:spacing w:before="23" w:line="300" w:lineRule="auto"/>
              <w:ind w:left="19"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2349" w:type="dxa"/>
            <w:tcBorders>
              <w:top w:val="single" w:sz="4" w:space="0" w:color="231F20"/>
              <w:left w:val="single" w:sz="4" w:space="0" w:color="231F20"/>
              <w:bottom w:val="single" w:sz="4" w:space="0" w:color="231F20"/>
              <w:right w:val="single" w:sz="4" w:space="0" w:color="231F20"/>
            </w:tcBorders>
          </w:tcPr>
          <w:p w14:paraId="2E3572C7" w14:textId="77777777" w:rsidR="006537A4" w:rsidRPr="003E763F" w:rsidRDefault="006537A4" w:rsidP="006537A4">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2095" w:type="dxa"/>
            <w:tcBorders>
              <w:top w:val="single" w:sz="4" w:space="0" w:color="231F20"/>
              <w:left w:val="single" w:sz="4" w:space="0" w:color="231F20"/>
              <w:bottom w:val="single" w:sz="4" w:space="0" w:color="231F20"/>
              <w:right w:val="single" w:sz="4" w:space="0" w:color="231F20"/>
            </w:tcBorders>
          </w:tcPr>
          <w:p w14:paraId="5380F90F" w14:textId="77777777" w:rsidR="006537A4" w:rsidRPr="003E763F" w:rsidRDefault="006537A4" w:rsidP="006537A4">
            <w:pPr>
              <w:spacing w:before="23" w:line="300" w:lineRule="auto"/>
              <w:ind w:left="17"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1418" w:type="dxa"/>
            <w:tcBorders>
              <w:top w:val="single" w:sz="4" w:space="0" w:color="231F20"/>
              <w:left w:val="single" w:sz="4" w:space="0" w:color="231F20"/>
              <w:bottom w:val="single" w:sz="4" w:space="0" w:color="231F20"/>
            </w:tcBorders>
          </w:tcPr>
          <w:p w14:paraId="15DF9A34" w14:textId="77777777" w:rsidR="006537A4" w:rsidRPr="003E763F" w:rsidRDefault="006537A4" w:rsidP="006537A4">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10"/>
                <w:szCs w:val="24"/>
              </w:rPr>
              <w:t>4</w:t>
            </w:r>
          </w:p>
        </w:tc>
      </w:tr>
      <w:tr w:rsidR="006537A4" w:rsidRPr="003E763F" w14:paraId="3FEC1640" w14:textId="77777777" w:rsidTr="006537A4">
        <w:trPr>
          <w:trHeight w:val="293"/>
          <w:jc w:val="center"/>
        </w:trPr>
        <w:tc>
          <w:tcPr>
            <w:tcW w:w="1638" w:type="dxa"/>
            <w:tcBorders>
              <w:top w:val="single" w:sz="4" w:space="0" w:color="231F20"/>
              <w:bottom w:val="single" w:sz="4" w:space="0" w:color="231F20"/>
              <w:right w:val="single" w:sz="4" w:space="0" w:color="231F20"/>
            </w:tcBorders>
          </w:tcPr>
          <w:p w14:paraId="2759AB98" w14:textId="77777777" w:rsidR="006537A4" w:rsidRPr="003E763F" w:rsidRDefault="006537A4" w:rsidP="006537A4">
            <w:pPr>
              <w:spacing w:before="23" w:line="300" w:lineRule="auto"/>
              <w:ind w:left="14" w:firstLine="0"/>
              <w:jc w:val="center"/>
              <w:rPr>
                <w:rFonts w:ascii="Arial" w:eastAsia="Cambria" w:hAnsi="Arial" w:cs="Arial"/>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1</w:t>
            </w:r>
            <w:r w:rsidRPr="003E763F">
              <w:rPr>
                <w:rFonts w:ascii="Arial" w:eastAsia="Cambria" w:hAnsi="Arial" w:cs="Arial"/>
                <w:color w:val="231F20"/>
                <w:spacing w:val="-1"/>
                <w:szCs w:val="24"/>
              </w:rPr>
              <w:t xml:space="preserve"> </w:t>
            </w:r>
            <w:r w:rsidRPr="003E763F">
              <w:rPr>
                <w:rFonts w:ascii="Arial" w:eastAsia="Cambria" w:hAnsi="Arial" w:cs="Arial"/>
                <w:color w:val="231F20"/>
                <w:szCs w:val="24"/>
              </w:rPr>
              <w:t>до</w:t>
            </w:r>
            <w:r w:rsidRPr="003E763F">
              <w:rPr>
                <w:rFonts w:ascii="Arial" w:eastAsia="Cambria" w:hAnsi="Arial" w:cs="Arial"/>
                <w:color w:val="231F20"/>
                <w:spacing w:val="2"/>
                <w:szCs w:val="24"/>
              </w:rPr>
              <w:t xml:space="preserve"> </w:t>
            </w:r>
            <w:r w:rsidRPr="003E763F">
              <w:rPr>
                <w:rFonts w:ascii="Arial" w:eastAsia="Cambria" w:hAnsi="Arial" w:cs="Arial"/>
                <w:color w:val="231F20"/>
                <w:spacing w:val="-10"/>
                <w:szCs w:val="24"/>
              </w:rPr>
              <w:t>9</w:t>
            </w:r>
          </w:p>
        </w:tc>
        <w:tc>
          <w:tcPr>
            <w:tcW w:w="1988" w:type="dxa"/>
            <w:tcBorders>
              <w:top w:val="single" w:sz="4" w:space="0" w:color="231F20"/>
              <w:left w:val="single" w:sz="4" w:space="0" w:color="231F20"/>
              <w:bottom w:val="single" w:sz="4" w:space="0" w:color="231F20"/>
              <w:right w:val="single" w:sz="4" w:space="0" w:color="231F20"/>
            </w:tcBorders>
          </w:tcPr>
          <w:p w14:paraId="3618A349" w14:textId="77777777" w:rsidR="006537A4" w:rsidRPr="003E763F" w:rsidRDefault="006537A4" w:rsidP="006537A4">
            <w:pPr>
              <w:spacing w:before="23" w:line="300" w:lineRule="auto"/>
              <w:ind w:left="19"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2349" w:type="dxa"/>
            <w:tcBorders>
              <w:top w:val="single" w:sz="4" w:space="0" w:color="231F20"/>
              <w:left w:val="single" w:sz="4" w:space="0" w:color="231F20"/>
              <w:bottom w:val="single" w:sz="4" w:space="0" w:color="231F20"/>
              <w:right w:val="single" w:sz="4" w:space="0" w:color="231F20"/>
            </w:tcBorders>
          </w:tcPr>
          <w:p w14:paraId="6A3D02C8" w14:textId="77777777" w:rsidR="006537A4" w:rsidRPr="003E763F" w:rsidRDefault="006537A4" w:rsidP="006537A4">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9</w:t>
            </w:r>
          </w:p>
        </w:tc>
        <w:tc>
          <w:tcPr>
            <w:tcW w:w="2095" w:type="dxa"/>
            <w:tcBorders>
              <w:top w:val="single" w:sz="4" w:space="0" w:color="231F20"/>
              <w:left w:val="single" w:sz="4" w:space="0" w:color="231F20"/>
              <w:bottom w:val="single" w:sz="4" w:space="0" w:color="231F20"/>
              <w:right w:val="single" w:sz="4" w:space="0" w:color="231F20"/>
            </w:tcBorders>
          </w:tcPr>
          <w:p w14:paraId="41A095A3" w14:textId="77777777" w:rsidR="006537A4" w:rsidRPr="003E763F" w:rsidRDefault="006537A4" w:rsidP="006537A4">
            <w:pPr>
              <w:spacing w:before="23" w:line="300" w:lineRule="auto"/>
              <w:ind w:left="17"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1418" w:type="dxa"/>
            <w:tcBorders>
              <w:top w:val="single" w:sz="4" w:space="0" w:color="231F20"/>
              <w:left w:val="single" w:sz="4" w:space="0" w:color="231F20"/>
              <w:bottom w:val="single" w:sz="4" w:space="0" w:color="231F20"/>
            </w:tcBorders>
          </w:tcPr>
          <w:p w14:paraId="48996608" w14:textId="77777777" w:rsidR="006537A4" w:rsidRPr="003E763F" w:rsidRDefault="006537A4" w:rsidP="006537A4">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10"/>
                <w:szCs w:val="24"/>
              </w:rPr>
              <w:t>8</w:t>
            </w:r>
          </w:p>
        </w:tc>
      </w:tr>
      <w:tr w:rsidR="00FC6287" w:rsidRPr="003E763F" w14:paraId="42531A75" w14:textId="77777777" w:rsidTr="006537A4">
        <w:trPr>
          <w:trHeight w:val="293"/>
          <w:jc w:val="center"/>
        </w:trPr>
        <w:tc>
          <w:tcPr>
            <w:tcW w:w="1638" w:type="dxa"/>
            <w:tcBorders>
              <w:top w:val="single" w:sz="4" w:space="0" w:color="231F20"/>
              <w:bottom w:val="single" w:sz="4" w:space="0" w:color="231F20"/>
              <w:right w:val="single" w:sz="4" w:space="0" w:color="231F20"/>
            </w:tcBorders>
          </w:tcPr>
          <w:p w14:paraId="31FD3E90" w14:textId="2C516A23" w:rsidR="00FC6287" w:rsidRPr="003E763F" w:rsidRDefault="00FC6287" w:rsidP="00FC6287">
            <w:pPr>
              <w:spacing w:before="23" w:line="300" w:lineRule="auto"/>
              <w:ind w:left="14" w:firstLine="0"/>
              <w:jc w:val="center"/>
              <w:rPr>
                <w:rFonts w:ascii="Arial" w:eastAsia="Cambria" w:hAnsi="Arial" w:cs="Arial"/>
                <w:color w:val="231F20"/>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10</w:t>
            </w:r>
            <w:r w:rsidRPr="003E763F">
              <w:rPr>
                <w:rFonts w:ascii="Arial" w:eastAsia="Cambria" w:hAnsi="Arial" w:cs="Arial"/>
                <w:color w:val="231F20"/>
                <w:spacing w:val="-3"/>
                <w:szCs w:val="24"/>
              </w:rPr>
              <w:t xml:space="preserve"> </w:t>
            </w:r>
            <w:r w:rsidRPr="003E763F">
              <w:rPr>
                <w:rFonts w:ascii="Arial" w:eastAsia="Cambria" w:hAnsi="Arial" w:cs="Arial"/>
                <w:color w:val="231F20"/>
                <w:spacing w:val="-3"/>
                <w:szCs w:val="24"/>
                <w:lang w:val="ru-RU"/>
              </w:rPr>
              <w:t>до</w:t>
            </w:r>
            <w:r w:rsidRPr="003E763F">
              <w:rPr>
                <w:rFonts w:ascii="Arial" w:eastAsia="Cambria" w:hAnsi="Arial" w:cs="Arial"/>
                <w:color w:val="231F20"/>
                <w:spacing w:val="-2"/>
                <w:szCs w:val="24"/>
              </w:rPr>
              <w:t xml:space="preserve"> </w:t>
            </w:r>
            <w:r w:rsidRPr="003E763F">
              <w:rPr>
                <w:rFonts w:ascii="Arial" w:eastAsia="Cambria" w:hAnsi="Arial" w:cs="Arial"/>
                <w:color w:val="231F20"/>
                <w:spacing w:val="-5"/>
                <w:szCs w:val="24"/>
              </w:rPr>
              <w:t>26</w:t>
            </w:r>
          </w:p>
        </w:tc>
        <w:tc>
          <w:tcPr>
            <w:tcW w:w="1988" w:type="dxa"/>
            <w:tcBorders>
              <w:top w:val="single" w:sz="4" w:space="0" w:color="231F20"/>
              <w:left w:val="single" w:sz="4" w:space="0" w:color="231F20"/>
              <w:bottom w:val="single" w:sz="4" w:space="0" w:color="231F20"/>
              <w:right w:val="single" w:sz="4" w:space="0" w:color="231F20"/>
            </w:tcBorders>
          </w:tcPr>
          <w:p w14:paraId="5B55F07B" w14:textId="4A617889" w:rsidR="00FC6287" w:rsidRPr="003E763F" w:rsidRDefault="00FC6287" w:rsidP="00FC6287">
            <w:pPr>
              <w:spacing w:before="23" w:line="300" w:lineRule="auto"/>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12</w:t>
            </w:r>
          </w:p>
        </w:tc>
        <w:tc>
          <w:tcPr>
            <w:tcW w:w="2349" w:type="dxa"/>
            <w:tcBorders>
              <w:top w:val="single" w:sz="4" w:space="0" w:color="231F20"/>
              <w:left w:val="single" w:sz="4" w:space="0" w:color="231F20"/>
              <w:bottom w:val="single" w:sz="4" w:space="0" w:color="231F20"/>
              <w:right w:val="single" w:sz="4" w:space="0" w:color="231F20"/>
            </w:tcBorders>
          </w:tcPr>
          <w:p w14:paraId="0AF7742E" w14:textId="185A05F9" w:rsidR="00FC6287" w:rsidRPr="003E763F" w:rsidRDefault="00FC6287" w:rsidP="00FC6287">
            <w:pPr>
              <w:spacing w:before="23" w:line="300" w:lineRule="auto"/>
              <w:ind w:left="18"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11</w:t>
            </w:r>
          </w:p>
        </w:tc>
        <w:tc>
          <w:tcPr>
            <w:tcW w:w="2095" w:type="dxa"/>
            <w:tcBorders>
              <w:top w:val="single" w:sz="4" w:space="0" w:color="231F20"/>
              <w:left w:val="single" w:sz="4" w:space="0" w:color="231F20"/>
              <w:bottom w:val="single" w:sz="4" w:space="0" w:color="231F20"/>
              <w:right w:val="single" w:sz="4" w:space="0" w:color="231F20"/>
            </w:tcBorders>
          </w:tcPr>
          <w:p w14:paraId="5230C5DA" w14:textId="50A3F201" w:rsidR="00FC6287" w:rsidRPr="003E763F" w:rsidRDefault="00FC6287" w:rsidP="00FC6287">
            <w:pPr>
              <w:spacing w:before="23" w:line="300" w:lineRule="auto"/>
              <w:ind w:left="17"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16</w:t>
            </w:r>
          </w:p>
        </w:tc>
        <w:tc>
          <w:tcPr>
            <w:tcW w:w="1418" w:type="dxa"/>
            <w:tcBorders>
              <w:top w:val="single" w:sz="4" w:space="0" w:color="231F20"/>
              <w:left w:val="single" w:sz="4" w:space="0" w:color="231F20"/>
              <w:bottom w:val="single" w:sz="4" w:space="0" w:color="231F20"/>
            </w:tcBorders>
          </w:tcPr>
          <w:p w14:paraId="34231E6D" w14:textId="3C87F451" w:rsidR="00FC6287" w:rsidRPr="003E763F" w:rsidRDefault="00FC6287" w:rsidP="00FC6287">
            <w:pPr>
              <w:spacing w:before="23" w:line="300" w:lineRule="auto"/>
              <w:ind w:left="21"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10</w:t>
            </w:r>
          </w:p>
        </w:tc>
      </w:tr>
      <w:tr w:rsidR="00FC6287" w:rsidRPr="003E763F" w14:paraId="662E6095" w14:textId="77777777" w:rsidTr="00FC6287">
        <w:trPr>
          <w:trHeight w:val="293"/>
          <w:jc w:val="center"/>
        </w:trPr>
        <w:tc>
          <w:tcPr>
            <w:tcW w:w="1638" w:type="dxa"/>
            <w:tcBorders>
              <w:top w:val="single" w:sz="4" w:space="0" w:color="231F20"/>
              <w:bottom w:val="single" w:sz="4" w:space="0" w:color="231F20"/>
              <w:right w:val="single" w:sz="4" w:space="0" w:color="231F20"/>
            </w:tcBorders>
          </w:tcPr>
          <w:p w14:paraId="30BBDF23" w14:textId="44022625" w:rsidR="00FC6287" w:rsidRPr="003E763F" w:rsidRDefault="00FC6287" w:rsidP="00FC6287">
            <w:pPr>
              <w:spacing w:before="23" w:line="300" w:lineRule="auto"/>
              <w:ind w:left="14" w:firstLine="0"/>
              <w:jc w:val="center"/>
              <w:rPr>
                <w:rFonts w:ascii="Arial" w:eastAsia="Cambria" w:hAnsi="Arial" w:cs="Arial"/>
                <w:color w:val="231F20"/>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 xml:space="preserve">27 до </w:t>
            </w:r>
            <w:r w:rsidRPr="003E763F">
              <w:rPr>
                <w:rFonts w:ascii="Arial" w:eastAsia="Cambria" w:hAnsi="Arial" w:cs="Arial"/>
                <w:color w:val="231F20"/>
                <w:spacing w:val="-5"/>
                <w:szCs w:val="24"/>
              </w:rPr>
              <w:t>40</w:t>
            </w:r>
          </w:p>
        </w:tc>
        <w:tc>
          <w:tcPr>
            <w:tcW w:w="1988" w:type="dxa"/>
            <w:tcBorders>
              <w:top w:val="single" w:sz="4" w:space="0" w:color="231F20"/>
              <w:left w:val="single" w:sz="4" w:space="0" w:color="231F20"/>
              <w:bottom w:val="single" w:sz="4" w:space="0" w:color="231F20"/>
              <w:right w:val="single" w:sz="4" w:space="0" w:color="231F20"/>
            </w:tcBorders>
          </w:tcPr>
          <w:p w14:paraId="326C04A1" w14:textId="217E2678" w:rsidR="00FC6287" w:rsidRPr="003E763F" w:rsidRDefault="00FC6287" w:rsidP="00FC6287">
            <w:pPr>
              <w:spacing w:before="23" w:line="300" w:lineRule="auto"/>
              <w:ind w:left="19"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14</w:t>
            </w:r>
          </w:p>
        </w:tc>
        <w:tc>
          <w:tcPr>
            <w:tcW w:w="2349" w:type="dxa"/>
            <w:tcBorders>
              <w:top w:val="single" w:sz="4" w:space="0" w:color="231F20"/>
              <w:left w:val="single" w:sz="4" w:space="0" w:color="231F20"/>
              <w:bottom w:val="single" w:sz="4" w:space="0" w:color="231F20"/>
              <w:right w:val="single" w:sz="4" w:space="0" w:color="231F20"/>
            </w:tcBorders>
          </w:tcPr>
          <w:p w14:paraId="74FA4FD4" w14:textId="7F9698F0" w:rsidR="00FC6287" w:rsidRPr="003E763F" w:rsidRDefault="00FC6287" w:rsidP="00FC6287">
            <w:pPr>
              <w:spacing w:before="23" w:line="300" w:lineRule="auto"/>
              <w:ind w:left="18"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13</w:t>
            </w:r>
          </w:p>
        </w:tc>
        <w:tc>
          <w:tcPr>
            <w:tcW w:w="2095" w:type="dxa"/>
            <w:tcBorders>
              <w:top w:val="single" w:sz="4" w:space="0" w:color="231F20"/>
              <w:left w:val="single" w:sz="4" w:space="0" w:color="231F20"/>
              <w:bottom w:val="single" w:sz="4" w:space="0" w:color="231F20"/>
              <w:right w:val="single" w:sz="4" w:space="0" w:color="231F20"/>
            </w:tcBorders>
          </w:tcPr>
          <w:p w14:paraId="41D572D3" w14:textId="4F763D1A" w:rsidR="00FC6287" w:rsidRPr="003E763F" w:rsidRDefault="00FC6287" w:rsidP="00FC6287">
            <w:pPr>
              <w:spacing w:before="23" w:line="300" w:lineRule="auto"/>
              <w:ind w:left="17"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16</w:t>
            </w:r>
          </w:p>
        </w:tc>
        <w:tc>
          <w:tcPr>
            <w:tcW w:w="1418" w:type="dxa"/>
            <w:tcBorders>
              <w:top w:val="single" w:sz="4" w:space="0" w:color="231F20"/>
              <w:left w:val="single" w:sz="4" w:space="0" w:color="231F20"/>
              <w:bottom w:val="single" w:sz="4" w:space="0" w:color="231F20"/>
            </w:tcBorders>
          </w:tcPr>
          <w:p w14:paraId="34A2D767" w14:textId="0612E97D" w:rsidR="00FC6287" w:rsidRPr="003E763F" w:rsidRDefault="00FC6287" w:rsidP="00FC6287">
            <w:pPr>
              <w:spacing w:before="23" w:line="300" w:lineRule="auto"/>
              <w:ind w:left="21"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12</w:t>
            </w:r>
          </w:p>
        </w:tc>
      </w:tr>
      <w:tr w:rsidR="00FC6287" w:rsidRPr="003E763F" w14:paraId="474A52C8" w14:textId="77777777" w:rsidTr="004B7760">
        <w:trPr>
          <w:trHeight w:val="293"/>
          <w:jc w:val="center"/>
        </w:trPr>
        <w:tc>
          <w:tcPr>
            <w:tcW w:w="9488" w:type="dxa"/>
            <w:gridSpan w:val="5"/>
            <w:tcBorders>
              <w:top w:val="single" w:sz="4" w:space="0" w:color="231F20"/>
            </w:tcBorders>
          </w:tcPr>
          <w:p w14:paraId="3AD98EDC" w14:textId="43D25A7E" w:rsidR="00FC6287" w:rsidRPr="003E763F" w:rsidRDefault="00BF4386" w:rsidP="002075D3">
            <w:pPr>
              <w:spacing w:before="23" w:line="300" w:lineRule="auto"/>
              <w:ind w:left="21" w:firstLine="397"/>
              <w:jc w:val="left"/>
              <w:rPr>
                <w:rFonts w:ascii="Arial" w:eastAsia="Cambria" w:hAnsi="Arial" w:cs="Arial"/>
                <w:color w:val="231F20"/>
                <w:spacing w:val="-5"/>
                <w:szCs w:val="24"/>
              </w:rPr>
            </w:pPr>
            <w:r w:rsidRPr="003E763F">
              <w:rPr>
                <w:rFonts w:ascii="Arial" w:eastAsia="Cambria" w:hAnsi="Arial" w:cs="Arial"/>
                <w:color w:val="231F20"/>
                <w:sz w:val="22"/>
              </w:rPr>
              <w:t>NA</w:t>
            </w:r>
            <w:r w:rsidRPr="003E763F">
              <w:rPr>
                <w:rFonts w:ascii="Arial" w:eastAsia="Cambria" w:hAnsi="Arial" w:cs="Arial"/>
                <w:color w:val="231F20"/>
                <w:spacing w:val="62"/>
                <w:sz w:val="22"/>
                <w:lang w:val="ru-RU"/>
              </w:rPr>
              <w:t xml:space="preserve"> — </w:t>
            </w:r>
            <w:r w:rsidRPr="003E763F">
              <w:rPr>
                <w:rFonts w:ascii="Arial" w:eastAsia="Cambria" w:hAnsi="Arial" w:cs="Arial"/>
                <w:color w:val="231F20"/>
                <w:sz w:val="22"/>
                <w:lang w:val="ru-RU"/>
              </w:rPr>
              <w:t>не применимо.</w:t>
            </w:r>
          </w:p>
        </w:tc>
      </w:tr>
    </w:tbl>
    <w:p w14:paraId="3AEB7545" w14:textId="7EB6D41A" w:rsidR="006537A4" w:rsidRPr="003E763F" w:rsidRDefault="006537A4"/>
    <w:p w14:paraId="1560EE7F" w14:textId="09384311" w:rsidR="006816A7" w:rsidRPr="003E763F" w:rsidRDefault="006537A4" w:rsidP="00592556">
      <w:pPr>
        <w:spacing w:line="360" w:lineRule="auto"/>
        <w:ind w:firstLine="510"/>
        <w:rPr>
          <w:rFonts w:ascii="Arial" w:hAnsi="Arial" w:cs="Arial"/>
        </w:rPr>
      </w:pPr>
      <w:r w:rsidRPr="003E763F">
        <w:rPr>
          <w:rFonts w:ascii="Arial" w:hAnsi="Arial" w:cs="Arial"/>
        </w:rPr>
        <w:t>Поток данных в законченном символе завершается ограничителем, который состоит от 3 до 9 нулевых битов (см. таблицу 2), но который может отсутствовать, если после данных оставшаяся емкость символа меньше, чем необходимая длина ограничителя в битах. Ограничитель не является индикатором режима.</w:t>
      </w:r>
    </w:p>
    <w:p w14:paraId="51E89204" w14:textId="4731D390" w:rsidR="006816A7" w:rsidRPr="003E763F" w:rsidRDefault="006816A7" w:rsidP="00592556">
      <w:pPr>
        <w:spacing w:line="360" w:lineRule="auto"/>
        <w:ind w:firstLine="510"/>
        <w:rPr>
          <w:rFonts w:ascii="Arial" w:hAnsi="Arial" w:cs="Arial"/>
        </w:rPr>
      </w:pPr>
    </w:p>
    <w:p w14:paraId="568D32BF" w14:textId="77777777" w:rsidR="006537A4" w:rsidRPr="003E763F" w:rsidRDefault="006537A4" w:rsidP="006537A4">
      <w:pPr>
        <w:spacing w:line="360" w:lineRule="auto"/>
        <w:ind w:firstLine="510"/>
        <w:rPr>
          <w:rFonts w:ascii="Arial" w:hAnsi="Arial" w:cs="Arial"/>
          <w:b/>
        </w:rPr>
      </w:pPr>
      <w:bookmarkStart w:id="56" w:name="_Toc193707639"/>
      <w:r w:rsidRPr="003E763F">
        <w:rPr>
          <w:rFonts w:ascii="Arial" w:hAnsi="Arial" w:cs="Arial"/>
          <w:b/>
        </w:rPr>
        <w:t>7.4.3 Режим интерпретации в расширенном канале</w:t>
      </w:r>
      <w:bookmarkEnd w:id="56"/>
    </w:p>
    <w:p w14:paraId="01E0A900" w14:textId="77777777" w:rsidR="006537A4" w:rsidRPr="003E763F" w:rsidRDefault="006537A4" w:rsidP="00B120BD">
      <w:pPr>
        <w:spacing w:before="120" w:after="120" w:line="360" w:lineRule="auto"/>
        <w:ind w:firstLine="510"/>
        <w:rPr>
          <w:rFonts w:ascii="Arial" w:hAnsi="Arial" w:cs="Arial"/>
        </w:rPr>
      </w:pPr>
      <w:r w:rsidRPr="003E763F">
        <w:rPr>
          <w:rFonts w:ascii="Arial" w:hAnsi="Arial" w:cs="Arial"/>
        </w:rPr>
        <w:t>7.4.3.1 Общие положения</w:t>
      </w:r>
    </w:p>
    <w:p w14:paraId="22C00FC9" w14:textId="77E678C6" w:rsidR="006537A4" w:rsidRPr="003E763F" w:rsidRDefault="006537A4" w:rsidP="006537A4">
      <w:pPr>
        <w:spacing w:line="360" w:lineRule="auto"/>
        <w:ind w:firstLine="510"/>
        <w:rPr>
          <w:rFonts w:ascii="Arial" w:hAnsi="Arial" w:cs="Arial"/>
        </w:rPr>
      </w:pPr>
      <w:r w:rsidRPr="003E763F">
        <w:rPr>
          <w:rFonts w:ascii="Arial" w:hAnsi="Arial" w:cs="Arial"/>
        </w:rPr>
        <w:t>Этот режим используется для кодированных данных, подчиненных альтернативным интерпретациям значений байтов (например, альтернативные наборы знаков) в соответствии со спецификацией [2</w:t>
      </w:r>
      <w:r w:rsidR="006C79B7" w:rsidRPr="003E763F">
        <w:rPr>
          <w:rFonts w:ascii="Arial" w:hAnsi="Arial" w:cs="Arial"/>
        </w:rPr>
        <w:t>2</w:t>
      </w:r>
      <w:r w:rsidRPr="003E763F">
        <w:rPr>
          <w:rFonts w:ascii="Arial" w:hAnsi="Arial" w:cs="Arial"/>
        </w:rPr>
        <w:t>]</w:t>
      </w:r>
      <w:r w:rsidR="006C79B7" w:rsidRPr="003E763F">
        <w:rPr>
          <w:rStyle w:val="af8"/>
          <w:rFonts w:ascii="Arial" w:hAnsi="Arial" w:cs="Arial"/>
        </w:rPr>
        <w:footnoteReference w:customMarkFollows="1" w:id="18"/>
        <w:t>*</w:t>
      </w:r>
      <w:r w:rsidRPr="003E763F">
        <w:rPr>
          <w:rFonts w:ascii="Arial" w:hAnsi="Arial" w:cs="Arial"/>
        </w:rPr>
        <w:t>, устанавливающей интерпретации в расширенном канале (ECI), которая определяет предварительную обработку этого типа данных и включается с помощью индикатора режима 0111.</w:t>
      </w:r>
    </w:p>
    <w:p w14:paraId="3D2A60FF" w14:textId="77777777" w:rsidR="006537A4" w:rsidRPr="003E763F" w:rsidRDefault="006537A4" w:rsidP="006537A4">
      <w:pPr>
        <w:spacing w:line="360" w:lineRule="auto"/>
        <w:ind w:firstLine="510"/>
        <w:rPr>
          <w:rFonts w:ascii="Arial" w:hAnsi="Arial" w:cs="Arial"/>
        </w:rPr>
      </w:pPr>
      <w:r w:rsidRPr="003E763F">
        <w:rPr>
          <w:rFonts w:ascii="Arial" w:hAnsi="Arial" w:cs="Arial"/>
        </w:rPr>
        <w:t>Интерпретации в расширенном канале (</w:t>
      </w:r>
      <w:r w:rsidRPr="003E763F">
        <w:rPr>
          <w:rFonts w:ascii="Arial" w:hAnsi="Arial" w:cs="Arial"/>
          <w:lang w:val="en-US"/>
        </w:rPr>
        <w:t>ECI</w:t>
      </w:r>
      <w:r w:rsidRPr="003E763F">
        <w:rPr>
          <w:rFonts w:ascii="Arial" w:hAnsi="Arial" w:cs="Arial"/>
        </w:rPr>
        <w:t>) могут быть использованы только с устройствами считывания, позволяющими передавать идентификатор символики. Устройства считывания, которые не могут передавать идентификатор символики, не обеспечивают передачу данных из любого символа, содержащего интерпретацию ECI.</w:t>
      </w:r>
    </w:p>
    <w:p w14:paraId="1DD7F25A" w14:textId="77777777" w:rsidR="006537A4" w:rsidRPr="003E763F" w:rsidRDefault="006537A4" w:rsidP="006537A4">
      <w:pPr>
        <w:spacing w:line="360" w:lineRule="auto"/>
        <w:ind w:firstLine="510"/>
        <w:rPr>
          <w:rFonts w:ascii="Arial" w:hAnsi="Arial" w:cs="Arial"/>
        </w:rPr>
      </w:pPr>
      <w:r w:rsidRPr="003E763F">
        <w:rPr>
          <w:rFonts w:ascii="Arial" w:hAnsi="Arial" w:cs="Arial"/>
        </w:rPr>
        <w:t>Входные данные интерпретации ECI должны быть обработаны в системе кодирования как ряд байтовых значений.</w:t>
      </w:r>
    </w:p>
    <w:p w14:paraId="007926C3" w14:textId="68A3A438" w:rsidR="006537A4" w:rsidRPr="003E763F" w:rsidRDefault="006537A4" w:rsidP="006537A4">
      <w:pPr>
        <w:spacing w:line="360" w:lineRule="auto"/>
        <w:ind w:firstLine="510"/>
        <w:rPr>
          <w:rFonts w:ascii="Arial" w:hAnsi="Arial" w:cs="Arial"/>
        </w:rPr>
      </w:pPr>
      <w:r w:rsidRPr="003E763F">
        <w:rPr>
          <w:rFonts w:ascii="Arial" w:hAnsi="Arial" w:cs="Arial"/>
        </w:rPr>
        <w:t>Данные в последовательности ECI могут кодироваться в любом режиме или режимах, допускающих наиболее эффективное кодирование значений байтов данных, независимо от их графического представления. Например, последовательность байтов со значениями в диапазоне от 30</w:t>
      </w:r>
      <w:r w:rsidRPr="003E763F">
        <w:rPr>
          <w:rFonts w:ascii="Arial" w:hAnsi="Arial" w:cs="Arial"/>
          <w:vertAlign w:val="subscript"/>
        </w:rPr>
        <w:t>HEX</w:t>
      </w:r>
      <w:r w:rsidRPr="003E763F">
        <w:rPr>
          <w:rFonts w:ascii="Arial" w:hAnsi="Arial" w:cs="Arial"/>
        </w:rPr>
        <w:t xml:space="preserve"> до 39</w:t>
      </w:r>
      <w:r w:rsidRPr="003E763F">
        <w:rPr>
          <w:rFonts w:ascii="Arial" w:hAnsi="Arial" w:cs="Arial"/>
          <w:vertAlign w:val="subscript"/>
        </w:rPr>
        <w:t>HEX</w:t>
      </w:r>
      <w:r w:rsidRPr="003E763F">
        <w:rPr>
          <w:rFonts w:ascii="Arial" w:hAnsi="Arial" w:cs="Arial"/>
        </w:rPr>
        <w:t xml:space="preserve"> может кодироваться в числовом режиме (см. 7.4.4), как если бы это была последовательность цифр от 0 до 9, даже при том, что это фактически может представлять нечисловые данные. Для определения значения индикатора числа знаков следует использовать несколько байтов (или в режиме кандзи </w:t>
      </w:r>
      <w:r w:rsidR="00B120BD" w:rsidRPr="003E763F">
        <w:rPr>
          <w:rFonts w:ascii="Arial" w:hAnsi="Arial" w:cs="Arial"/>
        </w:rPr>
        <w:t>—</w:t>
      </w:r>
      <w:r w:rsidRPr="003E763F">
        <w:rPr>
          <w:rFonts w:ascii="Arial" w:hAnsi="Arial" w:cs="Arial"/>
        </w:rPr>
        <w:t xml:space="preserve"> пар байтов).</w:t>
      </w:r>
    </w:p>
    <w:p w14:paraId="16A4A7E9" w14:textId="77777777" w:rsidR="00B120BD" w:rsidRPr="003E763F" w:rsidRDefault="00B120BD" w:rsidP="00D11746">
      <w:pPr>
        <w:spacing w:before="240" w:after="120" w:line="360" w:lineRule="auto"/>
        <w:ind w:firstLine="510"/>
        <w:rPr>
          <w:rFonts w:ascii="Arial" w:hAnsi="Arial" w:cs="Arial"/>
        </w:rPr>
      </w:pPr>
      <w:r w:rsidRPr="003E763F">
        <w:rPr>
          <w:rFonts w:ascii="Arial" w:hAnsi="Arial" w:cs="Arial"/>
        </w:rPr>
        <w:t>7.4.3.2 Обозначение интерпретации ECI</w:t>
      </w:r>
    </w:p>
    <w:p w14:paraId="45CA485F" w14:textId="5FB43E70" w:rsidR="00B120BD" w:rsidRPr="003E763F" w:rsidRDefault="00B120BD" w:rsidP="00B120BD">
      <w:pPr>
        <w:spacing w:line="360" w:lineRule="auto"/>
        <w:ind w:firstLine="510"/>
        <w:rPr>
          <w:rFonts w:ascii="Arial" w:hAnsi="Arial" w:cs="Arial"/>
        </w:rPr>
      </w:pPr>
      <w:r w:rsidRPr="003E763F">
        <w:rPr>
          <w:rFonts w:ascii="Arial" w:hAnsi="Arial" w:cs="Arial"/>
        </w:rPr>
        <w:t>Каждая интерпретация в расширенном канале обозначается шестизначным номером представления, который кодируется в символе QR Code как первое одно, два или три кодовых слова после индикатора режима ECI. Правила кодирования приведены в таблице 4. Обозначение интерпретации ECI в данных кодируется как знак со значением 5C</w:t>
      </w:r>
      <w:r w:rsidRPr="003E763F">
        <w:rPr>
          <w:rFonts w:ascii="Arial" w:hAnsi="Arial" w:cs="Arial"/>
          <w:vertAlign w:val="subscript"/>
        </w:rPr>
        <w:t>HEX</w:t>
      </w:r>
      <w:r w:rsidRPr="003E763F">
        <w:rPr>
          <w:rFonts w:ascii="Arial" w:hAnsi="Arial" w:cs="Arial"/>
        </w:rPr>
        <w:t xml:space="preserve"> или знак «\» «обратная дробная черта» по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8859-1</w:t>
      </w:r>
      <w:r w:rsidR="000B63E2" w:rsidRPr="003E763F">
        <w:rPr>
          <w:rStyle w:val="af8"/>
          <w:rFonts w:ascii="Arial" w:hAnsi="Arial" w:cs="Arial"/>
        </w:rPr>
        <w:footnoteReference w:customMarkFollows="1" w:id="19"/>
        <w:t>*</w:t>
      </w:r>
      <w:r w:rsidRPr="003E763F">
        <w:rPr>
          <w:rFonts w:ascii="Arial" w:hAnsi="Arial" w:cs="Arial"/>
        </w:rPr>
        <w:t>, знак “¥” или «иена» в наборе JIS8, сопровождаемый шестизначным десятичным номером представления ECI. Там, где знак со значением 5C</w:t>
      </w:r>
      <w:r w:rsidRPr="003E763F">
        <w:rPr>
          <w:rFonts w:ascii="Arial" w:hAnsi="Arial" w:cs="Arial"/>
          <w:vertAlign w:val="subscript"/>
        </w:rPr>
        <w:t>HEX</w:t>
      </w:r>
      <w:r w:rsidRPr="003E763F">
        <w:rPr>
          <w:rFonts w:ascii="Arial" w:hAnsi="Arial" w:cs="Arial"/>
        </w:rPr>
        <w:t xml:space="preserve"> встречается в кодируемых данных, должны быть переданы </w:t>
      </w:r>
      <w:r w:rsidR="00BF4386" w:rsidRPr="003E763F">
        <w:rPr>
          <w:rFonts w:ascii="Arial" w:hAnsi="Arial" w:cs="Arial"/>
        </w:rPr>
        <w:t xml:space="preserve">2 </w:t>
      </w:r>
      <w:r w:rsidRPr="003E763F">
        <w:rPr>
          <w:rFonts w:ascii="Arial" w:hAnsi="Arial" w:cs="Arial"/>
        </w:rPr>
        <w:t>байта с этим же значением в строке данных перед кодированием в символе, к которому применяют протокол ECI.</w:t>
      </w:r>
    </w:p>
    <w:p w14:paraId="7C473D39" w14:textId="77777777" w:rsidR="00B120BD" w:rsidRPr="003E763F" w:rsidRDefault="00B120BD" w:rsidP="00B120BD">
      <w:pPr>
        <w:spacing w:line="360" w:lineRule="auto"/>
        <w:ind w:firstLine="510"/>
        <w:rPr>
          <w:rFonts w:ascii="Arial" w:hAnsi="Arial" w:cs="Arial"/>
        </w:rPr>
      </w:pPr>
      <w:r w:rsidRPr="003E763F">
        <w:rPr>
          <w:rFonts w:ascii="Arial" w:hAnsi="Arial" w:cs="Arial"/>
        </w:rPr>
        <w:t>В случае одиночного применения знак 5C</w:t>
      </w:r>
      <w:r w:rsidRPr="003E763F">
        <w:rPr>
          <w:rFonts w:ascii="Arial" w:hAnsi="Arial" w:cs="Arial"/>
          <w:vertAlign w:val="subscript"/>
        </w:rPr>
        <w:t>HEX</w:t>
      </w:r>
      <w:r w:rsidRPr="003E763F">
        <w:rPr>
          <w:rFonts w:ascii="Arial" w:hAnsi="Arial" w:cs="Arial"/>
        </w:rPr>
        <w:t xml:space="preserve"> действует как управляющий знак индикатора ECI, за которым должно следовать обозначение интерпретации ECI. Появление сдвоенных знаков 5C</w:t>
      </w:r>
      <w:r w:rsidRPr="003E763F">
        <w:rPr>
          <w:rFonts w:ascii="Arial" w:hAnsi="Arial" w:cs="Arial"/>
          <w:vertAlign w:val="subscript"/>
        </w:rPr>
        <w:t>HEX</w:t>
      </w:r>
      <w:r w:rsidRPr="003E763F">
        <w:rPr>
          <w:rFonts w:ascii="Arial" w:hAnsi="Arial" w:cs="Arial"/>
        </w:rPr>
        <w:t xml:space="preserve"> свидетельствует о наличии знака данных.</w:t>
      </w:r>
    </w:p>
    <w:p w14:paraId="5404B64E" w14:textId="532495C0" w:rsidR="00B120BD" w:rsidRPr="003E763F" w:rsidRDefault="00B120BD" w:rsidP="00B120BD">
      <w:pPr>
        <w:spacing w:line="360" w:lineRule="auto"/>
        <w:ind w:firstLine="510"/>
        <w:rPr>
          <w:rFonts w:ascii="Arial" w:hAnsi="Arial" w:cs="Arial"/>
        </w:rPr>
      </w:pPr>
      <w:r w:rsidRPr="003E763F">
        <w:rPr>
          <w:rFonts w:ascii="Arial" w:hAnsi="Arial" w:cs="Arial"/>
        </w:rPr>
        <w:t>При декодировании двоичный шаблон первого кодового слова обозначения интерпретации ECI (т</w:t>
      </w:r>
      <w:r w:rsidR="00BF4386" w:rsidRPr="003E763F">
        <w:rPr>
          <w:rFonts w:ascii="Arial" w:hAnsi="Arial" w:cs="Arial"/>
        </w:rPr>
        <w:t>.</w:t>
      </w:r>
      <w:r w:rsidRPr="003E763F">
        <w:rPr>
          <w:rFonts w:ascii="Arial" w:hAnsi="Arial" w:cs="Arial"/>
        </w:rPr>
        <w:t xml:space="preserve"> е</w:t>
      </w:r>
      <w:r w:rsidR="00BF4386" w:rsidRPr="003E763F">
        <w:rPr>
          <w:rFonts w:ascii="Arial" w:hAnsi="Arial" w:cs="Arial"/>
        </w:rPr>
        <w:t>.</w:t>
      </w:r>
      <w:r w:rsidRPr="003E763F">
        <w:rPr>
          <w:rFonts w:ascii="Arial" w:hAnsi="Arial" w:cs="Arial"/>
        </w:rPr>
        <w:t xml:space="preserve"> кодового слова сразу после индикатора режима ECI), определяет длину последовательности обозначения интерпретации ECI. Число битов, имеющих значение 1, перед первым битом, имеющим значение 0, определяет число дополнительных кодовых слов после первого используемого слова, чтобы указать номер представления ECI. Битовая последовательность после первого нулевого бита – двоичная запись номера представления ECI. Меньшие номера представления ECI могут быть закодированы несколькими способами, но рекомендуется использовать самый короткий.</w:t>
      </w:r>
    </w:p>
    <w:p w14:paraId="0F3B82CF" w14:textId="69D8220A" w:rsidR="00FC6287" w:rsidRPr="003E763F" w:rsidRDefault="00FC6287" w:rsidP="00B120BD">
      <w:pPr>
        <w:spacing w:line="360" w:lineRule="auto"/>
        <w:ind w:firstLine="510"/>
        <w:rPr>
          <w:rFonts w:ascii="Arial" w:hAnsi="Arial" w:cs="Arial"/>
        </w:rPr>
      </w:pPr>
    </w:p>
    <w:p w14:paraId="239EB69F" w14:textId="4ABE4D7B" w:rsidR="00FC6287" w:rsidRPr="003E763F" w:rsidRDefault="00FC6287" w:rsidP="00B120BD">
      <w:pPr>
        <w:spacing w:line="360" w:lineRule="auto"/>
        <w:ind w:firstLine="510"/>
        <w:rPr>
          <w:rFonts w:ascii="Arial" w:hAnsi="Arial" w:cs="Arial"/>
        </w:rPr>
      </w:pPr>
    </w:p>
    <w:p w14:paraId="01AF5169" w14:textId="4AC6BDE2" w:rsidR="00FC6287" w:rsidRPr="003E763F" w:rsidRDefault="00FC6287" w:rsidP="00B120BD">
      <w:pPr>
        <w:spacing w:line="360" w:lineRule="auto"/>
        <w:ind w:firstLine="510"/>
        <w:rPr>
          <w:rFonts w:ascii="Arial" w:hAnsi="Arial" w:cs="Arial"/>
        </w:rPr>
      </w:pPr>
    </w:p>
    <w:p w14:paraId="456F5AA6" w14:textId="77777777" w:rsidR="00FC6287" w:rsidRPr="003E763F" w:rsidRDefault="00FC6287" w:rsidP="00B120BD">
      <w:pPr>
        <w:spacing w:line="360" w:lineRule="auto"/>
        <w:ind w:firstLine="510"/>
        <w:rPr>
          <w:rFonts w:ascii="Arial" w:hAnsi="Arial" w:cs="Arial"/>
        </w:rPr>
      </w:pPr>
    </w:p>
    <w:p w14:paraId="104B84F8" w14:textId="41ECFB3A" w:rsidR="00B120BD" w:rsidRPr="003E763F" w:rsidRDefault="00B120BD" w:rsidP="00B120BD">
      <w:pPr>
        <w:widowControl w:val="0"/>
        <w:spacing w:before="120" w:after="120" w:line="230" w:lineRule="atLeast"/>
        <w:ind w:firstLine="0"/>
        <w:rPr>
          <w:rFonts w:ascii="Arial" w:hAnsi="Arial" w:cs="Arial"/>
          <w:color w:val="000000"/>
          <w:szCs w:val="24"/>
        </w:rPr>
      </w:pPr>
      <w:r w:rsidRPr="003E763F">
        <w:rPr>
          <w:rFonts w:ascii="Arial" w:hAnsi="Arial" w:cs="Arial"/>
          <w:color w:val="000000"/>
          <w:szCs w:val="24"/>
        </w:rPr>
        <w:t xml:space="preserve">     </w:t>
      </w:r>
      <w:r w:rsidRPr="003E763F">
        <w:rPr>
          <w:rFonts w:ascii="Arial" w:hAnsi="Arial" w:cs="Arial"/>
          <w:color w:val="000000"/>
          <w:spacing w:val="60"/>
          <w:szCs w:val="24"/>
        </w:rPr>
        <w:t>Таблица</w:t>
      </w:r>
      <w:r w:rsidRPr="003E763F">
        <w:rPr>
          <w:rFonts w:ascii="Arial" w:hAnsi="Arial" w:cs="Arial"/>
          <w:color w:val="000000"/>
          <w:szCs w:val="24"/>
        </w:rPr>
        <w:t xml:space="preserve"> 4 — Кодирование номеров представлений ECI</w:t>
      </w:r>
    </w:p>
    <w:tbl>
      <w:tblPr>
        <w:tblStyle w:val="TableNormal21"/>
        <w:tblW w:w="8921"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392"/>
        <w:gridCol w:w="2552"/>
        <w:gridCol w:w="2977"/>
      </w:tblGrid>
      <w:tr w:rsidR="00B120BD" w:rsidRPr="003E763F" w14:paraId="5159F89D" w14:textId="77777777" w:rsidTr="002E493E">
        <w:trPr>
          <w:trHeight w:val="283"/>
          <w:jc w:val="center"/>
        </w:trPr>
        <w:tc>
          <w:tcPr>
            <w:tcW w:w="3392" w:type="dxa"/>
            <w:tcBorders>
              <w:bottom w:val="double" w:sz="4" w:space="0" w:color="auto"/>
              <w:right w:val="single" w:sz="4" w:space="0" w:color="231F20"/>
            </w:tcBorders>
          </w:tcPr>
          <w:p w14:paraId="3C38D95D" w14:textId="77777777" w:rsidR="00B120BD" w:rsidRPr="003E763F" w:rsidRDefault="00B120BD" w:rsidP="00B120BD">
            <w:pPr>
              <w:spacing w:before="18"/>
              <w:ind w:left="15" w:right="1" w:firstLine="0"/>
              <w:jc w:val="center"/>
              <w:rPr>
                <w:rFonts w:ascii="Arial" w:eastAsia="Cambria" w:hAnsi="Arial" w:cs="Arial"/>
                <w:color w:val="231F20"/>
                <w:sz w:val="22"/>
              </w:rPr>
            </w:pPr>
            <w:r w:rsidRPr="003E763F">
              <w:rPr>
                <w:rFonts w:ascii="Arial" w:eastAsia="Cambria" w:hAnsi="Arial" w:cs="Arial"/>
                <w:color w:val="231F20"/>
                <w:sz w:val="22"/>
              </w:rPr>
              <w:t>Значение представления ECI</w:t>
            </w:r>
          </w:p>
        </w:tc>
        <w:tc>
          <w:tcPr>
            <w:tcW w:w="2552" w:type="dxa"/>
            <w:tcBorders>
              <w:left w:val="single" w:sz="4" w:space="0" w:color="231F20"/>
              <w:bottom w:val="double" w:sz="4" w:space="0" w:color="auto"/>
              <w:right w:val="single" w:sz="4" w:space="0" w:color="231F20"/>
            </w:tcBorders>
          </w:tcPr>
          <w:p w14:paraId="6BF79242" w14:textId="77777777" w:rsidR="00B120BD" w:rsidRPr="003E763F" w:rsidRDefault="00B120BD" w:rsidP="00B120BD">
            <w:pPr>
              <w:spacing w:before="18"/>
              <w:ind w:left="15" w:right="1" w:firstLine="0"/>
              <w:jc w:val="center"/>
              <w:rPr>
                <w:rFonts w:ascii="Arial" w:eastAsia="Cambria" w:hAnsi="Arial" w:cs="Arial"/>
                <w:color w:val="231F20"/>
                <w:sz w:val="22"/>
              </w:rPr>
            </w:pPr>
            <w:r w:rsidRPr="003E763F">
              <w:rPr>
                <w:rFonts w:ascii="Arial" w:eastAsia="Cambria" w:hAnsi="Arial" w:cs="Arial"/>
                <w:color w:val="231F20"/>
                <w:sz w:val="22"/>
              </w:rPr>
              <w:t>Число кодовых слов</w:t>
            </w:r>
          </w:p>
        </w:tc>
        <w:tc>
          <w:tcPr>
            <w:tcW w:w="2977" w:type="dxa"/>
            <w:tcBorders>
              <w:left w:val="single" w:sz="4" w:space="0" w:color="231F20"/>
              <w:bottom w:val="double" w:sz="4" w:space="0" w:color="auto"/>
            </w:tcBorders>
          </w:tcPr>
          <w:p w14:paraId="13B2E723" w14:textId="77777777" w:rsidR="00B120BD" w:rsidRPr="003E763F" w:rsidRDefault="00B120BD" w:rsidP="00B120BD">
            <w:pPr>
              <w:spacing w:before="18"/>
              <w:ind w:left="15" w:right="1" w:firstLine="0"/>
              <w:jc w:val="center"/>
              <w:rPr>
                <w:rFonts w:ascii="Arial" w:eastAsia="Cambria" w:hAnsi="Arial" w:cs="Arial"/>
                <w:color w:val="231F20"/>
                <w:sz w:val="22"/>
              </w:rPr>
            </w:pPr>
            <w:r w:rsidRPr="003E763F">
              <w:rPr>
                <w:rFonts w:ascii="Arial" w:eastAsia="Cambria" w:hAnsi="Arial" w:cs="Arial"/>
                <w:color w:val="231F20"/>
                <w:sz w:val="22"/>
              </w:rPr>
              <w:t>Значения кодовых слов</w:t>
            </w:r>
            <w:r w:rsidRPr="003E763F">
              <w:rPr>
                <w:rFonts w:ascii="Arial" w:eastAsia="Cambria" w:hAnsi="Arial" w:cs="Arial"/>
                <w:color w:val="231F20"/>
                <w:sz w:val="22"/>
                <w:vertAlign w:val="superscript"/>
              </w:rPr>
              <w:t>a</w:t>
            </w:r>
          </w:p>
        </w:tc>
      </w:tr>
      <w:tr w:rsidR="00B120BD" w:rsidRPr="003E763F" w14:paraId="034483C2" w14:textId="77777777" w:rsidTr="002E493E">
        <w:trPr>
          <w:trHeight w:val="288"/>
          <w:jc w:val="center"/>
        </w:trPr>
        <w:tc>
          <w:tcPr>
            <w:tcW w:w="3392" w:type="dxa"/>
            <w:tcBorders>
              <w:top w:val="double" w:sz="4" w:space="0" w:color="auto"/>
              <w:bottom w:val="single" w:sz="4" w:space="0" w:color="231F20"/>
              <w:right w:val="single" w:sz="4" w:space="0" w:color="231F20"/>
            </w:tcBorders>
          </w:tcPr>
          <w:p w14:paraId="03A38325" w14:textId="77777777" w:rsidR="00B120BD" w:rsidRPr="003E763F" w:rsidRDefault="00B120BD" w:rsidP="00B120BD">
            <w:pPr>
              <w:spacing w:before="18" w:line="300" w:lineRule="auto"/>
              <w:ind w:left="15" w:right="1" w:firstLine="0"/>
              <w:jc w:val="center"/>
              <w:rPr>
                <w:rFonts w:ascii="Arial" w:eastAsia="Cambria" w:hAnsi="Arial" w:cs="Arial"/>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000000</w:t>
            </w:r>
            <w:r w:rsidRPr="003E763F">
              <w:rPr>
                <w:rFonts w:ascii="Arial" w:eastAsia="Cambria" w:hAnsi="Arial" w:cs="Arial"/>
                <w:color w:val="231F20"/>
                <w:spacing w:val="6"/>
                <w:szCs w:val="24"/>
              </w:rPr>
              <w:t xml:space="preserve"> </w:t>
            </w:r>
            <w:r w:rsidRPr="003E763F">
              <w:rPr>
                <w:rFonts w:ascii="Arial" w:eastAsia="Cambria" w:hAnsi="Arial" w:cs="Arial"/>
                <w:color w:val="231F20"/>
                <w:szCs w:val="24"/>
              </w:rPr>
              <w:t>до</w:t>
            </w:r>
            <w:r w:rsidRPr="003E763F">
              <w:rPr>
                <w:rFonts w:ascii="Arial" w:eastAsia="Cambria" w:hAnsi="Arial" w:cs="Arial"/>
                <w:color w:val="231F20"/>
                <w:spacing w:val="7"/>
                <w:szCs w:val="24"/>
              </w:rPr>
              <w:t xml:space="preserve"> </w:t>
            </w:r>
            <w:r w:rsidRPr="003E763F">
              <w:rPr>
                <w:rFonts w:ascii="Arial" w:eastAsia="Cambria" w:hAnsi="Arial" w:cs="Arial"/>
                <w:color w:val="231F20"/>
                <w:spacing w:val="-2"/>
                <w:szCs w:val="24"/>
              </w:rPr>
              <w:t>000127</w:t>
            </w:r>
          </w:p>
        </w:tc>
        <w:tc>
          <w:tcPr>
            <w:tcW w:w="2552" w:type="dxa"/>
            <w:tcBorders>
              <w:top w:val="double" w:sz="4" w:space="0" w:color="auto"/>
              <w:left w:val="single" w:sz="4" w:space="0" w:color="231F20"/>
              <w:bottom w:val="single" w:sz="4" w:space="0" w:color="231F20"/>
              <w:right w:val="single" w:sz="4" w:space="0" w:color="231F20"/>
            </w:tcBorders>
          </w:tcPr>
          <w:p w14:paraId="32EAC955" w14:textId="77777777" w:rsidR="00B120BD" w:rsidRPr="003E763F" w:rsidRDefault="00B120BD" w:rsidP="00B120BD">
            <w:pPr>
              <w:spacing w:before="18"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2977" w:type="dxa"/>
            <w:tcBorders>
              <w:top w:val="double" w:sz="4" w:space="0" w:color="auto"/>
              <w:left w:val="single" w:sz="4" w:space="0" w:color="231F20"/>
              <w:bottom w:val="single" w:sz="4" w:space="0" w:color="231F20"/>
            </w:tcBorders>
          </w:tcPr>
          <w:p w14:paraId="743A7FC4" w14:textId="77777777" w:rsidR="00B120BD" w:rsidRPr="003E763F" w:rsidRDefault="00B120BD" w:rsidP="00B120BD">
            <w:pPr>
              <w:spacing w:before="18" w:line="300" w:lineRule="auto"/>
              <w:ind w:left="21" w:firstLine="0"/>
              <w:jc w:val="center"/>
              <w:rPr>
                <w:rFonts w:ascii="Arial" w:eastAsia="Cambria" w:hAnsi="Arial" w:cs="Arial"/>
                <w:szCs w:val="24"/>
              </w:rPr>
            </w:pPr>
            <w:r w:rsidRPr="003E763F">
              <w:rPr>
                <w:rFonts w:ascii="Arial" w:eastAsia="Cambria" w:hAnsi="Arial" w:cs="Arial"/>
                <w:color w:val="231F20"/>
                <w:spacing w:val="-2"/>
                <w:szCs w:val="24"/>
              </w:rPr>
              <w:t>0bbbbbbb</w:t>
            </w:r>
          </w:p>
        </w:tc>
      </w:tr>
      <w:tr w:rsidR="00B120BD" w:rsidRPr="003E763F" w14:paraId="1ACB6A9E" w14:textId="77777777" w:rsidTr="00B120BD">
        <w:trPr>
          <w:trHeight w:val="293"/>
          <w:jc w:val="center"/>
        </w:trPr>
        <w:tc>
          <w:tcPr>
            <w:tcW w:w="3392" w:type="dxa"/>
            <w:tcBorders>
              <w:top w:val="single" w:sz="4" w:space="0" w:color="231F20"/>
              <w:bottom w:val="single" w:sz="4" w:space="0" w:color="231F20"/>
              <w:right w:val="single" w:sz="4" w:space="0" w:color="231F20"/>
            </w:tcBorders>
          </w:tcPr>
          <w:p w14:paraId="767F5F32" w14:textId="77777777" w:rsidR="00B120BD" w:rsidRPr="003E763F" w:rsidRDefault="00B120BD" w:rsidP="00B120BD">
            <w:pPr>
              <w:spacing w:before="23" w:line="300" w:lineRule="auto"/>
              <w:ind w:left="15" w:right="1" w:firstLine="0"/>
              <w:jc w:val="center"/>
              <w:rPr>
                <w:rFonts w:ascii="Arial" w:eastAsia="Cambria" w:hAnsi="Arial" w:cs="Arial"/>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000000</w:t>
            </w:r>
            <w:r w:rsidRPr="003E763F">
              <w:rPr>
                <w:rFonts w:ascii="Arial" w:eastAsia="Cambria" w:hAnsi="Arial" w:cs="Arial"/>
                <w:color w:val="231F20"/>
                <w:spacing w:val="6"/>
                <w:szCs w:val="24"/>
              </w:rPr>
              <w:t xml:space="preserve"> </w:t>
            </w:r>
            <w:r w:rsidRPr="003E763F">
              <w:rPr>
                <w:rFonts w:ascii="Arial" w:eastAsia="Cambria" w:hAnsi="Arial" w:cs="Arial"/>
                <w:color w:val="231F20"/>
                <w:spacing w:val="6"/>
                <w:szCs w:val="24"/>
                <w:lang w:val="ru-RU"/>
              </w:rPr>
              <w:t>до</w:t>
            </w:r>
            <w:r w:rsidRPr="003E763F">
              <w:rPr>
                <w:rFonts w:ascii="Arial" w:eastAsia="Cambria" w:hAnsi="Arial" w:cs="Arial"/>
                <w:color w:val="231F20"/>
                <w:spacing w:val="7"/>
                <w:szCs w:val="24"/>
              </w:rPr>
              <w:t xml:space="preserve"> </w:t>
            </w:r>
            <w:r w:rsidRPr="003E763F">
              <w:rPr>
                <w:rFonts w:ascii="Arial" w:eastAsia="Cambria" w:hAnsi="Arial" w:cs="Arial"/>
                <w:color w:val="231F20"/>
                <w:spacing w:val="-2"/>
                <w:szCs w:val="24"/>
              </w:rPr>
              <w:t>016383</w:t>
            </w:r>
          </w:p>
        </w:tc>
        <w:tc>
          <w:tcPr>
            <w:tcW w:w="2552" w:type="dxa"/>
            <w:tcBorders>
              <w:top w:val="single" w:sz="4" w:space="0" w:color="231F20"/>
              <w:left w:val="single" w:sz="4" w:space="0" w:color="231F20"/>
              <w:bottom w:val="single" w:sz="4" w:space="0" w:color="231F20"/>
              <w:right w:val="single" w:sz="4" w:space="0" w:color="231F20"/>
            </w:tcBorders>
          </w:tcPr>
          <w:p w14:paraId="0F740A70" w14:textId="77777777" w:rsidR="00B120BD" w:rsidRPr="003E763F" w:rsidRDefault="00B120BD" w:rsidP="00B120BD">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2977" w:type="dxa"/>
            <w:tcBorders>
              <w:top w:val="single" w:sz="4" w:space="0" w:color="231F20"/>
              <w:left w:val="single" w:sz="4" w:space="0" w:color="231F20"/>
              <w:bottom w:val="single" w:sz="4" w:space="0" w:color="231F20"/>
            </w:tcBorders>
          </w:tcPr>
          <w:p w14:paraId="71C12C3F" w14:textId="77777777" w:rsidR="00B120BD" w:rsidRPr="003E763F" w:rsidRDefault="00B120BD" w:rsidP="00B120BD">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2"/>
                <w:szCs w:val="24"/>
              </w:rPr>
              <w:t>10bbbbbb</w:t>
            </w:r>
            <w:r w:rsidRPr="003E763F">
              <w:rPr>
                <w:rFonts w:ascii="Arial" w:eastAsia="Cambria" w:hAnsi="Arial" w:cs="Arial"/>
                <w:color w:val="231F20"/>
                <w:spacing w:val="3"/>
                <w:szCs w:val="24"/>
              </w:rPr>
              <w:t xml:space="preserve"> </w:t>
            </w:r>
            <w:r w:rsidRPr="003E763F">
              <w:rPr>
                <w:rFonts w:ascii="Arial" w:eastAsia="Cambria" w:hAnsi="Arial" w:cs="Arial"/>
                <w:color w:val="231F20"/>
                <w:spacing w:val="-2"/>
                <w:szCs w:val="24"/>
              </w:rPr>
              <w:t>bbbbbbbb</w:t>
            </w:r>
          </w:p>
        </w:tc>
      </w:tr>
      <w:tr w:rsidR="00B120BD" w:rsidRPr="003E763F" w14:paraId="5B897CB4" w14:textId="77777777" w:rsidTr="00B120BD">
        <w:trPr>
          <w:trHeight w:val="288"/>
          <w:jc w:val="center"/>
        </w:trPr>
        <w:tc>
          <w:tcPr>
            <w:tcW w:w="3392" w:type="dxa"/>
            <w:tcBorders>
              <w:top w:val="single" w:sz="4" w:space="0" w:color="231F20"/>
              <w:right w:val="single" w:sz="4" w:space="0" w:color="231F20"/>
            </w:tcBorders>
          </w:tcPr>
          <w:p w14:paraId="08C60173" w14:textId="77777777" w:rsidR="00B120BD" w:rsidRPr="003E763F" w:rsidRDefault="00B120BD" w:rsidP="00B120BD">
            <w:pPr>
              <w:spacing w:before="23" w:line="300" w:lineRule="auto"/>
              <w:ind w:left="15" w:firstLine="0"/>
              <w:jc w:val="center"/>
              <w:rPr>
                <w:rFonts w:ascii="Arial" w:eastAsia="Cambria" w:hAnsi="Arial" w:cs="Arial"/>
                <w:szCs w:val="24"/>
              </w:rPr>
            </w:pPr>
            <w:r w:rsidRPr="003E763F">
              <w:rPr>
                <w:rFonts w:ascii="Arial" w:eastAsia="Cambria" w:hAnsi="Arial" w:cs="Arial"/>
                <w:color w:val="231F20"/>
                <w:szCs w:val="24"/>
                <w:lang w:val="ru-RU"/>
              </w:rPr>
              <w:t xml:space="preserve">От </w:t>
            </w:r>
            <w:r w:rsidRPr="003E763F">
              <w:rPr>
                <w:rFonts w:ascii="Arial" w:eastAsia="Cambria" w:hAnsi="Arial" w:cs="Arial"/>
                <w:color w:val="231F20"/>
                <w:szCs w:val="24"/>
              </w:rPr>
              <w:t>000000</w:t>
            </w:r>
            <w:r w:rsidRPr="003E763F">
              <w:rPr>
                <w:rFonts w:ascii="Arial" w:eastAsia="Cambria" w:hAnsi="Arial" w:cs="Arial"/>
                <w:color w:val="231F20"/>
                <w:spacing w:val="6"/>
                <w:szCs w:val="24"/>
              </w:rPr>
              <w:t xml:space="preserve"> </w:t>
            </w:r>
            <w:r w:rsidRPr="003E763F">
              <w:rPr>
                <w:rFonts w:ascii="Arial" w:eastAsia="Cambria" w:hAnsi="Arial" w:cs="Arial"/>
                <w:color w:val="231F20"/>
                <w:szCs w:val="24"/>
              </w:rPr>
              <w:t>до</w:t>
            </w:r>
            <w:r w:rsidRPr="003E763F">
              <w:rPr>
                <w:rFonts w:ascii="Arial" w:eastAsia="Cambria" w:hAnsi="Arial" w:cs="Arial"/>
                <w:color w:val="231F20"/>
                <w:spacing w:val="7"/>
                <w:szCs w:val="24"/>
              </w:rPr>
              <w:t xml:space="preserve"> </w:t>
            </w:r>
            <w:r w:rsidRPr="003E763F">
              <w:rPr>
                <w:rFonts w:ascii="Arial" w:eastAsia="Cambria" w:hAnsi="Arial" w:cs="Arial"/>
                <w:color w:val="231F20"/>
                <w:spacing w:val="-2"/>
                <w:szCs w:val="24"/>
              </w:rPr>
              <w:t>999999</w:t>
            </w:r>
          </w:p>
        </w:tc>
        <w:tc>
          <w:tcPr>
            <w:tcW w:w="2552" w:type="dxa"/>
            <w:tcBorders>
              <w:top w:val="single" w:sz="4" w:space="0" w:color="231F20"/>
              <w:left w:val="single" w:sz="4" w:space="0" w:color="231F20"/>
              <w:right w:val="single" w:sz="4" w:space="0" w:color="231F20"/>
            </w:tcBorders>
          </w:tcPr>
          <w:p w14:paraId="2F324849" w14:textId="77777777" w:rsidR="00B120BD" w:rsidRPr="003E763F" w:rsidRDefault="00B120BD" w:rsidP="00B120BD">
            <w:pPr>
              <w:spacing w:before="23" w:line="300" w:lineRule="auto"/>
              <w:ind w:left="18"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2977" w:type="dxa"/>
            <w:tcBorders>
              <w:top w:val="single" w:sz="4" w:space="0" w:color="231F20"/>
              <w:left w:val="single" w:sz="4" w:space="0" w:color="231F20"/>
            </w:tcBorders>
          </w:tcPr>
          <w:p w14:paraId="370BD224" w14:textId="77777777" w:rsidR="00B120BD" w:rsidRPr="003E763F" w:rsidRDefault="00B120BD" w:rsidP="00B120BD">
            <w:pPr>
              <w:spacing w:before="23" w:line="300" w:lineRule="auto"/>
              <w:ind w:left="21" w:firstLine="0"/>
              <w:jc w:val="center"/>
              <w:rPr>
                <w:rFonts w:ascii="Arial" w:eastAsia="Cambria" w:hAnsi="Arial" w:cs="Arial"/>
                <w:szCs w:val="24"/>
              </w:rPr>
            </w:pPr>
            <w:r w:rsidRPr="003E763F">
              <w:rPr>
                <w:rFonts w:ascii="Arial" w:eastAsia="Cambria" w:hAnsi="Arial" w:cs="Arial"/>
                <w:color w:val="231F20"/>
                <w:spacing w:val="-2"/>
                <w:szCs w:val="24"/>
              </w:rPr>
              <w:t>110bbbbb</w:t>
            </w:r>
            <w:r w:rsidRPr="003E763F">
              <w:rPr>
                <w:rFonts w:ascii="Arial" w:eastAsia="Cambria" w:hAnsi="Arial" w:cs="Arial"/>
                <w:color w:val="231F20"/>
                <w:spacing w:val="3"/>
                <w:szCs w:val="24"/>
              </w:rPr>
              <w:t xml:space="preserve"> </w:t>
            </w:r>
            <w:r w:rsidRPr="003E763F">
              <w:rPr>
                <w:rFonts w:ascii="Arial" w:eastAsia="Cambria" w:hAnsi="Arial" w:cs="Arial"/>
                <w:color w:val="231F20"/>
                <w:spacing w:val="-2"/>
                <w:szCs w:val="24"/>
              </w:rPr>
              <w:t>bbbbbbbb</w:t>
            </w:r>
            <w:r w:rsidRPr="003E763F">
              <w:rPr>
                <w:rFonts w:ascii="Arial" w:eastAsia="Cambria" w:hAnsi="Arial" w:cs="Arial"/>
                <w:color w:val="231F20"/>
                <w:spacing w:val="4"/>
                <w:szCs w:val="24"/>
              </w:rPr>
              <w:t xml:space="preserve"> </w:t>
            </w:r>
            <w:r w:rsidRPr="003E763F">
              <w:rPr>
                <w:rFonts w:ascii="Arial" w:eastAsia="Cambria" w:hAnsi="Arial" w:cs="Arial"/>
                <w:color w:val="231F20"/>
                <w:spacing w:val="-2"/>
                <w:szCs w:val="24"/>
              </w:rPr>
              <w:t>bbbbbbbb</w:t>
            </w:r>
          </w:p>
        </w:tc>
      </w:tr>
      <w:tr w:rsidR="00B120BD" w:rsidRPr="003E763F" w14:paraId="46662035" w14:textId="77777777" w:rsidTr="00B120BD">
        <w:trPr>
          <w:trHeight w:val="270"/>
          <w:jc w:val="center"/>
        </w:trPr>
        <w:tc>
          <w:tcPr>
            <w:tcW w:w="8921" w:type="dxa"/>
            <w:gridSpan w:val="3"/>
          </w:tcPr>
          <w:p w14:paraId="4481E620" w14:textId="77777777" w:rsidR="00B120BD" w:rsidRPr="003E763F" w:rsidRDefault="00B120BD" w:rsidP="00B120BD">
            <w:pPr>
              <w:tabs>
                <w:tab w:val="left" w:pos="385"/>
              </w:tabs>
              <w:spacing w:before="21" w:line="300" w:lineRule="auto"/>
              <w:ind w:left="45" w:firstLine="0"/>
              <w:jc w:val="left"/>
              <w:rPr>
                <w:rFonts w:ascii="Arial" w:eastAsia="Cambria" w:hAnsi="Arial" w:cs="Arial"/>
                <w:sz w:val="22"/>
                <w:lang w:val="ru-RU"/>
              </w:rPr>
            </w:pPr>
            <w:r w:rsidRPr="003E763F">
              <w:rPr>
                <w:rFonts w:ascii="Arial" w:eastAsia="Cambria" w:hAnsi="Arial" w:cs="Arial"/>
                <w:color w:val="231F20"/>
                <w:spacing w:val="-10"/>
                <w:position w:val="5"/>
                <w:sz w:val="20"/>
              </w:rPr>
              <w:t>a</w:t>
            </w:r>
            <w:r w:rsidRPr="003E763F">
              <w:rPr>
                <w:rFonts w:ascii="Arial" w:eastAsia="Cambria" w:hAnsi="Arial" w:cs="Arial"/>
                <w:color w:val="231F20"/>
                <w:position w:val="5"/>
                <w:sz w:val="22"/>
                <w:lang w:val="ru-RU"/>
              </w:rPr>
              <w:tab/>
            </w:r>
            <w:r w:rsidRPr="003E763F">
              <w:rPr>
                <w:rFonts w:ascii="Arial" w:eastAsia="Cambria" w:hAnsi="Arial" w:cs="Arial"/>
                <w:color w:val="231F20"/>
                <w:sz w:val="22"/>
              </w:rPr>
              <w:t>b</w:t>
            </w:r>
            <w:r w:rsidRPr="003E763F">
              <w:rPr>
                <w:rFonts w:ascii="Arial" w:eastAsia="Cambria" w:hAnsi="Arial" w:cs="Arial"/>
                <w:color w:val="231F20"/>
                <w:sz w:val="22"/>
                <w:lang w:val="ru-RU"/>
              </w:rPr>
              <w:t xml:space="preserve"> ... </w:t>
            </w:r>
            <w:r w:rsidRPr="003E763F">
              <w:rPr>
                <w:rFonts w:ascii="Arial" w:eastAsia="Cambria" w:hAnsi="Arial" w:cs="Arial"/>
                <w:color w:val="231F20"/>
                <w:sz w:val="22"/>
              </w:rPr>
              <w:t>b</w:t>
            </w:r>
            <w:r w:rsidRPr="003E763F">
              <w:rPr>
                <w:rFonts w:ascii="Arial" w:eastAsia="Cambria" w:hAnsi="Arial" w:cs="Arial"/>
                <w:color w:val="231F20"/>
                <w:sz w:val="22"/>
                <w:lang w:val="ru-RU"/>
              </w:rPr>
              <w:t xml:space="preserve"> – двоичное значение номера представления </w:t>
            </w:r>
            <w:r w:rsidRPr="003E763F">
              <w:rPr>
                <w:rFonts w:ascii="Arial" w:eastAsia="Cambria" w:hAnsi="Arial" w:cs="Arial"/>
                <w:color w:val="231F20"/>
                <w:sz w:val="22"/>
              </w:rPr>
              <w:t>ECI</w:t>
            </w:r>
            <w:r w:rsidRPr="003E763F">
              <w:rPr>
                <w:rFonts w:ascii="Arial" w:eastAsia="Cambria" w:hAnsi="Arial" w:cs="Arial"/>
                <w:color w:val="231F20"/>
                <w:sz w:val="22"/>
                <w:lang w:val="ru-RU"/>
              </w:rPr>
              <w:t>.</w:t>
            </w:r>
          </w:p>
        </w:tc>
      </w:tr>
    </w:tbl>
    <w:p w14:paraId="0D60B72F" w14:textId="00472D41" w:rsidR="00380A35" w:rsidRPr="003E763F" w:rsidRDefault="00380A35" w:rsidP="00592556">
      <w:pPr>
        <w:spacing w:line="360" w:lineRule="auto"/>
        <w:ind w:firstLine="510"/>
        <w:rPr>
          <w:rFonts w:ascii="Arial" w:hAnsi="Arial" w:cs="Arial"/>
          <w:sz w:val="22"/>
          <w:szCs w:val="22"/>
        </w:rPr>
      </w:pPr>
    </w:p>
    <w:p w14:paraId="1E223C06" w14:textId="77777777" w:rsidR="002E493E" w:rsidRPr="003E763F" w:rsidRDefault="00B120BD" w:rsidP="00B120BD">
      <w:pPr>
        <w:spacing w:line="360" w:lineRule="auto"/>
        <w:ind w:firstLine="510"/>
        <w:rPr>
          <w:rFonts w:ascii="Arial" w:hAnsi="Arial" w:cs="Arial"/>
          <w:b/>
          <w:i/>
          <w:sz w:val="22"/>
          <w:szCs w:val="22"/>
        </w:rPr>
      </w:pPr>
      <w:r w:rsidRPr="003E763F">
        <w:rPr>
          <w:rFonts w:ascii="Arial" w:hAnsi="Arial" w:cs="Arial"/>
          <w:b/>
          <w:i/>
          <w:sz w:val="22"/>
          <w:szCs w:val="22"/>
        </w:rPr>
        <w:t>Пример</w:t>
      </w:r>
      <w:r w:rsidRPr="003E763F">
        <w:rPr>
          <w:rFonts w:ascii="Arial" w:hAnsi="Arial" w:cs="Arial"/>
          <w:b/>
          <w:i/>
          <w:sz w:val="22"/>
          <w:szCs w:val="22"/>
        </w:rPr>
        <w:tab/>
      </w:r>
    </w:p>
    <w:p w14:paraId="27897750" w14:textId="52A8FAF6" w:rsidR="00B120BD" w:rsidRPr="003E763F" w:rsidRDefault="00C925AD" w:rsidP="00B120BD">
      <w:pPr>
        <w:spacing w:line="360" w:lineRule="auto"/>
        <w:ind w:firstLine="510"/>
        <w:rPr>
          <w:rFonts w:ascii="Arial" w:hAnsi="Arial" w:cs="Arial"/>
          <w:b/>
          <w:i/>
          <w:sz w:val="22"/>
          <w:szCs w:val="22"/>
        </w:rPr>
      </w:pPr>
      <w:r w:rsidRPr="003E763F">
        <w:rPr>
          <w:rFonts w:ascii="Arial" w:hAnsi="Arial" w:cs="Arial"/>
          <w:b/>
          <w:i/>
          <w:sz w:val="22"/>
          <w:szCs w:val="22"/>
        </w:rPr>
        <w:t>К</w:t>
      </w:r>
      <w:r w:rsidR="00B120BD" w:rsidRPr="003E763F">
        <w:rPr>
          <w:rFonts w:ascii="Arial" w:hAnsi="Arial" w:cs="Arial"/>
          <w:b/>
          <w:i/>
          <w:sz w:val="22"/>
          <w:szCs w:val="22"/>
        </w:rPr>
        <w:t>одировани</w:t>
      </w:r>
      <w:r w:rsidRPr="003E763F">
        <w:rPr>
          <w:rFonts w:ascii="Arial" w:hAnsi="Arial" w:cs="Arial"/>
          <w:b/>
          <w:i/>
          <w:sz w:val="22"/>
          <w:szCs w:val="22"/>
        </w:rPr>
        <w:t>е</w:t>
      </w:r>
      <w:r w:rsidR="00B120BD" w:rsidRPr="003E763F">
        <w:rPr>
          <w:rFonts w:ascii="Arial" w:hAnsi="Arial" w:cs="Arial"/>
          <w:b/>
          <w:i/>
          <w:sz w:val="22"/>
          <w:szCs w:val="22"/>
        </w:rPr>
        <w:t xml:space="preserve"> букв греческого алфавита с использованием набора знаков по </w:t>
      </w:r>
      <w:r w:rsidR="00B120BD" w:rsidRPr="003E763F">
        <w:rPr>
          <w:rFonts w:ascii="Arial" w:hAnsi="Arial" w:cs="Arial"/>
          <w:b/>
          <w:i/>
          <w:sz w:val="22"/>
          <w:szCs w:val="22"/>
          <w:lang w:val="en-US"/>
        </w:rPr>
        <w:t>ISO</w:t>
      </w:r>
      <w:r w:rsidR="00B120BD" w:rsidRPr="003E763F">
        <w:rPr>
          <w:rFonts w:ascii="Arial" w:hAnsi="Arial" w:cs="Arial"/>
          <w:b/>
          <w:i/>
          <w:sz w:val="22"/>
          <w:szCs w:val="22"/>
        </w:rPr>
        <w:t>/</w:t>
      </w:r>
      <w:r w:rsidR="00B120BD" w:rsidRPr="003E763F">
        <w:rPr>
          <w:rFonts w:ascii="Arial" w:hAnsi="Arial" w:cs="Arial"/>
          <w:b/>
          <w:i/>
          <w:sz w:val="22"/>
          <w:szCs w:val="22"/>
          <w:lang w:val="en-US"/>
        </w:rPr>
        <w:t>IEC</w:t>
      </w:r>
      <w:r w:rsidR="00B120BD" w:rsidRPr="003E763F">
        <w:rPr>
          <w:rFonts w:ascii="Arial" w:hAnsi="Arial" w:cs="Arial"/>
          <w:b/>
          <w:i/>
          <w:sz w:val="22"/>
          <w:szCs w:val="22"/>
        </w:rPr>
        <w:t xml:space="preserve"> 8859-7</w:t>
      </w:r>
      <w:r w:rsidR="006C79B7" w:rsidRPr="003E763F">
        <w:rPr>
          <w:rStyle w:val="af8"/>
          <w:rFonts w:ascii="Arial" w:hAnsi="Arial" w:cs="Arial"/>
          <w:b/>
          <w:i/>
          <w:sz w:val="22"/>
          <w:szCs w:val="22"/>
        </w:rPr>
        <w:footnoteReference w:customMarkFollows="1" w:id="20"/>
        <w:t>*</w:t>
      </w:r>
      <w:r w:rsidR="00B120BD" w:rsidRPr="003E763F">
        <w:rPr>
          <w:rFonts w:ascii="Arial" w:hAnsi="Arial" w:cs="Arial"/>
          <w:b/>
          <w:i/>
          <w:sz w:val="22"/>
          <w:szCs w:val="22"/>
        </w:rPr>
        <w:t xml:space="preserve"> (ECI 000009) в символ версии 1-H</w:t>
      </w:r>
    </w:p>
    <w:p w14:paraId="7A7A3162" w14:textId="46EEE2D0" w:rsidR="002E493E" w:rsidRPr="003E763F" w:rsidRDefault="002E493E" w:rsidP="00B120BD">
      <w:pPr>
        <w:spacing w:line="360" w:lineRule="auto"/>
        <w:ind w:firstLine="510"/>
        <w:rPr>
          <w:rFonts w:ascii="Arial" w:hAnsi="Arial" w:cs="Arial"/>
          <w:b/>
          <w:i/>
          <w:sz w:val="22"/>
          <w:szCs w:val="22"/>
        </w:rPr>
      </w:pPr>
      <w:r w:rsidRPr="003E763F">
        <w:rPr>
          <w:rFonts w:ascii="Arial" w:hAnsi="Arial" w:cs="Arial"/>
          <w:b/>
          <w:i/>
          <w:sz w:val="22"/>
          <w:szCs w:val="22"/>
        </w:rPr>
        <w:t xml:space="preserve">Данные для кодирования: \000009ΑΒΓΔΕ (значения знаков </w:t>
      </w:r>
      <w:r w:rsidRPr="003E763F">
        <w:rPr>
          <w:rFonts w:ascii="Arial" w:hAnsi="Arial" w:cs="Arial"/>
          <w:b/>
          <w:i/>
          <w:sz w:val="22"/>
          <w:szCs w:val="22"/>
          <w:lang w:val="en-US"/>
        </w:rPr>
        <w:t>A</w:t>
      </w:r>
      <w:r w:rsidRPr="003E763F">
        <w:rPr>
          <w:rFonts w:ascii="Arial" w:hAnsi="Arial" w:cs="Arial"/>
          <w:b/>
          <w:i/>
          <w:sz w:val="22"/>
          <w:szCs w:val="22"/>
        </w:rPr>
        <w:t>1</w:t>
      </w:r>
      <w:r w:rsidRPr="003E763F">
        <w:rPr>
          <w:rFonts w:ascii="Arial" w:hAnsi="Arial" w:cs="Arial"/>
          <w:b/>
          <w:i/>
          <w:sz w:val="22"/>
          <w:szCs w:val="22"/>
          <w:vertAlign w:val="subscript"/>
          <w:lang w:val="en-US"/>
        </w:rPr>
        <w:t>HEX</w:t>
      </w:r>
      <w:r w:rsidRPr="003E763F">
        <w:rPr>
          <w:rFonts w:ascii="Arial" w:hAnsi="Arial" w:cs="Arial"/>
          <w:b/>
          <w:i/>
          <w:sz w:val="22"/>
          <w:szCs w:val="22"/>
        </w:rPr>
        <w:t xml:space="preserve">, </w:t>
      </w:r>
      <w:r w:rsidRPr="003E763F">
        <w:rPr>
          <w:rFonts w:ascii="Arial" w:hAnsi="Arial" w:cs="Arial"/>
          <w:b/>
          <w:i/>
          <w:sz w:val="22"/>
          <w:szCs w:val="22"/>
          <w:lang w:val="en-US"/>
        </w:rPr>
        <w:t>A</w:t>
      </w:r>
      <w:r w:rsidRPr="003E763F">
        <w:rPr>
          <w:rFonts w:ascii="Arial" w:hAnsi="Arial" w:cs="Arial"/>
          <w:b/>
          <w:i/>
          <w:sz w:val="22"/>
          <w:szCs w:val="22"/>
        </w:rPr>
        <w:t>2</w:t>
      </w:r>
      <w:r w:rsidRPr="003E763F">
        <w:rPr>
          <w:rFonts w:ascii="Arial" w:hAnsi="Arial" w:cs="Arial"/>
          <w:b/>
          <w:i/>
          <w:sz w:val="22"/>
          <w:szCs w:val="22"/>
          <w:vertAlign w:val="subscript"/>
          <w:lang w:val="en-US"/>
        </w:rPr>
        <w:t>HEX</w:t>
      </w:r>
      <w:r w:rsidRPr="003E763F">
        <w:rPr>
          <w:rFonts w:ascii="Arial" w:hAnsi="Arial" w:cs="Arial"/>
          <w:b/>
          <w:i/>
          <w:sz w:val="22"/>
          <w:szCs w:val="22"/>
        </w:rPr>
        <w:t xml:space="preserve">, </w:t>
      </w:r>
      <w:r w:rsidRPr="003E763F">
        <w:rPr>
          <w:rFonts w:ascii="Arial" w:hAnsi="Arial" w:cs="Arial"/>
          <w:b/>
          <w:i/>
          <w:sz w:val="22"/>
          <w:szCs w:val="22"/>
          <w:lang w:val="en-US"/>
        </w:rPr>
        <w:t>A</w:t>
      </w:r>
      <w:r w:rsidRPr="003E763F">
        <w:rPr>
          <w:rFonts w:ascii="Arial" w:hAnsi="Arial" w:cs="Arial"/>
          <w:b/>
          <w:i/>
          <w:sz w:val="22"/>
          <w:szCs w:val="22"/>
        </w:rPr>
        <w:t>3</w:t>
      </w:r>
      <w:r w:rsidRPr="003E763F">
        <w:rPr>
          <w:rFonts w:ascii="Arial" w:hAnsi="Arial" w:cs="Arial"/>
          <w:b/>
          <w:i/>
          <w:sz w:val="22"/>
          <w:szCs w:val="22"/>
          <w:vertAlign w:val="subscript"/>
          <w:lang w:val="en-US"/>
        </w:rPr>
        <w:t>HEX</w:t>
      </w:r>
      <w:r w:rsidRPr="003E763F">
        <w:rPr>
          <w:rFonts w:ascii="Arial" w:hAnsi="Arial" w:cs="Arial"/>
          <w:b/>
          <w:i/>
          <w:sz w:val="22"/>
          <w:szCs w:val="22"/>
        </w:rPr>
        <w:t xml:space="preserve">, </w:t>
      </w:r>
      <w:r w:rsidRPr="003E763F">
        <w:rPr>
          <w:rFonts w:ascii="Arial" w:hAnsi="Arial" w:cs="Arial"/>
          <w:b/>
          <w:i/>
          <w:sz w:val="22"/>
          <w:szCs w:val="22"/>
          <w:lang w:val="en-US"/>
        </w:rPr>
        <w:t>A</w:t>
      </w:r>
      <w:r w:rsidRPr="003E763F">
        <w:rPr>
          <w:rFonts w:ascii="Arial" w:hAnsi="Arial" w:cs="Arial"/>
          <w:b/>
          <w:i/>
          <w:sz w:val="22"/>
          <w:szCs w:val="22"/>
        </w:rPr>
        <w:t>4</w:t>
      </w:r>
      <w:r w:rsidRPr="003E763F">
        <w:rPr>
          <w:rFonts w:ascii="Arial" w:hAnsi="Arial" w:cs="Arial"/>
          <w:b/>
          <w:i/>
          <w:sz w:val="22"/>
          <w:szCs w:val="22"/>
          <w:vertAlign w:val="subscript"/>
          <w:lang w:val="en-US"/>
        </w:rPr>
        <w:t>HEX</w:t>
      </w:r>
      <w:r w:rsidRPr="003E763F">
        <w:rPr>
          <w:rFonts w:ascii="Arial" w:hAnsi="Arial" w:cs="Arial"/>
          <w:b/>
          <w:i/>
          <w:sz w:val="22"/>
          <w:szCs w:val="22"/>
        </w:rPr>
        <w:t xml:space="preserve">, </w:t>
      </w:r>
      <w:r w:rsidRPr="003E763F">
        <w:rPr>
          <w:rFonts w:ascii="Arial" w:hAnsi="Arial" w:cs="Arial"/>
          <w:b/>
          <w:i/>
          <w:sz w:val="22"/>
          <w:szCs w:val="22"/>
          <w:lang w:val="en-US"/>
        </w:rPr>
        <w:t>A</w:t>
      </w:r>
      <w:r w:rsidRPr="003E763F">
        <w:rPr>
          <w:rFonts w:ascii="Arial" w:hAnsi="Arial" w:cs="Arial"/>
          <w:b/>
          <w:i/>
          <w:sz w:val="22"/>
          <w:szCs w:val="22"/>
        </w:rPr>
        <w:t>5</w:t>
      </w:r>
      <w:r w:rsidRPr="003E763F">
        <w:rPr>
          <w:rFonts w:ascii="Arial" w:hAnsi="Arial" w:cs="Arial"/>
          <w:b/>
          <w:i/>
          <w:sz w:val="22"/>
          <w:szCs w:val="22"/>
          <w:vertAlign w:val="subscript"/>
          <w:lang w:val="en-US"/>
        </w:rPr>
        <w:t>HEX</w:t>
      </w:r>
      <w:r w:rsidRPr="003E763F">
        <w:rPr>
          <w:rFonts w:ascii="Arial" w:hAnsi="Arial" w:cs="Arial"/>
          <w:b/>
          <w:i/>
          <w:sz w:val="22"/>
          <w:szCs w:val="22"/>
        </w:rPr>
        <w:t>)</w:t>
      </w:r>
      <w:r w:rsidR="00C925AD" w:rsidRPr="003E763F">
        <w:rPr>
          <w:rFonts w:ascii="Arial" w:hAnsi="Arial" w:cs="Arial"/>
          <w:b/>
          <w:i/>
          <w:sz w:val="22"/>
          <w:szCs w:val="22"/>
        </w:rPr>
        <w:t>.</w:t>
      </w:r>
    </w:p>
    <w:p w14:paraId="328D21D7" w14:textId="49F75D81" w:rsidR="002E493E" w:rsidRPr="003E763F" w:rsidRDefault="002E493E" w:rsidP="00B120BD">
      <w:pPr>
        <w:spacing w:line="360" w:lineRule="auto"/>
        <w:ind w:firstLine="510"/>
        <w:rPr>
          <w:rFonts w:ascii="Arial" w:hAnsi="Arial" w:cs="Arial"/>
          <w:b/>
          <w:i/>
          <w:sz w:val="22"/>
          <w:szCs w:val="22"/>
        </w:rPr>
      </w:pPr>
      <w:r w:rsidRPr="003E763F">
        <w:rPr>
          <w:rFonts w:ascii="Arial" w:hAnsi="Arial" w:cs="Arial"/>
          <w:b/>
          <w:i/>
          <w:sz w:val="22"/>
          <w:szCs w:val="22"/>
        </w:rPr>
        <w:t>Последовательность битов в символе: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0"/>
      </w:tblGrid>
      <w:tr w:rsidR="00B120BD" w:rsidRPr="003E763F" w14:paraId="2E915B79" w14:textId="77777777" w:rsidTr="00167CC3">
        <w:tc>
          <w:tcPr>
            <w:tcW w:w="4248" w:type="dxa"/>
          </w:tcPr>
          <w:p w14:paraId="4C4AB843" w14:textId="63BEA79B" w:rsidR="00B120BD" w:rsidRPr="003E763F" w:rsidRDefault="002E493E" w:rsidP="00B120BD">
            <w:pPr>
              <w:spacing w:line="360" w:lineRule="auto"/>
              <w:ind w:firstLine="0"/>
              <w:rPr>
                <w:rFonts w:ascii="Arial" w:hAnsi="Arial" w:cs="Arial"/>
                <w:b/>
                <w:i/>
                <w:sz w:val="22"/>
                <w:szCs w:val="22"/>
              </w:rPr>
            </w:pPr>
            <w:r w:rsidRPr="003E763F">
              <w:rPr>
                <w:rFonts w:ascii="Arial" w:hAnsi="Arial" w:cs="Arial"/>
                <w:b/>
                <w:i/>
                <w:sz w:val="22"/>
                <w:szCs w:val="22"/>
              </w:rPr>
              <w:t>Индикатор ECI:</w:t>
            </w:r>
          </w:p>
        </w:tc>
        <w:tc>
          <w:tcPr>
            <w:tcW w:w="5380" w:type="dxa"/>
          </w:tcPr>
          <w:p w14:paraId="698BADA4" w14:textId="5D0A43A7" w:rsidR="00B120BD" w:rsidRPr="003E763F" w:rsidRDefault="002E493E" w:rsidP="00B120BD">
            <w:pPr>
              <w:spacing w:line="360" w:lineRule="auto"/>
              <w:ind w:firstLine="0"/>
              <w:rPr>
                <w:rFonts w:ascii="Arial" w:hAnsi="Arial" w:cs="Arial"/>
                <w:b/>
                <w:i/>
                <w:sz w:val="22"/>
                <w:szCs w:val="22"/>
              </w:rPr>
            </w:pPr>
            <w:r w:rsidRPr="003E763F">
              <w:rPr>
                <w:rFonts w:ascii="Arial" w:hAnsi="Arial" w:cs="Arial"/>
                <w:b/>
                <w:i/>
                <w:sz w:val="22"/>
                <w:szCs w:val="22"/>
              </w:rPr>
              <w:t>0111</w:t>
            </w:r>
          </w:p>
        </w:tc>
      </w:tr>
      <w:tr w:rsidR="00B120BD" w:rsidRPr="003E763F" w14:paraId="6AFC3CAA" w14:textId="77777777" w:rsidTr="00167CC3">
        <w:tc>
          <w:tcPr>
            <w:tcW w:w="4248" w:type="dxa"/>
          </w:tcPr>
          <w:p w14:paraId="196F0434" w14:textId="0DE3586E" w:rsidR="00B120BD" w:rsidRPr="003E763F" w:rsidRDefault="002E493E" w:rsidP="002E493E">
            <w:pPr>
              <w:spacing w:line="360" w:lineRule="auto"/>
              <w:ind w:firstLine="0"/>
              <w:rPr>
                <w:rFonts w:ascii="Arial" w:hAnsi="Arial" w:cs="Arial"/>
                <w:b/>
                <w:i/>
                <w:sz w:val="22"/>
                <w:szCs w:val="22"/>
                <w:lang w:val="en-US"/>
              </w:rPr>
            </w:pPr>
            <w:r w:rsidRPr="003E763F">
              <w:rPr>
                <w:rFonts w:ascii="Arial" w:hAnsi="Arial" w:cs="Arial"/>
                <w:b/>
                <w:i/>
                <w:sz w:val="22"/>
                <w:szCs w:val="22"/>
              </w:rPr>
              <w:t>Номер представления ECI (000009):</w:t>
            </w:r>
          </w:p>
        </w:tc>
        <w:tc>
          <w:tcPr>
            <w:tcW w:w="5380" w:type="dxa"/>
          </w:tcPr>
          <w:p w14:paraId="53011129" w14:textId="3C23143F"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0 0001001</w:t>
            </w:r>
          </w:p>
        </w:tc>
      </w:tr>
      <w:tr w:rsidR="00B120BD" w:rsidRPr="003E763F" w14:paraId="3497C419" w14:textId="77777777" w:rsidTr="00167CC3">
        <w:tc>
          <w:tcPr>
            <w:tcW w:w="4248" w:type="dxa"/>
          </w:tcPr>
          <w:p w14:paraId="69B03FBD" w14:textId="6C134DA3" w:rsidR="00B120BD" w:rsidRPr="003E763F" w:rsidRDefault="002E493E" w:rsidP="002E493E">
            <w:pPr>
              <w:spacing w:line="360" w:lineRule="auto"/>
              <w:ind w:firstLine="0"/>
              <w:rPr>
                <w:rFonts w:ascii="Arial" w:hAnsi="Arial" w:cs="Arial"/>
                <w:b/>
                <w:i/>
                <w:sz w:val="22"/>
                <w:szCs w:val="22"/>
                <w:lang w:val="en-US"/>
              </w:rPr>
            </w:pPr>
            <w:r w:rsidRPr="003E763F">
              <w:rPr>
                <w:rFonts w:ascii="Arial" w:hAnsi="Arial" w:cs="Arial"/>
                <w:b/>
                <w:i/>
                <w:sz w:val="22"/>
                <w:szCs w:val="22"/>
              </w:rPr>
              <w:t>Индикатор режима (байты):</w:t>
            </w:r>
          </w:p>
        </w:tc>
        <w:tc>
          <w:tcPr>
            <w:tcW w:w="5380" w:type="dxa"/>
          </w:tcPr>
          <w:p w14:paraId="298A2AC6" w14:textId="7AEA3DCE"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0100</w:t>
            </w:r>
          </w:p>
        </w:tc>
      </w:tr>
      <w:tr w:rsidR="00B120BD" w:rsidRPr="003E763F" w14:paraId="32F9B083" w14:textId="77777777" w:rsidTr="00167CC3">
        <w:tc>
          <w:tcPr>
            <w:tcW w:w="4248" w:type="dxa"/>
          </w:tcPr>
          <w:p w14:paraId="3D4AC893" w14:textId="23829D7F" w:rsidR="00B120BD" w:rsidRPr="003E763F" w:rsidRDefault="002E493E" w:rsidP="002E493E">
            <w:pPr>
              <w:spacing w:line="360" w:lineRule="auto"/>
              <w:ind w:firstLine="0"/>
              <w:rPr>
                <w:rFonts w:ascii="Arial" w:hAnsi="Arial" w:cs="Arial"/>
                <w:b/>
                <w:i/>
                <w:sz w:val="22"/>
                <w:szCs w:val="22"/>
                <w:lang w:val="en-US"/>
              </w:rPr>
            </w:pPr>
            <w:r w:rsidRPr="003E763F">
              <w:rPr>
                <w:rFonts w:ascii="Arial" w:hAnsi="Arial" w:cs="Arial"/>
                <w:b/>
                <w:i/>
                <w:sz w:val="22"/>
                <w:szCs w:val="22"/>
              </w:rPr>
              <w:t>Индикатор числа знаков (5):</w:t>
            </w:r>
          </w:p>
        </w:tc>
        <w:tc>
          <w:tcPr>
            <w:tcW w:w="5380" w:type="dxa"/>
          </w:tcPr>
          <w:p w14:paraId="78FD92E7" w14:textId="5A8DFFDD"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00000101</w:t>
            </w:r>
          </w:p>
        </w:tc>
      </w:tr>
      <w:tr w:rsidR="00B120BD" w:rsidRPr="003E763F" w14:paraId="459C3CCE" w14:textId="77777777" w:rsidTr="00167CC3">
        <w:tc>
          <w:tcPr>
            <w:tcW w:w="4248" w:type="dxa"/>
          </w:tcPr>
          <w:p w14:paraId="2FF57086" w14:textId="49A5BEDA"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Данные:</w:t>
            </w:r>
          </w:p>
        </w:tc>
        <w:tc>
          <w:tcPr>
            <w:tcW w:w="5380" w:type="dxa"/>
          </w:tcPr>
          <w:p w14:paraId="75EAA3D6" w14:textId="507C12B1"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10100001 10100010 10100011 10100100 10100101</w:t>
            </w:r>
          </w:p>
        </w:tc>
      </w:tr>
      <w:tr w:rsidR="00B120BD" w:rsidRPr="003E763F" w14:paraId="1AA9615F" w14:textId="77777777" w:rsidTr="00167CC3">
        <w:tc>
          <w:tcPr>
            <w:tcW w:w="4248" w:type="dxa"/>
          </w:tcPr>
          <w:p w14:paraId="15D5929D" w14:textId="7CB83C42" w:rsidR="00B120BD" w:rsidRPr="003E763F" w:rsidRDefault="002E493E" w:rsidP="00B120BD">
            <w:pPr>
              <w:spacing w:line="360" w:lineRule="auto"/>
              <w:ind w:firstLine="0"/>
              <w:rPr>
                <w:rFonts w:ascii="Arial" w:hAnsi="Arial" w:cs="Arial"/>
                <w:b/>
                <w:i/>
                <w:sz w:val="22"/>
                <w:szCs w:val="22"/>
                <w:lang w:val="en-US"/>
              </w:rPr>
            </w:pPr>
            <w:r w:rsidRPr="003E763F">
              <w:rPr>
                <w:rFonts w:ascii="Arial" w:hAnsi="Arial" w:cs="Arial"/>
                <w:b/>
                <w:i/>
                <w:sz w:val="22"/>
                <w:szCs w:val="22"/>
              </w:rPr>
              <w:t>Завершенный двоичный поток:</w:t>
            </w:r>
          </w:p>
        </w:tc>
        <w:tc>
          <w:tcPr>
            <w:tcW w:w="5380" w:type="dxa"/>
          </w:tcPr>
          <w:p w14:paraId="3D665A77" w14:textId="78F962D1" w:rsidR="00B120BD" w:rsidRPr="003E763F" w:rsidRDefault="00167CC3" w:rsidP="00B120BD">
            <w:pPr>
              <w:spacing w:line="360" w:lineRule="auto"/>
              <w:ind w:firstLine="0"/>
              <w:rPr>
                <w:rFonts w:ascii="Arial" w:hAnsi="Arial" w:cs="Arial"/>
                <w:b/>
                <w:i/>
                <w:sz w:val="22"/>
                <w:szCs w:val="22"/>
                <w:lang w:val="en-US"/>
              </w:rPr>
            </w:pPr>
            <w:r w:rsidRPr="003E763F">
              <w:rPr>
                <w:rFonts w:ascii="Arial" w:hAnsi="Arial" w:cs="Arial"/>
                <w:b/>
                <w:i/>
                <w:sz w:val="22"/>
                <w:szCs w:val="22"/>
              </w:rPr>
              <w:t>0111 00001001 0100 00000101 10100001 10100010 10100011 10100100 10100101</w:t>
            </w:r>
          </w:p>
        </w:tc>
      </w:tr>
    </w:tbl>
    <w:p w14:paraId="5C3F1EAA" w14:textId="6032348F" w:rsidR="00B120BD" w:rsidRPr="003E763F" w:rsidRDefault="00B120BD" w:rsidP="00B120BD">
      <w:pPr>
        <w:spacing w:line="360" w:lineRule="auto"/>
        <w:ind w:firstLine="510"/>
        <w:rPr>
          <w:rFonts w:ascii="Arial" w:hAnsi="Arial" w:cs="Arial"/>
        </w:rPr>
      </w:pPr>
      <w:r w:rsidRPr="003E763F">
        <w:rPr>
          <w:rFonts w:ascii="Arial" w:hAnsi="Arial" w:cs="Arial"/>
        </w:rPr>
        <w:t>Пример декодирования таких данных приведен в 14.3.</w:t>
      </w:r>
    </w:p>
    <w:p w14:paraId="59651E6A" w14:textId="77777777" w:rsidR="00167CC3" w:rsidRPr="003E763F" w:rsidRDefault="00167CC3" w:rsidP="00D11746">
      <w:pPr>
        <w:spacing w:before="240" w:after="120" w:line="360" w:lineRule="auto"/>
        <w:ind w:firstLine="510"/>
        <w:rPr>
          <w:rFonts w:ascii="Arial" w:hAnsi="Arial" w:cs="Arial"/>
        </w:rPr>
      </w:pPr>
      <w:r w:rsidRPr="003E763F">
        <w:rPr>
          <w:rFonts w:ascii="Arial" w:hAnsi="Arial" w:cs="Arial"/>
        </w:rPr>
        <w:t>7.4.3.3 Множественные интерпретации в расширенном канале</w:t>
      </w:r>
    </w:p>
    <w:p w14:paraId="174CA56C" w14:textId="23CA3834" w:rsidR="00167CC3" w:rsidRPr="003E763F" w:rsidRDefault="00167CC3" w:rsidP="00167CC3">
      <w:pPr>
        <w:spacing w:line="360" w:lineRule="auto"/>
        <w:ind w:firstLine="510"/>
        <w:rPr>
          <w:rFonts w:ascii="Arial" w:hAnsi="Arial" w:cs="Arial"/>
        </w:rPr>
      </w:pPr>
      <w:r w:rsidRPr="003E763F">
        <w:rPr>
          <w:rFonts w:ascii="Arial" w:hAnsi="Arial" w:cs="Arial"/>
        </w:rPr>
        <w:t>В спецификации [2</w:t>
      </w:r>
      <w:r w:rsidR="00ED0006" w:rsidRPr="003E763F">
        <w:rPr>
          <w:rFonts w:ascii="Arial" w:hAnsi="Arial" w:cs="Arial"/>
        </w:rPr>
        <w:t>2</w:t>
      </w:r>
      <w:r w:rsidRPr="003E763F">
        <w:rPr>
          <w:rFonts w:ascii="Arial" w:hAnsi="Arial" w:cs="Arial"/>
        </w:rPr>
        <w:t>]</w:t>
      </w:r>
      <w:r w:rsidR="00ED0006" w:rsidRPr="003E763F">
        <w:rPr>
          <w:rStyle w:val="af8"/>
          <w:rFonts w:ascii="Arial" w:hAnsi="Arial" w:cs="Arial"/>
        </w:rPr>
        <w:t xml:space="preserve"> </w:t>
      </w:r>
      <w:r w:rsidR="00ED0006" w:rsidRPr="003E763F">
        <w:rPr>
          <w:rStyle w:val="af8"/>
          <w:rFonts w:ascii="Arial" w:hAnsi="Arial" w:cs="Arial"/>
        </w:rPr>
        <w:footnoteReference w:customMarkFollows="1" w:id="21"/>
        <w:t>**</w:t>
      </w:r>
      <w:r w:rsidRPr="003E763F">
        <w:rPr>
          <w:rFonts w:ascii="Arial" w:hAnsi="Arial" w:cs="Arial"/>
        </w:rPr>
        <w:t xml:space="preserve">, устанавливающей интерпретации в расширенном канале (ECI), содержатся правила, определяющие влияние последующих обозначений интерпретаций ECI в сегменте данных ECI. Например, данные, к которым применили набор знаков интерпретации ECI, могут также быть зашифрованы или уплотнены путем использования преобразования интерпретации ECI, которое сосуществует с начальной интерпретацией ECI, или второй набор знаков интерпретации ECI будет результатом завершения первого набора знаков интерпретации ECI и начала нового сегмента ECI. Если в данных появляется какое-либо обозначение </w:t>
      </w:r>
      <w:r w:rsidR="002075D3" w:rsidRPr="003E763F">
        <w:rPr>
          <w:rFonts w:ascii="Arial" w:hAnsi="Arial" w:cs="Arial"/>
        </w:rPr>
        <w:t>интерпретации ECI, то оно должн</w:t>
      </w:r>
      <w:r w:rsidRPr="003E763F">
        <w:rPr>
          <w:rFonts w:ascii="Arial" w:hAnsi="Arial" w:cs="Arial"/>
        </w:rPr>
        <w:t>о быть закодировано в символе QR Code в соответствии с 7.4.3.2 и сразу же за ним должен начинаться новый сегмент режима.</w:t>
      </w:r>
    </w:p>
    <w:p w14:paraId="6A553D40" w14:textId="77777777" w:rsidR="00167CC3" w:rsidRPr="003E763F" w:rsidRDefault="00167CC3" w:rsidP="00167CC3">
      <w:pPr>
        <w:spacing w:line="360" w:lineRule="auto"/>
        <w:ind w:firstLine="510"/>
        <w:rPr>
          <w:rFonts w:ascii="Arial" w:hAnsi="Arial" w:cs="Arial"/>
        </w:rPr>
      </w:pPr>
      <w:r w:rsidRPr="003E763F">
        <w:rPr>
          <w:rFonts w:ascii="Arial" w:hAnsi="Arial" w:cs="Arial"/>
        </w:rPr>
        <w:t>7.4.3.4 Интерпретации ECI и структурированное соединение</w:t>
      </w:r>
    </w:p>
    <w:p w14:paraId="631B9ECF" w14:textId="37B086BC" w:rsidR="00167CC3" w:rsidRPr="003E763F" w:rsidRDefault="00167CC3" w:rsidP="00167CC3">
      <w:pPr>
        <w:spacing w:line="360" w:lineRule="auto"/>
        <w:ind w:firstLine="510"/>
        <w:rPr>
          <w:rFonts w:ascii="Arial" w:hAnsi="Arial" w:cs="Arial"/>
        </w:rPr>
      </w:pPr>
      <w:r w:rsidRPr="003E763F">
        <w:rPr>
          <w:rFonts w:ascii="Arial" w:hAnsi="Arial" w:cs="Arial"/>
        </w:rPr>
        <w:t>Любую(ые) интерпретацию(и) ECI следует применять по правилам, приведенным в 7.4.3.3 и в спецификации [</w:t>
      </w:r>
      <w:r w:rsidR="00E81B43" w:rsidRPr="003E763F">
        <w:rPr>
          <w:rFonts w:ascii="Arial" w:hAnsi="Arial" w:cs="Arial"/>
        </w:rPr>
        <w:t>22</w:t>
      </w:r>
      <w:r w:rsidRPr="003E763F">
        <w:rPr>
          <w:rFonts w:ascii="Arial" w:hAnsi="Arial" w:cs="Arial"/>
        </w:rPr>
        <w:t>]</w:t>
      </w:r>
      <w:r w:rsidR="00ED0006" w:rsidRPr="003E763F">
        <w:rPr>
          <w:rStyle w:val="af8"/>
          <w:rFonts w:ascii="Arial" w:hAnsi="Arial" w:cs="Arial"/>
        </w:rPr>
        <w:footnoteReference w:customMarkFollows="1" w:id="22"/>
        <w:t>*</w:t>
      </w:r>
      <w:r w:rsidRPr="003E763F">
        <w:rPr>
          <w:rFonts w:ascii="Arial" w:hAnsi="Arial" w:cs="Arial"/>
        </w:rPr>
        <w:t>, устанавливающей протокол ECI, до окончания кодируемых данных или другой интерпретации ECI (указанной индикатором режима 0111). Если кодируемые данные в режиме ECI должны быть размещены в двух или более символах в режиме структурированного соединения, необходимо предусмотреть заголовок ECI, состоящий из индикатора режима ECI и номера обозначения интерпретации ECI для каждого символа, для которого действует режим ECI, сразу после заголовка структурированного соединения.</w:t>
      </w:r>
    </w:p>
    <w:p w14:paraId="35A84DE1" w14:textId="77777777" w:rsidR="00167CC3" w:rsidRPr="003E763F" w:rsidRDefault="00167CC3" w:rsidP="00D11746">
      <w:pPr>
        <w:spacing w:before="240" w:after="120" w:line="360" w:lineRule="auto"/>
        <w:ind w:firstLine="510"/>
        <w:rPr>
          <w:rFonts w:ascii="Arial" w:hAnsi="Arial" w:cs="Arial"/>
          <w:b/>
        </w:rPr>
      </w:pPr>
      <w:bookmarkStart w:id="57" w:name="_Toc193707640"/>
      <w:r w:rsidRPr="003E763F">
        <w:rPr>
          <w:rFonts w:ascii="Arial" w:hAnsi="Arial" w:cs="Arial"/>
          <w:b/>
        </w:rPr>
        <w:t>7.4.4 Числовой режим</w:t>
      </w:r>
      <w:bookmarkEnd w:id="57"/>
    </w:p>
    <w:p w14:paraId="14C0930C" w14:textId="32544D0C" w:rsidR="00167CC3" w:rsidRPr="003E763F" w:rsidRDefault="00167CC3" w:rsidP="00167CC3">
      <w:pPr>
        <w:spacing w:line="360" w:lineRule="auto"/>
        <w:ind w:firstLine="510"/>
        <w:rPr>
          <w:rFonts w:ascii="Arial" w:hAnsi="Arial" w:cs="Arial"/>
        </w:rPr>
      </w:pPr>
      <w:r w:rsidRPr="003E763F">
        <w:rPr>
          <w:rFonts w:ascii="Arial" w:hAnsi="Arial" w:cs="Arial"/>
        </w:rPr>
        <w:t xml:space="preserve">Входную строку данных разделяют на группы по три цифры, а каждую группу преобразуют в 10-битовое двоичное число. Если число цифр не делится на три без остатка, последние одна или две цифры должны быть преобразованы в 4 или 7 битов соответственно. Двоичные данные объединяют и добавляют префикс индикатора режима и индикатора числа знаков. Индикатор режима в числовом режиме представлен четырьмя битами для символов QR Code или числом битов, указанных в таблице 2 для символов </w:t>
      </w:r>
      <w:r w:rsidR="005C300C" w:rsidRPr="003E763F">
        <w:rPr>
          <w:rFonts w:ascii="Arial" w:hAnsi="Arial" w:cs="Arial"/>
        </w:rPr>
        <w:t>Micro QR Code</w:t>
      </w:r>
      <w:r w:rsidRPr="003E763F">
        <w:rPr>
          <w:rFonts w:ascii="Arial" w:hAnsi="Arial" w:cs="Arial"/>
        </w:rPr>
        <w:t>, а индикатор числа знаков — числом битов, указанных в таблице 3. Число знаков входных данных преобразуют в их двоичный эквивалент и добавляют как индикатор числа знаков после индикатора режима и перед последовательностью двоичных данных.</w:t>
      </w:r>
    </w:p>
    <w:p w14:paraId="1B8B06B6" w14:textId="77777777" w:rsidR="00167CC3" w:rsidRPr="003E763F" w:rsidRDefault="00167CC3" w:rsidP="00167CC3">
      <w:pPr>
        <w:spacing w:line="360" w:lineRule="auto"/>
        <w:ind w:firstLine="510"/>
        <w:rPr>
          <w:rFonts w:ascii="Arial" w:hAnsi="Arial" w:cs="Arial"/>
          <w:b/>
          <w:i/>
          <w:sz w:val="22"/>
          <w:szCs w:val="22"/>
        </w:rPr>
      </w:pPr>
      <w:r w:rsidRPr="003E763F">
        <w:rPr>
          <w:rFonts w:ascii="Arial" w:hAnsi="Arial" w:cs="Arial"/>
          <w:b/>
          <w:i/>
          <w:sz w:val="22"/>
          <w:szCs w:val="22"/>
        </w:rPr>
        <w:t>Пример 1</w:t>
      </w:r>
      <w:r w:rsidRPr="003E763F">
        <w:rPr>
          <w:rFonts w:ascii="Arial" w:hAnsi="Arial" w:cs="Arial"/>
          <w:b/>
          <w:i/>
          <w:sz w:val="22"/>
          <w:szCs w:val="22"/>
        </w:rPr>
        <w:tab/>
      </w:r>
    </w:p>
    <w:p w14:paraId="3AD5F2D3" w14:textId="0A2DAC32" w:rsidR="00167CC3" w:rsidRPr="003E763F" w:rsidRDefault="00167CC3" w:rsidP="00167CC3">
      <w:pPr>
        <w:spacing w:line="360" w:lineRule="auto"/>
        <w:ind w:firstLine="510"/>
        <w:rPr>
          <w:rFonts w:ascii="Arial" w:hAnsi="Arial" w:cs="Arial"/>
          <w:b/>
          <w:i/>
          <w:sz w:val="22"/>
          <w:szCs w:val="22"/>
        </w:rPr>
      </w:pPr>
      <w:r w:rsidRPr="003E763F">
        <w:rPr>
          <w:rFonts w:ascii="Arial" w:hAnsi="Arial" w:cs="Arial"/>
          <w:b/>
          <w:i/>
          <w:sz w:val="22"/>
          <w:szCs w:val="22"/>
        </w:rPr>
        <w:t>Преобразование для символа версии 1-H</w:t>
      </w:r>
    </w:p>
    <w:tbl>
      <w:tblPr>
        <w:tblStyle w:val="ac"/>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687"/>
      </w:tblGrid>
      <w:tr w:rsidR="00167CC3" w:rsidRPr="003E763F" w14:paraId="5C5C1497" w14:textId="77777777" w:rsidTr="0026631E">
        <w:tc>
          <w:tcPr>
            <w:tcW w:w="7088" w:type="dxa"/>
          </w:tcPr>
          <w:p w14:paraId="1B4E6710" w14:textId="4104D5B7" w:rsidR="00167CC3" w:rsidRPr="003E763F" w:rsidRDefault="00167CC3" w:rsidP="00411E73">
            <w:pPr>
              <w:spacing w:line="360" w:lineRule="auto"/>
              <w:ind w:firstLine="340"/>
              <w:rPr>
                <w:rFonts w:ascii="Arial" w:hAnsi="Arial" w:cs="Arial"/>
                <w:b/>
                <w:i/>
                <w:sz w:val="22"/>
                <w:szCs w:val="22"/>
              </w:rPr>
            </w:pPr>
            <w:r w:rsidRPr="003E763F">
              <w:rPr>
                <w:rFonts w:ascii="Arial" w:hAnsi="Arial" w:cs="Arial"/>
                <w:b/>
                <w:i/>
                <w:sz w:val="22"/>
                <w:szCs w:val="22"/>
              </w:rPr>
              <w:t>Входные данные:</w:t>
            </w:r>
          </w:p>
        </w:tc>
        <w:tc>
          <w:tcPr>
            <w:tcW w:w="2687" w:type="dxa"/>
          </w:tcPr>
          <w:p w14:paraId="29D49B71" w14:textId="28C43405" w:rsidR="00167CC3" w:rsidRPr="003E763F" w:rsidRDefault="00167CC3" w:rsidP="00167CC3">
            <w:pPr>
              <w:spacing w:line="360" w:lineRule="auto"/>
              <w:ind w:firstLine="0"/>
              <w:rPr>
                <w:rFonts w:ascii="Arial" w:hAnsi="Arial" w:cs="Arial"/>
                <w:b/>
                <w:i/>
                <w:sz w:val="22"/>
                <w:szCs w:val="22"/>
              </w:rPr>
            </w:pPr>
            <w:r w:rsidRPr="003E763F">
              <w:rPr>
                <w:rFonts w:ascii="Arial" w:hAnsi="Arial" w:cs="Arial"/>
                <w:b/>
                <w:i/>
                <w:sz w:val="22"/>
                <w:szCs w:val="22"/>
              </w:rPr>
              <w:t>01234567</w:t>
            </w:r>
          </w:p>
        </w:tc>
      </w:tr>
      <w:tr w:rsidR="00167CC3" w:rsidRPr="003E763F" w14:paraId="66720A21" w14:textId="77777777" w:rsidTr="0026631E">
        <w:tc>
          <w:tcPr>
            <w:tcW w:w="7088" w:type="dxa"/>
          </w:tcPr>
          <w:p w14:paraId="538EDD30" w14:textId="185BF25F" w:rsidR="00167CC3" w:rsidRPr="003E763F" w:rsidRDefault="00411E73" w:rsidP="00411E73">
            <w:pPr>
              <w:spacing w:line="360" w:lineRule="auto"/>
              <w:ind w:firstLine="340"/>
              <w:rPr>
                <w:rFonts w:ascii="Arial" w:hAnsi="Arial" w:cs="Arial"/>
                <w:b/>
                <w:i/>
                <w:sz w:val="22"/>
                <w:szCs w:val="22"/>
              </w:rPr>
            </w:pPr>
            <w:r w:rsidRPr="003E763F">
              <w:rPr>
                <w:rFonts w:ascii="Arial" w:hAnsi="Arial" w:cs="Arial"/>
                <w:b/>
                <w:i/>
                <w:sz w:val="22"/>
                <w:szCs w:val="22"/>
              </w:rPr>
              <w:t xml:space="preserve">a) </w:t>
            </w:r>
            <w:r w:rsidR="00C925AD" w:rsidRPr="003E763F">
              <w:rPr>
                <w:rFonts w:ascii="Arial" w:hAnsi="Arial" w:cs="Arial"/>
                <w:b/>
                <w:i/>
                <w:sz w:val="22"/>
                <w:szCs w:val="22"/>
              </w:rPr>
              <w:t xml:space="preserve">разделяют </w:t>
            </w:r>
            <w:r w:rsidRPr="003E763F">
              <w:rPr>
                <w:rFonts w:ascii="Arial" w:hAnsi="Arial" w:cs="Arial"/>
                <w:b/>
                <w:i/>
                <w:sz w:val="22"/>
                <w:szCs w:val="22"/>
              </w:rPr>
              <w:t>входные данные на группы по три цифры:</w:t>
            </w:r>
          </w:p>
        </w:tc>
        <w:tc>
          <w:tcPr>
            <w:tcW w:w="2687" w:type="dxa"/>
          </w:tcPr>
          <w:p w14:paraId="2AC86FB4" w14:textId="31C235D2" w:rsidR="00167CC3" w:rsidRPr="003E763F" w:rsidRDefault="00411E73" w:rsidP="00167CC3">
            <w:pPr>
              <w:spacing w:line="360" w:lineRule="auto"/>
              <w:ind w:firstLine="0"/>
              <w:rPr>
                <w:rFonts w:ascii="Arial" w:hAnsi="Arial" w:cs="Arial"/>
                <w:b/>
                <w:i/>
                <w:sz w:val="22"/>
                <w:szCs w:val="22"/>
              </w:rPr>
            </w:pPr>
            <w:r w:rsidRPr="003E763F">
              <w:rPr>
                <w:rFonts w:ascii="Arial" w:hAnsi="Arial" w:cs="Arial"/>
                <w:b/>
                <w:i/>
                <w:sz w:val="22"/>
                <w:szCs w:val="22"/>
              </w:rPr>
              <w:t>012 345 67</w:t>
            </w:r>
          </w:p>
        </w:tc>
      </w:tr>
      <w:tr w:rsidR="00167CC3" w:rsidRPr="003E763F" w14:paraId="761D96B6" w14:textId="77777777" w:rsidTr="0026631E">
        <w:tc>
          <w:tcPr>
            <w:tcW w:w="7088" w:type="dxa"/>
          </w:tcPr>
          <w:p w14:paraId="3FFB879A" w14:textId="695648FF" w:rsidR="00167CC3" w:rsidRPr="003E763F" w:rsidRDefault="00411E73" w:rsidP="0026631E">
            <w:pPr>
              <w:spacing w:line="360" w:lineRule="auto"/>
              <w:ind w:firstLine="340"/>
              <w:rPr>
                <w:rFonts w:ascii="Arial" w:hAnsi="Arial" w:cs="Arial"/>
                <w:b/>
                <w:i/>
                <w:sz w:val="22"/>
                <w:szCs w:val="22"/>
              </w:rPr>
            </w:pPr>
            <w:r w:rsidRPr="003E763F">
              <w:rPr>
                <w:rFonts w:ascii="Arial" w:hAnsi="Arial" w:cs="Arial"/>
                <w:b/>
                <w:i/>
                <w:sz w:val="22"/>
                <w:szCs w:val="22"/>
              </w:rPr>
              <w:t xml:space="preserve">b) </w:t>
            </w:r>
            <w:r w:rsidR="00C925AD" w:rsidRPr="003E763F">
              <w:rPr>
                <w:rFonts w:ascii="Arial" w:hAnsi="Arial" w:cs="Arial"/>
                <w:b/>
                <w:i/>
                <w:sz w:val="22"/>
                <w:szCs w:val="22"/>
              </w:rPr>
              <w:t>п</w:t>
            </w:r>
            <w:r w:rsidRPr="003E763F">
              <w:rPr>
                <w:rFonts w:ascii="Arial" w:hAnsi="Arial" w:cs="Arial"/>
                <w:b/>
                <w:i/>
                <w:sz w:val="22"/>
                <w:szCs w:val="22"/>
              </w:rPr>
              <w:t>реобразуют каждую группу в ее двоичн</w:t>
            </w:r>
            <w:r w:rsidR="0026631E" w:rsidRPr="003E763F">
              <w:rPr>
                <w:rFonts w:ascii="Arial" w:hAnsi="Arial" w:cs="Arial"/>
                <w:b/>
                <w:i/>
                <w:sz w:val="22"/>
                <w:szCs w:val="22"/>
              </w:rPr>
              <w:t>ый</w:t>
            </w:r>
            <w:r w:rsidRPr="003E763F">
              <w:rPr>
                <w:rFonts w:ascii="Arial" w:hAnsi="Arial" w:cs="Arial"/>
                <w:b/>
                <w:i/>
                <w:sz w:val="22"/>
                <w:szCs w:val="22"/>
              </w:rPr>
              <w:t xml:space="preserve"> </w:t>
            </w:r>
            <w:r w:rsidR="0026631E" w:rsidRPr="003E763F">
              <w:rPr>
                <w:rFonts w:ascii="Arial" w:hAnsi="Arial" w:cs="Arial"/>
                <w:b/>
                <w:i/>
                <w:sz w:val="22"/>
                <w:szCs w:val="22"/>
              </w:rPr>
              <w:t>вид:</w:t>
            </w:r>
          </w:p>
        </w:tc>
        <w:tc>
          <w:tcPr>
            <w:tcW w:w="2687" w:type="dxa"/>
          </w:tcPr>
          <w:p w14:paraId="0697009C" w14:textId="77777777" w:rsidR="00411E73" w:rsidRPr="003E763F" w:rsidRDefault="00411E73" w:rsidP="00411E73">
            <w:pPr>
              <w:spacing w:line="360" w:lineRule="auto"/>
              <w:ind w:firstLine="0"/>
              <w:rPr>
                <w:rFonts w:ascii="Arial" w:hAnsi="Arial" w:cs="Arial"/>
                <w:b/>
                <w:i/>
                <w:sz w:val="22"/>
                <w:szCs w:val="22"/>
              </w:rPr>
            </w:pPr>
            <w:r w:rsidRPr="003E763F">
              <w:rPr>
                <w:rFonts w:ascii="Arial" w:hAnsi="Arial" w:cs="Arial"/>
                <w:b/>
                <w:i/>
                <w:sz w:val="22"/>
                <w:szCs w:val="22"/>
              </w:rPr>
              <w:t>012 → 0000001100</w:t>
            </w:r>
          </w:p>
          <w:p w14:paraId="69FF2438" w14:textId="77777777" w:rsidR="00411E73" w:rsidRPr="003E763F" w:rsidRDefault="00411E73" w:rsidP="00411E73">
            <w:pPr>
              <w:spacing w:line="360" w:lineRule="auto"/>
              <w:ind w:firstLine="0"/>
              <w:rPr>
                <w:rFonts w:ascii="Arial" w:hAnsi="Arial" w:cs="Arial"/>
                <w:b/>
                <w:i/>
                <w:sz w:val="22"/>
                <w:szCs w:val="22"/>
              </w:rPr>
            </w:pPr>
            <w:r w:rsidRPr="003E763F">
              <w:rPr>
                <w:rFonts w:ascii="Arial" w:hAnsi="Arial" w:cs="Arial"/>
                <w:b/>
                <w:i/>
                <w:sz w:val="22"/>
                <w:szCs w:val="22"/>
              </w:rPr>
              <w:t>345 → 0101011001</w:t>
            </w:r>
          </w:p>
          <w:p w14:paraId="2F8E0333" w14:textId="7C1D5BBC" w:rsidR="00167CC3" w:rsidRPr="003E763F" w:rsidRDefault="00411E73" w:rsidP="00411E73">
            <w:pPr>
              <w:spacing w:line="360" w:lineRule="auto"/>
              <w:ind w:firstLine="0"/>
              <w:rPr>
                <w:rFonts w:ascii="Arial" w:hAnsi="Arial" w:cs="Arial"/>
                <w:b/>
                <w:i/>
                <w:sz w:val="22"/>
                <w:szCs w:val="22"/>
              </w:rPr>
            </w:pPr>
            <w:r w:rsidRPr="003E763F">
              <w:rPr>
                <w:rFonts w:ascii="Arial" w:hAnsi="Arial" w:cs="Arial"/>
                <w:b/>
                <w:i/>
                <w:sz w:val="22"/>
                <w:szCs w:val="22"/>
              </w:rPr>
              <w:t>67 → 1000011</w:t>
            </w:r>
          </w:p>
        </w:tc>
      </w:tr>
      <w:tr w:rsidR="00411E73" w:rsidRPr="003E763F" w14:paraId="014A3A17" w14:textId="77777777" w:rsidTr="0026631E">
        <w:tc>
          <w:tcPr>
            <w:tcW w:w="9775" w:type="dxa"/>
            <w:gridSpan w:val="2"/>
          </w:tcPr>
          <w:p w14:paraId="047F3E6D" w14:textId="39DFC21D" w:rsidR="0026631E" w:rsidRPr="003E763F" w:rsidRDefault="00411E73" w:rsidP="00411E73">
            <w:pPr>
              <w:spacing w:line="360" w:lineRule="auto"/>
              <w:ind w:firstLine="340"/>
              <w:rPr>
                <w:rFonts w:ascii="Arial" w:hAnsi="Arial" w:cs="Arial"/>
                <w:b/>
                <w:i/>
                <w:sz w:val="22"/>
                <w:szCs w:val="22"/>
              </w:rPr>
            </w:pPr>
            <w:r w:rsidRPr="003E763F">
              <w:rPr>
                <w:rFonts w:ascii="Arial" w:hAnsi="Arial" w:cs="Arial"/>
                <w:b/>
                <w:i/>
                <w:sz w:val="22"/>
                <w:szCs w:val="22"/>
              </w:rPr>
              <w:t xml:space="preserve">c) </w:t>
            </w:r>
            <w:r w:rsidR="00C925AD" w:rsidRPr="003E763F">
              <w:rPr>
                <w:rFonts w:ascii="Arial" w:hAnsi="Arial" w:cs="Arial"/>
                <w:b/>
                <w:i/>
                <w:sz w:val="22"/>
                <w:szCs w:val="22"/>
              </w:rPr>
              <w:t>д</w:t>
            </w:r>
            <w:r w:rsidR="0026631E" w:rsidRPr="003E763F">
              <w:rPr>
                <w:rFonts w:ascii="Arial" w:hAnsi="Arial" w:cs="Arial"/>
                <w:b/>
                <w:i/>
                <w:sz w:val="22"/>
                <w:szCs w:val="22"/>
              </w:rPr>
              <w:t>воичные данные соединяют</w:t>
            </w:r>
            <w:r w:rsidRPr="003E763F">
              <w:rPr>
                <w:rFonts w:ascii="Arial" w:hAnsi="Arial" w:cs="Arial"/>
                <w:b/>
                <w:i/>
                <w:sz w:val="22"/>
                <w:szCs w:val="22"/>
              </w:rPr>
              <w:t xml:space="preserve"> в последовательность: </w:t>
            </w:r>
          </w:p>
          <w:p w14:paraId="726AABB5" w14:textId="572368FB" w:rsidR="00411E73" w:rsidRPr="003E763F" w:rsidRDefault="00411E73" w:rsidP="00411E73">
            <w:pPr>
              <w:spacing w:line="360" w:lineRule="auto"/>
              <w:ind w:firstLine="340"/>
              <w:rPr>
                <w:rFonts w:ascii="Arial" w:hAnsi="Arial" w:cs="Arial"/>
                <w:b/>
                <w:i/>
                <w:sz w:val="22"/>
                <w:szCs w:val="22"/>
              </w:rPr>
            </w:pPr>
            <w:r w:rsidRPr="003E763F">
              <w:rPr>
                <w:rFonts w:ascii="Arial" w:hAnsi="Arial" w:cs="Arial"/>
                <w:b/>
                <w:i/>
                <w:sz w:val="22"/>
                <w:szCs w:val="22"/>
              </w:rPr>
              <w:t>0000001100 0101011001 1000011</w:t>
            </w:r>
          </w:p>
        </w:tc>
      </w:tr>
      <w:tr w:rsidR="00411E73" w:rsidRPr="003E763F" w14:paraId="43EB607D" w14:textId="77777777" w:rsidTr="0026631E">
        <w:tc>
          <w:tcPr>
            <w:tcW w:w="9775" w:type="dxa"/>
            <w:gridSpan w:val="2"/>
          </w:tcPr>
          <w:p w14:paraId="6B8AB916" w14:textId="1533C219" w:rsidR="00411E73" w:rsidRPr="003E763F" w:rsidRDefault="00411E73">
            <w:pPr>
              <w:spacing w:line="360" w:lineRule="auto"/>
              <w:ind w:firstLine="340"/>
              <w:rPr>
                <w:rFonts w:ascii="Arial" w:hAnsi="Arial" w:cs="Arial"/>
                <w:b/>
                <w:i/>
                <w:sz w:val="22"/>
                <w:szCs w:val="22"/>
              </w:rPr>
            </w:pPr>
            <w:r w:rsidRPr="003E763F">
              <w:rPr>
                <w:rFonts w:ascii="Arial" w:hAnsi="Arial" w:cs="Arial"/>
                <w:b/>
                <w:i/>
                <w:sz w:val="22"/>
                <w:szCs w:val="22"/>
              </w:rPr>
              <w:t xml:space="preserve">d) </w:t>
            </w:r>
            <w:r w:rsidR="00C925AD" w:rsidRPr="003E763F">
              <w:rPr>
                <w:rFonts w:ascii="Arial" w:hAnsi="Arial" w:cs="Arial"/>
                <w:b/>
                <w:i/>
                <w:sz w:val="22"/>
                <w:szCs w:val="22"/>
              </w:rPr>
              <w:t>п</w:t>
            </w:r>
            <w:r w:rsidRPr="003E763F">
              <w:rPr>
                <w:rFonts w:ascii="Arial" w:hAnsi="Arial" w:cs="Arial"/>
                <w:b/>
                <w:i/>
                <w:sz w:val="22"/>
                <w:szCs w:val="22"/>
              </w:rPr>
              <w:t xml:space="preserve">реобразуют индикатор числа знаков в двоичный вид </w:t>
            </w:r>
          </w:p>
        </w:tc>
      </w:tr>
      <w:tr w:rsidR="00167CC3" w:rsidRPr="003E763F" w14:paraId="40B6AFE8" w14:textId="77777777" w:rsidTr="0026631E">
        <w:tc>
          <w:tcPr>
            <w:tcW w:w="7088" w:type="dxa"/>
          </w:tcPr>
          <w:p w14:paraId="37E17566" w14:textId="207522B4" w:rsidR="00167CC3" w:rsidRPr="003E763F" w:rsidRDefault="00C925AD" w:rsidP="00D82342">
            <w:pPr>
              <w:spacing w:line="360" w:lineRule="auto"/>
              <w:ind w:firstLine="340"/>
              <w:rPr>
                <w:rFonts w:ascii="Arial" w:hAnsi="Arial" w:cs="Arial"/>
                <w:b/>
                <w:i/>
                <w:sz w:val="22"/>
                <w:szCs w:val="22"/>
              </w:rPr>
            </w:pPr>
            <w:r w:rsidRPr="003E763F">
              <w:rPr>
                <w:rFonts w:ascii="Arial" w:hAnsi="Arial" w:cs="Arial"/>
                <w:b/>
                <w:i/>
                <w:sz w:val="22"/>
                <w:szCs w:val="22"/>
              </w:rPr>
              <w:t>(10 битов для версии 1-H): ч</w:t>
            </w:r>
            <w:r w:rsidR="00411E73" w:rsidRPr="003E763F">
              <w:rPr>
                <w:rFonts w:ascii="Arial" w:hAnsi="Arial" w:cs="Arial"/>
                <w:b/>
                <w:i/>
                <w:sz w:val="22"/>
                <w:szCs w:val="22"/>
              </w:rPr>
              <w:t>исло знаков входных данных</w:t>
            </w:r>
          </w:p>
        </w:tc>
        <w:tc>
          <w:tcPr>
            <w:tcW w:w="2687" w:type="dxa"/>
          </w:tcPr>
          <w:p w14:paraId="5F61A9A9" w14:textId="2A4D1E6B" w:rsidR="00167CC3" w:rsidRPr="003E763F" w:rsidRDefault="00411E73" w:rsidP="00167CC3">
            <w:pPr>
              <w:spacing w:line="360" w:lineRule="auto"/>
              <w:ind w:firstLine="0"/>
              <w:rPr>
                <w:rFonts w:ascii="Arial" w:hAnsi="Arial" w:cs="Arial"/>
                <w:b/>
                <w:i/>
                <w:sz w:val="22"/>
                <w:szCs w:val="22"/>
              </w:rPr>
            </w:pPr>
            <w:r w:rsidRPr="003E763F">
              <w:rPr>
                <w:rFonts w:ascii="Arial" w:hAnsi="Arial" w:cs="Arial"/>
                <w:b/>
                <w:i/>
                <w:sz w:val="22"/>
                <w:szCs w:val="22"/>
              </w:rPr>
              <w:t>8 → 0000001000</w:t>
            </w:r>
          </w:p>
        </w:tc>
      </w:tr>
      <w:tr w:rsidR="00411E73" w:rsidRPr="003E763F" w14:paraId="2D7D0712" w14:textId="77777777" w:rsidTr="0026631E">
        <w:tc>
          <w:tcPr>
            <w:tcW w:w="9775" w:type="dxa"/>
            <w:gridSpan w:val="2"/>
          </w:tcPr>
          <w:p w14:paraId="4AD376AF" w14:textId="53A43684" w:rsidR="00411E73" w:rsidRPr="003E763F" w:rsidRDefault="00411E73" w:rsidP="00411E73">
            <w:pPr>
              <w:spacing w:line="360" w:lineRule="auto"/>
              <w:ind w:firstLine="510"/>
              <w:rPr>
                <w:rFonts w:ascii="Arial" w:hAnsi="Arial" w:cs="Arial"/>
                <w:b/>
                <w:i/>
                <w:sz w:val="22"/>
                <w:szCs w:val="22"/>
              </w:rPr>
            </w:pPr>
            <w:r w:rsidRPr="003E763F">
              <w:rPr>
                <w:rFonts w:ascii="Arial" w:hAnsi="Arial" w:cs="Arial"/>
                <w:b/>
                <w:i/>
                <w:sz w:val="22"/>
                <w:szCs w:val="22"/>
                <w:lang w:val="en-US"/>
              </w:rPr>
              <w:t>e</w:t>
            </w:r>
            <w:r w:rsidRPr="003E763F">
              <w:rPr>
                <w:rFonts w:ascii="Arial" w:hAnsi="Arial" w:cs="Arial"/>
                <w:b/>
                <w:i/>
                <w:sz w:val="22"/>
                <w:szCs w:val="22"/>
              </w:rPr>
              <w:t xml:space="preserve">) </w:t>
            </w:r>
            <w:r w:rsidR="00C925AD" w:rsidRPr="003E763F">
              <w:rPr>
                <w:rFonts w:ascii="Arial" w:hAnsi="Arial" w:cs="Arial"/>
                <w:b/>
                <w:i/>
                <w:sz w:val="22"/>
                <w:szCs w:val="22"/>
              </w:rPr>
              <w:t>д</w:t>
            </w:r>
            <w:r w:rsidRPr="003E763F">
              <w:rPr>
                <w:rFonts w:ascii="Arial" w:hAnsi="Arial" w:cs="Arial"/>
                <w:b/>
                <w:i/>
                <w:sz w:val="22"/>
                <w:szCs w:val="22"/>
              </w:rPr>
              <w:t>обавляют индикатор режима 0001 и индикатор числа знаков к двоичным данным: 0001 0000001000 0000001100 0101011001 1000011</w:t>
            </w:r>
          </w:p>
        </w:tc>
      </w:tr>
    </w:tbl>
    <w:p w14:paraId="65B52B73" w14:textId="77777777" w:rsidR="0026631E" w:rsidRPr="003E763F" w:rsidRDefault="00167CC3" w:rsidP="00167CC3">
      <w:pPr>
        <w:spacing w:line="360" w:lineRule="auto"/>
        <w:ind w:firstLine="510"/>
        <w:rPr>
          <w:rFonts w:ascii="Arial" w:hAnsi="Arial" w:cs="Arial"/>
          <w:b/>
          <w:i/>
          <w:sz w:val="22"/>
          <w:szCs w:val="22"/>
        </w:rPr>
      </w:pPr>
      <w:r w:rsidRPr="003E763F">
        <w:rPr>
          <w:rFonts w:ascii="Arial" w:hAnsi="Arial" w:cs="Arial"/>
          <w:b/>
          <w:i/>
          <w:sz w:val="22"/>
          <w:szCs w:val="22"/>
        </w:rPr>
        <w:t>П</w:t>
      </w:r>
      <w:r w:rsidR="0026631E" w:rsidRPr="003E763F">
        <w:rPr>
          <w:rFonts w:ascii="Arial" w:hAnsi="Arial" w:cs="Arial"/>
          <w:b/>
          <w:i/>
          <w:sz w:val="22"/>
          <w:szCs w:val="22"/>
        </w:rPr>
        <w:t>ример</w:t>
      </w:r>
      <w:r w:rsidRPr="003E763F">
        <w:rPr>
          <w:rFonts w:ascii="Arial" w:hAnsi="Arial" w:cs="Arial"/>
          <w:b/>
          <w:i/>
          <w:sz w:val="22"/>
          <w:szCs w:val="22"/>
        </w:rPr>
        <w:t xml:space="preserve"> 2 </w:t>
      </w:r>
      <w:r w:rsidRPr="003E763F">
        <w:rPr>
          <w:rFonts w:ascii="Arial" w:hAnsi="Arial" w:cs="Arial"/>
          <w:b/>
          <w:i/>
          <w:sz w:val="22"/>
          <w:szCs w:val="22"/>
        </w:rPr>
        <w:tab/>
      </w:r>
    </w:p>
    <w:p w14:paraId="4C754533" w14:textId="7DA9FAF1" w:rsidR="00167CC3" w:rsidRPr="003E763F" w:rsidRDefault="00167CC3" w:rsidP="00167CC3">
      <w:pPr>
        <w:spacing w:line="360" w:lineRule="auto"/>
        <w:ind w:firstLine="510"/>
        <w:rPr>
          <w:rFonts w:ascii="Arial" w:hAnsi="Arial" w:cs="Arial"/>
          <w:b/>
          <w:i/>
          <w:sz w:val="22"/>
          <w:szCs w:val="22"/>
        </w:rPr>
      </w:pPr>
      <w:r w:rsidRPr="003E763F">
        <w:rPr>
          <w:rFonts w:ascii="Arial" w:hAnsi="Arial" w:cs="Arial"/>
          <w:b/>
          <w:i/>
          <w:sz w:val="22"/>
          <w:szCs w:val="22"/>
        </w:rPr>
        <w:t xml:space="preserve">Преобразование для символа </w:t>
      </w:r>
      <w:r w:rsidR="005C300C" w:rsidRPr="003E763F">
        <w:rPr>
          <w:rFonts w:ascii="Arial" w:hAnsi="Arial" w:cs="Arial"/>
          <w:b/>
          <w:i/>
          <w:sz w:val="22"/>
          <w:szCs w:val="22"/>
        </w:rPr>
        <w:t>Micro QR Code</w:t>
      </w:r>
      <w:r w:rsidRPr="003E763F">
        <w:rPr>
          <w:rFonts w:ascii="Arial" w:hAnsi="Arial" w:cs="Arial"/>
          <w:b/>
          <w:i/>
          <w:sz w:val="22"/>
          <w:szCs w:val="22"/>
        </w:rPr>
        <w:t xml:space="preserve"> версии M3-M</w:t>
      </w:r>
    </w:p>
    <w:tbl>
      <w:tblPr>
        <w:tblStyle w:val="ac"/>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687"/>
      </w:tblGrid>
      <w:tr w:rsidR="0026631E" w:rsidRPr="003E763F" w14:paraId="4ADC1C6B" w14:textId="77777777" w:rsidTr="00E13A38">
        <w:tc>
          <w:tcPr>
            <w:tcW w:w="7088" w:type="dxa"/>
          </w:tcPr>
          <w:p w14:paraId="4CE80823" w14:textId="77777777" w:rsidR="0026631E" w:rsidRPr="003E763F" w:rsidRDefault="0026631E" w:rsidP="00E13A38">
            <w:pPr>
              <w:spacing w:line="360" w:lineRule="auto"/>
              <w:ind w:firstLine="340"/>
              <w:rPr>
                <w:rFonts w:ascii="Arial" w:hAnsi="Arial" w:cs="Arial"/>
                <w:b/>
                <w:i/>
                <w:sz w:val="22"/>
                <w:szCs w:val="22"/>
              </w:rPr>
            </w:pPr>
            <w:r w:rsidRPr="003E763F">
              <w:rPr>
                <w:rFonts w:ascii="Arial" w:hAnsi="Arial" w:cs="Arial"/>
                <w:b/>
                <w:i/>
                <w:sz w:val="22"/>
                <w:szCs w:val="22"/>
              </w:rPr>
              <w:t>Входные данные:</w:t>
            </w:r>
          </w:p>
        </w:tc>
        <w:tc>
          <w:tcPr>
            <w:tcW w:w="2687" w:type="dxa"/>
          </w:tcPr>
          <w:p w14:paraId="7C8D1142" w14:textId="787955C2" w:rsidR="0026631E" w:rsidRPr="003E763F" w:rsidRDefault="0026631E" w:rsidP="00E13A38">
            <w:pPr>
              <w:spacing w:line="360" w:lineRule="auto"/>
              <w:ind w:firstLine="0"/>
              <w:rPr>
                <w:rFonts w:ascii="Arial" w:hAnsi="Arial" w:cs="Arial"/>
                <w:b/>
                <w:i/>
                <w:sz w:val="22"/>
                <w:szCs w:val="22"/>
              </w:rPr>
            </w:pPr>
            <w:r w:rsidRPr="003E763F">
              <w:rPr>
                <w:rFonts w:ascii="Arial" w:hAnsi="Arial" w:cs="Arial"/>
                <w:b/>
                <w:i/>
                <w:sz w:val="22"/>
                <w:szCs w:val="22"/>
              </w:rPr>
              <w:t>0123456789012345</w:t>
            </w:r>
          </w:p>
        </w:tc>
      </w:tr>
      <w:tr w:rsidR="0026631E" w:rsidRPr="003E763F" w14:paraId="67CCE9CD" w14:textId="77777777" w:rsidTr="00E13A38">
        <w:tc>
          <w:tcPr>
            <w:tcW w:w="7088" w:type="dxa"/>
          </w:tcPr>
          <w:p w14:paraId="793B100E" w14:textId="631264E5" w:rsidR="0026631E" w:rsidRPr="003E763F" w:rsidRDefault="0026631E" w:rsidP="00E13A38">
            <w:pPr>
              <w:spacing w:line="360" w:lineRule="auto"/>
              <w:ind w:firstLine="340"/>
              <w:rPr>
                <w:rFonts w:ascii="Arial" w:hAnsi="Arial" w:cs="Arial"/>
                <w:b/>
                <w:i/>
                <w:sz w:val="22"/>
                <w:szCs w:val="22"/>
              </w:rPr>
            </w:pPr>
            <w:r w:rsidRPr="003E763F">
              <w:rPr>
                <w:rFonts w:ascii="Arial" w:hAnsi="Arial" w:cs="Arial"/>
                <w:b/>
                <w:i/>
                <w:sz w:val="22"/>
                <w:szCs w:val="22"/>
              </w:rPr>
              <w:t>a</w:t>
            </w:r>
            <w:r w:rsidR="00C925AD" w:rsidRPr="003E763F">
              <w:rPr>
                <w:rFonts w:ascii="Arial" w:hAnsi="Arial" w:cs="Arial"/>
                <w:b/>
                <w:i/>
                <w:sz w:val="22"/>
                <w:szCs w:val="22"/>
              </w:rPr>
              <w:t>) р</w:t>
            </w:r>
            <w:r w:rsidRPr="003E763F">
              <w:rPr>
                <w:rFonts w:ascii="Arial" w:hAnsi="Arial" w:cs="Arial"/>
                <w:b/>
                <w:i/>
                <w:sz w:val="22"/>
                <w:szCs w:val="22"/>
              </w:rPr>
              <w:t>азделяют входные данные на группы по три цифры:</w:t>
            </w:r>
          </w:p>
        </w:tc>
        <w:tc>
          <w:tcPr>
            <w:tcW w:w="2687" w:type="dxa"/>
          </w:tcPr>
          <w:p w14:paraId="69E3EB75" w14:textId="5E020D92" w:rsidR="0026631E" w:rsidRPr="003E763F" w:rsidRDefault="0026631E" w:rsidP="00E13A38">
            <w:pPr>
              <w:spacing w:line="360" w:lineRule="auto"/>
              <w:ind w:firstLine="0"/>
              <w:rPr>
                <w:rFonts w:ascii="Arial" w:hAnsi="Arial" w:cs="Arial"/>
                <w:b/>
                <w:i/>
                <w:sz w:val="22"/>
                <w:szCs w:val="22"/>
              </w:rPr>
            </w:pPr>
            <w:r w:rsidRPr="003E763F">
              <w:rPr>
                <w:rFonts w:ascii="Arial" w:hAnsi="Arial" w:cs="Arial"/>
                <w:b/>
                <w:i/>
                <w:sz w:val="22"/>
                <w:szCs w:val="22"/>
              </w:rPr>
              <w:t>012 345 678 901 234 5</w:t>
            </w:r>
          </w:p>
        </w:tc>
      </w:tr>
      <w:tr w:rsidR="0026631E" w:rsidRPr="003E763F" w14:paraId="4D6CB4F3" w14:textId="77777777" w:rsidTr="00E13A38">
        <w:tc>
          <w:tcPr>
            <w:tcW w:w="7088" w:type="dxa"/>
          </w:tcPr>
          <w:p w14:paraId="3B3258CE" w14:textId="0B4AC2DA" w:rsidR="0026631E" w:rsidRPr="003E763F" w:rsidRDefault="0026631E" w:rsidP="00E13A38">
            <w:pPr>
              <w:spacing w:line="360" w:lineRule="auto"/>
              <w:ind w:firstLine="340"/>
              <w:rPr>
                <w:rFonts w:ascii="Arial" w:hAnsi="Arial" w:cs="Arial"/>
                <w:b/>
                <w:i/>
                <w:sz w:val="22"/>
                <w:szCs w:val="22"/>
              </w:rPr>
            </w:pPr>
            <w:r w:rsidRPr="003E763F">
              <w:rPr>
                <w:rFonts w:ascii="Arial" w:hAnsi="Arial" w:cs="Arial"/>
                <w:b/>
                <w:i/>
                <w:sz w:val="22"/>
                <w:szCs w:val="22"/>
              </w:rPr>
              <w:t xml:space="preserve">b) </w:t>
            </w:r>
            <w:r w:rsidR="00C925AD" w:rsidRPr="003E763F">
              <w:rPr>
                <w:rFonts w:ascii="Arial" w:hAnsi="Arial" w:cs="Arial"/>
                <w:b/>
                <w:i/>
                <w:sz w:val="22"/>
                <w:szCs w:val="22"/>
              </w:rPr>
              <w:t>п</w:t>
            </w:r>
            <w:r w:rsidRPr="003E763F">
              <w:rPr>
                <w:rFonts w:ascii="Arial" w:hAnsi="Arial" w:cs="Arial"/>
                <w:b/>
                <w:i/>
                <w:sz w:val="22"/>
                <w:szCs w:val="22"/>
              </w:rPr>
              <w:t>реобразуют каждую группу в ее двоичный вид:</w:t>
            </w:r>
          </w:p>
        </w:tc>
        <w:tc>
          <w:tcPr>
            <w:tcW w:w="2687" w:type="dxa"/>
          </w:tcPr>
          <w:p w14:paraId="52C3F14A" w14:textId="77777777" w:rsidR="0026631E" w:rsidRPr="003E763F" w:rsidRDefault="0026631E" w:rsidP="00E13A38">
            <w:pPr>
              <w:spacing w:line="360" w:lineRule="auto"/>
              <w:ind w:firstLine="0"/>
              <w:rPr>
                <w:rFonts w:ascii="Arial" w:hAnsi="Arial" w:cs="Arial"/>
                <w:b/>
                <w:i/>
                <w:sz w:val="22"/>
                <w:szCs w:val="22"/>
              </w:rPr>
            </w:pPr>
            <w:r w:rsidRPr="003E763F">
              <w:rPr>
                <w:rFonts w:ascii="Arial" w:hAnsi="Arial" w:cs="Arial"/>
                <w:b/>
                <w:i/>
                <w:sz w:val="22"/>
                <w:szCs w:val="22"/>
              </w:rPr>
              <w:t>012 = 0000001100</w:t>
            </w:r>
          </w:p>
          <w:p w14:paraId="51D03F0B" w14:textId="5B2C0E85" w:rsidR="0026631E" w:rsidRPr="003E763F" w:rsidRDefault="0026631E" w:rsidP="00E13A38">
            <w:pPr>
              <w:spacing w:line="360" w:lineRule="auto"/>
              <w:ind w:firstLine="0"/>
              <w:rPr>
                <w:rFonts w:ascii="Arial" w:hAnsi="Arial" w:cs="Arial"/>
                <w:b/>
                <w:i/>
                <w:sz w:val="22"/>
                <w:szCs w:val="22"/>
              </w:rPr>
            </w:pPr>
            <w:r w:rsidRPr="003E763F">
              <w:rPr>
                <w:rFonts w:ascii="Arial" w:hAnsi="Arial" w:cs="Arial"/>
                <w:b/>
                <w:i/>
                <w:sz w:val="22"/>
                <w:szCs w:val="22"/>
              </w:rPr>
              <w:t>345 = 0101011001</w:t>
            </w:r>
          </w:p>
          <w:p w14:paraId="3F1E3C95" w14:textId="77777777" w:rsidR="0026631E" w:rsidRPr="003E763F" w:rsidRDefault="0026631E" w:rsidP="0026631E">
            <w:pPr>
              <w:spacing w:line="360" w:lineRule="auto"/>
              <w:ind w:firstLine="0"/>
              <w:rPr>
                <w:rFonts w:ascii="Arial" w:hAnsi="Arial" w:cs="Arial"/>
                <w:b/>
                <w:i/>
                <w:sz w:val="22"/>
                <w:szCs w:val="22"/>
              </w:rPr>
            </w:pPr>
            <w:r w:rsidRPr="003E763F">
              <w:rPr>
                <w:rFonts w:ascii="Arial" w:hAnsi="Arial" w:cs="Arial"/>
                <w:b/>
                <w:i/>
                <w:sz w:val="22"/>
                <w:szCs w:val="22"/>
              </w:rPr>
              <w:t>678 = 1010100110</w:t>
            </w:r>
          </w:p>
          <w:p w14:paraId="4925E1E8" w14:textId="77777777" w:rsidR="0026631E" w:rsidRPr="003E763F" w:rsidRDefault="0026631E" w:rsidP="0026631E">
            <w:pPr>
              <w:spacing w:line="360" w:lineRule="auto"/>
              <w:ind w:firstLine="0"/>
              <w:rPr>
                <w:rFonts w:ascii="Arial" w:hAnsi="Arial" w:cs="Arial"/>
                <w:b/>
                <w:i/>
                <w:sz w:val="22"/>
                <w:szCs w:val="22"/>
              </w:rPr>
            </w:pPr>
            <w:r w:rsidRPr="003E763F">
              <w:rPr>
                <w:rFonts w:ascii="Arial" w:hAnsi="Arial" w:cs="Arial"/>
                <w:b/>
                <w:i/>
                <w:sz w:val="22"/>
                <w:szCs w:val="22"/>
              </w:rPr>
              <w:t>901 = 1110000101</w:t>
            </w:r>
          </w:p>
          <w:p w14:paraId="4B0591AE" w14:textId="77777777" w:rsidR="0026631E" w:rsidRPr="003E763F" w:rsidRDefault="0026631E" w:rsidP="0026631E">
            <w:pPr>
              <w:spacing w:line="360" w:lineRule="auto"/>
              <w:ind w:firstLine="0"/>
              <w:rPr>
                <w:rFonts w:ascii="Arial" w:hAnsi="Arial" w:cs="Arial"/>
                <w:b/>
                <w:i/>
                <w:sz w:val="22"/>
                <w:szCs w:val="22"/>
              </w:rPr>
            </w:pPr>
            <w:r w:rsidRPr="003E763F">
              <w:rPr>
                <w:rFonts w:ascii="Arial" w:hAnsi="Arial" w:cs="Arial"/>
                <w:b/>
                <w:i/>
                <w:sz w:val="22"/>
                <w:szCs w:val="22"/>
              </w:rPr>
              <w:t>234 = 0011101010</w:t>
            </w:r>
          </w:p>
          <w:p w14:paraId="528EDACC" w14:textId="652BF0C0" w:rsidR="0026631E" w:rsidRPr="003E763F" w:rsidRDefault="0026631E" w:rsidP="0026631E">
            <w:pPr>
              <w:spacing w:line="360" w:lineRule="auto"/>
              <w:ind w:firstLine="0"/>
              <w:rPr>
                <w:rFonts w:ascii="Arial" w:hAnsi="Arial" w:cs="Arial"/>
                <w:b/>
                <w:i/>
                <w:sz w:val="22"/>
                <w:szCs w:val="22"/>
              </w:rPr>
            </w:pPr>
            <w:r w:rsidRPr="003E763F">
              <w:rPr>
                <w:rFonts w:ascii="Arial" w:hAnsi="Arial" w:cs="Arial"/>
                <w:b/>
                <w:i/>
                <w:sz w:val="22"/>
                <w:szCs w:val="22"/>
              </w:rPr>
              <w:t>5 = 0101</w:t>
            </w:r>
          </w:p>
        </w:tc>
      </w:tr>
      <w:tr w:rsidR="0026631E" w:rsidRPr="003E763F" w14:paraId="2676F41A" w14:textId="77777777" w:rsidTr="00E13A38">
        <w:tc>
          <w:tcPr>
            <w:tcW w:w="9775" w:type="dxa"/>
            <w:gridSpan w:val="2"/>
          </w:tcPr>
          <w:p w14:paraId="57CD9371" w14:textId="41E30C62" w:rsidR="0026631E" w:rsidRPr="003E763F" w:rsidRDefault="0026631E" w:rsidP="0026631E">
            <w:pPr>
              <w:spacing w:line="360" w:lineRule="auto"/>
              <w:ind w:firstLine="340"/>
              <w:rPr>
                <w:rFonts w:ascii="Arial" w:hAnsi="Arial" w:cs="Arial"/>
                <w:b/>
                <w:i/>
                <w:sz w:val="22"/>
                <w:szCs w:val="22"/>
              </w:rPr>
            </w:pPr>
            <w:r w:rsidRPr="003E763F">
              <w:rPr>
                <w:rFonts w:ascii="Arial" w:hAnsi="Arial" w:cs="Arial"/>
                <w:b/>
                <w:i/>
                <w:sz w:val="22"/>
                <w:szCs w:val="22"/>
              </w:rPr>
              <w:t xml:space="preserve">c) </w:t>
            </w:r>
            <w:r w:rsidR="00C925AD" w:rsidRPr="003E763F">
              <w:rPr>
                <w:rFonts w:ascii="Arial" w:hAnsi="Arial" w:cs="Arial"/>
                <w:b/>
                <w:i/>
                <w:sz w:val="22"/>
                <w:szCs w:val="22"/>
              </w:rPr>
              <w:t>д</w:t>
            </w:r>
            <w:r w:rsidRPr="003E763F">
              <w:rPr>
                <w:rFonts w:ascii="Arial" w:hAnsi="Arial" w:cs="Arial"/>
                <w:b/>
                <w:i/>
                <w:sz w:val="22"/>
                <w:szCs w:val="22"/>
              </w:rPr>
              <w:t xml:space="preserve">воичные данные соединяют в последовательность: </w:t>
            </w:r>
          </w:p>
          <w:p w14:paraId="5E66BD3F" w14:textId="0E98E44F" w:rsidR="0026631E" w:rsidRPr="003E763F" w:rsidRDefault="0026631E" w:rsidP="0026631E">
            <w:pPr>
              <w:spacing w:line="360" w:lineRule="auto"/>
              <w:ind w:firstLine="340"/>
              <w:rPr>
                <w:rFonts w:ascii="Arial" w:hAnsi="Arial" w:cs="Arial"/>
                <w:b/>
                <w:i/>
                <w:sz w:val="22"/>
                <w:szCs w:val="22"/>
              </w:rPr>
            </w:pPr>
            <w:r w:rsidRPr="003E763F">
              <w:rPr>
                <w:rFonts w:ascii="Arial" w:hAnsi="Arial" w:cs="Arial"/>
                <w:b/>
                <w:i/>
                <w:sz w:val="22"/>
                <w:szCs w:val="22"/>
              </w:rPr>
              <w:t>0000001100 0101011001 1010100110 1110000101 0011101010 0101</w:t>
            </w:r>
          </w:p>
        </w:tc>
      </w:tr>
      <w:tr w:rsidR="0026631E" w:rsidRPr="003E763F" w14:paraId="7C504D5D" w14:textId="77777777" w:rsidTr="0026631E">
        <w:trPr>
          <w:trHeight w:val="690"/>
        </w:trPr>
        <w:tc>
          <w:tcPr>
            <w:tcW w:w="9775" w:type="dxa"/>
            <w:gridSpan w:val="2"/>
          </w:tcPr>
          <w:p w14:paraId="06D2848A" w14:textId="77777777" w:rsidR="00C925AD" w:rsidRPr="003E763F" w:rsidRDefault="0026631E" w:rsidP="00C74D90">
            <w:pPr>
              <w:spacing w:line="360" w:lineRule="auto"/>
              <w:ind w:firstLine="340"/>
              <w:rPr>
                <w:rFonts w:ascii="Arial" w:hAnsi="Arial" w:cs="Arial"/>
                <w:b/>
                <w:i/>
                <w:sz w:val="22"/>
                <w:szCs w:val="22"/>
              </w:rPr>
            </w:pPr>
            <w:r w:rsidRPr="003E763F">
              <w:rPr>
                <w:rFonts w:ascii="Arial" w:hAnsi="Arial" w:cs="Arial"/>
                <w:b/>
                <w:i/>
                <w:sz w:val="22"/>
                <w:szCs w:val="22"/>
              </w:rPr>
              <w:t xml:space="preserve">d) </w:t>
            </w:r>
            <w:r w:rsidR="00C925AD" w:rsidRPr="003E763F">
              <w:rPr>
                <w:rFonts w:ascii="Arial" w:hAnsi="Arial" w:cs="Arial"/>
                <w:b/>
                <w:i/>
                <w:sz w:val="22"/>
                <w:szCs w:val="22"/>
              </w:rPr>
              <w:t>п</w:t>
            </w:r>
            <w:r w:rsidRPr="003E763F">
              <w:rPr>
                <w:rFonts w:ascii="Arial" w:hAnsi="Arial" w:cs="Arial"/>
                <w:b/>
                <w:i/>
                <w:sz w:val="22"/>
                <w:szCs w:val="22"/>
              </w:rPr>
              <w:t xml:space="preserve">реобразуют число знаков в индикатор числа знаков </w:t>
            </w:r>
          </w:p>
          <w:p w14:paraId="3C7F5799" w14:textId="583E087D" w:rsidR="0026631E" w:rsidRPr="003E763F" w:rsidRDefault="0026631E">
            <w:pPr>
              <w:spacing w:line="360" w:lineRule="auto"/>
              <w:ind w:firstLine="340"/>
              <w:rPr>
                <w:rFonts w:ascii="Arial" w:hAnsi="Arial" w:cs="Arial"/>
                <w:b/>
                <w:i/>
                <w:sz w:val="22"/>
                <w:szCs w:val="22"/>
              </w:rPr>
            </w:pPr>
            <w:r w:rsidRPr="003E763F">
              <w:rPr>
                <w:rFonts w:ascii="Arial" w:hAnsi="Arial" w:cs="Arial"/>
                <w:b/>
                <w:i/>
                <w:sz w:val="22"/>
                <w:szCs w:val="22"/>
              </w:rPr>
              <w:t>(5 битов для версии M3-M):</w:t>
            </w:r>
            <w:r w:rsidR="00C925AD" w:rsidRPr="003E763F">
              <w:rPr>
                <w:rFonts w:ascii="Arial" w:hAnsi="Arial" w:cs="Arial"/>
                <w:b/>
                <w:i/>
                <w:sz w:val="22"/>
                <w:szCs w:val="22"/>
              </w:rPr>
              <w:t xml:space="preserve"> число знаков входных данных   16 = 10000</w:t>
            </w:r>
          </w:p>
        </w:tc>
      </w:tr>
      <w:tr w:rsidR="0026631E" w:rsidRPr="003E763F" w14:paraId="5883427B" w14:textId="77777777" w:rsidTr="00E13A38">
        <w:tc>
          <w:tcPr>
            <w:tcW w:w="9775" w:type="dxa"/>
            <w:gridSpan w:val="2"/>
          </w:tcPr>
          <w:p w14:paraId="5535DA9A" w14:textId="7D0CE2C9" w:rsidR="00124C3F" w:rsidRPr="003E763F" w:rsidRDefault="0026631E" w:rsidP="00D82342">
            <w:pPr>
              <w:spacing w:line="360" w:lineRule="auto"/>
              <w:ind w:firstLine="340"/>
              <w:rPr>
                <w:rFonts w:ascii="Arial" w:hAnsi="Arial" w:cs="Arial"/>
                <w:b/>
                <w:i/>
                <w:sz w:val="22"/>
                <w:szCs w:val="22"/>
              </w:rPr>
            </w:pPr>
            <w:r w:rsidRPr="003E763F">
              <w:rPr>
                <w:rFonts w:ascii="Arial" w:hAnsi="Arial" w:cs="Arial"/>
                <w:b/>
                <w:i/>
                <w:sz w:val="22"/>
                <w:szCs w:val="22"/>
                <w:lang w:val="en-US"/>
              </w:rPr>
              <w:t>e</w:t>
            </w:r>
            <w:r w:rsidRPr="003E763F">
              <w:rPr>
                <w:rFonts w:ascii="Arial" w:hAnsi="Arial" w:cs="Arial"/>
                <w:b/>
                <w:i/>
                <w:sz w:val="22"/>
                <w:szCs w:val="22"/>
              </w:rPr>
              <w:t xml:space="preserve">) </w:t>
            </w:r>
            <w:r w:rsidR="00C925AD" w:rsidRPr="003E763F">
              <w:rPr>
                <w:rFonts w:ascii="Arial" w:hAnsi="Arial" w:cs="Arial"/>
                <w:b/>
                <w:i/>
                <w:sz w:val="22"/>
                <w:szCs w:val="22"/>
              </w:rPr>
              <w:t xml:space="preserve">добавляют </w:t>
            </w:r>
            <w:r w:rsidR="00124C3F" w:rsidRPr="003E763F">
              <w:rPr>
                <w:rFonts w:ascii="Arial" w:hAnsi="Arial" w:cs="Arial"/>
                <w:b/>
                <w:i/>
                <w:sz w:val="22"/>
                <w:szCs w:val="22"/>
              </w:rPr>
              <w:t>индикатор режима (00 для версии M3-M) и индикатор числа знаков к двоичным данным:</w:t>
            </w:r>
            <w:r w:rsidRPr="003E763F">
              <w:rPr>
                <w:rFonts w:ascii="Arial" w:hAnsi="Arial" w:cs="Arial"/>
                <w:b/>
                <w:i/>
                <w:sz w:val="22"/>
                <w:szCs w:val="22"/>
              </w:rPr>
              <w:t xml:space="preserve"> </w:t>
            </w:r>
          </w:p>
          <w:p w14:paraId="40C82013" w14:textId="56FD79C8" w:rsidR="0026631E" w:rsidRPr="003E763F" w:rsidRDefault="00124C3F" w:rsidP="00D82342">
            <w:pPr>
              <w:spacing w:line="360" w:lineRule="auto"/>
              <w:ind w:firstLine="340"/>
              <w:rPr>
                <w:rFonts w:ascii="Arial" w:hAnsi="Arial" w:cs="Arial"/>
                <w:b/>
                <w:i/>
                <w:sz w:val="22"/>
                <w:szCs w:val="22"/>
              </w:rPr>
            </w:pPr>
            <w:r w:rsidRPr="003E763F">
              <w:rPr>
                <w:rFonts w:ascii="Arial" w:hAnsi="Arial" w:cs="Arial"/>
                <w:b/>
                <w:i/>
                <w:sz w:val="22"/>
                <w:szCs w:val="22"/>
              </w:rPr>
              <w:t>00 10000 0000001100 0101011001 1010100110 1110000101 0011101010 0101</w:t>
            </w:r>
          </w:p>
        </w:tc>
      </w:tr>
    </w:tbl>
    <w:p w14:paraId="0284169C" w14:textId="77777777" w:rsidR="0026631E" w:rsidRPr="003E763F" w:rsidRDefault="0026631E" w:rsidP="00167CC3">
      <w:pPr>
        <w:spacing w:line="360" w:lineRule="auto"/>
        <w:ind w:firstLine="510"/>
        <w:rPr>
          <w:rFonts w:ascii="Arial" w:hAnsi="Arial" w:cs="Arial"/>
          <w:b/>
          <w:i/>
          <w:sz w:val="22"/>
          <w:szCs w:val="22"/>
        </w:rPr>
      </w:pPr>
    </w:p>
    <w:p w14:paraId="161C614F" w14:textId="7265474E" w:rsidR="00167CC3" w:rsidRPr="003E763F" w:rsidRDefault="00167CC3" w:rsidP="00167CC3">
      <w:pPr>
        <w:spacing w:line="360" w:lineRule="auto"/>
        <w:ind w:firstLine="510"/>
        <w:rPr>
          <w:rFonts w:ascii="Arial" w:hAnsi="Arial" w:cs="Arial"/>
        </w:rPr>
      </w:pPr>
      <w:r w:rsidRPr="003E763F">
        <w:rPr>
          <w:rFonts w:ascii="Arial" w:hAnsi="Arial" w:cs="Arial"/>
        </w:rPr>
        <w:t>Для всех знаков входных данных длину двоичного потока для числового режима вычисляют по формуле (1)</w:t>
      </w:r>
    </w:p>
    <w:p w14:paraId="59CDC4B3" w14:textId="2CCD3305" w:rsidR="00167CC3" w:rsidRPr="003E763F" w:rsidRDefault="00167CC3" w:rsidP="00D82342">
      <w:pPr>
        <w:spacing w:line="360" w:lineRule="auto"/>
        <w:ind w:firstLine="510"/>
        <w:jc w:val="right"/>
        <w:rPr>
          <w:rFonts w:ascii="Arial" w:hAnsi="Arial" w:cs="Arial"/>
        </w:rPr>
      </w:pPr>
      <w:r w:rsidRPr="003E763F">
        <w:rPr>
          <w:rFonts w:ascii="Arial" w:hAnsi="Arial" w:cs="Arial"/>
          <w:i/>
        </w:rPr>
        <w:t xml:space="preserve">B </w:t>
      </w:r>
      <w:r w:rsidRPr="003E763F">
        <w:rPr>
          <w:rFonts w:ascii="Arial" w:hAnsi="Arial" w:cs="Arial"/>
        </w:rPr>
        <w:t xml:space="preserve">= </w:t>
      </w:r>
      <w:r w:rsidRPr="003E763F">
        <w:rPr>
          <w:rFonts w:ascii="Arial" w:hAnsi="Arial" w:cs="Arial"/>
          <w:i/>
        </w:rPr>
        <w:t>M</w:t>
      </w:r>
      <w:r w:rsidRPr="003E763F">
        <w:rPr>
          <w:rFonts w:ascii="Arial" w:hAnsi="Arial" w:cs="Arial"/>
        </w:rPr>
        <w:t xml:space="preserve"> + </w:t>
      </w:r>
      <w:r w:rsidRPr="003E763F">
        <w:rPr>
          <w:rFonts w:ascii="Arial" w:hAnsi="Arial" w:cs="Arial"/>
          <w:i/>
        </w:rPr>
        <w:t>C</w:t>
      </w:r>
      <w:r w:rsidRPr="003E763F">
        <w:rPr>
          <w:rFonts w:ascii="Arial" w:hAnsi="Arial" w:cs="Arial"/>
        </w:rPr>
        <w:t xml:space="preserve"> + 10(</w:t>
      </w:r>
      <w:r w:rsidRPr="003E763F">
        <w:rPr>
          <w:rFonts w:ascii="Arial" w:hAnsi="Arial" w:cs="Arial"/>
          <w:i/>
        </w:rPr>
        <w:t>D</w:t>
      </w:r>
      <w:r w:rsidRPr="003E763F">
        <w:rPr>
          <w:rFonts w:ascii="Arial" w:hAnsi="Arial" w:cs="Arial"/>
        </w:rPr>
        <w:t xml:space="preserve"> </w:t>
      </w:r>
      <w:r w:rsidRPr="003E763F">
        <w:rPr>
          <w:rFonts w:ascii="Arial" w:hAnsi="Arial" w:cs="Arial"/>
          <w:lang w:val="en-US"/>
        </w:rPr>
        <w:t>div</w:t>
      </w:r>
      <w:r w:rsidRPr="003E763F">
        <w:rPr>
          <w:rFonts w:ascii="Arial" w:hAnsi="Arial" w:cs="Arial"/>
        </w:rPr>
        <w:t xml:space="preserve"> 3) + </w:t>
      </w:r>
      <w:r w:rsidRPr="003E763F">
        <w:rPr>
          <w:rFonts w:ascii="Arial" w:hAnsi="Arial" w:cs="Arial"/>
          <w:i/>
        </w:rPr>
        <w:t>R</w:t>
      </w:r>
      <w:r w:rsidRPr="003E763F">
        <w:rPr>
          <w:rFonts w:ascii="Arial" w:hAnsi="Arial" w:cs="Arial"/>
        </w:rPr>
        <w:t>,</w:t>
      </w:r>
      <w:r w:rsidRPr="003E763F">
        <w:rPr>
          <w:rFonts w:ascii="Arial" w:hAnsi="Arial" w:cs="Arial"/>
        </w:rPr>
        <w:tab/>
      </w:r>
      <w:r w:rsidRPr="003E763F">
        <w:rPr>
          <w:rFonts w:ascii="Arial" w:hAnsi="Arial" w:cs="Arial"/>
        </w:rPr>
        <w:tab/>
      </w:r>
      <w:r w:rsidRPr="003E763F">
        <w:rPr>
          <w:rFonts w:ascii="Arial" w:hAnsi="Arial" w:cs="Arial"/>
        </w:rPr>
        <w:tab/>
      </w:r>
      <w:r w:rsidRPr="003E763F">
        <w:rPr>
          <w:rFonts w:ascii="Arial" w:hAnsi="Arial" w:cs="Arial"/>
        </w:rPr>
        <w:tab/>
      </w:r>
      <w:r w:rsidR="00124C3F" w:rsidRPr="003E763F">
        <w:rPr>
          <w:rFonts w:ascii="Arial" w:hAnsi="Arial" w:cs="Arial"/>
        </w:rPr>
        <w:t xml:space="preserve"> </w:t>
      </w:r>
      <w:r w:rsidRPr="003E763F">
        <w:rPr>
          <w:rFonts w:ascii="Arial" w:hAnsi="Arial" w:cs="Arial"/>
        </w:rPr>
        <w:t>(1)</w:t>
      </w:r>
    </w:p>
    <w:p w14:paraId="45FFFF4A" w14:textId="6DD8919A" w:rsidR="00167CC3" w:rsidRPr="003E763F" w:rsidRDefault="00167CC3" w:rsidP="00167CC3">
      <w:pPr>
        <w:spacing w:line="360" w:lineRule="auto"/>
        <w:ind w:firstLine="510"/>
        <w:rPr>
          <w:rFonts w:ascii="Arial" w:hAnsi="Arial" w:cs="Arial"/>
        </w:rPr>
      </w:pPr>
      <w:r w:rsidRPr="003E763F">
        <w:rPr>
          <w:rFonts w:ascii="Arial" w:hAnsi="Arial" w:cs="Arial"/>
        </w:rPr>
        <w:t>где</w:t>
      </w:r>
      <w:r w:rsidRPr="003E763F">
        <w:rPr>
          <w:rFonts w:ascii="Arial" w:hAnsi="Arial" w:cs="Arial"/>
          <w:i/>
        </w:rPr>
        <w:t xml:space="preserve"> </w:t>
      </w:r>
      <w:r w:rsidRPr="003E763F">
        <w:rPr>
          <w:rFonts w:ascii="Arial" w:hAnsi="Arial" w:cs="Arial"/>
          <w:i/>
        </w:rPr>
        <w:tab/>
        <w:t>B</w:t>
      </w:r>
      <w:r w:rsidRPr="003E763F">
        <w:rPr>
          <w:rFonts w:ascii="Arial" w:hAnsi="Arial" w:cs="Arial"/>
        </w:rPr>
        <w:t xml:space="preserve"> </w:t>
      </w:r>
      <w:r w:rsidR="00124C3F" w:rsidRPr="003E763F">
        <w:rPr>
          <w:rFonts w:ascii="Arial" w:hAnsi="Arial" w:cs="Arial"/>
        </w:rPr>
        <w:t>–</w:t>
      </w:r>
      <w:r w:rsidRPr="003E763F">
        <w:rPr>
          <w:rFonts w:ascii="Arial" w:hAnsi="Arial" w:cs="Arial"/>
        </w:rPr>
        <w:t xml:space="preserve"> число битов в двоичном потоке;</w:t>
      </w:r>
    </w:p>
    <w:p w14:paraId="08F181D1" w14:textId="4D093C3F" w:rsidR="00167CC3" w:rsidRPr="003E763F" w:rsidRDefault="00167CC3" w:rsidP="00167CC3">
      <w:pPr>
        <w:spacing w:line="360" w:lineRule="auto"/>
        <w:ind w:firstLine="510"/>
        <w:rPr>
          <w:rFonts w:ascii="Arial" w:hAnsi="Arial" w:cs="Arial"/>
        </w:rPr>
      </w:pPr>
      <w:r w:rsidRPr="003E763F">
        <w:rPr>
          <w:rFonts w:ascii="Arial" w:hAnsi="Arial" w:cs="Arial"/>
          <w:i/>
        </w:rPr>
        <w:t>M</w:t>
      </w:r>
      <w:r w:rsidRPr="003E763F">
        <w:rPr>
          <w:rFonts w:ascii="Arial" w:hAnsi="Arial" w:cs="Arial"/>
        </w:rPr>
        <w:t xml:space="preserve"> </w:t>
      </w:r>
      <w:r w:rsidR="00124C3F" w:rsidRPr="003E763F">
        <w:rPr>
          <w:rFonts w:ascii="Arial" w:hAnsi="Arial" w:cs="Arial"/>
        </w:rPr>
        <w:t>–</w:t>
      </w:r>
      <w:r w:rsidRPr="003E763F">
        <w:rPr>
          <w:rFonts w:ascii="Arial" w:hAnsi="Arial" w:cs="Arial"/>
        </w:rPr>
        <w:t xml:space="preserve"> размер индикатора режима в битах (4 − для символов QR Code или значение, указанное в таблице 2 для символов </w:t>
      </w:r>
      <w:r w:rsidR="005C300C" w:rsidRPr="003E763F">
        <w:rPr>
          <w:rFonts w:ascii="Arial" w:hAnsi="Arial" w:cs="Arial"/>
        </w:rPr>
        <w:t>Micro QR Code</w:t>
      </w:r>
      <w:r w:rsidRPr="003E763F">
        <w:rPr>
          <w:rFonts w:ascii="Arial" w:hAnsi="Arial" w:cs="Arial"/>
        </w:rPr>
        <w:t>);</w:t>
      </w:r>
    </w:p>
    <w:p w14:paraId="340DF0CA" w14:textId="71663E64" w:rsidR="00167CC3" w:rsidRPr="003E763F" w:rsidRDefault="00167CC3" w:rsidP="00167CC3">
      <w:pPr>
        <w:spacing w:line="360" w:lineRule="auto"/>
        <w:ind w:firstLine="510"/>
        <w:rPr>
          <w:rFonts w:ascii="Arial" w:hAnsi="Arial" w:cs="Arial"/>
        </w:rPr>
      </w:pPr>
      <w:r w:rsidRPr="003E763F">
        <w:rPr>
          <w:rFonts w:ascii="Arial" w:hAnsi="Arial" w:cs="Arial"/>
          <w:i/>
        </w:rPr>
        <w:t xml:space="preserve">C </w:t>
      </w:r>
      <w:r w:rsidR="00124C3F" w:rsidRPr="003E763F">
        <w:rPr>
          <w:rFonts w:ascii="Arial" w:hAnsi="Arial" w:cs="Arial"/>
        </w:rPr>
        <w:t>–</w:t>
      </w:r>
      <w:r w:rsidRPr="003E763F">
        <w:rPr>
          <w:rFonts w:ascii="Arial" w:hAnsi="Arial" w:cs="Arial"/>
        </w:rPr>
        <w:t xml:space="preserve"> размер индикатора числа знаков в битах (см. таблицу 3);</w:t>
      </w:r>
    </w:p>
    <w:p w14:paraId="15DB4243" w14:textId="2AD40DAF" w:rsidR="00167CC3" w:rsidRPr="003E763F" w:rsidRDefault="00167CC3" w:rsidP="00167CC3">
      <w:pPr>
        <w:spacing w:line="360" w:lineRule="auto"/>
        <w:ind w:firstLine="510"/>
        <w:rPr>
          <w:rFonts w:ascii="Arial" w:hAnsi="Arial" w:cs="Arial"/>
        </w:rPr>
      </w:pPr>
      <w:r w:rsidRPr="003E763F">
        <w:rPr>
          <w:rFonts w:ascii="Arial" w:hAnsi="Arial" w:cs="Arial"/>
          <w:i/>
        </w:rPr>
        <w:t>D</w:t>
      </w:r>
      <w:r w:rsidRPr="003E763F">
        <w:rPr>
          <w:rFonts w:ascii="Arial" w:hAnsi="Arial" w:cs="Arial"/>
        </w:rPr>
        <w:t xml:space="preserve"> </w:t>
      </w:r>
      <w:r w:rsidR="00124C3F" w:rsidRPr="003E763F">
        <w:rPr>
          <w:rFonts w:ascii="Arial" w:eastAsia="Cambria" w:hAnsi="Arial" w:cs="Arial"/>
          <w:color w:val="231F20"/>
          <w:szCs w:val="24"/>
        </w:rPr>
        <w:t>–</w:t>
      </w:r>
      <w:r w:rsidRPr="003E763F">
        <w:rPr>
          <w:rFonts w:ascii="Arial" w:hAnsi="Arial" w:cs="Arial"/>
        </w:rPr>
        <w:t xml:space="preserve"> число знаков входных знаков данных;</w:t>
      </w:r>
    </w:p>
    <w:p w14:paraId="1789C5C1" w14:textId="0D2163F5" w:rsidR="00167CC3" w:rsidRPr="003E763F" w:rsidRDefault="00167CC3" w:rsidP="00167CC3">
      <w:pPr>
        <w:spacing w:line="360" w:lineRule="auto"/>
        <w:ind w:firstLine="510"/>
        <w:rPr>
          <w:rFonts w:ascii="Arial" w:hAnsi="Arial" w:cs="Arial"/>
        </w:rPr>
      </w:pPr>
      <w:r w:rsidRPr="003E763F">
        <w:rPr>
          <w:rFonts w:ascii="Arial" w:hAnsi="Arial" w:cs="Arial"/>
          <w:i/>
        </w:rPr>
        <w:t xml:space="preserve">R </w:t>
      </w:r>
      <w:r w:rsidR="00124C3F" w:rsidRPr="003E763F">
        <w:rPr>
          <w:rFonts w:ascii="Arial" w:eastAsia="Cambria" w:hAnsi="Arial" w:cs="Arial"/>
          <w:color w:val="231F20"/>
          <w:szCs w:val="24"/>
        </w:rPr>
        <w:t>–</w:t>
      </w:r>
      <w:r w:rsidRPr="003E763F">
        <w:rPr>
          <w:rFonts w:ascii="Arial" w:hAnsi="Arial" w:cs="Arial"/>
        </w:rPr>
        <w:t xml:space="preserve"> </w:t>
      </w:r>
      <w:r w:rsidRPr="003E763F">
        <w:rPr>
          <w:rFonts w:ascii="Arial" w:hAnsi="Arial" w:cs="Arial"/>
          <w:i/>
        </w:rPr>
        <w:t>R</w:t>
      </w:r>
      <w:r w:rsidRPr="003E763F">
        <w:rPr>
          <w:rFonts w:ascii="Arial" w:hAnsi="Arial" w:cs="Arial"/>
        </w:rPr>
        <w:t xml:space="preserve"> = 0, если (</w:t>
      </w:r>
      <w:r w:rsidRPr="003E763F">
        <w:rPr>
          <w:rFonts w:ascii="Arial" w:hAnsi="Arial" w:cs="Arial"/>
          <w:i/>
        </w:rPr>
        <w:t>D</w:t>
      </w:r>
      <w:r w:rsidRPr="003E763F">
        <w:rPr>
          <w:rFonts w:ascii="Arial" w:hAnsi="Arial" w:cs="Arial"/>
        </w:rPr>
        <w:t xml:space="preserve"> </w:t>
      </w:r>
      <w:r w:rsidRPr="003E763F">
        <w:rPr>
          <w:rFonts w:ascii="Arial" w:hAnsi="Arial" w:cs="Arial"/>
          <w:lang w:val="en-US"/>
        </w:rPr>
        <w:t>mod</w:t>
      </w:r>
      <w:r w:rsidRPr="003E763F">
        <w:rPr>
          <w:rFonts w:ascii="Arial" w:hAnsi="Arial" w:cs="Arial"/>
        </w:rPr>
        <w:t xml:space="preserve"> 3) = 0; или </w:t>
      </w:r>
      <w:r w:rsidRPr="003E763F">
        <w:rPr>
          <w:rFonts w:ascii="Arial" w:hAnsi="Arial" w:cs="Arial"/>
          <w:i/>
        </w:rPr>
        <w:t>R</w:t>
      </w:r>
      <w:r w:rsidRPr="003E763F">
        <w:rPr>
          <w:rFonts w:ascii="Arial" w:hAnsi="Arial" w:cs="Arial"/>
        </w:rPr>
        <w:t xml:space="preserve"> = 4, если (</w:t>
      </w:r>
      <w:r w:rsidRPr="003E763F">
        <w:rPr>
          <w:rFonts w:ascii="Arial" w:hAnsi="Arial" w:cs="Arial"/>
          <w:i/>
        </w:rPr>
        <w:t>D</w:t>
      </w:r>
      <w:r w:rsidRPr="003E763F">
        <w:rPr>
          <w:rFonts w:ascii="Arial" w:hAnsi="Arial" w:cs="Arial"/>
        </w:rPr>
        <w:t xml:space="preserve"> </w:t>
      </w:r>
      <w:r w:rsidRPr="003E763F">
        <w:rPr>
          <w:rFonts w:ascii="Arial" w:hAnsi="Arial" w:cs="Arial"/>
          <w:lang w:val="en-US"/>
        </w:rPr>
        <w:t>mod</w:t>
      </w:r>
      <w:r w:rsidRPr="003E763F">
        <w:rPr>
          <w:rFonts w:ascii="Arial" w:hAnsi="Arial" w:cs="Arial"/>
        </w:rPr>
        <w:t xml:space="preserve"> 3) = 1; или </w:t>
      </w:r>
      <w:r w:rsidRPr="003E763F">
        <w:rPr>
          <w:rFonts w:ascii="Arial" w:hAnsi="Arial" w:cs="Arial"/>
          <w:i/>
        </w:rPr>
        <w:t>R</w:t>
      </w:r>
      <w:r w:rsidRPr="003E763F">
        <w:rPr>
          <w:rFonts w:ascii="Arial" w:hAnsi="Arial" w:cs="Arial"/>
        </w:rPr>
        <w:t xml:space="preserve"> = 7, если (</w:t>
      </w:r>
      <w:r w:rsidRPr="003E763F">
        <w:rPr>
          <w:rFonts w:ascii="Arial" w:hAnsi="Arial" w:cs="Arial"/>
          <w:i/>
        </w:rPr>
        <w:t>D</w:t>
      </w:r>
      <w:r w:rsidRPr="003E763F">
        <w:rPr>
          <w:rFonts w:ascii="Arial" w:hAnsi="Arial" w:cs="Arial"/>
        </w:rPr>
        <w:t xml:space="preserve"> mod 3) = 2.</w:t>
      </w:r>
    </w:p>
    <w:p w14:paraId="1B74468C" w14:textId="77777777" w:rsidR="00167CC3" w:rsidRPr="003E763F" w:rsidRDefault="00167CC3" w:rsidP="00D11746">
      <w:pPr>
        <w:spacing w:before="240" w:after="120" w:line="360" w:lineRule="auto"/>
        <w:ind w:firstLine="510"/>
        <w:rPr>
          <w:rFonts w:ascii="Arial" w:hAnsi="Arial" w:cs="Arial"/>
          <w:b/>
        </w:rPr>
      </w:pPr>
      <w:bookmarkStart w:id="58" w:name="_Toc193707641"/>
      <w:r w:rsidRPr="003E763F">
        <w:rPr>
          <w:rFonts w:ascii="Arial" w:hAnsi="Arial" w:cs="Arial"/>
          <w:b/>
        </w:rPr>
        <w:t>7.4.5 Алфавитно-цифровой режим</w:t>
      </w:r>
      <w:bookmarkEnd w:id="58"/>
    </w:p>
    <w:p w14:paraId="56C31CA2" w14:textId="3868C7CA" w:rsidR="00167CC3" w:rsidRPr="003E763F" w:rsidRDefault="00167CC3" w:rsidP="00167CC3">
      <w:pPr>
        <w:spacing w:line="360" w:lineRule="auto"/>
        <w:ind w:firstLine="510"/>
        <w:rPr>
          <w:rFonts w:ascii="Arial" w:hAnsi="Arial" w:cs="Arial"/>
        </w:rPr>
      </w:pPr>
      <w:r w:rsidRPr="003E763F">
        <w:rPr>
          <w:rFonts w:ascii="Arial" w:hAnsi="Arial" w:cs="Arial"/>
        </w:rPr>
        <w:t xml:space="preserve">Каждому знаку входных данных должно быть присвоено значение </w:t>
      </w:r>
      <w:r w:rsidRPr="003E763F">
        <w:rPr>
          <w:rFonts w:ascii="Arial" w:hAnsi="Arial" w:cs="Arial"/>
          <w:i/>
        </w:rPr>
        <w:t>V</w:t>
      </w:r>
      <w:r w:rsidRPr="003E763F">
        <w:rPr>
          <w:rFonts w:ascii="Arial" w:hAnsi="Arial" w:cs="Arial"/>
        </w:rPr>
        <w:t xml:space="preserve"> от 0 до 44 в соответствии с таблицей 5.</w:t>
      </w:r>
    </w:p>
    <w:p w14:paraId="26C5516C" w14:textId="662354FF" w:rsidR="00FC6287" w:rsidRPr="003E763F" w:rsidRDefault="00FC6287" w:rsidP="00167CC3">
      <w:pPr>
        <w:spacing w:line="360" w:lineRule="auto"/>
        <w:ind w:firstLine="510"/>
        <w:rPr>
          <w:rFonts w:ascii="Arial" w:hAnsi="Arial" w:cs="Arial"/>
        </w:rPr>
      </w:pPr>
    </w:p>
    <w:p w14:paraId="7480A1E3" w14:textId="77777777" w:rsidR="009A3C44" w:rsidRPr="003E763F" w:rsidRDefault="009A3C44" w:rsidP="00167CC3">
      <w:pPr>
        <w:spacing w:line="360" w:lineRule="auto"/>
        <w:ind w:firstLine="510"/>
        <w:rPr>
          <w:rFonts w:ascii="Arial" w:hAnsi="Arial" w:cs="Arial"/>
        </w:rPr>
      </w:pPr>
    </w:p>
    <w:p w14:paraId="1A937B91" w14:textId="624961FA" w:rsidR="00FC6287" w:rsidRPr="003E763F" w:rsidRDefault="00FC6287" w:rsidP="00167CC3">
      <w:pPr>
        <w:spacing w:line="360" w:lineRule="auto"/>
        <w:ind w:firstLine="510"/>
        <w:rPr>
          <w:rFonts w:ascii="Arial" w:hAnsi="Arial" w:cs="Arial"/>
        </w:rPr>
      </w:pPr>
    </w:p>
    <w:p w14:paraId="34409A66" w14:textId="77777777" w:rsidR="0024634B" w:rsidRPr="003E763F" w:rsidRDefault="0024634B" w:rsidP="00167CC3">
      <w:pPr>
        <w:spacing w:line="360" w:lineRule="auto"/>
        <w:ind w:firstLine="510"/>
        <w:rPr>
          <w:rFonts w:ascii="Arial" w:hAnsi="Arial" w:cs="Arial"/>
        </w:rPr>
      </w:pPr>
    </w:p>
    <w:p w14:paraId="0B05FE07" w14:textId="165BCF6A" w:rsidR="00124C3F" w:rsidRPr="003E763F" w:rsidRDefault="00124C3F" w:rsidP="00124C3F">
      <w:pPr>
        <w:spacing w:line="360" w:lineRule="auto"/>
        <w:ind w:firstLine="0"/>
        <w:rPr>
          <w:rFonts w:ascii="Arial" w:hAnsi="Arial" w:cs="Arial"/>
        </w:rPr>
      </w:pPr>
      <w:r w:rsidRPr="003E763F">
        <w:rPr>
          <w:rFonts w:ascii="Arial" w:hAnsi="Arial" w:cs="Arial"/>
          <w:spacing w:val="60"/>
        </w:rPr>
        <w:t>Таблица</w:t>
      </w:r>
      <w:r w:rsidRPr="003E763F">
        <w:rPr>
          <w:rFonts w:ascii="Arial" w:hAnsi="Arial" w:cs="Arial"/>
        </w:rPr>
        <w:t xml:space="preserve"> 5 — Кодирование и декодирование </w:t>
      </w:r>
      <w:r w:rsidR="009A3C44" w:rsidRPr="003E763F">
        <w:rPr>
          <w:rFonts w:ascii="Arial" w:hAnsi="Arial" w:cs="Arial"/>
        </w:rPr>
        <w:t xml:space="preserve">в </w:t>
      </w:r>
      <w:r w:rsidRPr="003E763F">
        <w:rPr>
          <w:rFonts w:ascii="Arial" w:hAnsi="Arial" w:cs="Arial"/>
        </w:rPr>
        <w:t>алфавитно-</w:t>
      </w:r>
      <w:r w:rsidR="009A3C44" w:rsidRPr="003E763F">
        <w:rPr>
          <w:rFonts w:ascii="Arial" w:hAnsi="Arial" w:cs="Arial"/>
        </w:rPr>
        <w:t>цифровом режиме</w:t>
      </w:r>
    </w:p>
    <w:tbl>
      <w:tblPr>
        <w:tblStyle w:val="TableNormal22"/>
        <w:tblW w:w="9805"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567"/>
        <w:gridCol w:w="567"/>
        <w:gridCol w:w="642"/>
        <w:gridCol w:w="634"/>
        <w:gridCol w:w="567"/>
        <w:gridCol w:w="709"/>
        <w:gridCol w:w="567"/>
        <w:gridCol w:w="567"/>
        <w:gridCol w:w="626"/>
        <w:gridCol w:w="637"/>
        <w:gridCol w:w="636"/>
        <w:gridCol w:w="637"/>
        <w:gridCol w:w="637"/>
        <w:gridCol w:w="636"/>
        <w:gridCol w:w="609"/>
        <w:gridCol w:w="567"/>
      </w:tblGrid>
      <w:tr w:rsidR="00124C3F" w:rsidRPr="003E763F" w14:paraId="305C13C9" w14:textId="77777777" w:rsidTr="00D82342">
        <w:trPr>
          <w:trHeight w:val="256"/>
          <w:jc w:val="center"/>
        </w:trPr>
        <w:tc>
          <w:tcPr>
            <w:tcW w:w="567" w:type="dxa"/>
            <w:tcBorders>
              <w:bottom w:val="double" w:sz="4" w:space="0" w:color="auto"/>
              <w:right w:val="dashSmallGap" w:sz="4" w:space="0" w:color="231F20"/>
            </w:tcBorders>
          </w:tcPr>
          <w:p w14:paraId="7FEF14A0" w14:textId="77777777" w:rsidR="00124C3F" w:rsidRPr="003E763F" w:rsidRDefault="00124C3F" w:rsidP="00124C3F">
            <w:pPr>
              <w:spacing w:before="29"/>
              <w:ind w:left="15"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567" w:type="dxa"/>
            <w:tcBorders>
              <w:left w:val="dashSmallGap" w:sz="4" w:space="0" w:color="231F20"/>
              <w:bottom w:val="double" w:sz="4" w:space="0" w:color="auto"/>
              <w:right w:val="double" w:sz="4" w:space="0" w:color="auto"/>
            </w:tcBorders>
          </w:tcPr>
          <w:p w14:paraId="11F74646" w14:textId="77777777" w:rsidR="00124C3F" w:rsidRPr="003E763F" w:rsidRDefault="00124C3F" w:rsidP="00124C3F">
            <w:pPr>
              <w:spacing w:before="29"/>
              <w:ind w:left="29" w:right="8" w:firstLine="0"/>
              <w:jc w:val="center"/>
              <w:rPr>
                <w:rFonts w:ascii="Arial" w:eastAsia="Cambria" w:hAnsi="Arial" w:cs="Arial"/>
                <w:szCs w:val="24"/>
                <w:lang w:val="ru-RU"/>
              </w:rPr>
            </w:pPr>
            <w:r w:rsidRPr="003E763F">
              <w:rPr>
                <w:rFonts w:ascii="Arial" w:eastAsia="Cambria" w:hAnsi="Arial" w:cs="Arial"/>
                <w:color w:val="231F20"/>
                <w:spacing w:val="-2"/>
                <w:szCs w:val="24"/>
                <w:lang w:val="ru-RU"/>
              </w:rPr>
              <w:t>Зна-чение</w:t>
            </w:r>
          </w:p>
        </w:tc>
        <w:tc>
          <w:tcPr>
            <w:tcW w:w="642" w:type="dxa"/>
            <w:tcBorders>
              <w:left w:val="double" w:sz="4" w:space="0" w:color="auto"/>
              <w:bottom w:val="double" w:sz="4" w:space="0" w:color="auto"/>
              <w:right w:val="dashSmallGap" w:sz="4" w:space="0" w:color="231F20"/>
            </w:tcBorders>
          </w:tcPr>
          <w:p w14:paraId="564FA08E" w14:textId="77777777" w:rsidR="00124C3F" w:rsidRPr="003E763F" w:rsidRDefault="00124C3F" w:rsidP="00124C3F">
            <w:pPr>
              <w:spacing w:before="29"/>
              <w:ind w:left="29" w:right="8"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634" w:type="dxa"/>
            <w:tcBorders>
              <w:left w:val="dashSmallGap" w:sz="4" w:space="0" w:color="231F20"/>
              <w:bottom w:val="double" w:sz="4" w:space="0" w:color="auto"/>
              <w:right w:val="double" w:sz="4" w:space="0" w:color="auto"/>
            </w:tcBorders>
          </w:tcPr>
          <w:p w14:paraId="47CF391C" w14:textId="2BC717A3" w:rsidR="00124C3F" w:rsidRPr="003E763F" w:rsidRDefault="00124C3F" w:rsidP="00124C3F">
            <w:pPr>
              <w:spacing w:before="29"/>
              <w:ind w:left="30" w:right="8"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567" w:type="dxa"/>
            <w:tcBorders>
              <w:left w:val="double" w:sz="4" w:space="0" w:color="auto"/>
              <w:bottom w:val="double" w:sz="4" w:space="0" w:color="auto"/>
              <w:right w:val="dashSmallGap" w:sz="4" w:space="0" w:color="231F20"/>
            </w:tcBorders>
          </w:tcPr>
          <w:p w14:paraId="73CEB29F" w14:textId="77777777" w:rsidR="00124C3F" w:rsidRPr="003E763F" w:rsidRDefault="00124C3F" w:rsidP="00124C3F">
            <w:pPr>
              <w:spacing w:before="29"/>
              <w:ind w:left="30" w:right="7"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709" w:type="dxa"/>
            <w:tcBorders>
              <w:left w:val="dashSmallGap" w:sz="4" w:space="0" w:color="231F20"/>
              <w:bottom w:val="double" w:sz="4" w:space="0" w:color="auto"/>
              <w:right w:val="double" w:sz="4" w:space="0" w:color="auto"/>
            </w:tcBorders>
          </w:tcPr>
          <w:p w14:paraId="5BA77A97" w14:textId="28D2F553" w:rsidR="00124C3F" w:rsidRPr="003E763F" w:rsidRDefault="00124C3F" w:rsidP="00124C3F">
            <w:pPr>
              <w:spacing w:before="29"/>
              <w:ind w:left="29" w:right="6"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567" w:type="dxa"/>
            <w:tcBorders>
              <w:left w:val="double" w:sz="4" w:space="0" w:color="auto"/>
              <w:bottom w:val="double" w:sz="4" w:space="0" w:color="auto"/>
              <w:right w:val="dashSmallGap" w:sz="4" w:space="0" w:color="231F20"/>
            </w:tcBorders>
          </w:tcPr>
          <w:p w14:paraId="4316E45F" w14:textId="77777777" w:rsidR="00124C3F" w:rsidRPr="003E763F" w:rsidRDefault="00124C3F" w:rsidP="00124C3F">
            <w:pPr>
              <w:spacing w:before="29"/>
              <w:ind w:left="30" w:right="6"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567" w:type="dxa"/>
            <w:tcBorders>
              <w:left w:val="dashSmallGap" w:sz="4" w:space="0" w:color="231F20"/>
              <w:bottom w:val="double" w:sz="4" w:space="0" w:color="auto"/>
              <w:right w:val="double" w:sz="4" w:space="0" w:color="auto"/>
            </w:tcBorders>
          </w:tcPr>
          <w:p w14:paraId="6043F178" w14:textId="77777777" w:rsidR="00124C3F" w:rsidRPr="003E763F" w:rsidRDefault="00124C3F" w:rsidP="00124C3F">
            <w:pPr>
              <w:spacing w:before="29"/>
              <w:ind w:left="30" w:right="5"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626" w:type="dxa"/>
            <w:tcBorders>
              <w:left w:val="double" w:sz="4" w:space="0" w:color="auto"/>
              <w:bottom w:val="double" w:sz="4" w:space="0" w:color="auto"/>
              <w:right w:val="dashSmallGap" w:sz="4" w:space="0" w:color="231F20"/>
            </w:tcBorders>
          </w:tcPr>
          <w:p w14:paraId="29936415" w14:textId="77777777" w:rsidR="00124C3F" w:rsidRPr="003E763F" w:rsidRDefault="00124C3F" w:rsidP="00124C3F">
            <w:pPr>
              <w:spacing w:before="29"/>
              <w:ind w:left="29" w:right="3"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637" w:type="dxa"/>
            <w:tcBorders>
              <w:left w:val="dashSmallGap" w:sz="4" w:space="0" w:color="231F20"/>
              <w:bottom w:val="double" w:sz="4" w:space="0" w:color="auto"/>
              <w:right w:val="double" w:sz="4" w:space="0" w:color="auto"/>
            </w:tcBorders>
          </w:tcPr>
          <w:p w14:paraId="16734B27" w14:textId="77777777" w:rsidR="00124C3F" w:rsidRPr="003E763F" w:rsidRDefault="00124C3F" w:rsidP="00124C3F">
            <w:pPr>
              <w:spacing w:before="29"/>
              <w:ind w:left="30" w:right="4"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636" w:type="dxa"/>
            <w:tcBorders>
              <w:left w:val="double" w:sz="4" w:space="0" w:color="auto"/>
              <w:bottom w:val="double" w:sz="4" w:space="0" w:color="auto"/>
              <w:right w:val="dashSmallGap" w:sz="4" w:space="0" w:color="231F20"/>
            </w:tcBorders>
          </w:tcPr>
          <w:p w14:paraId="6016E29E" w14:textId="77777777" w:rsidR="00124C3F" w:rsidRPr="003E763F" w:rsidRDefault="00124C3F" w:rsidP="00124C3F">
            <w:pPr>
              <w:spacing w:before="29"/>
              <w:ind w:left="29" w:right="2"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637" w:type="dxa"/>
            <w:tcBorders>
              <w:left w:val="dashSmallGap" w:sz="4" w:space="0" w:color="231F20"/>
              <w:bottom w:val="double" w:sz="4" w:space="0" w:color="auto"/>
              <w:right w:val="double" w:sz="4" w:space="0" w:color="auto"/>
            </w:tcBorders>
          </w:tcPr>
          <w:p w14:paraId="6900C43A" w14:textId="77777777" w:rsidR="00124C3F" w:rsidRPr="003E763F" w:rsidRDefault="00124C3F" w:rsidP="00124C3F">
            <w:pPr>
              <w:spacing w:before="29"/>
              <w:ind w:left="30" w:right="2"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637" w:type="dxa"/>
            <w:tcBorders>
              <w:left w:val="double" w:sz="4" w:space="0" w:color="auto"/>
              <w:bottom w:val="double" w:sz="4" w:space="0" w:color="auto"/>
              <w:right w:val="dashSmallGap" w:sz="4" w:space="0" w:color="231F20"/>
            </w:tcBorders>
          </w:tcPr>
          <w:p w14:paraId="5D74D66F" w14:textId="77777777" w:rsidR="00124C3F" w:rsidRPr="003E763F" w:rsidRDefault="00124C3F" w:rsidP="00124C3F">
            <w:pPr>
              <w:spacing w:before="29"/>
              <w:ind w:left="30" w:right="2"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636" w:type="dxa"/>
            <w:tcBorders>
              <w:left w:val="dashSmallGap" w:sz="4" w:space="0" w:color="231F20"/>
              <w:bottom w:val="double" w:sz="4" w:space="0" w:color="auto"/>
              <w:right w:val="double" w:sz="4" w:space="0" w:color="auto"/>
            </w:tcBorders>
          </w:tcPr>
          <w:p w14:paraId="665359B5" w14:textId="77777777" w:rsidR="00124C3F" w:rsidRPr="003E763F" w:rsidRDefault="00124C3F" w:rsidP="00124C3F">
            <w:pPr>
              <w:spacing w:before="29"/>
              <w:ind w:left="29"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c>
          <w:tcPr>
            <w:tcW w:w="609" w:type="dxa"/>
            <w:tcBorders>
              <w:left w:val="double" w:sz="4" w:space="0" w:color="auto"/>
              <w:bottom w:val="double" w:sz="4" w:space="0" w:color="auto"/>
              <w:right w:val="dashSmallGap" w:sz="4" w:space="0" w:color="231F20"/>
            </w:tcBorders>
          </w:tcPr>
          <w:p w14:paraId="26A5587C" w14:textId="77777777" w:rsidR="00124C3F" w:rsidRPr="003E763F" w:rsidRDefault="00124C3F" w:rsidP="00124C3F">
            <w:pPr>
              <w:spacing w:before="29"/>
              <w:ind w:left="30" w:firstLine="0"/>
              <w:jc w:val="center"/>
              <w:rPr>
                <w:rFonts w:ascii="Arial" w:eastAsia="Cambria" w:hAnsi="Arial" w:cs="Arial"/>
                <w:szCs w:val="24"/>
              </w:rPr>
            </w:pPr>
            <w:r w:rsidRPr="003E763F">
              <w:rPr>
                <w:rFonts w:ascii="Arial" w:eastAsia="Cambria" w:hAnsi="Arial" w:cs="Arial"/>
                <w:color w:val="231F20"/>
                <w:spacing w:val="-2"/>
                <w:szCs w:val="24"/>
                <w:lang w:val="ru-RU"/>
              </w:rPr>
              <w:t>Знак</w:t>
            </w:r>
          </w:p>
        </w:tc>
        <w:tc>
          <w:tcPr>
            <w:tcW w:w="567" w:type="dxa"/>
            <w:tcBorders>
              <w:left w:val="dashSmallGap" w:sz="4" w:space="0" w:color="231F20"/>
              <w:bottom w:val="double" w:sz="4" w:space="0" w:color="auto"/>
            </w:tcBorders>
          </w:tcPr>
          <w:p w14:paraId="30405DD2" w14:textId="77777777" w:rsidR="00124C3F" w:rsidRPr="003E763F" w:rsidRDefault="00124C3F" w:rsidP="00124C3F">
            <w:pPr>
              <w:spacing w:before="29"/>
              <w:ind w:left="36" w:right="1" w:firstLine="0"/>
              <w:jc w:val="center"/>
              <w:rPr>
                <w:rFonts w:ascii="Arial" w:eastAsia="Cambria" w:hAnsi="Arial" w:cs="Arial"/>
                <w:szCs w:val="24"/>
              </w:rPr>
            </w:pPr>
            <w:r w:rsidRPr="003E763F">
              <w:rPr>
                <w:rFonts w:ascii="Arial" w:eastAsia="Cambria" w:hAnsi="Arial" w:cs="Arial"/>
                <w:color w:val="231F20"/>
                <w:spacing w:val="-2"/>
                <w:szCs w:val="24"/>
                <w:lang w:val="ru-RU"/>
              </w:rPr>
              <w:t>Зна-чение</w:t>
            </w:r>
          </w:p>
        </w:tc>
      </w:tr>
      <w:tr w:rsidR="00124C3F" w:rsidRPr="003E763F" w14:paraId="673593C6" w14:textId="77777777" w:rsidTr="00D82342">
        <w:trPr>
          <w:trHeight w:val="261"/>
          <w:jc w:val="center"/>
        </w:trPr>
        <w:tc>
          <w:tcPr>
            <w:tcW w:w="567" w:type="dxa"/>
            <w:tcBorders>
              <w:top w:val="double" w:sz="4" w:space="0" w:color="auto"/>
              <w:bottom w:val="single" w:sz="4" w:space="0" w:color="231F20"/>
              <w:right w:val="dashSmallGap" w:sz="4" w:space="0" w:color="231F20"/>
            </w:tcBorders>
          </w:tcPr>
          <w:p w14:paraId="576FDF55" w14:textId="77777777" w:rsidR="00124C3F" w:rsidRPr="003E763F" w:rsidRDefault="00124C3F" w:rsidP="00124C3F">
            <w:pPr>
              <w:spacing w:before="29"/>
              <w:ind w:left="15"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567" w:type="dxa"/>
            <w:tcBorders>
              <w:top w:val="double" w:sz="4" w:space="0" w:color="auto"/>
              <w:left w:val="dashSmallGap" w:sz="4" w:space="0" w:color="231F20"/>
              <w:bottom w:val="single" w:sz="4" w:space="0" w:color="231F20"/>
              <w:right w:val="double" w:sz="4" w:space="0" w:color="auto"/>
            </w:tcBorders>
          </w:tcPr>
          <w:p w14:paraId="79D7AD7F" w14:textId="77777777" w:rsidR="00124C3F" w:rsidRPr="003E763F" w:rsidRDefault="00124C3F" w:rsidP="00124C3F">
            <w:pPr>
              <w:spacing w:before="29"/>
              <w:ind w:left="29" w:right="8"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642" w:type="dxa"/>
            <w:tcBorders>
              <w:top w:val="double" w:sz="4" w:space="0" w:color="auto"/>
              <w:left w:val="double" w:sz="4" w:space="0" w:color="auto"/>
              <w:bottom w:val="single" w:sz="4" w:space="0" w:color="231F20"/>
              <w:right w:val="dashSmallGap" w:sz="4" w:space="0" w:color="231F20"/>
            </w:tcBorders>
          </w:tcPr>
          <w:p w14:paraId="6227D75F" w14:textId="77777777" w:rsidR="00124C3F" w:rsidRPr="003E763F" w:rsidRDefault="00124C3F" w:rsidP="00124C3F">
            <w:pPr>
              <w:spacing w:before="29"/>
              <w:ind w:left="29" w:right="8"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634" w:type="dxa"/>
            <w:tcBorders>
              <w:top w:val="double" w:sz="4" w:space="0" w:color="auto"/>
              <w:left w:val="dashSmallGap" w:sz="4" w:space="0" w:color="231F20"/>
              <w:bottom w:val="single" w:sz="4" w:space="0" w:color="231F20"/>
              <w:right w:val="double" w:sz="4" w:space="0" w:color="auto"/>
            </w:tcBorders>
          </w:tcPr>
          <w:p w14:paraId="2D7E49A1" w14:textId="77777777" w:rsidR="00124C3F" w:rsidRPr="003E763F" w:rsidRDefault="00124C3F" w:rsidP="00124C3F">
            <w:pPr>
              <w:spacing w:before="29"/>
              <w:ind w:left="30" w:right="8"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567" w:type="dxa"/>
            <w:tcBorders>
              <w:top w:val="double" w:sz="4" w:space="0" w:color="auto"/>
              <w:left w:val="double" w:sz="4" w:space="0" w:color="auto"/>
              <w:bottom w:val="single" w:sz="4" w:space="0" w:color="231F20"/>
              <w:right w:val="dashSmallGap" w:sz="4" w:space="0" w:color="231F20"/>
            </w:tcBorders>
          </w:tcPr>
          <w:p w14:paraId="60DB7177" w14:textId="77777777" w:rsidR="00124C3F" w:rsidRPr="003E763F" w:rsidRDefault="00124C3F" w:rsidP="00124C3F">
            <w:pPr>
              <w:spacing w:before="29"/>
              <w:ind w:left="30" w:right="7" w:firstLine="0"/>
              <w:jc w:val="center"/>
              <w:rPr>
                <w:rFonts w:ascii="Arial" w:eastAsia="Cambria" w:hAnsi="Arial" w:cs="Arial"/>
                <w:szCs w:val="24"/>
              </w:rPr>
            </w:pPr>
            <w:r w:rsidRPr="003E763F">
              <w:rPr>
                <w:rFonts w:ascii="Arial" w:eastAsia="Cambria" w:hAnsi="Arial" w:cs="Arial"/>
                <w:color w:val="231F20"/>
                <w:spacing w:val="-10"/>
                <w:szCs w:val="24"/>
              </w:rPr>
              <w:t>C</w:t>
            </w:r>
          </w:p>
        </w:tc>
        <w:tc>
          <w:tcPr>
            <w:tcW w:w="709" w:type="dxa"/>
            <w:tcBorders>
              <w:top w:val="double" w:sz="4" w:space="0" w:color="auto"/>
              <w:left w:val="dashSmallGap" w:sz="4" w:space="0" w:color="231F20"/>
              <w:bottom w:val="single" w:sz="4" w:space="0" w:color="231F20"/>
              <w:right w:val="double" w:sz="4" w:space="0" w:color="auto"/>
            </w:tcBorders>
          </w:tcPr>
          <w:p w14:paraId="5D9CC31C" w14:textId="77777777" w:rsidR="00124C3F" w:rsidRPr="003E763F" w:rsidRDefault="00124C3F" w:rsidP="00124C3F">
            <w:pPr>
              <w:spacing w:before="29"/>
              <w:ind w:left="29" w:right="5" w:firstLine="0"/>
              <w:jc w:val="center"/>
              <w:rPr>
                <w:rFonts w:ascii="Arial" w:eastAsia="Cambria" w:hAnsi="Arial" w:cs="Arial"/>
                <w:szCs w:val="24"/>
              </w:rPr>
            </w:pPr>
            <w:r w:rsidRPr="003E763F">
              <w:rPr>
                <w:rFonts w:ascii="Arial" w:eastAsia="Cambria" w:hAnsi="Arial" w:cs="Arial"/>
                <w:color w:val="231F20"/>
                <w:spacing w:val="-5"/>
                <w:szCs w:val="24"/>
              </w:rPr>
              <w:t>12</w:t>
            </w:r>
          </w:p>
        </w:tc>
        <w:tc>
          <w:tcPr>
            <w:tcW w:w="567" w:type="dxa"/>
            <w:tcBorders>
              <w:top w:val="double" w:sz="4" w:space="0" w:color="auto"/>
              <w:left w:val="double" w:sz="4" w:space="0" w:color="auto"/>
              <w:bottom w:val="single" w:sz="4" w:space="0" w:color="231F20"/>
              <w:right w:val="dashSmallGap" w:sz="4" w:space="0" w:color="231F20"/>
            </w:tcBorders>
          </w:tcPr>
          <w:p w14:paraId="61F6040D" w14:textId="77777777" w:rsidR="00124C3F" w:rsidRPr="003E763F" w:rsidRDefault="00124C3F" w:rsidP="00124C3F">
            <w:pPr>
              <w:spacing w:before="29"/>
              <w:ind w:left="30" w:right="6" w:firstLine="0"/>
              <w:jc w:val="center"/>
              <w:rPr>
                <w:rFonts w:ascii="Arial" w:eastAsia="Cambria" w:hAnsi="Arial" w:cs="Arial"/>
                <w:szCs w:val="24"/>
              </w:rPr>
            </w:pPr>
            <w:r w:rsidRPr="003E763F">
              <w:rPr>
                <w:rFonts w:ascii="Arial" w:eastAsia="Cambria" w:hAnsi="Arial" w:cs="Arial"/>
                <w:color w:val="231F20"/>
                <w:spacing w:val="-10"/>
                <w:szCs w:val="24"/>
              </w:rPr>
              <w:t>I</w:t>
            </w:r>
          </w:p>
        </w:tc>
        <w:tc>
          <w:tcPr>
            <w:tcW w:w="567" w:type="dxa"/>
            <w:tcBorders>
              <w:top w:val="double" w:sz="4" w:space="0" w:color="auto"/>
              <w:left w:val="dashSmallGap" w:sz="4" w:space="0" w:color="231F20"/>
              <w:bottom w:val="single" w:sz="4" w:space="0" w:color="231F20"/>
              <w:right w:val="double" w:sz="4" w:space="0" w:color="auto"/>
            </w:tcBorders>
          </w:tcPr>
          <w:p w14:paraId="360662BB" w14:textId="77777777" w:rsidR="00124C3F" w:rsidRPr="003E763F" w:rsidRDefault="00124C3F" w:rsidP="00124C3F">
            <w:pPr>
              <w:spacing w:before="29"/>
              <w:ind w:left="30" w:right="5" w:firstLine="0"/>
              <w:jc w:val="center"/>
              <w:rPr>
                <w:rFonts w:ascii="Arial" w:eastAsia="Cambria" w:hAnsi="Arial" w:cs="Arial"/>
                <w:szCs w:val="24"/>
              </w:rPr>
            </w:pPr>
            <w:r w:rsidRPr="003E763F">
              <w:rPr>
                <w:rFonts w:ascii="Arial" w:eastAsia="Cambria" w:hAnsi="Arial" w:cs="Arial"/>
                <w:color w:val="231F20"/>
                <w:spacing w:val="-5"/>
                <w:szCs w:val="24"/>
              </w:rPr>
              <w:t>18</w:t>
            </w:r>
          </w:p>
        </w:tc>
        <w:tc>
          <w:tcPr>
            <w:tcW w:w="626" w:type="dxa"/>
            <w:tcBorders>
              <w:top w:val="double" w:sz="4" w:space="0" w:color="auto"/>
              <w:left w:val="double" w:sz="4" w:space="0" w:color="auto"/>
              <w:bottom w:val="single" w:sz="4" w:space="0" w:color="231F20"/>
              <w:right w:val="dashSmallGap" w:sz="4" w:space="0" w:color="231F20"/>
            </w:tcBorders>
          </w:tcPr>
          <w:p w14:paraId="2E066B03" w14:textId="77777777" w:rsidR="00124C3F" w:rsidRPr="003E763F" w:rsidRDefault="00124C3F" w:rsidP="00124C3F">
            <w:pPr>
              <w:spacing w:before="29"/>
              <w:ind w:left="29" w:right="3" w:firstLine="0"/>
              <w:jc w:val="center"/>
              <w:rPr>
                <w:rFonts w:ascii="Arial" w:eastAsia="Cambria" w:hAnsi="Arial" w:cs="Arial"/>
                <w:szCs w:val="24"/>
              </w:rPr>
            </w:pPr>
            <w:r w:rsidRPr="003E763F">
              <w:rPr>
                <w:rFonts w:ascii="Arial" w:eastAsia="Cambria" w:hAnsi="Arial" w:cs="Arial"/>
                <w:color w:val="231F20"/>
                <w:spacing w:val="-10"/>
                <w:szCs w:val="24"/>
              </w:rPr>
              <w:t>O</w:t>
            </w:r>
          </w:p>
        </w:tc>
        <w:tc>
          <w:tcPr>
            <w:tcW w:w="637" w:type="dxa"/>
            <w:tcBorders>
              <w:top w:val="double" w:sz="4" w:space="0" w:color="auto"/>
              <w:left w:val="dashSmallGap" w:sz="4" w:space="0" w:color="231F20"/>
              <w:bottom w:val="single" w:sz="4" w:space="0" w:color="231F20"/>
              <w:right w:val="double" w:sz="4" w:space="0" w:color="auto"/>
            </w:tcBorders>
          </w:tcPr>
          <w:p w14:paraId="47442C14" w14:textId="77777777" w:rsidR="00124C3F" w:rsidRPr="003E763F" w:rsidRDefault="00124C3F" w:rsidP="00124C3F">
            <w:pPr>
              <w:spacing w:before="29"/>
              <w:ind w:left="30" w:right="4" w:firstLine="0"/>
              <w:jc w:val="center"/>
              <w:rPr>
                <w:rFonts w:ascii="Arial" w:eastAsia="Cambria" w:hAnsi="Arial" w:cs="Arial"/>
                <w:szCs w:val="24"/>
              </w:rPr>
            </w:pPr>
            <w:r w:rsidRPr="003E763F">
              <w:rPr>
                <w:rFonts w:ascii="Arial" w:eastAsia="Cambria" w:hAnsi="Arial" w:cs="Arial"/>
                <w:color w:val="231F20"/>
                <w:spacing w:val="-5"/>
                <w:szCs w:val="24"/>
              </w:rPr>
              <w:t>24</w:t>
            </w:r>
          </w:p>
        </w:tc>
        <w:tc>
          <w:tcPr>
            <w:tcW w:w="636" w:type="dxa"/>
            <w:tcBorders>
              <w:top w:val="double" w:sz="4" w:space="0" w:color="auto"/>
              <w:left w:val="double" w:sz="4" w:space="0" w:color="auto"/>
              <w:bottom w:val="single" w:sz="4" w:space="0" w:color="231F20"/>
              <w:right w:val="dashSmallGap" w:sz="4" w:space="0" w:color="231F20"/>
            </w:tcBorders>
          </w:tcPr>
          <w:p w14:paraId="1D5BDAE0" w14:textId="77777777" w:rsidR="00124C3F" w:rsidRPr="003E763F" w:rsidRDefault="00124C3F" w:rsidP="00124C3F">
            <w:pPr>
              <w:spacing w:before="29"/>
              <w:ind w:left="29" w:right="2" w:firstLine="0"/>
              <w:jc w:val="center"/>
              <w:rPr>
                <w:rFonts w:ascii="Arial" w:eastAsia="Cambria" w:hAnsi="Arial" w:cs="Arial"/>
                <w:szCs w:val="24"/>
              </w:rPr>
            </w:pPr>
            <w:r w:rsidRPr="003E763F">
              <w:rPr>
                <w:rFonts w:ascii="Arial" w:eastAsia="Cambria" w:hAnsi="Arial" w:cs="Arial"/>
                <w:color w:val="231F20"/>
                <w:spacing w:val="-10"/>
                <w:szCs w:val="24"/>
              </w:rPr>
              <w:t>U</w:t>
            </w:r>
          </w:p>
        </w:tc>
        <w:tc>
          <w:tcPr>
            <w:tcW w:w="637" w:type="dxa"/>
            <w:tcBorders>
              <w:top w:val="double" w:sz="4" w:space="0" w:color="auto"/>
              <w:left w:val="dashSmallGap" w:sz="4" w:space="0" w:color="231F20"/>
              <w:bottom w:val="single" w:sz="4" w:space="0" w:color="231F20"/>
              <w:right w:val="double" w:sz="4" w:space="0" w:color="auto"/>
            </w:tcBorders>
          </w:tcPr>
          <w:p w14:paraId="67E89485" w14:textId="77777777" w:rsidR="00124C3F" w:rsidRPr="003E763F" w:rsidRDefault="00124C3F" w:rsidP="00124C3F">
            <w:pPr>
              <w:spacing w:before="29"/>
              <w:ind w:left="30" w:right="2" w:firstLine="0"/>
              <w:jc w:val="center"/>
              <w:rPr>
                <w:rFonts w:ascii="Arial" w:eastAsia="Cambria" w:hAnsi="Arial" w:cs="Arial"/>
                <w:szCs w:val="24"/>
              </w:rPr>
            </w:pPr>
            <w:r w:rsidRPr="003E763F">
              <w:rPr>
                <w:rFonts w:ascii="Arial" w:eastAsia="Cambria" w:hAnsi="Arial" w:cs="Arial"/>
                <w:color w:val="231F20"/>
                <w:spacing w:val="-5"/>
                <w:szCs w:val="24"/>
              </w:rPr>
              <w:t>30</w:t>
            </w:r>
          </w:p>
        </w:tc>
        <w:tc>
          <w:tcPr>
            <w:tcW w:w="637" w:type="dxa"/>
            <w:tcBorders>
              <w:top w:val="double" w:sz="4" w:space="0" w:color="auto"/>
              <w:left w:val="double" w:sz="4" w:space="0" w:color="auto"/>
              <w:bottom w:val="single" w:sz="4" w:space="0" w:color="231F20"/>
              <w:right w:val="dashSmallGap" w:sz="4" w:space="0" w:color="231F20"/>
            </w:tcBorders>
          </w:tcPr>
          <w:p w14:paraId="6096A7A7" w14:textId="77777777" w:rsidR="00124C3F" w:rsidRPr="003E763F" w:rsidRDefault="00124C3F" w:rsidP="00124C3F">
            <w:pPr>
              <w:spacing w:before="29"/>
              <w:ind w:left="30" w:right="2" w:firstLine="0"/>
              <w:jc w:val="center"/>
              <w:rPr>
                <w:rFonts w:ascii="Arial" w:eastAsia="Cambria" w:hAnsi="Arial" w:cs="Arial"/>
                <w:szCs w:val="24"/>
              </w:rPr>
            </w:pPr>
            <w:r w:rsidRPr="003E763F">
              <w:rPr>
                <w:rFonts w:ascii="Arial" w:eastAsia="Cambria" w:hAnsi="Arial" w:cs="Arial"/>
                <w:color w:val="231F20"/>
                <w:spacing w:val="-5"/>
                <w:szCs w:val="24"/>
              </w:rPr>
              <w:t>SP</w:t>
            </w:r>
          </w:p>
        </w:tc>
        <w:tc>
          <w:tcPr>
            <w:tcW w:w="636" w:type="dxa"/>
            <w:tcBorders>
              <w:top w:val="double" w:sz="4" w:space="0" w:color="auto"/>
              <w:left w:val="dashSmallGap" w:sz="4" w:space="0" w:color="231F20"/>
              <w:bottom w:val="single" w:sz="4" w:space="0" w:color="231F20"/>
              <w:right w:val="double" w:sz="4" w:space="0" w:color="auto"/>
            </w:tcBorders>
          </w:tcPr>
          <w:p w14:paraId="0EAA9CBE" w14:textId="77777777" w:rsidR="00124C3F" w:rsidRPr="003E763F" w:rsidRDefault="00124C3F" w:rsidP="00124C3F">
            <w:pPr>
              <w:spacing w:before="29"/>
              <w:ind w:left="29" w:firstLine="0"/>
              <w:jc w:val="center"/>
              <w:rPr>
                <w:rFonts w:ascii="Arial" w:eastAsia="Cambria" w:hAnsi="Arial" w:cs="Arial"/>
                <w:szCs w:val="24"/>
              </w:rPr>
            </w:pPr>
            <w:r w:rsidRPr="003E763F">
              <w:rPr>
                <w:rFonts w:ascii="Arial" w:eastAsia="Cambria" w:hAnsi="Arial" w:cs="Arial"/>
                <w:color w:val="231F20"/>
                <w:spacing w:val="-5"/>
                <w:szCs w:val="24"/>
              </w:rPr>
              <w:t>36</w:t>
            </w:r>
          </w:p>
        </w:tc>
        <w:tc>
          <w:tcPr>
            <w:tcW w:w="609" w:type="dxa"/>
            <w:tcBorders>
              <w:top w:val="double" w:sz="4" w:space="0" w:color="auto"/>
              <w:left w:val="double" w:sz="4" w:space="0" w:color="auto"/>
              <w:bottom w:val="single" w:sz="4" w:space="0" w:color="231F20"/>
              <w:right w:val="dashSmallGap" w:sz="4" w:space="0" w:color="231F20"/>
            </w:tcBorders>
          </w:tcPr>
          <w:p w14:paraId="424BEE27" w14:textId="77777777" w:rsidR="00124C3F" w:rsidRPr="003E763F" w:rsidRDefault="00124C3F" w:rsidP="00124C3F">
            <w:pPr>
              <w:spacing w:before="29"/>
              <w:ind w:left="30"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567" w:type="dxa"/>
            <w:tcBorders>
              <w:top w:val="double" w:sz="4" w:space="0" w:color="auto"/>
              <w:left w:val="dashSmallGap" w:sz="4" w:space="0" w:color="231F20"/>
              <w:bottom w:val="single" w:sz="4" w:space="0" w:color="231F20"/>
            </w:tcBorders>
          </w:tcPr>
          <w:p w14:paraId="75FC32CB" w14:textId="77777777" w:rsidR="00124C3F" w:rsidRPr="003E763F" w:rsidRDefault="00124C3F" w:rsidP="00124C3F">
            <w:pPr>
              <w:spacing w:before="29"/>
              <w:ind w:left="36" w:right="1" w:firstLine="0"/>
              <w:jc w:val="center"/>
              <w:rPr>
                <w:rFonts w:ascii="Arial" w:eastAsia="Cambria" w:hAnsi="Arial" w:cs="Arial"/>
                <w:szCs w:val="24"/>
              </w:rPr>
            </w:pPr>
            <w:r w:rsidRPr="003E763F">
              <w:rPr>
                <w:rFonts w:ascii="Arial" w:eastAsia="Cambria" w:hAnsi="Arial" w:cs="Arial"/>
                <w:color w:val="231F20"/>
                <w:spacing w:val="-5"/>
                <w:szCs w:val="24"/>
              </w:rPr>
              <w:t>42</w:t>
            </w:r>
          </w:p>
        </w:tc>
      </w:tr>
      <w:tr w:rsidR="00124C3F" w:rsidRPr="003E763F" w14:paraId="2826DE6E" w14:textId="77777777" w:rsidTr="00D82342">
        <w:trPr>
          <w:trHeight w:val="266"/>
          <w:jc w:val="center"/>
        </w:trPr>
        <w:tc>
          <w:tcPr>
            <w:tcW w:w="567" w:type="dxa"/>
            <w:tcBorders>
              <w:top w:val="single" w:sz="4" w:space="0" w:color="231F20"/>
              <w:bottom w:val="single" w:sz="4" w:space="0" w:color="231F20"/>
              <w:right w:val="dashSmallGap" w:sz="4" w:space="0" w:color="231F20"/>
            </w:tcBorders>
          </w:tcPr>
          <w:p w14:paraId="0D7300DA" w14:textId="77777777" w:rsidR="00124C3F" w:rsidRPr="003E763F" w:rsidRDefault="00124C3F" w:rsidP="00124C3F">
            <w:pPr>
              <w:spacing w:before="34"/>
              <w:ind w:left="15"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567" w:type="dxa"/>
            <w:tcBorders>
              <w:top w:val="single" w:sz="4" w:space="0" w:color="231F20"/>
              <w:left w:val="dashSmallGap" w:sz="4" w:space="0" w:color="231F20"/>
              <w:bottom w:val="single" w:sz="4" w:space="0" w:color="231F20"/>
              <w:right w:val="double" w:sz="4" w:space="0" w:color="auto"/>
            </w:tcBorders>
          </w:tcPr>
          <w:p w14:paraId="0FF47095"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642" w:type="dxa"/>
            <w:tcBorders>
              <w:top w:val="single" w:sz="4" w:space="0" w:color="231F20"/>
              <w:left w:val="double" w:sz="4" w:space="0" w:color="auto"/>
              <w:bottom w:val="single" w:sz="4" w:space="0" w:color="231F20"/>
              <w:right w:val="dashSmallGap" w:sz="4" w:space="0" w:color="231F20"/>
            </w:tcBorders>
          </w:tcPr>
          <w:p w14:paraId="2F8FBF40"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7</w:t>
            </w:r>
          </w:p>
        </w:tc>
        <w:tc>
          <w:tcPr>
            <w:tcW w:w="634" w:type="dxa"/>
            <w:tcBorders>
              <w:top w:val="single" w:sz="4" w:space="0" w:color="231F20"/>
              <w:left w:val="dashSmallGap" w:sz="4" w:space="0" w:color="231F20"/>
              <w:bottom w:val="single" w:sz="4" w:space="0" w:color="231F20"/>
              <w:right w:val="double" w:sz="4" w:space="0" w:color="auto"/>
            </w:tcBorders>
          </w:tcPr>
          <w:p w14:paraId="38A8B9CA" w14:textId="77777777" w:rsidR="00124C3F" w:rsidRPr="003E763F" w:rsidRDefault="00124C3F" w:rsidP="00124C3F">
            <w:pPr>
              <w:spacing w:before="34"/>
              <w:ind w:left="30" w:right="8" w:firstLine="0"/>
              <w:jc w:val="center"/>
              <w:rPr>
                <w:rFonts w:ascii="Arial" w:eastAsia="Cambria" w:hAnsi="Arial" w:cs="Arial"/>
                <w:szCs w:val="24"/>
              </w:rPr>
            </w:pPr>
            <w:r w:rsidRPr="003E763F">
              <w:rPr>
                <w:rFonts w:ascii="Arial" w:eastAsia="Cambria" w:hAnsi="Arial" w:cs="Arial"/>
                <w:color w:val="231F20"/>
                <w:spacing w:val="-10"/>
                <w:szCs w:val="24"/>
              </w:rPr>
              <w:t>7</w:t>
            </w:r>
          </w:p>
        </w:tc>
        <w:tc>
          <w:tcPr>
            <w:tcW w:w="567" w:type="dxa"/>
            <w:tcBorders>
              <w:top w:val="single" w:sz="4" w:space="0" w:color="231F20"/>
              <w:left w:val="double" w:sz="4" w:space="0" w:color="auto"/>
              <w:bottom w:val="single" w:sz="4" w:space="0" w:color="231F20"/>
              <w:right w:val="dashSmallGap" w:sz="4" w:space="0" w:color="231F20"/>
            </w:tcBorders>
          </w:tcPr>
          <w:p w14:paraId="3BEC556C" w14:textId="77777777" w:rsidR="00124C3F" w:rsidRPr="003E763F" w:rsidRDefault="00124C3F" w:rsidP="00124C3F">
            <w:pPr>
              <w:spacing w:before="34"/>
              <w:ind w:left="30" w:right="7" w:firstLine="0"/>
              <w:jc w:val="center"/>
              <w:rPr>
                <w:rFonts w:ascii="Arial" w:eastAsia="Cambria" w:hAnsi="Arial" w:cs="Arial"/>
                <w:szCs w:val="24"/>
              </w:rPr>
            </w:pPr>
            <w:r w:rsidRPr="003E763F">
              <w:rPr>
                <w:rFonts w:ascii="Arial" w:eastAsia="Cambria" w:hAnsi="Arial" w:cs="Arial"/>
                <w:color w:val="231F20"/>
                <w:spacing w:val="-10"/>
                <w:szCs w:val="24"/>
              </w:rPr>
              <w:t>D</w:t>
            </w:r>
          </w:p>
        </w:tc>
        <w:tc>
          <w:tcPr>
            <w:tcW w:w="709" w:type="dxa"/>
            <w:tcBorders>
              <w:top w:val="single" w:sz="4" w:space="0" w:color="231F20"/>
              <w:left w:val="dashSmallGap" w:sz="4" w:space="0" w:color="231F20"/>
              <w:bottom w:val="single" w:sz="4" w:space="0" w:color="231F20"/>
              <w:right w:val="double" w:sz="4" w:space="0" w:color="auto"/>
            </w:tcBorders>
          </w:tcPr>
          <w:p w14:paraId="7495DE4F" w14:textId="77777777" w:rsidR="00124C3F" w:rsidRPr="003E763F" w:rsidRDefault="00124C3F" w:rsidP="00124C3F">
            <w:pPr>
              <w:spacing w:before="34"/>
              <w:ind w:left="29" w:right="5"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567" w:type="dxa"/>
            <w:tcBorders>
              <w:top w:val="single" w:sz="4" w:space="0" w:color="231F20"/>
              <w:left w:val="double" w:sz="4" w:space="0" w:color="auto"/>
              <w:bottom w:val="single" w:sz="4" w:space="0" w:color="231F20"/>
              <w:right w:val="dashSmallGap" w:sz="4" w:space="0" w:color="231F20"/>
            </w:tcBorders>
          </w:tcPr>
          <w:p w14:paraId="347E60E1" w14:textId="77777777" w:rsidR="00124C3F" w:rsidRPr="003E763F" w:rsidRDefault="00124C3F" w:rsidP="00124C3F">
            <w:pPr>
              <w:spacing w:before="34"/>
              <w:ind w:left="30" w:right="6" w:firstLine="0"/>
              <w:jc w:val="center"/>
              <w:rPr>
                <w:rFonts w:ascii="Arial" w:eastAsia="Cambria" w:hAnsi="Arial" w:cs="Arial"/>
                <w:szCs w:val="24"/>
              </w:rPr>
            </w:pPr>
            <w:r w:rsidRPr="003E763F">
              <w:rPr>
                <w:rFonts w:ascii="Arial" w:eastAsia="Cambria" w:hAnsi="Arial" w:cs="Arial"/>
                <w:color w:val="231F20"/>
                <w:spacing w:val="-10"/>
                <w:szCs w:val="24"/>
              </w:rPr>
              <w:t>J</w:t>
            </w:r>
          </w:p>
        </w:tc>
        <w:tc>
          <w:tcPr>
            <w:tcW w:w="567" w:type="dxa"/>
            <w:tcBorders>
              <w:top w:val="single" w:sz="4" w:space="0" w:color="231F20"/>
              <w:left w:val="dashSmallGap" w:sz="4" w:space="0" w:color="231F20"/>
              <w:bottom w:val="single" w:sz="4" w:space="0" w:color="231F20"/>
              <w:right w:val="double" w:sz="4" w:space="0" w:color="auto"/>
            </w:tcBorders>
          </w:tcPr>
          <w:p w14:paraId="6F576C08" w14:textId="77777777" w:rsidR="00124C3F" w:rsidRPr="003E763F" w:rsidRDefault="00124C3F" w:rsidP="00124C3F">
            <w:pPr>
              <w:spacing w:before="34"/>
              <w:ind w:left="30" w:right="5" w:firstLine="0"/>
              <w:jc w:val="center"/>
              <w:rPr>
                <w:rFonts w:ascii="Arial" w:eastAsia="Cambria" w:hAnsi="Arial" w:cs="Arial"/>
                <w:szCs w:val="24"/>
              </w:rPr>
            </w:pPr>
            <w:r w:rsidRPr="003E763F">
              <w:rPr>
                <w:rFonts w:ascii="Arial" w:eastAsia="Cambria" w:hAnsi="Arial" w:cs="Arial"/>
                <w:color w:val="231F20"/>
                <w:spacing w:val="-5"/>
                <w:szCs w:val="24"/>
              </w:rPr>
              <w:t>19</w:t>
            </w:r>
          </w:p>
        </w:tc>
        <w:tc>
          <w:tcPr>
            <w:tcW w:w="626" w:type="dxa"/>
            <w:tcBorders>
              <w:top w:val="single" w:sz="4" w:space="0" w:color="231F20"/>
              <w:left w:val="double" w:sz="4" w:space="0" w:color="auto"/>
              <w:bottom w:val="single" w:sz="4" w:space="0" w:color="231F20"/>
              <w:right w:val="dashSmallGap" w:sz="4" w:space="0" w:color="231F20"/>
            </w:tcBorders>
          </w:tcPr>
          <w:p w14:paraId="07D85603" w14:textId="77777777" w:rsidR="00124C3F" w:rsidRPr="003E763F" w:rsidRDefault="00124C3F" w:rsidP="00124C3F">
            <w:pPr>
              <w:spacing w:before="34"/>
              <w:ind w:left="29" w:right="3" w:firstLine="0"/>
              <w:jc w:val="center"/>
              <w:rPr>
                <w:rFonts w:ascii="Arial" w:eastAsia="Cambria" w:hAnsi="Arial" w:cs="Arial"/>
                <w:szCs w:val="24"/>
              </w:rPr>
            </w:pPr>
            <w:r w:rsidRPr="003E763F">
              <w:rPr>
                <w:rFonts w:ascii="Arial" w:eastAsia="Cambria" w:hAnsi="Arial" w:cs="Arial"/>
                <w:color w:val="231F20"/>
                <w:spacing w:val="-10"/>
                <w:szCs w:val="24"/>
              </w:rPr>
              <w:t>P</w:t>
            </w:r>
          </w:p>
        </w:tc>
        <w:tc>
          <w:tcPr>
            <w:tcW w:w="637" w:type="dxa"/>
            <w:tcBorders>
              <w:top w:val="single" w:sz="4" w:space="0" w:color="231F20"/>
              <w:left w:val="dashSmallGap" w:sz="4" w:space="0" w:color="231F20"/>
              <w:bottom w:val="single" w:sz="4" w:space="0" w:color="231F20"/>
              <w:right w:val="double" w:sz="4" w:space="0" w:color="auto"/>
            </w:tcBorders>
          </w:tcPr>
          <w:p w14:paraId="1168622C" w14:textId="77777777" w:rsidR="00124C3F" w:rsidRPr="003E763F" w:rsidRDefault="00124C3F" w:rsidP="00124C3F">
            <w:pPr>
              <w:spacing w:before="34"/>
              <w:ind w:left="30" w:right="4" w:firstLine="0"/>
              <w:jc w:val="center"/>
              <w:rPr>
                <w:rFonts w:ascii="Arial" w:eastAsia="Cambria" w:hAnsi="Arial" w:cs="Arial"/>
                <w:szCs w:val="24"/>
              </w:rPr>
            </w:pPr>
            <w:r w:rsidRPr="003E763F">
              <w:rPr>
                <w:rFonts w:ascii="Arial" w:eastAsia="Cambria" w:hAnsi="Arial" w:cs="Arial"/>
                <w:color w:val="231F20"/>
                <w:spacing w:val="-5"/>
                <w:szCs w:val="24"/>
              </w:rPr>
              <w:t>25</w:t>
            </w:r>
          </w:p>
        </w:tc>
        <w:tc>
          <w:tcPr>
            <w:tcW w:w="636" w:type="dxa"/>
            <w:tcBorders>
              <w:top w:val="single" w:sz="4" w:space="0" w:color="231F20"/>
              <w:left w:val="double" w:sz="4" w:space="0" w:color="auto"/>
              <w:bottom w:val="single" w:sz="4" w:space="0" w:color="231F20"/>
              <w:right w:val="dashSmallGap" w:sz="4" w:space="0" w:color="231F20"/>
            </w:tcBorders>
          </w:tcPr>
          <w:p w14:paraId="6C8AE47C" w14:textId="77777777" w:rsidR="00124C3F" w:rsidRPr="003E763F" w:rsidRDefault="00124C3F" w:rsidP="00124C3F">
            <w:pPr>
              <w:spacing w:before="34"/>
              <w:ind w:left="29" w:right="2" w:firstLine="0"/>
              <w:jc w:val="center"/>
              <w:rPr>
                <w:rFonts w:ascii="Arial" w:eastAsia="Cambria" w:hAnsi="Arial" w:cs="Arial"/>
                <w:szCs w:val="24"/>
              </w:rPr>
            </w:pPr>
            <w:r w:rsidRPr="003E763F">
              <w:rPr>
                <w:rFonts w:ascii="Arial" w:eastAsia="Cambria" w:hAnsi="Arial" w:cs="Arial"/>
                <w:color w:val="231F20"/>
                <w:spacing w:val="-10"/>
                <w:szCs w:val="24"/>
              </w:rPr>
              <w:t>V</w:t>
            </w:r>
          </w:p>
        </w:tc>
        <w:tc>
          <w:tcPr>
            <w:tcW w:w="637" w:type="dxa"/>
            <w:tcBorders>
              <w:top w:val="single" w:sz="4" w:space="0" w:color="231F20"/>
              <w:left w:val="dashSmallGap" w:sz="4" w:space="0" w:color="231F20"/>
              <w:bottom w:val="single" w:sz="4" w:space="0" w:color="231F20"/>
              <w:right w:val="double" w:sz="4" w:space="0" w:color="auto"/>
            </w:tcBorders>
          </w:tcPr>
          <w:p w14:paraId="276C5339"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637" w:type="dxa"/>
            <w:tcBorders>
              <w:top w:val="single" w:sz="4" w:space="0" w:color="231F20"/>
              <w:left w:val="double" w:sz="4" w:space="0" w:color="auto"/>
              <w:bottom w:val="single" w:sz="4" w:space="0" w:color="231F20"/>
              <w:right w:val="dashSmallGap" w:sz="4" w:space="0" w:color="231F20"/>
            </w:tcBorders>
          </w:tcPr>
          <w:p w14:paraId="01C17406"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636" w:type="dxa"/>
            <w:tcBorders>
              <w:top w:val="single" w:sz="4" w:space="0" w:color="231F20"/>
              <w:left w:val="dashSmallGap" w:sz="4" w:space="0" w:color="231F20"/>
              <w:bottom w:val="single" w:sz="4" w:space="0" w:color="231F20"/>
              <w:right w:val="double" w:sz="4" w:space="0" w:color="auto"/>
            </w:tcBorders>
          </w:tcPr>
          <w:p w14:paraId="758CB423" w14:textId="77777777" w:rsidR="00124C3F" w:rsidRPr="003E763F" w:rsidRDefault="00124C3F" w:rsidP="00124C3F">
            <w:pPr>
              <w:spacing w:before="34"/>
              <w:ind w:left="29" w:firstLine="0"/>
              <w:jc w:val="center"/>
              <w:rPr>
                <w:rFonts w:ascii="Arial" w:eastAsia="Cambria" w:hAnsi="Arial" w:cs="Arial"/>
                <w:szCs w:val="24"/>
              </w:rPr>
            </w:pPr>
            <w:r w:rsidRPr="003E763F">
              <w:rPr>
                <w:rFonts w:ascii="Arial" w:eastAsia="Cambria" w:hAnsi="Arial" w:cs="Arial"/>
                <w:color w:val="231F20"/>
                <w:spacing w:val="-5"/>
                <w:szCs w:val="24"/>
              </w:rPr>
              <w:t>37</w:t>
            </w:r>
          </w:p>
        </w:tc>
        <w:tc>
          <w:tcPr>
            <w:tcW w:w="609" w:type="dxa"/>
            <w:tcBorders>
              <w:top w:val="single" w:sz="4" w:space="0" w:color="231F20"/>
              <w:left w:val="double" w:sz="4" w:space="0" w:color="auto"/>
              <w:bottom w:val="single" w:sz="4" w:space="0" w:color="231F20"/>
              <w:right w:val="dashSmallGap" w:sz="4" w:space="0" w:color="231F20"/>
            </w:tcBorders>
          </w:tcPr>
          <w:p w14:paraId="31E79822" w14:textId="77777777" w:rsidR="00124C3F" w:rsidRPr="003E763F" w:rsidRDefault="00124C3F" w:rsidP="00124C3F">
            <w:pPr>
              <w:spacing w:before="34"/>
              <w:ind w:left="30"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567" w:type="dxa"/>
            <w:tcBorders>
              <w:top w:val="single" w:sz="4" w:space="0" w:color="231F20"/>
              <w:left w:val="dashSmallGap" w:sz="4" w:space="0" w:color="231F20"/>
              <w:bottom w:val="single" w:sz="4" w:space="0" w:color="231F20"/>
            </w:tcBorders>
          </w:tcPr>
          <w:p w14:paraId="1CC40CAC" w14:textId="77777777" w:rsidR="00124C3F" w:rsidRPr="003E763F" w:rsidRDefault="00124C3F" w:rsidP="00124C3F">
            <w:pPr>
              <w:spacing w:before="34"/>
              <w:ind w:left="36" w:firstLine="0"/>
              <w:jc w:val="center"/>
              <w:rPr>
                <w:rFonts w:ascii="Arial" w:eastAsia="Cambria" w:hAnsi="Arial" w:cs="Arial"/>
                <w:szCs w:val="24"/>
              </w:rPr>
            </w:pPr>
            <w:r w:rsidRPr="003E763F">
              <w:rPr>
                <w:rFonts w:ascii="Arial" w:eastAsia="Cambria" w:hAnsi="Arial" w:cs="Arial"/>
                <w:color w:val="231F20"/>
                <w:spacing w:val="-5"/>
                <w:szCs w:val="24"/>
              </w:rPr>
              <w:t>43</w:t>
            </w:r>
          </w:p>
        </w:tc>
      </w:tr>
      <w:tr w:rsidR="00124C3F" w:rsidRPr="003E763F" w14:paraId="7F35E844" w14:textId="77777777" w:rsidTr="00D82342">
        <w:trPr>
          <w:trHeight w:val="266"/>
          <w:jc w:val="center"/>
        </w:trPr>
        <w:tc>
          <w:tcPr>
            <w:tcW w:w="567" w:type="dxa"/>
            <w:tcBorders>
              <w:top w:val="single" w:sz="4" w:space="0" w:color="231F20"/>
              <w:bottom w:val="single" w:sz="4" w:space="0" w:color="231F20"/>
              <w:right w:val="dashSmallGap" w:sz="4" w:space="0" w:color="231F20"/>
            </w:tcBorders>
          </w:tcPr>
          <w:p w14:paraId="762FE16C" w14:textId="77777777" w:rsidR="00124C3F" w:rsidRPr="003E763F" w:rsidRDefault="00124C3F" w:rsidP="00124C3F">
            <w:pPr>
              <w:spacing w:before="34"/>
              <w:ind w:left="15"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567" w:type="dxa"/>
            <w:tcBorders>
              <w:top w:val="single" w:sz="4" w:space="0" w:color="231F20"/>
              <w:left w:val="dashSmallGap" w:sz="4" w:space="0" w:color="231F20"/>
              <w:bottom w:val="single" w:sz="4" w:space="0" w:color="231F20"/>
              <w:right w:val="double" w:sz="4" w:space="0" w:color="auto"/>
            </w:tcBorders>
          </w:tcPr>
          <w:p w14:paraId="25E7E6AB"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642" w:type="dxa"/>
            <w:tcBorders>
              <w:top w:val="single" w:sz="4" w:space="0" w:color="231F20"/>
              <w:left w:val="double" w:sz="4" w:space="0" w:color="auto"/>
              <w:bottom w:val="single" w:sz="4" w:space="0" w:color="231F20"/>
              <w:right w:val="dashSmallGap" w:sz="4" w:space="0" w:color="231F20"/>
            </w:tcBorders>
          </w:tcPr>
          <w:p w14:paraId="4C890078"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634" w:type="dxa"/>
            <w:tcBorders>
              <w:top w:val="single" w:sz="4" w:space="0" w:color="231F20"/>
              <w:left w:val="dashSmallGap" w:sz="4" w:space="0" w:color="231F20"/>
              <w:bottom w:val="single" w:sz="4" w:space="0" w:color="231F20"/>
              <w:right w:val="double" w:sz="4" w:space="0" w:color="auto"/>
            </w:tcBorders>
          </w:tcPr>
          <w:p w14:paraId="3EE3C6F9" w14:textId="77777777" w:rsidR="00124C3F" w:rsidRPr="003E763F" w:rsidRDefault="00124C3F" w:rsidP="00124C3F">
            <w:pPr>
              <w:spacing w:before="34"/>
              <w:ind w:left="30" w:right="8"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567" w:type="dxa"/>
            <w:tcBorders>
              <w:top w:val="single" w:sz="4" w:space="0" w:color="231F20"/>
              <w:left w:val="double" w:sz="4" w:space="0" w:color="auto"/>
              <w:bottom w:val="single" w:sz="4" w:space="0" w:color="231F20"/>
              <w:right w:val="dashSmallGap" w:sz="4" w:space="0" w:color="231F20"/>
            </w:tcBorders>
          </w:tcPr>
          <w:p w14:paraId="43550DF5" w14:textId="77777777" w:rsidR="00124C3F" w:rsidRPr="003E763F" w:rsidRDefault="00124C3F" w:rsidP="00124C3F">
            <w:pPr>
              <w:spacing w:before="34"/>
              <w:ind w:left="30" w:right="7" w:firstLine="0"/>
              <w:jc w:val="center"/>
              <w:rPr>
                <w:rFonts w:ascii="Arial" w:eastAsia="Cambria" w:hAnsi="Arial" w:cs="Arial"/>
                <w:szCs w:val="24"/>
              </w:rPr>
            </w:pPr>
            <w:r w:rsidRPr="003E763F">
              <w:rPr>
                <w:rFonts w:ascii="Arial" w:eastAsia="Cambria" w:hAnsi="Arial" w:cs="Arial"/>
                <w:color w:val="231F20"/>
                <w:spacing w:val="-10"/>
                <w:szCs w:val="24"/>
              </w:rPr>
              <w:t>E</w:t>
            </w:r>
          </w:p>
        </w:tc>
        <w:tc>
          <w:tcPr>
            <w:tcW w:w="709" w:type="dxa"/>
            <w:tcBorders>
              <w:top w:val="single" w:sz="4" w:space="0" w:color="231F20"/>
              <w:left w:val="dashSmallGap" w:sz="4" w:space="0" w:color="231F20"/>
              <w:bottom w:val="single" w:sz="4" w:space="0" w:color="231F20"/>
              <w:right w:val="double" w:sz="4" w:space="0" w:color="auto"/>
            </w:tcBorders>
          </w:tcPr>
          <w:p w14:paraId="31053F21" w14:textId="77777777" w:rsidR="00124C3F" w:rsidRPr="003E763F" w:rsidRDefault="00124C3F" w:rsidP="00124C3F">
            <w:pPr>
              <w:spacing w:before="34"/>
              <w:ind w:left="29" w:right="5" w:firstLine="0"/>
              <w:jc w:val="center"/>
              <w:rPr>
                <w:rFonts w:ascii="Arial" w:eastAsia="Cambria" w:hAnsi="Arial" w:cs="Arial"/>
                <w:szCs w:val="24"/>
              </w:rPr>
            </w:pPr>
            <w:r w:rsidRPr="003E763F">
              <w:rPr>
                <w:rFonts w:ascii="Arial" w:eastAsia="Cambria" w:hAnsi="Arial" w:cs="Arial"/>
                <w:color w:val="231F20"/>
                <w:spacing w:val="-5"/>
                <w:szCs w:val="24"/>
              </w:rPr>
              <w:t>14</w:t>
            </w:r>
          </w:p>
        </w:tc>
        <w:tc>
          <w:tcPr>
            <w:tcW w:w="567" w:type="dxa"/>
            <w:tcBorders>
              <w:top w:val="single" w:sz="4" w:space="0" w:color="231F20"/>
              <w:left w:val="double" w:sz="4" w:space="0" w:color="auto"/>
              <w:bottom w:val="single" w:sz="4" w:space="0" w:color="231F20"/>
              <w:right w:val="dashSmallGap" w:sz="4" w:space="0" w:color="231F20"/>
            </w:tcBorders>
          </w:tcPr>
          <w:p w14:paraId="3153A7A3" w14:textId="77777777" w:rsidR="00124C3F" w:rsidRPr="003E763F" w:rsidRDefault="00124C3F" w:rsidP="00124C3F">
            <w:pPr>
              <w:spacing w:before="34"/>
              <w:ind w:left="30" w:right="6" w:firstLine="0"/>
              <w:jc w:val="center"/>
              <w:rPr>
                <w:rFonts w:ascii="Arial" w:eastAsia="Cambria" w:hAnsi="Arial" w:cs="Arial"/>
                <w:szCs w:val="24"/>
              </w:rPr>
            </w:pPr>
            <w:r w:rsidRPr="003E763F">
              <w:rPr>
                <w:rFonts w:ascii="Arial" w:eastAsia="Cambria" w:hAnsi="Arial" w:cs="Arial"/>
                <w:color w:val="231F20"/>
                <w:spacing w:val="-10"/>
                <w:szCs w:val="24"/>
              </w:rPr>
              <w:t>K</w:t>
            </w:r>
          </w:p>
        </w:tc>
        <w:tc>
          <w:tcPr>
            <w:tcW w:w="567" w:type="dxa"/>
            <w:tcBorders>
              <w:top w:val="single" w:sz="4" w:space="0" w:color="231F20"/>
              <w:left w:val="dashSmallGap" w:sz="4" w:space="0" w:color="231F20"/>
              <w:bottom w:val="single" w:sz="4" w:space="0" w:color="231F20"/>
              <w:right w:val="double" w:sz="4" w:space="0" w:color="auto"/>
            </w:tcBorders>
          </w:tcPr>
          <w:p w14:paraId="7152D91A" w14:textId="77777777" w:rsidR="00124C3F" w:rsidRPr="003E763F" w:rsidRDefault="00124C3F" w:rsidP="00124C3F">
            <w:pPr>
              <w:spacing w:before="34"/>
              <w:ind w:left="30" w:right="5" w:firstLine="0"/>
              <w:jc w:val="center"/>
              <w:rPr>
                <w:rFonts w:ascii="Arial" w:eastAsia="Cambria" w:hAnsi="Arial" w:cs="Arial"/>
                <w:szCs w:val="24"/>
              </w:rPr>
            </w:pPr>
            <w:r w:rsidRPr="003E763F">
              <w:rPr>
                <w:rFonts w:ascii="Arial" w:eastAsia="Cambria" w:hAnsi="Arial" w:cs="Arial"/>
                <w:color w:val="231F20"/>
                <w:spacing w:val="-5"/>
                <w:szCs w:val="24"/>
              </w:rPr>
              <w:t>20</w:t>
            </w:r>
          </w:p>
        </w:tc>
        <w:tc>
          <w:tcPr>
            <w:tcW w:w="626" w:type="dxa"/>
            <w:tcBorders>
              <w:top w:val="single" w:sz="4" w:space="0" w:color="231F20"/>
              <w:left w:val="double" w:sz="4" w:space="0" w:color="auto"/>
              <w:bottom w:val="single" w:sz="4" w:space="0" w:color="231F20"/>
              <w:right w:val="dashSmallGap" w:sz="4" w:space="0" w:color="231F20"/>
            </w:tcBorders>
          </w:tcPr>
          <w:p w14:paraId="125F9FD4" w14:textId="77777777" w:rsidR="00124C3F" w:rsidRPr="003E763F" w:rsidRDefault="00124C3F" w:rsidP="00124C3F">
            <w:pPr>
              <w:spacing w:before="34"/>
              <w:ind w:left="29" w:right="3" w:firstLine="0"/>
              <w:jc w:val="center"/>
              <w:rPr>
                <w:rFonts w:ascii="Arial" w:eastAsia="Cambria" w:hAnsi="Arial" w:cs="Arial"/>
                <w:szCs w:val="24"/>
              </w:rPr>
            </w:pPr>
            <w:r w:rsidRPr="003E763F">
              <w:rPr>
                <w:rFonts w:ascii="Arial" w:eastAsia="Cambria" w:hAnsi="Arial" w:cs="Arial"/>
                <w:color w:val="231F20"/>
                <w:spacing w:val="-10"/>
                <w:szCs w:val="24"/>
              </w:rPr>
              <w:t>Q</w:t>
            </w:r>
          </w:p>
        </w:tc>
        <w:tc>
          <w:tcPr>
            <w:tcW w:w="637" w:type="dxa"/>
            <w:tcBorders>
              <w:top w:val="single" w:sz="4" w:space="0" w:color="231F20"/>
              <w:left w:val="dashSmallGap" w:sz="4" w:space="0" w:color="231F20"/>
              <w:bottom w:val="single" w:sz="4" w:space="0" w:color="231F20"/>
              <w:right w:val="double" w:sz="4" w:space="0" w:color="auto"/>
            </w:tcBorders>
          </w:tcPr>
          <w:p w14:paraId="79833259" w14:textId="77777777" w:rsidR="00124C3F" w:rsidRPr="003E763F" w:rsidRDefault="00124C3F" w:rsidP="00124C3F">
            <w:pPr>
              <w:spacing w:before="34"/>
              <w:ind w:left="30" w:right="4"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636" w:type="dxa"/>
            <w:tcBorders>
              <w:top w:val="single" w:sz="4" w:space="0" w:color="231F20"/>
              <w:left w:val="double" w:sz="4" w:space="0" w:color="auto"/>
              <w:bottom w:val="single" w:sz="4" w:space="0" w:color="231F20"/>
              <w:right w:val="dashSmallGap" w:sz="4" w:space="0" w:color="231F20"/>
            </w:tcBorders>
          </w:tcPr>
          <w:p w14:paraId="392F7239" w14:textId="77777777" w:rsidR="00124C3F" w:rsidRPr="003E763F" w:rsidRDefault="00124C3F" w:rsidP="00124C3F">
            <w:pPr>
              <w:spacing w:before="34"/>
              <w:ind w:left="29" w:right="2" w:firstLine="0"/>
              <w:jc w:val="center"/>
              <w:rPr>
                <w:rFonts w:ascii="Arial" w:eastAsia="Cambria" w:hAnsi="Arial" w:cs="Arial"/>
                <w:szCs w:val="24"/>
              </w:rPr>
            </w:pPr>
            <w:r w:rsidRPr="003E763F">
              <w:rPr>
                <w:rFonts w:ascii="Arial" w:eastAsia="Cambria" w:hAnsi="Arial" w:cs="Arial"/>
                <w:color w:val="231F20"/>
                <w:spacing w:val="-10"/>
                <w:szCs w:val="24"/>
              </w:rPr>
              <w:t>W</w:t>
            </w:r>
          </w:p>
        </w:tc>
        <w:tc>
          <w:tcPr>
            <w:tcW w:w="637" w:type="dxa"/>
            <w:tcBorders>
              <w:top w:val="single" w:sz="4" w:space="0" w:color="231F20"/>
              <w:left w:val="dashSmallGap" w:sz="4" w:space="0" w:color="231F20"/>
              <w:bottom w:val="single" w:sz="4" w:space="0" w:color="231F20"/>
              <w:right w:val="double" w:sz="4" w:space="0" w:color="auto"/>
            </w:tcBorders>
          </w:tcPr>
          <w:p w14:paraId="6C3DD224"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5"/>
                <w:szCs w:val="24"/>
              </w:rPr>
              <w:t>32</w:t>
            </w:r>
          </w:p>
        </w:tc>
        <w:tc>
          <w:tcPr>
            <w:tcW w:w="637" w:type="dxa"/>
            <w:tcBorders>
              <w:top w:val="single" w:sz="4" w:space="0" w:color="231F20"/>
              <w:left w:val="double" w:sz="4" w:space="0" w:color="auto"/>
              <w:bottom w:val="single" w:sz="4" w:space="0" w:color="231F20"/>
              <w:right w:val="dashSmallGap" w:sz="4" w:space="0" w:color="231F20"/>
            </w:tcBorders>
          </w:tcPr>
          <w:p w14:paraId="1AB39C54"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636" w:type="dxa"/>
            <w:tcBorders>
              <w:top w:val="single" w:sz="4" w:space="0" w:color="231F20"/>
              <w:left w:val="dashSmallGap" w:sz="4" w:space="0" w:color="231F20"/>
              <w:bottom w:val="single" w:sz="4" w:space="0" w:color="231F20"/>
              <w:right w:val="double" w:sz="4" w:space="0" w:color="auto"/>
            </w:tcBorders>
          </w:tcPr>
          <w:p w14:paraId="7780EFB2" w14:textId="77777777" w:rsidR="00124C3F" w:rsidRPr="003E763F" w:rsidRDefault="00124C3F" w:rsidP="00124C3F">
            <w:pPr>
              <w:spacing w:before="34"/>
              <w:ind w:left="29" w:firstLine="0"/>
              <w:jc w:val="center"/>
              <w:rPr>
                <w:rFonts w:ascii="Arial" w:eastAsia="Cambria" w:hAnsi="Arial" w:cs="Arial"/>
                <w:szCs w:val="24"/>
              </w:rPr>
            </w:pPr>
            <w:r w:rsidRPr="003E763F">
              <w:rPr>
                <w:rFonts w:ascii="Arial" w:eastAsia="Cambria" w:hAnsi="Arial" w:cs="Arial"/>
                <w:color w:val="231F20"/>
                <w:spacing w:val="-5"/>
                <w:szCs w:val="24"/>
              </w:rPr>
              <w:t>38</w:t>
            </w:r>
          </w:p>
        </w:tc>
        <w:tc>
          <w:tcPr>
            <w:tcW w:w="609" w:type="dxa"/>
            <w:tcBorders>
              <w:top w:val="single" w:sz="4" w:space="0" w:color="231F20"/>
              <w:left w:val="double" w:sz="4" w:space="0" w:color="auto"/>
              <w:bottom w:val="single" w:sz="4" w:space="0" w:color="231F20"/>
              <w:right w:val="dashSmallGap" w:sz="4" w:space="0" w:color="231F20"/>
            </w:tcBorders>
          </w:tcPr>
          <w:p w14:paraId="28786DCF" w14:textId="77777777" w:rsidR="00124C3F" w:rsidRPr="003E763F" w:rsidRDefault="00124C3F" w:rsidP="00124C3F">
            <w:pPr>
              <w:spacing w:before="34"/>
              <w:ind w:left="30"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567" w:type="dxa"/>
            <w:tcBorders>
              <w:top w:val="single" w:sz="4" w:space="0" w:color="231F20"/>
              <w:left w:val="dashSmallGap" w:sz="4" w:space="0" w:color="231F20"/>
              <w:bottom w:val="single" w:sz="4" w:space="0" w:color="231F20"/>
            </w:tcBorders>
          </w:tcPr>
          <w:p w14:paraId="2F1978A4" w14:textId="77777777" w:rsidR="00124C3F" w:rsidRPr="003E763F" w:rsidRDefault="00124C3F" w:rsidP="00124C3F">
            <w:pPr>
              <w:spacing w:before="34"/>
              <w:ind w:left="36" w:firstLine="0"/>
              <w:jc w:val="center"/>
              <w:rPr>
                <w:rFonts w:ascii="Arial" w:eastAsia="Cambria" w:hAnsi="Arial" w:cs="Arial"/>
                <w:szCs w:val="24"/>
              </w:rPr>
            </w:pPr>
            <w:r w:rsidRPr="003E763F">
              <w:rPr>
                <w:rFonts w:ascii="Arial" w:eastAsia="Cambria" w:hAnsi="Arial" w:cs="Arial"/>
                <w:color w:val="231F20"/>
                <w:spacing w:val="-5"/>
                <w:szCs w:val="24"/>
              </w:rPr>
              <w:t>44</w:t>
            </w:r>
          </w:p>
        </w:tc>
      </w:tr>
      <w:tr w:rsidR="00124C3F" w:rsidRPr="003E763F" w14:paraId="54C5D4E5" w14:textId="77777777" w:rsidTr="00D82342">
        <w:trPr>
          <w:trHeight w:val="266"/>
          <w:jc w:val="center"/>
        </w:trPr>
        <w:tc>
          <w:tcPr>
            <w:tcW w:w="567" w:type="dxa"/>
            <w:tcBorders>
              <w:top w:val="single" w:sz="4" w:space="0" w:color="231F20"/>
              <w:bottom w:val="single" w:sz="4" w:space="0" w:color="231F20"/>
              <w:right w:val="dashSmallGap" w:sz="4" w:space="0" w:color="231F20"/>
            </w:tcBorders>
          </w:tcPr>
          <w:p w14:paraId="521C7DDA" w14:textId="77777777" w:rsidR="00124C3F" w:rsidRPr="003E763F" w:rsidRDefault="00124C3F" w:rsidP="00124C3F">
            <w:pPr>
              <w:spacing w:before="34"/>
              <w:ind w:left="15"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567" w:type="dxa"/>
            <w:tcBorders>
              <w:top w:val="single" w:sz="4" w:space="0" w:color="231F20"/>
              <w:left w:val="dashSmallGap" w:sz="4" w:space="0" w:color="231F20"/>
              <w:bottom w:val="single" w:sz="4" w:space="0" w:color="231F20"/>
              <w:right w:val="double" w:sz="4" w:space="0" w:color="auto"/>
            </w:tcBorders>
          </w:tcPr>
          <w:p w14:paraId="2A14E57F"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642" w:type="dxa"/>
            <w:tcBorders>
              <w:top w:val="single" w:sz="4" w:space="0" w:color="231F20"/>
              <w:left w:val="double" w:sz="4" w:space="0" w:color="auto"/>
              <w:bottom w:val="single" w:sz="4" w:space="0" w:color="231F20"/>
              <w:right w:val="dashSmallGap" w:sz="4" w:space="0" w:color="231F20"/>
            </w:tcBorders>
          </w:tcPr>
          <w:p w14:paraId="7EB4EFAE"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9</w:t>
            </w:r>
          </w:p>
        </w:tc>
        <w:tc>
          <w:tcPr>
            <w:tcW w:w="634" w:type="dxa"/>
            <w:tcBorders>
              <w:top w:val="single" w:sz="4" w:space="0" w:color="231F20"/>
              <w:left w:val="dashSmallGap" w:sz="4" w:space="0" w:color="231F20"/>
              <w:bottom w:val="single" w:sz="4" w:space="0" w:color="231F20"/>
              <w:right w:val="double" w:sz="4" w:space="0" w:color="auto"/>
            </w:tcBorders>
          </w:tcPr>
          <w:p w14:paraId="7E5BEF67" w14:textId="77777777" w:rsidR="00124C3F" w:rsidRPr="003E763F" w:rsidRDefault="00124C3F" w:rsidP="00124C3F">
            <w:pPr>
              <w:spacing w:before="34"/>
              <w:ind w:left="30" w:right="8" w:firstLine="0"/>
              <w:jc w:val="center"/>
              <w:rPr>
                <w:rFonts w:ascii="Arial" w:eastAsia="Cambria" w:hAnsi="Arial" w:cs="Arial"/>
                <w:szCs w:val="24"/>
              </w:rPr>
            </w:pPr>
            <w:r w:rsidRPr="003E763F">
              <w:rPr>
                <w:rFonts w:ascii="Arial" w:eastAsia="Cambria" w:hAnsi="Arial" w:cs="Arial"/>
                <w:color w:val="231F20"/>
                <w:spacing w:val="-10"/>
                <w:szCs w:val="24"/>
              </w:rPr>
              <w:t>9</w:t>
            </w:r>
          </w:p>
        </w:tc>
        <w:tc>
          <w:tcPr>
            <w:tcW w:w="567" w:type="dxa"/>
            <w:tcBorders>
              <w:top w:val="single" w:sz="4" w:space="0" w:color="231F20"/>
              <w:left w:val="double" w:sz="4" w:space="0" w:color="auto"/>
              <w:bottom w:val="single" w:sz="4" w:space="0" w:color="231F20"/>
              <w:right w:val="dashSmallGap" w:sz="4" w:space="0" w:color="231F20"/>
            </w:tcBorders>
          </w:tcPr>
          <w:p w14:paraId="27FC32BD" w14:textId="77777777" w:rsidR="00124C3F" w:rsidRPr="003E763F" w:rsidRDefault="00124C3F" w:rsidP="00124C3F">
            <w:pPr>
              <w:spacing w:before="34"/>
              <w:ind w:left="30" w:right="7" w:firstLine="0"/>
              <w:jc w:val="center"/>
              <w:rPr>
                <w:rFonts w:ascii="Arial" w:eastAsia="Cambria" w:hAnsi="Arial" w:cs="Arial"/>
                <w:szCs w:val="24"/>
              </w:rPr>
            </w:pPr>
            <w:r w:rsidRPr="003E763F">
              <w:rPr>
                <w:rFonts w:ascii="Arial" w:eastAsia="Cambria" w:hAnsi="Arial" w:cs="Arial"/>
                <w:color w:val="231F20"/>
                <w:spacing w:val="-10"/>
                <w:szCs w:val="24"/>
              </w:rPr>
              <w:t>F</w:t>
            </w:r>
          </w:p>
        </w:tc>
        <w:tc>
          <w:tcPr>
            <w:tcW w:w="709" w:type="dxa"/>
            <w:tcBorders>
              <w:top w:val="single" w:sz="4" w:space="0" w:color="231F20"/>
              <w:left w:val="dashSmallGap" w:sz="4" w:space="0" w:color="231F20"/>
              <w:bottom w:val="single" w:sz="4" w:space="0" w:color="231F20"/>
              <w:right w:val="double" w:sz="4" w:space="0" w:color="auto"/>
            </w:tcBorders>
          </w:tcPr>
          <w:p w14:paraId="11333AEE" w14:textId="77777777" w:rsidR="00124C3F" w:rsidRPr="003E763F" w:rsidRDefault="00124C3F" w:rsidP="00124C3F">
            <w:pPr>
              <w:spacing w:before="34"/>
              <w:ind w:left="29" w:right="5" w:firstLine="0"/>
              <w:jc w:val="center"/>
              <w:rPr>
                <w:rFonts w:ascii="Arial" w:eastAsia="Cambria" w:hAnsi="Arial" w:cs="Arial"/>
                <w:szCs w:val="24"/>
              </w:rPr>
            </w:pPr>
            <w:r w:rsidRPr="003E763F">
              <w:rPr>
                <w:rFonts w:ascii="Arial" w:eastAsia="Cambria" w:hAnsi="Arial" w:cs="Arial"/>
                <w:color w:val="231F20"/>
                <w:spacing w:val="-5"/>
                <w:szCs w:val="24"/>
              </w:rPr>
              <w:t>15</w:t>
            </w:r>
          </w:p>
        </w:tc>
        <w:tc>
          <w:tcPr>
            <w:tcW w:w="567" w:type="dxa"/>
            <w:tcBorders>
              <w:top w:val="single" w:sz="4" w:space="0" w:color="231F20"/>
              <w:left w:val="double" w:sz="4" w:space="0" w:color="auto"/>
              <w:bottom w:val="single" w:sz="4" w:space="0" w:color="231F20"/>
              <w:right w:val="dashSmallGap" w:sz="4" w:space="0" w:color="231F20"/>
            </w:tcBorders>
          </w:tcPr>
          <w:p w14:paraId="75686DC3" w14:textId="77777777" w:rsidR="00124C3F" w:rsidRPr="003E763F" w:rsidRDefault="00124C3F" w:rsidP="00124C3F">
            <w:pPr>
              <w:spacing w:before="34"/>
              <w:ind w:left="30" w:right="6" w:firstLine="0"/>
              <w:jc w:val="center"/>
              <w:rPr>
                <w:rFonts w:ascii="Arial" w:eastAsia="Cambria" w:hAnsi="Arial" w:cs="Arial"/>
                <w:szCs w:val="24"/>
              </w:rPr>
            </w:pPr>
            <w:r w:rsidRPr="003E763F">
              <w:rPr>
                <w:rFonts w:ascii="Arial" w:eastAsia="Cambria" w:hAnsi="Arial" w:cs="Arial"/>
                <w:color w:val="231F20"/>
                <w:spacing w:val="-10"/>
                <w:szCs w:val="24"/>
              </w:rPr>
              <w:t>L</w:t>
            </w:r>
          </w:p>
        </w:tc>
        <w:tc>
          <w:tcPr>
            <w:tcW w:w="567" w:type="dxa"/>
            <w:tcBorders>
              <w:top w:val="single" w:sz="4" w:space="0" w:color="231F20"/>
              <w:left w:val="dashSmallGap" w:sz="4" w:space="0" w:color="231F20"/>
              <w:bottom w:val="single" w:sz="4" w:space="0" w:color="231F20"/>
              <w:right w:val="double" w:sz="4" w:space="0" w:color="auto"/>
            </w:tcBorders>
          </w:tcPr>
          <w:p w14:paraId="4247BF9C" w14:textId="77777777" w:rsidR="00124C3F" w:rsidRPr="003E763F" w:rsidRDefault="00124C3F" w:rsidP="00124C3F">
            <w:pPr>
              <w:spacing w:before="34"/>
              <w:ind w:left="30" w:right="5" w:firstLine="0"/>
              <w:jc w:val="center"/>
              <w:rPr>
                <w:rFonts w:ascii="Arial" w:eastAsia="Cambria" w:hAnsi="Arial" w:cs="Arial"/>
                <w:szCs w:val="24"/>
              </w:rPr>
            </w:pPr>
            <w:r w:rsidRPr="003E763F">
              <w:rPr>
                <w:rFonts w:ascii="Arial" w:eastAsia="Cambria" w:hAnsi="Arial" w:cs="Arial"/>
                <w:color w:val="231F20"/>
                <w:spacing w:val="-5"/>
                <w:szCs w:val="24"/>
              </w:rPr>
              <w:t>21</w:t>
            </w:r>
          </w:p>
        </w:tc>
        <w:tc>
          <w:tcPr>
            <w:tcW w:w="626" w:type="dxa"/>
            <w:tcBorders>
              <w:top w:val="single" w:sz="4" w:space="0" w:color="231F20"/>
              <w:left w:val="double" w:sz="4" w:space="0" w:color="auto"/>
              <w:bottom w:val="single" w:sz="4" w:space="0" w:color="231F20"/>
              <w:right w:val="dashSmallGap" w:sz="4" w:space="0" w:color="231F20"/>
            </w:tcBorders>
          </w:tcPr>
          <w:p w14:paraId="558EA18E" w14:textId="77777777" w:rsidR="00124C3F" w:rsidRPr="003E763F" w:rsidRDefault="00124C3F" w:rsidP="00124C3F">
            <w:pPr>
              <w:spacing w:before="34"/>
              <w:ind w:left="29" w:right="3" w:firstLine="0"/>
              <w:jc w:val="center"/>
              <w:rPr>
                <w:rFonts w:ascii="Arial" w:eastAsia="Cambria" w:hAnsi="Arial" w:cs="Arial"/>
                <w:szCs w:val="24"/>
              </w:rPr>
            </w:pPr>
            <w:r w:rsidRPr="003E763F">
              <w:rPr>
                <w:rFonts w:ascii="Arial" w:eastAsia="Cambria" w:hAnsi="Arial" w:cs="Arial"/>
                <w:color w:val="231F20"/>
                <w:spacing w:val="-10"/>
                <w:szCs w:val="24"/>
              </w:rPr>
              <w:t>R</w:t>
            </w:r>
          </w:p>
        </w:tc>
        <w:tc>
          <w:tcPr>
            <w:tcW w:w="637" w:type="dxa"/>
            <w:tcBorders>
              <w:top w:val="single" w:sz="4" w:space="0" w:color="231F20"/>
              <w:left w:val="dashSmallGap" w:sz="4" w:space="0" w:color="231F20"/>
              <w:bottom w:val="single" w:sz="4" w:space="0" w:color="231F20"/>
              <w:right w:val="double" w:sz="4" w:space="0" w:color="auto"/>
            </w:tcBorders>
          </w:tcPr>
          <w:p w14:paraId="5BD8B547" w14:textId="77777777" w:rsidR="00124C3F" w:rsidRPr="003E763F" w:rsidRDefault="00124C3F" w:rsidP="00124C3F">
            <w:pPr>
              <w:spacing w:before="34"/>
              <w:ind w:left="30" w:right="4" w:firstLine="0"/>
              <w:jc w:val="center"/>
              <w:rPr>
                <w:rFonts w:ascii="Arial" w:eastAsia="Cambria" w:hAnsi="Arial" w:cs="Arial"/>
                <w:szCs w:val="24"/>
              </w:rPr>
            </w:pPr>
            <w:r w:rsidRPr="003E763F">
              <w:rPr>
                <w:rFonts w:ascii="Arial" w:eastAsia="Cambria" w:hAnsi="Arial" w:cs="Arial"/>
                <w:color w:val="231F20"/>
                <w:spacing w:val="-5"/>
                <w:szCs w:val="24"/>
              </w:rPr>
              <w:t>27</w:t>
            </w:r>
          </w:p>
        </w:tc>
        <w:tc>
          <w:tcPr>
            <w:tcW w:w="636" w:type="dxa"/>
            <w:tcBorders>
              <w:top w:val="single" w:sz="4" w:space="0" w:color="231F20"/>
              <w:left w:val="double" w:sz="4" w:space="0" w:color="auto"/>
              <w:bottom w:val="single" w:sz="4" w:space="0" w:color="231F20"/>
              <w:right w:val="dashSmallGap" w:sz="4" w:space="0" w:color="231F20"/>
            </w:tcBorders>
          </w:tcPr>
          <w:p w14:paraId="23AF45D4" w14:textId="77777777" w:rsidR="00124C3F" w:rsidRPr="003E763F" w:rsidRDefault="00124C3F" w:rsidP="00124C3F">
            <w:pPr>
              <w:spacing w:before="34"/>
              <w:ind w:left="29" w:right="2" w:firstLine="0"/>
              <w:jc w:val="center"/>
              <w:rPr>
                <w:rFonts w:ascii="Arial" w:eastAsia="Cambria" w:hAnsi="Arial" w:cs="Arial"/>
                <w:szCs w:val="24"/>
              </w:rPr>
            </w:pPr>
            <w:r w:rsidRPr="003E763F">
              <w:rPr>
                <w:rFonts w:ascii="Arial" w:eastAsia="Cambria" w:hAnsi="Arial" w:cs="Arial"/>
                <w:color w:val="231F20"/>
                <w:spacing w:val="-10"/>
                <w:szCs w:val="24"/>
              </w:rPr>
              <w:t>X</w:t>
            </w:r>
          </w:p>
        </w:tc>
        <w:tc>
          <w:tcPr>
            <w:tcW w:w="637" w:type="dxa"/>
            <w:tcBorders>
              <w:top w:val="single" w:sz="4" w:space="0" w:color="231F20"/>
              <w:left w:val="dashSmallGap" w:sz="4" w:space="0" w:color="231F20"/>
              <w:bottom w:val="single" w:sz="4" w:space="0" w:color="231F20"/>
              <w:right w:val="double" w:sz="4" w:space="0" w:color="auto"/>
            </w:tcBorders>
          </w:tcPr>
          <w:p w14:paraId="1616921C"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5"/>
                <w:szCs w:val="24"/>
              </w:rPr>
              <w:t>33</w:t>
            </w:r>
          </w:p>
        </w:tc>
        <w:tc>
          <w:tcPr>
            <w:tcW w:w="637" w:type="dxa"/>
            <w:tcBorders>
              <w:top w:val="single" w:sz="4" w:space="0" w:color="231F20"/>
              <w:left w:val="double" w:sz="4" w:space="0" w:color="auto"/>
              <w:bottom w:val="single" w:sz="4" w:space="0" w:color="231F20"/>
              <w:right w:val="dashSmallGap" w:sz="4" w:space="0" w:color="231F20"/>
            </w:tcBorders>
          </w:tcPr>
          <w:p w14:paraId="7AF00992"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636" w:type="dxa"/>
            <w:tcBorders>
              <w:top w:val="single" w:sz="4" w:space="0" w:color="231F20"/>
              <w:left w:val="dashSmallGap" w:sz="4" w:space="0" w:color="231F20"/>
              <w:bottom w:val="single" w:sz="4" w:space="0" w:color="231F20"/>
              <w:right w:val="double" w:sz="4" w:space="0" w:color="auto"/>
            </w:tcBorders>
          </w:tcPr>
          <w:p w14:paraId="65AC183A" w14:textId="77777777" w:rsidR="00124C3F" w:rsidRPr="003E763F" w:rsidRDefault="00124C3F" w:rsidP="00124C3F">
            <w:pPr>
              <w:spacing w:before="34"/>
              <w:ind w:left="29" w:firstLine="0"/>
              <w:jc w:val="center"/>
              <w:rPr>
                <w:rFonts w:ascii="Arial" w:eastAsia="Cambria" w:hAnsi="Arial" w:cs="Arial"/>
                <w:szCs w:val="24"/>
              </w:rPr>
            </w:pPr>
            <w:r w:rsidRPr="003E763F">
              <w:rPr>
                <w:rFonts w:ascii="Arial" w:eastAsia="Cambria" w:hAnsi="Arial" w:cs="Arial"/>
                <w:color w:val="231F20"/>
                <w:spacing w:val="-5"/>
                <w:szCs w:val="24"/>
              </w:rPr>
              <w:t>39</w:t>
            </w:r>
          </w:p>
        </w:tc>
        <w:tc>
          <w:tcPr>
            <w:tcW w:w="609" w:type="dxa"/>
            <w:tcBorders>
              <w:top w:val="single" w:sz="4" w:space="0" w:color="231F20"/>
              <w:left w:val="double" w:sz="4" w:space="0" w:color="auto"/>
              <w:bottom w:val="single" w:sz="4" w:space="0" w:color="231F20"/>
              <w:right w:val="dashSmallGap" w:sz="4" w:space="0" w:color="231F20"/>
            </w:tcBorders>
          </w:tcPr>
          <w:p w14:paraId="162A6262" w14:textId="77777777" w:rsidR="00124C3F" w:rsidRPr="003E763F" w:rsidRDefault="00124C3F" w:rsidP="00124C3F">
            <w:pPr>
              <w:spacing w:before="23"/>
              <w:ind w:left="19" w:firstLine="0"/>
              <w:jc w:val="left"/>
              <w:rPr>
                <w:rFonts w:ascii="Arial" w:eastAsia="Cambria" w:hAnsi="Arial" w:cs="Arial"/>
                <w:szCs w:val="24"/>
              </w:rPr>
            </w:pPr>
          </w:p>
        </w:tc>
        <w:tc>
          <w:tcPr>
            <w:tcW w:w="567" w:type="dxa"/>
            <w:tcBorders>
              <w:top w:val="single" w:sz="4" w:space="0" w:color="231F20"/>
              <w:left w:val="dashSmallGap" w:sz="4" w:space="0" w:color="231F20"/>
              <w:bottom w:val="single" w:sz="4" w:space="0" w:color="231F20"/>
            </w:tcBorders>
          </w:tcPr>
          <w:p w14:paraId="730CFFFF" w14:textId="77777777" w:rsidR="00124C3F" w:rsidRPr="003E763F" w:rsidRDefault="00124C3F" w:rsidP="00124C3F">
            <w:pPr>
              <w:spacing w:before="23"/>
              <w:ind w:left="19" w:firstLine="0"/>
              <w:jc w:val="left"/>
              <w:rPr>
                <w:rFonts w:ascii="Arial" w:eastAsia="Cambria" w:hAnsi="Arial" w:cs="Arial"/>
                <w:szCs w:val="24"/>
              </w:rPr>
            </w:pPr>
          </w:p>
        </w:tc>
      </w:tr>
      <w:tr w:rsidR="00124C3F" w:rsidRPr="003E763F" w14:paraId="7DB6D41A" w14:textId="77777777" w:rsidTr="00D82342">
        <w:trPr>
          <w:trHeight w:val="266"/>
          <w:jc w:val="center"/>
        </w:trPr>
        <w:tc>
          <w:tcPr>
            <w:tcW w:w="567" w:type="dxa"/>
            <w:tcBorders>
              <w:top w:val="single" w:sz="4" w:space="0" w:color="231F20"/>
              <w:bottom w:val="single" w:sz="4" w:space="0" w:color="231F20"/>
              <w:right w:val="dashSmallGap" w:sz="4" w:space="0" w:color="231F20"/>
            </w:tcBorders>
          </w:tcPr>
          <w:p w14:paraId="44852763" w14:textId="77777777" w:rsidR="00124C3F" w:rsidRPr="003E763F" w:rsidRDefault="00124C3F" w:rsidP="00124C3F">
            <w:pPr>
              <w:spacing w:before="34"/>
              <w:ind w:left="15"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567" w:type="dxa"/>
            <w:tcBorders>
              <w:top w:val="single" w:sz="4" w:space="0" w:color="231F20"/>
              <w:left w:val="dashSmallGap" w:sz="4" w:space="0" w:color="231F20"/>
              <w:bottom w:val="single" w:sz="4" w:space="0" w:color="231F20"/>
              <w:right w:val="double" w:sz="4" w:space="0" w:color="auto"/>
            </w:tcBorders>
          </w:tcPr>
          <w:p w14:paraId="4344E4C5"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642" w:type="dxa"/>
            <w:tcBorders>
              <w:top w:val="single" w:sz="4" w:space="0" w:color="231F20"/>
              <w:left w:val="double" w:sz="4" w:space="0" w:color="auto"/>
              <w:bottom w:val="single" w:sz="4" w:space="0" w:color="231F20"/>
              <w:right w:val="dashSmallGap" w:sz="4" w:space="0" w:color="231F20"/>
            </w:tcBorders>
          </w:tcPr>
          <w:p w14:paraId="4509314F"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A</w:t>
            </w:r>
          </w:p>
        </w:tc>
        <w:tc>
          <w:tcPr>
            <w:tcW w:w="634" w:type="dxa"/>
            <w:tcBorders>
              <w:top w:val="single" w:sz="4" w:space="0" w:color="231F20"/>
              <w:left w:val="dashSmallGap" w:sz="4" w:space="0" w:color="231F20"/>
              <w:bottom w:val="single" w:sz="4" w:space="0" w:color="231F20"/>
              <w:right w:val="double" w:sz="4" w:space="0" w:color="auto"/>
            </w:tcBorders>
          </w:tcPr>
          <w:p w14:paraId="0CB57214" w14:textId="77777777" w:rsidR="00124C3F" w:rsidRPr="003E763F" w:rsidRDefault="00124C3F" w:rsidP="00124C3F">
            <w:pPr>
              <w:spacing w:before="34"/>
              <w:ind w:left="30" w:right="8"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567" w:type="dxa"/>
            <w:tcBorders>
              <w:top w:val="single" w:sz="4" w:space="0" w:color="231F20"/>
              <w:left w:val="double" w:sz="4" w:space="0" w:color="auto"/>
              <w:bottom w:val="single" w:sz="4" w:space="0" w:color="231F20"/>
              <w:right w:val="dashSmallGap" w:sz="4" w:space="0" w:color="231F20"/>
            </w:tcBorders>
          </w:tcPr>
          <w:p w14:paraId="27E61C98" w14:textId="77777777" w:rsidR="00124C3F" w:rsidRPr="003E763F" w:rsidRDefault="00124C3F" w:rsidP="00124C3F">
            <w:pPr>
              <w:spacing w:before="34"/>
              <w:ind w:left="30" w:right="7" w:firstLine="0"/>
              <w:jc w:val="center"/>
              <w:rPr>
                <w:rFonts w:ascii="Arial" w:eastAsia="Cambria" w:hAnsi="Arial" w:cs="Arial"/>
                <w:szCs w:val="24"/>
              </w:rPr>
            </w:pPr>
            <w:r w:rsidRPr="003E763F">
              <w:rPr>
                <w:rFonts w:ascii="Arial" w:eastAsia="Cambria" w:hAnsi="Arial" w:cs="Arial"/>
                <w:color w:val="231F20"/>
                <w:spacing w:val="-10"/>
                <w:szCs w:val="24"/>
              </w:rPr>
              <w:t>G</w:t>
            </w:r>
          </w:p>
        </w:tc>
        <w:tc>
          <w:tcPr>
            <w:tcW w:w="709" w:type="dxa"/>
            <w:tcBorders>
              <w:top w:val="single" w:sz="4" w:space="0" w:color="231F20"/>
              <w:left w:val="dashSmallGap" w:sz="4" w:space="0" w:color="231F20"/>
              <w:bottom w:val="single" w:sz="4" w:space="0" w:color="231F20"/>
              <w:right w:val="double" w:sz="4" w:space="0" w:color="auto"/>
            </w:tcBorders>
          </w:tcPr>
          <w:p w14:paraId="41E3B6F4" w14:textId="77777777" w:rsidR="00124C3F" w:rsidRPr="003E763F" w:rsidRDefault="00124C3F" w:rsidP="00124C3F">
            <w:pPr>
              <w:spacing w:before="34"/>
              <w:ind w:left="29" w:right="5" w:firstLine="0"/>
              <w:jc w:val="center"/>
              <w:rPr>
                <w:rFonts w:ascii="Arial" w:eastAsia="Cambria" w:hAnsi="Arial" w:cs="Arial"/>
                <w:szCs w:val="24"/>
              </w:rPr>
            </w:pPr>
            <w:r w:rsidRPr="003E763F">
              <w:rPr>
                <w:rFonts w:ascii="Arial" w:eastAsia="Cambria" w:hAnsi="Arial" w:cs="Arial"/>
                <w:color w:val="231F20"/>
                <w:spacing w:val="-5"/>
                <w:szCs w:val="24"/>
              </w:rPr>
              <w:t>16</w:t>
            </w:r>
          </w:p>
        </w:tc>
        <w:tc>
          <w:tcPr>
            <w:tcW w:w="567" w:type="dxa"/>
            <w:tcBorders>
              <w:top w:val="single" w:sz="4" w:space="0" w:color="231F20"/>
              <w:left w:val="double" w:sz="4" w:space="0" w:color="auto"/>
              <w:bottom w:val="single" w:sz="4" w:space="0" w:color="231F20"/>
              <w:right w:val="dashSmallGap" w:sz="4" w:space="0" w:color="231F20"/>
            </w:tcBorders>
          </w:tcPr>
          <w:p w14:paraId="57EE9045" w14:textId="77777777" w:rsidR="00124C3F" w:rsidRPr="003E763F" w:rsidRDefault="00124C3F" w:rsidP="00124C3F">
            <w:pPr>
              <w:spacing w:before="34"/>
              <w:ind w:left="30" w:right="6" w:firstLine="0"/>
              <w:jc w:val="center"/>
              <w:rPr>
                <w:rFonts w:ascii="Arial" w:eastAsia="Cambria" w:hAnsi="Arial" w:cs="Arial"/>
                <w:szCs w:val="24"/>
              </w:rPr>
            </w:pPr>
            <w:r w:rsidRPr="003E763F">
              <w:rPr>
                <w:rFonts w:ascii="Arial" w:eastAsia="Cambria" w:hAnsi="Arial" w:cs="Arial"/>
                <w:color w:val="231F20"/>
                <w:spacing w:val="-10"/>
                <w:szCs w:val="24"/>
              </w:rPr>
              <w:t>M</w:t>
            </w:r>
          </w:p>
        </w:tc>
        <w:tc>
          <w:tcPr>
            <w:tcW w:w="567" w:type="dxa"/>
            <w:tcBorders>
              <w:top w:val="single" w:sz="4" w:space="0" w:color="231F20"/>
              <w:left w:val="dashSmallGap" w:sz="4" w:space="0" w:color="231F20"/>
              <w:bottom w:val="single" w:sz="4" w:space="0" w:color="231F20"/>
              <w:right w:val="double" w:sz="4" w:space="0" w:color="auto"/>
            </w:tcBorders>
          </w:tcPr>
          <w:p w14:paraId="76219AE7" w14:textId="77777777" w:rsidR="00124C3F" w:rsidRPr="003E763F" w:rsidRDefault="00124C3F" w:rsidP="00124C3F">
            <w:pPr>
              <w:spacing w:before="34"/>
              <w:ind w:left="30" w:right="5" w:firstLine="0"/>
              <w:jc w:val="center"/>
              <w:rPr>
                <w:rFonts w:ascii="Arial" w:eastAsia="Cambria" w:hAnsi="Arial" w:cs="Arial"/>
                <w:szCs w:val="24"/>
              </w:rPr>
            </w:pPr>
            <w:r w:rsidRPr="003E763F">
              <w:rPr>
                <w:rFonts w:ascii="Arial" w:eastAsia="Cambria" w:hAnsi="Arial" w:cs="Arial"/>
                <w:color w:val="231F20"/>
                <w:spacing w:val="-5"/>
                <w:szCs w:val="24"/>
              </w:rPr>
              <w:t>22</w:t>
            </w:r>
          </w:p>
        </w:tc>
        <w:tc>
          <w:tcPr>
            <w:tcW w:w="626" w:type="dxa"/>
            <w:tcBorders>
              <w:top w:val="single" w:sz="4" w:space="0" w:color="231F20"/>
              <w:left w:val="double" w:sz="4" w:space="0" w:color="auto"/>
              <w:bottom w:val="single" w:sz="4" w:space="0" w:color="231F20"/>
              <w:right w:val="dashSmallGap" w:sz="4" w:space="0" w:color="231F20"/>
            </w:tcBorders>
          </w:tcPr>
          <w:p w14:paraId="02408915" w14:textId="77777777" w:rsidR="00124C3F" w:rsidRPr="003E763F" w:rsidRDefault="00124C3F" w:rsidP="00124C3F">
            <w:pPr>
              <w:spacing w:before="34"/>
              <w:ind w:left="29" w:right="3" w:firstLine="0"/>
              <w:jc w:val="center"/>
              <w:rPr>
                <w:rFonts w:ascii="Arial" w:eastAsia="Cambria" w:hAnsi="Arial" w:cs="Arial"/>
                <w:szCs w:val="24"/>
              </w:rPr>
            </w:pPr>
            <w:r w:rsidRPr="003E763F">
              <w:rPr>
                <w:rFonts w:ascii="Arial" w:eastAsia="Cambria" w:hAnsi="Arial" w:cs="Arial"/>
                <w:color w:val="231F20"/>
                <w:spacing w:val="-10"/>
                <w:szCs w:val="24"/>
              </w:rPr>
              <w:t>S</w:t>
            </w:r>
          </w:p>
        </w:tc>
        <w:tc>
          <w:tcPr>
            <w:tcW w:w="637" w:type="dxa"/>
            <w:tcBorders>
              <w:top w:val="single" w:sz="4" w:space="0" w:color="231F20"/>
              <w:left w:val="dashSmallGap" w:sz="4" w:space="0" w:color="231F20"/>
              <w:bottom w:val="single" w:sz="4" w:space="0" w:color="231F20"/>
              <w:right w:val="double" w:sz="4" w:space="0" w:color="auto"/>
            </w:tcBorders>
          </w:tcPr>
          <w:p w14:paraId="00D7932B" w14:textId="77777777" w:rsidR="00124C3F" w:rsidRPr="003E763F" w:rsidRDefault="00124C3F" w:rsidP="00124C3F">
            <w:pPr>
              <w:spacing w:before="34"/>
              <w:ind w:left="30" w:right="4" w:firstLine="0"/>
              <w:jc w:val="center"/>
              <w:rPr>
                <w:rFonts w:ascii="Arial" w:eastAsia="Cambria" w:hAnsi="Arial" w:cs="Arial"/>
                <w:szCs w:val="24"/>
              </w:rPr>
            </w:pPr>
            <w:r w:rsidRPr="003E763F">
              <w:rPr>
                <w:rFonts w:ascii="Arial" w:eastAsia="Cambria" w:hAnsi="Arial" w:cs="Arial"/>
                <w:color w:val="231F20"/>
                <w:spacing w:val="-5"/>
                <w:szCs w:val="24"/>
              </w:rPr>
              <w:t>28</w:t>
            </w:r>
          </w:p>
        </w:tc>
        <w:tc>
          <w:tcPr>
            <w:tcW w:w="636" w:type="dxa"/>
            <w:tcBorders>
              <w:top w:val="single" w:sz="4" w:space="0" w:color="231F20"/>
              <w:left w:val="double" w:sz="4" w:space="0" w:color="auto"/>
              <w:bottom w:val="single" w:sz="4" w:space="0" w:color="231F20"/>
              <w:right w:val="dashSmallGap" w:sz="4" w:space="0" w:color="231F20"/>
            </w:tcBorders>
          </w:tcPr>
          <w:p w14:paraId="6935965D" w14:textId="77777777" w:rsidR="00124C3F" w:rsidRPr="003E763F" w:rsidRDefault="00124C3F" w:rsidP="00124C3F">
            <w:pPr>
              <w:spacing w:before="34"/>
              <w:ind w:left="29" w:right="2" w:firstLine="0"/>
              <w:jc w:val="center"/>
              <w:rPr>
                <w:rFonts w:ascii="Arial" w:eastAsia="Cambria" w:hAnsi="Arial" w:cs="Arial"/>
                <w:szCs w:val="24"/>
              </w:rPr>
            </w:pPr>
            <w:r w:rsidRPr="003E763F">
              <w:rPr>
                <w:rFonts w:ascii="Arial" w:eastAsia="Cambria" w:hAnsi="Arial" w:cs="Arial"/>
                <w:color w:val="231F20"/>
                <w:spacing w:val="-10"/>
                <w:szCs w:val="24"/>
              </w:rPr>
              <w:t>Y</w:t>
            </w:r>
          </w:p>
        </w:tc>
        <w:tc>
          <w:tcPr>
            <w:tcW w:w="637" w:type="dxa"/>
            <w:tcBorders>
              <w:top w:val="single" w:sz="4" w:space="0" w:color="231F20"/>
              <w:left w:val="dashSmallGap" w:sz="4" w:space="0" w:color="231F20"/>
              <w:bottom w:val="single" w:sz="4" w:space="0" w:color="231F20"/>
              <w:right w:val="double" w:sz="4" w:space="0" w:color="auto"/>
            </w:tcBorders>
          </w:tcPr>
          <w:p w14:paraId="47D65209"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5"/>
                <w:szCs w:val="24"/>
              </w:rPr>
              <w:t>34</w:t>
            </w:r>
          </w:p>
        </w:tc>
        <w:tc>
          <w:tcPr>
            <w:tcW w:w="637" w:type="dxa"/>
            <w:tcBorders>
              <w:top w:val="single" w:sz="4" w:space="0" w:color="231F20"/>
              <w:left w:val="double" w:sz="4" w:space="0" w:color="auto"/>
              <w:bottom w:val="single" w:sz="4" w:space="0" w:color="231F20"/>
              <w:right w:val="dashSmallGap" w:sz="4" w:space="0" w:color="231F20"/>
            </w:tcBorders>
          </w:tcPr>
          <w:p w14:paraId="0415EB5B"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636" w:type="dxa"/>
            <w:tcBorders>
              <w:top w:val="single" w:sz="4" w:space="0" w:color="231F20"/>
              <w:left w:val="dashSmallGap" w:sz="4" w:space="0" w:color="231F20"/>
              <w:bottom w:val="single" w:sz="4" w:space="0" w:color="231F20"/>
              <w:right w:val="double" w:sz="4" w:space="0" w:color="auto"/>
            </w:tcBorders>
          </w:tcPr>
          <w:p w14:paraId="57F2AB7E" w14:textId="77777777" w:rsidR="00124C3F" w:rsidRPr="003E763F" w:rsidRDefault="00124C3F" w:rsidP="00124C3F">
            <w:pPr>
              <w:spacing w:before="34"/>
              <w:ind w:left="29" w:firstLine="0"/>
              <w:jc w:val="center"/>
              <w:rPr>
                <w:rFonts w:ascii="Arial" w:eastAsia="Cambria" w:hAnsi="Arial" w:cs="Arial"/>
                <w:szCs w:val="24"/>
              </w:rPr>
            </w:pPr>
            <w:r w:rsidRPr="003E763F">
              <w:rPr>
                <w:rFonts w:ascii="Arial" w:eastAsia="Cambria" w:hAnsi="Arial" w:cs="Arial"/>
                <w:color w:val="231F20"/>
                <w:spacing w:val="-5"/>
                <w:szCs w:val="24"/>
              </w:rPr>
              <w:t>40</w:t>
            </w:r>
          </w:p>
        </w:tc>
        <w:tc>
          <w:tcPr>
            <w:tcW w:w="609" w:type="dxa"/>
            <w:tcBorders>
              <w:top w:val="single" w:sz="4" w:space="0" w:color="231F20"/>
              <w:left w:val="double" w:sz="4" w:space="0" w:color="auto"/>
              <w:bottom w:val="single" w:sz="4" w:space="0" w:color="231F20"/>
              <w:right w:val="dashSmallGap" w:sz="4" w:space="0" w:color="231F20"/>
            </w:tcBorders>
          </w:tcPr>
          <w:p w14:paraId="13A9EBC6" w14:textId="77777777" w:rsidR="00124C3F" w:rsidRPr="003E763F" w:rsidRDefault="00124C3F" w:rsidP="00124C3F">
            <w:pPr>
              <w:spacing w:before="23"/>
              <w:ind w:left="19" w:firstLine="0"/>
              <w:jc w:val="left"/>
              <w:rPr>
                <w:rFonts w:ascii="Arial" w:eastAsia="Cambria" w:hAnsi="Arial" w:cs="Arial"/>
                <w:szCs w:val="24"/>
              </w:rPr>
            </w:pPr>
          </w:p>
        </w:tc>
        <w:tc>
          <w:tcPr>
            <w:tcW w:w="567" w:type="dxa"/>
            <w:tcBorders>
              <w:top w:val="single" w:sz="4" w:space="0" w:color="231F20"/>
              <w:left w:val="dashSmallGap" w:sz="4" w:space="0" w:color="231F20"/>
              <w:bottom w:val="single" w:sz="4" w:space="0" w:color="231F20"/>
            </w:tcBorders>
          </w:tcPr>
          <w:p w14:paraId="78C6CD17" w14:textId="77777777" w:rsidR="00124C3F" w:rsidRPr="003E763F" w:rsidRDefault="00124C3F" w:rsidP="00124C3F">
            <w:pPr>
              <w:spacing w:before="23"/>
              <w:ind w:left="19" w:firstLine="0"/>
              <w:jc w:val="left"/>
              <w:rPr>
                <w:rFonts w:ascii="Arial" w:eastAsia="Cambria" w:hAnsi="Arial" w:cs="Arial"/>
                <w:szCs w:val="24"/>
              </w:rPr>
            </w:pPr>
          </w:p>
        </w:tc>
      </w:tr>
      <w:tr w:rsidR="00124C3F" w:rsidRPr="003E763F" w14:paraId="52ABE469" w14:textId="77777777" w:rsidTr="00D82342">
        <w:trPr>
          <w:trHeight w:val="261"/>
          <w:jc w:val="center"/>
        </w:trPr>
        <w:tc>
          <w:tcPr>
            <w:tcW w:w="567" w:type="dxa"/>
            <w:tcBorders>
              <w:top w:val="single" w:sz="4" w:space="0" w:color="231F20"/>
              <w:right w:val="dashSmallGap" w:sz="4" w:space="0" w:color="231F20"/>
            </w:tcBorders>
          </w:tcPr>
          <w:p w14:paraId="69F3E73F" w14:textId="77777777" w:rsidR="00124C3F" w:rsidRPr="003E763F" w:rsidRDefault="00124C3F" w:rsidP="00124C3F">
            <w:pPr>
              <w:spacing w:before="34"/>
              <w:ind w:left="15"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567" w:type="dxa"/>
            <w:tcBorders>
              <w:top w:val="single" w:sz="4" w:space="0" w:color="231F20"/>
              <w:left w:val="dashSmallGap" w:sz="4" w:space="0" w:color="231F20"/>
              <w:right w:val="double" w:sz="4" w:space="0" w:color="auto"/>
            </w:tcBorders>
          </w:tcPr>
          <w:p w14:paraId="4CFB5B30"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642" w:type="dxa"/>
            <w:tcBorders>
              <w:top w:val="single" w:sz="4" w:space="0" w:color="231F20"/>
              <w:left w:val="double" w:sz="4" w:space="0" w:color="auto"/>
              <w:right w:val="dashSmallGap" w:sz="4" w:space="0" w:color="231F20"/>
            </w:tcBorders>
          </w:tcPr>
          <w:p w14:paraId="61E63194" w14:textId="77777777" w:rsidR="00124C3F" w:rsidRPr="003E763F" w:rsidRDefault="00124C3F" w:rsidP="00124C3F">
            <w:pPr>
              <w:spacing w:before="34"/>
              <w:ind w:left="29" w:right="8" w:firstLine="0"/>
              <w:jc w:val="center"/>
              <w:rPr>
                <w:rFonts w:ascii="Arial" w:eastAsia="Cambria" w:hAnsi="Arial" w:cs="Arial"/>
                <w:szCs w:val="24"/>
              </w:rPr>
            </w:pPr>
            <w:r w:rsidRPr="003E763F">
              <w:rPr>
                <w:rFonts w:ascii="Arial" w:eastAsia="Cambria" w:hAnsi="Arial" w:cs="Arial"/>
                <w:color w:val="231F20"/>
                <w:spacing w:val="-10"/>
                <w:szCs w:val="24"/>
              </w:rPr>
              <w:t>B</w:t>
            </w:r>
          </w:p>
        </w:tc>
        <w:tc>
          <w:tcPr>
            <w:tcW w:w="634" w:type="dxa"/>
            <w:tcBorders>
              <w:top w:val="single" w:sz="4" w:space="0" w:color="231F20"/>
              <w:left w:val="dashSmallGap" w:sz="4" w:space="0" w:color="231F20"/>
              <w:right w:val="double" w:sz="4" w:space="0" w:color="auto"/>
            </w:tcBorders>
          </w:tcPr>
          <w:p w14:paraId="5708DF3E" w14:textId="77777777" w:rsidR="00124C3F" w:rsidRPr="003E763F" w:rsidRDefault="00124C3F" w:rsidP="00124C3F">
            <w:pPr>
              <w:spacing w:before="34"/>
              <w:ind w:left="30" w:right="8" w:firstLine="0"/>
              <w:jc w:val="center"/>
              <w:rPr>
                <w:rFonts w:ascii="Arial" w:eastAsia="Cambria" w:hAnsi="Arial" w:cs="Arial"/>
                <w:szCs w:val="24"/>
              </w:rPr>
            </w:pPr>
            <w:r w:rsidRPr="003E763F">
              <w:rPr>
                <w:rFonts w:ascii="Arial" w:eastAsia="Cambria" w:hAnsi="Arial" w:cs="Arial"/>
                <w:color w:val="231F20"/>
                <w:spacing w:val="-5"/>
                <w:szCs w:val="24"/>
              </w:rPr>
              <w:t>11</w:t>
            </w:r>
          </w:p>
        </w:tc>
        <w:tc>
          <w:tcPr>
            <w:tcW w:w="567" w:type="dxa"/>
            <w:tcBorders>
              <w:top w:val="single" w:sz="4" w:space="0" w:color="231F20"/>
              <w:left w:val="double" w:sz="4" w:space="0" w:color="auto"/>
              <w:right w:val="dashSmallGap" w:sz="4" w:space="0" w:color="231F20"/>
            </w:tcBorders>
          </w:tcPr>
          <w:p w14:paraId="0A693D9F" w14:textId="77777777" w:rsidR="00124C3F" w:rsidRPr="003E763F" w:rsidRDefault="00124C3F" w:rsidP="00124C3F">
            <w:pPr>
              <w:spacing w:before="34"/>
              <w:ind w:left="30" w:right="7"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709" w:type="dxa"/>
            <w:tcBorders>
              <w:top w:val="single" w:sz="4" w:space="0" w:color="231F20"/>
              <w:left w:val="dashSmallGap" w:sz="4" w:space="0" w:color="231F20"/>
              <w:right w:val="double" w:sz="4" w:space="0" w:color="auto"/>
            </w:tcBorders>
          </w:tcPr>
          <w:p w14:paraId="026DA60D" w14:textId="77777777" w:rsidR="00124C3F" w:rsidRPr="003E763F" w:rsidRDefault="00124C3F" w:rsidP="00124C3F">
            <w:pPr>
              <w:spacing w:before="34"/>
              <w:ind w:left="29" w:right="5"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567" w:type="dxa"/>
            <w:tcBorders>
              <w:top w:val="single" w:sz="4" w:space="0" w:color="231F20"/>
              <w:left w:val="double" w:sz="4" w:space="0" w:color="auto"/>
              <w:right w:val="dashSmallGap" w:sz="4" w:space="0" w:color="231F20"/>
            </w:tcBorders>
          </w:tcPr>
          <w:p w14:paraId="4387F76C" w14:textId="77777777" w:rsidR="00124C3F" w:rsidRPr="003E763F" w:rsidRDefault="00124C3F" w:rsidP="00124C3F">
            <w:pPr>
              <w:spacing w:before="34"/>
              <w:ind w:left="30" w:right="6" w:firstLine="0"/>
              <w:jc w:val="center"/>
              <w:rPr>
                <w:rFonts w:ascii="Arial" w:eastAsia="Cambria" w:hAnsi="Arial" w:cs="Arial"/>
                <w:szCs w:val="24"/>
              </w:rPr>
            </w:pPr>
            <w:r w:rsidRPr="003E763F">
              <w:rPr>
                <w:rFonts w:ascii="Arial" w:eastAsia="Cambria" w:hAnsi="Arial" w:cs="Arial"/>
                <w:color w:val="231F20"/>
                <w:spacing w:val="-10"/>
                <w:szCs w:val="24"/>
              </w:rPr>
              <w:t>N</w:t>
            </w:r>
          </w:p>
        </w:tc>
        <w:tc>
          <w:tcPr>
            <w:tcW w:w="567" w:type="dxa"/>
            <w:tcBorders>
              <w:top w:val="single" w:sz="4" w:space="0" w:color="231F20"/>
              <w:left w:val="dashSmallGap" w:sz="4" w:space="0" w:color="231F20"/>
              <w:right w:val="double" w:sz="4" w:space="0" w:color="auto"/>
            </w:tcBorders>
          </w:tcPr>
          <w:p w14:paraId="522BB4A4" w14:textId="77777777" w:rsidR="00124C3F" w:rsidRPr="003E763F" w:rsidRDefault="00124C3F" w:rsidP="00124C3F">
            <w:pPr>
              <w:spacing w:before="34"/>
              <w:ind w:left="30" w:right="5" w:firstLine="0"/>
              <w:jc w:val="center"/>
              <w:rPr>
                <w:rFonts w:ascii="Arial" w:eastAsia="Cambria" w:hAnsi="Arial" w:cs="Arial"/>
                <w:szCs w:val="24"/>
              </w:rPr>
            </w:pPr>
            <w:r w:rsidRPr="003E763F">
              <w:rPr>
                <w:rFonts w:ascii="Arial" w:eastAsia="Cambria" w:hAnsi="Arial" w:cs="Arial"/>
                <w:color w:val="231F20"/>
                <w:spacing w:val="-5"/>
                <w:szCs w:val="24"/>
              </w:rPr>
              <w:t>23</w:t>
            </w:r>
          </w:p>
        </w:tc>
        <w:tc>
          <w:tcPr>
            <w:tcW w:w="626" w:type="dxa"/>
            <w:tcBorders>
              <w:top w:val="single" w:sz="4" w:space="0" w:color="231F20"/>
              <w:left w:val="double" w:sz="4" w:space="0" w:color="auto"/>
              <w:right w:val="dashSmallGap" w:sz="4" w:space="0" w:color="231F20"/>
            </w:tcBorders>
          </w:tcPr>
          <w:p w14:paraId="71BDD037" w14:textId="77777777" w:rsidR="00124C3F" w:rsidRPr="003E763F" w:rsidRDefault="00124C3F" w:rsidP="00124C3F">
            <w:pPr>
              <w:spacing w:before="34"/>
              <w:ind w:left="29" w:right="3" w:firstLine="0"/>
              <w:jc w:val="center"/>
              <w:rPr>
                <w:rFonts w:ascii="Arial" w:eastAsia="Cambria" w:hAnsi="Arial" w:cs="Arial"/>
                <w:szCs w:val="24"/>
              </w:rPr>
            </w:pPr>
            <w:r w:rsidRPr="003E763F">
              <w:rPr>
                <w:rFonts w:ascii="Arial" w:eastAsia="Cambria" w:hAnsi="Arial" w:cs="Arial"/>
                <w:color w:val="231F20"/>
                <w:spacing w:val="-10"/>
                <w:szCs w:val="24"/>
              </w:rPr>
              <w:t>T</w:t>
            </w:r>
          </w:p>
        </w:tc>
        <w:tc>
          <w:tcPr>
            <w:tcW w:w="637" w:type="dxa"/>
            <w:tcBorders>
              <w:top w:val="single" w:sz="4" w:space="0" w:color="231F20"/>
              <w:left w:val="dashSmallGap" w:sz="4" w:space="0" w:color="231F20"/>
              <w:right w:val="double" w:sz="4" w:space="0" w:color="auto"/>
            </w:tcBorders>
          </w:tcPr>
          <w:p w14:paraId="19E9C99D" w14:textId="77777777" w:rsidR="00124C3F" w:rsidRPr="003E763F" w:rsidRDefault="00124C3F" w:rsidP="00124C3F">
            <w:pPr>
              <w:spacing w:before="34"/>
              <w:ind w:left="30" w:right="4" w:firstLine="0"/>
              <w:jc w:val="center"/>
              <w:rPr>
                <w:rFonts w:ascii="Arial" w:eastAsia="Cambria" w:hAnsi="Arial" w:cs="Arial"/>
                <w:szCs w:val="24"/>
              </w:rPr>
            </w:pPr>
            <w:r w:rsidRPr="003E763F">
              <w:rPr>
                <w:rFonts w:ascii="Arial" w:eastAsia="Cambria" w:hAnsi="Arial" w:cs="Arial"/>
                <w:color w:val="231F20"/>
                <w:spacing w:val="-5"/>
                <w:szCs w:val="24"/>
              </w:rPr>
              <w:t>29</w:t>
            </w:r>
          </w:p>
        </w:tc>
        <w:tc>
          <w:tcPr>
            <w:tcW w:w="636" w:type="dxa"/>
            <w:tcBorders>
              <w:top w:val="single" w:sz="4" w:space="0" w:color="231F20"/>
              <w:left w:val="double" w:sz="4" w:space="0" w:color="auto"/>
              <w:right w:val="dashSmallGap" w:sz="4" w:space="0" w:color="231F20"/>
            </w:tcBorders>
          </w:tcPr>
          <w:p w14:paraId="38E85AC9" w14:textId="77777777" w:rsidR="00124C3F" w:rsidRPr="003E763F" w:rsidRDefault="00124C3F" w:rsidP="00124C3F">
            <w:pPr>
              <w:spacing w:before="34"/>
              <w:ind w:left="29" w:right="2" w:firstLine="0"/>
              <w:jc w:val="center"/>
              <w:rPr>
                <w:rFonts w:ascii="Arial" w:eastAsia="Cambria" w:hAnsi="Arial" w:cs="Arial"/>
                <w:szCs w:val="24"/>
              </w:rPr>
            </w:pPr>
            <w:r w:rsidRPr="003E763F">
              <w:rPr>
                <w:rFonts w:ascii="Arial" w:eastAsia="Cambria" w:hAnsi="Arial" w:cs="Arial"/>
                <w:color w:val="231F20"/>
                <w:spacing w:val="-10"/>
                <w:szCs w:val="24"/>
              </w:rPr>
              <w:t>Z</w:t>
            </w:r>
          </w:p>
        </w:tc>
        <w:tc>
          <w:tcPr>
            <w:tcW w:w="637" w:type="dxa"/>
            <w:tcBorders>
              <w:top w:val="single" w:sz="4" w:space="0" w:color="231F20"/>
              <w:left w:val="dashSmallGap" w:sz="4" w:space="0" w:color="231F20"/>
              <w:right w:val="double" w:sz="4" w:space="0" w:color="auto"/>
            </w:tcBorders>
          </w:tcPr>
          <w:p w14:paraId="44EFA730"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5"/>
                <w:szCs w:val="24"/>
              </w:rPr>
              <w:t>35</w:t>
            </w:r>
          </w:p>
        </w:tc>
        <w:tc>
          <w:tcPr>
            <w:tcW w:w="637" w:type="dxa"/>
            <w:tcBorders>
              <w:top w:val="single" w:sz="4" w:space="0" w:color="231F20"/>
              <w:left w:val="double" w:sz="4" w:space="0" w:color="auto"/>
              <w:right w:val="dashSmallGap" w:sz="4" w:space="0" w:color="231F20"/>
            </w:tcBorders>
          </w:tcPr>
          <w:p w14:paraId="38EDB1EE" w14:textId="77777777" w:rsidR="00124C3F" w:rsidRPr="003E763F" w:rsidRDefault="00124C3F" w:rsidP="00124C3F">
            <w:pPr>
              <w:spacing w:before="34"/>
              <w:ind w:left="30" w:right="2" w:firstLine="0"/>
              <w:jc w:val="center"/>
              <w:rPr>
                <w:rFonts w:ascii="Arial" w:eastAsia="Cambria" w:hAnsi="Arial" w:cs="Arial"/>
                <w:szCs w:val="24"/>
              </w:rPr>
            </w:pPr>
            <w:r w:rsidRPr="003E763F">
              <w:rPr>
                <w:rFonts w:ascii="Arial" w:eastAsia="Cambria" w:hAnsi="Arial" w:cs="Arial"/>
                <w:color w:val="231F20"/>
                <w:spacing w:val="-10"/>
                <w:szCs w:val="24"/>
              </w:rPr>
              <w:t>-</w:t>
            </w:r>
          </w:p>
        </w:tc>
        <w:tc>
          <w:tcPr>
            <w:tcW w:w="636" w:type="dxa"/>
            <w:tcBorders>
              <w:top w:val="single" w:sz="4" w:space="0" w:color="231F20"/>
              <w:left w:val="dashSmallGap" w:sz="4" w:space="0" w:color="231F20"/>
              <w:right w:val="double" w:sz="4" w:space="0" w:color="auto"/>
            </w:tcBorders>
          </w:tcPr>
          <w:p w14:paraId="11CFDAF8" w14:textId="77777777" w:rsidR="00124C3F" w:rsidRPr="003E763F" w:rsidRDefault="00124C3F" w:rsidP="00124C3F">
            <w:pPr>
              <w:spacing w:before="34"/>
              <w:ind w:left="29" w:firstLine="0"/>
              <w:jc w:val="center"/>
              <w:rPr>
                <w:rFonts w:ascii="Arial" w:eastAsia="Cambria" w:hAnsi="Arial" w:cs="Arial"/>
                <w:szCs w:val="24"/>
              </w:rPr>
            </w:pPr>
            <w:r w:rsidRPr="003E763F">
              <w:rPr>
                <w:rFonts w:ascii="Arial" w:eastAsia="Cambria" w:hAnsi="Arial" w:cs="Arial"/>
                <w:color w:val="231F20"/>
                <w:spacing w:val="-5"/>
                <w:szCs w:val="24"/>
              </w:rPr>
              <w:t>41</w:t>
            </w:r>
          </w:p>
        </w:tc>
        <w:tc>
          <w:tcPr>
            <w:tcW w:w="609" w:type="dxa"/>
            <w:tcBorders>
              <w:top w:val="single" w:sz="4" w:space="0" w:color="231F20"/>
              <w:left w:val="double" w:sz="4" w:space="0" w:color="auto"/>
              <w:right w:val="dashSmallGap" w:sz="4" w:space="0" w:color="231F20"/>
            </w:tcBorders>
          </w:tcPr>
          <w:p w14:paraId="6E1017F5" w14:textId="77777777" w:rsidR="00124C3F" w:rsidRPr="003E763F" w:rsidRDefault="00124C3F" w:rsidP="00124C3F">
            <w:pPr>
              <w:spacing w:before="23"/>
              <w:ind w:left="19" w:firstLine="0"/>
              <w:jc w:val="left"/>
              <w:rPr>
                <w:rFonts w:ascii="Arial" w:eastAsia="Cambria" w:hAnsi="Arial" w:cs="Arial"/>
                <w:szCs w:val="24"/>
              </w:rPr>
            </w:pPr>
          </w:p>
        </w:tc>
        <w:tc>
          <w:tcPr>
            <w:tcW w:w="567" w:type="dxa"/>
            <w:tcBorders>
              <w:top w:val="single" w:sz="4" w:space="0" w:color="231F20"/>
              <w:left w:val="dashSmallGap" w:sz="4" w:space="0" w:color="231F20"/>
            </w:tcBorders>
          </w:tcPr>
          <w:p w14:paraId="7A741739" w14:textId="77777777" w:rsidR="00124C3F" w:rsidRPr="003E763F" w:rsidRDefault="00124C3F" w:rsidP="00124C3F">
            <w:pPr>
              <w:spacing w:before="23"/>
              <w:ind w:left="19" w:firstLine="0"/>
              <w:jc w:val="left"/>
              <w:rPr>
                <w:rFonts w:ascii="Arial" w:eastAsia="Cambria" w:hAnsi="Arial" w:cs="Arial"/>
                <w:szCs w:val="24"/>
              </w:rPr>
            </w:pPr>
          </w:p>
        </w:tc>
      </w:tr>
    </w:tbl>
    <w:p w14:paraId="30FF36AA" w14:textId="2A92FF3D" w:rsidR="00380A35" w:rsidRPr="003E763F" w:rsidRDefault="00380A35" w:rsidP="00592556">
      <w:pPr>
        <w:spacing w:line="360" w:lineRule="auto"/>
        <w:ind w:firstLine="510"/>
        <w:rPr>
          <w:rFonts w:ascii="Arial" w:hAnsi="Arial" w:cs="Arial"/>
        </w:rPr>
      </w:pPr>
    </w:p>
    <w:p w14:paraId="55EC81B9" w14:textId="572B1198" w:rsidR="00124C3F" w:rsidRPr="003E763F" w:rsidRDefault="00124C3F" w:rsidP="00124C3F">
      <w:pPr>
        <w:spacing w:line="360" w:lineRule="auto"/>
        <w:ind w:firstLine="510"/>
        <w:rPr>
          <w:rFonts w:ascii="Arial" w:hAnsi="Arial" w:cs="Arial"/>
        </w:rPr>
      </w:pPr>
      <w:r w:rsidRPr="003E763F">
        <w:rPr>
          <w:rFonts w:ascii="Arial" w:hAnsi="Arial" w:cs="Arial"/>
        </w:rPr>
        <w:t>Знаки входных данных разбивают на группы по два знака, и каждую группу преобразуют в 11</w:t>
      </w:r>
      <w:r w:rsidRPr="003E763F">
        <w:rPr>
          <w:rFonts w:ascii="Cambria Math" w:hAnsi="Cambria Math" w:cs="Cambria Math"/>
        </w:rPr>
        <w:t>‑</w:t>
      </w:r>
      <w:r w:rsidRPr="003E763F">
        <w:rPr>
          <w:rFonts w:ascii="Arial" w:hAnsi="Arial" w:cs="Arial"/>
        </w:rPr>
        <w:t xml:space="preserve">битовый двоичный код. Значение для первого знака умножают на 45 и к нему прибавляют значение для второго знака. Сумму преобразуют в 11-битовое двоичное число. Если во входных знаках данных находится нечетное число знаков, последний знак кодируют 6-битовым двоичным числом. Двоичные данные объединяют и перед ними вставляют индикатор режима и индикатор числа знаков. Индикатор режима в алфавитно-цифровом режиме представлен четырьмя битами для символов QR Code или числом битов, указанных в таблице 2 для символов </w:t>
      </w:r>
      <w:r w:rsidR="005C300C" w:rsidRPr="003E763F">
        <w:rPr>
          <w:rFonts w:ascii="Arial" w:hAnsi="Arial" w:cs="Arial"/>
        </w:rPr>
        <w:t>Micro QR Code</w:t>
      </w:r>
      <w:r w:rsidRPr="003E763F">
        <w:rPr>
          <w:rFonts w:ascii="Arial" w:hAnsi="Arial" w:cs="Arial"/>
        </w:rPr>
        <w:t>, а индикатор числа знаков — числом битов, указанных в таблице 3. Число знаков входных данных преобразуют в двоичный эквивалент и добавляют как индикатор числа знаков после индикатора режима и перед последовательностью двоичных данных.</w:t>
      </w:r>
    </w:p>
    <w:p w14:paraId="64567DC8" w14:textId="0CB268FD" w:rsidR="00380A35" w:rsidRPr="003E763F" w:rsidRDefault="00124C3F" w:rsidP="00592556">
      <w:pPr>
        <w:spacing w:line="360" w:lineRule="auto"/>
        <w:ind w:firstLine="510"/>
        <w:rPr>
          <w:rFonts w:ascii="Arial" w:hAnsi="Arial" w:cs="Arial"/>
        </w:rPr>
      </w:pPr>
      <w:r w:rsidRPr="003E763F">
        <w:rPr>
          <w:rFonts w:ascii="Arial" w:hAnsi="Arial" w:cs="Arial"/>
        </w:rPr>
        <w:t xml:space="preserve">В режиме знака </w:t>
      </w:r>
      <w:r w:rsidRPr="003E763F">
        <w:rPr>
          <w:rFonts w:ascii="Arial" w:hAnsi="Arial" w:cs="Arial"/>
          <w:lang w:val="en-US"/>
        </w:rPr>
        <w:t>FNC</w:t>
      </w:r>
      <w:r w:rsidRPr="003E763F">
        <w:rPr>
          <w:rFonts w:ascii="Arial" w:hAnsi="Arial" w:cs="Arial"/>
        </w:rPr>
        <w:t>1 могут потребоваться знаки-разделители, так как поля данных объединяются. В 7.4.9.2, 7.4.9.3 и 14.4 приведено подробное описание кодирования и передачи.</w:t>
      </w:r>
    </w:p>
    <w:p w14:paraId="6C5ABD23" w14:textId="2B0EA1FF" w:rsidR="00124C3F" w:rsidRPr="003E763F" w:rsidRDefault="00124C3F" w:rsidP="00124C3F">
      <w:pPr>
        <w:spacing w:line="360" w:lineRule="auto"/>
        <w:ind w:firstLine="510"/>
        <w:rPr>
          <w:rFonts w:ascii="Arial" w:hAnsi="Arial" w:cs="Arial"/>
          <w:b/>
          <w:i/>
          <w:sz w:val="22"/>
          <w:szCs w:val="22"/>
        </w:rPr>
      </w:pPr>
      <w:r w:rsidRPr="003E763F">
        <w:rPr>
          <w:rFonts w:ascii="Arial" w:hAnsi="Arial" w:cs="Arial"/>
          <w:b/>
          <w:i/>
          <w:sz w:val="22"/>
          <w:szCs w:val="22"/>
        </w:rPr>
        <w:t>Пример</w:t>
      </w:r>
      <w:r w:rsidRPr="003E763F">
        <w:rPr>
          <w:rFonts w:ascii="Arial" w:hAnsi="Arial" w:cs="Arial"/>
          <w:b/>
          <w:i/>
          <w:sz w:val="22"/>
          <w:szCs w:val="22"/>
        </w:rPr>
        <w:tab/>
      </w:r>
    </w:p>
    <w:p w14:paraId="7016C7EC" w14:textId="2A4ED8B3" w:rsidR="00124C3F" w:rsidRPr="003E763F" w:rsidRDefault="00124C3F" w:rsidP="00124C3F">
      <w:pPr>
        <w:spacing w:line="360" w:lineRule="auto"/>
        <w:ind w:firstLine="510"/>
        <w:rPr>
          <w:rFonts w:ascii="Arial" w:hAnsi="Arial" w:cs="Arial"/>
          <w:b/>
          <w:i/>
          <w:sz w:val="22"/>
          <w:szCs w:val="22"/>
        </w:rPr>
      </w:pPr>
      <w:r w:rsidRPr="003E763F">
        <w:rPr>
          <w:rFonts w:ascii="Arial" w:hAnsi="Arial" w:cs="Arial"/>
          <w:b/>
          <w:i/>
          <w:sz w:val="22"/>
          <w:szCs w:val="22"/>
        </w:rPr>
        <w:t>Преобразование для символа версии 1-H</w:t>
      </w:r>
    </w:p>
    <w:p w14:paraId="67E20DB9" w14:textId="67BD2EE7"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rPr>
        <w:t xml:space="preserve">Входные данные: </w:t>
      </w:r>
      <w:r w:rsidRPr="003E763F">
        <w:rPr>
          <w:rFonts w:ascii="Arial" w:hAnsi="Arial" w:cs="Arial"/>
          <w:b/>
          <w:i/>
          <w:sz w:val="22"/>
          <w:szCs w:val="22"/>
        </w:rPr>
        <w:tab/>
        <w:t>AC-42</w:t>
      </w:r>
    </w:p>
    <w:p w14:paraId="4F483F80" w14:textId="7C6DD15D" w:rsidR="00FE270A" w:rsidRPr="003E763F" w:rsidRDefault="00384DB4" w:rsidP="00E67971">
      <w:pPr>
        <w:pStyle w:val="aff3"/>
        <w:numPr>
          <w:ilvl w:val="0"/>
          <w:numId w:val="14"/>
        </w:numPr>
        <w:spacing w:line="360" w:lineRule="auto"/>
        <w:rPr>
          <w:b/>
          <w:i/>
        </w:rPr>
      </w:pPr>
      <w:r w:rsidRPr="003E763F">
        <w:rPr>
          <w:b/>
          <w:i/>
        </w:rPr>
        <w:t>о</w:t>
      </w:r>
      <w:r w:rsidR="00FE270A" w:rsidRPr="003E763F">
        <w:rPr>
          <w:b/>
          <w:i/>
        </w:rPr>
        <w:t xml:space="preserve">пределяют значения знаков в соответствии с таблицей 5: </w:t>
      </w:r>
    </w:p>
    <w:p w14:paraId="663560F3" w14:textId="78C5973F" w:rsidR="00FE270A" w:rsidRPr="003E763F" w:rsidRDefault="00FE270A" w:rsidP="00FE270A">
      <w:pPr>
        <w:pStyle w:val="aff3"/>
        <w:spacing w:line="360" w:lineRule="auto"/>
        <w:ind w:left="870" w:firstLine="0"/>
        <w:rPr>
          <w:b/>
          <w:i/>
        </w:rPr>
      </w:pPr>
      <w:r w:rsidRPr="003E763F">
        <w:rPr>
          <w:rFonts w:hint="eastAsia"/>
          <w:b/>
          <w:i/>
        </w:rPr>
        <w:t>AC-42 → (10,12,41,4,2)</w:t>
      </w:r>
    </w:p>
    <w:p w14:paraId="28D535F3" w14:textId="5EF3C832"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lang w:val="en-US"/>
        </w:rPr>
        <w:t>b</w:t>
      </w:r>
      <w:r w:rsidRPr="003E763F">
        <w:rPr>
          <w:rFonts w:ascii="Arial" w:hAnsi="Arial" w:cs="Arial"/>
          <w:b/>
          <w:i/>
          <w:sz w:val="22"/>
          <w:szCs w:val="22"/>
        </w:rPr>
        <w:t xml:space="preserve">) </w:t>
      </w:r>
      <w:r w:rsidR="00384DB4" w:rsidRPr="003E763F">
        <w:rPr>
          <w:rFonts w:ascii="Arial" w:hAnsi="Arial" w:cs="Arial"/>
          <w:b/>
          <w:i/>
          <w:sz w:val="22"/>
          <w:szCs w:val="22"/>
        </w:rPr>
        <w:t>р</w:t>
      </w:r>
      <w:r w:rsidRPr="003E763F">
        <w:rPr>
          <w:rFonts w:ascii="Arial" w:hAnsi="Arial" w:cs="Arial"/>
          <w:b/>
          <w:i/>
          <w:sz w:val="22"/>
          <w:szCs w:val="22"/>
        </w:rPr>
        <w:t xml:space="preserve">азделяют результат на группы по два десятичных значения: </w:t>
      </w:r>
      <w:r w:rsidRPr="003E763F">
        <w:rPr>
          <w:rFonts w:ascii="Arial" w:hAnsi="Arial" w:cs="Arial"/>
          <w:b/>
          <w:i/>
          <w:sz w:val="22"/>
          <w:szCs w:val="22"/>
        </w:rPr>
        <w:tab/>
      </w:r>
      <w:r w:rsidRPr="003E763F">
        <w:rPr>
          <w:rFonts w:ascii="Arial" w:hAnsi="Arial" w:cs="Arial"/>
          <w:b/>
          <w:i/>
          <w:sz w:val="22"/>
          <w:szCs w:val="22"/>
        </w:rPr>
        <w:tab/>
        <w:t>(10,12) (41,4) (2)</w:t>
      </w:r>
    </w:p>
    <w:p w14:paraId="6644E047" w14:textId="3487ED6E"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lang w:val="en-US"/>
        </w:rPr>
        <w:t>c</w:t>
      </w:r>
      <w:r w:rsidRPr="003E763F">
        <w:rPr>
          <w:rFonts w:ascii="Arial" w:hAnsi="Arial" w:cs="Arial"/>
          <w:b/>
          <w:i/>
          <w:sz w:val="22"/>
          <w:szCs w:val="22"/>
        </w:rPr>
        <w:t xml:space="preserve">) </w:t>
      </w:r>
      <w:r w:rsidR="00384DB4" w:rsidRPr="003E763F">
        <w:rPr>
          <w:rFonts w:ascii="Arial" w:hAnsi="Arial" w:cs="Arial"/>
          <w:b/>
          <w:i/>
          <w:sz w:val="22"/>
          <w:szCs w:val="22"/>
        </w:rPr>
        <w:t>п</w:t>
      </w:r>
      <w:r w:rsidRPr="003E763F">
        <w:rPr>
          <w:rFonts w:ascii="Arial" w:hAnsi="Arial" w:cs="Arial"/>
          <w:b/>
          <w:i/>
          <w:sz w:val="22"/>
          <w:szCs w:val="22"/>
        </w:rPr>
        <w:t xml:space="preserve">реобразуют каждую группу в 11-битовый эквивалент: </w:t>
      </w:r>
      <w:r w:rsidRPr="003E763F">
        <w:rPr>
          <w:rFonts w:ascii="Arial" w:hAnsi="Arial" w:cs="Arial"/>
          <w:b/>
          <w:i/>
          <w:sz w:val="22"/>
          <w:szCs w:val="22"/>
        </w:rPr>
        <w:tab/>
      </w:r>
    </w:p>
    <w:p w14:paraId="168385CB" w14:textId="6FE6046E" w:rsidR="00FE270A" w:rsidRPr="003E763F" w:rsidRDefault="00FE270A" w:rsidP="00FE270A">
      <w:pPr>
        <w:spacing w:line="360" w:lineRule="auto"/>
        <w:ind w:firstLine="510"/>
        <w:rPr>
          <w:rFonts w:ascii="Arial" w:hAnsi="Arial" w:cs="Arial"/>
          <w:b/>
          <w:i/>
          <w:sz w:val="22"/>
          <w:szCs w:val="22"/>
        </w:rPr>
      </w:pPr>
      <w:r w:rsidRPr="003E763F">
        <w:rPr>
          <w:rFonts w:ascii="Arial" w:hAnsi="Arial" w:cs="Arial" w:hint="eastAsia"/>
          <w:b/>
          <w:i/>
          <w:sz w:val="22"/>
          <w:szCs w:val="22"/>
        </w:rPr>
        <w:t xml:space="preserve">(10,12) 10*45+12 </w:t>
      </w:r>
      <w:r w:rsidRPr="003E763F">
        <w:rPr>
          <w:rFonts w:ascii="Arial" w:hAnsi="Arial" w:cs="Arial" w:hint="eastAsia"/>
          <w:b/>
          <w:i/>
          <w:sz w:val="22"/>
          <w:szCs w:val="22"/>
        </w:rPr>
        <w:t>→</w:t>
      </w:r>
      <w:r w:rsidRPr="003E763F">
        <w:rPr>
          <w:rFonts w:ascii="Arial" w:hAnsi="Arial" w:cs="Arial" w:hint="eastAsia"/>
          <w:b/>
          <w:i/>
          <w:sz w:val="22"/>
          <w:szCs w:val="22"/>
        </w:rPr>
        <w:t xml:space="preserve"> 462 </w:t>
      </w:r>
      <w:r w:rsidRPr="003E763F">
        <w:rPr>
          <w:rFonts w:ascii="Arial" w:hAnsi="Arial" w:cs="Arial" w:hint="eastAsia"/>
          <w:b/>
          <w:i/>
          <w:sz w:val="22"/>
          <w:szCs w:val="22"/>
        </w:rPr>
        <w:t>→</w:t>
      </w:r>
      <w:r w:rsidRPr="003E763F">
        <w:rPr>
          <w:rFonts w:ascii="Arial" w:hAnsi="Arial" w:cs="Arial" w:hint="eastAsia"/>
          <w:b/>
          <w:i/>
          <w:sz w:val="22"/>
          <w:szCs w:val="22"/>
        </w:rPr>
        <w:t xml:space="preserve"> 00111001110</w:t>
      </w:r>
    </w:p>
    <w:p w14:paraId="4EB08068" w14:textId="77777777" w:rsidR="00FE270A" w:rsidRPr="003E763F" w:rsidRDefault="00FE270A" w:rsidP="00FE270A">
      <w:pPr>
        <w:spacing w:line="360" w:lineRule="auto"/>
        <w:ind w:firstLine="510"/>
        <w:rPr>
          <w:rFonts w:ascii="Arial" w:hAnsi="Arial" w:cs="Arial"/>
          <w:b/>
          <w:i/>
          <w:sz w:val="22"/>
          <w:szCs w:val="22"/>
        </w:rPr>
      </w:pPr>
      <w:r w:rsidRPr="003E763F">
        <w:rPr>
          <w:rFonts w:ascii="Arial" w:hAnsi="Arial" w:cs="Arial" w:hint="eastAsia"/>
          <w:b/>
          <w:i/>
          <w:sz w:val="22"/>
          <w:szCs w:val="22"/>
        </w:rPr>
        <w:t xml:space="preserve">(41,4) 41*45+4 </w:t>
      </w:r>
      <w:r w:rsidRPr="003E763F">
        <w:rPr>
          <w:rFonts w:ascii="Arial" w:hAnsi="Arial" w:cs="Arial" w:hint="eastAsia"/>
          <w:b/>
          <w:i/>
          <w:sz w:val="22"/>
          <w:szCs w:val="22"/>
        </w:rPr>
        <w:t>→</w:t>
      </w:r>
      <w:r w:rsidRPr="003E763F">
        <w:rPr>
          <w:rFonts w:ascii="Arial" w:hAnsi="Arial" w:cs="Arial" w:hint="eastAsia"/>
          <w:b/>
          <w:i/>
          <w:sz w:val="22"/>
          <w:szCs w:val="22"/>
        </w:rPr>
        <w:t xml:space="preserve"> 1849 </w:t>
      </w:r>
      <w:r w:rsidRPr="003E763F">
        <w:rPr>
          <w:rFonts w:ascii="Arial" w:hAnsi="Arial" w:cs="Arial" w:hint="eastAsia"/>
          <w:b/>
          <w:i/>
          <w:sz w:val="22"/>
          <w:szCs w:val="22"/>
        </w:rPr>
        <w:t>→</w:t>
      </w:r>
      <w:r w:rsidRPr="003E763F">
        <w:rPr>
          <w:rFonts w:ascii="Arial" w:hAnsi="Arial" w:cs="Arial" w:hint="eastAsia"/>
          <w:b/>
          <w:i/>
          <w:sz w:val="22"/>
          <w:szCs w:val="22"/>
        </w:rPr>
        <w:t xml:space="preserve"> 11100111001</w:t>
      </w:r>
    </w:p>
    <w:p w14:paraId="643AF071" w14:textId="77777777" w:rsidR="00FE270A" w:rsidRPr="003E763F" w:rsidRDefault="00FE270A" w:rsidP="00FE270A">
      <w:pPr>
        <w:spacing w:line="360" w:lineRule="auto"/>
        <w:ind w:firstLine="510"/>
        <w:rPr>
          <w:rFonts w:ascii="Arial" w:hAnsi="Arial" w:cs="Arial"/>
          <w:b/>
          <w:i/>
          <w:sz w:val="22"/>
          <w:szCs w:val="22"/>
        </w:rPr>
      </w:pPr>
      <w:r w:rsidRPr="003E763F">
        <w:rPr>
          <w:rFonts w:ascii="Arial" w:hAnsi="Arial" w:cs="Arial" w:hint="eastAsia"/>
          <w:b/>
          <w:i/>
          <w:sz w:val="22"/>
          <w:szCs w:val="22"/>
        </w:rPr>
        <w:t xml:space="preserve">(2) </w:t>
      </w:r>
      <w:r w:rsidRPr="003E763F">
        <w:rPr>
          <w:rFonts w:ascii="Arial" w:hAnsi="Arial" w:cs="Arial" w:hint="eastAsia"/>
          <w:b/>
          <w:i/>
          <w:sz w:val="22"/>
          <w:szCs w:val="22"/>
        </w:rPr>
        <w:t>→</w:t>
      </w:r>
      <w:r w:rsidRPr="003E763F">
        <w:rPr>
          <w:rFonts w:ascii="Arial" w:hAnsi="Arial" w:cs="Arial" w:hint="eastAsia"/>
          <w:b/>
          <w:i/>
          <w:sz w:val="22"/>
          <w:szCs w:val="22"/>
        </w:rPr>
        <w:t xml:space="preserve"> 2 </w:t>
      </w:r>
      <w:r w:rsidRPr="003E763F">
        <w:rPr>
          <w:rFonts w:ascii="Arial" w:hAnsi="Arial" w:cs="Arial" w:hint="eastAsia"/>
          <w:b/>
          <w:i/>
          <w:sz w:val="22"/>
          <w:szCs w:val="22"/>
        </w:rPr>
        <w:t>→</w:t>
      </w:r>
      <w:r w:rsidRPr="003E763F">
        <w:rPr>
          <w:rFonts w:ascii="Arial" w:hAnsi="Arial" w:cs="Arial" w:hint="eastAsia"/>
          <w:b/>
          <w:i/>
          <w:sz w:val="22"/>
          <w:szCs w:val="22"/>
        </w:rPr>
        <w:t xml:space="preserve"> 000010</w:t>
      </w:r>
    </w:p>
    <w:p w14:paraId="23918CDB" w14:textId="1BB85776"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rPr>
        <w:t xml:space="preserve">d) </w:t>
      </w:r>
      <w:r w:rsidR="00384DB4" w:rsidRPr="003E763F">
        <w:rPr>
          <w:rFonts w:ascii="Arial" w:hAnsi="Arial" w:cs="Arial"/>
          <w:b/>
          <w:i/>
          <w:sz w:val="22"/>
          <w:szCs w:val="22"/>
        </w:rPr>
        <w:t>с</w:t>
      </w:r>
      <w:r w:rsidRPr="003E763F">
        <w:rPr>
          <w:rFonts w:ascii="Arial" w:hAnsi="Arial" w:cs="Arial"/>
          <w:b/>
          <w:i/>
          <w:sz w:val="22"/>
          <w:szCs w:val="22"/>
        </w:rPr>
        <w:t xml:space="preserve">оединяют двоичные данные в последовательность: </w:t>
      </w:r>
    </w:p>
    <w:p w14:paraId="44271703" w14:textId="6ED80154"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rPr>
        <w:t>00111001110 11100111001 000010</w:t>
      </w:r>
    </w:p>
    <w:p w14:paraId="6EDC93EF" w14:textId="2DDC14C2"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lang w:val="en-US"/>
        </w:rPr>
        <w:t>e</w:t>
      </w:r>
      <w:r w:rsidRPr="003E763F">
        <w:rPr>
          <w:rFonts w:ascii="Arial" w:hAnsi="Arial" w:cs="Arial"/>
          <w:b/>
          <w:i/>
          <w:sz w:val="22"/>
          <w:szCs w:val="22"/>
        </w:rPr>
        <w:t xml:space="preserve">) </w:t>
      </w:r>
      <w:r w:rsidR="00384DB4" w:rsidRPr="003E763F">
        <w:rPr>
          <w:rFonts w:ascii="Arial" w:hAnsi="Arial" w:cs="Arial"/>
          <w:b/>
          <w:i/>
          <w:sz w:val="22"/>
          <w:szCs w:val="22"/>
        </w:rPr>
        <w:t>п</w:t>
      </w:r>
      <w:r w:rsidRPr="003E763F">
        <w:rPr>
          <w:rFonts w:ascii="Arial" w:hAnsi="Arial" w:cs="Arial"/>
          <w:b/>
          <w:i/>
          <w:sz w:val="22"/>
          <w:szCs w:val="22"/>
        </w:rPr>
        <w:t>реобразуют число знаков в индикатор числа знаков (9 битов для версии 1-H):</w:t>
      </w:r>
      <w:r w:rsidR="00384DB4" w:rsidRPr="003E763F">
        <w:rPr>
          <w:rFonts w:ascii="Arial" w:hAnsi="Arial" w:cs="Arial"/>
          <w:b/>
          <w:i/>
          <w:sz w:val="22"/>
          <w:szCs w:val="22"/>
        </w:rPr>
        <w:t xml:space="preserve"> ч</w:t>
      </w:r>
      <w:r w:rsidRPr="003E763F">
        <w:rPr>
          <w:rFonts w:ascii="Arial" w:hAnsi="Arial" w:cs="Arial"/>
          <w:b/>
          <w:i/>
          <w:sz w:val="22"/>
          <w:szCs w:val="22"/>
        </w:rPr>
        <w:t>исло знаков входных данных:</w:t>
      </w:r>
      <w:r w:rsidRPr="003E763F">
        <w:rPr>
          <w:rFonts w:ascii="Arial" w:hAnsi="Arial" w:cs="Arial"/>
          <w:b/>
          <w:i/>
          <w:sz w:val="22"/>
          <w:szCs w:val="22"/>
        </w:rPr>
        <w:tab/>
      </w:r>
      <w:r w:rsidRPr="003E763F">
        <w:rPr>
          <w:rFonts w:ascii="Arial" w:hAnsi="Arial" w:cs="Arial" w:hint="eastAsia"/>
          <w:b/>
          <w:i/>
          <w:sz w:val="22"/>
          <w:szCs w:val="22"/>
        </w:rPr>
        <w:t xml:space="preserve">5 </w:t>
      </w:r>
      <w:r w:rsidRPr="003E763F">
        <w:rPr>
          <w:rFonts w:ascii="Arial" w:hAnsi="Arial" w:cs="Arial" w:hint="eastAsia"/>
          <w:b/>
          <w:i/>
          <w:sz w:val="22"/>
          <w:szCs w:val="22"/>
        </w:rPr>
        <w:t>→</w:t>
      </w:r>
      <w:r w:rsidRPr="003E763F">
        <w:rPr>
          <w:rFonts w:ascii="Arial" w:hAnsi="Arial" w:cs="Arial" w:hint="eastAsia"/>
          <w:b/>
          <w:i/>
          <w:sz w:val="22"/>
          <w:szCs w:val="22"/>
        </w:rPr>
        <w:t xml:space="preserve"> 000000101</w:t>
      </w:r>
    </w:p>
    <w:p w14:paraId="1F242991" w14:textId="055C3EC3"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lang w:val="en-US"/>
        </w:rPr>
        <w:t>f</w:t>
      </w:r>
      <w:r w:rsidRPr="003E763F">
        <w:rPr>
          <w:rFonts w:ascii="Arial" w:hAnsi="Arial" w:cs="Arial"/>
          <w:b/>
          <w:i/>
          <w:sz w:val="22"/>
          <w:szCs w:val="22"/>
        </w:rPr>
        <w:t xml:space="preserve">) </w:t>
      </w:r>
      <w:r w:rsidR="00384DB4" w:rsidRPr="003E763F">
        <w:rPr>
          <w:rFonts w:ascii="Arial" w:hAnsi="Arial" w:cs="Arial"/>
          <w:b/>
          <w:i/>
          <w:sz w:val="22"/>
          <w:szCs w:val="22"/>
        </w:rPr>
        <w:t>д</w:t>
      </w:r>
      <w:r w:rsidRPr="003E763F">
        <w:rPr>
          <w:rFonts w:ascii="Arial" w:hAnsi="Arial" w:cs="Arial"/>
          <w:b/>
          <w:i/>
          <w:sz w:val="22"/>
          <w:szCs w:val="22"/>
        </w:rPr>
        <w:t>обавляют индикатор режима 0010 и индикатор числа знаков:</w:t>
      </w:r>
    </w:p>
    <w:p w14:paraId="495B6F53" w14:textId="77777777" w:rsidR="00FE270A" w:rsidRPr="003E763F" w:rsidRDefault="00FE270A" w:rsidP="00FE270A">
      <w:pPr>
        <w:spacing w:line="360" w:lineRule="auto"/>
        <w:ind w:firstLine="510"/>
        <w:rPr>
          <w:rFonts w:ascii="Arial" w:hAnsi="Arial" w:cs="Arial"/>
          <w:b/>
          <w:i/>
          <w:sz w:val="22"/>
          <w:szCs w:val="22"/>
        </w:rPr>
      </w:pPr>
      <w:r w:rsidRPr="003E763F">
        <w:rPr>
          <w:rFonts w:ascii="Arial" w:hAnsi="Arial" w:cs="Arial"/>
          <w:b/>
          <w:i/>
          <w:sz w:val="22"/>
          <w:szCs w:val="22"/>
        </w:rPr>
        <w:t>0010 000000101 00111001110 11100111001 000010</w:t>
      </w:r>
    </w:p>
    <w:p w14:paraId="4D5720C4" w14:textId="6F15261F" w:rsidR="00E13A38" w:rsidRPr="003E763F" w:rsidRDefault="00E13A38" w:rsidP="00E13A38">
      <w:pPr>
        <w:spacing w:line="360" w:lineRule="auto"/>
        <w:ind w:firstLine="510"/>
        <w:rPr>
          <w:rFonts w:ascii="Arial" w:hAnsi="Arial" w:cs="Arial"/>
        </w:rPr>
      </w:pPr>
      <w:r w:rsidRPr="003E763F">
        <w:rPr>
          <w:rFonts w:ascii="Arial" w:hAnsi="Arial" w:cs="Arial"/>
        </w:rPr>
        <w:t>Для любого числа знаков входных данных размер двоичного потока для алфавитно-цифрового режима вычисляют по формуле</w:t>
      </w:r>
    </w:p>
    <w:p w14:paraId="2290E449" w14:textId="77777777" w:rsidR="00E13A38" w:rsidRPr="003E763F" w:rsidRDefault="00E13A38" w:rsidP="00D82342">
      <w:pPr>
        <w:spacing w:line="360" w:lineRule="auto"/>
        <w:ind w:firstLine="510"/>
        <w:jc w:val="center"/>
        <w:rPr>
          <w:rFonts w:ascii="Arial" w:hAnsi="Arial" w:cs="Arial"/>
          <w:lang w:val="en-US"/>
        </w:rPr>
      </w:pPr>
      <w:r w:rsidRPr="003E763F">
        <w:rPr>
          <w:rFonts w:ascii="Arial" w:hAnsi="Arial" w:cs="Arial"/>
          <w:i/>
          <w:lang w:val="en-US"/>
        </w:rPr>
        <w:t>B</w:t>
      </w:r>
      <w:r w:rsidRPr="003E763F">
        <w:rPr>
          <w:rFonts w:ascii="Arial" w:hAnsi="Arial" w:cs="Arial"/>
          <w:lang w:val="en-US"/>
        </w:rPr>
        <w:t xml:space="preserve"> = </w:t>
      </w:r>
      <w:r w:rsidRPr="003E763F">
        <w:rPr>
          <w:rFonts w:ascii="Arial" w:hAnsi="Arial" w:cs="Arial"/>
          <w:i/>
          <w:lang w:val="en-US"/>
        </w:rPr>
        <w:t>M</w:t>
      </w:r>
      <w:r w:rsidRPr="003E763F">
        <w:rPr>
          <w:rFonts w:ascii="Arial" w:hAnsi="Arial" w:cs="Arial"/>
          <w:lang w:val="en-US"/>
        </w:rPr>
        <w:t xml:space="preserve"> + </w:t>
      </w:r>
      <w:r w:rsidRPr="003E763F">
        <w:rPr>
          <w:rFonts w:ascii="Arial" w:hAnsi="Arial" w:cs="Arial"/>
          <w:i/>
          <w:lang w:val="en-US"/>
        </w:rPr>
        <w:t>C</w:t>
      </w:r>
      <w:r w:rsidRPr="003E763F">
        <w:rPr>
          <w:rFonts w:ascii="Arial" w:hAnsi="Arial" w:cs="Arial"/>
          <w:lang w:val="en-US"/>
        </w:rPr>
        <w:t xml:space="preserve"> + 11(</w:t>
      </w:r>
      <w:r w:rsidRPr="003E763F">
        <w:rPr>
          <w:rFonts w:ascii="Arial" w:hAnsi="Arial" w:cs="Arial"/>
          <w:i/>
          <w:lang w:val="en-US"/>
        </w:rPr>
        <w:t>D</w:t>
      </w:r>
      <w:r w:rsidRPr="003E763F">
        <w:rPr>
          <w:rFonts w:ascii="Arial" w:hAnsi="Arial" w:cs="Arial"/>
          <w:lang w:val="en-US"/>
        </w:rPr>
        <w:t xml:space="preserve"> div 2) + 6(</w:t>
      </w:r>
      <w:r w:rsidRPr="003E763F">
        <w:rPr>
          <w:rFonts w:ascii="Arial" w:hAnsi="Arial" w:cs="Arial"/>
          <w:i/>
          <w:lang w:val="en-US"/>
        </w:rPr>
        <w:t>D</w:t>
      </w:r>
      <w:r w:rsidRPr="003E763F">
        <w:rPr>
          <w:rFonts w:ascii="Arial" w:hAnsi="Arial" w:cs="Arial"/>
          <w:lang w:val="en-US"/>
        </w:rPr>
        <w:t xml:space="preserve"> mod 2),</w:t>
      </w:r>
    </w:p>
    <w:p w14:paraId="2B9284BC" w14:textId="6298A3A3" w:rsidR="00E13A38" w:rsidRPr="003E763F" w:rsidRDefault="00E13A38" w:rsidP="00E13A38">
      <w:pPr>
        <w:spacing w:line="360" w:lineRule="auto"/>
        <w:ind w:firstLine="510"/>
        <w:rPr>
          <w:rFonts w:ascii="Arial" w:hAnsi="Arial" w:cs="Arial"/>
        </w:rPr>
      </w:pPr>
      <w:r w:rsidRPr="003E763F">
        <w:rPr>
          <w:rFonts w:ascii="Arial" w:hAnsi="Arial" w:cs="Arial"/>
        </w:rPr>
        <w:t xml:space="preserve">где </w:t>
      </w:r>
      <w:r w:rsidRPr="003E763F">
        <w:rPr>
          <w:rFonts w:ascii="Arial" w:hAnsi="Arial" w:cs="Arial"/>
        </w:rPr>
        <w:tab/>
      </w:r>
      <w:r w:rsidRPr="003E763F">
        <w:rPr>
          <w:rFonts w:ascii="Arial" w:hAnsi="Arial" w:cs="Arial"/>
          <w:i/>
        </w:rPr>
        <w:t>B</w:t>
      </w:r>
      <w:r w:rsidRPr="003E763F">
        <w:rPr>
          <w:rFonts w:ascii="Arial" w:hAnsi="Arial" w:cs="Arial"/>
        </w:rPr>
        <w:t xml:space="preserve"> – число битов в двоичном потоке;</w:t>
      </w:r>
    </w:p>
    <w:p w14:paraId="2EFAED53" w14:textId="196476B0" w:rsidR="00E13A38" w:rsidRPr="003E763F" w:rsidRDefault="00E13A38" w:rsidP="00E13A38">
      <w:pPr>
        <w:spacing w:line="360" w:lineRule="auto"/>
        <w:ind w:firstLine="510"/>
        <w:rPr>
          <w:rFonts w:ascii="Arial" w:hAnsi="Arial" w:cs="Arial"/>
        </w:rPr>
      </w:pPr>
      <w:r w:rsidRPr="003E763F">
        <w:rPr>
          <w:rFonts w:ascii="Arial" w:hAnsi="Arial" w:cs="Arial"/>
          <w:i/>
        </w:rPr>
        <w:t>M</w:t>
      </w:r>
      <w:r w:rsidRPr="003E763F">
        <w:rPr>
          <w:rFonts w:ascii="Arial" w:hAnsi="Arial" w:cs="Arial"/>
        </w:rPr>
        <w:t xml:space="preserve"> – размер индикатора режима в битах (4 для символов QR Code или значение, указанное в таблице 2 для символов </w:t>
      </w:r>
      <w:r w:rsidR="005C300C" w:rsidRPr="003E763F">
        <w:rPr>
          <w:rFonts w:ascii="Arial" w:hAnsi="Arial" w:cs="Arial"/>
        </w:rPr>
        <w:t>Micro QR Code</w:t>
      </w:r>
      <w:r w:rsidRPr="003E763F">
        <w:rPr>
          <w:rFonts w:ascii="Arial" w:hAnsi="Arial" w:cs="Arial"/>
        </w:rPr>
        <w:t>);</w:t>
      </w:r>
    </w:p>
    <w:p w14:paraId="6B6F5880" w14:textId="1DEFDBC9" w:rsidR="00E13A38" w:rsidRPr="003E763F" w:rsidRDefault="00E13A38" w:rsidP="00E13A38">
      <w:pPr>
        <w:spacing w:line="360" w:lineRule="auto"/>
        <w:ind w:firstLine="510"/>
        <w:rPr>
          <w:rFonts w:ascii="Arial" w:hAnsi="Arial" w:cs="Arial"/>
        </w:rPr>
      </w:pPr>
      <w:r w:rsidRPr="003E763F">
        <w:rPr>
          <w:rFonts w:ascii="Arial" w:hAnsi="Arial" w:cs="Arial"/>
          <w:i/>
        </w:rPr>
        <w:t>C</w:t>
      </w:r>
      <w:r w:rsidRPr="003E763F">
        <w:rPr>
          <w:rFonts w:ascii="Arial" w:hAnsi="Arial" w:cs="Arial"/>
        </w:rPr>
        <w:t xml:space="preserve"> – размер индикатора числа знаков в битах (см. таблицу 3);</w:t>
      </w:r>
    </w:p>
    <w:p w14:paraId="29A30E0D" w14:textId="76B7D376" w:rsidR="00E13A38" w:rsidRPr="003E763F" w:rsidRDefault="00E13A38" w:rsidP="00E13A38">
      <w:pPr>
        <w:spacing w:line="360" w:lineRule="auto"/>
        <w:ind w:firstLine="510"/>
        <w:rPr>
          <w:rFonts w:ascii="Arial" w:hAnsi="Arial" w:cs="Arial"/>
        </w:rPr>
      </w:pPr>
      <w:r w:rsidRPr="003E763F">
        <w:rPr>
          <w:rFonts w:ascii="Arial" w:hAnsi="Arial" w:cs="Arial"/>
          <w:i/>
        </w:rPr>
        <w:t>D</w:t>
      </w:r>
      <w:r w:rsidRPr="003E763F">
        <w:rPr>
          <w:rFonts w:ascii="Arial" w:hAnsi="Arial" w:cs="Arial"/>
        </w:rPr>
        <w:t xml:space="preserve"> – число знаков входных данных.</w:t>
      </w:r>
    </w:p>
    <w:p w14:paraId="6F5EE3C2" w14:textId="77777777" w:rsidR="00E13A38" w:rsidRPr="003E763F" w:rsidRDefault="00E13A38" w:rsidP="00D11746">
      <w:pPr>
        <w:spacing w:before="240" w:after="120" w:line="360" w:lineRule="auto"/>
        <w:ind w:firstLine="510"/>
        <w:rPr>
          <w:rFonts w:ascii="Arial" w:hAnsi="Arial" w:cs="Arial"/>
          <w:b/>
        </w:rPr>
      </w:pPr>
      <w:bookmarkStart w:id="59" w:name="_Toc193707642"/>
      <w:r w:rsidRPr="003E763F">
        <w:rPr>
          <w:rFonts w:ascii="Arial" w:hAnsi="Arial" w:cs="Arial"/>
          <w:b/>
        </w:rPr>
        <w:t>7.4.6 Байтовый режим</w:t>
      </w:r>
      <w:bookmarkEnd w:id="59"/>
    </w:p>
    <w:p w14:paraId="26547DEB" w14:textId="11D39492" w:rsidR="00E13A38" w:rsidRPr="003E763F" w:rsidRDefault="00E13A38" w:rsidP="00E13A38">
      <w:pPr>
        <w:spacing w:line="360" w:lineRule="auto"/>
        <w:ind w:firstLine="510"/>
        <w:rPr>
          <w:rFonts w:ascii="Arial" w:hAnsi="Arial" w:cs="Arial"/>
        </w:rPr>
      </w:pPr>
      <w:r w:rsidRPr="003E763F">
        <w:rPr>
          <w:rFonts w:ascii="Arial" w:hAnsi="Arial" w:cs="Arial"/>
        </w:rPr>
        <w:t xml:space="preserve">В этом режиме одно 8-битовое кодовое слово непосредственно представляет значение байта знака входных данных, т. е. плотность кодирования 8 битов/знак. Таблицу 6 следует использовать для кодирования и декодирования знаков в байтовом режиме. </w:t>
      </w:r>
    </w:p>
    <w:p w14:paraId="774C885E" w14:textId="45F08ED5" w:rsidR="00FE270A" w:rsidRPr="003E763F" w:rsidRDefault="00E13A38" w:rsidP="00E13A38">
      <w:pPr>
        <w:spacing w:line="360" w:lineRule="auto"/>
        <w:ind w:firstLine="0"/>
        <w:rPr>
          <w:rFonts w:ascii="Arial" w:hAnsi="Arial" w:cs="Arial"/>
        </w:rPr>
      </w:pPr>
      <w:r w:rsidRPr="003E763F">
        <w:rPr>
          <w:rFonts w:ascii="Arial" w:hAnsi="Arial" w:cs="Arial"/>
          <w:spacing w:val="60"/>
        </w:rPr>
        <w:t>Таблица</w:t>
      </w:r>
      <w:r w:rsidRPr="003E763F">
        <w:rPr>
          <w:rFonts w:ascii="Arial" w:hAnsi="Arial" w:cs="Arial"/>
        </w:rPr>
        <w:t xml:space="preserve"> 6 – Кодирование и декодирование набора знаков в байтовом режиме</w:t>
      </w:r>
    </w:p>
    <w:tbl>
      <w:tblPr>
        <w:tblStyle w:val="211"/>
        <w:tblW w:w="0" w:type="auto"/>
        <w:tblLook w:val="04A0" w:firstRow="1" w:lastRow="0" w:firstColumn="1" w:lastColumn="0" w:noHBand="0" w:noVBand="1"/>
      </w:tblPr>
      <w:tblGrid>
        <w:gridCol w:w="699"/>
        <w:gridCol w:w="757"/>
        <w:gridCol w:w="865"/>
        <w:gridCol w:w="712"/>
        <w:gridCol w:w="757"/>
        <w:gridCol w:w="858"/>
        <w:gridCol w:w="712"/>
        <w:gridCol w:w="837"/>
        <w:gridCol w:w="960"/>
        <w:gridCol w:w="699"/>
        <w:gridCol w:w="757"/>
        <w:gridCol w:w="832"/>
      </w:tblGrid>
      <w:tr w:rsidR="00662BAE" w:rsidRPr="003E763F" w14:paraId="15A8851C" w14:textId="77777777" w:rsidTr="00606F89">
        <w:tc>
          <w:tcPr>
            <w:tcW w:w="1456" w:type="dxa"/>
            <w:gridSpan w:val="2"/>
          </w:tcPr>
          <w:p w14:paraId="23DFDEC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r w:rsidRPr="003E763F">
              <w:rPr>
                <w:rFonts w:ascii="Arial" w:hAnsi="Arial" w:cs="Arial"/>
                <w:szCs w:val="24"/>
                <w:vertAlign w:val="superscript"/>
              </w:rPr>
              <w:footnoteReference w:customMarkFollows="1" w:id="23"/>
              <w:t>*</w:t>
            </w:r>
          </w:p>
        </w:tc>
        <w:tc>
          <w:tcPr>
            <w:tcW w:w="865" w:type="dxa"/>
            <w:vMerge w:val="restart"/>
            <w:tcBorders>
              <w:right w:val="double" w:sz="4" w:space="0" w:color="auto"/>
            </w:tcBorders>
          </w:tcPr>
          <w:p w14:paraId="5E723116"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Знак</w:t>
            </w:r>
          </w:p>
        </w:tc>
        <w:tc>
          <w:tcPr>
            <w:tcW w:w="1469" w:type="dxa"/>
            <w:gridSpan w:val="2"/>
            <w:tcBorders>
              <w:left w:val="double" w:sz="4" w:space="0" w:color="auto"/>
            </w:tcBorders>
          </w:tcPr>
          <w:p w14:paraId="5DD20D0E"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58" w:type="dxa"/>
            <w:vMerge w:val="restart"/>
            <w:tcBorders>
              <w:right w:val="double" w:sz="4" w:space="0" w:color="auto"/>
            </w:tcBorders>
          </w:tcPr>
          <w:p w14:paraId="5E4BB9C9"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Знак</w:t>
            </w:r>
          </w:p>
        </w:tc>
        <w:tc>
          <w:tcPr>
            <w:tcW w:w="1549" w:type="dxa"/>
            <w:gridSpan w:val="2"/>
            <w:tcBorders>
              <w:left w:val="double" w:sz="4" w:space="0" w:color="auto"/>
            </w:tcBorders>
          </w:tcPr>
          <w:p w14:paraId="1A233CD9"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960" w:type="dxa"/>
            <w:vMerge w:val="restart"/>
            <w:tcBorders>
              <w:right w:val="double" w:sz="4" w:space="0" w:color="auto"/>
            </w:tcBorders>
          </w:tcPr>
          <w:p w14:paraId="54E208BA"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Знак</w:t>
            </w:r>
          </w:p>
        </w:tc>
        <w:tc>
          <w:tcPr>
            <w:tcW w:w="1456" w:type="dxa"/>
            <w:gridSpan w:val="2"/>
            <w:tcBorders>
              <w:left w:val="double" w:sz="4" w:space="0" w:color="auto"/>
            </w:tcBorders>
          </w:tcPr>
          <w:p w14:paraId="7E75B4BD"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732" w:type="dxa"/>
            <w:vMerge w:val="restart"/>
          </w:tcPr>
          <w:p w14:paraId="04A3A974"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Знак</w:t>
            </w:r>
          </w:p>
        </w:tc>
      </w:tr>
      <w:tr w:rsidR="00662BAE" w:rsidRPr="003E763F" w14:paraId="78ED8435" w14:textId="77777777" w:rsidTr="00606F89">
        <w:tc>
          <w:tcPr>
            <w:tcW w:w="699" w:type="dxa"/>
            <w:tcBorders>
              <w:bottom w:val="double" w:sz="4" w:space="0" w:color="auto"/>
            </w:tcBorders>
          </w:tcPr>
          <w:p w14:paraId="7D073EF6"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1A0761A0"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65" w:type="dxa"/>
            <w:vMerge/>
            <w:tcBorders>
              <w:bottom w:val="double" w:sz="4" w:space="0" w:color="auto"/>
              <w:right w:val="double" w:sz="4" w:space="0" w:color="auto"/>
            </w:tcBorders>
          </w:tcPr>
          <w:p w14:paraId="2838ED26" w14:textId="77777777" w:rsidR="00662BAE" w:rsidRPr="003E763F" w:rsidRDefault="00662BAE" w:rsidP="00662BAE">
            <w:pPr>
              <w:widowControl w:val="0"/>
              <w:autoSpaceDE w:val="0"/>
              <w:autoSpaceDN w:val="0"/>
              <w:spacing w:before="29"/>
              <w:ind w:firstLine="0"/>
              <w:jc w:val="center"/>
              <w:rPr>
                <w:rFonts w:ascii="Arial" w:hAnsi="Arial" w:cs="Arial"/>
                <w:szCs w:val="24"/>
                <w:lang w:val="en-US"/>
              </w:rPr>
            </w:pPr>
          </w:p>
        </w:tc>
        <w:tc>
          <w:tcPr>
            <w:tcW w:w="712" w:type="dxa"/>
            <w:tcBorders>
              <w:left w:val="double" w:sz="4" w:space="0" w:color="auto"/>
              <w:bottom w:val="double" w:sz="4" w:space="0" w:color="auto"/>
            </w:tcBorders>
          </w:tcPr>
          <w:p w14:paraId="2AEEA339"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1FF88213"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58" w:type="dxa"/>
            <w:vMerge/>
            <w:tcBorders>
              <w:bottom w:val="double" w:sz="4" w:space="0" w:color="auto"/>
              <w:right w:val="double" w:sz="4" w:space="0" w:color="auto"/>
            </w:tcBorders>
          </w:tcPr>
          <w:p w14:paraId="1BA2C781" w14:textId="77777777" w:rsidR="00662BAE" w:rsidRPr="003E763F" w:rsidRDefault="00662BAE" w:rsidP="00662BAE">
            <w:pPr>
              <w:ind w:firstLine="0"/>
              <w:jc w:val="center"/>
              <w:rPr>
                <w:rFonts w:ascii="Arial" w:hAnsi="Arial" w:cs="Arial"/>
                <w:szCs w:val="24"/>
              </w:rPr>
            </w:pPr>
          </w:p>
        </w:tc>
        <w:tc>
          <w:tcPr>
            <w:tcW w:w="712" w:type="dxa"/>
            <w:tcBorders>
              <w:left w:val="double" w:sz="4" w:space="0" w:color="auto"/>
              <w:bottom w:val="double" w:sz="4" w:space="0" w:color="auto"/>
            </w:tcBorders>
          </w:tcPr>
          <w:p w14:paraId="4ECC66F8"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837" w:type="dxa"/>
            <w:tcBorders>
              <w:bottom w:val="double" w:sz="4" w:space="0" w:color="auto"/>
            </w:tcBorders>
          </w:tcPr>
          <w:p w14:paraId="12972066"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960" w:type="dxa"/>
            <w:vMerge/>
            <w:tcBorders>
              <w:bottom w:val="double" w:sz="4" w:space="0" w:color="auto"/>
              <w:right w:val="double" w:sz="4" w:space="0" w:color="auto"/>
            </w:tcBorders>
          </w:tcPr>
          <w:p w14:paraId="4AC29689" w14:textId="77777777" w:rsidR="00662BAE" w:rsidRPr="003E763F" w:rsidRDefault="00662BAE" w:rsidP="00662BAE">
            <w:pPr>
              <w:ind w:firstLine="0"/>
              <w:jc w:val="center"/>
              <w:rPr>
                <w:rFonts w:ascii="Arial" w:hAnsi="Arial" w:cs="Arial"/>
                <w:szCs w:val="24"/>
              </w:rPr>
            </w:pPr>
          </w:p>
        </w:tc>
        <w:tc>
          <w:tcPr>
            <w:tcW w:w="699" w:type="dxa"/>
            <w:tcBorders>
              <w:left w:val="double" w:sz="4" w:space="0" w:color="auto"/>
              <w:bottom w:val="double" w:sz="4" w:space="0" w:color="auto"/>
            </w:tcBorders>
          </w:tcPr>
          <w:p w14:paraId="2615E96D"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31A8C46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732" w:type="dxa"/>
            <w:vMerge/>
            <w:tcBorders>
              <w:bottom w:val="double" w:sz="4" w:space="0" w:color="auto"/>
            </w:tcBorders>
          </w:tcPr>
          <w:p w14:paraId="32837A09" w14:textId="77777777" w:rsidR="00662BAE" w:rsidRPr="003E763F" w:rsidRDefault="00662BAE" w:rsidP="00662BAE">
            <w:pPr>
              <w:ind w:firstLine="0"/>
              <w:jc w:val="center"/>
              <w:rPr>
                <w:rFonts w:ascii="Arial" w:hAnsi="Arial" w:cs="Arial"/>
                <w:szCs w:val="24"/>
              </w:rPr>
            </w:pPr>
          </w:p>
        </w:tc>
      </w:tr>
      <w:tr w:rsidR="00662BAE" w:rsidRPr="003E763F" w14:paraId="50B1DEFF" w14:textId="77777777" w:rsidTr="00662BAE">
        <w:tc>
          <w:tcPr>
            <w:tcW w:w="699" w:type="dxa"/>
            <w:tcBorders>
              <w:top w:val="double" w:sz="4" w:space="0" w:color="auto"/>
            </w:tcBorders>
          </w:tcPr>
          <w:p w14:paraId="4AF5D66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0</w:t>
            </w:r>
          </w:p>
        </w:tc>
        <w:tc>
          <w:tcPr>
            <w:tcW w:w="757" w:type="dxa"/>
            <w:tcBorders>
              <w:top w:val="double" w:sz="4" w:space="0" w:color="auto"/>
              <w:left w:val="single" w:sz="4" w:space="0" w:color="231F20"/>
              <w:bottom w:val="single" w:sz="4" w:space="0" w:color="231F20"/>
              <w:right w:val="single" w:sz="4" w:space="0" w:color="231F20"/>
            </w:tcBorders>
          </w:tcPr>
          <w:p w14:paraId="542EC552" w14:textId="77777777" w:rsidR="00662BAE" w:rsidRPr="003E763F" w:rsidRDefault="00662BAE" w:rsidP="00662BAE">
            <w:pPr>
              <w:widowControl w:val="0"/>
              <w:autoSpaceDE w:val="0"/>
              <w:autoSpaceDN w:val="0"/>
              <w:spacing w:before="29"/>
              <w:ind w:firstLine="0"/>
              <w:jc w:val="center"/>
              <w:rPr>
                <w:rFonts w:ascii="Arial" w:hAnsi="Arial" w:cs="Arial"/>
                <w:szCs w:val="24"/>
                <w:lang w:val="en-US"/>
              </w:rPr>
            </w:pPr>
            <w:r w:rsidRPr="003E763F">
              <w:rPr>
                <w:rFonts w:ascii="Arial" w:hAnsi="Arial" w:cs="Arial"/>
                <w:color w:val="231F20"/>
                <w:spacing w:val="-5"/>
                <w:szCs w:val="24"/>
                <w:lang w:val="en-US"/>
              </w:rPr>
              <w:t>00</w:t>
            </w:r>
          </w:p>
        </w:tc>
        <w:tc>
          <w:tcPr>
            <w:tcW w:w="865" w:type="dxa"/>
            <w:tcBorders>
              <w:top w:val="double" w:sz="4" w:space="0" w:color="auto"/>
              <w:left w:val="single" w:sz="4" w:space="0" w:color="231F20"/>
              <w:bottom w:val="single" w:sz="4" w:space="0" w:color="231F20"/>
              <w:right w:val="double" w:sz="4" w:space="0" w:color="auto"/>
            </w:tcBorders>
          </w:tcPr>
          <w:p w14:paraId="2154B275" w14:textId="77777777" w:rsidR="00662BAE" w:rsidRPr="003E763F" w:rsidRDefault="00662BAE" w:rsidP="00662BAE">
            <w:pPr>
              <w:widowControl w:val="0"/>
              <w:autoSpaceDE w:val="0"/>
              <w:autoSpaceDN w:val="0"/>
              <w:spacing w:before="29"/>
              <w:ind w:firstLine="0"/>
              <w:jc w:val="center"/>
              <w:rPr>
                <w:rFonts w:ascii="Arial" w:hAnsi="Arial" w:cs="Arial"/>
                <w:szCs w:val="24"/>
                <w:lang w:val="en-US"/>
              </w:rPr>
            </w:pPr>
            <w:r w:rsidRPr="003E763F">
              <w:rPr>
                <w:rFonts w:ascii="Arial" w:hAnsi="Arial" w:cs="Arial"/>
                <w:color w:val="231F20"/>
                <w:spacing w:val="-5"/>
                <w:szCs w:val="24"/>
                <w:lang w:val="en-US"/>
              </w:rPr>
              <w:t>NUL</w:t>
            </w:r>
          </w:p>
        </w:tc>
        <w:tc>
          <w:tcPr>
            <w:tcW w:w="712" w:type="dxa"/>
          </w:tcPr>
          <w:p w14:paraId="494EF9E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10</w:t>
            </w:r>
          </w:p>
        </w:tc>
        <w:tc>
          <w:tcPr>
            <w:tcW w:w="757" w:type="dxa"/>
            <w:tcBorders>
              <w:top w:val="single" w:sz="4" w:space="0" w:color="231F20"/>
              <w:left w:val="single" w:sz="4" w:space="0" w:color="231F20"/>
              <w:bottom w:val="single" w:sz="4" w:space="0" w:color="231F20"/>
              <w:right w:val="single" w:sz="4" w:space="0" w:color="231F20"/>
            </w:tcBorders>
          </w:tcPr>
          <w:p w14:paraId="75D63D74"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0A</w:t>
            </w:r>
          </w:p>
        </w:tc>
        <w:tc>
          <w:tcPr>
            <w:tcW w:w="858" w:type="dxa"/>
            <w:tcBorders>
              <w:top w:val="single" w:sz="4" w:space="0" w:color="231F20"/>
              <w:left w:val="single" w:sz="4" w:space="0" w:color="231F20"/>
              <w:bottom w:val="single" w:sz="4" w:space="0" w:color="231F20"/>
              <w:right w:val="double" w:sz="4" w:space="0" w:color="auto"/>
            </w:tcBorders>
          </w:tcPr>
          <w:p w14:paraId="370074DE"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LF</w:t>
            </w:r>
          </w:p>
        </w:tc>
        <w:tc>
          <w:tcPr>
            <w:tcW w:w="712" w:type="dxa"/>
          </w:tcPr>
          <w:p w14:paraId="2790278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20</w:t>
            </w:r>
          </w:p>
        </w:tc>
        <w:tc>
          <w:tcPr>
            <w:tcW w:w="837" w:type="dxa"/>
            <w:tcBorders>
              <w:top w:val="single" w:sz="4" w:space="0" w:color="231F20"/>
              <w:left w:val="single" w:sz="4" w:space="0" w:color="231F20"/>
              <w:bottom w:val="single" w:sz="2" w:space="0" w:color="auto"/>
              <w:right w:val="single" w:sz="4" w:space="0" w:color="231F20"/>
            </w:tcBorders>
          </w:tcPr>
          <w:p w14:paraId="6048B5A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14</w:t>
            </w:r>
          </w:p>
        </w:tc>
        <w:tc>
          <w:tcPr>
            <w:tcW w:w="960" w:type="dxa"/>
            <w:tcBorders>
              <w:top w:val="single" w:sz="4" w:space="0" w:color="231F20"/>
              <w:left w:val="single" w:sz="4" w:space="0" w:color="231F20"/>
              <w:bottom w:val="single" w:sz="2" w:space="0" w:color="auto"/>
              <w:right w:val="double" w:sz="4" w:space="0" w:color="auto"/>
            </w:tcBorders>
          </w:tcPr>
          <w:p w14:paraId="606D216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DC4</w:t>
            </w:r>
          </w:p>
        </w:tc>
        <w:tc>
          <w:tcPr>
            <w:tcW w:w="699" w:type="dxa"/>
            <w:tcBorders>
              <w:top w:val="single" w:sz="4" w:space="0" w:color="231F20"/>
              <w:bottom w:val="single" w:sz="4" w:space="0" w:color="231F20"/>
              <w:right w:val="single" w:sz="4" w:space="0" w:color="231F20"/>
            </w:tcBorders>
          </w:tcPr>
          <w:p w14:paraId="55A6670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30</w:t>
            </w:r>
          </w:p>
        </w:tc>
        <w:tc>
          <w:tcPr>
            <w:tcW w:w="757" w:type="dxa"/>
            <w:tcBorders>
              <w:top w:val="single" w:sz="4" w:space="0" w:color="231F20"/>
              <w:left w:val="single" w:sz="4" w:space="0" w:color="231F20"/>
              <w:bottom w:val="single" w:sz="4" w:space="0" w:color="231F20"/>
              <w:right w:val="single" w:sz="4" w:space="0" w:color="231F20"/>
            </w:tcBorders>
          </w:tcPr>
          <w:p w14:paraId="6BCC04E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1E</w:t>
            </w:r>
          </w:p>
        </w:tc>
        <w:tc>
          <w:tcPr>
            <w:tcW w:w="732" w:type="dxa"/>
            <w:tcBorders>
              <w:top w:val="single" w:sz="4" w:space="0" w:color="231F20"/>
              <w:left w:val="single" w:sz="4" w:space="0" w:color="231F20"/>
              <w:bottom w:val="single" w:sz="4" w:space="0" w:color="231F20"/>
              <w:right w:val="single" w:sz="4" w:space="0" w:color="auto"/>
            </w:tcBorders>
          </w:tcPr>
          <w:p w14:paraId="0CE5386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RS</w:t>
            </w:r>
          </w:p>
        </w:tc>
      </w:tr>
      <w:tr w:rsidR="00662BAE" w:rsidRPr="003E763F" w14:paraId="7318CE78" w14:textId="77777777" w:rsidTr="00662BAE">
        <w:tc>
          <w:tcPr>
            <w:tcW w:w="699" w:type="dxa"/>
          </w:tcPr>
          <w:p w14:paraId="52C4C81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w:t>
            </w:r>
          </w:p>
        </w:tc>
        <w:tc>
          <w:tcPr>
            <w:tcW w:w="757" w:type="dxa"/>
            <w:tcBorders>
              <w:top w:val="single" w:sz="4" w:space="0" w:color="231F20"/>
              <w:left w:val="single" w:sz="4" w:space="0" w:color="231F20"/>
              <w:bottom w:val="single" w:sz="4" w:space="0" w:color="231F20"/>
              <w:right w:val="single" w:sz="4" w:space="0" w:color="231F20"/>
            </w:tcBorders>
          </w:tcPr>
          <w:p w14:paraId="623CB999"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01</w:t>
            </w:r>
          </w:p>
        </w:tc>
        <w:tc>
          <w:tcPr>
            <w:tcW w:w="865" w:type="dxa"/>
            <w:tcBorders>
              <w:top w:val="single" w:sz="4" w:space="0" w:color="231F20"/>
              <w:left w:val="single" w:sz="4" w:space="0" w:color="231F20"/>
              <w:bottom w:val="single" w:sz="4" w:space="0" w:color="231F20"/>
              <w:right w:val="double" w:sz="4" w:space="0" w:color="auto"/>
            </w:tcBorders>
          </w:tcPr>
          <w:p w14:paraId="4EA918F8"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SOH</w:t>
            </w:r>
          </w:p>
        </w:tc>
        <w:tc>
          <w:tcPr>
            <w:tcW w:w="712" w:type="dxa"/>
          </w:tcPr>
          <w:p w14:paraId="482FBBA2"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11</w:t>
            </w:r>
          </w:p>
        </w:tc>
        <w:tc>
          <w:tcPr>
            <w:tcW w:w="757" w:type="dxa"/>
            <w:tcBorders>
              <w:top w:val="single" w:sz="4" w:space="0" w:color="231F20"/>
              <w:left w:val="single" w:sz="4" w:space="0" w:color="231F20"/>
              <w:bottom w:val="single" w:sz="4" w:space="0" w:color="231F20"/>
              <w:right w:val="single" w:sz="4" w:space="0" w:color="231F20"/>
            </w:tcBorders>
          </w:tcPr>
          <w:p w14:paraId="6A3E1203"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0B</w:t>
            </w:r>
          </w:p>
        </w:tc>
        <w:tc>
          <w:tcPr>
            <w:tcW w:w="858" w:type="dxa"/>
            <w:tcBorders>
              <w:top w:val="single" w:sz="4" w:space="0" w:color="231F20"/>
              <w:left w:val="single" w:sz="4" w:space="0" w:color="231F20"/>
              <w:bottom w:val="single" w:sz="4" w:space="0" w:color="231F20"/>
              <w:right w:val="double" w:sz="4" w:space="0" w:color="auto"/>
            </w:tcBorders>
          </w:tcPr>
          <w:p w14:paraId="6A45E6F6"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VT</w:t>
            </w:r>
          </w:p>
        </w:tc>
        <w:tc>
          <w:tcPr>
            <w:tcW w:w="712" w:type="dxa"/>
          </w:tcPr>
          <w:p w14:paraId="16BA5E7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21</w:t>
            </w:r>
          </w:p>
        </w:tc>
        <w:tc>
          <w:tcPr>
            <w:tcW w:w="837" w:type="dxa"/>
            <w:tcBorders>
              <w:top w:val="single" w:sz="4" w:space="0" w:color="231F20"/>
              <w:left w:val="single" w:sz="4" w:space="0" w:color="231F20"/>
              <w:bottom w:val="single" w:sz="2" w:space="0" w:color="auto"/>
              <w:right w:val="single" w:sz="4" w:space="0" w:color="231F20"/>
            </w:tcBorders>
          </w:tcPr>
          <w:p w14:paraId="06C6885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15</w:t>
            </w:r>
          </w:p>
        </w:tc>
        <w:tc>
          <w:tcPr>
            <w:tcW w:w="960" w:type="dxa"/>
            <w:tcBorders>
              <w:top w:val="single" w:sz="4" w:space="0" w:color="231F20"/>
              <w:left w:val="single" w:sz="4" w:space="0" w:color="231F20"/>
              <w:bottom w:val="single" w:sz="2" w:space="0" w:color="auto"/>
              <w:right w:val="double" w:sz="4" w:space="0" w:color="auto"/>
            </w:tcBorders>
          </w:tcPr>
          <w:p w14:paraId="096969A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NAK</w:t>
            </w:r>
          </w:p>
        </w:tc>
        <w:tc>
          <w:tcPr>
            <w:tcW w:w="699" w:type="dxa"/>
            <w:tcBorders>
              <w:top w:val="single" w:sz="4" w:space="0" w:color="231F20"/>
              <w:bottom w:val="single" w:sz="4" w:space="0" w:color="auto"/>
              <w:right w:val="single" w:sz="4" w:space="0" w:color="231F20"/>
            </w:tcBorders>
          </w:tcPr>
          <w:p w14:paraId="2C0691F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31</w:t>
            </w:r>
          </w:p>
        </w:tc>
        <w:tc>
          <w:tcPr>
            <w:tcW w:w="757" w:type="dxa"/>
            <w:tcBorders>
              <w:top w:val="single" w:sz="4" w:space="0" w:color="231F20"/>
              <w:left w:val="single" w:sz="4" w:space="0" w:color="231F20"/>
              <w:bottom w:val="single" w:sz="4" w:space="0" w:color="auto"/>
              <w:right w:val="single" w:sz="4" w:space="0" w:color="231F20"/>
            </w:tcBorders>
          </w:tcPr>
          <w:p w14:paraId="131AA552"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1F</w:t>
            </w:r>
          </w:p>
        </w:tc>
        <w:tc>
          <w:tcPr>
            <w:tcW w:w="732" w:type="dxa"/>
            <w:tcBorders>
              <w:top w:val="single" w:sz="4" w:space="0" w:color="231F20"/>
              <w:left w:val="single" w:sz="4" w:space="0" w:color="231F20"/>
              <w:bottom w:val="single" w:sz="4" w:space="0" w:color="auto"/>
              <w:right w:val="single" w:sz="4" w:space="0" w:color="auto"/>
            </w:tcBorders>
          </w:tcPr>
          <w:p w14:paraId="0045068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US</w:t>
            </w:r>
          </w:p>
        </w:tc>
      </w:tr>
      <w:tr w:rsidR="00662BAE" w:rsidRPr="003E763F" w14:paraId="3664EA64" w14:textId="77777777" w:rsidTr="00662BAE">
        <w:tc>
          <w:tcPr>
            <w:tcW w:w="699" w:type="dxa"/>
          </w:tcPr>
          <w:p w14:paraId="19B5D8D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w:t>
            </w:r>
          </w:p>
        </w:tc>
        <w:tc>
          <w:tcPr>
            <w:tcW w:w="757" w:type="dxa"/>
            <w:tcBorders>
              <w:top w:val="single" w:sz="4" w:space="0" w:color="231F20"/>
              <w:left w:val="single" w:sz="4" w:space="0" w:color="231F20"/>
              <w:bottom w:val="single" w:sz="4" w:space="0" w:color="231F20"/>
              <w:right w:val="single" w:sz="4" w:space="0" w:color="231F20"/>
            </w:tcBorders>
          </w:tcPr>
          <w:p w14:paraId="704C9315"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02</w:t>
            </w:r>
          </w:p>
        </w:tc>
        <w:tc>
          <w:tcPr>
            <w:tcW w:w="865" w:type="dxa"/>
            <w:tcBorders>
              <w:top w:val="single" w:sz="4" w:space="0" w:color="231F20"/>
              <w:left w:val="single" w:sz="4" w:space="0" w:color="231F20"/>
              <w:bottom w:val="single" w:sz="4" w:space="0" w:color="231F20"/>
              <w:right w:val="double" w:sz="4" w:space="0" w:color="auto"/>
            </w:tcBorders>
          </w:tcPr>
          <w:p w14:paraId="44B38ACF" w14:textId="77777777" w:rsidR="00662BAE" w:rsidRPr="003E763F" w:rsidRDefault="00662BAE" w:rsidP="00662BAE">
            <w:pPr>
              <w:widowControl w:val="0"/>
              <w:autoSpaceDE w:val="0"/>
              <w:autoSpaceDN w:val="0"/>
              <w:spacing w:before="34"/>
              <w:ind w:right="1" w:firstLine="0"/>
              <w:jc w:val="center"/>
              <w:rPr>
                <w:rFonts w:ascii="Arial" w:hAnsi="Arial" w:cs="Arial"/>
                <w:szCs w:val="24"/>
                <w:lang w:val="en-US"/>
              </w:rPr>
            </w:pPr>
            <w:r w:rsidRPr="003E763F">
              <w:rPr>
                <w:rFonts w:ascii="Arial" w:hAnsi="Arial" w:cs="Arial"/>
                <w:color w:val="231F20"/>
                <w:spacing w:val="-5"/>
                <w:szCs w:val="24"/>
                <w:lang w:val="en-US"/>
              </w:rPr>
              <w:t>STX</w:t>
            </w:r>
          </w:p>
        </w:tc>
        <w:tc>
          <w:tcPr>
            <w:tcW w:w="712" w:type="dxa"/>
          </w:tcPr>
          <w:p w14:paraId="36E0FC8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12</w:t>
            </w:r>
          </w:p>
        </w:tc>
        <w:tc>
          <w:tcPr>
            <w:tcW w:w="757" w:type="dxa"/>
            <w:tcBorders>
              <w:top w:val="single" w:sz="4" w:space="0" w:color="231F20"/>
              <w:left w:val="single" w:sz="4" w:space="0" w:color="231F20"/>
              <w:bottom w:val="single" w:sz="4" w:space="0" w:color="231F20"/>
              <w:right w:val="single" w:sz="4" w:space="0" w:color="231F20"/>
            </w:tcBorders>
          </w:tcPr>
          <w:p w14:paraId="70453610"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0C</w:t>
            </w:r>
          </w:p>
        </w:tc>
        <w:tc>
          <w:tcPr>
            <w:tcW w:w="858" w:type="dxa"/>
            <w:tcBorders>
              <w:top w:val="single" w:sz="4" w:space="0" w:color="231F20"/>
              <w:left w:val="single" w:sz="4" w:space="0" w:color="231F20"/>
              <w:bottom w:val="single" w:sz="4" w:space="0" w:color="231F20"/>
              <w:right w:val="double" w:sz="4" w:space="0" w:color="auto"/>
            </w:tcBorders>
          </w:tcPr>
          <w:p w14:paraId="2A37EE4A"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FF</w:t>
            </w:r>
          </w:p>
        </w:tc>
        <w:tc>
          <w:tcPr>
            <w:tcW w:w="712" w:type="dxa"/>
          </w:tcPr>
          <w:p w14:paraId="3EBD44B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22</w:t>
            </w:r>
          </w:p>
        </w:tc>
        <w:tc>
          <w:tcPr>
            <w:tcW w:w="837" w:type="dxa"/>
            <w:tcBorders>
              <w:top w:val="single" w:sz="4" w:space="0" w:color="231F20"/>
              <w:left w:val="single" w:sz="4" w:space="0" w:color="231F20"/>
              <w:bottom w:val="single" w:sz="2" w:space="0" w:color="auto"/>
              <w:right w:val="single" w:sz="4" w:space="0" w:color="231F20"/>
            </w:tcBorders>
          </w:tcPr>
          <w:p w14:paraId="7E01939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16</w:t>
            </w:r>
          </w:p>
        </w:tc>
        <w:tc>
          <w:tcPr>
            <w:tcW w:w="960" w:type="dxa"/>
            <w:tcBorders>
              <w:top w:val="single" w:sz="4" w:space="0" w:color="231F20"/>
              <w:left w:val="single" w:sz="4" w:space="0" w:color="231F20"/>
              <w:bottom w:val="single" w:sz="2" w:space="0" w:color="auto"/>
              <w:right w:val="double" w:sz="4" w:space="0" w:color="auto"/>
            </w:tcBorders>
          </w:tcPr>
          <w:p w14:paraId="1D87FEC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SYN</w:t>
            </w:r>
          </w:p>
        </w:tc>
        <w:tc>
          <w:tcPr>
            <w:tcW w:w="699" w:type="dxa"/>
            <w:tcBorders>
              <w:left w:val="single" w:sz="4" w:space="0" w:color="231F20"/>
              <w:bottom w:val="single" w:sz="4" w:space="0" w:color="231F20"/>
              <w:right w:val="single" w:sz="4" w:space="0" w:color="231F20"/>
            </w:tcBorders>
          </w:tcPr>
          <w:p w14:paraId="0545893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32</w:t>
            </w:r>
          </w:p>
        </w:tc>
        <w:tc>
          <w:tcPr>
            <w:tcW w:w="757" w:type="dxa"/>
            <w:tcBorders>
              <w:left w:val="single" w:sz="4" w:space="0" w:color="231F20"/>
              <w:bottom w:val="single" w:sz="4" w:space="0" w:color="231F20"/>
              <w:right w:val="single" w:sz="4" w:space="0" w:color="231F20"/>
            </w:tcBorders>
          </w:tcPr>
          <w:p w14:paraId="57AE891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20</w:t>
            </w:r>
          </w:p>
        </w:tc>
        <w:tc>
          <w:tcPr>
            <w:tcW w:w="732" w:type="dxa"/>
            <w:tcBorders>
              <w:left w:val="single" w:sz="4" w:space="0" w:color="231F20"/>
              <w:bottom w:val="single" w:sz="4" w:space="0" w:color="231F20"/>
              <w:right w:val="single" w:sz="4" w:space="0" w:color="auto"/>
            </w:tcBorders>
          </w:tcPr>
          <w:p w14:paraId="5DCDACA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space</w:t>
            </w:r>
          </w:p>
        </w:tc>
      </w:tr>
      <w:tr w:rsidR="00662BAE" w:rsidRPr="003E763F" w14:paraId="631FF9AA" w14:textId="77777777" w:rsidTr="00662BAE">
        <w:tc>
          <w:tcPr>
            <w:tcW w:w="699" w:type="dxa"/>
          </w:tcPr>
          <w:p w14:paraId="5880DDD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w:t>
            </w:r>
          </w:p>
        </w:tc>
        <w:tc>
          <w:tcPr>
            <w:tcW w:w="757" w:type="dxa"/>
            <w:tcBorders>
              <w:top w:val="single" w:sz="4" w:space="0" w:color="231F20"/>
              <w:left w:val="single" w:sz="4" w:space="0" w:color="231F20"/>
              <w:bottom w:val="single" w:sz="4" w:space="0" w:color="231F20"/>
              <w:right w:val="single" w:sz="4" w:space="0" w:color="231F20"/>
            </w:tcBorders>
          </w:tcPr>
          <w:p w14:paraId="62CC3176"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03</w:t>
            </w:r>
          </w:p>
        </w:tc>
        <w:tc>
          <w:tcPr>
            <w:tcW w:w="865" w:type="dxa"/>
            <w:tcBorders>
              <w:top w:val="single" w:sz="4" w:space="0" w:color="231F20"/>
              <w:left w:val="single" w:sz="4" w:space="0" w:color="231F20"/>
              <w:bottom w:val="single" w:sz="4" w:space="0" w:color="231F20"/>
              <w:right w:val="double" w:sz="4" w:space="0" w:color="auto"/>
            </w:tcBorders>
          </w:tcPr>
          <w:p w14:paraId="4E927553" w14:textId="77777777" w:rsidR="00662BAE" w:rsidRPr="003E763F" w:rsidRDefault="00662BAE" w:rsidP="00662BAE">
            <w:pPr>
              <w:widowControl w:val="0"/>
              <w:autoSpaceDE w:val="0"/>
              <w:autoSpaceDN w:val="0"/>
              <w:spacing w:before="34"/>
              <w:ind w:right="1" w:firstLine="0"/>
              <w:jc w:val="center"/>
              <w:rPr>
                <w:rFonts w:ascii="Arial" w:hAnsi="Arial" w:cs="Arial"/>
                <w:szCs w:val="24"/>
                <w:lang w:val="en-US"/>
              </w:rPr>
            </w:pPr>
            <w:r w:rsidRPr="003E763F">
              <w:rPr>
                <w:rFonts w:ascii="Arial" w:hAnsi="Arial" w:cs="Arial"/>
                <w:color w:val="231F20"/>
                <w:spacing w:val="-5"/>
                <w:szCs w:val="24"/>
                <w:lang w:val="en-US"/>
              </w:rPr>
              <w:t>ETX</w:t>
            </w:r>
          </w:p>
        </w:tc>
        <w:tc>
          <w:tcPr>
            <w:tcW w:w="712" w:type="dxa"/>
          </w:tcPr>
          <w:p w14:paraId="63ABDBD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13</w:t>
            </w:r>
          </w:p>
        </w:tc>
        <w:tc>
          <w:tcPr>
            <w:tcW w:w="757" w:type="dxa"/>
            <w:tcBorders>
              <w:top w:val="single" w:sz="4" w:space="0" w:color="231F20"/>
              <w:left w:val="single" w:sz="4" w:space="0" w:color="231F20"/>
              <w:bottom w:val="single" w:sz="4" w:space="0" w:color="231F20"/>
              <w:right w:val="single" w:sz="4" w:space="0" w:color="231F20"/>
            </w:tcBorders>
          </w:tcPr>
          <w:p w14:paraId="531E06D9"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0D</w:t>
            </w:r>
          </w:p>
        </w:tc>
        <w:tc>
          <w:tcPr>
            <w:tcW w:w="858" w:type="dxa"/>
            <w:tcBorders>
              <w:top w:val="single" w:sz="4" w:space="0" w:color="231F20"/>
              <w:left w:val="single" w:sz="4" w:space="0" w:color="231F20"/>
              <w:bottom w:val="single" w:sz="4" w:space="0" w:color="231F20"/>
              <w:right w:val="double" w:sz="4" w:space="0" w:color="auto"/>
            </w:tcBorders>
          </w:tcPr>
          <w:p w14:paraId="41F985B4"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CR</w:t>
            </w:r>
          </w:p>
        </w:tc>
        <w:tc>
          <w:tcPr>
            <w:tcW w:w="712" w:type="dxa"/>
            <w:tcBorders>
              <w:bottom w:val="single" w:sz="4" w:space="0" w:color="auto"/>
            </w:tcBorders>
          </w:tcPr>
          <w:p w14:paraId="1C8B203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23</w:t>
            </w:r>
          </w:p>
        </w:tc>
        <w:tc>
          <w:tcPr>
            <w:tcW w:w="837" w:type="dxa"/>
            <w:tcBorders>
              <w:top w:val="single" w:sz="4" w:space="0" w:color="231F20"/>
              <w:left w:val="single" w:sz="4" w:space="0" w:color="231F20"/>
              <w:bottom w:val="single" w:sz="4" w:space="0" w:color="auto"/>
              <w:right w:val="single" w:sz="4" w:space="0" w:color="231F20"/>
            </w:tcBorders>
          </w:tcPr>
          <w:p w14:paraId="205E841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17</w:t>
            </w:r>
          </w:p>
        </w:tc>
        <w:tc>
          <w:tcPr>
            <w:tcW w:w="960" w:type="dxa"/>
            <w:tcBorders>
              <w:top w:val="single" w:sz="4" w:space="0" w:color="231F20"/>
              <w:left w:val="single" w:sz="4" w:space="0" w:color="231F20"/>
              <w:bottom w:val="single" w:sz="4" w:space="0" w:color="auto"/>
              <w:right w:val="double" w:sz="4" w:space="0" w:color="auto"/>
            </w:tcBorders>
          </w:tcPr>
          <w:p w14:paraId="64FE381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ETB</w:t>
            </w:r>
          </w:p>
        </w:tc>
        <w:tc>
          <w:tcPr>
            <w:tcW w:w="699" w:type="dxa"/>
            <w:tcBorders>
              <w:top w:val="single" w:sz="4" w:space="0" w:color="231F20"/>
              <w:left w:val="single" w:sz="4" w:space="0" w:color="231F20"/>
              <w:bottom w:val="single" w:sz="4" w:space="0" w:color="231F20"/>
              <w:right w:val="single" w:sz="4" w:space="0" w:color="231F20"/>
            </w:tcBorders>
          </w:tcPr>
          <w:p w14:paraId="07BB1DC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33</w:t>
            </w:r>
          </w:p>
        </w:tc>
        <w:tc>
          <w:tcPr>
            <w:tcW w:w="757" w:type="dxa"/>
            <w:tcBorders>
              <w:top w:val="single" w:sz="4" w:space="0" w:color="231F20"/>
              <w:left w:val="single" w:sz="4" w:space="0" w:color="231F20"/>
              <w:bottom w:val="single" w:sz="4" w:space="0" w:color="231F20"/>
              <w:right w:val="single" w:sz="4" w:space="0" w:color="231F20"/>
            </w:tcBorders>
          </w:tcPr>
          <w:p w14:paraId="307331F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21</w:t>
            </w:r>
          </w:p>
        </w:tc>
        <w:tc>
          <w:tcPr>
            <w:tcW w:w="732" w:type="dxa"/>
            <w:tcBorders>
              <w:top w:val="single" w:sz="4" w:space="0" w:color="231F20"/>
              <w:left w:val="single" w:sz="4" w:space="0" w:color="231F20"/>
              <w:bottom w:val="single" w:sz="4" w:space="0" w:color="231F20"/>
              <w:right w:val="single" w:sz="4" w:space="0" w:color="auto"/>
            </w:tcBorders>
          </w:tcPr>
          <w:p w14:paraId="4E4FB6A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r w:rsidR="00662BAE" w:rsidRPr="003E763F" w14:paraId="076D993A" w14:textId="77777777" w:rsidTr="00662BAE">
        <w:tc>
          <w:tcPr>
            <w:tcW w:w="699" w:type="dxa"/>
          </w:tcPr>
          <w:p w14:paraId="5CB9E16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w:t>
            </w:r>
          </w:p>
        </w:tc>
        <w:tc>
          <w:tcPr>
            <w:tcW w:w="757" w:type="dxa"/>
            <w:tcBorders>
              <w:top w:val="single" w:sz="4" w:space="0" w:color="231F20"/>
              <w:left w:val="single" w:sz="4" w:space="0" w:color="231F20"/>
              <w:bottom w:val="single" w:sz="4" w:space="0" w:color="231F20"/>
              <w:right w:val="single" w:sz="4" w:space="0" w:color="231F20"/>
            </w:tcBorders>
          </w:tcPr>
          <w:p w14:paraId="6208DC72"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04</w:t>
            </w:r>
          </w:p>
        </w:tc>
        <w:tc>
          <w:tcPr>
            <w:tcW w:w="865" w:type="dxa"/>
            <w:tcBorders>
              <w:top w:val="single" w:sz="4" w:space="0" w:color="231F20"/>
              <w:left w:val="single" w:sz="4" w:space="0" w:color="231F20"/>
              <w:bottom w:val="single" w:sz="4" w:space="0" w:color="231F20"/>
              <w:right w:val="double" w:sz="4" w:space="0" w:color="auto"/>
            </w:tcBorders>
          </w:tcPr>
          <w:p w14:paraId="08FDEBD1"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EOT</w:t>
            </w:r>
          </w:p>
        </w:tc>
        <w:tc>
          <w:tcPr>
            <w:tcW w:w="712" w:type="dxa"/>
          </w:tcPr>
          <w:p w14:paraId="104C61B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14</w:t>
            </w:r>
          </w:p>
        </w:tc>
        <w:tc>
          <w:tcPr>
            <w:tcW w:w="757" w:type="dxa"/>
            <w:tcBorders>
              <w:top w:val="single" w:sz="4" w:space="0" w:color="231F20"/>
              <w:left w:val="single" w:sz="4" w:space="0" w:color="231F20"/>
              <w:bottom w:val="single" w:sz="2" w:space="0" w:color="auto"/>
              <w:right w:val="single" w:sz="4" w:space="0" w:color="231F20"/>
            </w:tcBorders>
          </w:tcPr>
          <w:p w14:paraId="5D4D19BE"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0E</w:t>
            </w:r>
          </w:p>
        </w:tc>
        <w:tc>
          <w:tcPr>
            <w:tcW w:w="858" w:type="dxa"/>
            <w:tcBorders>
              <w:top w:val="single" w:sz="4" w:space="0" w:color="231F20"/>
              <w:left w:val="single" w:sz="4" w:space="0" w:color="231F20"/>
              <w:bottom w:val="single" w:sz="2" w:space="0" w:color="auto"/>
              <w:right w:val="double" w:sz="4" w:space="0" w:color="auto"/>
            </w:tcBorders>
          </w:tcPr>
          <w:p w14:paraId="71E188AE"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SO</w:t>
            </w:r>
          </w:p>
        </w:tc>
        <w:tc>
          <w:tcPr>
            <w:tcW w:w="712" w:type="dxa"/>
            <w:tcBorders>
              <w:top w:val="single" w:sz="4" w:space="0" w:color="231F20"/>
              <w:bottom w:val="single" w:sz="4" w:space="0" w:color="231F20"/>
              <w:right w:val="single" w:sz="4" w:space="0" w:color="231F20"/>
            </w:tcBorders>
          </w:tcPr>
          <w:p w14:paraId="7445624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24</w:t>
            </w:r>
          </w:p>
        </w:tc>
        <w:tc>
          <w:tcPr>
            <w:tcW w:w="837" w:type="dxa"/>
            <w:tcBorders>
              <w:top w:val="single" w:sz="4" w:space="0" w:color="231F20"/>
              <w:left w:val="single" w:sz="4" w:space="0" w:color="231F20"/>
              <w:bottom w:val="single" w:sz="4" w:space="0" w:color="231F20"/>
              <w:right w:val="single" w:sz="4" w:space="0" w:color="231F20"/>
            </w:tcBorders>
          </w:tcPr>
          <w:p w14:paraId="24D96E8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18</w:t>
            </w:r>
          </w:p>
        </w:tc>
        <w:tc>
          <w:tcPr>
            <w:tcW w:w="960" w:type="dxa"/>
            <w:tcBorders>
              <w:top w:val="single" w:sz="4" w:space="0" w:color="231F20"/>
              <w:left w:val="single" w:sz="4" w:space="0" w:color="231F20"/>
              <w:bottom w:val="single" w:sz="4" w:space="0" w:color="231F20"/>
              <w:right w:val="double" w:sz="4" w:space="0" w:color="auto"/>
            </w:tcBorders>
          </w:tcPr>
          <w:p w14:paraId="447123CE"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CAN</w:t>
            </w:r>
          </w:p>
        </w:tc>
        <w:tc>
          <w:tcPr>
            <w:tcW w:w="699" w:type="dxa"/>
            <w:tcBorders>
              <w:top w:val="single" w:sz="4" w:space="0" w:color="231F20"/>
              <w:left w:val="single" w:sz="4" w:space="0" w:color="231F20"/>
              <w:bottom w:val="single" w:sz="4" w:space="0" w:color="231F20"/>
              <w:right w:val="single" w:sz="4" w:space="0" w:color="231F20"/>
            </w:tcBorders>
          </w:tcPr>
          <w:p w14:paraId="4377609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34</w:t>
            </w:r>
          </w:p>
        </w:tc>
        <w:tc>
          <w:tcPr>
            <w:tcW w:w="757" w:type="dxa"/>
            <w:tcBorders>
              <w:top w:val="single" w:sz="4" w:space="0" w:color="231F20"/>
              <w:left w:val="single" w:sz="4" w:space="0" w:color="231F20"/>
              <w:bottom w:val="single" w:sz="4" w:space="0" w:color="231F20"/>
              <w:right w:val="single" w:sz="4" w:space="0" w:color="231F20"/>
            </w:tcBorders>
          </w:tcPr>
          <w:p w14:paraId="55C24B8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22</w:t>
            </w:r>
          </w:p>
        </w:tc>
        <w:tc>
          <w:tcPr>
            <w:tcW w:w="732" w:type="dxa"/>
            <w:tcBorders>
              <w:top w:val="single" w:sz="4" w:space="0" w:color="231F20"/>
              <w:left w:val="single" w:sz="4" w:space="0" w:color="231F20"/>
              <w:bottom w:val="single" w:sz="4" w:space="0" w:color="231F20"/>
              <w:right w:val="single" w:sz="4" w:space="0" w:color="auto"/>
            </w:tcBorders>
          </w:tcPr>
          <w:p w14:paraId="19D7D0A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r w:rsidR="00662BAE" w:rsidRPr="003E763F" w14:paraId="5C102206" w14:textId="77777777" w:rsidTr="00662BAE">
        <w:tc>
          <w:tcPr>
            <w:tcW w:w="699" w:type="dxa"/>
          </w:tcPr>
          <w:p w14:paraId="129BFCC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w:t>
            </w:r>
          </w:p>
        </w:tc>
        <w:tc>
          <w:tcPr>
            <w:tcW w:w="757" w:type="dxa"/>
            <w:tcBorders>
              <w:top w:val="single" w:sz="4" w:space="0" w:color="231F20"/>
              <w:left w:val="single" w:sz="4" w:space="0" w:color="231F20"/>
              <w:bottom w:val="single" w:sz="4" w:space="0" w:color="231F20"/>
              <w:right w:val="single" w:sz="4" w:space="0" w:color="231F20"/>
            </w:tcBorders>
          </w:tcPr>
          <w:p w14:paraId="053CDBF9"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05</w:t>
            </w:r>
          </w:p>
        </w:tc>
        <w:tc>
          <w:tcPr>
            <w:tcW w:w="865" w:type="dxa"/>
            <w:tcBorders>
              <w:top w:val="single" w:sz="4" w:space="0" w:color="231F20"/>
              <w:left w:val="single" w:sz="4" w:space="0" w:color="231F20"/>
              <w:bottom w:val="single" w:sz="4" w:space="0" w:color="231F20"/>
              <w:right w:val="double" w:sz="4" w:space="0" w:color="auto"/>
            </w:tcBorders>
          </w:tcPr>
          <w:p w14:paraId="0ACFA119"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ENQ</w:t>
            </w:r>
          </w:p>
        </w:tc>
        <w:tc>
          <w:tcPr>
            <w:tcW w:w="712" w:type="dxa"/>
          </w:tcPr>
          <w:p w14:paraId="5A63F40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15</w:t>
            </w:r>
          </w:p>
        </w:tc>
        <w:tc>
          <w:tcPr>
            <w:tcW w:w="757" w:type="dxa"/>
            <w:tcBorders>
              <w:top w:val="single" w:sz="4" w:space="0" w:color="231F20"/>
              <w:left w:val="single" w:sz="4" w:space="0" w:color="231F20"/>
              <w:bottom w:val="single" w:sz="2" w:space="0" w:color="auto"/>
              <w:right w:val="single" w:sz="4" w:space="0" w:color="231F20"/>
            </w:tcBorders>
          </w:tcPr>
          <w:p w14:paraId="47968AD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0F</w:t>
            </w:r>
          </w:p>
        </w:tc>
        <w:tc>
          <w:tcPr>
            <w:tcW w:w="858" w:type="dxa"/>
            <w:tcBorders>
              <w:top w:val="single" w:sz="4" w:space="0" w:color="231F20"/>
              <w:left w:val="single" w:sz="4" w:space="0" w:color="231F20"/>
              <w:bottom w:val="single" w:sz="2" w:space="0" w:color="auto"/>
              <w:right w:val="double" w:sz="4" w:space="0" w:color="auto"/>
            </w:tcBorders>
          </w:tcPr>
          <w:p w14:paraId="755A089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SI</w:t>
            </w:r>
          </w:p>
        </w:tc>
        <w:tc>
          <w:tcPr>
            <w:tcW w:w="712" w:type="dxa"/>
            <w:tcBorders>
              <w:top w:val="single" w:sz="4" w:space="0" w:color="231F20"/>
              <w:bottom w:val="single" w:sz="4" w:space="0" w:color="231F20"/>
              <w:right w:val="single" w:sz="4" w:space="0" w:color="231F20"/>
            </w:tcBorders>
          </w:tcPr>
          <w:p w14:paraId="1A086D9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25</w:t>
            </w:r>
          </w:p>
        </w:tc>
        <w:tc>
          <w:tcPr>
            <w:tcW w:w="837" w:type="dxa"/>
            <w:tcBorders>
              <w:top w:val="single" w:sz="4" w:space="0" w:color="231F20"/>
              <w:left w:val="single" w:sz="4" w:space="0" w:color="231F20"/>
              <w:bottom w:val="single" w:sz="4" w:space="0" w:color="231F20"/>
              <w:right w:val="single" w:sz="4" w:space="0" w:color="231F20"/>
            </w:tcBorders>
          </w:tcPr>
          <w:p w14:paraId="505FE59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19</w:t>
            </w:r>
          </w:p>
        </w:tc>
        <w:tc>
          <w:tcPr>
            <w:tcW w:w="960" w:type="dxa"/>
            <w:tcBorders>
              <w:top w:val="single" w:sz="4" w:space="0" w:color="231F20"/>
              <w:left w:val="single" w:sz="4" w:space="0" w:color="231F20"/>
              <w:bottom w:val="single" w:sz="4" w:space="0" w:color="231F20"/>
              <w:right w:val="double" w:sz="4" w:space="0" w:color="auto"/>
            </w:tcBorders>
          </w:tcPr>
          <w:p w14:paraId="09F76EC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EM</w:t>
            </w:r>
          </w:p>
        </w:tc>
        <w:tc>
          <w:tcPr>
            <w:tcW w:w="699" w:type="dxa"/>
            <w:tcBorders>
              <w:top w:val="single" w:sz="4" w:space="0" w:color="231F20"/>
              <w:left w:val="single" w:sz="4" w:space="0" w:color="231F20"/>
              <w:bottom w:val="single" w:sz="4" w:space="0" w:color="231F20"/>
              <w:right w:val="single" w:sz="4" w:space="0" w:color="231F20"/>
            </w:tcBorders>
          </w:tcPr>
          <w:p w14:paraId="7461A67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35</w:t>
            </w:r>
          </w:p>
        </w:tc>
        <w:tc>
          <w:tcPr>
            <w:tcW w:w="757" w:type="dxa"/>
            <w:tcBorders>
              <w:top w:val="single" w:sz="4" w:space="0" w:color="231F20"/>
              <w:left w:val="single" w:sz="4" w:space="0" w:color="231F20"/>
              <w:bottom w:val="single" w:sz="4" w:space="0" w:color="231F20"/>
              <w:right w:val="single" w:sz="4" w:space="0" w:color="231F20"/>
            </w:tcBorders>
          </w:tcPr>
          <w:p w14:paraId="613C7C8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23</w:t>
            </w:r>
          </w:p>
        </w:tc>
        <w:tc>
          <w:tcPr>
            <w:tcW w:w="732" w:type="dxa"/>
            <w:tcBorders>
              <w:top w:val="single" w:sz="4" w:space="0" w:color="231F20"/>
              <w:left w:val="single" w:sz="4" w:space="0" w:color="231F20"/>
              <w:bottom w:val="single" w:sz="4" w:space="0" w:color="231F20"/>
              <w:right w:val="single" w:sz="4" w:space="0" w:color="auto"/>
            </w:tcBorders>
          </w:tcPr>
          <w:p w14:paraId="6881F13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r w:rsidR="00662BAE" w:rsidRPr="003E763F" w14:paraId="48F9DEAB" w14:textId="77777777" w:rsidTr="00662BAE">
        <w:tc>
          <w:tcPr>
            <w:tcW w:w="699" w:type="dxa"/>
          </w:tcPr>
          <w:p w14:paraId="71F625D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w:t>
            </w:r>
          </w:p>
        </w:tc>
        <w:tc>
          <w:tcPr>
            <w:tcW w:w="757" w:type="dxa"/>
            <w:tcBorders>
              <w:top w:val="single" w:sz="4" w:space="0" w:color="231F20"/>
              <w:left w:val="single" w:sz="4" w:space="0" w:color="231F20"/>
              <w:bottom w:val="single" w:sz="4" w:space="0" w:color="231F20"/>
              <w:right w:val="single" w:sz="4" w:space="0" w:color="231F20"/>
            </w:tcBorders>
          </w:tcPr>
          <w:p w14:paraId="0B172F0F"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06</w:t>
            </w:r>
          </w:p>
        </w:tc>
        <w:tc>
          <w:tcPr>
            <w:tcW w:w="865" w:type="dxa"/>
            <w:tcBorders>
              <w:top w:val="single" w:sz="4" w:space="0" w:color="231F20"/>
              <w:left w:val="single" w:sz="4" w:space="0" w:color="231F20"/>
              <w:bottom w:val="single" w:sz="4" w:space="0" w:color="231F20"/>
              <w:right w:val="double" w:sz="4" w:space="0" w:color="auto"/>
            </w:tcBorders>
          </w:tcPr>
          <w:p w14:paraId="13750687"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ACK</w:t>
            </w:r>
          </w:p>
        </w:tc>
        <w:tc>
          <w:tcPr>
            <w:tcW w:w="712" w:type="dxa"/>
          </w:tcPr>
          <w:p w14:paraId="0B8825B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16</w:t>
            </w:r>
          </w:p>
        </w:tc>
        <w:tc>
          <w:tcPr>
            <w:tcW w:w="757" w:type="dxa"/>
            <w:tcBorders>
              <w:top w:val="single" w:sz="4" w:space="0" w:color="231F20"/>
              <w:left w:val="single" w:sz="4" w:space="0" w:color="231F20"/>
              <w:bottom w:val="single" w:sz="2" w:space="0" w:color="auto"/>
              <w:right w:val="single" w:sz="4" w:space="0" w:color="231F20"/>
            </w:tcBorders>
          </w:tcPr>
          <w:p w14:paraId="011C7C1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10</w:t>
            </w:r>
          </w:p>
        </w:tc>
        <w:tc>
          <w:tcPr>
            <w:tcW w:w="858" w:type="dxa"/>
            <w:tcBorders>
              <w:top w:val="single" w:sz="4" w:space="0" w:color="231F20"/>
              <w:left w:val="single" w:sz="4" w:space="0" w:color="231F20"/>
              <w:bottom w:val="single" w:sz="2" w:space="0" w:color="auto"/>
              <w:right w:val="double" w:sz="4" w:space="0" w:color="auto"/>
            </w:tcBorders>
          </w:tcPr>
          <w:p w14:paraId="3CD102D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DLE</w:t>
            </w:r>
          </w:p>
        </w:tc>
        <w:tc>
          <w:tcPr>
            <w:tcW w:w="712" w:type="dxa"/>
            <w:tcBorders>
              <w:top w:val="single" w:sz="4" w:space="0" w:color="231F20"/>
              <w:bottom w:val="single" w:sz="4" w:space="0" w:color="auto"/>
              <w:right w:val="single" w:sz="4" w:space="0" w:color="231F20"/>
            </w:tcBorders>
          </w:tcPr>
          <w:p w14:paraId="39673B2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26</w:t>
            </w:r>
          </w:p>
        </w:tc>
        <w:tc>
          <w:tcPr>
            <w:tcW w:w="837" w:type="dxa"/>
            <w:tcBorders>
              <w:top w:val="single" w:sz="4" w:space="0" w:color="231F20"/>
              <w:left w:val="single" w:sz="4" w:space="0" w:color="231F20"/>
              <w:bottom w:val="single" w:sz="4" w:space="0" w:color="auto"/>
              <w:right w:val="single" w:sz="4" w:space="0" w:color="231F20"/>
            </w:tcBorders>
          </w:tcPr>
          <w:p w14:paraId="4854A02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1A</w:t>
            </w:r>
          </w:p>
        </w:tc>
        <w:tc>
          <w:tcPr>
            <w:tcW w:w="960" w:type="dxa"/>
            <w:tcBorders>
              <w:top w:val="single" w:sz="4" w:space="0" w:color="231F20"/>
              <w:left w:val="single" w:sz="4" w:space="0" w:color="231F20"/>
              <w:bottom w:val="single" w:sz="4" w:space="0" w:color="auto"/>
              <w:right w:val="double" w:sz="4" w:space="0" w:color="auto"/>
            </w:tcBorders>
          </w:tcPr>
          <w:p w14:paraId="718FF9D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SUB</w:t>
            </w:r>
          </w:p>
        </w:tc>
        <w:tc>
          <w:tcPr>
            <w:tcW w:w="699" w:type="dxa"/>
            <w:tcBorders>
              <w:top w:val="single" w:sz="4" w:space="0" w:color="231F20"/>
              <w:left w:val="single" w:sz="4" w:space="0" w:color="231F20"/>
              <w:bottom w:val="single" w:sz="4" w:space="0" w:color="231F20"/>
              <w:right w:val="single" w:sz="4" w:space="0" w:color="231F20"/>
            </w:tcBorders>
          </w:tcPr>
          <w:p w14:paraId="3B707D8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36</w:t>
            </w:r>
          </w:p>
        </w:tc>
        <w:tc>
          <w:tcPr>
            <w:tcW w:w="757" w:type="dxa"/>
            <w:tcBorders>
              <w:top w:val="single" w:sz="4" w:space="0" w:color="231F20"/>
              <w:left w:val="single" w:sz="4" w:space="0" w:color="231F20"/>
              <w:bottom w:val="single" w:sz="4" w:space="0" w:color="231F20"/>
              <w:right w:val="single" w:sz="4" w:space="0" w:color="231F20"/>
            </w:tcBorders>
          </w:tcPr>
          <w:p w14:paraId="658B93F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24</w:t>
            </w:r>
          </w:p>
        </w:tc>
        <w:tc>
          <w:tcPr>
            <w:tcW w:w="732" w:type="dxa"/>
            <w:tcBorders>
              <w:top w:val="single" w:sz="4" w:space="0" w:color="231F20"/>
              <w:left w:val="single" w:sz="4" w:space="0" w:color="231F20"/>
              <w:bottom w:val="single" w:sz="4" w:space="0" w:color="231F20"/>
              <w:right w:val="single" w:sz="4" w:space="0" w:color="auto"/>
            </w:tcBorders>
          </w:tcPr>
          <w:p w14:paraId="36B7EC8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r w:rsidR="00662BAE" w:rsidRPr="003E763F" w14:paraId="287E63F3" w14:textId="77777777" w:rsidTr="00662BAE">
        <w:tc>
          <w:tcPr>
            <w:tcW w:w="699" w:type="dxa"/>
          </w:tcPr>
          <w:p w14:paraId="34E027F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7</w:t>
            </w:r>
          </w:p>
        </w:tc>
        <w:tc>
          <w:tcPr>
            <w:tcW w:w="757" w:type="dxa"/>
            <w:tcBorders>
              <w:top w:val="single" w:sz="4" w:space="0" w:color="231F20"/>
              <w:left w:val="single" w:sz="4" w:space="0" w:color="231F20"/>
              <w:bottom w:val="single" w:sz="4" w:space="0" w:color="231F20"/>
              <w:right w:val="single" w:sz="4" w:space="0" w:color="231F20"/>
            </w:tcBorders>
          </w:tcPr>
          <w:p w14:paraId="166A8434"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07</w:t>
            </w:r>
          </w:p>
        </w:tc>
        <w:tc>
          <w:tcPr>
            <w:tcW w:w="865" w:type="dxa"/>
            <w:tcBorders>
              <w:top w:val="single" w:sz="4" w:space="0" w:color="231F20"/>
              <w:left w:val="single" w:sz="4" w:space="0" w:color="231F20"/>
              <w:bottom w:val="single" w:sz="4" w:space="0" w:color="231F20"/>
              <w:right w:val="double" w:sz="4" w:space="0" w:color="auto"/>
            </w:tcBorders>
          </w:tcPr>
          <w:p w14:paraId="0F5E8554"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BEL</w:t>
            </w:r>
          </w:p>
        </w:tc>
        <w:tc>
          <w:tcPr>
            <w:tcW w:w="712" w:type="dxa"/>
          </w:tcPr>
          <w:p w14:paraId="382D911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17</w:t>
            </w:r>
          </w:p>
        </w:tc>
        <w:tc>
          <w:tcPr>
            <w:tcW w:w="757" w:type="dxa"/>
            <w:tcBorders>
              <w:top w:val="single" w:sz="4" w:space="0" w:color="231F20"/>
              <w:left w:val="single" w:sz="4" w:space="0" w:color="231F20"/>
              <w:bottom w:val="single" w:sz="2" w:space="0" w:color="auto"/>
              <w:right w:val="single" w:sz="4" w:space="0" w:color="231F20"/>
            </w:tcBorders>
          </w:tcPr>
          <w:p w14:paraId="4724650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11</w:t>
            </w:r>
          </w:p>
        </w:tc>
        <w:tc>
          <w:tcPr>
            <w:tcW w:w="858" w:type="dxa"/>
            <w:tcBorders>
              <w:top w:val="single" w:sz="4" w:space="0" w:color="231F20"/>
              <w:left w:val="single" w:sz="4" w:space="0" w:color="231F20"/>
              <w:bottom w:val="single" w:sz="2" w:space="0" w:color="auto"/>
              <w:right w:val="double" w:sz="4" w:space="0" w:color="auto"/>
            </w:tcBorders>
          </w:tcPr>
          <w:p w14:paraId="5A442AB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DC1</w:t>
            </w:r>
          </w:p>
        </w:tc>
        <w:tc>
          <w:tcPr>
            <w:tcW w:w="712" w:type="dxa"/>
            <w:tcBorders>
              <w:top w:val="single" w:sz="4" w:space="0" w:color="auto"/>
              <w:bottom w:val="single" w:sz="4" w:space="0" w:color="231F20"/>
              <w:right w:val="single" w:sz="4" w:space="0" w:color="231F20"/>
            </w:tcBorders>
          </w:tcPr>
          <w:p w14:paraId="042857C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27</w:t>
            </w:r>
          </w:p>
        </w:tc>
        <w:tc>
          <w:tcPr>
            <w:tcW w:w="837" w:type="dxa"/>
            <w:tcBorders>
              <w:top w:val="single" w:sz="4" w:space="0" w:color="auto"/>
              <w:left w:val="single" w:sz="4" w:space="0" w:color="231F20"/>
              <w:bottom w:val="single" w:sz="4" w:space="0" w:color="231F20"/>
              <w:right w:val="single" w:sz="4" w:space="0" w:color="231F20"/>
            </w:tcBorders>
          </w:tcPr>
          <w:p w14:paraId="1ABCFD5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1B</w:t>
            </w:r>
          </w:p>
        </w:tc>
        <w:tc>
          <w:tcPr>
            <w:tcW w:w="960" w:type="dxa"/>
            <w:tcBorders>
              <w:top w:val="single" w:sz="4" w:space="0" w:color="auto"/>
              <w:left w:val="single" w:sz="4" w:space="0" w:color="231F20"/>
              <w:bottom w:val="single" w:sz="4" w:space="0" w:color="231F20"/>
              <w:right w:val="double" w:sz="4" w:space="0" w:color="auto"/>
            </w:tcBorders>
          </w:tcPr>
          <w:p w14:paraId="5F507A8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ESC</w:t>
            </w:r>
          </w:p>
        </w:tc>
        <w:tc>
          <w:tcPr>
            <w:tcW w:w="699" w:type="dxa"/>
            <w:tcBorders>
              <w:top w:val="single" w:sz="4" w:space="0" w:color="231F20"/>
              <w:left w:val="single" w:sz="4" w:space="0" w:color="231F20"/>
              <w:bottom w:val="single" w:sz="4" w:space="0" w:color="231F20"/>
              <w:right w:val="single" w:sz="4" w:space="0" w:color="231F20"/>
            </w:tcBorders>
          </w:tcPr>
          <w:p w14:paraId="2D7876A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37</w:t>
            </w:r>
          </w:p>
        </w:tc>
        <w:tc>
          <w:tcPr>
            <w:tcW w:w="757" w:type="dxa"/>
            <w:tcBorders>
              <w:top w:val="single" w:sz="4" w:space="0" w:color="231F20"/>
              <w:left w:val="single" w:sz="4" w:space="0" w:color="231F20"/>
              <w:bottom w:val="single" w:sz="4" w:space="0" w:color="231F20"/>
              <w:right w:val="single" w:sz="4" w:space="0" w:color="231F20"/>
            </w:tcBorders>
          </w:tcPr>
          <w:p w14:paraId="016D1C6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25</w:t>
            </w:r>
          </w:p>
        </w:tc>
        <w:tc>
          <w:tcPr>
            <w:tcW w:w="732" w:type="dxa"/>
            <w:tcBorders>
              <w:top w:val="single" w:sz="4" w:space="0" w:color="231F20"/>
              <w:left w:val="single" w:sz="4" w:space="0" w:color="231F20"/>
              <w:bottom w:val="single" w:sz="4" w:space="0" w:color="231F20"/>
              <w:right w:val="single" w:sz="4" w:space="0" w:color="auto"/>
            </w:tcBorders>
          </w:tcPr>
          <w:p w14:paraId="51E710D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r w:rsidR="00662BAE" w:rsidRPr="003E763F" w14:paraId="4D14229F" w14:textId="77777777" w:rsidTr="00662BAE">
        <w:tc>
          <w:tcPr>
            <w:tcW w:w="699" w:type="dxa"/>
          </w:tcPr>
          <w:p w14:paraId="13CD1DA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8</w:t>
            </w:r>
          </w:p>
        </w:tc>
        <w:tc>
          <w:tcPr>
            <w:tcW w:w="757" w:type="dxa"/>
            <w:tcBorders>
              <w:top w:val="single" w:sz="4" w:space="0" w:color="231F20"/>
              <w:left w:val="single" w:sz="4" w:space="0" w:color="231F20"/>
              <w:bottom w:val="single" w:sz="4" w:space="0" w:color="231F20"/>
              <w:right w:val="single" w:sz="4" w:space="0" w:color="231F20"/>
            </w:tcBorders>
          </w:tcPr>
          <w:p w14:paraId="3EF81265"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08</w:t>
            </w:r>
          </w:p>
        </w:tc>
        <w:tc>
          <w:tcPr>
            <w:tcW w:w="865" w:type="dxa"/>
            <w:tcBorders>
              <w:top w:val="single" w:sz="4" w:space="0" w:color="231F20"/>
              <w:left w:val="single" w:sz="4" w:space="0" w:color="231F20"/>
              <w:bottom w:val="single" w:sz="4" w:space="0" w:color="231F20"/>
              <w:right w:val="double" w:sz="4" w:space="0" w:color="auto"/>
            </w:tcBorders>
          </w:tcPr>
          <w:p w14:paraId="4DE68E66"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BS</w:t>
            </w:r>
          </w:p>
        </w:tc>
        <w:tc>
          <w:tcPr>
            <w:tcW w:w="712" w:type="dxa"/>
          </w:tcPr>
          <w:p w14:paraId="20F1B38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18</w:t>
            </w:r>
          </w:p>
        </w:tc>
        <w:tc>
          <w:tcPr>
            <w:tcW w:w="757" w:type="dxa"/>
            <w:tcBorders>
              <w:top w:val="single" w:sz="4" w:space="0" w:color="231F20"/>
              <w:left w:val="single" w:sz="4" w:space="0" w:color="231F20"/>
              <w:bottom w:val="single" w:sz="2" w:space="0" w:color="auto"/>
              <w:right w:val="single" w:sz="4" w:space="0" w:color="231F20"/>
            </w:tcBorders>
          </w:tcPr>
          <w:p w14:paraId="7380042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12</w:t>
            </w:r>
          </w:p>
        </w:tc>
        <w:tc>
          <w:tcPr>
            <w:tcW w:w="858" w:type="dxa"/>
            <w:tcBorders>
              <w:top w:val="single" w:sz="4" w:space="0" w:color="231F20"/>
              <w:left w:val="single" w:sz="4" w:space="0" w:color="231F20"/>
              <w:bottom w:val="single" w:sz="2" w:space="0" w:color="auto"/>
              <w:right w:val="double" w:sz="4" w:space="0" w:color="auto"/>
            </w:tcBorders>
          </w:tcPr>
          <w:p w14:paraId="112D018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DC2</w:t>
            </w:r>
          </w:p>
        </w:tc>
        <w:tc>
          <w:tcPr>
            <w:tcW w:w="712" w:type="dxa"/>
            <w:tcBorders>
              <w:top w:val="single" w:sz="4" w:space="0" w:color="231F20"/>
              <w:bottom w:val="single" w:sz="4" w:space="0" w:color="231F20"/>
              <w:right w:val="single" w:sz="4" w:space="0" w:color="231F20"/>
            </w:tcBorders>
          </w:tcPr>
          <w:p w14:paraId="06A1318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28</w:t>
            </w:r>
          </w:p>
        </w:tc>
        <w:tc>
          <w:tcPr>
            <w:tcW w:w="837" w:type="dxa"/>
            <w:tcBorders>
              <w:top w:val="single" w:sz="4" w:space="0" w:color="231F20"/>
              <w:left w:val="single" w:sz="4" w:space="0" w:color="231F20"/>
              <w:bottom w:val="single" w:sz="4" w:space="0" w:color="231F20"/>
              <w:right w:val="single" w:sz="4" w:space="0" w:color="231F20"/>
            </w:tcBorders>
          </w:tcPr>
          <w:p w14:paraId="70F6B1F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1C</w:t>
            </w:r>
          </w:p>
        </w:tc>
        <w:tc>
          <w:tcPr>
            <w:tcW w:w="960" w:type="dxa"/>
            <w:tcBorders>
              <w:top w:val="single" w:sz="4" w:space="0" w:color="231F20"/>
              <w:left w:val="single" w:sz="4" w:space="0" w:color="231F20"/>
              <w:bottom w:val="single" w:sz="4" w:space="0" w:color="231F20"/>
              <w:right w:val="double" w:sz="4" w:space="0" w:color="auto"/>
            </w:tcBorders>
          </w:tcPr>
          <w:p w14:paraId="4315E5A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FS</w:t>
            </w:r>
          </w:p>
        </w:tc>
        <w:tc>
          <w:tcPr>
            <w:tcW w:w="699" w:type="dxa"/>
            <w:tcBorders>
              <w:top w:val="single" w:sz="4" w:space="0" w:color="231F20"/>
              <w:left w:val="single" w:sz="4" w:space="0" w:color="231F20"/>
              <w:bottom w:val="single" w:sz="4" w:space="0" w:color="231F20"/>
              <w:right w:val="single" w:sz="4" w:space="0" w:color="231F20"/>
            </w:tcBorders>
          </w:tcPr>
          <w:p w14:paraId="3A176BC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38</w:t>
            </w:r>
          </w:p>
        </w:tc>
        <w:tc>
          <w:tcPr>
            <w:tcW w:w="757" w:type="dxa"/>
            <w:tcBorders>
              <w:top w:val="single" w:sz="4" w:space="0" w:color="231F20"/>
              <w:left w:val="single" w:sz="4" w:space="0" w:color="231F20"/>
              <w:bottom w:val="single" w:sz="4" w:space="0" w:color="231F20"/>
              <w:right w:val="single" w:sz="4" w:space="0" w:color="231F20"/>
            </w:tcBorders>
          </w:tcPr>
          <w:p w14:paraId="2F8E17F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26</w:t>
            </w:r>
          </w:p>
        </w:tc>
        <w:tc>
          <w:tcPr>
            <w:tcW w:w="732" w:type="dxa"/>
            <w:tcBorders>
              <w:top w:val="single" w:sz="4" w:space="0" w:color="231F20"/>
              <w:left w:val="single" w:sz="4" w:space="0" w:color="231F20"/>
              <w:bottom w:val="single" w:sz="4" w:space="0" w:color="231F20"/>
              <w:right w:val="single" w:sz="4" w:space="0" w:color="auto"/>
            </w:tcBorders>
          </w:tcPr>
          <w:p w14:paraId="793A4FC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&amp;</w:t>
            </w:r>
          </w:p>
        </w:tc>
      </w:tr>
      <w:tr w:rsidR="00662BAE" w:rsidRPr="003E763F" w14:paraId="145B34FE" w14:textId="77777777" w:rsidTr="00662BAE">
        <w:tc>
          <w:tcPr>
            <w:tcW w:w="699" w:type="dxa"/>
          </w:tcPr>
          <w:p w14:paraId="1880FB9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9</w:t>
            </w:r>
          </w:p>
        </w:tc>
        <w:tc>
          <w:tcPr>
            <w:tcW w:w="757" w:type="dxa"/>
            <w:tcBorders>
              <w:top w:val="single" w:sz="4" w:space="0" w:color="231F20"/>
              <w:left w:val="single" w:sz="4" w:space="0" w:color="231F20"/>
              <w:bottom w:val="single" w:sz="4" w:space="0" w:color="231F20"/>
              <w:right w:val="single" w:sz="4" w:space="0" w:color="231F20"/>
            </w:tcBorders>
          </w:tcPr>
          <w:p w14:paraId="27418550"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09</w:t>
            </w:r>
          </w:p>
        </w:tc>
        <w:tc>
          <w:tcPr>
            <w:tcW w:w="865" w:type="dxa"/>
            <w:tcBorders>
              <w:top w:val="single" w:sz="4" w:space="0" w:color="231F20"/>
              <w:left w:val="single" w:sz="4" w:space="0" w:color="231F20"/>
              <w:bottom w:val="single" w:sz="4" w:space="0" w:color="231F20"/>
              <w:right w:val="double" w:sz="4" w:space="0" w:color="auto"/>
            </w:tcBorders>
          </w:tcPr>
          <w:p w14:paraId="17A40849" w14:textId="77777777" w:rsidR="00662BAE" w:rsidRPr="003E763F" w:rsidRDefault="00662BAE" w:rsidP="00662BAE">
            <w:pPr>
              <w:widowControl w:val="0"/>
              <w:autoSpaceDE w:val="0"/>
              <w:autoSpaceDN w:val="0"/>
              <w:spacing w:before="34"/>
              <w:ind w:firstLine="0"/>
              <w:jc w:val="center"/>
              <w:rPr>
                <w:rFonts w:ascii="Arial" w:hAnsi="Arial" w:cs="Arial"/>
                <w:szCs w:val="24"/>
                <w:lang w:val="en-US"/>
              </w:rPr>
            </w:pPr>
            <w:r w:rsidRPr="003E763F">
              <w:rPr>
                <w:rFonts w:ascii="Arial" w:hAnsi="Arial" w:cs="Arial"/>
                <w:color w:val="231F20"/>
                <w:spacing w:val="-5"/>
                <w:szCs w:val="24"/>
                <w:lang w:val="en-US"/>
              </w:rPr>
              <w:t>HT</w:t>
            </w:r>
          </w:p>
        </w:tc>
        <w:tc>
          <w:tcPr>
            <w:tcW w:w="712" w:type="dxa"/>
          </w:tcPr>
          <w:p w14:paraId="0ADE912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19</w:t>
            </w:r>
          </w:p>
        </w:tc>
        <w:tc>
          <w:tcPr>
            <w:tcW w:w="757" w:type="dxa"/>
            <w:tcBorders>
              <w:top w:val="single" w:sz="4" w:space="0" w:color="231F20"/>
              <w:left w:val="single" w:sz="4" w:space="0" w:color="231F20"/>
              <w:bottom w:val="single" w:sz="2" w:space="0" w:color="auto"/>
              <w:right w:val="single" w:sz="4" w:space="0" w:color="231F20"/>
            </w:tcBorders>
          </w:tcPr>
          <w:p w14:paraId="1773DE6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13</w:t>
            </w:r>
          </w:p>
        </w:tc>
        <w:tc>
          <w:tcPr>
            <w:tcW w:w="858" w:type="dxa"/>
            <w:tcBorders>
              <w:top w:val="single" w:sz="4" w:space="0" w:color="231F20"/>
              <w:left w:val="single" w:sz="4" w:space="0" w:color="231F20"/>
              <w:bottom w:val="single" w:sz="2" w:space="0" w:color="auto"/>
              <w:right w:val="double" w:sz="4" w:space="0" w:color="auto"/>
            </w:tcBorders>
          </w:tcPr>
          <w:p w14:paraId="5327458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DC3</w:t>
            </w:r>
          </w:p>
        </w:tc>
        <w:tc>
          <w:tcPr>
            <w:tcW w:w="712" w:type="dxa"/>
            <w:tcBorders>
              <w:top w:val="single" w:sz="4" w:space="0" w:color="231F20"/>
              <w:bottom w:val="single" w:sz="4" w:space="0" w:color="231F20"/>
              <w:right w:val="single" w:sz="4" w:space="0" w:color="231F20"/>
            </w:tcBorders>
          </w:tcPr>
          <w:p w14:paraId="24A3CD9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29</w:t>
            </w:r>
          </w:p>
        </w:tc>
        <w:tc>
          <w:tcPr>
            <w:tcW w:w="837" w:type="dxa"/>
            <w:tcBorders>
              <w:top w:val="single" w:sz="4" w:space="0" w:color="231F20"/>
              <w:left w:val="single" w:sz="4" w:space="0" w:color="231F20"/>
              <w:bottom w:val="single" w:sz="4" w:space="0" w:color="231F20"/>
              <w:right w:val="single" w:sz="4" w:space="0" w:color="231F20"/>
            </w:tcBorders>
          </w:tcPr>
          <w:p w14:paraId="3B123F5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1D</w:t>
            </w:r>
          </w:p>
        </w:tc>
        <w:tc>
          <w:tcPr>
            <w:tcW w:w="960" w:type="dxa"/>
            <w:tcBorders>
              <w:top w:val="single" w:sz="4" w:space="0" w:color="231F20"/>
              <w:left w:val="single" w:sz="4" w:space="0" w:color="231F20"/>
              <w:bottom w:val="single" w:sz="4" w:space="0" w:color="231F20"/>
              <w:right w:val="double" w:sz="4" w:space="0" w:color="auto"/>
            </w:tcBorders>
          </w:tcPr>
          <w:p w14:paraId="4614DCA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GS</w:t>
            </w:r>
          </w:p>
        </w:tc>
        <w:tc>
          <w:tcPr>
            <w:tcW w:w="699" w:type="dxa"/>
            <w:tcBorders>
              <w:top w:val="single" w:sz="4" w:space="0" w:color="231F20"/>
              <w:left w:val="single" w:sz="4" w:space="0" w:color="231F20"/>
              <w:bottom w:val="single" w:sz="4" w:space="0" w:color="231F20"/>
              <w:right w:val="single" w:sz="4" w:space="0" w:color="231F20"/>
            </w:tcBorders>
          </w:tcPr>
          <w:p w14:paraId="2960AEC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39</w:t>
            </w:r>
          </w:p>
        </w:tc>
        <w:tc>
          <w:tcPr>
            <w:tcW w:w="757" w:type="dxa"/>
            <w:tcBorders>
              <w:top w:val="single" w:sz="4" w:space="0" w:color="231F20"/>
              <w:left w:val="single" w:sz="4" w:space="0" w:color="231F20"/>
              <w:bottom w:val="single" w:sz="4" w:space="0" w:color="231F20"/>
              <w:right w:val="single" w:sz="4" w:space="0" w:color="231F20"/>
            </w:tcBorders>
          </w:tcPr>
          <w:p w14:paraId="7D1EF60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27</w:t>
            </w:r>
          </w:p>
        </w:tc>
        <w:tc>
          <w:tcPr>
            <w:tcW w:w="732" w:type="dxa"/>
            <w:tcBorders>
              <w:top w:val="single" w:sz="4" w:space="0" w:color="231F20"/>
              <w:left w:val="single" w:sz="4" w:space="0" w:color="231F20"/>
              <w:bottom w:val="single" w:sz="4" w:space="0" w:color="231F20"/>
              <w:right w:val="single" w:sz="4" w:space="0" w:color="auto"/>
            </w:tcBorders>
          </w:tcPr>
          <w:p w14:paraId="27D0E7D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r>
    </w:tbl>
    <w:p w14:paraId="38A449C3" w14:textId="77777777" w:rsidR="00662BAE" w:rsidRPr="003E763F" w:rsidRDefault="00662BAE" w:rsidP="00E13A38">
      <w:pPr>
        <w:spacing w:line="360" w:lineRule="auto"/>
        <w:ind w:firstLine="0"/>
        <w:rPr>
          <w:rFonts w:ascii="Arial" w:hAnsi="Arial" w:cs="Arial"/>
        </w:rPr>
      </w:pPr>
    </w:p>
    <w:p w14:paraId="482A932E" w14:textId="7F6BE8FC" w:rsidR="004B7760" w:rsidRPr="003E763F" w:rsidRDefault="004B7760" w:rsidP="004B7760">
      <w:pPr>
        <w:spacing w:line="360" w:lineRule="auto"/>
        <w:ind w:firstLine="0"/>
        <w:rPr>
          <w:rFonts w:ascii="Arial" w:hAnsi="Arial" w:cs="Arial"/>
          <w:i/>
        </w:rPr>
      </w:pPr>
      <w:r w:rsidRPr="003E763F">
        <w:rPr>
          <w:rFonts w:ascii="Arial" w:hAnsi="Arial" w:cs="Arial"/>
          <w:i/>
        </w:rPr>
        <w:t>Продолжение таблицы 6</w:t>
      </w:r>
    </w:p>
    <w:tbl>
      <w:tblPr>
        <w:tblStyle w:val="220"/>
        <w:tblW w:w="0" w:type="auto"/>
        <w:tblLook w:val="04A0" w:firstRow="1" w:lastRow="0" w:firstColumn="1" w:lastColumn="0" w:noHBand="0" w:noVBand="1"/>
      </w:tblPr>
      <w:tblGrid>
        <w:gridCol w:w="699"/>
        <w:gridCol w:w="757"/>
        <w:gridCol w:w="820"/>
        <w:gridCol w:w="715"/>
        <w:gridCol w:w="757"/>
        <w:gridCol w:w="792"/>
        <w:gridCol w:w="706"/>
        <w:gridCol w:w="830"/>
        <w:gridCol w:w="891"/>
        <w:gridCol w:w="734"/>
        <w:gridCol w:w="757"/>
        <w:gridCol w:w="887"/>
      </w:tblGrid>
      <w:tr w:rsidR="00662BAE" w:rsidRPr="003E763F" w14:paraId="39643905" w14:textId="77777777" w:rsidTr="00606F89">
        <w:tc>
          <w:tcPr>
            <w:tcW w:w="1456" w:type="dxa"/>
            <w:gridSpan w:val="2"/>
          </w:tcPr>
          <w:p w14:paraId="425968D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20" w:type="dxa"/>
            <w:vMerge w:val="restart"/>
            <w:tcBorders>
              <w:right w:val="double" w:sz="4" w:space="0" w:color="auto"/>
            </w:tcBorders>
          </w:tcPr>
          <w:p w14:paraId="7B17E914" w14:textId="77777777" w:rsidR="00662BAE" w:rsidRPr="003E763F" w:rsidRDefault="00662BAE" w:rsidP="00662BAE">
            <w:pPr>
              <w:widowControl w:val="0"/>
              <w:autoSpaceDE w:val="0"/>
              <w:autoSpaceDN w:val="0"/>
              <w:spacing w:before="29"/>
              <w:ind w:firstLine="0"/>
              <w:jc w:val="center"/>
              <w:rPr>
                <w:rFonts w:ascii="Arial" w:eastAsia="Cambria" w:hAnsi="Arial" w:cs="Arial"/>
                <w:szCs w:val="24"/>
              </w:rPr>
            </w:pPr>
            <w:r w:rsidRPr="003E763F">
              <w:rPr>
                <w:rFonts w:ascii="Arial" w:eastAsia="Cambria" w:hAnsi="Arial" w:cs="Arial"/>
                <w:szCs w:val="24"/>
              </w:rPr>
              <w:t>Знак</w:t>
            </w:r>
          </w:p>
        </w:tc>
        <w:tc>
          <w:tcPr>
            <w:tcW w:w="1472" w:type="dxa"/>
            <w:gridSpan w:val="2"/>
            <w:tcBorders>
              <w:left w:val="double" w:sz="4" w:space="0" w:color="auto"/>
            </w:tcBorders>
          </w:tcPr>
          <w:p w14:paraId="5F559076"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792" w:type="dxa"/>
            <w:vMerge w:val="restart"/>
            <w:tcBorders>
              <w:right w:val="double" w:sz="4" w:space="0" w:color="auto"/>
            </w:tcBorders>
          </w:tcPr>
          <w:p w14:paraId="7093E3CB"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c>
          <w:tcPr>
            <w:tcW w:w="1536" w:type="dxa"/>
            <w:gridSpan w:val="2"/>
            <w:tcBorders>
              <w:left w:val="double" w:sz="4" w:space="0" w:color="auto"/>
            </w:tcBorders>
          </w:tcPr>
          <w:p w14:paraId="7496D648"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91" w:type="dxa"/>
            <w:vMerge w:val="restart"/>
            <w:tcBorders>
              <w:right w:val="double" w:sz="4" w:space="0" w:color="auto"/>
            </w:tcBorders>
          </w:tcPr>
          <w:p w14:paraId="59A78BF4"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c>
          <w:tcPr>
            <w:tcW w:w="1491" w:type="dxa"/>
            <w:gridSpan w:val="2"/>
            <w:tcBorders>
              <w:left w:val="double" w:sz="4" w:space="0" w:color="auto"/>
            </w:tcBorders>
          </w:tcPr>
          <w:p w14:paraId="0BB0FCF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87" w:type="dxa"/>
            <w:vMerge w:val="restart"/>
          </w:tcPr>
          <w:p w14:paraId="1FE543BC"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r>
      <w:tr w:rsidR="00662BAE" w:rsidRPr="003E763F" w14:paraId="6C33EAE7" w14:textId="77777777" w:rsidTr="00D82342">
        <w:tc>
          <w:tcPr>
            <w:tcW w:w="699" w:type="dxa"/>
            <w:tcBorders>
              <w:bottom w:val="double" w:sz="4" w:space="0" w:color="auto"/>
            </w:tcBorders>
          </w:tcPr>
          <w:p w14:paraId="54EC57B9"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09EE250F"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20" w:type="dxa"/>
            <w:vMerge/>
            <w:tcBorders>
              <w:bottom w:val="double" w:sz="4" w:space="0" w:color="auto"/>
              <w:right w:val="double" w:sz="4" w:space="0" w:color="auto"/>
            </w:tcBorders>
          </w:tcPr>
          <w:p w14:paraId="1010638E" w14:textId="77777777" w:rsidR="00662BAE" w:rsidRPr="003E763F" w:rsidRDefault="00662BAE" w:rsidP="00662BAE">
            <w:pPr>
              <w:widowControl w:val="0"/>
              <w:autoSpaceDE w:val="0"/>
              <w:autoSpaceDN w:val="0"/>
              <w:spacing w:before="29"/>
              <w:ind w:firstLine="0"/>
              <w:jc w:val="center"/>
              <w:rPr>
                <w:rFonts w:ascii="Arial" w:hAnsi="Arial" w:cs="Arial"/>
                <w:szCs w:val="24"/>
                <w:lang w:val="en-US"/>
              </w:rPr>
            </w:pPr>
          </w:p>
        </w:tc>
        <w:tc>
          <w:tcPr>
            <w:tcW w:w="715" w:type="dxa"/>
            <w:tcBorders>
              <w:left w:val="double" w:sz="4" w:space="0" w:color="auto"/>
              <w:bottom w:val="double" w:sz="4" w:space="0" w:color="auto"/>
            </w:tcBorders>
          </w:tcPr>
          <w:p w14:paraId="5FC7ED6A"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13EBE981"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792" w:type="dxa"/>
            <w:vMerge/>
            <w:tcBorders>
              <w:bottom w:val="double" w:sz="4" w:space="0" w:color="auto"/>
              <w:right w:val="double" w:sz="4" w:space="0" w:color="auto"/>
            </w:tcBorders>
          </w:tcPr>
          <w:p w14:paraId="5C69C637" w14:textId="77777777" w:rsidR="00662BAE" w:rsidRPr="003E763F" w:rsidRDefault="00662BAE" w:rsidP="00662BAE">
            <w:pPr>
              <w:ind w:firstLine="0"/>
              <w:jc w:val="center"/>
              <w:rPr>
                <w:rFonts w:ascii="Arial" w:hAnsi="Arial" w:cs="Arial"/>
                <w:szCs w:val="24"/>
              </w:rPr>
            </w:pPr>
          </w:p>
        </w:tc>
        <w:tc>
          <w:tcPr>
            <w:tcW w:w="706" w:type="dxa"/>
            <w:tcBorders>
              <w:left w:val="double" w:sz="4" w:space="0" w:color="auto"/>
              <w:bottom w:val="double" w:sz="4" w:space="0" w:color="auto"/>
            </w:tcBorders>
          </w:tcPr>
          <w:p w14:paraId="60E6095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830" w:type="dxa"/>
            <w:tcBorders>
              <w:bottom w:val="double" w:sz="4" w:space="0" w:color="auto"/>
            </w:tcBorders>
          </w:tcPr>
          <w:p w14:paraId="740134E1"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91" w:type="dxa"/>
            <w:vMerge/>
            <w:tcBorders>
              <w:bottom w:val="double" w:sz="4" w:space="0" w:color="auto"/>
              <w:right w:val="double" w:sz="4" w:space="0" w:color="auto"/>
            </w:tcBorders>
          </w:tcPr>
          <w:p w14:paraId="6D56999E" w14:textId="77777777" w:rsidR="00662BAE" w:rsidRPr="003E763F" w:rsidRDefault="00662BAE" w:rsidP="00662BAE">
            <w:pPr>
              <w:ind w:firstLine="0"/>
              <w:jc w:val="center"/>
              <w:rPr>
                <w:rFonts w:ascii="Arial" w:hAnsi="Arial" w:cs="Arial"/>
                <w:szCs w:val="24"/>
              </w:rPr>
            </w:pPr>
          </w:p>
        </w:tc>
        <w:tc>
          <w:tcPr>
            <w:tcW w:w="734" w:type="dxa"/>
            <w:tcBorders>
              <w:left w:val="double" w:sz="4" w:space="0" w:color="auto"/>
              <w:bottom w:val="double" w:sz="4" w:space="0" w:color="auto"/>
            </w:tcBorders>
          </w:tcPr>
          <w:p w14:paraId="2E50223C"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533E178F"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87" w:type="dxa"/>
            <w:vMerge/>
            <w:tcBorders>
              <w:bottom w:val="double" w:sz="4" w:space="0" w:color="auto"/>
            </w:tcBorders>
          </w:tcPr>
          <w:p w14:paraId="101AB8E5" w14:textId="77777777" w:rsidR="00662BAE" w:rsidRPr="003E763F" w:rsidRDefault="00662BAE" w:rsidP="00662BAE">
            <w:pPr>
              <w:ind w:firstLine="0"/>
              <w:jc w:val="center"/>
              <w:rPr>
                <w:rFonts w:ascii="Arial" w:hAnsi="Arial" w:cs="Arial"/>
                <w:szCs w:val="24"/>
              </w:rPr>
            </w:pPr>
          </w:p>
        </w:tc>
      </w:tr>
      <w:tr w:rsidR="00662BAE" w:rsidRPr="003E763F" w14:paraId="70A781F1" w14:textId="77777777" w:rsidTr="00D82342">
        <w:tc>
          <w:tcPr>
            <w:tcW w:w="699" w:type="dxa"/>
            <w:tcBorders>
              <w:top w:val="single" w:sz="4" w:space="0" w:color="231F20"/>
              <w:left w:val="single" w:sz="4" w:space="0" w:color="231F20"/>
              <w:bottom w:val="single" w:sz="4" w:space="0" w:color="231F20"/>
              <w:right w:val="single" w:sz="4" w:space="0" w:color="231F20"/>
            </w:tcBorders>
          </w:tcPr>
          <w:p w14:paraId="1EC7853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40</w:t>
            </w:r>
          </w:p>
        </w:tc>
        <w:tc>
          <w:tcPr>
            <w:tcW w:w="757" w:type="dxa"/>
            <w:tcBorders>
              <w:top w:val="single" w:sz="4" w:space="0" w:color="231F20"/>
              <w:left w:val="single" w:sz="4" w:space="0" w:color="231F20"/>
              <w:bottom w:val="single" w:sz="4" w:space="0" w:color="231F20"/>
              <w:right w:val="single" w:sz="4" w:space="0" w:color="231F20"/>
            </w:tcBorders>
          </w:tcPr>
          <w:p w14:paraId="674EA55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28</w:t>
            </w:r>
          </w:p>
        </w:tc>
        <w:tc>
          <w:tcPr>
            <w:tcW w:w="820" w:type="dxa"/>
            <w:tcBorders>
              <w:top w:val="single" w:sz="4" w:space="0" w:color="231F20"/>
              <w:left w:val="single" w:sz="4" w:space="0" w:color="231F20"/>
              <w:bottom w:val="single" w:sz="4" w:space="0" w:color="231F20"/>
              <w:right w:val="double" w:sz="4" w:space="0" w:color="auto"/>
            </w:tcBorders>
          </w:tcPr>
          <w:p w14:paraId="4F2AA97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32B41B6A"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79</w:t>
            </w:r>
          </w:p>
        </w:tc>
        <w:tc>
          <w:tcPr>
            <w:tcW w:w="757" w:type="dxa"/>
            <w:tcBorders>
              <w:top w:val="single" w:sz="4" w:space="0" w:color="231F20"/>
              <w:left w:val="single" w:sz="4" w:space="0" w:color="231F20"/>
              <w:bottom w:val="single" w:sz="4" w:space="0" w:color="231F20"/>
              <w:right w:val="single" w:sz="4" w:space="0" w:color="231F20"/>
            </w:tcBorders>
          </w:tcPr>
          <w:p w14:paraId="428C7B8A"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4F</w:t>
            </w:r>
          </w:p>
        </w:tc>
        <w:tc>
          <w:tcPr>
            <w:tcW w:w="792" w:type="dxa"/>
            <w:tcBorders>
              <w:top w:val="single" w:sz="4" w:space="0" w:color="231F20"/>
              <w:left w:val="single" w:sz="4" w:space="0" w:color="231F20"/>
              <w:bottom w:val="single" w:sz="4" w:space="0" w:color="231F20"/>
              <w:right w:val="double" w:sz="4" w:space="0" w:color="auto"/>
            </w:tcBorders>
          </w:tcPr>
          <w:p w14:paraId="226C224B"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O</w:t>
            </w:r>
          </w:p>
        </w:tc>
        <w:tc>
          <w:tcPr>
            <w:tcW w:w="706" w:type="dxa"/>
            <w:tcBorders>
              <w:top w:val="single" w:sz="4" w:space="0" w:color="231F20"/>
              <w:left w:val="double" w:sz="4" w:space="0" w:color="auto"/>
              <w:bottom w:val="single" w:sz="4" w:space="0" w:color="231F20"/>
              <w:right w:val="single" w:sz="4" w:space="0" w:color="231F20"/>
            </w:tcBorders>
          </w:tcPr>
          <w:p w14:paraId="296C63D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118</w:t>
            </w:r>
          </w:p>
        </w:tc>
        <w:tc>
          <w:tcPr>
            <w:tcW w:w="830" w:type="dxa"/>
            <w:tcBorders>
              <w:top w:val="single" w:sz="4" w:space="0" w:color="231F20"/>
              <w:left w:val="single" w:sz="4" w:space="0" w:color="231F20"/>
              <w:bottom w:val="single" w:sz="4" w:space="0" w:color="231F20"/>
              <w:right w:val="single" w:sz="4" w:space="0" w:color="231F20"/>
            </w:tcBorders>
          </w:tcPr>
          <w:p w14:paraId="3E3E618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76</w:t>
            </w:r>
          </w:p>
        </w:tc>
        <w:tc>
          <w:tcPr>
            <w:tcW w:w="891" w:type="dxa"/>
            <w:tcBorders>
              <w:top w:val="single" w:sz="4" w:space="0" w:color="231F20"/>
              <w:left w:val="single" w:sz="4" w:space="0" w:color="231F20"/>
              <w:bottom w:val="single" w:sz="4" w:space="0" w:color="231F20"/>
              <w:right w:val="double" w:sz="4" w:space="0" w:color="auto"/>
            </w:tcBorders>
          </w:tcPr>
          <w:p w14:paraId="7A315E7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v</w:t>
            </w:r>
          </w:p>
        </w:tc>
        <w:tc>
          <w:tcPr>
            <w:tcW w:w="734" w:type="dxa"/>
            <w:tcBorders>
              <w:top w:val="single" w:sz="4" w:space="0" w:color="231F20"/>
              <w:left w:val="double" w:sz="4" w:space="0" w:color="auto"/>
              <w:bottom w:val="single" w:sz="4" w:space="0" w:color="231F20"/>
              <w:right w:val="single" w:sz="4" w:space="0" w:color="231F20"/>
            </w:tcBorders>
          </w:tcPr>
          <w:p w14:paraId="53032D24"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157</w:t>
            </w:r>
          </w:p>
        </w:tc>
        <w:tc>
          <w:tcPr>
            <w:tcW w:w="757" w:type="dxa"/>
            <w:tcBorders>
              <w:top w:val="single" w:sz="4" w:space="0" w:color="231F20"/>
              <w:left w:val="single" w:sz="4" w:space="0" w:color="231F20"/>
              <w:bottom w:val="single" w:sz="4" w:space="0" w:color="231F20"/>
              <w:right w:val="single" w:sz="4" w:space="0" w:color="231F20"/>
            </w:tcBorders>
          </w:tcPr>
          <w:p w14:paraId="3BE7936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9D</w:t>
            </w:r>
          </w:p>
        </w:tc>
        <w:tc>
          <w:tcPr>
            <w:tcW w:w="887" w:type="dxa"/>
            <w:tcBorders>
              <w:top w:val="double" w:sz="4" w:space="0" w:color="auto"/>
              <w:left w:val="single" w:sz="4" w:space="0" w:color="231F20"/>
              <w:bottom w:val="single" w:sz="4" w:space="0" w:color="231F20"/>
              <w:right w:val="single" w:sz="4" w:space="0" w:color="auto"/>
            </w:tcBorders>
          </w:tcPr>
          <w:p w14:paraId="3E0F6BCE" w14:textId="77777777" w:rsidR="00662BAE" w:rsidRPr="003E763F" w:rsidRDefault="00662BAE" w:rsidP="00662BAE">
            <w:pPr>
              <w:widowControl w:val="0"/>
              <w:autoSpaceDE w:val="0"/>
              <w:autoSpaceDN w:val="0"/>
              <w:spacing w:before="23"/>
              <w:ind w:firstLine="0"/>
              <w:jc w:val="center"/>
              <w:rPr>
                <w:rFonts w:ascii="Arial" w:eastAsia="Cambria" w:hAnsi="Arial" w:cs="Arial"/>
                <w:sz w:val="14"/>
                <w:szCs w:val="14"/>
                <w:lang w:val="en-US"/>
              </w:rPr>
            </w:pPr>
          </w:p>
        </w:tc>
      </w:tr>
      <w:tr w:rsidR="00662BAE" w:rsidRPr="003E763F" w14:paraId="3B86D0BC" w14:textId="77777777" w:rsidTr="00D82342">
        <w:tc>
          <w:tcPr>
            <w:tcW w:w="699" w:type="dxa"/>
            <w:tcBorders>
              <w:top w:val="single" w:sz="4" w:space="0" w:color="231F20"/>
              <w:left w:val="single" w:sz="4" w:space="0" w:color="231F20"/>
              <w:bottom w:val="single" w:sz="4" w:space="0" w:color="231F20"/>
              <w:right w:val="single" w:sz="4" w:space="0" w:color="231F20"/>
            </w:tcBorders>
          </w:tcPr>
          <w:p w14:paraId="6530FF0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41</w:t>
            </w:r>
          </w:p>
        </w:tc>
        <w:tc>
          <w:tcPr>
            <w:tcW w:w="757" w:type="dxa"/>
            <w:tcBorders>
              <w:top w:val="single" w:sz="4" w:space="0" w:color="231F20"/>
              <w:left w:val="single" w:sz="4" w:space="0" w:color="231F20"/>
              <w:bottom w:val="single" w:sz="4" w:space="0" w:color="231F20"/>
              <w:right w:val="single" w:sz="4" w:space="0" w:color="231F20"/>
            </w:tcBorders>
          </w:tcPr>
          <w:p w14:paraId="23B4686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29</w:t>
            </w:r>
          </w:p>
        </w:tc>
        <w:tc>
          <w:tcPr>
            <w:tcW w:w="820" w:type="dxa"/>
            <w:tcBorders>
              <w:top w:val="single" w:sz="4" w:space="0" w:color="231F20"/>
              <w:left w:val="single" w:sz="4" w:space="0" w:color="231F20"/>
              <w:bottom w:val="single" w:sz="4" w:space="0" w:color="231F20"/>
              <w:right w:val="double" w:sz="4" w:space="0" w:color="auto"/>
            </w:tcBorders>
          </w:tcPr>
          <w:p w14:paraId="5B167F2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0919C4EE"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80</w:t>
            </w:r>
          </w:p>
        </w:tc>
        <w:tc>
          <w:tcPr>
            <w:tcW w:w="757" w:type="dxa"/>
            <w:tcBorders>
              <w:top w:val="single" w:sz="4" w:space="0" w:color="231F20"/>
              <w:left w:val="single" w:sz="4" w:space="0" w:color="231F20"/>
              <w:bottom w:val="single" w:sz="4" w:space="0" w:color="231F20"/>
              <w:right w:val="single" w:sz="4" w:space="0" w:color="231F20"/>
            </w:tcBorders>
          </w:tcPr>
          <w:p w14:paraId="3CA4A14C"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50</w:t>
            </w:r>
          </w:p>
        </w:tc>
        <w:tc>
          <w:tcPr>
            <w:tcW w:w="792" w:type="dxa"/>
            <w:tcBorders>
              <w:top w:val="single" w:sz="4" w:space="0" w:color="231F20"/>
              <w:left w:val="single" w:sz="4" w:space="0" w:color="231F20"/>
              <w:bottom w:val="single" w:sz="4" w:space="0" w:color="231F20"/>
              <w:right w:val="double" w:sz="4" w:space="0" w:color="auto"/>
            </w:tcBorders>
          </w:tcPr>
          <w:p w14:paraId="12CCBB5A"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P</w:t>
            </w:r>
          </w:p>
        </w:tc>
        <w:tc>
          <w:tcPr>
            <w:tcW w:w="706" w:type="dxa"/>
            <w:tcBorders>
              <w:top w:val="single" w:sz="4" w:space="0" w:color="231F20"/>
              <w:left w:val="double" w:sz="4" w:space="0" w:color="auto"/>
              <w:bottom w:val="single" w:sz="4" w:space="0" w:color="231F20"/>
              <w:right w:val="single" w:sz="4" w:space="0" w:color="231F20"/>
            </w:tcBorders>
          </w:tcPr>
          <w:p w14:paraId="533C1DE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119</w:t>
            </w:r>
          </w:p>
        </w:tc>
        <w:tc>
          <w:tcPr>
            <w:tcW w:w="830" w:type="dxa"/>
            <w:tcBorders>
              <w:top w:val="single" w:sz="4" w:space="0" w:color="231F20"/>
              <w:left w:val="single" w:sz="4" w:space="0" w:color="231F20"/>
              <w:bottom w:val="single" w:sz="4" w:space="0" w:color="231F20"/>
              <w:right w:val="single" w:sz="4" w:space="0" w:color="231F20"/>
            </w:tcBorders>
          </w:tcPr>
          <w:p w14:paraId="4453CED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77</w:t>
            </w:r>
          </w:p>
        </w:tc>
        <w:tc>
          <w:tcPr>
            <w:tcW w:w="891" w:type="dxa"/>
            <w:tcBorders>
              <w:top w:val="single" w:sz="4" w:space="0" w:color="231F20"/>
              <w:left w:val="single" w:sz="4" w:space="0" w:color="231F20"/>
              <w:bottom w:val="single" w:sz="4" w:space="0" w:color="231F20"/>
              <w:right w:val="double" w:sz="4" w:space="0" w:color="auto"/>
            </w:tcBorders>
          </w:tcPr>
          <w:p w14:paraId="5E337A4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w:t>
            </w:r>
          </w:p>
        </w:tc>
        <w:tc>
          <w:tcPr>
            <w:tcW w:w="734" w:type="dxa"/>
            <w:tcBorders>
              <w:top w:val="single" w:sz="4" w:space="0" w:color="231F20"/>
              <w:left w:val="double" w:sz="4" w:space="0" w:color="auto"/>
              <w:bottom w:val="single" w:sz="4" w:space="0" w:color="231F20"/>
              <w:right w:val="single" w:sz="4" w:space="0" w:color="231F20"/>
            </w:tcBorders>
          </w:tcPr>
          <w:p w14:paraId="77E6E40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158</w:t>
            </w:r>
          </w:p>
        </w:tc>
        <w:tc>
          <w:tcPr>
            <w:tcW w:w="757" w:type="dxa"/>
            <w:tcBorders>
              <w:top w:val="single" w:sz="4" w:space="0" w:color="231F20"/>
              <w:left w:val="single" w:sz="4" w:space="0" w:color="231F20"/>
              <w:bottom w:val="single" w:sz="4" w:space="0" w:color="231F20"/>
              <w:right w:val="single" w:sz="4" w:space="0" w:color="231F20"/>
            </w:tcBorders>
          </w:tcPr>
          <w:p w14:paraId="6FC62858"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9E</w:t>
            </w:r>
          </w:p>
        </w:tc>
        <w:tc>
          <w:tcPr>
            <w:tcW w:w="887" w:type="dxa"/>
            <w:tcBorders>
              <w:top w:val="single" w:sz="4" w:space="0" w:color="231F20"/>
              <w:left w:val="single" w:sz="4" w:space="0" w:color="231F20"/>
              <w:bottom w:val="single" w:sz="4" w:space="0" w:color="231F20"/>
              <w:right w:val="single" w:sz="4" w:space="0" w:color="auto"/>
            </w:tcBorders>
          </w:tcPr>
          <w:p w14:paraId="2006AF7B" w14:textId="77777777" w:rsidR="00662BAE" w:rsidRPr="003E763F" w:rsidRDefault="00662BAE" w:rsidP="00662BAE">
            <w:pPr>
              <w:widowControl w:val="0"/>
              <w:autoSpaceDE w:val="0"/>
              <w:autoSpaceDN w:val="0"/>
              <w:spacing w:before="23"/>
              <w:ind w:firstLine="0"/>
              <w:jc w:val="center"/>
              <w:rPr>
                <w:rFonts w:ascii="Arial" w:eastAsia="Cambria" w:hAnsi="Arial" w:cs="Arial"/>
                <w:sz w:val="14"/>
                <w:szCs w:val="14"/>
                <w:lang w:val="en-US"/>
              </w:rPr>
            </w:pPr>
          </w:p>
        </w:tc>
      </w:tr>
      <w:tr w:rsidR="00662BAE" w:rsidRPr="003E763F" w14:paraId="3C4A9C02" w14:textId="77777777" w:rsidTr="00D82342">
        <w:tc>
          <w:tcPr>
            <w:tcW w:w="699" w:type="dxa"/>
            <w:tcBorders>
              <w:top w:val="single" w:sz="4" w:space="0" w:color="231F20"/>
              <w:left w:val="single" w:sz="4" w:space="0" w:color="231F20"/>
              <w:bottom w:val="single" w:sz="4" w:space="0" w:color="231F20"/>
              <w:right w:val="single" w:sz="4" w:space="0" w:color="231F20"/>
            </w:tcBorders>
          </w:tcPr>
          <w:p w14:paraId="3E0287F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42</w:t>
            </w:r>
          </w:p>
        </w:tc>
        <w:tc>
          <w:tcPr>
            <w:tcW w:w="757" w:type="dxa"/>
            <w:tcBorders>
              <w:top w:val="single" w:sz="4" w:space="0" w:color="231F20"/>
              <w:left w:val="single" w:sz="4" w:space="0" w:color="231F20"/>
              <w:bottom w:val="single" w:sz="4" w:space="0" w:color="231F20"/>
              <w:right w:val="single" w:sz="4" w:space="0" w:color="231F20"/>
            </w:tcBorders>
          </w:tcPr>
          <w:p w14:paraId="022746D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2A</w:t>
            </w:r>
          </w:p>
        </w:tc>
        <w:tc>
          <w:tcPr>
            <w:tcW w:w="820" w:type="dxa"/>
            <w:tcBorders>
              <w:top w:val="single" w:sz="4" w:space="0" w:color="231F20"/>
              <w:left w:val="single" w:sz="4" w:space="0" w:color="231F20"/>
              <w:bottom w:val="single" w:sz="4" w:space="0" w:color="231F20"/>
              <w:right w:val="double" w:sz="4" w:space="0" w:color="auto"/>
            </w:tcBorders>
          </w:tcPr>
          <w:p w14:paraId="37D5180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05074BF8"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81</w:t>
            </w:r>
          </w:p>
        </w:tc>
        <w:tc>
          <w:tcPr>
            <w:tcW w:w="757" w:type="dxa"/>
            <w:tcBorders>
              <w:top w:val="single" w:sz="4" w:space="0" w:color="231F20"/>
              <w:left w:val="single" w:sz="4" w:space="0" w:color="231F20"/>
              <w:bottom w:val="single" w:sz="4" w:space="0" w:color="231F20"/>
              <w:right w:val="single" w:sz="4" w:space="0" w:color="231F20"/>
            </w:tcBorders>
          </w:tcPr>
          <w:p w14:paraId="03FA0C8A"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51</w:t>
            </w:r>
          </w:p>
        </w:tc>
        <w:tc>
          <w:tcPr>
            <w:tcW w:w="792" w:type="dxa"/>
            <w:tcBorders>
              <w:top w:val="single" w:sz="4" w:space="0" w:color="231F20"/>
              <w:left w:val="single" w:sz="4" w:space="0" w:color="231F20"/>
              <w:bottom w:val="single" w:sz="4" w:space="0" w:color="231F20"/>
              <w:right w:val="double" w:sz="4" w:space="0" w:color="auto"/>
            </w:tcBorders>
          </w:tcPr>
          <w:p w14:paraId="2ABFBA6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Q</w:t>
            </w:r>
          </w:p>
        </w:tc>
        <w:tc>
          <w:tcPr>
            <w:tcW w:w="706" w:type="dxa"/>
            <w:tcBorders>
              <w:top w:val="single" w:sz="4" w:space="0" w:color="231F20"/>
              <w:left w:val="double" w:sz="4" w:space="0" w:color="auto"/>
              <w:bottom w:val="single" w:sz="4" w:space="0" w:color="231F20"/>
              <w:right w:val="single" w:sz="4" w:space="0" w:color="231F20"/>
            </w:tcBorders>
          </w:tcPr>
          <w:p w14:paraId="185E40E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120</w:t>
            </w:r>
          </w:p>
        </w:tc>
        <w:tc>
          <w:tcPr>
            <w:tcW w:w="830" w:type="dxa"/>
            <w:tcBorders>
              <w:top w:val="single" w:sz="4" w:space="0" w:color="231F20"/>
              <w:left w:val="single" w:sz="4" w:space="0" w:color="231F20"/>
              <w:bottom w:val="single" w:sz="4" w:space="0" w:color="231F20"/>
              <w:right w:val="single" w:sz="4" w:space="0" w:color="231F20"/>
            </w:tcBorders>
          </w:tcPr>
          <w:p w14:paraId="72ECCF0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78</w:t>
            </w:r>
          </w:p>
        </w:tc>
        <w:tc>
          <w:tcPr>
            <w:tcW w:w="891" w:type="dxa"/>
            <w:tcBorders>
              <w:top w:val="single" w:sz="4" w:space="0" w:color="231F20"/>
              <w:left w:val="single" w:sz="4" w:space="0" w:color="231F20"/>
              <w:bottom w:val="single" w:sz="4" w:space="0" w:color="231F20"/>
              <w:right w:val="double" w:sz="4" w:space="0" w:color="auto"/>
            </w:tcBorders>
          </w:tcPr>
          <w:p w14:paraId="01D056E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x</w:t>
            </w:r>
          </w:p>
        </w:tc>
        <w:tc>
          <w:tcPr>
            <w:tcW w:w="734" w:type="dxa"/>
            <w:tcBorders>
              <w:top w:val="single" w:sz="4" w:space="0" w:color="231F20"/>
              <w:left w:val="double" w:sz="4" w:space="0" w:color="auto"/>
              <w:bottom w:val="single" w:sz="4" w:space="0" w:color="auto"/>
              <w:right w:val="single" w:sz="4" w:space="0" w:color="231F20"/>
            </w:tcBorders>
          </w:tcPr>
          <w:p w14:paraId="30A3B244"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159</w:t>
            </w:r>
          </w:p>
        </w:tc>
        <w:tc>
          <w:tcPr>
            <w:tcW w:w="757" w:type="dxa"/>
            <w:tcBorders>
              <w:top w:val="single" w:sz="4" w:space="0" w:color="231F20"/>
              <w:left w:val="single" w:sz="4" w:space="0" w:color="231F20"/>
              <w:bottom w:val="single" w:sz="4" w:space="0" w:color="auto"/>
              <w:right w:val="single" w:sz="4" w:space="0" w:color="231F20"/>
            </w:tcBorders>
          </w:tcPr>
          <w:p w14:paraId="12FAB153"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9F</w:t>
            </w:r>
          </w:p>
        </w:tc>
        <w:tc>
          <w:tcPr>
            <w:tcW w:w="887" w:type="dxa"/>
            <w:tcBorders>
              <w:top w:val="single" w:sz="4" w:space="0" w:color="231F20"/>
              <w:left w:val="single" w:sz="4" w:space="0" w:color="231F20"/>
              <w:bottom w:val="single" w:sz="4" w:space="0" w:color="auto"/>
              <w:right w:val="single" w:sz="4" w:space="0" w:color="auto"/>
            </w:tcBorders>
          </w:tcPr>
          <w:p w14:paraId="367186BC" w14:textId="77777777" w:rsidR="00662BAE" w:rsidRPr="003E763F" w:rsidRDefault="00662BAE" w:rsidP="00662BAE">
            <w:pPr>
              <w:widowControl w:val="0"/>
              <w:autoSpaceDE w:val="0"/>
              <w:autoSpaceDN w:val="0"/>
              <w:spacing w:before="23"/>
              <w:ind w:firstLine="0"/>
              <w:jc w:val="center"/>
              <w:rPr>
                <w:rFonts w:ascii="Arial" w:eastAsia="Cambria" w:hAnsi="Arial" w:cs="Arial"/>
                <w:sz w:val="14"/>
                <w:szCs w:val="14"/>
                <w:lang w:val="en-US"/>
              </w:rPr>
            </w:pPr>
          </w:p>
        </w:tc>
      </w:tr>
      <w:tr w:rsidR="00662BAE" w:rsidRPr="003E763F" w14:paraId="317FEB8E" w14:textId="77777777" w:rsidTr="00D82342">
        <w:tc>
          <w:tcPr>
            <w:tcW w:w="699" w:type="dxa"/>
            <w:tcBorders>
              <w:top w:val="single" w:sz="4" w:space="0" w:color="231F20"/>
              <w:left w:val="single" w:sz="4" w:space="0" w:color="231F20"/>
              <w:bottom w:val="single" w:sz="4" w:space="0" w:color="231F20"/>
              <w:right w:val="single" w:sz="4" w:space="0" w:color="231F20"/>
            </w:tcBorders>
          </w:tcPr>
          <w:p w14:paraId="154FDE0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43</w:t>
            </w:r>
          </w:p>
        </w:tc>
        <w:tc>
          <w:tcPr>
            <w:tcW w:w="757" w:type="dxa"/>
            <w:tcBorders>
              <w:top w:val="single" w:sz="4" w:space="0" w:color="231F20"/>
              <w:left w:val="single" w:sz="4" w:space="0" w:color="231F20"/>
              <w:bottom w:val="single" w:sz="4" w:space="0" w:color="231F20"/>
              <w:right w:val="single" w:sz="4" w:space="0" w:color="231F20"/>
            </w:tcBorders>
          </w:tcPr>
          <w:p w14:paraId="3405A29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2B</w:t>
            </w:r>
          </w:p>
        </w:tc>
        <w:tc>
          <w:tcPr>
            <w:tcW w:w="820" w:type="dxa"/>
            <w:tcBorders>
              <w:top w:val="single" w:sz="4" w:space="0" w:color="231F20"/>
              <w:left w:val="single" w:sz="4" w:space="0" w:color="231F20"/>
              <w:bottom w:val="single" w:sz="4" w:space="0" w:color="231F20"/>
              <w:right w:val="double" w:sz="4" w:space="0" w:color="auto"/>
            </w:tcBorders>
          </w:tcPr>
          <w:p w14:paraId="573A36FE"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6F5C8F74"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82</w:t>
            </w:r>
          </w:p>
        </w:tc>
        <w:tc>
          <w:tcPr>
            <w:tcW w:w="757" w:type="dxa"/>
            <w:tcBorders>
              <w:top w:val="single" w:sz="4" w:space="0" w:color="231F20"/>
              <w:left w:val="single" w:sz="4" w:space="0" w:color="231F20"/>
              <w:bottom w:val="single" w:sz="4" w:space="0" w:color="231F20"/>
              <w:right w:val="single" w:sz="4" w:space="0" w:color="231F20"/>
            </w:tcBorders>
          </w:tcPr>
          <w:p w14:paraId="4CF84588"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52</w:t>
            </w:r>
          </w:p>
        </w:tc>
        <w:tc>
          <w:tcPr>
            <w:tcW w:w="792" w:type="dxa"/>
            <w:tcBorders>
              <w:top w:val="single" w:sz="4" w:space="0" w:color="231F20"/>
              <w:left w:val="single" w:sz="4" w:space="0" w:color="231F20"/>
              <w:bottom w:val="single" w:sz="4" w:space="0" w:color="231F20"/>
              <w:right w:val="double" w:sz="4" w:space="0" w:color="auto"/>
            </w:tcBorders>
          </w:tcPr>
          <w:p w14:paraId="6B905DED"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R</w:t>
            </w:r>
          </w:p>
        </w:tc>
        <w:tc>
          <w:tcPr>
            <w:tcW w:w="706" w:type="dxa"/>
            <w:tcBorders>
              <w:top w:val="single" w:sz="4" w:space="0" w:color="231F20"/>
              <w:left w:val="double" w:sz="4" w:space="0" w:color="auto"/>
              <w:bottom w:val="single" w:sz="4" w:space="0" w:color="231F20"/>
              <w:right w:val="single" w:sz="4" w:space="0" w:color="231F20"/>
            </w:tcBorders>
          </w:tcPr>
          <w:p w14:paraId="1C70400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121</w:t>
            </w:r>
          </w:p>
        </w:tc>
        <w:tc>
          <w:tcPr>
            <w:tcW w:w="830" w:type="dxa"/>
            <w:tcBorders>
              <w:top w:val="single" w:sz="4" w:space="0" w:color="231F20"/>
              <w:left w:val="single" w:sz="4" w:space="0" w:color="231F20"/>
              <w:bottom w:val="single" w:sz="4" w:space="0" w:color="231F20"/>
              <w:right w:val="single" w:sz="4" w:space="0" w:color="231F20"/>
            </w:tcBorders>
          </w:tcPr>
          <w:p w14:paraId="19558BB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79</w:t>
            </w:r>
          </w:p>
        </w:tc>
        <w:tc>
          <w:tcPr>
            <w:tcW w:w="891" w:type="dxa"/>
            <w:tcBorders>
              <w:top w:val="single" w:sz="4" w:space="0" w:color="231F20"/>
              <w:left w:val="single" w:sz="4" w:space="0" w:color="231F20"/>
              <w:bottom w:val="single" w:sz="4" w:space="0" w:color="231F20"/>
              <w:right w:val="double" w:sz="4" w:space="0" w:color="auto"/>
            </w:tcBorders>
          </w:tcPr>
          <w:p w14:paraId="01DCA06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y</w:t>
            </w:r>
          </w:p>
        </w:tc>
        <w:tc>
          <w:tcPr>
            <w:tcW w:w="734" w:type="dxa"/>
            <w:tcBorders>
              <w:left w:val="double" w:sz="4" w:space="0" w:color="auto"/>
              <w:bottom w:val="single" w:sz="4" w:space="0" w:color="231F20"/>
              <w:right w:val="single" w:sz="4" w:space="0" w:color="231F20"/>
            </w:tcBorders>
          </w:tcPr>
          <w:p w14:paraId="0803460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160</w:t>
            </w:r>
          </w:p>
        </w:tc>
        <w:tc>
          <w:tcPr>
            <w:tcW w:w="757" w:type="dxa"/>
            <w:tcBorders>
              <w:left w:val="single" w:sz="4" w:space="0" w:color="231F20"/>
              <w:bottom w:val="single" w:sz="4" w:space="0" w:color="231F20"/>
              <w:right w:val="single" w:sz="4" w:space="0" w:color="231F20"/>
            </w:tcBorders>
          </w:tcPr>
          <w:p w14:paraId="00A11DA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A0</w:t>
            </w:r>
          </w:p>
        </w:tc>
        <w:tc>
          <w:tcPr>
            <w:tcW w:w="887" w:type="dxa"/>
            <w:tcBorders>
              <w:left w:val="single" w:sz="4" w:space="0" w:color="231F20"/>
              <w:bottom w:val="single" w:sz="4" w:space="0" w:color="231F20"/>
              <w:right w:val="single" w:sz="4" w:space="0" w:color="auto"/>
            </w:tcBorders>
          </w:tcPr>
          <w:p w14:paraId="3FFB949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NBSP</w:t>
            </w:r>
          </w:p>
        </w:tc>
      </w:tr>
      <w:tr w:rsidR="00662BAE" w:rsidRPr="003E763F" w14:paraId="3A2FC4A1" w14:textId="77777777" w:rsidTr="00D82342">
        <w:tc>
          <w:tcPr>
            <w:tcW w:w="699" w:type="dxa"/>
            <w:tcBorders>
              <w:top w:val="single" w:sz="4" w:space="0" w:color="231F20"/>
              <w:left w:val="single" w:sz="4" w:space="0" w:color="231F20"/>
              <w:bottom w:val="single" w:sz="4" w:space="0" w:color="231F20"/>
              <w:right w:val="single" w:sz="4" w:space="0" w:color="231F20"/>
            </w:tcBorders>
          </w:tcPr>
          <w:p w14:paraId="137C735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44</w:t>
            </w:r>
          </w:p>
        </w:tc>
        <w:tc>
          <w:tcPr>
            <w:tcW w:w="757" w:type="dxa"/>
            <w:tcBorders>
              <w:top w:val="single" w:sz="4" w:space="0" w:color="231F20"/>
              <w:left w:val="single" w:sz="4" w:space="0" w:color="231F20"/>
              <w:bottom w:val="single" w:sz="4" w:space="0" w:color="231F20"/>
              <w:right w:val="single" w:sz="4" w:space="0" w:color="231F20"/>
            </w:tcBorders>
          </w:tcPr>
          <w:p w14:paraId="28609DE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2C</w:t>
            </w:r>
          </w:p>
        </w:tc>
        <w:tc>
          <w:tcPr>
            <w:tcW w:w="820" w:type="dxa"/>
            <w:tcBorders>
              <w:top w:val="single" w:sz="4" w:space="0" w:color="231F20"/>
              <w:left w:val="single" w:sz="4" w:space="0" w:color="231F20"/>
              <w:bottom w:val="single" w:sz="4" w:space="0" w:color="231F20"/>
              <w:right w:val="double" w:sz="4" w:space="0" w:color="auto"/>
            </w:tcBorders>
          </w:tcPr>
          <w:p w14:paraId="1D96789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309D123F"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83</w:t>
            </w:r>
          </w:p>
        </w:tc>
        <w:tc>
          <w:tcPr>
            <w:tcW w:w="757" w:type="dxa"/>
            <w:tcBorders>
              <w:top w:val="single" w:sz="4" w:space="0" w:color="231F20"/>
              <w:left w:val="single" w:sz="4" w:space="0" w:color="231F20"/>
              <w:bottom w:val="single" w:sz="4" w:space="0" w:color="231F20"/>
              <w:right w:val="single" w:sz="4" w:space="0" w:color="231F20"/>
            </w:tcBorders>
          </w:tcPr>
          <w:p w14:paraId="14D1C91D"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53</w:t>
            </w:r>
          </w:p>
        </w:tc>
        <w:tc>
          <w:tcPr>
            <w:tcW w:w="792" w:type="dxa"/>
            <w:tcBorders>
              <w:top w:val="single" w:sz="4" w:space="0" w:color="231F20"/>
              <w:left w:val="single" w:sz="4" w:space="0" w:color="231F20"/>
              <w:bottom w:val="single" w:sz="4" w:space="0" w:color="231F20"/>
              <w:right w:val="double" w:sz="4" w:space="0" w:color="auto"/>
            </w:tcBorders>
          </w:tcPr>
          <w:p w14:paraId="4F1D2949"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S</w:t>
            </w:r>
          </w:p>
        </w:tc>
        <w:tc>
          <w:tcPr>
            <w:tcW w:w="706" w:type="dxa"/>
            <w:tcBorders>
              <w:top w:val="single" w:sz="4" w:space="0" w:color="231F20"/>
              <w:left w:val="double" w:sz="4" w:space="0" w:color="auto"/>
              <w:bottom w:val="single" w:sz="4" w:space="0" w:color="231F20"/>
              <w:right w:val="single" w:sz="4" w:space="0" w:color="231F20"/>
            </w:tcBorders>
          </w:tcPr>
          <w:p w14:paraId="2CC5C7D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122</w:t>
            </w:r>
          </w:p>
        </w:tc>
        <w:tc>
          <w:tcPr>
            <w:tcW w:w="830" w:type="dxa"/>
            <w:tcBorders>
              <w:top w:val="single" w:sz="4" w:space="0" w:color="231F20"/>
              <w:left w:val="single" w:sz="4" w:space="0" w:color="231F20"/>
              <w:bottom w:val="single" w:sz="4" w:space="0" w:color="231F20"/>
              <w:right w:val="single" w:sz="4" w:space="0" w:color="231F20"/>
            </w:tcBorders>
          </w:tcPr>
          <w:p w14:paraId="3A9123C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7A</w:t>
            </w:r>
          </w:p>
        </w:tc>
        <w:tc>
          <w:tcPr>
            <w:tcW w:w="891" w:type="dxa"/>
            <w:tcBorders>
              <w:top w:val="single" w:sz="4" w:space="0" w:color="231F20"/>
              <w:left w:val="single" w:sz="4" w:space="0" w:color="231F20"/>
              <w:bottom w:val="single" w:sz="4" w:space="0" w:color="231F20"/>
              <w:right w:val="double" w:sz="4" w:space="0" w:color="auto"/>
            </w:tcBorders>
          </w:tcPr>
          <w:p w14:paraId="6D176A5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z</w:t>
            </w:r>
          </w:p>
        </w:tc>
        <w:tc>
          <w:tcPr>
            <w:tcW w:w="734" w:type="dxa"/>
            <w:tcBorders>
              <w:top w:val="single" w:sz="4" w:space="0" w:color="231F20"/>
              <w:left w:val="double" w:sz="4" w:space="0" w:color="auto"/>
              <w:bottom w:val="single" w:sz="4" w:space="0" w:color="231F20"/>
              <w:right w:val="single" w:sz="4" w:space="0" w:color="231F20"/>
            </w:tcBorders>
          </w:tcPr>
          <w:p w14:paraId="3657FAB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161</w:t>
            </w:r>
          </w:p>
        </w:tc>
        <w:tc>
          <w:tcPr>
            <w:tcW w:w="757" w:type="dxa"/>
            <w:tcBorders>
              <w:top w:val="single" w:sz="4" w:space="0" w:color="231F20"/>
              <w:left w:val="single" w:sz="4" w:space="0" w:color="231F20"/>
              <w:bottom w:val="single" w:sz="4" w:space="0" w:color="231F20"/>
              <w:right w:val="single" w:sz="4" w:space="0" w:color="231F20"/>
            </w:tcBorders>
          </w:tcPr>
          <w:p w14:paraId="6839968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A1</w:t>
            </w:r>
          </w:p>
        </w:tc>
        <w:tc>
          <w:tcPr>
            <w:tcW w:w="887" w:type="dxa"/>
            <w:tcBorders>
              <w:top w:val="single" w:sz="4" w:space="0" w:color="231F20"/>
              <w:left w:val="single" w:sz="4" w:space="0" w:color="231F20"/>
              <w:bottom w:val="single" w:sz="4" w:space="0" w:color="231F20"/>
              <w:right w:val="single" w:sz="4" w:space="0" w:color="auto"/>
            </w:tcBorders>
          </w:tcPr>
          <w:p w14:paraId="0451337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6FA29BF5" w14:textId="77777777" w:rsidTr="00D82342">
        <w:tc>
          <w:tcPr>
            <w:tcW w:w="699" w:type="dxa"/>
            <w:tcBorders>
              <w:top w:val="single" w:sz="4" w:space="0" w:color="231F20"/>
              <w:left w:val="single" w:sz="4" w:space="0" w:color="231F20"/>
              <w:bottom w:val="single" w:sz="4" w:space="0" w:color="231F20"/>
              <w:right w:val="single" w:sz="4" w:space="0" w:color="231F20"/>
            </w:tcBorders>
          </w:tcPr>
          <w:p w14:paraId="55972602"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45</w:t>
            </w:r>
          </w:p>
        </w:tc>
        <w:tc>
          <w:tcPr>
            <w:tcW w:w="757" w:type="dxa"/>
            <w:tcBorders>
              <w:top w:val="single" w:sz="4" w:space="0" w:color="231F20"/>
              <w:left w:val="single" w:sz="4" w:space="0" w:color="231F20"/>
              <w:bottom w:val="single" w:sz="4" w:space="0" w:color="231F20"/>
              <w:right w:val="single" w:sz="4" w:space="0" w:color="231F20"/>
            </w:tcBorders>
          </w:tcPr>
          <w:p w14:paraId="229A0C8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2D</w:t>
            </w:r>
          </w:p>
        </w:tc>
        <w:tc>
          <w:tcPr>
            <w:tcW w:w="820" w:type="dxa"/>
            <w:tcBorders>
              <w:top w:val="single" w:sz="4" w:space="0" w:color="231F20"/>
              <w:left w:val="single" w:sz="4" w:space="0" w:color="231F20"/>
              <w:bottom w:val="single" w:sz="4" w:space="0" w:color="231F20"/>
              <w:right w:val="double" w:sz="4" w:space="0" w:color="auto"/>
            </w:tcBorders>
          </w:tcPr>
          <w:p w14:paraId="0AE006F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4F77FCBC" w14:textId="77777777" w:rsidR="00662BAE" w:rsidRPr="003E763F" w:rsidRDefault="00662BAE" w:rsidP="00662BAE">
            <w:pPr>
              <w:widowControl w:val="0"/>
              <w:autoSpaceDE w:val="0"/>
              <w:autoSpaceDN w:val="0"/>
              <w:spacing w:before="34"/>
              <w:ind w:right="89"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84</w:t>
            </w:r>
          </w:p>
        </w:tc>
        <w:tc>
          <w:tcPr>
            <w:tcW w:w="757" w:type="dxa"/>
            <w:tcBorders>
              <w:top w:val="single" w:sz="4" w:space="0" w:color="231F20"/>
              <w:left w:val="single" w:sz="4" w:space="0" w:color="231F20"/>
              <w:bottom w:val="single" w:sz="4" w:space="0" w:color="231F20"/>
              <w:right w:val="single" w:sz="4" w:space="0" w:color="231F20"/>
            </w:tcBorders>
          </w:tcPr>
          <w:p w14:paraId="49278B51"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54</w:t>
            </w:r>
          </w:p>
        </w:tc>
        <w:tc>
          <w:tcPr>
            <w:tcW w:w="792" w:type="dxa"/>
            <w:tcBorders>
              <w:top w:val="single" w:sz="4" w:space="0" w:color="231F20"/>
              <w:left w:val="single" w:sz="4" w:space="0" w:color="231F20"/>
              <w:bottom w:val="single" w:sz="4" w:space="0" w:color="231F20"/>
              <w:right w:val="double" w:sz="4" w:space="0" w:color="auto"/>
            </w:tcBorders>
          </w:tcPr>
          <w:p w14:paraId="0D188629"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T</w:t>
            </w:r>
          </w:p>
        </w:tc>
        <w:tc>
          <w:tcPr>
            <w:tcW w:w="706" w:type="dxa"/>
            <w:tcBorders>
              <w:top w:val="single" w:sz="4" w:space="0" w:color="231F20"/>
              <w:left w:val="double" w:sz="4" w:space="0" w:color="auto"/>
              <w:bottom w:val="single" w:sz="4" w:space="0" w:color="231F20"/>
              <w:right w:val="single" w:sz="4" w:space="0" w:color="231F20"/>
            </w:tcBorders>
          </w:tcPr>
          <w:p w14:paraId="00DF7D4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123</w:t>
            </w:r>
          </w:p>
        </w:tc>
        <w:tc>
          <w:tcPr>
            <w:tcW w:w="830" w:type="dxa"/>
            <w:tcBorders>
              <w:top w:val="single" w:sz="4" w:space="0" w:color="231F20"/>
              <w:left w:val="single" w:sz="4" w:space="0" w:color="231F20"/>
              <w:bottom w:val="single" w:sz="4" w:space="0" w:color="231F20"/>
              <w:right w:val="single" w:sz="4" w:space="0" w:color="231F20"/>
            </w:tcBorders>
          </w:tcPr>
          <w:p w14:paraId="18D6EBD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7B</w:t>
            </w:r>
          </w:p>
        </w:tc>
        <w:tc>
          <w:tcPr>
            <w:tcW w:w="891" w:type="dxa"/>
            <w:tcBorders>
              <w:top w:val="single" w:sz="4" w:space="0" w:color="231F20"/>
              <w:left w:val="single" w:sz="4" w:space="0" w:color="231F20"/>
              <w:bottom w:val="single" w:sz="4" w:space="0" w:color="231F20"/>
              <w:right w:val="double" w:sz="4" w:space="0" w:color="auto"/>
            </w:tcBorders>
          </w:tcPr>
          <w:p w14:paraId="082223B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t>
            </w:r>
          </w:p>
        </w:tc>
        <w:tc>
          <w:tcPr>
            <w:tcW w:w="734" w:type="dxa"/>
            <w:tcBorders>
              <w:top w:val="single" w:sz="4" w:space="0" w:color="231F20"/>
              <w:left w:val="double" w:sz="4" w:space="0" w:color="auto"/>
              <w:bottom w:val="single" w:sz="4" w:space="0" w:color="231F20"/>
              <w:right w:val="single" w:sz="4" w:space="0" w:color="231F20"/>
            </w:tcBorders>
          </w:tcPr>
          <w:p w14:paraId="20C0366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162</w:t>
            </w:r>
          </w:p>
        </w:tc>
        <w:tc>
          <w:tcPr>
            <w:tcW w:w="757" w:type="dxa"/>
            <w:tcBorders>
              <w:top w:val="single" w:sz="4" w:space="0" w:color="231F20"/>
              <w:left w:val="single" w:sz="4" w:space="0" w:color="231F20"/>
              <w:bottom w:val="single" w:sz="4" w:space="0" w:color="231F20"/>
              <w:right w:val="single" w:sz="4" w:space="0" w:color="231F20"/>
            </w:tcBorders>
          </w:tcPr>
          <w:p w14:paraId="08F4ABC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A2</w:t>
            </w:r>
          </w:p>
        </w:tc>
        <w:tc>
          <w:tcPr>
            <w:tcW w:w="887" w:type="dxa"/>
            <w:tcBorders>
              <w:top w:val="single" w:sz="4" w:space="0" w:color="231F20"/>
              <w:left w:val="single" w:sz="4" w:space="0" w:color="231F20"/>
              <w:bottom w:val="single" w:sz="4" w:space="0" w:color="231F20"/>
              <w:right w:val="single" w:sz="4" w:space="0" w:color="auto"/>
            </w:tcBorders>
          </w:tcPr>
          <w:p w14:paraId="2D6DFD7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62E7FA09" w14:textId="77777777" w:rsidTr="00D82342">
        <w:tc>
          <w:tcPr>
            <w:tcW w:w="699" w:type="dxa"/>
            <w:tcBorders>
              <w:top w:val="single" w:sz="4" w:space="0" w:color="231F20"/>
              <w:left w:val="single" w:sz="4" w:space="0" w:color="231F20"/>
              <w:bottom w:val="single" w:sz="4" w:space="0" w:color="231F20"/>
              <w:right w:val="single" w:sz="4" w:space="0" w:color="231F20"/>
            </w:tcBorders>
          </w:tcPr>
          <w:p w14:paraId="4C45EBA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46</w:t>
            </w:r>
          </w:p>
        </w:tc>
        <w:tc>
          <w:tcPr>
            <w:tcW w:w="757" w:type="dxa"/>
            <w:tcBorders>
              <w:top w:val="single" w:sz="4" w:space="0" w:color="231F20"/>
              <w:left w:val="single" w:sz="4" w:space="0" w:color="231F20"/>
              <w:bottom w:val="single" w:sz="4" w:space="0" w:color="231F20"/>
              <w:right w:val="single" w:sz="4" w:space="0" w:color="231F20"/>
            </w:tcBorders>
          </w:tcPr>
          <w:p w14:paraId="316DEEE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2E</w:t>
            </w:r>
          </w:p>
        </w:tc>
        <w:tc>
          <w:tcPr>
            <w:tcW w:w="820" w:type="dxa"/>
            <w:tcBorders>
              <w:top w:val="single" w:sz="4" w:space="0" w:color="231F20"/>
              <w:left w:val="single" w:sz="4" w:space="0" w:color="231F20"/>
              <w:bottom w:val="single" w:sz="4" w:space="0" w:color="231F20"/>
              <w:right w:val="double" w:sz="4" w:space="0" w:color="auto"/>
            </w:tcBorders>
          </w:tcPr>
          <w:p w14:paraId="61723B0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76505196"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85</w:t>
            </w:r>
          </w:p>
        </w:tc>
        <w:tc>
          <w:tcPr>
            <w:tcW w:w="757" w:type="dxa"/>
            <w:tcBorders>
              <w:top w:val="single" w:sz="4" w:space="0" w:color="231F20"/>
              <w:left w:val="single" w:sz="4" w:space="0" w:color="231F20"/>
              <w:bottom w:val="single" w:sz="4" w:space="0" w:color="231F20"/>
              <w:right w:val="single" w:sz="4" w:space="0" w:color="231F20"/>
            </w:tcBorders>
          </w:tcPr>
          <w:p w14:paraId="0256EEF7"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55</w:t>
            </w:r>
          </w:p>
        </w:tc>
        <w:tc>
          <w:tcPr>
            <w:tcW w:w="792" w:type="dxa"/>
            <w:tcBorders>
              <w:top w:val="single" w:sz="4" w:space="0" w:color="231F20"/>
              <w:left w:val="single" w:sz="4" w:space="0" w:color="231F20"/>
              <w:bottom w:val="single" w:sz="4" w:space="0" w:color="231F20"/>
              <w:right w:val="double" w:sz="4" w:space="0" w:color="auto"/>
            </w:tcBorders>
          </w:tcPr>
          <w:p w14:paraId="5C1A3CCA"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U</w:t>
            </w:r>
          </w:p>
        </w:tc>
        <w:tc>
          <w:tcPr>
            <w:tcW w:w="706" w:type="dxa"/>
            <w:tcBorders>
              <w:top w:val="single" w:sz="4" w:space="0" w:color="231F20"/>
              <w:left w:val="double" w:sz="4" w:space="0" w:color="auto"/>
              <w:bottom w:val="single" w:sz="4" w:space="0" w:color="231F20"/>
              <w:right w:val="single" w:sz="4" w:space="0" w:color="231F20"/>
            </w:tcBorders>
          </w:tcPr>
          <w:p w14:paraId="759B010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124</w:t>
            </w:r>
          </w:p>
        </w:tc>
        <w:tc>
          <w:tcPr>
            <w:tcW w:w="830" w:type="dxa"/>
            <w:tcBorders>
              <w:top w:val="single" w:sz="4" w:space="0" w:color="231F20"/>
              <w:left w:val="single" w:sz="4" w:space="0" w:color="231F20"/>
              <w:bottom w:val="single" w:sz="4" w:space="0" w:color="231F20"/>
              <w:right w:val="single" w:sz="4" w:space="0" w:color="231F20"/>
            </w:tcBorders>
          </w:tcPr>
          <w:p w14:paraId="56834CB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7C</w:t>
            </w:r>
          </w:p>
        </w:tc>
        <w:tc>
          <w:tcPr>
            <w:tcW w:w="891" w:type="dxa"/>
            <w:tcBorders>
              <w:top w:val="single" w:sz="4" w:space="0" w:color="231F20"/>
              <w:left w:val="single" w:sz="4" w:space="0" w:color="231F20"/>
              <w:bottom w:val="single" w:sz="4" w:space="0" w:color="231F20"/>
              <w:right w:val="double" w:sz="4" w:space="0" w:color="auto"/>
            </w:tcBorders>
          </w:tcPr>
          <w:p w14:paraId="0624281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t>
            </w:r>
          </w:p>
        </w:tc>
        <w:tc>
          <w:tcPr>
            <w:tcW w:w="734" w:type="dxa"/>
            <w:tcBorders>
              <w:top w:val="single" w:sz="4" w:space="0" w:color="231F20"/>
              <w:left w:val="double" w:sz="4" w:space="0" w:color="auto"/>
              <w:bottom w:val="single" w:sz="4" w:space="0" w:color="231F20"/>
              <w:right w:val="single" w:sz="4" w:space="0" w:color="231F20"/>
            </w:tcBorders>
          </w:tcPr>
          <w:p w14:paraId="3423832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163</w:t>
            </w:r>
          </w:p>
        </w:tc>
        <w:tc>
          <w:tcPr>
            <w:tcW w:w="757" w:type="dxa"/>
            <w:tcBorders>
              <w:top w:val="single" w:sz="4" w:space="0" w:color="231F20"/>
              <w:left w:val="single" w:sz="4" w:space="0" w:color="231F20"/>
              <w:bottom w:val="single" w:sz="4" w:space="0" w:color="231F20"/>
              <w:right w:val="single" w:sz="4" w:space="0" w:color="231F20"/>
            </w:tcBorders>
          </w:tcPr>
          <w:p w14:paraId="516B45D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A3</w:t>
            </w:r>
          </w:p>
        </w:tc>
        <w:tc>
          <w:tcPr>
            <w:tcW w:w="887" w:type="dxa"/>
            <w:tcBorders>
              <w:top w:val="single" w:sz="4" w:space="0" w:color="231F20"/>
              <w:left w:val="single" w:sz="4" w:space="0" w:color="231F20"/>
              <w:bottom w:val="single" w:sz="4" w:space="0" w:color="231F20"/>
              <w:right w:val="single" w:sz="4" w:space="0" w:color="auto"/>
            </w:tcBorders>
          </w:tcPr>
          <w:p w14:paraId="1B63E8D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08999EE9" w14:textId="77777777" w:rsidTr="00D82342">
        <w:tc>
          <w:tcPr>
            <w:tcW w:w="699" w:type="dxa"/>
            <w:tcBorders>
              <w:top w:val="single" w:sz="4" w:space="0" w:color="231F20"/>
              <w:left w:val="single" w:sz="4" w:space="0" w:color="231F20"/>
              <w:bottom w:val="single" w:sz="4" w:space="0" w:color="231F20"/>
              <w:right w:val="single" w:sz="4" w:space="0" w:color="231F20"/>
            </w:tcBorders>
          </w:tcPr>
          <w:p w14:paraId="7870101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47</w:t>
            </w:r>
          </w:p>
        </w:tc>
        <w:tc>
          <w:tcPr>
            <w:tcW w:w="757" w:type="dxa"/>
            <w:tcBorders>
              <w:top w:val="single" w:sz="4" w:space="0" w:color="231F20"/>
              <w:left w:val="single" w:sz="4" w:space="0" w:color="231F20"/>
              <w:bottom w:val="single" w:sz="4" w:space="0" w:color="231F20"/>
              <w:right w:val="single" w:sz="4" w:space="0" w:color="231F20"/>
            </w:tcBorders>
          </w:tcPr>
          <w:p w14:paraId="7E2761D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2F</w:t>
            </w:r>
          </w:p>
        </w:tc>
        <w:tc>
          <w:tcPr>
            <w:tcW w:w="820" w:type="dxa"/>
            <w:tcBorders>
              <w:top w:val="single" w:sz="4" w:space="0" w:color="231F20"/>
              <w:left w:val="single" w:sz="4" w:space="0" w:color="231F20"/>
              <w:bottom w:val="single" w:sz="4" w:space="0" w:color="231F20"/>
              <w:right w:val="double" w:sz="4" w:space="0" w:color="auto"/>
            </w:tcBorders>
          </w:tcPr>
          <w:p w14:paraId="47E109D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1F4422E7"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86</w:t>
            </w:r>
          </w:p>
        </w:tc>
        <w:tc>
          <w:tcPr>
            <w:tcW w:w="757" w:type="dxa"/>
            <w:tcBorders>
              <w:top w:val="single" w:sz="4" w:space="0" w:color="231F20"/>
              <w:left w:val="single" w:sz="4" w:space="0" w:color="231F20"/>
              <w:bottom w:val="single" w:sz="4" w:space="0" w:color="231F20"/>
              <w:right w:val="single" w:sz="4" w:space="0" w:color="231F20"/>
            </w:tcBorders>
          </w:tcPr>
          <w:p w14:paraId="13FBB390"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56</w:t>
            </w:r>
          </w:p>
        </w:tc>
        <w:tc>
          <w:tcPr>
            <w:tcW w:w="792" w:type="dxa"/>
            <w:tcBorders>
              <w:top w:val="single" w:sz="4" w:space="0" w:color="231F20"/>
              <w:left w:val="single" w:sz="4" w:space="0" w:color="231F20"/>
              <w:bottom w:val="single" w:sz="4" w:space="0" w:color="231F20"/>
              <w:right w:val="double" w:sz="4" w:space="0" w:color="auto"/>
            </w:tcBorders>
          </w:tcPr>
          <w:p w14:paraId="3A246544"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V</w:t>
            </w:r>
          </w:p>
        </w:tc>
        <w:tc>
          <w:tcPr>
            <w:tcW w:w="706" w:type="dxa"/>
            <w:tcBorders>
              <w:top w:val="single" w:sz="4" w:space="0" w:color="231F20"/>
              <w:left w:val="double" w:sz="4" w:space="0" w:color="auto"/>
              <w:bottom w:val="single" w:sz="4" w:space="0" w:color="231F20"/>
              <w:right w:val="single" w:sz="4" w:space="0" w:color="231F20"/>
            </w:tcBorders>
          </w:tcPr>
          <w:p w14:paraId="214DC64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125</w:t>
            </w:r>
          </w:p>
        </w:tc>
        <w:tc>
          <w:tcPr>
            <w:tcW w:w="830" w:type="dxa"/>
            <w:tcBorders>
              <w:top w:val="single" w:sz="4" w:space="0" w:color="231F20"/>
              <w:left w:val="single" w:sz="4" w:space="0" w:color="231F20"/>
              <w:bottom w:val="single" w:sz="4" w:space="0" w:color="231F20"/>
              <w:right w:val="single" w:sz="4" w:space="0" w:color="231F20"/>
            </w:tcBorders>
          </w:tcPr>
          <w:p w14:paraId="3FBBA2A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7D</w:t>
            </w:r>
          </w:p>
        </w:tc>
        <w:tc>
          <w:tcPr>
            <w:tcW w:w="891" w:type="dxa"/>
            <w:tcBorders>
              <w:top w:val="single" w:sz="4" w:space="0" w:color="231F20"/>
              <w:left w:val="single" w:sz="4" w:space="0" w:color="231F20"/>
              <w:bottom w:val="single" w:sz="4" w:space="0" w:color="231F20"/>
              <w:right w:val="double" w:sz="4" w:space="0" w:color="auto"/>
            </w:tcBorders>
          </w:tcPr>
          <w:p w14:paraId="1C5C9261"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t>
            </w:r>
          </w:p>
        </w:tc>
        <w:tc>
          <w:tcPr>
            <w:tcW w:w="734" w:type="dxa"/>
            <w:tcBorders>
              <w:top w:val="single" w:sz="4" w:space="0" w:color="231F20"/>
              <w:left w:val="double" w:sz="4" w:space="0" w:color="auto"/>
              <w:bottom w:val="single" w:sz="4" w:space="0" w:color="231F20"/>
              <w:right w:val="single" w:sz="4" w:space="0" w:color="231F20"/>
            </w:tcBorders>
          </w:tcPr>
          <w:p w14:paraId="26684A5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164</w:t>
            </w:r>
          </w:p>
        </w:tc>
        <w:tc>
          <w:tcPr>
            <w:tcW w:w="757" w:type="dxa"/>
            <w:tcBorders>
              <w:top w:val="single" w:sz="4" w:space="0" w:color="231F20"/>
              <w:left w:val="single" w:sz="4" w:space="0" w:color="231F20"/>
              <w:bottom w:val="single" w:sz="4" w:space="0" w:color="231F20"/>
              <w:right w:val="single" w:sz="4" w:space="0" w:color="231F20"/>
            </w:tcBorders>
          </w:tcPr>
          <w:p w14:paraId="09F7A5F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A4</w:t>
            </w:r>
          </w:p>
        </w:tc>
        <w:tc>
          <w:tcPr>
            <w:tcW w:w="887" w:type="dxa"/>
            <w:tcBorders>
              <w:top w:val="single" w:sz="4" w:space="0" w:color="231F20"/>
              <w:left w:val="single" w:sz="4" w:space="0" w:color="231F20"/>
              <w:bottom w:val="single" w:sz="4" w:space="0" w:color="231F20"/>
              <w:right w:val="single" w:sz="4" w:space="0" w:color="auto"/>
            </w:tcBorders>
          </w:tcPr>
          <w:p w14:paraId="7CA6084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0A5C18BF" w14:textId="77777777" w:rsidTr="00D82342">
        <w:tc>
          <w:tcPr>
            <w:tcW w:w="699" w:type="dxa"/>
            <w:tcBorders>
              <w:top w:val="single" w:sz="4" w:space="0" w:color="231F20"/>
              <w:left w:val="single" w:sz="4" w:space="0" w:color="231F20"/>
              <w:bottom w:val="single" w:sz="4" w:space="0" w:color="231F20"/>
              <w:right w:val="single" w:sz="4" w:space="0" w:color="231F20"/>
            </w:tcBorders>
          </w:tcPr>
          <w:p w14:paraId="08720CD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48</w:t>
            </w:r>
          </w:p>
        </w:tc>
        <w:tc>
          <w:tcPr>
            <w:tcW w:w="757" w:type="dxa"/>
            <w:tcBorders>
              <w:top w:val="single" w:sz="4" w:space="0" w:color="231F20"/>
              <w:left w:val="single" w:sz="4" w:space="0" w:color="231F20"/>
              <w:bottom w:val="single" w:sz="4" w:space="0" w:color="231F20"/>
              <w:right w:val="single" w:sz="4" w:space="0" w:color="231F20"/>
            </w:tcBorders>
          </w:tcPr>
          <w:p w14:paraId="1A625BE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30</w:t>
            </w:r>
          </w:p>
        </w:tc>
        <w:tc>
          <w:tcPr>
            <w:tcW w:w="820" w:type="dxa"/>
            <w:tcBorders>
              <w:top w:val="single" w:sz="4" w:space="0" w:color="231F20"/>
              <w:left w:val="single" w:sz="4" w:space="0" w:color="231F20"/>
              <w:bottom w:val="single" w:sz="4" w:space="0" w:color="231F20"/>
              <w:right w:val="double" w:sz="4" w:space="0" w:color="auto"/>
            </w:tcBorders>
          </w:tcPr>
          <w:p w14:paraId="4A6DA78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0</w:t>
            </w:r>
          </w:p>
        </w:tc>
        <w:tc>
          <w:tcPr>
            <w:tcW w:w="715" w:type="dxa"/>
            <w:tcBorders>
              <w:top w:val="single" w:sz="4" w:space="0" w:color="231F20"/>
              <w:left w:val="double" w:sz="4" w:space="0" w:color="auto"/>
              <w:bottom w:val="single" w:sz="4" w:space="0" w:color="231F20"/>
              <w:right w:val="single" w:sz="4" w:space="0" w:color="231F20"/>
            </w:tcBorders>
          </w:tcPr>
          <w:p w14:paraId="6BC0DFB9"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87</w:t>
            </w:r>
          </w:p>
        </w:tc>
        <w:tc>
          <w:tcPr>
            <w:tcW w:w="757" w:type="dxa"/>
            <w:tcBorders>
              <w:top w:val="single" w:sz="4" w:space="0" w:color="231F20"/>
              <w:left w:val="single" w:sz="4" w:space="0" w:color="231F20"/>
              <w:bottom w:val="single" w:sz="4" w:space="0" w:color="231F20"/>
              <w:right w:val="single" w:sz="4" w:space="0" w:color="231F20"/>
            </w:tcBorders>
          </w:tcPr>
          <w:p w14:paraId="6153BBCF"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57</w:t>
            </w:r>
          </w:p>
        </w:tc>
        <w:tc>
          <w:tcPr>
            <w:tcW w:w="792" w:type="dxa"/>
            <w:tcBorders>
              <w:top w:val="single" w:sz="4" w:space="0" w:color="231F20"/>
              <w:left w:val="single" w:sz="4" w:space="0" w:color="231F20"/>
              <w:bottom w:val="single" w:sz="4" w:space="0" w:color="231F20"/>
              <w:right w:val="double" w:sz="4" w:space="0" w:color="auto"/>
            </w:tcBorders>
          </w:tcPr>
          <w:p w14:paraId="6458DAED"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w:t>
            </w:r>
          </w:p>
        </w:tc>
        <w:tc>
          <w:tcPr>
            <w:tcW w:w="706" w:type="dxa"/>
            <w:tcBorders>
              <w:top w:val="single" w:sz="4" w:space="0" w:color="231F20"/>
              <w:left w:val="double" w:sz="4" w:space="0" w:color="auto"/>
              <w:bottom w:val="single" w:sz="4" w:space="0" w:color="231F20"/>
              <w:right w:val="single" w:sz="4" w:space="0" w:color="231F20"/>
            </w:tcBorders>
          </w:tcPr>
          <w:p w14:paraId="3FD3911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126</w:t>
            </w:r>
          </w:p>
        </w:tc>
        <w:tc>
          <w:tcPr>
            <w:tcW w:w="830" w:type="dxa"/>
            <w:tcBorders>
              <w:top w:val="single" w:sz="4" w:space="0" w:color="231F20"/>
              <w:left w:val="single" w:sz="4" w:space="0" w:color="231F20"/>
              <w:bottom w:val="single" w:sz="4" w:space="0" w:color="231F20"/>
              <w:right w:val="single" w:sz="4" w:space="0" w:color="231F20"/>
            </w:tcBorders>
          </w:tcPr>
          <w:p w14:paraId="3270D9E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7E</w:t>
            </w:r>
          </w:p>
        </w:tc>
        <w:tc>
          <w:tcPr>
            <w:tcW w:w="891" w:type="dxa"/>
            <w:tcBorders>
              <w:top w:val="single" w:sz="4" w:space="0" w:color="231F20"/>
              <w:left w:val="single" w:sz="4" w:space="0" w:color="231F20"/>
              <w:bottom w:val="single" w:sz="4" w:space="0" w:color="231F20"/>
              <w:right w:val="double" w:sz="4" w:space="0" w:color="auto"/>
            </w:tcBorders>
          </w:tcPr>
          <w:p w14:paraId="2E64F4A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t>
            </w:r>
          </w:p>
        </w:tc>
        <w:tc>
          <w:tcPr>
            <w:tcW w:w="734" w:type="dxa"/>
            <w:tcBorders>
              <w:top w:val="single" w:sz="4" w:space="0" w:color="231F20"/>
              <w:left w:val="double" w:sz="4" w:space="0" w:color="auto"/>
              <w:bottom w:val="single" w:sz="4" w:space="0" w:color="231F20"/>
              <w:right w:val="single" w:sz="4" w:space="0" w:color="231F20"/>
            </w:tcBorders>
          </w:tcPr>
          <w:p w14:paraId="720B3E5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165</w:t>
            </w:r>
          </w:p>
        </w:tc>
        <w:tc>
          <w:tcPr>
            <w:tcW w:w="757" w:type="dxa"/>
            <w:tcBorders>
              <w:top w:val="single" w:sz="4" w:space="0" w:color="231F20"/>
              <w:left w:val="single" w:sz="4" w:space="0" w:color="231F20"/>
              <w:bottom w:val="single" w:sz="4" w:space="0" w:color="231F20"/>
              <w:right w:val="single" w:sz="4" w:space="0" w:color="231F20"/>
            </w:tcBorders>
          </w:tcPr>
          <w:p w14:paraId="3463002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A5</w:t>
            </w:r>
          </w:p>
        </w:tc>
        <w:tc>
          <w:tcPr>
            <w:tcW w:w="887" w:type="dxa"/>
            <w:tcBorders>
              <w:top w:val="single" w:sz="4" w:space="0" w:color="231F20"/>
              <w:left w:val="single" w:sz="4" w:space="0" w:color="231F20"/>
              <w:bottom w:val="single" w:sz="4" w:space="0" w:color="231F20"/>
              <w:right w:val="single" w:sz="4" w:space="0" w:color="auto"/>
            </w:tcBorders>
          </w:tcPr>
          <w:p w14:paraId="550A61F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63568DC3" w14:textId="77777777" w:rsidTr="00D82342">
        <w:tc>
          <w:tcPr>
            <w:tcW w:w="699" w:type="dxa"/>
            <w:tcBorders>
              <w:top w:val="single" w:sz="4" w:space="0" w:color="231F20"/>
              <w:left w:val="single" w:sz="4" w:space="0" w:color="231F20"/>
              <w:bottom w:val="single" w:sz="4" w:space="0" w:color="231F20"/>
              <w:right w:val="single" w:sz="4" w:space="0" w:color="231F20"/>
            </w:tcBorders>
          </w:tcPr>
          <w:p w14:paraId="0A2E01B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49</w:t>
            </w:r>
          </w:p>
        </w:tc>
        <w:tc>
          <w:tcPr>
            <w:tcW w:w="757" w:type="dxa"/>
            <w:tcBorders>
              <w:top w:val="single" w:sz="4" w:space="0" w:color="231F20"/>
              <w:left w:val="single" w:sz="4" w:space="0" w:color="231F20"/>
              <w:bottom w:val="single" w:sz="4" w:space="0" w:color="231F20"/>
              <w:right w:val="single" w:sz="4" w:space="0" w:color="231F20"/>
            </w:tcBorders>
          </w:tcPr>
          <w:p w14:paraId="2204E1B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31</w:t>
            </w:r>
          </w:p>
        </w:tc>
        <w:tc>
          <w:tcPr>
            <w:tcW w:w="820" w:type="dxa"/>
            <w:tcBorders>
              <w:top w:val="single" w:sz="4" w:space="0" w:color="231F20"/>
              <w:left w:val="single" w:sz="4" w:space="0" w:color="231F20"/>
              <w:bottom w:val="single" w:sz="4" w:space="0" w:color="231F20"/>
              <w:right w:val="double" w:sz="4" w:space="0" w:color="auto"/>
            </w:tcBorders>
          </w:tcPr>
          <w:p w14:paraId="3054C6B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1</w:t>
            </w:r>
          </w:p>
        </w:tc>
        <w:tc>
          <w:tcPr>
            <w:tcW w:w="715" w:type="dxa"/>
            <w:tcBorders>
              <w:top w:val="single" w:sz="4" w:space="0" w:color="231F20"/>
              <w:left w:val="double" w:sz="4" w:space="0" w:color="auto"/>
              <w:bottom w:val="single" w:sz="4" w:space="0" w:color="231F20"/>
              <w:right w:val="single" w:sz="4" w:space="0" w:color="231F20"/>
            </w:tcBorders>
          </w:tcPr>
          <w:p w14:paraId="3F58E12E" w14:textId="77777777" w:rsidR="00662BAE" w:rsidRPr="003E763F" w:rsidRDefault="00662BAE" w:rsidP="00662BAE">
            <w:pPr>
              <w:widowControl w:val="0"/>
              <w:autoSpaceDE w:val="0"/>
              <w:autoSpaceDN w:val="0"/>
              <w:spacing w:before="34"/>
              <w:ind w:right="89"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88</w:t>
            </w:r>
          </w:p>
        </w:tc>
        <w:tc>
          <w:tcPr>
            <w:tcW w:w="757" w:type="dxa"/>
            <w:tcBorders>
              <w:top w:val="single" w:sz="4" w:space="0" w:color="231F20"/>
              <w:left w:val="single" w:sz="4" w:space="0" w:color="231F20"/>
              <w:bottom w:val="single" w:sz="4" w:space="0" w:color="231F20"/>
              <w:right w:val="single" w:sz="4" w:space="0" w:color="231F20"/>
            </w:tcBorders>
          </w:tcPr>
          <w:p w14:paraId="4FC3751B"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58</w:t>
            </w:r>
          </w:p>
        </w:tc>
        <w:tc>
          <w:tcPr>
            <w:tcW w:w="792" w:type="dxa"/>
            <w:tcBorders>
              <w:top w:val="single" w:sz="4" w:space="0" w:color="231F20"/>
              <w:left w:val="single" w:sz="4" w:space="0" w:color="231F20"/>
              <w:bottom w:val="single" w:sz="4" w:space="0" w:color="231F20"/>
              <w:right w:val="double" w:sz="4" w:space="0" w:color="auto"/>
            </w:tcBorders>
          </w:tcPr>
          <w:p w14:paraId="18706D05"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X</w:t>
            </w:r>
          </w:p>
        </w:tc>
        <w:tc>
          <w:tcPr>
            <w:tcW w:w="706" w:type="dxa"/>
            <w:tcBorders>
              <w:top w:val="single" w:sz="4" w:space="0" w:color="231F20"/>
              <w:left w:val="double" w:sz="4" w:space="0" w:color="auto"/>
              <w:bottom w:val="single" w:sz="4" w:space="0" w:color="auto"/>
              <w:right w:val="single" w:sz="4" w:space="0" w:color="231F20"/>
            </w:tcBorders>
          </w:tcPr>
          <w:p w14:paraId="2C1314F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127</w:t>
            </w:r>
          </w:p>
        </w:tc>
        <w:tc>
          <w:tcPr>
            <w:tcW w:w="830" w:type="dxa"/>
            <w:tcBorders>
              <w:top w:val="single" w:sz="4" w:space="0" w:color="231F20"/>
              <w:left w:val="single" w:sz="4" w:space="0" w:color="231F20"/>
              <w:bottom w:val="single" w:sz="4" w:space="0" w:color="auto"/>
              <w:right w:val="single" w:sz="4" w:space="0" w:color="231F20"/>
            </w:tcBorders>
          </w:tcPr>
          <w:p w14:paraId="7318DBE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7F</w:t>
            </w:r>
          </w:p>
        </w:tc>
        <w:tc>
          <w:tcPr>
            <w:tcW w:w="891" w:type="dxa"/>
            <w:tcBorders>
              <w:top w:val="single" w:sz="4" w:space="0" w:color="231F20"/>
              <w:left w:val="single" w:sz="4" w:space="0" w:color="231F20"/>
              <w:bottom w:val="single" w:sz="4" w:space="0" w:color="auto"/>
              <w:right w:val="double" w:sz="4" w:space="0" w:color="auto"/>
            </w:tcBorders>
          </w:tcPr>
          <w:p w14:paraId="1BB98E1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DEL</w:t>
            </w:r>
          </w:p>
        </w:tc>
        <w:tc>
          <w:tcPr>
            <w:tcW w:w="734" w:type="dxa"/>
            <w:tcBorders>
              <w:top w:val="single" w:sz="4" w:space="0" w:color="231F20"/>
              <w:left w:val="double" w:sz="4" w:space="0" w:color="auto"/>
              <w:bottom w:val="single" w:sz="4" w:space="0" w:color="231F20"/>
              <w:right w:val="single" w:sz="4" w:space="0" w:color="231F20"/>
            </w:tcBorders>
          </w:tcPr>
          <w:p w14:paraId="388C68A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166</w:t>
            </w:r>
          </w:p>
        </w:tc>
        <w:tc>
          <w:tcPr>
            <w:tcW w:w="757" w:type="dxa"/>
            <w:tcBorders>
              <w:top w:val="single" w:sz="4" w:space="0" w:color="231F20"/>
              <w:left w:val="single" w:sz="4" w:space="0" w:color="231F20"/>
              <w:bottom w:val="single" w:sz="4" w:space="0" w:color="231F20"/>
              <w:right w:val="single" w:sz="4" w:space="0" w:color="231F20"/>
            </w:tcBorders>
          </w:tcPr>
          <w:p w14:paraId="7D97FB9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A6</w:t>
            </w:r>
          </w:p>
        </w:tc>
        <w:tc>
          <w:tcPr>
            <w:tcW w:w="887" w:type="dxa"/>
            <w:tcBorders>
              <w:top w:val="single" w:sz="4" w:space="0" w:color="231F20"/>
              <w:left w:val="single" w:sz="4" w:space="0" w:color="231F20"/>
              <w:bottom w:val="single" w:sz="4" w:space="0" w:color="231F20"/>
              <w:right w:val="single" w:sz="4" w:space="0" w:color="auto"/>
            </w:tcBorders>
          </w:tcPr>
          <w:p w14:paraId="4A9C257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4735A4CA" w14:textId="77777777" w:rsidTr="00D82342">
        <w:tc>
          <w:tcPr>
            <w:tcW w:w="699" w:type="dxa"/>
            <w:tcBorders>
              <w:top w:val="single" w:sz="4" w:space="0" w:color="231F20"/>
              <w:left w:val="single" w:sz="4" w:space="0" w:color="231F20"/>
              <w:bottom w:val="single" w:sz="4" w:space="0" w:color="231F20"/>
              <w:right w:val="single" w:sz="4" w:space="0" w:color="231F20"/>
            </w:tcBorders>
          </w:tcPr>
          <w:p w14:paraId="0A8966E2"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50</w:t>
            </w:r>
          </w:p>
        </w:tc>
        <w:tc>
          <w:tcPr>
            <w:tcW w:w="757" w:type="dxa"/>
            <w:tcBorders>
              <w:top w:val="single" w:sz="4" w:space="0" w:color="231F20"/>
              <w:left w:val="single" w:sz="4" w:space="0" w:color="231F20"/>
              <w:bottom w:val="single" w:sz="4" w:space="0" w:color="231F20"/>
              <w:right w:val="single" w:sz="4" w:space="0" w:color="231F20"/>
            </w:tcBorders>
          </w:tcPr>
          <w:p w14:paraId="543C94F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32</w:t>
            </w:r>
          </w:p>
        </w:tc>
        <w:tc>
          <w:tcPr>
            <w:tcW w:w="820" w:type="dxa"/>
            <w:tcBorders>
              <w:top w:val="single" w:sz="4" w:space="0" w:color="231F20"/>
              <w:left w:val="single" w:sz="4" w:space="0" w:color="231F20"/>
              <w:bottom w:val="single" w:sz="4" w:space="0" w:color="231F20"/>
              <w:right w:val="double" w:sz="4" w:space="0" w:color="auto"/>
            </w:tcBorders>
          </w:tcPr>
          <w:p w14:paraId="332A94CE"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2</w:t>
            </w:r>
          </w:p>
        </w:tc>
        <w:tc>
          <w:tcPr>
            <w:tcW w:w="715" w:type="dxa"/>
            <w:tcBorders>
              <w:top w:val="single" w:sz="4" w:space="0" w:color="231F20"/>
              <w:left w:val="double" w:sz="4" w:space="0" w:color="auto"/>
              <w:bottom w:val="single" w:sz="4" w:space="0" w:color="231F20"/>
              <w:right w:val="single" w:sz="4" w:space="0" w:color="231F20"/>
            </w:tcBorders>
          </w:tcPr>
          <w:p w14:paraId="039B5F9B"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89</w:t>
            </w:r>
          </w:p>
        </w:tc>
        <w:tc>
          <w:tcPr>
            <w:tcW w:w="757" w:type="dxa"/>
            <w:tcBorders>
              <w:top w:val="single" w:sz="4" w:space="0" w:color="231F20"/>
              <w:left w:val="single" w:sz="4" w:space="0" w:color="231F20"/>
              <w:bottom w:val="single" w:sz="4" w:space="0" w:color="231F20"/>
              <w:right w:val="single" w:sz="4" w:space="0" w:color="231F20"/>
            </w:tcBorders>
          </w:tcPr>
          <w:p w14:paraId="7AAF7CB2"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59</w:t>
            </w:r>
          </w:p>
        </w:tc>
        <w:tc>
          <w:tcPr>
            <w:tcW w:w="792" w:type="dxa"/>
            <w:tcBorders>
              <w:top w:val="single" w:sz="4" w:space="0" w:color="231F20"/>
              <w:left w:val="single" w:sz="4" w:space="0" w:color="231F20"/>
              <w:bottom w:val="single" w:sz="4" w:space="0" w:color="231F20"/>
              <w:right w:val="double" w:sz="4" w:space="0" w:color="auto"/>
            </w:tcBorders>
          </w:tcPr>
          <w:p w14:paraId="394FAC21"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Y</w:t>
            </w:r>
          </w:p>
        </w:tc>
        <w:tc>
          <w:tcPr>
            <w:tcW w:w="706" w:type="dxa"/>
            <w:tcBorders>
              <w:left w:val="double" w:sz="4" w:space="0" w:color="auto"/>
              <w:bottom w:val="single" w:sz="4" w:space="0" w:color="231F20"/>
              <w:right w:val="single" w:sz="4" w:space="0" w:color="231F20"/>
            </w:tcBorders>
          </w:tcPr>
          <w:p w14:paraId="408B446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128</w:t>
            </w:r>
          </w:p>
        </w:tc>
        <w:tc>
          <w:tcPr>
            <w:tcW w:w="830" w:type="dxa"/>
            <w:tcBorders>
              <w:left w:val="single" w:sz="4" w:space="0" w:color="231F20"/>
              <w:bottom w:val="single" w:sz="4" w:space="0" w:color="231F20"/>
              <w:right w:val="single" w:sz="4" w:space="0" w:color="231F20"/>
            </w:tcBorders>
          </w:tcPr>
          <w:p w14:paraId="39CB27A3"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80</w:t>
            </w:r>
          </w:p>
        </w:tc>
        <w:tc>
          <w:tcPr>
            <w:tcW w:w="891" w:type="dxa"/>
            <w:tcBorders>
              <w:left w:val="single" w:sz="4" w:space="0" w:color="231F20"/>
              <w:bottom w:val="single" w:sz="4" w:space="0" w:color="231F20"/>
              <w:right w:val="double" w:sz="4" w:space="0" w:color="auto"/>
            </w:tcBorders>
          </w:tcPr>
          <w:p w14:paraId="41BC6F5B"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7508D96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167</w:t>
            </w:r>
          </w:p>
        </w:tc>
        <w:tc>
          <w:tcPr>
            <w:tcW w:w="757" w:type="dxa"/>
            <w:tcBorders>
              <w:top w:val="single" w:sz="4" w:space="0" w:color="231F20"/>
              <w:left w:val="single" w:sz="4" w:space="0" w:color="231F20"/>
              <w:bottom w:val="single" w:sz="4" w:space="0" w:color="231F20"/>
              <w:right w:val="single" w:sz="4" w:space="0" w:color="231F20"/>
            </w:tcBorders>
          </w:tcPr>
          <w:p w14:paraId="6F898BC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A7</w:t>
            </w:r>
          </w:p>
        </w:tc>
        <w:tc>
          <w:tcPr>
            <w:tcW w:w="887" w:type="dxa"/>
            <w:tcBorders>
              <w:top w:val="single" w:sz="4" w:space="0" w:color="231F20"/>
              <w:left w:val="single" w:sz="4" w:space="0" w:color="231F20"/>
              <w:bottom w:val="single" w:sz="4" w:space="0" w:color="231F20"/>
              <w:right w:val="single" w:sz="4" w:space="0" w:color="auto"/>
            </w:tcBorders>
          </w:tcPr>
          <w:p w14:paraId="0AC51EA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34AC5954" w14:textId="77777777" w:rsidTr="00D82342">
        <w:tc>
          <w:tcPr>
            <w:tcW w:w="699" w:type="dxa"/>
            <w:tcBorders>
              <w:top w:val="single" w:sz="4" w:space="0" w:color="231F20"/>
              <w:left w:val="single" w:sz="4" w:space="0" w:color="231F20"/>
              <w:bottom w:val="single" w:sz="4" w:space="0" w:color="231F20"/>
              <w:right w:val="single" w:sz="4" w:space="0" w:color="231F20"/>
            </w:tcBorders>
          </w:tcPr>
          <w:p w14:paraId="6FFFB51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51</w:t>
            </w:r>
          </w:p>
        </w:tc>
        <w:tc>
          <w:tcPr>
            <w:tcW w:w="757" w:type="dxa"/>
            <w:tcBorders>
              <w:top w:val="single" w:sz="4" w:space="0" w:color="231F20"/>
              <w:left w:val="single" w:sz="4" w:space="0" w:color="231F20"/>
              <w:bottom w:val="single" w:sz="4" w:space="0" w:color="231F20"/>
              <w:right w:val="single" w:sz="4" w:space="0" w:color="231F20"/>
            </w:tcBorders>
          </w:tcPr>
          <w:p w14:paraId="3FD3402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33</w:t>
            </w:r>
          </w:p>
        </w:tc>
        <w:tc>
          <w:tcPr>
            <w:tcW w:w="820" w:type="dxa"/>
            <w:tcBorders>
              <w:top w:val="single" w:sz="4" w:space="0" w:color="231F20"/>
              <w:left w:val="single" w:sz="4" w:space="0" w:color="231F20"/>
              <w:bottom w:val="single" w:sz="4" w:space="0" w:color="231F20"/>
              <w:right w:val="double" w:sz="4" w:space="0" w:color="auto"/>
            </w:tcBorders>
          </w:tcPr>
          <w:p w14:paraId="2650B0F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w:t>
            </w:r>
          </w:p>
        </w:tc>
        <w:tc>
          <w:tcPr>
            <w:tcW w:w="715" w:type="dxa"/>
            <w:tcBorders>
              <w:top w:val="single" w:sz="4" w:space="0" w:color="231F20"/>
              <w:left w:val="double" w:sz="4" w:space="0" w:color="auto"/>
              <w:bottom w:val="single" w:sz="4" w:space="0" w:color="231F20"/>
              <w:right w:val="single" w:sz="4" w:space="0" w:color="231F20"/>
            </w:tcBorders>
          </w:tcPr>
          <w:p w14:paraId="00A1F8A8"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90</w:t>
            </w:r>
          </w:p>
        </w:tc>
        <w:tc>
          <w:tcPr>
            <w:tcW w:w="757" w:type="dxa"/>
            <w:tcBorders>
              <w:top w:val="single" w:sz="4" w:space="0" w:color="231F20"/>
              <w:left w:val="single" w:sz="4" w:space="0" w:color="231F20"/>
              <w:bottom w:val="single" w:sz="4" w:space="0" w:color="231F20"/>
              <w:right w:val="single" w:sz="4" w:space="0" w:color="231F20"/>
            </w:tcBorders>
          </w:tcPr>
          <w:p w14:paraId="60CD0159"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5A</w:t>
            </w:r>
          </w:p>
        </w:tc>
        <w:tc>
          <w:tcPr>
            <w:tcW w:w="792" w:type="dxa"/>
            <w:tcBorders>
              <w:top w:val="single" w:sz="4" w:space="0" w:color="231F20"/>
              <w:left w:val="single" w:sz="4" w:space="0" w:color="231F20"/>
              <w:bottom w:val="single" w:sz="4" w:space="0" w:color="231F20"/>
              <w:right w:val="double" w:sz="4" w:space="0" w:color="auto"/>
            </w:tcBorders>
          </w:tcPr>
          <w:p w14:paraId="33B995A4"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Z</w:t>
            </w:r>
          </w:p>
        </w:tc>
        <w:tc>
          <w:tcPr>
            <w:tcW w:w="706" w:type="dxa"/>
            <w:tcBorders>
              <w:top w:val="single" w:sz="4" w:space="0" w:color="231F20"/>
              <w:left w:val="double" w:sz="4" w:space="0" w:color="auto"/>
              <w:bottom w:val="single" w:sz="4" w:space="0" w:color="231F20"/>
              <w:right w:val="single" w:sz="4" w:space="0" w:color="231F20"/>
            </w:tcBorders>
          </w:tcPr>
          <w:p w14:paraId="71AE7F8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129</w:t>
            </w:r>
          </w:p>
        </w:tc>
        <w:tc>
          <w:tcPr>
            <w:tcW w:w="830" w:type="dxa"/>
            <w:tcBorders>
              <w:top w:val="single" w:sz="4" w:space="0" w:color="231F20"/>
              <w:left w:val="single" w:sz="4" w:space="0" w:color="231F20"/>
              <w:bottom w:val="single" w:sz="4" w:space="0" w:color="231F20"/>
              <w:right w:val="single" w:sz="4" w:space="0" w:color="231F20"/>
            </w:tcBorders>
          </w:tcPr>
          <w:p w14:paraId="4E5E6A47"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81</w:t>
            </w:r>
          </w:p>
        </w:tc>
        <w:tc>
          <w:tcPr>
            <w:tcW w:w="891" w:type="dxa"/>
            <w:tcBorders>
              <w:top w:val="single" w:sz="4" w:space="0" w:color="231F20"/>
              <w:left w:val="single" w:sz="4" w:space="0" w:color="231F20"/>
              <w:bottom w:val="single" w:sz="4" w:space="0" w:color="231F20"/>
              <w:right w:val="double" w:sz="4" w:space="0" w:color="auto"/>
            </w:tcBorders>
          </w:tcPr>
          <w:p w14:paraId="17200DB9"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43BB233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168</w:t>
            </w:r>
          </w:p>
        </w:tc>
        <w:tc>
          <w:tcPr>
            <w:tcW w:w="757" w:type="dxa"/>
            <w:tcBorders>
              <w:top w:val="single" w:sz="4" w:space="0" w:color="231F20"/>
              <w:left w:val="single" w:sz="4" w:space="0" w:color="231F20"/>
              <w:bottom w:val="single" w:sz="4" w:space="0" w:color="231F20"/>
              <w:right w:val="single" w:sz="4" w:space="0" w:color="231F20"/>
            </w:tcBorders>
          </w:tcPr>
          <w:p w14:paraId="7D42A08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A8</w:t>
            </w:r>
          </w:p>
        </w:tc>
        <w:tc>
          <w:tcPr>
            <w:tcW w:w="887" w:type="dxa"/>
            <w:tcBorders>
              <w:top w:val="single" w:sz="4" w:space="0" w:color="231F20"/>
              <w:left w:val="single" w:sz="4" w:space="0" w:color="231F20"/>
              <w:bottom w:val="single" w:sz="4" w:space="0" w:color="231F20"/>
              <w:right w:val="single" w:sz="4" w:space="0" w:color="auto"/>
            </w:tcBorders>
          </w:tcPr>
          <w:p w14:paraId="0014AFE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698DDF91" w14:textId="77777777" w:rsidTr="00D82342">
        <w:tc>
          <w:tcPr>
            <w:tcW w:w="699" w:type="dxa"/>
            <w:tcBorders>
              <w:top w:val="single" w:sz="4" w:space="0" w:color="231F20"/>
              <w:left w:val="single" w:sz="4" w:space="0" w:color="231F20"/>
              <w:bottom w:val="single" w:sz="4" w:space="0" w:color="231F20"/>
              <w:right w:val="single" w:sz="4" w:space="0" w:color="231F20"/>
            </w:tcBorders>
          </w:tcPr>
          <w:p w14:paraId="52EBB86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52</w:t>
            </w:r>
          </w:p>
        </w:tc>
        <w:tc>
          <w:tcPr>
            <w:tcW w:w="757" w:type="dxa"/>
            <w:tcBorders>
              <w:top w:val="single" w:sz="4" w:space="0" w:color="231F20"/>
              <w:left w:val="single" w:sz="4" w:space="0" w:color="231F20"/>
              <w:bottom w:val="single" w:sz="4" w:space="0" w:color="231F20"/>
              <w:right w:val="single" w:sz="4" w:space="0" w:color="231F20"/>
            </w:tcBorders>
          </w:tcPr>
          <w:p w14:paraId="380DC9BE"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34</w:t>
            </w:r>
          </w:p>
        </w:tc>
        <w:tc>
          <w:tcPr>
            <w:tcW w:w="820" w:type="dxa"/>
            <w:tcBorders>
              <w:top w:val="single" w:sz="4" w:space="0" w:color="231F20"/>
              <w:left w:val="single" w:sz="4" w:space="0" w:color="231F20"/>
              <w:bottom w:val="single" w:sz="4" w:space="0" w:color="231F20"/>
              <w:right w:val="double" w:sz="4" w:space="0" w:color="auto"/>
            </w:tcBorders>
          </w:tcPr>
          <w:p w14:paraId="040149B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4</w:t>
            </w:r>
          </w:p>
        </w:tc>
        <w:tc>
          <w:tcPr>
            <w:tcW w:w="715" w:type="dxa"/>
            <w:tcBorders>
              <w:top w:val="single" w:sz="4" w:space="0" w:color="231F20"/>
              <w:left w:val="double" w:sz="4" w:space="0" w:color="auto"/>
              <w:bottom w:val="single" w:sz="4" w:space="0" w:color="231F20"/>
              <w:right w:val="single" w:sz="4" w:space="0" w:color="231F20"/>
            </w:tcBorders>
          </w:tcPr>
          <w:p w14:paraId="40754366" w14:textId="77777777" w:rsidR="00662BAE" w:rsidRPr="003E763F" w:rsidRDefault="00662BAE" w:rsidP="00662BAE">
            <w:pPr>
              <w:widowControl w:val="0"/>
              <w:autoSpaceDE w:val="0"/>
              <w:autoSpaceDN w:val="0"/>
              <w:spacing w:before="34"/>
              <w:ind w:right="9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91</w:t>
            </w:r>
          </w:p>
        </w:tc>
        <w:tc>
          <w:tcPr>
            <w:tcW w:w="757" w:type="dxa"/>
            <w:tcBorders>
              <w:top w:val="single" w:sz="4" w:space="0" w:color="231F20"/>
              <w:left w:val="single" w:sz="4" w:space="0" w:color="231F20"/>
              <w:bottom w:val="single" w:sz="4" w:space="0" w:color="231F20"/>
              <w:right w:val="single" w:sz="4" w:space="0" w:color="231F20"/>
            </w:tcBorders>
          </w:tcPr>
          <w:p w14:paraId="6DA7850E"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5B</w:t>
            </w:r>
          </w:p>
        </w:tc>
        <w:tc>
          <w:tcPr>
            <w:tcW w:w="792" w:type="dxa"/>
            <w:tcBorders>
              <w:top w:val="single" w:sz="4" w:space="0" w:color="231F20"/>
              <w:left w:val="single" w:sz="4" w:space="0" w:color="231F20"/>
              <w:bottom w:val="single" w:sz="4" w:space="0" w:color="231F20"/>
              <w:right w:val="double" w:sz="4" w:space="0" w:color="auto"/>
            </w:tcBorders>
          </w:tcPr>
          <w:p w14:paraId="4EA86498"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c>
          <w:tcPr>
            <w:tcW w:w="706" w:type="dxa"/>
            <w:tcBorders>
              <w:top w:val="single" w:sz="4" w:space="0" w:color="231F20"/>
              <w:left w:val="double" w:sz="4" w:space="0" w:color="auto"/>
              <w:bottom w:val="single" w:sz="4" w:space="0" w:color="231F20"/>
              <w:right w:val="single" w:sz="4" w:space="0" w:color="231F20"/>
            </w:tcBorders>
          </w:tcPr>
          <w:p w14:paraId="2D27F476"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130</w:t>
            </w:r>
          </w:p>
        </w:tc>
        <w:tc>
          <w:tcPr>
            <w:tcW w:w="830" w:type="dxa"/>
            <w:tcBorders>
              <w:top w:val="single" w:sz="4" w:space="0" w:color="231F20"/>
              <w:left w:val="single" w:sz="4" w:space="0" w:color="231F20"/>
              <w:bottom w:val="single" w:sz="4" w:space="0" w:color="231F20"/>
              <w:right w:val="single" w:sz="4" w:space="0" w:color="231F20"/>
            </w:tcBorders>
          </w:tcPr>
          <w:p w14:paraId="70DA1327"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82</w:t>
            </w:r>
          </w:p>
        </w:tc>
        <w:tc>
          <w:tcPr>
            <w:tcW w:w="891" w:type="dxa"/>
            <w:tcBorders>
              <w:top w:val="single" w:sz="4" w:space="0" w:color="231F20"/>
              <w:left w:val="single" w:sz="4" w:space="0" w:color="231F20"/>
              <w:bottom w:val="single" w:sz="4" w:space="0" w:color="231F20"/>
              <w:right w:val="double" w:sz="4" w:space="0" w:color="auto"/>
            </w:tcBorders>
          </w:tcPr>
          <w:p w14:paraId="791DB986"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04633B5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169</w:t>
            </w:r>
          </w:p>
        </w:tc>
        <w:tc>
          <w:tcPr>
            <w:tcW w:w="757" w:type="dxa"/>
            <w:tcBorders>
              <w:top w:val="single" w:sz="4" w:space="0" w:color="231F20"/>
              <w:left w:val="single" w:sz="4" w:space="0" w:color="231F20"/>
              <w:bottom w:val="single" w:sz="4" w:space="0" w:color="231F20"/>
              <w:right w:val="single" w:sz="4" w:space="0" w:color="231F20"/>
            </w:tcBorders>
          </w:tcPr>
          <w:p w14:paraId="6DE88DE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A9</w:t>
            </w:r>
          </w:p>
        </w:tc>
        <w:tc>
          <w:tcPr>
            <w:tcW w:w="887" w:type="dxa"/>
            <w:tcBorders>
              <w:top w:val="single" w:sz="4" w:space="0" w:color="231F20"/>
              <w:left w:val="single" w:sz="4" w:space="0" w:color="231F20"/>
              <w:bottom w:val="single" w:sz="4" w:space="0" w:color="231F20"/>
              <w:right w:val="single" w:sz="4" w:space="0" w:color="auto"/>
            </w:tcBorders>
          </w:tcPr>
          <w:p w14:paraId="0D9A0A6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094C9A79" w14:textId="77777777" w:rsidTr="00D82342">
        <w:tc>
          <w:tcPr>
            <w:tcW w:w="699" w:type="dxa"/>
            <w:tcBorders>
              <w:top w:val="single" w:sz="4" w:space="0" w:color="231F20"/>
              <w:left w:val="single" w:sz="4" w:space="0" w:color="231F20"/>
              <w:bottom w:val="single" w:sz="4" w:space="0" w:color="231F20"/>
              <w:right w:val="single" w:sz="4" w:space="0" w:color="231F20"/>
            </w:tcBorders>
          </w:tcPr>
          <w:p w14:paraId="02C6A8D4"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53</w:t>
            </w:r>
          </w:p>
        </w:tc>
        <w:tc>
          <w:tcPr>
            <w:tcW w:w="757" w:type="dxa"/>
            <w:tcBorders>
              <w:top w:val="single" w:sz="4" w:space="0" w:color="231F20"/>
              <w:left w:val="single" w:sz="4" w:space="0" w:color="231F20"/>
              <w:bottom w:val="single" w:sz="4" w:space="0" w:color="231F20"/>
              <w:right w:val="single" w:sz="4" w:space="0" w:color="231F20"/>
            </w:tcBorders>
          </w:tcPr>
          <w:p w14:paraId="1A4776C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35</w:t>
            </w:r>
          </w:p>
        </w:tc>
        <w:tc>
          <w:tcPr>
            <w:tcW w:w="820" w:type="dxa"/>
            <w:tcBorders>
              <w:top w:val="single" w:sz="4" w:space="0" w:color="231F20"/>
              <w:left w:val="single" w:sz="4" w:space="0" w:color="231F20"/>
              <w:bottom w:val="single" w:sz="4" w:space="0" w:color="231F20"/>
              <w:right w:val="double" w:sz="4" w:space="0" w:color="auto"/>
            </w:tcBorders>
          </w:tcPr>
          <w:p w14:paraId="42A3844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w:t>
            </w:r>
          </w:p>
        </w:tc>
        <w:tc>
          <w:tcPr>
            <w:tcW w:w="715" w:type="dxa"/>
            <w:tcBorders>
              <w:top w:val="single" w:sz="4" w:space="0" w:color="231F20"/>
              <w:left w:val="double" w:sz="4" w:space="0" w:color="auto"/>
              <w:bottom w:val="single" w:sz="4" w:space="0" w:color="231F20"/>
              <w:right w:val="single" w:sz="4" w:space="0" w:color="231F20"/>
            </w:tcBorders>
          </w:tcPr>
          <w:p w14:paraId="1615C706" w14:textId="77777777" w:rsidR="00662BAE" w:rsidRPr="003E763F" w:rsidRDefault="00662BAE" w:rsidP="00662BAE">
            <w:pPr>
              <w:widowControl w:val="0"/>
              <w:autoSpaceDE w:val="0"/>
              <w:autoSpaceDN w:val="0"/>
              <w:spacing w:before="34"/>
              <w:ind w:right="9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92</w:t>
            </w:r>
          </w:p>
        </w:tc>
        <w:tc>
          <w:tcPr>
            <w:tcW w:w="757" w:type="dxa"/>
            <w:tcBorders>
              <w:top w:val="single" w:sz="4" w:space="0" w:color="231F20"/>
              <w:left w:val="single" w:sz="4" w:space="0" w:color="231F20"/>
              <w:bottom w:val="single" w:sz="4" w:space="0" w:color="231F20"/>
              <w:right w:val="single" w:sz="4" w:space="0" w:color="231F20"/>
            </w:tcBorders>
          </w:tcPr>
          <w:p w14:paraId="5C80EBFF"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5C</w:t>
            </w:r>
          </w:p>
        </w:tc>
        <w:tc>
          <w:tcPr>
            <w:tcW w:w="792" w:type="dxa"/>
            <w:tcBorders>
              <w:top w:val="single" w:sz="4" w:space="0" w:color="231F20"/>
              <w:left w:val="single" w:sz="4" w:space="0" w:color="231F20"/>
              <w:bottom w:val="single" w:sz="4" w:space="0" w:color="231F20"/>
              <w:right w:val="double" w:sz="4" w:space="0" w:color="auto"/>
            </w:tcBorders>
          </w:tcPr>
          <w:p w14:paraId="58EA8607"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c>
          <w:tcPr>
            <w:tcW w:w="706" w:type="dxa"/>
            <w:tcBorders>
              <w:top w:val="single" w:sz="4" w:space="0" w:color="231F20"/>
              <w:left w:val="double" w:sz="4" w:space="0" w:color="auto"/>
              <w:bottom w:val="single" w:sz="4" w:space="0" w:color="231F20"/>
              <w:right w:val="single" w:sz="4" w:space="0" w:color="231F20"/>
            </w:tcBorders>
          </w:tcPr>
          <w:p w14:paraId="3824A61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131</w:t>
            </w:r>
          </w:p>
        </w:tc>
        <w:tc>
          <w:tcPr>
            <w:tcW w:w="830" w:type="dxa"/>
            <w:tcBorders>
              <w:top w:val="single" w:sz="4" w:space="0" w:color="231F20"/>
              <w:left w:val="single" w:sz="4" w:space="0" w:color="231F20"/>
              <w:bottom w:val="single" w:sz="4" w:space="0" w:color="231F20"/>
              <w:right w:val="single" w:sz="4" w:space="0" w:color="231F20"/>
            </w:tcBorders>
          </w:tcPr>
          <w:p w14:paraId="7103A6C0"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83</w:t>
            </w:r>
          </w:p>
        </w:tc>
        <w:tc>
          <w:tcPr>
            <w:tcW w:w="891" w:type="dxa"/>
            <w:tcBorders>
              <w:top w:val="single" w:sz="4" w:space="0" w:color="231F20"/>
              <w:left w:val="single" w:sz="4" w:space="0" w:color="231F20"/>
              <w:bottom w:val="single" w:sz="4" w:space="0" w:color="231F20"/>
              <w:right w:val="double" w:sz="4" w:space="0" w:color="auto"/>
            </w:tcBorders>
          </w:tcPr>
          <w:p w14:paraId="34210604"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71F0A17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170</w:t>
            </w:r>
          </w:p>
        </w:tc>
        <w:tc>
          <w:tcPr>
            <w:tcW w:w="757" w:type="dxa"/>
            <w:tcBorders>
              <w:top w:val="single" w:sz="4" w:space="0" w:color="231F20"/>
              <w:left w:val="single" w:sz="4" w:space="0" w:color="231F20"/>
              <w:bottom w:val="single" w:sz="4" w:space="0" w:color="231F20"/>
              <w:right w:val="single" w:sz="4" w:space="0" w:color="231F20"/>
            </w:tcBorders>
          </w:tcPr>
          <w:p w14:paraId="376E4BA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AA</w:t>
            </w:r>
          </w:p>
        </w:tc>
        <w:tc>
          <w:tcPr>
            <w:tcW w:w="887" w:type="dxa"/>
            <w:tcBorders>
              <w:top w:val="single" w:sz="4" w:space="0" w:color="231F20"/>
              <w:left w:val="single" w:sz="4" w:space="0" w:color="231F20"/>
              <w:bottom w:val="single" w:sz="4" w:space="0" w:color="231F20"/>
              <w:right w:val="single" w:sz="4" w:space="0" w:color="auto"/>
            </w:tcBorders>
          </w:tcPr>
          <w:p w14:paraId="1D59638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ª</w:t>
            </w:r>
          </w:p>
        </w:tc>
      </w:tr>
      <w:tr w:rsidR="00662BAE" w:rsidRPr="003E763F" w14:paraId="75801827" w14:textId="77777777" w:rsidTr="00D82342">
        <w:tc>
          <w:tcPr>
            <w:tcW w:w="699" w:type="dxa"/>
            <w:tcBorders>
              <w:top w:val="single" w:sz="4" w:space="0" w:color="231F20"/>
              <w:left w:val="single" w:sz="4" w:space="0" w:color="231F20"/>
              <w:bottom w:val="single" w:sz="4" w:space="0" w:color="231F20"/>
              <w:right w:val="single" w:sz="4" w:space="0" w:color="231F20"/>
            </w:tcBorders>
          </w:tcPr>
          <w:p w14:paraId="5ACED8A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54</w:t>
            </w:r>
          </w:p>
        </w:tc>
        <w:tc>
          <w:tcPr>
            <w:tcW w:w="757" w:type="dxa"/>
            <w:tcBorders>
              <w:top w:val="single" w:sz="4" w:space="0" w:color="231F20"/>
              <w:left w:val="single" w:sz="4" w:space="0" w:color="231F20"/>
              <w:bottom w:val="single" w:sz="4" w:space="0" w:color="231F20"/>
              <w:right w:val="single" w:sz="4" w:space="0" w:color="231F20"/>
            </w:tcBorders>
          </w:tcPr>
          <w:p w14:paraId="4C5AE14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36</w:t>
            </w:r>
          </w:p>
        </w:tc>
        <w:tc>
          <w:tcPr>
            <w:tcW w:w="820" w:type="dxa"/>
            <w:tcBorders>
              <w:top w:val="single" w:sz="4" w:space="0" w:color="231F20"/>
              <w:left w:val="single" w:sz="4" w:space="0" w:color="231F20"/>
              <w:bottom w:val="single" w:sz="4" w:space="0" w:color="231F20"/>
              <w:right w:val="double" w:sz="4" w:space="0" w:color="auto"/>
            </w:tcBorders>
          </w:tcPr>
          <w:p w14:paraId="558038E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w:t>
            </w:r>
          </w:p>
        </w:tc>
        <w:tc>
          <w:tcPr>
            <w:tcW w:w="715" w:type="dxa"/>
            <w:tcBorders>
              <w:top w:val="single" w:sz="4" w:space="0" w:color="231F20"/>
              <w:left w:val="double" w:sz="4" w:space="0" w:color="auto"/>
              <w:bottom w:val="single" w:sz="4" w:space="0" w:color="231F20"/>
              <w:right w:val="single" w:sz="4" w:space="0" w:color="231F20"/>
            </w:tcBorders>
          </w:tcPr>
          <w:p w14:paraId="3312E768" w14:textId="77777777" w:rsidR="00662BAE" w:rsidRPr="003E763F" w:rsidRDefault="00662BAE" w:rsidP="00662BAE">
            <w:pPr>
              <w:widowControl w:val="0"/>
              <w:autoSpaceDE w:val="0"/>
              <w:autoSpaceDN w:val="0"/>
              <w:spacing w:before="34"/>
              <w:ind w:right="9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93</w:t>
            </w:r>
          </w:p>
        </w:tc>
        <w:tc>
          <w:tcPr>
            <w:tcW w:w="757" w:type="dxa"/>
            <w:tcBorders>
              <w:top w:val="single" w:sz="4" w:space="0" w:color="231F20"/>
              <w:left w:val="single" w:sz="4" w:space="0" w:color="231F20"/>
              <w:bottom w:val="single" w:sz="4" w:space="0" w:color="231F20"/>
              <w:right w:val="single" w:sz="4" w:space="0" w:color="231F20"/>
            </w:tcBorders>
          </w:tcPr>
          <w:p w14:paraId="7744482F"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5D</w:t>
            </w:r>
          </w:p>
        </w:tc>
        <w:tc>
          <w:tcPr>
            <w:tcW w:w="792" w:type="dxa"/>
            <w:tcBorders>
              <w:top w:val="single" w:sz="4" w:space="0" w:color="231F20"/>
              <w:left w:val="single" w:sz="4" w:space="0" w:color="231F20"/>
              <w:bottom w:val="single" w:sz="4" w:space="0" w:color="231F20"/>
              <w:right w:val="double" w:sz="4" w:space="0" w:color="auto"/>
            </w:tcBorders>
          </w:tcPr>
          <w:p w14:paraId="11923740"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c>
          <w:tcPr>
            <w:tcW w:w="706" w:type="dxa"/>
            <w:tcBorders>
              <w:top w:val="single" w:sz="4" w:space="0" w:color="231F20"/>
              <w:left w:val="double" w:sz="4" w:space="0" w:color="auto"/>
              <w:bottom w:val="single" w:sz="4" w:space="0" w:color="231F20"/>
              <w:right w:val="single" w:sz="4" w:space="0" w:color="231F20"/>
            </w:tcBorders>
          </w:tcPr>
          <w:p w14:paraId="315E559D"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132</w:t>
            </w:r>
          </w:p>
        </w:tc>
        <w:tc>
          <w:tcPr>
            <w:tcW w:w="830" w:type="dxa"/>
            <w:tcBorders>
              <w:top w:val="single" w:sz="4" w:space="0" w:color="231F20"/>
              <w:left w:val="single" w:sz="4" w:space="0" w:color="231F20"/>
              <w:bottom w:val="single" w:sz="4" w:space="0" w:color="231F20"/>
              <w:right w:val="single" w:sz="4" w:space="0" w:color="231F20"/>
            </w:tcBorders>
          </w:tcPr>
          <w:p w14:paraId="0B0726D4"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84</w:t>
            </w:r>
          </w:p>
        </w:tc>
        <w:tc>
          <w:tcPr>
            <w:tcW w:w="891" w:type="dxa"/>
            <w:tcBorders>
              <w:top w:val="single" w:sz="4" w:space="0" w:color="231F20"/>
              <w:left w:val="single" w:sz="4" w:space="0" w:color="231F20"/>
              <w:bottom w:val="single" w:sz="4" w:space="0" w:color="231F20"/>
              <w:right w:val="double" w:sz="4" w:space="0" w:color="auto"/>
            </w:tcBorders>
          </w:tcPr>
          <w:p w14:paraId="2C694EBC"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5EFE533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171</w:t>
            </w:r>
          </w:p>
        </w:tc>
        <w:tc>
          <w:tcPr>
            <w:tcW w:w="757" w:type="dxa"/>
            <w:tcBorders>
              <w:top w:val="single" w:sz="4" w:space="0" w:color="231F20"/>
              <w:left w:val="single" w:sz="4" w:space="0" w:color="231F20"/>
              <w:bottom w:val="single" w:sz="4" w:space="0" w:color="231F20"/>
              <w:right w:val="single" w:sz="4" w:space="0" w:color="231F20"/>
            </w:tcBorders>
          </w:tcPr>
          <w:p w14:paraId="5DCB6BC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AB</w:t>
            </w:r>
          </w:p>
        </w:tc>
        <w:tc>
          <w:tcPr>
            <w:tcW w:w="887" w:type="dxa"/>
            <w:tcBorders>
              <w:top w:val="single" w:sz="4" w:space="0" w:color="231F20"/>
              <w:left w:val="single" w:sz="4" w:space="0" w:color="231F20"/>
              <w:bottom w:val="single" w:sz="4" w:space="0" w:color="231F20"/>
              <w:right w:val="single" w:sz="4" w:space="0" w:color="auto"/>
            </w:tcBorders>
          </w:tcPr>
          <w:p w14:paraId="5FF2825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3A096CF0" w14:textId="77777777" w:rsidTr="00D82342">
        <w:tc>
          <w:tcPr>
            <w:tcW w:w="699" w:type="dxa"/>
            <w:tcBorders>
              <w:top w:val="single" w:sz="4" w:space="0" w:color="231F20"/>
              <w:left w:val="single" w:sz="4" w:space="0" w:color="231F20"/>
              <w:bottom w:val="single" w:sz="4" w:space="0" w:color="231F20"/>
              <w:right w:val="single" w:sz="4" w:space="0" w:color="231F20"/>
            </w:tcBorders>
          </w:tcPr>
          <w:p w14:paraId="4E2B7F5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55</w:t>
            </w:r>
          </w:p>
        </w:tc>
        <w:tc>
          <w:tcPr>
            <w:tcW w:w="757" w:type="dxa"/>
            <w:tcBorders>
              <w:top w:val="single" w:sz="4" w:space="0" w:color="231F20"/>
              <w:left w:val="single" w:sz="4" w:space="0" w:color="231F20"/>
              <w:bottom w:val="single" w:sz="4" w:space="0" w:color="231F20"/>
              <w:right w:val="single" w:sz="4" w:space="0" w:color="231F20"/>
            </w:tcBorders>
          </w:tcPr>
          <w:p w14:paraId="75C1DB8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37</w:t>
            </w:r>
          </w:p>
        </w:tc>
        <w:tc>
          <w:tcPr>
            <w:tcW w:w="820" w:type="dxa"/>
            <w:tcBorders>
              <w:top w:val="single" w:sz="4" w:space="0" w:color="231F20"/>
              <w:left w:val="single" w:sz="4" w:space="0" w:color="231F20"/>
              <w:bottom w:val="single" w:sz="4" w:space="0" w:color="231F20"/>
              <w:right w:val="double" w:sz="4" w:space="0" w:color="auto"/>
            </w:tcBorders>
          </w:tcPr>
          <w:p w14:paraId="2910254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7</w:t>
            </w:r>
          </w:p>
        </w:tc>
        <w:tc>
          <w:tcPr>
            <w:tcW w:w="715" w:type="dxa"/>
            <w:tcBorders>
              <w:top w:val="single" w:sz="4" w:space="0" w:color="231F20"/>
              <w:left w:val="double" w:sz="4" w:space="0" w:color="auto"/>
              <w:bottom w:val="single" w:sz="4" w:space="0" w:color="231F20"/>
              <w:right w:val="single" w:sz="4" w:space="0" w:color="231F20"/>
            </w:tcBorders>
          </w:tcPr>
          <w:p w14:paraId="6B732793" w14:textId="77777777" w:rsidR="00662BAE" w:rsidRPr="003E763F" w:rsidRDefault="00662BAE" w:rsidP="00662BAE">
            <w:pPr>
              <w:widowControl w:val="0"/>
              <w:autoSpaceDE w:val="0"/>
              <w:autoSpaceDN w:val="0"/>
              <w:spacing w:before="34"/>
              <w:ind w:right="90"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94</w:t>
            </w:r>
          </w:p>
        </w:tc>
        <w:tc>
          <w:tcPr>
            <w:tcW w:w="757" w:type="dxa"/>
            <w:tcBorders>
              <w:top w:val="single" w:sz="4" w:space="0" w:color="231F20"/>
              <w:left w:val="single" w:sz="4" w:space="0" w:color="231F20"/>
              <w:bottom w:val="single" w:sz="4" w:space="0" w:color="231F20"/>
              <w:right w:val="single" w:sz="4" w:space="0" w:color="231F20"/>
            </w:tcBorders>
          </w:tcPr>
          <w:p w14:paraId="3BC22C3D"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5E</w:t>
            </w:r>
          </w:p>
        </w:tc>
        <w:tc>
          <w:tcPr>
            <w:tcW w:w="792" w:type="dxa"/>
            <w:tcBorders>
              <w:top w:val="single" w:sz="4" w:space="0" w:color="231F20"/>
              <w:left w:val="single" w:sz="4" w:space="0" w:color="231F20"/>
              <w:bottom w:val="single" w:sz="4" w:space="0" w:color="231F20"/>
              <w:right w:val="double" w:sz="4" w:space="0" w:color="auto"/>
            </w:tcBorders>
          </w:tcPr>
          <w:p w14:paraId="2327E120"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c>
          <w:tcPr>
            <w:tcW w:w="706" w:type="dxa"/>
            <w:tcBorders>
              <w:top w:val="single" w:sz="4" w:space="0" w:color="231F20"/>
              <w:left w:val="double" w:sz="4" w:space="0" w:color="auto"/>
              <w:bottom w:val="single" w:sz="4" w:space="0" w:color="231F20"/>
              <w:right w:val="single" w:sz="4" w:space="0" w:color="231F20"/>
            </w:tcBorders>
          </w:tcPr>
          <w:p w14:paraId="4BF44E9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133</w:t>
            </w:r>
          </w:p>
        </w:tc>
        <w:tc>
          <w:tcPr>
            <w:tcW w:w="830" w:type="dxa"/>
            <w:tcBorders>
              <w:top w:val="single" w:sz="4" w:space="0" w:color="231F20"/>
              <w:left w:val="single" w:sz="4" w:space="0" w:color="231F20"/>
              <w:bottom w:val="single" w:sz="4" w:space="0" w:color="231F20"/>
              <w:right w:val="single" w:sz="4" w:space="0" w:color="231F20"/>
            </w:tcBorders>
          </w:tcPr>
          <w:p w14:paraId="7678832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85</w:t>
            </w:r>
          </w:p>
        </w:tc>
        <w:tc>
          <w:tcPr>
            <w:tcW w:w="891" w:type="dxa"/>
            <w:tcBorders>
              <w:top w:val="single" w:sz="4" w:space="0" w:color="231F20"/>
              <w:left w:val="single" w:sz="4" w:space="0" w:color="231F20"/>
              <w:bottom w:val="single" w:sz="4" w:space="0" w:color="231F20"/>
              <w:right w:val="double" w:sz="4" w:space="0" w:color="auto"/>
            </w:tcBorders>
          </w:tcPr>
          <w:p w14:paraId="084D1A49"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10F61A3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172</w:t>
            </w:r>
          </w:p>
        </w:tc>
        <w:tc>
          <w:tcPr>
            <w:tcW w:w="757" w:type="dxa"/>
            <w:tcBorders>
              <w:top w:val="single" w:sz="4" w:space="0" w:color="231F20"/>
              <w:left w:val="single" w:sz="4" w:space="0" w:color="231F20"/>
              <w:bottom w:val="single" w:sz="4" w:space="0" w:color="231F20"/>
              <w:right w:val="single" w:sz="4" w:space="0" w:color="231F20"/>
            </w:tcBorders>
          </w:tcPr>
          <w:p w14:paraId="4C57A211"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AC</w:t>
            </w:r>
          </w:p>
        </w:tc>
        <w:tc>
          <w:tcPr>
            <w:tcW w:w="887" w:type="dxa"/>
            <w:tcBorders>
              <w:top w:val="single" w:sz="4" w:space="0" w:color="231F20"/>
              <w:left w:val="single" w:sz="4" w:space="0" w:color="231F20"/>
              <w:bottom w:val="single" w:sz="4" w:space="0" w:color="231F20"/>
              <w:right w:val="single" w:sz="4" w:space="0" w:color="auto"/>
            </w:tcBorders>
          </w:tcPr>
          <w:p w14:paraId="58F13EF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2A0987C3" w14:textId="77777777" w:rsidTr="00D82342">
        <w:tc>
          <w:tcPr>
            <w:tcW w:w="699" w:type="dxa"/>
            <w:tcBorders>
              <w:top w:val="single" w:sz="4" w:space="0" w:color="231F20"/>
              <w:left w:val="single" w:sz="4" w:space="0" w:color="231F20"/>
              <w:bottom w:val="single" w:sz="4" w:space="0" w:color="231F20"/>
              <w:right w:val="single" w:sz="4" w:space="0" w:color="231F20"/>
            </w:tcBorders>
          </w:tcPr>
          <w:p w14:paraId="16A4F98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56</w:t>
            </w:r>
          </w:p>
        </w:tc>
        <w:tc>
          <w:tcPr>
            <w:tcW w:w="757" w:type="dxa"/>
            <w:tcBorders>
              <w:top w:val="single" w:sz="4" w:space="0" w:color="231F20"/>
              <w:left w:val="single" w:sz="4" w:space="0" w:color="231F20"/>
              <w:bottom w:val="single" w:sz="4" w:space="0" w:color="231F20"/>
              <w:right w:val="single" w:sz="4" w:space="0" w:color="231F20"/>
            </w:tcBorders>
          </w:tcPr>
          <w:p w14:paraId="520638D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38</w:t>
            </w:r>
          </w:p>
        </w:tc>
        <w:tc>
          <w:tcPr>
            <w:tcW w:w="820" w:type="dxa"/>
            <w:tcBorders>
              <w:top w:val="single" w:sz="4" w:space="0" w:color="231F20"/>
              <w:left w:val="single" w:sz="4" w:space="0" w:color="231F20"/>
              <w:bottom w:val="single" w:sz="4" w:space="0" w:color="231F20"/>
              <w:right w:val="double" w:sz="4" w:space="0" w:color="auto"/>
            </w:tcBorders>
          </w:tcPr>
          <w:p w14:paraId="53BF66C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8</w:t>
            </w:r>
          </w:p>
        </w:tc>
        <w:tc>
          <w:tcPr>
            <w:tcW w:w="715" w:type="dxa"/>
            <w:tcBorders>
              <w:top w:val="single" w:sz="4" w:space="0" w:color="231F20"/>
              <w:left w:val="double" w:sz="4" w:space="0" w:color="auto"/>
              <w:bottom w:val="single" w:sz="4" w:space="0" w:color="auto"/>
              <w:right w:val="single" w:sz="4" w:space="0" w:color="231F20"/>
            </w:tcBorders>
          </w:tcPr>
          <w:p w14:paraId="70D78004" w14:textId="77777777" w:rsidR="00662BAE" w:rsidRPr="003E763F" w:rsidRDefault="00662BAE" w:rsidP="00662BAE">
            <w:pPr>
              <w:widowControl w:val="0"/>
              <w:autoSpaceDE w:val="0"/>
              <w:autoSpaceDN w:val="0"/>
              <w:spacing w:before="34"/>
              <w:ind w:right="9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95</w:t>
            </w:r>
          </w:p>
        </w:tc>
        <w:tc>
          <w:tcPr>
            <w:tcW w:w="757" w:type="dxa"/>
            <w:tcBorders>
              <w:top w:val="single" w:sz="4" w:space="0" w:color="231F20"/>
              <w:left w:val="single" w:sz="4" w:space="0" w:color="231F20"/>
              <w:bottom w:val="single" w:sz="4" w:space="0" w:color="auto"/>
              <w:right w:val="single" w:sz="4" w:space="0" w:color="231F20"/>
            </w:tcBorders>
          </w:tcPr>
          <w:p w14:paraId="1657067A"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5F</w:t>
            </w:r>
          </w:p>
        </w:tc>
        <w:tc>
          <w:tcPr>
            <w:tcW w:w="792" w:type="dxa"/>
            <w:tcBorders>
              <w:top w:val="single" w:sz="4" w:space="0" w:color="231F20"/>
              <w:left w:val="single" w:sz="4" w:space="0" w:color="231F20"/>
              <w:bottom w:val="single" w:sz="4" w:space="0" w:color="auto"/>
              <w:right w:val="double" w:sz="4" w:space="0" w:color="auto"/>
            </w:tcBorders>
          </w:tcPr>
          <w:p w14:paraId="23A034E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_</w:t>
            </w:r>
          </w:p>
        </w:tc>
        <w:tc>
          <w:tcPr>
            <w:tcW w:w="706" w:type="dxa"/>
            <w:tcBorders>
              <w:top w:val="single" w:sz="4" w:space="0" w:color="231F20"/>
              <w:left w:val="double" w:sz="4" w:space="0" w:color="auto"/>
              <w:bottom w:val="single" w:sz="4" w:space="0" w:color="231F20"/>
              <w:right w:val="single" w:sz="4" w:space="0" w:color="231F20"/>
            </w:tcBorders>
          </w:tcPr>
          <w:p w14:paraId="5419B5A4"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134</w:t>
            </w:r>
          </w:p>
        </w:tc>
        <w:tc>
          <w:tcPr>
            <w:tcW w:w="830" w:type="dxa"/>
            <w:tcBorders>
              <w:top w:val="single" w:sz="4" w:space="0" w:color="231F20"/>
              <w:left w:val="single" w:sz="4" w:space="0" w:color="231F20"/>
              <w:bottom w:val="single" w:sz="4" w:space="0" w:color="231F20"/>
              <w:right w:val="single" w:sz="4" w:space="0" w:color="231F20"/>
            </w:tcBorders>
          </w:tcPr>
          <w:p w14:paraId="795A31D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86</w:t>
            </w:r>
          </w:p>
        </w:tc>
        <w:tc>
          <w:tcPr>
            <w:tcW w:w="891" w:type="dxa"/>
            <w:tcBorders>
              <w:top w:val="single" w:sz="4" w:space="0" w:color="231F20"/>
              <w:left w:val="single" w:sz="4" w:space="0" w:color="231F20"/>
              <w:bottom w:val="single" w:sz="4" w:space="0" w:color="231F20"/>
              <w:right w:val="double" w:sz="4" w:space="0" w:color="auto"/>
            </w:tcBorders>
          </w:tcPr>
          <w:p w14:paraId="1437CA99"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3B6404D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173</w:t>
            </w:r>
          </w:p>
        </w:tc>
        <w:tc>
          <w:tcPr>
            <w:tcW w:w="757" w:type="dxa"/>
            <w:tcBorders>
              <w:top w:val="single" w:sz="4" w:space="0" w:color="231F20"/>
              <w:left w:val="single" w:sz="4" w:space="0" w:color="231F20"/>
              <w:bottom w:val="single" w:sz="4" w:space="0" w:color="231F20"/>
              <w:right w:val="single" w:sz="4" w:space="0" w:color="231F20"/>
            </w:tcBorders>
          </w:tcPr>
          <w:p w14:paraId="071B250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AD</w:t>
            </w:r>
          </w:p>
        </w:tc>
        <w:tc>
          <w:tcPr>
            <w:tcW w:w="887" w:type="dxa"/>
            <w:tcBorders>
              <w:top w:val="single" w:sz="4" w:space="0" w:color="231F20"/>
              <w:left w:val="single" w:sz="4" w:space="0" w:color="231F20"/>
              <w:bottom w:val="single" w:sz="4" w:space="0" w:color="231F20"/>
              <w:right w:val="single" w:sz="4" w:space="0" w:color="auto"/>
            </w:tcBorders>
          </w:tcPr>
          <w:p w14:paraId="3767F40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SHY</w:t>
            </w:r>
          </w:p>
        </w:tc>
      </w:tr>
      <w:tr w:rsidR="00662BAE" w:rsidRPr="003E763F" w14:paraId="5ECEA0D6" w14:textId="77777777" w:rsidTr="00D82342">
        <w:tc>
          <w:tcPr>
            <w:tcW w:w="699" w:type="dxa"/>
            <w:tcBorders>
              <w:top w:val="single" w:sz="4" w:space="0" w:color="231F20"/>
              <w:left w:val="single" w:sz="4" w:space="0" w:color="231F20"/>
              <w:bottom w:val="single" w:sz="4" w:space="0" w:color="231F20"/>
              <w:right w:val="single" w:sz="4" w:space="0" w:color="231F20"/>
            </w:tcBorders>
          </w:tcPr>
          <w:p w14:paraId="4AAA07C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57</w:t>
            </w:r>
          </w:p>
        </w:tc>
        <w:tc>
          <w:tcPr>
            <w:tcW w:w="757" w:type="dxa"/>
            <w:tcBorders>
              <w:top w:val="single" w:sz="4" w:space="0" w:color="231F20"/>
              <w:left w:val="single" w:sz="4" w:space="0" w:color="231F20"/>
              <w:bottom w:val="single" w:sz="4" w:space="0" w:color="231F20"/>
              <w:right w:val="single" w:sz="4" w:space="0" w:color="231F20"/>
            </w:tcBorders>
          </w:tcPr>
          <w:p w14:paraId="77FA13A5"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39</w:t>
            </w:r>
          </w:p>
        </w:tc>
        <w:tc>
          <w:tcPr>
            <w:tcW w:w="820" w:type="dxa"/>
            <w:tcBorders>
              <w:top w:val="single" w:sz="4" w:space="0" w:color="231F20"/>
              <w:left w:val="single" w:sz="4" w:space="0" w:color="231F20"/>
              <w:bottom w:val="single" w:sz="4" w:space="0" w:color="231F20"/>
              <w:right w:val="double" w:sz="4" w:space="0" w:color="auto"/>
            </w:tcBorders>
          </w:tcPr>
          <w:p w14:paraId="4FD0886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9</w:t>
            </w:r>
          </w:p>
        </w:tc>
        <w:tc>
          <w:tcPr>
            <w:tcW w:w="715" w:type="dxa"/>
            <w:tcBorders>
              <w:top w:val="single" w:sz="4" w:space="0" w:color="auto"/>
              <w:left w:val="double" w:sz="4" w:space="0" w:color="auto"/>
              <w:bottom w:val="single" w:sz="4" w:space="0" w:color="231F20"/>
              <w:right w:val="single" w:sz="4" w:space="0" w:color="231F20"/>
            </w:tcBorders>
          </w:tcPr>
          <w:p w14:paraId="0E0E44D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96</w:t>
            </w:r>
          </w:p>
        </w:tc>
        <w:tc>
          <w:tcPr>
            <w:tcW w:w="757" w:type="dxa"/>
            <w:tcBorders>
              <w:top w:val="single" w:sz="4" w:space="0" w:color="auto"/>
              <w:left w:val="single" w:sz="4" w:space="0" w:color="231F20"/>
              <w:bottom w:val="single" w:sz="4" w:space="0" w:color="231F20"/>
              <w:right w:val="single" w:sz="4" w:space="0" w:color="231F20"/>
            </w:tcBorders>
          </w:tcPr>
          <w:p w14:paraId="5474C3E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60</w:t>
            </w:r>
          </w:p>
        </w:tc>
        <w:tc>
          <w:tcPr>
            <w:tcW w:w="792" w:type="dxa"/>
            <w:tcBorders>
              <w:top w:val="single" w:sz="4" w:space="0" w:color="auto"/>
              <w:left w:val="single" w:sz="4" w:space="0" w:color="231F20"/>
              <w:bottom w:val="single" w:sz="4" w:space="0" w:color="231F20"/>
              <w:right w:val="double" w:sz="4" w:space="0" w:color="auto"/>
            </w:tcBorders>
          </w:tcPr>
          <w:p w14:paraId="1E8B504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w:t>
            </w:r>
          </w:p>
        </w:tc>
        <w:tc>
          <w:tcPr>
            <w:tcW w:w="706" w:type="dxa"/>
            <w:tcBorders>
              <w:top w:val="single" w:sz="4" w:space="0" w:color="231F20"/>
              <w:left w:val="double" w:sz="4" w:space="0" w:color="auto"/>
              <w:bottom w:val="single" w:sz="4" w:space="0" w:color="231F20"/>
              <w:right w:val="single" w:sz="4" w:space="0" w:color="231F20"/>
            </w:tcBorders>
          </w:tcPr>
          <w:p w14:paraId="61947156"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135</w:t>
            </w:r>
          </w:p>
        </w:tc>
        <w:tc>
          <w:tcPr>
            <w:tcW w:w="830" w:type="dxa"/>
            <w:tcBorders>
              <w:top w:val="single" w:sz="4" w:space="0" w:color="231F20"/>
              <w:left w:val="single" w:sz="4" w:space="0" w:color="231F20"/>
              <w:bottom w:val="single" w:sz="4" w:space="0" w:color="231F20"/>
              <w:right w:val="single" w:sz="4" w:space="0" w:color="231F20"/>
            </w:tcBorders>
          </w:tcPr>
          <w:p w14:paraId="16CCE88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87</w:t>
            </w:r>
          </w:p>
        </w:tc>
        <w:tc>
          <w:tcPr>
            <w:tcW w:w="891" w:type="dxa"/>
            <w:tcBorders>
              <w:top w:val="single" w:sz="4" w:space="0" w:color="231F20"/>
              <w:left w:val="single" w:sz="4" w:space="0" w:color="231F20"/>
              <w:bottom w:val="single" w:sz="4" w:space="0" w:color="231F20"/>
              <w:right w:val="double" w:sz="4" w:space="0" w:color="auto"/>
            </w:tcBorders>
          </w:tcPr>
          <w:p w14:paraId="4E0064CB"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0027A7F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174</w:t>
            </w:r>
          </w:p>
        </w:tc>
        <w:tc>
          <w:tcPr>
            <w:tcW w:w="757" w:type="dxa"/>
            <w:tcBorders>
              <w:top w:val="single" w:sz="4" w:space="0" w:color="231F20"/>
              <w:left w:val="single" w:sz="4" w:space="0" w:color="231F20"/>
              <w:bottom w:val="single" w:sz="4" w:space="0" w:color="231F20"/>
              <w:right w:val="single" w:sz="4" w:space="0" w:color="231F20"/>
            </w:tcBorders>
          </w:tcPr>
          <w:p w14:paraId="0C63C85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AE</w:t>
            </w:r>
          </w:p>
        </w:tc>
        <w:tc>
          <w:tcPr>
            <w:tcW w:w="887" w:type="dxa"/>
            <w:tcBorders>
              <w:top w:val="single" w:sz="4" w:space="0" w:color="231F20"/>
              <w:left w:val="single" w:sz="4" w:space="0" w:color="231F20"/>
              <w:bottom w:val="single" w:sz="4" w:space="0" w:color="231F20"/>
              <w:right w:val="single" w:sz="4" w:space="0" w:color="auto"/>
            </w:tcBorders>
          </w:tcPr>
          <w:p w14:paraId="6B094CA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w:t>
            </w:r>
          </w:p>
        </w:tc>
      </w:tr>
      <w:tr w:rsidR="00662BAE" w:rsidRPr="003E763F" w14:paraId="00C68665" w14:textId="77777777" w:rsidTr="00D82342">
        <w:tc>
          <w:tcPr>
            <w:tcW w:w="699" w:type="dxa"/>
            <w:tcBorders>
              <w:top w:val="single" w:sz="4" w:space="0" w:color="231F20"/>
              <w:left w:val="single" w:sz="4" w:space="0" w:color="231F20"/>
              <w:bottom w:val="single" w:sz="4" w:space="0" w:color="231F20"/>
              <w:right w:val="single" w:sz="4" w:space="0" w:color="231F20"/>
            </w:tcBorders>
          </w:tcPr>
          <w:p w14:paraId="37FD1E50"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58</w:t>
            </w:r>
          </w:p>
        </w:tc>
        <w:tc>
          <w:tcPr>
            <w:tcW w:w="757" w:type="dxa"/>
            <w:tcBorders>
              <w:top w:val="single" w:sz="4" w:space="0" w:color="231F20"/>
              <w:left w:val="single" w:sz="4" w:space="0" w:color="231F20"/>
              <w:bottom w:val="single" w:sz="4" w:space="0" w:color="231F20"/>
              <w:right w:val="single" w:sz="4" w:space="0" w:color="231F20"/>
            </w:tcBorders>
          </w:tcPr>
          <w:p w14:paraId="0480C47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3A</w:t>
            </w:r>
          </w:p>
        </w:tc>
        <w:tc>
          <w:tcPr>
            <w:tcW w:w="820" w:type="dxa"/>
            <w:tcBorders>
              <w:top w:val="single" w:sz="4" w:space="0" w:color="231F20"/>
              <w:left w:val="single" w:sz="4" w:space="0" w:color="231F20"/>
              <w:bottom w:val="single" w:sz="4" w:space="0" w:color="231F20"/>
              <w:right w:val="double" w:sz="4" w:space="0" w:color="auto"/>
            </w:tcBorders>
          </w:tcPr>
          <w:p w14:paraId="5AFE0E8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5F80303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97</w:t>
            </w:r>
          </w:p>
        </w:tc>
        <w:tc>
          <w:tcPr>
            <w:tcW w:w="757" w:type="dxa"/>
            <w:tcBorders>
              <w:top w:val="single" w:sz="4" w:space="0" w:color="231F20"/>
              <w:left w:val="single" w:sz="4" w:space="0" w:color="231F20"/>
              <w:bottom w:val="single" w:sz="4" w:space="0" w:color="231F20"/>
              <w:right w:val="single" w:sz="4" w:space="0" w:color="231F20"/>
            </w:tcBorders>
          </w:tcPr>
          <w:p w14:paraId="53C6089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61</w:t>
            </w:r>
          </w:p>
        </w:tc>
        <w:tc>
          <w:tcPr>
            <w:tcW w:w="792" w:type="dxa"/>
            <w:tcBorders>
              <w:top w:val="single" w:sz="4" w:space="0" w:color="231F20"/>
              <w:left w:val="single" w:sz="4" w:space="0" w:color="231F20"/>
              <w:bottom w:val="single" w:sz="4" w:space="0" w:color="231F20"/>
              <w:right w:val="double" w:sz="4" w:space="0" w:color="auto"/>
            </w:tcBorders>
          </w:tcPr>
          <w:p w14:paraId="6F44708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a</w:t>
            </w:r>
          </w:p>
        </w:tc>
        <w:tc>
          <w:tcPr>
            <w:tcW w:w="706" w:type="dxa"/>
            <w:tcBorders>
              <w:top w:val="single" w:sz="4" w:space="0" w:color="231F20"/>
              <w:left w:val="double" w:sz="4" w:space="0" w:color="auto"/>
              <w:bottom w:val="single" w:sz="4" w:space="0" w:color="231F20"/>
              <w:right w:val="single" w:sz="4" w:space="0" w:color="231F20"/>
            </w:tcBorders>
          </w:tcPr>
          <w:p w14:paraId="2F9EE069"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136</w:t>
            </w:r>
          </w:p>
        </w:tc>
        <w:tc>
          <w:tcPr>
            <w:tcW w:w="830" w:type="dxa"/>
            <w:tcBorders>
              <w:top w:val="single" w:sz="4" w:space="0" w:color="231F20"/>
              <w:left w:val="single" w:sz="4" w:space="0" w:color="231F20"/>
              <w:bottom w:val="single" w:sz="4" w:space="0" w:color="231F20"/>
              <w:right w:val="single" w:sz="4" w:space="0" w:color="231F20"/>
            </w:tcBorders>
          </w:tcPr>
          <w:p w14:paraId="7D13FA7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88</w:t>
            </w:r>
          </w:p>
        </w:tc>
        <w:tc>
          <w:tcPr>
            <w:tcW w:w="891" w:type="dxa"/>
            <w:tcBorders>
              <w:top w:val="single" w:sz="4" w:space="0" w:color="231F20"/>
              <w:left w:val="single" w:sz="4" w:space="0" w:color="231F20"/>
              <w:bottom w:val="single" w:sz="4" w:space="0" w:color="231F20"/>
              <w:right w:val="double" w:sz="4" w:space="0" w:color="auto"/>
            </w:tcBorders>
          </w:tcPr>
          <w:p w14:paraId="027D0E77"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12A08D53"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175</w:t>
            </w:r>
          </w:p>
        </w:tc>
        <w:tc>
          <w:tcPr>
            <w:tcW w:w="757" w:type="dxa"/>
            <w:tcBorders>
              <w:top w:val="single" w:sz="4" w:space="0" w:color="231F20"/>
              <w:left w:val="single" w:sz="4" w:space="0" w:color="231F20"/>
              <w:bottom w:val="single" w:sz="4" w:space="0" w:color="231F20"/>
              <w:right w:val="single" w:sz="4" w:space="0" w:color="231F20"/>
            </w:tcBorders>
          </w:tcPr>
          <w:p w14:paraId="345A756F"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AF</w:t>
            </w:r>
          </w:p>
        </w:tc>
        <w:tc>
          <w:tcPr>
            <w:tcW w:w="887" w:type="dxa"/>
            <w:tcBorders>
              <w:top w:val="single" w:sz="4" w:space="0" w:color="231F20"/>
              <w:left w:val="single" w:sz="4" w:space="0" w:color="231F20"/>
              <w:bottom w:val="single" w:sz="4" w:space="0" w:color="231F20"/>
              <w:right w:val="single" w:sz="4" w:space="0" w:color="auto"/>
            </w:tcBorders>
          </w:tcPr>
          <w:p w14:paraId="0D57EA5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71008571" w14:textId="77777777" w:rsidTr="00D82342">
        <w:tc>
          <w:tcPr>
            <w:tcW w:w="699" w:type="dxa"/>
            <w:tcBorders>
              <w:top w:val="single" w:sz="4" w:space="0" w:color="231F20"/>
              <w:left w:val="single" w:sz="4" w:space="0" w:color="231F20"/>
              <w:bottom w:val="single" w:sz="4" w:space="0" w:color="231F20"/>
              <w:right w:val="single" w:sz="4" w:space="0" w:color="231F20"/>
            </w:tcBorders>
          </w:tcPr>
          <w:p w14:paraId="5B1E824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59</w:t>
            </w:r>
          </w:p>
        </w:tc>
        <w:tc>
          <w:tcPr>
            <w:tcW w:w="757" w:type="dxa"/>
            <w:tcBorders>
              <w:top w:val="single" w:sz="4" w:space="0" w:color="231F20"/>
              <w:left w:val="single" w:sz="4" w:space="0" w:color="231F20"/>
              <w:bottom w:val="single" w:sz="4" w:space="0" w:color="231F20"/>
              <w:right w:val="single" w:sz="4" w:space="0" w:color="231F20"/>
            </w:tcBorders>
          </w:tcPr>
          <w:p w14:paraId="3C795A87"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3B</w:t>
            </w:r>
          </w:p>
        </w:tc>
        <w:tc>
          <w:tcPr>
            <w:tcW w:w="820" w:type="dxa"/>
            <w:tcBorders>
              <w:top w:val="single" w:sz="4" w:space="0" w:color="231F20"/>
              <w:left w:val="single" w:sz="4" w:space="0" w:color="231F20"/>
              <w:bottom w:val="single" w:sz="4" w:space="0" w:color="231F20"/>
              <w:right w:val="double" w:sz="4" w:space="0" w:color="auto"/>
            </w:tcBorders>
          </w:tcPr>
          <w:p w14:paraId="1692C5D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17BC5F96" w14:textId="77777777" w:rsidR="00662BAE" w:rsidRPr="003E763F" w:rsidRDefault="00662BAE" w:rsidP="00662BAE">
            <w:pPr>
              <w:widowControl w:val="0"/>
              <w:autoSpaceDE w:val="0"/>
              <w:autoSpaceDN w:val="0"/>
              <w:spacing w:before="29"/>
              <w:ind w:right="89"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64</w:t>
            </w:r>
          </w:p>
        </w:tc>
        <w:tc>
          <w:tcPr>
            <w:tcW w:w="757" w:type="dxa"/>
            <w:tcBorders>
              <w:top w:val="single" w:sz="4" w:space="0" w:color="231F20"/>
              <w:left w:val="single" w:sz="4" w:space="0" w:color="231F20"/>
              <w:bottom w:val="single" w:sz="4" w:space="0" w:color="231F20"/>
              <w:right w:val="single" w:sz="4" w:space="0" w:color="231F20"/>
            </w:tcBorders>
          </w:tcPr>
          <w:p w14:paraId="30ABC3D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62</w:t>
            </w:r>
          </w:p>
        </w:tc>
        <w:tc>
          <w:tcPr>
            <w:tcW w:w="792" w:type="dxa"/>
            <w:tcBorders>
              <w:top w:val="single" w:sz="4" w:space="0" w:color="231F20"/>
              <w:left w:val="single" w:sz="4" w:space="0" w:color="231F20"/>
              <w:bottom w:val="single" w:sz="4" w:space="0" w:color="231F20"/>
              <w:right w:val="double" w:sz="4" w:space="0" w:color="auto"/>
            </w:tcBorders>
          </w:tcPr>
          <w:p w14:paraId="48854B2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b</w:t>
            </w:r>
          </w:p>
        </w:tc>
        <w:tc>
          <w:tcPr>
            <w:tcW w:w="706" w:type="dxa"/>
            <w:tcBorders>
              <w:top w:val="single" w:sz="4" w:space="0" w:color="231F20"/>
              <w:left w:val="double" w:sz="4" w:space="0" w:color="auto"/>
              <w:bottom w:val="single" w:sz="4" w:space="0" w:color="231F20"/>
              <w:right w:val="single" w:sz="4" w:space="0" w:color="231F20"/>
            </w:tcBorders>
          </w:tcPr>
          <w:p w14:paraId="3CA1D40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137</w:t>
            </w:r>
          </w:p>
        </w:tc>
        <w:tc>
          <w:tcPr>
            <w:tcW w:w="830" w:type="dxa"/>
            <w:tcBorders>
              <w:top w:val="single" w:sz="4" w:space="0" w:color="231F20"/>
              <w:left w:val="single" w:sz="4" w:space="0" w:color="231F20"/>
              <w:bottom w:val="single" w:sz="4" w:space="0" w:color="231F20"/>
              <w:right w:val="single" w:sz="4" w:space="0" w:color="231F20"/>
            </w:tcBorders>
          </w:tcPr>
          <w:p w14:paraId="2750638B"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89</w:t>
            </w:r>
          </w:p>
        </w:tc>
        <w:tc>
          <w:tcPr>
            <w:tcW w:w="891" w:type="dxa"/>
            <w:tcBorders>
              <w:top w:val="single" w:sz="4" w:space="0" w:color="231F20"/>
              <w:left w:val="single" w:sz="4" w:space="0" w:color="231F20"/>
              <w:bottom w:val="single" w:sz="4" w:space="0" w:color="231F20"/>
              <w:right w:val="double" w:sz="4" w:space="0" w:color="auto"/>
            </w:tcBorders>
          </w:tcPr>
          <w:p w14:paraId="52079227"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077EC706"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176</w:t>
            </w:r>
          </w:p>
        </w:tc>
        <w:tc>
          <w:tcPr>
            <w:tcW w:w="757" w:type="dxa"/>
            <w:tcBorders>
              <w:top w:val="single" w:sz="4" w:space="0" w:color="231F20"/>
              <w:left w:val="single" w:sz="4" w:space="0" w:color="231F20"/>
              <w:bottom w:val="single" w:sz="4" w:space="0" w:color="231F20"/>
              <w:right w:val="single" w:sz="4" w:space="0" w:color="231F20"/>
            </w:tcBorders>
          </w:tcPr>
          <w:p w14:paraId="25A5F764"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B0</w:t>
            </w:r>
          </w:p>
        </w:tc>
        <w:tc>
          <w:tcPr>
            <w:tcW w:w="887" w:type="dxa"/>
            <w:tcBorders>
              <w:top w:val="single" w:sz="4" w:space="0" w:color="231F20"/>
              <w:left w:val="single" w:sz="4" w:space="0" w:color="231F20"/>
              <w:bottom w:val="single" w:sz="4" w:space="0" w:color="231F20"/>
              <w:right w:val="single" w:sz="4" w:space="0" w:color="auto"/>
            </w:tcBorders>
          </w:tcPr>
          <w:p w14:paraId="6B10725F"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4D110520" w14:textId="77777777" w:rsidTr="00D82342">
        <w:tc>
          <w:tcPr>
            <w:tcW w:w="699" w:type="dxa"/>
            <w:tcBorders>
              <w:top w:val="single" w:sz="4" w:space="0" w:color="231F20"/>
              <w:left w:val="single" w:sz="4" w:space="0" w:color="231F20"/>
              <w:bottom w:val="single" w:sz="4" w:space="0" w:color="231F20"/>
              <w:right w:val="single" w:sz="4" w:space="0" w:color="231F20"/>
            </w:tcBorders>
          </w:tcPr>
          <w:p w14:paraId="3C0C45A6"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60</w:t>
            </w:r>
          </w:p>
        </w:tc>
        <w:tc>
          <w:tcPr>
            <w:tcW w:w="757" w:type="dxa"/>
            <w:tcBorders>
              <w:top w:val="single" w:sz="4" w:space="0" w:color="231F20"/>
              <w:left w:val="single" w:sz="4" w:space="0" w:color="231F20"/>
              <w:bottom w:val="single" w:sz="4" w:space="0" w:color="231F20"/>
              <w:right w:val="single" w:sz="4" w:space="0" w:color="231F20"/>
            </w:tcBorders>
          </w:tcPr>
          <w:p w14:paraId="3DD8C60D"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3C</w:t>
            </w:r>
          </w:p>
        </w:tc>
        <w:tc>
          <w:tcPr>
            <w:tcW w:w="820" w:type="dxa"/>
            <w:tcBorders>
              <w:top w:val="single" w:sz="4" w:space="0" w:color="231F20"/>
              <w:left w:val="single" w:sz="4" w:space="0" w:color="231F20"/>
              <w:bottom w:val="single" w:sz="4" w:space="0" w:color="231F20"/>
              <w:right w:val="double" w:sz="4" w:space="0" w:color="auto"/>
            </w:tcBorders>
          </w:tcPr>
          <w:p w14:paraId="4032A4E8"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&lt;</w:t>
            </w:r>
          </w:p>
        </w:tc>
        <w:tc>
          <w:tcPr>
            <w:tcW w:w="715" w:type="dxa"/>
            <w:tcBorders>
              <w:top w:val="single" w:sz="4" w:space="0" w:color="231F20"/>
              <w:left w:val="double" w:sz="4" w:space="0" w:color="auto"/>
              <w:bottom w:val="single" w:sz="4" w:space="0" w:color="231F20"/>
              <w:right w:val="single" w:sz="4" w:space="0" w:color="231F20"/>
            </w:tcBorders>
          </w:tcPr>
          <w:p w14:paraId="71ED3D5B"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65</w:t>
            </w:r>
          </w:p>
        </w:tc>
        <w:tc>
          <w:tcPr>
            <w:tcW w:w="757" w:type="dxa"/>
            <w:tcBorders>
              <w:top w:val="single" w:sz="4" w:space="0" w:color="231F20"/>
              <w:left w:val="single" w:sz="4" w:space="0" w:color="231F20"/>
              <w:bottom w:val="single" w:sz="4" w:space="0" w:color="231F20"/>
              <w:right w:val="single" w:sz="4" w:space="0" w:color="231F20"/>
            </w:tcBorders>
          </w:tcPr>
          <w:p w14:paraId="3557CD8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63</w:t>
            </w:r>
          </w:p>
        </w:tc>
        <w:tc>
          <w:tcPr>
            <w:tcW w:w="792" w:type="dxa"/>
            <w:tcBorders>
              <w:top w:val="single" w:sz="4" w:space="0" w:color="231F20"/>
              <w:left w:val="single" w:sz="4" w:space="0" w:color="231F20"/>
              <w:bottom w:val="single" w:sz="4" w:space="0" w:color="231F20"/>
              <w:right w:val="double" w:sz="4" w:space="0" w:color="auto"/>
            </w:tcBorders>
          </w:tcPr>
          <w:p w14:paraId="0474D5D1"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c</w:t>
            </w:r>
          </w:p>
        </w:tc>
        <w:tc>
          <w:tcPr>
            <w:tcW w:w="706" w:type="dxa"/>
            <w:tcBorders>
              <w:top w:val="single" w:sz="4" w:space="0" w:color="231F20"/>
              <w:left w:val="double" w:sz="4" w:space="0" w:color="auto"/>
              <w:bottom w:val="single" w:sz="4" w:space="0" w:color="231F20"/>
              <w:right w:val="single" w:sz="4" w:space="0" w:color="231F20"/>
            </w:tcBorders>
          </w:tcPr>
          <w:p w14:paraId="113B6CA0"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138</w:t>
            </w:r>
          </w:p>
        </w:tc>
        <w:tc>
          <w:tcPr>
            <w:tcW w:w="830" w:type="dxa"/>
            <w:tcBorders>
              <w:top w:val="single" w:sz="4" w:space="0" w:color="231F20"/>
              <w:left w:val="single" w:sz="4" w:space="0" w:color="231F20"/>
              <w:bottom w:val="single" w:sz="4" w:space="0" w:color="231F20"/>
              <w:right w:val="single" w:sz="4" w:space="0" w:color="231F20"/>
            </w:tcBorders>
          </w:tcPr>
          <w:p w14:paraId="2FC2E45B"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8A</w:t>
            </w:r>
          </w:p>
        </w:tc>
        <w:tc>
          <w:tcPr>
            <w:tcW w:w="891" w:type="dxa"/>
            <w:tcBorders>
              <w:left w:val="single" w:sz="4" w:space="0" w:color="231F20"/>
              <w:bottom w:val="single" w:sz="4" w:space="0" w:color="231F20"/>
              <w:right w:val="double" w:sz="4" w:space="0" w:color="auto"/>
            </w:tcBorders>
          </w:tcPr>
          <w:p w14:paraId="62BF53AB"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60F9B471"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177</w:t>
            </w:r>
          </w:p>
        </w:tc>
        <w:tc>
          <w:tcPr>
            <w:tcW w:w="757" w:type="dxa"/>
            <w:tcBorders>
              <w:top w:val="single" w:sz="4" w:space="0" w:color="231F20"/>
              <w:left w:val="single" w:sz="4" w:space="0" w:color="231F20"/>
              <w:bottom w:val="single" w:sz="4" w:space="0" w:color="231F20"/>
              <w:right w:val="single" w:sz="4" w:space="0" w:color="231F20"/>
            </w:tcBorders>
          </w:tcPr>
          <w:p w14:paraId="668C2D6A"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B1</w:t>
            </w:r>
          </w:p>
        </w:tc>
        <w:tc>
          <w:tcPr>
            <w:tcW w:w="887" w:type="dxa"/>
            <w:tcBorders>
              <w:top w:val="single" w:sz="4" w:space="0" w:color="231F20"/>
              <w:left w:val="single" w:sz="4" w:space="0" w:color="231F20"/>
              <w:bottom w:val="single" w:sz="4" w:space="0" w:color="231F20"/>
              <w:right w:val="single" w:sz="4" w:space="0" w:color="auto"/>
            </w:tcBorders>
          </w:tcPr>
          <w:p w14:paraId="2AB71799"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29C48F2C" w14:textId="77777777" w:rsidTr="00D82342">
        <w:tc>
          <w:tcPr>
            <w:tcW w:w="699" w:type="dxa"/>
            <w:tcBorders>
              <w:top w:val="single" w:sz="4" w:space="0" w:color="231F20"/>
              <w:left w:val="single" w:sz="4" w:space="0" w:color="231F20"/>
              <w:bottom w:val="single" w:sz="4" w:space="0" w:color="231F20"/>
              <w:right w:val="single" w:sz="4" w:space="0" w:color="231F20"/>
            </w:tcBorders>
          </w:tcPr>
          <w:p w14:paraId="20FE6D7A"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61</w:t>
            </w:r>
          </w:p>
        </w:tc>
        <w:tc>
          <w:tcPr>
            <w:tcW w:w="757" w:type="dxa"/>
            <w:tcBorders>
              <w:top w:val="single" w:sz="4" w:space="0" w:color="231F20"/>
              <w:left w:val="single" w:sz="4" w:space="0" w:color="231F20"/>
              <w:bottom w:val="single" w:sz="4" w:space="0" w:color="231F20"/>
              <w:right w:val="single" w:sz="4" w:space="0" w:color="231F20"/>
            </w:tcBorders>
          </w:tcPr>
          <w:p w14:paraId="5BBA946C"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3D</w:t>
            </w:r>
          </w:p>
        </w:tc>
        <w:tc>
          <w:tcPr>
            <w:tcW w:w="820" w:type="dxa"/>
            <w:tcBorders>
              <w:top w:val="single" w:sz="4" w:space="0" w:color="231F20"/>
              <w:left w:val="single" w:sz="4" w:space="0" w:color="231F20"/>
              <w:bottom w:val="single" w:sz="4" w:space="0" w:color="231F20"/>
              <w:right w:val="double" w:sz="4" w:space="0" w:color="auto"/>
            </w:tcBorders>
          </w:tcPr>
          <w:p w14:paraId="1FDCC86E"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auto"/>
              <w:right w:val="single" w:sz="4" w:space="0" w:color="231F20"/>
            </w:tcBorders>
          </w:tcPr>
          <w:p w14:paraId="7401EB97"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66</w:t>
            </w:r>
          </w:p>
        </w:tc>
        <w:tc>
          <w:tcPr>
            <w:tcW w:w="757" w:type="dxa"/>
            <w:tcBorders>
              <w:top w:val="single" w:sz="4" w:space="0" w:color="231F20"/>
              <w:left w:val="single" w:sz="4" w:space="0" w:color="231F20"/>
              <w:bottom w:val="single" w:sz="4" w:space="0" w:color="auto"/>
              <w:right w:val="single" w:sz="4" w:space="0" w:color="231F20"/>
            </w:tcBorders>
          </w:tcPr>
          <w:p w14:paraId="08B7F29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64</w:t>
            </w:r>
          </w:p>
        </w:tc>
        <w:tc>
          <w:tcPr>
            <w:tcW w:w="792" w:type="dxa"/>
            <w:tcBorders>
              <w:top w:val="single" w:sz="4" w:space="0" w:color="231F20"/>
              <w:left w:val="single" w:sz="4" w:space="0" w:color="231F20"/>
              <w:bottom w:val="single" w:sz="4" w:space="0" w:color="auto"/>
              <w:right w:val="double" w:sz="4" w:space="0" w:color="auto"/>
            </w:tcBorders>
          </w:tcPr>
          <w:p w14:paraId="13E1A87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d</w:t>
            </w:r>
          </w:p>
        </w:tc>
        <w:tc>
          <w:tcPr>
            <w:tcW w:w="706" w:type="dxa"/>
            <w:tcBorders>
              <w:top w:val="single" w:sz="4" w:space="0" w:color="231F20"/>
              <w:left w:val="double" w:sz="4" w:space="0" w:color="auto"/>
              <w:bottom w:val="single" w:sz="4" w:space="0" w:color="231F20"/>
              <w:right w:val="single" w:sz="4" w:space="0" w:color="231F20"/>
            </w:tcBorders>
          </w:tcPr>
          <w:p w14:paraId="53091734"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139</w:t>
            </w:r>
          </w:p>
        </w:tc>
        <w:tc>
          <w:tcPr>
            <w:tcW w:w="830" w:type="dxa"/>
            <w:tcBorders>
              <w:top w:val="single" w:sz="4" w:space="0" w:color="231F20"/>
              <w:left w:val="single" w:sz="4" w:space="0" w:color="231F20"/>
              <w:bottom w:val="single" w:sz="4" w:space="0" w:color="231F20"/>
              <w:right w:val="single" w:sz="4" w:space="0" w:color="231F20"/>
            </w:tcBorders>
          </w:tcPr>
          <w:p w14:paraId="1ECBF94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8B</w:t>
            </w:r>
          </w:p>
        </w:tc>
        <w:tc>
          <w:tcPr>
            <w:tcW w:w="891" w:type="dxa"/>
            <w:tcBorders>
              <w:top w:val="single" w:sz="4" w:space="0" w:color="231F20"/>
              <w:left w:val="single" w:sz="4" w:space="0" w:color="231F20"/>
              <w:bottom w:val="single" w:sz="4" w:space="0" w:color="231F20"/>
              <w:right w:val="double" w:sz="4" w:space="0" w:color="auto"/>
            </w:tcBorders>
          </w:tcPr>
          <w:p w14:paraId="122745BB"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07AAD31B"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178</w:t>
            </w:r>
          </w:p>
        </w:tc>
        <w:tc>
          <w:tcPr>
            <w:tcW w:w="757" w:type="dxa"/>
            <w:tcBorders>
              <w:top w:val="single" w:sz="4" w:space="0" w:color="231F20"/>
              <w:left w:val="single" w:sz="4" w:space="0" w:color="231F20"/>
              <w:bottom w:val="single" w:sz="4" w:space="0" w:color="231F20"/>
              <w:right w:val="single" w:sz="4" w:space="0" w:color="231F20"/>
            </w:tcBorders>
          </w:tcPr>
          <w:p w14:paraId="3F7160D1"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B2</w:t>
            </w:r>
          </w:p>
        </w:tc>
        <w:tc>
          <w:tcPr>
            <w:tcW w:w="887" w:type="dxa"/>
            <w:tcBorders>
              <w:top w:val="single" w:sz="4" w:space="0" w:color="231F20"/>
              <w:left w:val="single" w:sz="4" w:space="0" w:color="231F20"/>
              <w:bottom w:val="single" w:sz="4" w:space="0" w:color="231F20"/>
              <w:right w:val="single" w:sz="4" w:space="0" w:color="auto"/>
            </w:tcBorders>
          </w:tcPr>
          <w:p w14:paraId="7B9BF9A1"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2</w:t>
            </w:r>
          </w:p>
        </w:tc>
      </w:tr>
      <w:tr w:rsidR="00662BAE" w:rsidRPr="003E763F" w14:paraId="58FA1D37" w14:textId="77777777" w:rsidTr="00D82342">
        <w:tc>
          <w:tcPr>
            <w:tcW w:w="699" w:type="dxa"/>
            <w:tcBorders>
              <w:top w:val="single" w:sz="4" w:space="0" w:color="231F20"/>
              <w:left w:val="single" w:sz="4" w:space="0" w:color="231F20"/>
              <w:bottom w:val="single" w:sz="4" w:space="0" w:color="231F20"/>
              <w:right w:val="single" w:sz="4" w:space="0" w:color="231F20"/>
            </w:tcBorders>
          </w:tcPr>
          <w:p w14:paraId="74B56439"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62</w:t>
            </w:r>
          </w:p>
        </w:tc>
        <w:tc>
          <w:tcPr>
            <w:tcW w:w="757" w:type="dxa"/>
            <w:tcBorders>
              <w:top w:val="single" w:sz="4" w:space="0" w:color="231F20"/>
              <w:left w:val="single" w:sz="4" w:space="0" w:color="231F20"/>
              <w:bottom w:val="single" w:sz="4" w:space="0" w:color="231F20"/>
              <w:right w:val="single" w:sz="4" w:space="0" w:color="231F20"/>
            </w:tcBorders>
          </w:tcPr>
          <w:p w14:paraId="6DD2C55B"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3E</w:t>
            </w:r>
          </w:p>
        </w:tc>
        <w:tc>
          <w:tcPr>
            <w:tcW w:w="820" w:type="dxa"/>
            <w:tcBorders>
              <w:top w:val="single" w:sz="4" w:space="0" w:color="231F20"/>
              <w:left w:val="single" w:sz="4" w:space="0" w:color="231F20"/>
              <w:bottom w:val="single" w:sz="4" w:space="0" w:color="231F20"/>
              <w:right w:val="double" w:sz="4" w:space="0" w:color="auto"/>
            </w:tcBorders>
          </w:tcPr>
          <w:p w14:paraId="49EA2E91"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&gt;</w:t>
            </w:r>
          </w:p>
        </w:tc>
        <w:tc>
          <w:tcPr>
            <w:tcW w:w="715" w:type="dxa"/>
            <w:tcBorders>
              <w:left w:val="double" w:sz="4" w:space="0" w:color="auto"/>
              <w:bottom w:val="single" w:sz="4" w:space="0" w:color="231F20"/>
              <w:right w:val="single" w:sz="4" w:space="0" w:color="231F20"/>
            </w:tcBorders>
          </w:tcPr>
          <w:p w14:paraId="380949EB" w14:textId="77777777" w:rsidR="00662BAE" w:rsidRPr="003E763F" w:rsidRDefault="00662BAE" w:rsidP="00662BAE">
            <w:pPr>
              <w:widowControl w:val="0"/>
              <w:autoSpaceDE w:val="0"/>
              <w:autoSpaceDN w:val="0"/>
              <w:spacing w:before="34"/>
              <w:ind w:right="93"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67</w:t>
            </w:r>
          </w:p>
        </w:tc>
        <w:tc>
          <w:tcPr>
            <w:tcW w:w="757" w:type="dxa"/>
            <w:tcBorders>
              <w:left w:val="single" w:sz="4" w:space="0" w:color="231F20"/>
              <w:bottom w:val="single" w:sz="4" w:space="0" w:color="231F20"/>
              <w:right w:val="single" w:sz="4" w:space="0" w:color="231F20"/>
            </w:tcBorders>
          </w:tcPr>
          <w:p w14:paraId="57657CA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65</w:t>
            </w:r>
          </w:p>
        </w:tc>
        <w:tc>
          <w:tcPr>
            <w:tcW w:w="792" w:type="dxa"/>
            <w:tcBorders>
              <w:left w:val="single" w:sz="4" w:space="0" w:color="231F20"/>
              <w:bottom w:val="single" w:sz="4" w:space="0" w:color="231F20"/>
              <w:right w:val="double" w:sz="4" w:space="0" w:color="auto"/>
            </w:tcBorders>
          </w:tcPr>
          <w:p w14:paraId="6B6C336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e</w:t>
            </w:r>
          </w:p>
        </w:tc>
        <w:tc>
          <w:tcPr>
            <w:tcW w:w="706" w:type="dxa"/>
            <w:tcBorders>
              <w:top w:val="single" w:sz="4" w:space="0" w:color="231F20"/>
              <w:left w:val="double" w:sz="4" w:space="0" w:color="auto"/>
              <w:bottom w:val="single" w:sz="4" w:space="0" w:color="231F20"/>
              <w:right w:val="single" w:sz="4" w:space="0" w:color="231F20"/>
            </w:tcBorders>
          </w:tcPr>
          <w:p w14:paraId="30FC4E8F"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140</w:t>
            </w:r>
          </w:p>
        </w:tc>
        <w:tc>
          <w:tcPr>
            <w:tcW w:w="830" w:type="dxa"/>
            <w:tcBorders>
              <w:top w:val="single" w:sz="4" w:space="0" w:color="231F20"/>
              <w:left w:val="single" w:sz="4" w:space="0" w:color="231F20"/>
              <w:bottom w:val="single" w:sz="4" w:space="0" w:color="231F20"/>
              <w:right w:val="single" w:sz="4" w:space="0" w:color="231F20"/>
            </w:tcBorders>
          </w:tcPr>
          <w:p w14:paraId="5A5E8583"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8C</w:t>
            </w:r>
          </w:p>
        </w:tc>
        <w:tc>
          <w:tcPr>
            <w:tcW w:w="891" w:type="dxa"/>
            <w:tcBorders>
              <w:top w:val="single" w:sz="4" w:space="0" w:color="231F20"/>
              <w:left w:val="single" w:sz="4" w:space="0" w:color="231F20"/>
              <w:bottom w:val="single" w:sz="4" w:space="0" w:color="231F20"/>
              <w:right w:val="double" w:sz="4" w:space="0" w:color="auto"/>
            </w:tcBorders>
          </w:tcPr>
          <w:p w14:paraId="7734C9F4" w14:textId="77777777" w:rsidR="00662BAE" w:rsidRPr="003E763F" w:rsidRDefault="00662BAE" w:rsidP="00662BAE">
            <w:pPr>
              <w:widowControl w:val="0"/>
              <w:autoSpaceDE w:val="0"/>
              <w:autoSpaceDN w:val="0"/>
              <w:spacing w:before="23"/>
              <w:ind w:firstLine="0"/>
              <w:jc w:val="left"/>
              <w:rPr>
                <w:rFonts w:ascii="Arial" w:eastAsia="Cambria" w:hAnsi="Arial" w:cs="Arial"/>
                <w:sz w:val="14"/>
                <w:szCs w:val="14"/>
                <w:lang w:val="en-US"/>
              </w:rPr>
            </w:pPr>
          </w:p>
        </w:tc>
        <w:tc>
          <w:tcPr>
            <w:tcW w:w="734" w:type="dxa"/>
            <w:tcBorders>
              <w:top w:val="single" w:sz="4" w:space="0" w:color="231F20"/>
              <w:left w:val="double" w:sz="4" w:space="0" w:color="auto"/>
              <w:bottom w:val="single" w:sz="4" w:space="0" w:color="231F20"/>
              <w:right w:val="single" w:sz="4" w:space="0" w:color="231F20"/>
            </w:tcBorders>
          </w:tcPr>
          <w:p w14:paraId="3F348DE7"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179</w:t>
            </w:r>
          </w:p>
        </w:tc>
        <w:tc>
          <w:tcPr>
            <w:tcW w:w="757" w:type="dxa"/>
            <w:tcBorders>
              <w:top w:val="single" w:sz="4" w:space="0" w:color="231F20"/>
              <w:left w:val="single" w:sz="4" w:space="0" w:color="231F20"/>
              <w:bottom w:val="single" w:sz="4" w:space="0" w:color="231F20"/>
              <w:right w:val="single" w:sz="4" w:space="0" w:color="231F20"/>
            </w:tcBorders>
          </w:tcPr>
          <w:p w14:paraId="5E349EE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B3</w:t>
            </w:r>
          </w:p>
        </w:tc>
        <w:tc>
          <w:tcPr>
            <w:tcW w:w="887" w:type="dxa"/>
            <w:tcBorders>
              <w:top w:val="single" w:sz="4" w:space="0" w:color="231F20"/>
              <w:left w:val="single" w:sz="4" w:space="0" w:color="231F20"/>
              <w:bottom w:val="single" w:sz="4" w:space="0" w:color="231F20"/>
              <w:right w:val="single" w:sz="4" w:space="0" w:color="auto"/>
            </w:tcBorders>
          </w:tcPr>
          <w:p w14:paraId="23C1B2EE"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3</w:t>
            </w:r>
          </w:p>
        </w:tc>
      </w:tr>
      <w:tr w:rsidR="00662BAE" w:rsidRPr="003E763F" w14:paraId="75C1BEFF" w14:textId="77777777" w:rsidTr="00D82342">
        <w:tc>
          <w:tcPr>
            <w:tcW w:w="699" w:type="dxa"/>
            <w:tcBorders>
              <w:top w:val="single" w:sz="4" w:space="0" w:color="231F20"/>
              <w:left w:val="single" w:sz="4" w:space="0" w:color="231F20"/>
              <w:bottom w:val="single" w:sz="4" w:space="0" w:color="auto"/>
              <w:right w:val="single" w:sz="4" w:space="0" w:color="231F20"/>
            </w:tcBorders>
          </w:tcPr>
          <w:p w14:paraId="0E3FAF22"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63</w:t>
            </w:r>
          </w:p>
        </w:tc>
        <w:tc>
          <w:tcPr>
            <w:tcW w:w="757" w:type="dxa"/>
            <w:tcBorders>
              <w:top w:val="single" w:sz="4" w:space="0" w:color="231F20"/>
              <w:left w:val="single" w:sz="4" w:space="0" w:color="231F20"/>
              <w:bottom w:val="single" w:sz="4" w:space="0" w:color="auto"/>
              <w:right w:val="single" w:sz="4" w:space="0" w:color="231F20"/>
            </w:tcBorders>
          </w:tcPr>
          <w:p w14:paraId="3C2E7143"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3F</w:t>
            </w:r>
          </w:p>
        </w:tc>
        <w:tc>
          <w:tcPr>
            <w:tcW w:w="820" w:type="dxa"/>
            <w:tcBorders>
              <w:top w:val="single" w:sz="4" w:space="0" w:color="231F20"/>
              <w:left w:val="single" w:sz="4" w:space="0" w:color="231F20"/>
              <w:bottom w:val="single" w:sz="4" w:space="0" w:color="auto"/>
              <w:right w:val="double" w:sz="4" w:space="0" w:color="auto"/>
            </w:tcBorders>
          </w:tcPr>
          <w:p w14:paraId="5CBBDCDF" w14:textId="77777777" w:rsidR="00662BAE" w:rsidRPr="003E763F" w:rsidRDefault="00662BAE" w:rsidP="00662BAE">
            <w:pPr>
              <w:widowControl w:val="0"/>
              <w:autoSpaceDE w:val="0"/>
              <w:autoSpaceDN w:val="0"/>
              <w:spacing w:before="34"/>
              <w:ind w:firstLine="0"/>
              <w:jc w:val="center"/>
              <w:rPr>
                <w:rFonts w:ascii="Arial" w:hAnsi="Arial" w:cs="Arial"/>
                <w:color w:val="231F20"/>
                <w:spacing w:val="-5"/>
                <w:szCs w:val="24"/>
                <w:lang w:val="en-US"/>
              </w:rPr>
            </w:pPr>
            <w:r w:rsidRPr="003E763F">
              <w:rPr>
                <w:rFonts w:ascii="Arial" w:hAnsi="Arial" w:cs="Arial"/>
                <w:color w:val="231F20"/>
                <w:spacing w:val="-5"/>
                <w:szCs w:val="24"/>
                <w:lang w:val="en-US"/>
              </w:rPr>
              <w:t>?</w:t>
            </w:r>
          </w:p>
        </w:tc>
        <w:tc>
          <w:tcPr>
            <w:tcW w:w="715" w:type="dxa"/>
            <w:tcBorders>
              <w:top w:val="single" w:sz="4" w:space="0" w:color="231F20"/>
              <w:left w:val="double" w:sz="4" w:space="0" w:color="auto"/>
              <w:bottom w:val="single" w:sz="4" w:space="0" w:color="231F20"/>
              <w:right w:val="single" w:sz="4" w:space="0" w:color="231F20"/>
            </w:tcBorders>
          </w:tcPr>
          <w:p w14:paraId="2E15466E"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68</w:t>
            </w:r>
          </w:p>
        </w:tc>
        <w:tc>
          <w:tcPr>
            <w:tcW w:w="757" w:type="dxa"/>
            <w:tcBorders>
              <w:top w:val="single" w:sz="4" w:space="0" w:color="231F20"/>
              <w:left w:val="single" w:sz="4" w:space="0" w:color="231F20"/>
              <w:bottom w:val="single" w:sz="4" w:space="0" w:color="231F20"/>
              <w:right w:val="single" w:sz="4" w:space="0" w:color="231F20"/>
            </w:tcBorders>
          </w:tcPr>
          <w:p w14:paraId="013BC7A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66</w:t>
            </w:r>
          </w:p>
        </w:tc>
        <w:tc>
          <w:tcPr>
            <w:tcW w:w="792" w:type="dxa"/>
            <w:tcBorders>
              <w:top w:val="single" w:sz="4" w:space="0" w:color="231F20"/>
              <w:left w:val="single" w:sz="4" w:space="0" w:color="231F20"/>
              <w:bottom w:val="single" w:sz="4" w:space="0" w:color="231F20"/>
              <w:right w:val="double" w:sz="4" w:space="0" w:color="auto"/>
            </w:tcBorders>
          </w:tcPr>
          <w:p w14:paraId="6D65FA8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f</w:t>
            </w:r>
          </w:p>
        </w:tc>
        <w:tc>
          <w:tcPr>
            <w:tcW w:w="706" w:type="dxa"/>
            <w:tcBorders>
              <w:top w:val="single" w:sz="4" w:space="0" w:color="231F20"/>
              <w:left w:val="double" w:sz="4" w:space="0" w:color="auto"/>
              <w:bottom w:val="single" w:sz="4" w:space="0" w:color="231F20"/>
              <w:right w:val="single" w:sz="4" w:space="0" w:color="231F20"/>
            </w:tcBorders>
          </w:tcPr>
          <w:p w14:paraId="7C49BA4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141</w:t>
            </w:r>
          </w:p>
        </w:tc>
        <w:tc>
          <w:tcPr>
            <w:tcW w:w="830" w:type="dxa"/>
            <w:tcBorders>
              <w:top w:val="single" w:sz="4" w:space="0" w:color="231F20"/>
              <w:left w:val="single" w:sz="4" w:space="0" w:color="231F20"/>
              <w:bottom w:val="single" w:sz="4" w:space="0" w:color="231F20"/>
              <w:right w:val="single" w:sz="4" w:space="0" w:color="231F20"/>
            </w:tcBorders>
          </w:tcPr>
          <w:p w14:paraId="337B3C7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8D</w:t>
            </w:r>
          </w:p>
        </w:tc>
        <w:tc>
          <w:tcPr>
            <w:tcW w:w="891" w:type="dxa"/>
            <w:tcBorders>
              <w:top w:val="single" w:sz="4" w:space="0" w:color="231F20"/>
              <w:left w:val="single" w:sz="4" w:space="0" w:color="231F20"/>
              <w:bottom w:val="single" w:sz="4" w:space="0" w:color="231F20"/>
              <w:right w:val="double" w:sz="4" w:space="0" w:color="auto"/>
            </w:tcBorders>
          </w:tcPr>
          <w:p w14:paraId="19CC380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4A8EAD0D"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180</w:t>
            </w:r>
          </w:p>
        </w:tc>
        <w:tc>
          <w:tcPr>
            <w:tcW w:w="757" w:type="dxa"/>
            <w:tcBorders>
              <w:top w:val="single" w:sz="4" w:space="0" w:color="231F20"/>
              <w:left w:val="single" w:sz="4" w:space="0" w:color="231F20"/>
              <w:bottom w:val="single" w:sz="4" w:space="0" w:color="231F20"/>
              <w:right w:val="single" w:sz="4" w:space="0" w:color="231F20"/>
            </w:tcBorders>
          </w:tcPr>
          <w:p w14:paraId="5E91A842"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B4</w:t>
            </w:r>
          </w:p>
        </w:tc>
        <w:tc>
          <w:tcPr>
            <w:tcW w:w="887" w:type="dxa"/>
            <w:tcBorders>
              <w:top w:val="single" w:sz="4" w:space="0" w:color="231F20"/>
              <w:left w:val="single" w:sz="4" w:space="0" w:color="231F20"/>
              <w:bottom w:val="single" w:sz="4" w:space="0" w:color="231F20"/>
              <w:right w:val="single" w:sz="4" w:space="0" w:color="auto"/>
            </w:tcBorders>
          </w:tcPr>
          <w:p w14:paraId="14F0D255"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798DCC37" w14:textId="77777777" w:rsidTr="00D82342">
        <w:tc>
          <w:tcPr>
            <w:tcW w:w="699" w:type="dxa"/>
            <w:tcBorders>
              <w:left w:val="single" w:sz="4" w:space="0" w:color="auto"/>
              <w:bottom w:val="single" w:sz="4" w:space="0" w:color="231F20"/>
              <w:right w:val="single" w:sz="4" w:space="0" w:color="231F20"/>
            </w:tcBorders>
          </w:tcPr>
          <w:p w14:paraId="24C93EB7" w14:textId="77777777" w:rsidR="00662BAE" w:rsidRPr="003E763F" w:rsidRDefault="00662BAE" w:rsidP="00662BAE">
            <w:pPr>
              <w:widowControl w:val="0"/>
              <w:autoSpaceDE w:val="0"/>
              <w:autoSpaceDN w:val="0"/>
              <w:spacing w:before="29"/>
              <w:ind w:right="89"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64</w:t>
            </w:r>
          </w:p>
        </w:tc>
        <w:tc>
          <w:tcPr>
            <w:tcW w:w="757" w:type="dxa"/>
            <w:tcBorders>
              <w:left w:val="single" w:sz="4" w:space="0" w:color="231F20"/>
              <w:bottom w:val="single" w:sz="4" w:space="0" w:color="231F20"/>
              <w:right w:val="single" w:sz="4" w:space="0" w:color="231F20"/>
            </w:tcBorders>
          </w:tcPr>
          <w:p w14:paraId="5777B28B" w14:textId="77777777" w:rsidR="00662BAE" w:rsidRPr="003E763F" w:rsidRDefault="00662BAE" w:rsidP="00662BAE">
            <w:pPr>
              <w:widowControl w:val="0"/>
              <w:autoSpaceDE w:val="0"/>
              <w:autoSpaceDN w:val="0"/>
              <w:spacing w:before="29"/>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40</w:t>
            </w:r>
          </w:p>
        </w:tc>
        <w:tc>
          <w:tcPr>
            <w:tcW w:w="820" w:type="dxa"/>
            <w:tcBorders>
              <w:left w:val="single" w:sz="4" w:space="0" w:color="231F20"/>
              <w:bottom w:val="single" w:sz="4" w:space="0" w:color="231F20"/>
              <w:right w:val="double" w:sz="4" w:space="0" w:color="auto"/>
            </w:tcBorders>
          </w:tcPr>
          <w:p w14:paraId="260963F3" w14:textId="77777777" w:rsidR="00662BAE" w:rsidRPr="003E763F" w:rsidRDefault="00662BAE" w:rsidP="00662BAE">
            <w:pPr>
              <w:widowControl w:val="0"/>
              <w:autoSpaceDE w:val="0"/>
              <w:autoSpaceDN w:val="0"/>
              <w:spacing w:before="29"/>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c>
          <w:tcPr>
            <w:tcW w:w="715" w:type="dxa"/>
            <w:tcBorders>
              <w:left w:val="double" w:sz="4" w:space="0" w:color="auto"/>
              <w:bottom w:val="single" w:sz="4" w:space="0" w:color="231F20"/>
              <w:right w:val="single" w:sz="4" w:space="0" w:color="231F20"/>
            </w:tcBorders>
          </w:tcPr>
          <w:p w14:paraId="514C38DE"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69</w:t>
            </w:r>
          </w:p>
        </w:tc>
        <w:tc>
          <w:tcPr>
            <w:tcW w:w="757" w:type="dxa"/>
            <w:tcBorders>
              <w:top w:val="single" w:sz="4" w:space="0" w:color="231F20"/>
              <w:left w:val="single" w:sz="4" w:space="0" w:color="231F20"/>
              <w:bottom w:val="single" w:sz="4" w:space="0" w:color="231F20"/>
              <w:right w:val="single" w:sz="4" w:space="0" w:color="231F20"/>
            </w:tcBorders>
          </w:tcPr>
          <w:p w14:paraId="742E837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67</w:t>
            </w:r>
          </w:p>
        </w:tc>
        <w:tc>
          <w:tcPr>
            <w:tcW w:w="792" w:type="dxa"/>
            <w:tcBorders>
              <w:top w:val="single" w:sz="4" w:space="0" w:color="231F20"/>
              <w:left w:val="single" w:sz="4" w:space="0" w:color="231F20"/>
              <w:bottom w:val="single" w:sz="4" w:space="0" w:color="231F20"/>
              <w:right w:val="double" w:sz="4" w:space="0" w:color="auto"/>
            </w:tcBorders>
          </w:tcPr>
          <w:p w14:paraId="3775B4B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g</w:t>
            </w:r>
          </w:p>
        </w:tc>
        <w:tc>
          <w:tcPr>
            <w:tcW w:w="706" w:type="dxa"/>
            <w:tcBorders>
              <w:top w:val="single" w:sz="4" w:space="0" w:color="231F20"/>
              <w:left w:val="double" w:sz="4" w:space="0" w:color="auto"/>
              <w:bottom w:val="single" w:sz="4" w:space="0" w:color="231F20"/>
              <w:right w:val="single" w:sz="4" w:space="0" w:color="231F20"/>
            </w:tcBorders>
          </w:tcPr>
          <w:p w14:paraId="39A26D2E"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142</w:t>
            </w:r>
          </w:p>
        </w:tc>
        <w:tc>
          <w:tcPr>
            <w:tcW w:w="830" w:type="dxa"/>
            <w:tcBorders>
              <w:top w:val="single" w:sz="4" w:space="0" w:color="231F20"/>
              <w:left w:val="single" w:sz="4" w:space="0" w:color="231F20"/>
              <w:bottom w:val="single" w:sz="4" w:space="0" w:color="231F20"/>
              <w:right w:val="single" w:sz="4" w:space="0" w:color="231F20"/>
            </w:tcBorders>
          </w:tcPr>
          <w:p w14:paraId="274346FE"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8E</w:t>
            </w:r>
          </w:p>
        </w:tc>
        <w:tc>
          <w:tcPr>
            <w:tcW w:w="891" w:type="dxa"/>
            <w:tcBorders>
              <w:top w:val="single" w:sz="4" w:space="0" w:color="231F20"/>
              <w:left w:val="single" w:sz="4" w:space="0" w:color="231F20"/>
              <w:bottom w:val="single" w:sz="4" w:space="0" w:color="231F20"/>
              <w:right w:val="double" w:sz="4" w:space="0" w:color="auto"/>
            </w:tcBorders>
          </w:tcPr>
          <w:p w14:paraId="5B074A7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41C0F9BF"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181</w:t>
            </w:r>
          </w:p>
        </w:tc>
        <w:tc>
          <w:tcPr>
            <w:tcW w:w="757" w:type="dxa"/>
            <w:tcBorders>
              <w:top w:val="single" w:sz="4" w:space="0" w:color="231F20"/>
              <w:left w:val="single" w:sz="4" w:space="0" w:color="231F20"/>
              <w:bottom w:val="single" w:sz="4" w:space="0" w:color="231F20"/>
              <w:right w:val="single" w:sz="4" w:space="0" w:color="231F20"/>
            </w:tcBorders>
          </w:tcPr>
          <w:p w14:paraId="2339DC8B"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B5</w:t>
            </w:r>
          </w:p>
        </w:tc>
        <w:tc>
          <w:tcPr>
            <w:tcW w:w="887" w:type="dxa"/>
            <w:tcBorders>
              <w:top w:val="single" w:sz="4" w:space="0" w:color="231F20"/>
              <w:left w:val="single" w:sz="4" w:space="0" w:color="231F20"/>
              <w:bottom w:val="single" w:sz="4" w:space="0" w:color="231F20"/>
              <w:right w:val="single" w:sz="4" w:space="0" w:color="auto"/>
            </w:tcBorders>
          </w:tcPr>
          <w:p w14:paraId="7DCE9742"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µ</w:t>
            </w:r>
          </w:p>
        </w:tc>
      </w:tr>
      <w:tr w:rsidR="00662BAE" w:rsidRPr="003E763F" w14:paraId="3A0F6E2D" w14:textId="77777777" w:rsidTr="00D82342">
        <w:tc>
          <w:tcPr>
            <w:tcW w:w="699" w:type="dxa"/>
            <w:tcBorders>
              <w:top w:val="single" w:sz="4" w:space="0" w:color="231F20"/>
              <w:left w:val="single" w:sz="4" w:space="0" w:color="auto"/>
              <w:bottom w:val="single" w:sz="4" w:space="0" w:color="231F20"/>
              <w:right w:val="single" w:sz="4" w:space="0" w:color="231F20"/>
            </w:tcBorders>
          </w:tcPr>
          <w:p w14:paraId="4FE042F4"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65</w:t>
            </w:r>
          </w:p>
        </w:tc>
        <w:tc>
          <w:tcPr>
            <w:tcW w:w="757" w:type="dxa"/>
            <w:tcBorders>
              <w:top w:val="single" w:sz="4" w:space="0" w:color="231F20"/>
              <w:left w:val="single" w:sz="4" w:space="0" w:color="231F20"/>
              <w:bottom w:val="single" w:sz="4" w:space="0" w:color="231F20"/>
              <w:right w:val="single" w:sz="4" w:space="0" w:color="231F20"/>
            </w:tcBorders>
          </w:tcPr>
          <w:p w14:paraId="697576E9"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41</w:t>
            </w:r>
          </w:p>
        </w:tc>
        <w:tc>
          <w:tcPr>
            <w:tcW w:w="820" w:type="dxa"/>
            <w:tcBorders>
              <w:top w:val="single" w:sz="4" w:space="0" w:color="231F20"/>
              <w:left w:val="single" w:sz="4" w:space="0" w:color="231F20"/>
              <w:bottom w:val="single" w:sz="4" w:space="0" w:color="231F20"/>
              <w:right w:val="double" w:sz="4" w:space="0" w:color="auto"/>
            </w:tcBorders>
          </w:tcPr>
          <w:p w14:paraId="5A5FB48A"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A</w:t>
            </w:r>
          </w:p>
        </w:tc>
        <w:tc>
          <w:tcPr>
            <w:tcW w:w="715" w:type="dxa"/>
            <w:tcBorders>
              <w:top w:val="single" w:sz="4" w:space="0" w:color="231F20"/>
              <w:left w:val="double" w:sz="4" w:space="0" w:color="auto"/>
              <w:bottom w:val="single" w:sz="4" w:space="0" w:color="231F20"/>
              <w:right w:val="single" w:sz="4" w:space="0" w:color="231F20"/>
            </w:tcBorders>
          </w:tcPr>
          <w:p w14:paraId="249E018E" w14:textId="77777777" w:rsidR="00662BAE" w:rsidRPr="003E763F" w:rsidRDefault="00662BAE" w:rsidP="00662BAE">
            <w:pPr>
              <w:widowControl w:val="0"/>
              <w:autoSpaceDE w:val="0"/>
              <w:autoSpaceDN w:val="0"/>
              <w:spacing w:before="34"/>
              <w:ind w:right="93"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70</w:t>
            </w:r>
          </w:p>
        </w:tc>
        <w:tc>
          <w:tcPr>
            <w:tcW w:w="757" w:type="dxa"/>
            <w:tcBorders>
              <w:top w:val="single" w:sz="4" w:space="0" w:color="231F20"/>
              <w:left w:val="single" w:sz="4" w:space="0" w:color="231F20"/>
              <w:bottom w:val="single" w:sz="4" w:space="0" w:color="231F20"/>
              <w:right w:val="single" w:sz="4" w:space="0" w:color="231F20"/>
            </w:tcBorders>
          </w:tcPr>
          <w:p w14:paraId="5CAE5BE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68</w:t>
            </w:r>
          </w:p>
        </w:tc>
        <w:tc>
          <w:tcPr>
            <w:tcW w:w="792" w:type="dxa"/>
            <w:tcBorders>
              <w:top w:val="single" w:sz="4" w:space="0" w:color="231F20"/>
              <w:left w:val="single" w:sz="4" w:space="0" w:color="231F20"/>
              <w:bottom w:val="single" w:sz="4" w:space="0" w:color="231F20"/>
              <w:right w:val="double" w:sz="4" w:space="0" w:color="auto"/>
            </w:tcBorders>
          </w:tcPr>
          <w:p w14:paraId="2807C8E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h</w:t>
            </w:r>
          </w:p>
        </w:tc>
        <w:tc>
          <w:tcPr>
            <w:tcW w:w="706" w:type="dxa"/>
            <w:tcBorders>
              <w:top w:val="single" w:sz="4" w:space="0" w:color="231F20"/>
              <w:left w:val="double" w:sz="4" w:space="0" w:color="auto"/>
              <w:bottom w:val="single" w:sz="4" w:space="0" w:color="231F20"/>
              <w:right w:val="single" w:sz="4" w:space="0" w:color="231F20"/>
            </w:tcBorders>
          </w:tcPr>
          <w:p w14:paraId="4DB299D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143</w:t>
            </w:r>
          </w:p>
        </w:tc>
        <w:tc>
          <w:tcPr>
            <w:tcW w:w="830" w:type="dxa"/>
            <w:tcBorders>
              <w:top w:val="single" w:sz="4" w:space="0" w:color="231F20"/>
              <w:left w:val="single" w:sz="4" w:space="0" w:color="231F20"/>
              <w:bottom w:val="single" w:sz="4" w:space="0" w:color="231F20"/>
              <w:right w:val="single" w:sz="4" w:space="0" w:color="231F20"/>
            </w:tcBorders>
          </w:tcPr>
          <w:p w14:paraId="57C56E4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8F</w:t>
            </w:r>
          </w:p>
        </w:tc>
        <w:tc>
          <w:tcPr>
            <w:tcW w:w="891" w:type="dxa"/>
            <w:tcBorders>
              <w:top w:val="single" w:sz="4" w:space="0" w:color="231F20"/>
              <w:left w:val="single" w:sz="4" w:space="0" w:color="231F20"/>
              <w:bottom w:val="single" w:sz="4" w:space="0" w:color="231F20"/>
              <w:right w:val="double" w:sz="4" w:space="0" w:color="auto"/>
            </w:tcBorders>
          </w:tcPr>
          <w:p w14:paraId="4C238B9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0AAE900D"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182</w:t>
            </w:r>
          </w:p>
        </w:tc>
        <w:tc>
          <w:tcPr>
            <w:tcW w:w="757" w:type="dxa"/>
            <w:tcBorders>
              <w:top w:val="single" w:sz="4" w:space="0" w:color="231F20"/>
              <w:left w:val="single" w:sz="4" w:space="0" w:color="231F20"/>
              <w:bottom w:val="single" w:sz="4" w:space="0" w:color="231F20"/>
              <w:right w:val="single" w:sz="4" w:space="0" w:color="231F20"/>
            </w:tcBorders>
          </w:tcPr>
          <w:p w14:paraId="65D8E9AF"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B6</w:t>
            </w:r>
          </w:p>
        </w:tc>
        <w:tc>
          <w:tcPr>
            <w:tcW w:w="887" w:type="dxa"/>
            <w:tcBorders>
              <w:top w:val="single" w:sz="4" w:space="0" w:color="231F20"/>
              <w:left w:val="single" w:sz="4" w:space="0" w:color="231F20"/>
              <w:bottom w:val="single" w:sz="4" w:space="0" w:color="231F20"/>
              <w:right w:val="single" w:sz="4" w:space="0" w:color="auto"/>
            </w:tcBorders>
          </w:tcPr>
          <w:p w14:paraId="4D89C9C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75A800A7" w14:textId="77777777" w:rsidTr="00D82342">
        <w:tc>
          <w:tcPr>
            <w:tcW w:w="699" w:type="dxa"/>
            <w:tcBorders>
              <w:top w:val="single" w:sz="4" w:space="0" w:color="231F20"/>
              <w:left w:val="single" w:sz="4" w:space="0" w:color="auto"/>
              <w:bottom w:val="single" w:sz="4" w:space="0" w:color="231F20"/>
              <w:right w:val="single" w:sz="4" w:space="0" w:color="231F20"/>
            </w:tcBorders>
          </w:tcPr>
          <w:p w14:paraId="7D0290BB"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66</w:t>
            </w:r>
          </w:p>
        </w:tc>
        <w:tc>
          <w:tcPr>
            <w:tcW w:w="757" w:type="dxa"/>
            <w:tcBorders>
              <w:top w:val="single" w:sz="4" w:space="0" w:color="231F20"/>
              <w:left w:val="single" w:sz="4" w:space="0" w:color="231F20"/>
              <w:bottom w:val="single" w:sz="4" w:space="0" w:color="231F20"/>
              <w:right w:val="single" w:sz="4" w:space="0" w:color="231F20"/>
            </w:tcBorders>
          </w:tcPr>
          <w:p w14:paraId="667754B6"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42</w:t>
            </w:r>
          </w:p>
        </w:tc>
        <w:tc>
          <w:tcPr>
            <w:tcW w:w="820" w:type="dxa"/>
            <w:tcBorders>
              <w:top w:val="single" w:sz="4" w:space="0" w:color="231F20"/>
              <w:left w:val="single" w:sz="4" w:space="0" w:color="231F20"/>
              <w:bottom w:val="single" w:sz="4" w:space="0" w:color="231F20"/>
              <w:right w:val="double" w:sz="4" w:space="0" w:color="auto"/>
            </w:tcBorders>
          </w:tcPr>
          <w:p w14:paraId="0AF9B0D9"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B</w:t>
            </w:r>
          </w:p>
        </w:tc>
        <w:tc>
          <w:tcPr>
            <w:tcW w:w="715" w:type="dxa"/>
            <w:tcBorders>
              <w:top w:val="single" w:sz="4" w:space="0" w:color="231F20"/>
              <w:left w:val="double" w:sz="4" w:space="0" w:color="auto"/>
              <w:bottom w:val="single" w:sz="4" w:space="0" w:color="231F20"/>
              <w:right w:val="single" w:sz="4" w:space="0" w:color="231F20"/>
            </w:tcBorders>
          </w:tcPr>
          <w:p w14:paraId="2802296F" w14:textId="77777777" w:rsidR="00662BAE" w:rsidRPr="003E763F" w:rsidRDefault="00662BAE" w:rsidP="00662BAE">
            <w:pPr>
              <w:widowControl w:val="0"/>
              <w:autoSpaceDE w:val="0"/>
              <w:autoSpaceDN w:val="0"/>
              <w:spacing w:before="34"/>
              <w:ind w:right="92"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71</w:t>
            </w:r>
          </w:p>
        </w:tc>
        <w:tc>
          <w:tcPr>
            <w:tcW w:w="757" w:type="dxa"/>
            <w:tcBorders>
              <w:top w:val="single" w:sz="4" w:space="0" w:color="231F20"/>
              <w:left w:val="single" w:sz="4" w:space="0" w:color="231F20"/>
              <w:bottom w:val="single" w:sz="4" w:space="0" w:color="231F20"/>
              <w:right w:val="single" w:sz="4" w:space="0" w:color="231F20"/>
            </w:tcBorders>
          </w:tcPr>
          <w:p w14:paraId="75FC4E6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69</w:t>
            </w:r>
          </w:p>
        </w:tc>
        <w:tc>
          <w:tcPr>
            <w:tcW w:w="792" w:type="dxa"/>
            <w:tcBorders>
              <w:top w:val="single" w:sz="4" w:space="0" w:color="231F20"/>
              <w:left w:val="single" w:sz="4" w:space="0" w:color="231F20"/>
              <w:bottom w:val="single" w:sz="4" w:space="0" w:color="231F20"/>
              <w:right w:val="double" w:sz="4" w:space="0" w:color="auto"/>
            </w:tcBorders>
          </w:tcPr>
          <w:p w14:paraId="6B59BA4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I</w:t>
            </w:r>
          </w:p>
        </w:tc>
        <w:tc>
          <w:tcPr>
            <w:tcW w:w="706" w:type="dxa"/>
            <w:tcBorders>
              <w:top w:val="single" w:sz="4" w:space="0" w:color="231F20"/>
              <w:left w:val="double" w:sz="4" w:space="0" w:color="auto"/>
              <w:bottom w:val="single" w:sz="4" w:space="0" w:color="231F20"/>
              <w:right w:val="single" w:sz="4" w:space="0" w:color="231F20"/>
            </w:tcBorders>
          </w:tcPr>
          <w:p w14:paraId="6C4B702F"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144</w:t>
            </w:r>
          </w:p>
        </w:tc>
        <w:tc>
          <w:tcPr>
            <w:tcW w:w="830" w:type="dxa"/>
            <w:tcBorders>
              <w:top w:val="single" w:sz="4" w:space="0" w:color="231F20"/>
              <w:left w:val="single" w:sz="4" w:space="0" w:color="231F20"/>
              <w:bottom w:val="single" w:sz="4" w:space="0" w:color="231F20"/>
              <w:right w:val="single" w:sz="4" w:space="0" w:color="231F20"/>
            </w:tcBorders>
          </w:tcPr>
          <w:p w14:paraId="251B9ECE"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90</w:t>
            </w:r>
          </w:p>
        </w:tc>
        <w:tc>
          <w:tcPr>
            <w:tcW w:w="891" w:type="dxa"/>
            <w:tcBorders>
              <w:top w:val="single" w:sz="4" w:space="0" w:color="231F20"/>
              <w:left w:val="single" w:sz="4" w:space="0" w:color="231F20"/>
              <w:bottom w:val="single" w:sz="4" w:space="0" w:color="231F20"/>
              <w:right w:val="double" w:sz="4" w:space="0" w:color="auto"/>
            </w:tcBorders>
          </w:tcPr>
          <w:p w14:paraId="2FA815A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5E54B409"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183</w:t>
            </w:r>
          </w:p>
        </w:tc>
        <w:tc>
          <w:tcPr>
            <w:tcW w:w="757" w:type="dxa"/>
            <w:tcBorders>
              <w:top w:val="single" w:sz="4" w:space="0" w:color="231F20"/>
              <w:left w:val="single" w:sz="4" w:space="0" w:color="231F20"/>
              <w:bottom w:val="single" w:sz="4" w:space="0" w:color="231F20"/>
              <w:right w:val="single" w:sz="4" w:space="0" w:color="231F20"/>
            </w:tcBorders>
          </w:tcPr>
          <w:p w14:paraId="728BB8D3"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B7</w:t>
            </w:r>
          </w:p>
        </w:tc>
        <w:tc>
          <w:tcPr>
            <w:tcW w:w="887" w:type="dxa"/>
            <w:tcBorders>
              <w:top w:val="single" w:sz="4" w:space="0" w:color="231F20"/>
              <w:left w:val="single" w:sz="4" w:space="0" w:color="231F20"/>
              <w:bottom w:val="single" w:sz="4" w:space="0" w:color="231F20"/>
              <w:right w:val="single" w:sz="4" w:space="0" w:color="auto"/>
            </w:tcBorders>
          </w:tcPr>
          <w:p w14:paraId="753E64A5"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5A891D1C" w14:textId="77777777" w:rsidTr="00D82342">
        <w:tc>
          <w:tcPr>
            <w:tcW w:w="699" w:type="dxa"/>
            <w:tcBorders>
              <w:top w:val="single" w:sz="4" w:space="0" w:color="231F20"/>
              <w:left w:val="single" w:sz="4" w:space="0" w:color="auto"/>
              <w:bottom w:val="single" w:sz="4" w:space="0" w:color="231F20"/>
              <w:right w:val="single" w:sz="4" w:space="0" w:color="231F20"/>
            </w:tcBorders>
          </w:tcPr>
          <w:p w14:paraId="492E0A77" w14:textId="77777777" w:rsidR="00662BAE" w:rsidRPr="003E763F" w:rsidRDefault="00662BAE" w:rsidP="00662BAE">
            <w:pPr>
              <w:widowControl w:val="0"/>
              <w:autoSpaceDE w:val="0"/>
              <w:autoSpaceDN w:val="0"/>
              <w:spacing w:before="34"/>
              <w:ind w:right="93"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67</w:t>
            </w:r>
          </w:p>
        </w:tc>
        <w:tc>
          <w:tcPr>
            <w:tcW w:w="757" w:type="dxa"/>
            <w:tcBorders>
              <w:top w:val="single" w:sz="4" w:space="0" w:color="231F20"/>
              <w:left w:val="single" w:sz="4" w:space="0" w:color="231F20"/>
              <w:bottom w:val="single" w:sz="4" w:space="0" w:color="231F20"/>
              <w:right w:val="single" w:sz="4" w:space="0" w:color="231F20"/>
            </w:tcBorders>
          </w:tcPr>
          <w:p w14:paraId="0654648E"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43</w:t>
            </w:r>
          </w:p>
        </w:tc>
        <w:tc>
          <w:tcPr>
            <w:tcW w:w="820" w:type="dxa"/>
            <w:tcBorders>
              <w:top w:val="single" w:sz="4" w:space="0" w:color="231F20"/>
              <w:left w:val="single" w:sz="4" w:space="0" w:color="231F20"/>
              <w:bottom w:val="single" w:sz="4" w:space="0" w:color="231F20"/>
              <w:right w:val="double" w:sz="4" w:space="0" w:color="auto"/>
            </w:tcBorders>
          </w:tcPr>
          <w:p w14:paraId="6EA24F95"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C</w:t>
            </w:r>
          </w:p>
        </w:tc>
        <w:tc>
          <w:tcPr>
            <w:tcW w:w="715" w:type="dxa"/>
            <w:tcBorders>
              <w:top w:val="single" w:sz="4" w:space="0" w:color="231F20"/>
              <w:left w:val="double" w:sz="4" w:space="0" w:color="auto"/>
              <w:bottom w:val="single" w:sz="4" w:space="0" w:color="231F20"/>
              <w:right w:val="single" w:sz="4" w:space="0" w:color="231F20"/>
            </w:tcBorders>
          </w:tcPr>
          <w:p w14:paraId="63D40994"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72</w:t>
            </w:r>
          </w:p>
        </w:tc>
        <w:tc>
          <w:tcPr>
            <w:tcW w:w="757" w:type="dxa"/>
            <w:tcBorders>
              <w:top w:val="single" w:sz="4" w:space="0" w:color="231F20"/>
              <w:left w:val="single" w:sz="4" w:space="0" w:color="231F20"/>
              <w:bottom w:val="single" w:sz="4" w:space="0" w:color="231F20"/>
              <w:right w:val="single" w:sz="4" w:space="0" w:color="231F20"/>
            </w:tcBorders>
          </w:tcPr>
          <w:p w14:paraId="588055B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6A</w:t>
            </w:r>
          </w:p>
        </w:tc>
        <w:tc>
          <w:tcPr>
            <w:tcW w:w="792" w:type="dxa"/>
            <w:tcBorders>
              <w:top w:val="single" w:sz="4" w:space="0" w:color="231F20"/>
              <w:left w:val="single" w:sz="4" w:space="0" w:color="231F20"/>
              <w:bottom w:val="single" w:sz="4" w:space="0" w:color="231F20"/>
              <w:right w:val="double" w:sz="4" w:space="0" w:color="auto"/>
            </w:tcBorders>
          </w:tcPr>
          <w:p w14:paraId="4E66583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j</w:t>
            </w:r>
          </w:p>
        </w:tc>
        <w:tc>
          <w:tcPr>
            <w:tcW w:w="706" w:type="dxa"/>
            <w:tcBorders>
              <w:top w:val="single" w:sz="4" w:space="0" w:color="231F20"/>
              <w:left w:val="double" w:sz="4" w:space="0" w:color="auto"/>
              <w:bottom w:val="single" w:sz="4" w:space="0" w:color="231F20"/>
              <w:right w:val="single" w:sz="4" w:space="0" w:color="231F20"/>
            </w:tcBorders>
          </w:tcPr>
          <w:p w14:paraId="4752983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145</w:t>
            </w:r>
          </w:p>
        </w:tc>
        <w:tc>
          <w:tcPr>
            <w:tcW w:w="830" w:type="dxa"/>
            <w:tcBorders>
              <w:top w:val="single" w:sz="4" w:space="0" w:color="231F20"/>
              <w:left w:val="single" w:sz="4" w:space="0" w:color="231F20"/>
              <w:bottom w:val="single" w:sz="4" w:space="0" w:color="231F20"/>
              <w:right w:val="single" w:sz="4" w:space="0" w:color="231F20"/>
            </w:tcBorders>
          </w:tcPr>
          <w:p w14:paraId="46A70B5D"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91</w:t>
            </w:r>
          </w:p>
        </w:tc>
        <w:tc>
          <w:tcPr>
            <w:tcW w:w="891" w:type="dxa"/>
            <w:tcBorders>
              <w:top w:val="single" w:sz="4" w:space="0" w:color="231F20"/>
              <w:left w:val="single" w:sz="4" w:space="0" w:color="231F20"/>
              <w:bottom w:val="single" w:sz="4" w:space="0" w:color="231F20"/>
              <w:right w:val="double" w:sz="4" w:space="0" w:color="auto"/>
            </w:tcBorders>
          </w:tcPr>
          <w:p w14:paraId="116BD94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717A9715"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184</w:t>
            </w:r>
          </w:p>
        </w:tc>
        <w:tc>
          <w:tcPr>
            <w:tcW w:w="757" w:type="dxa"/>
            <w:tcBorders>
              <w:top w:val="single" w:sz="4" w:space="0" w:color="231F20"/>
              <w:left w:val="single" w:sz="4" w:space="0" w:color="231F20"/>
              <w:bottom w:val="single" w:sz="4" w:space="0" w:color="231F20"/>
              <w:right w:val="single" w:sz="4" w:space="0" w:color="231F20"/>
            </w:tcBorders>
          </w:tcPr>
          <w:p w14:paraId="0703063B"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B8</w:t>
            </w:r>
          </w:p>
        </w:tc>
        <w:tc>
          <w:tcPr>
            <w:tcW w:w="887" w:type="dxa"/>
            <w:tcBorders>
              <w:top w:val="single" w:sz="4" w:space="0" w:color="231F20"/>
              <w:left w:val="single" w:sz="4" w:space="0" w:color="231F20"/>
              <w:bottom w:val="single" w:sz="4" w:space="0" w:color="231F20"/>
              <w:right w:val="single" w:sz="4" w:space="0" w:color="auto"/>
            </w:tcBorders>
          </w:tcPr>
          <w:p w14:paraId="1A12B3D1"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3E13177B" w14:textId="77777777" w:rsidTr="00D82342">
        <w:tc>
          <w:tcPr>
            <w:tcW w:w="699" w:type="dxa"/>
            <w:tcBorders>
              <w:top w:val="single" w:sz="4" w:space="0" w:color="231F20"/>
              <w:left w:val="single" w:sz="4" w:space="0" w:color="auto"/>
              <w:bottom w:val="single" w:sz="4" w:space="0" w:color="231F20"/>
              <w:right w:val="single" w:sz="4" w:space="0" w:color="231F20"/>
            </w:tcBorders>
          </w:tcPr>
          <w:p w14:paraId="592EA040" w14:textId="77777777" w:rsidR="00662BAE" w:rsidRPr="003E763F" w:rsidRDefault="00662BAE" w:rsidP="00662BAE">
            <w:pPr>
              <w:widowControl w:val="0"/>
              <w:autoSpaceDE w:val="0"/>
              <w:autoSpaceDN w:val="0"/>
              <w:spacing w:before="34"/>
              <w:ind w:right="90"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68</w:t>
            </w:r>
          </w:p>
        </w:tc>
        <w:tc>
          <w:tcPr>
            <w:tcW w:w="757" w:type="dxa"/>
            <w:tcBorders>
              <w:top w:val="single" w:sz="4" w:space="0" w:color="231F20"/>
              <w:left w:val="single" w:sz="4" w:space="0" w:color="231F20"/>
              <w:bottom w:val="single" w:sz="4" w:space="0" w:color="231F20"/>
              <w:right w:val="single" w:sz="4" w:space="0" w:color="231F20"/>
            </w:tcBorders>
          </w:tcPr>
          <w:p w14:paraId="6CC6925C"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44</w:t>
            </w:r>
          </w:p>
        </w:tc>
        <w:tc>
          <w:tcPr>
            <w:tcW w:w="820" w:type="dxa"/>
            <w:tcBorders>
              <w:top w:val="single" w:sz="4" w:space="0" w:color="231F20"/>
              <w:left w:val="single" w:sz="4" w:space="0" w:color="231F20"/>
              <w:bottom w:val="single" w:sz="4" w:space="0" w:color="231F20"/>
              <w:right w:val="double" w:sz="4" w:space="0" w:color="auto"/>
            </w:tcBorders>
          </w:tcPr>
          <w:p w14:paraId="18E9CED5"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D</w:t>
            </w:r>
          </w:p>
        </w:tc>
        <w:tc>
          <w:tcPr>
            <w:tcW w:w="715" w:type="dxa"/>
            <w:tcBorders>
              <w:top w:val="single" w:sz="4" w:space="0" w:color="231F20"/>
              <w:left w:val="double" w:sz="4" w:space="0" w:color="auto"/>
              <w:bottom w:val="single" w:sz="4" w:space="0" w:color="231F20"/>
              <w:right w:val="single" w:sz="4" w:space="0" w:color="231F20"/>
            </w:tcBorders>
          </w:tcPr>
          <w:p w14:paraId="5CB07B26"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73</w:t>
            </w:r>
          </w:p>
        </w:tc>
        <w:tc>
          <w:tcPr>
            <w:tcW w:w="757" w:type="dxa"/>
            <w:tcBorders>
              <w:top w:val="single" w:sz="4" w:space="0" w:color="231F20"/>
              <w:left w:val="single" w:sz="4" w:space="0" w:color="231F20"/>
              <w:bottom w:val="single" w:sz="4" w:space="0" w:color="231F20"/>
              <w:right w:val="single" w:sz="4" w:space="0" w:color="231F20"/>
            </w:tcBorders>
          </w:tcPr>
          <w:p w14:paraId="79713C5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6B</w:t>
            </w:r>
          </w:p>
        </w:tc>
        <w:tc>
          <w:tcPr>
            <w:tcW w:w="792" w:type="dxa"/>
            <w:tcBorders>
              <w:top w:val="single" w:sz="4" w:space="0" w:color="231F20"/>
              <w:left w:val="single" w:sz="4" w:space="0" w:color="231F20"/>
              <w:bottom w:val="single" w:sz="4" w:space="0" w:color="231F20"/>
              <w:right w:val="double" w:sz="4" w:space="0" w:color="auto"/>
            </w:tcBorders>
          </w:tcPr>
          <w:p w14:paraId="0825BAA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k</w:t>
            </w:r>
          </w:p>
        </w:tc>
        <w:tc>
          <w:tcPr>
            <w:tcW w:w="706" w:type="dxa"/>
            <w:tcBorders>
              <w:top w:val="single" w:sz="4" w:space="0" w:color="231F20"/>
              <w:left w:val="double" w:sz="4" w:space="0" w:color="auto"/>
              <w:bottom w:val="single" w:sz="4" w:space="0" w:color="231F20"/>
              <w:right w:val="single" w:sz="4" w:space="0" w:color="231F20"/>
            </w:tcBorders>
          </w:tcPr>
          <w:p w14:paraId="2A75ECFD"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146</w:t>
            </w:r>
          </w:p>
        </w:tc>
        <w:tc>
          <w:tcPr>
            <w:tcW w:w="830" w:type="dxa"/>
            <w:tcBorders>
              <w:top w:val="single" w:sz="4" w:space="0" w:color="231F20"/>
              <w:left w:val="single" w:sz="4" w:space="0" w:color="231F20"/>
              <w:bottom w:val="single" w:sz="4" w:space="0" w:color="231F20"/>
              <w:right w:val="single" w:sz="4" w:space="0" w:color="231F20"/>
            </w:tcBorders>
          </w:tcPr>
          <w:p w14:paraId="09115D5C"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92</w:t>
            </w:r>
          </w:p>
        </w:tc>
        <w:tc>
          <w:tcPr>
            <w:tcW w:w="891" w:type="dxa"/>
            <w:tcBorders>
              <w:top w:val="single" w:sz="4" w:space="0" w:color="231F20"/>
              <w:left w:val="single" w:sz="4" w:space="0" w:color="231F20"/>
              <w:bottom w:val="single" w:sz="4" w:space="0" w:color="231F20"/>
              <w:right w:val="double" w:sz="4" w:space="0" w:color="auto"/>
            </w:tcBorders>
          </w:tcPr>
          <w:p w14:paraId="7A3755C7"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37E2BECF"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185</w:t>
            </w:r>
          </w:p>
        </w:tc>
        <w:tc>
          <w:tcPr>
            <w:tcW w:w="757" w:type="dxa"/>
            <w:tcBorders>
              <w:top w:val="single" w:sz="4" w:space="0" w:color="231F20"/>
              <w:left w:val="single" w:sz="4" w:space="0" w:color="231F20"/>
              <w:bottom w:val="single" w:sz="4" w:space="0" w:color="231F20"/>
              <w:right w:val="single" w:sz="4" w:space="0" w:color="231F20"/>
            </w:tcBorders>
          </w:tcPr>
          <w:p w14:paraId="10BEED6F"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B9</w:t>
            </w:r>
          </w:p>
        </w:tc>
        <w:tc>
          <w:tcPr>
            <w:tcW w:w="887" w:type="dxa"/>
            <w:tcBorders>
              <w:top w:val="single" w:sz="4" w:space="0" w:color="231F20"/>
              <w:left w:val="single" w:sz="4" w:space="0" w:color="231F20"/>
              <w:bottom w:val="single" w:sz="4" w:space="0" w:color="231F20"/>
              <w:right w:val="single" w:sz="4" w:space="0" w:color="auto"/>
            </w:tcBorders>
          </w:tcPr>
          <w:p w14:paraId="07A773D3"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1</w:t>
            </w:r>
          </w:p>
        </w:tc>
      </w:tr>
      <w:tr w:rsidR="00662BAE" w:rsidRPr="003E763F" w14:paraId="6AE24BF2" w14:textId="77777777" w:rsidTr="00D82342">
        <w:tc>
          <w:tcPr>
            <w:tcW w:w="699" w:type="dxa"/>
            <w:tcBorders>
              <w:top w:val="single" w:sz="4" w:space="0" w:color="231F20"/>
              <w:left w:val="single" w:sz="4" w:space="0" w:color="auto"/>
              <w:bottom w:val="single" w:sz="4" w:space="0" w:color="231F20"/>
              <w:right w:val="single" w:sz="4" w:space="0" w:color="231F20"/>
            </w:tcBorders>
          </w:tcPr>
          <w:p w14:paraId="7D789B80"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69</w:t>
            </w:r>
          </w:p>
        </w:tc>
        <w:tc>
          <w:tcPr>
            <w:tcW w:w="757" w:type="dxa"/>
            <w:tcBorders>
              <w:top w:val="single" w:sz="4" w:space="0" w:color="231F20"/>
              <w:left w:val="single" w:sz="4" w:space="0" w:color="231F20"/>
              <w:bottom w:val="single" w:sz="4" w:space="0" w:color="231F20"/>
              <w:right w:val="single" w:sz="4" w:space="0" w:color="231F20"/>
            </w:tcBorders>
          </w:tcPr>
          <w:p w14:paraId="16F28B31"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45</w:t>
            </w:r>
          </w:p>
        </w:tc>
        <w:tc>
          <w:tcPr>
            <w:tcW w:w="820" w:type="dxa"/>
            <w:tcBorders>
              <w:top w:val="single" w:sz="4" w:space="0" w:color="231F20"/>
              <w:left w:val="single" w:sz="4" w:space="0" w:color="231F20"/>
              <w:bottom w:val="single" w:sz="4" w:space="0" w:color="231F20"/>
              <w:right w:val="double" w:sz="4" w:space="0" w:color="auto"/>
            </w:tcBorders>
          </w:tcPr>
          <w:p w14:paraId="71D29CDB"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E</w:t>
            </w:r>
          </w:p>
        </w:tc>
        <w:tc>
          <w:tcPr>
            <w:tcW w:w="715" w:type="dxa"/>
            <w:tcBorders>
              <w:top w:val="single" w:sz="4" w:space="0" w:color="231F20"/>
              <w:left w:val="double" w:sz="4" w:space="0" w:color="auto"/>
              <w:bottom w:val="single" w:sz="4" w:space="0" w:color="231F20"/>
              <w:right w:val="single" w:sz="4" w:space="0" w:color="231F20"/>
            </w:tcBorders>
          </w:tcPr>
          <w:p w14:paraId="37D87765" w14:textId="77777777" w:rsidR="00662BAE" w:rsidRPr="003E763F" w:rsidRDefault="00662BAE" w:rsidP="00662BAE">
            <w:pPr>
              <w:widowControl w:val="0"/>
              <w:autoSpaceDE w:val="0"/>
              <w:autoSpaceDN w:val="0"/>
              <w:spacing w:before="29"/>
              <w:ind w:right="89" w:firstLine="0"/>
              <w:jc w:val="right"/>
              <w:rPr>
                <w:rFonts w:ascii="Arial" w:eastAsia="Cambria" w:hAnsi="Arial" w:cs="Arial"/>
                <w:szCs w:val="24"/>
                <w:lang w:val="en-US"/>
              </w:rPr>
            </w:pPr>
            <w:r w:rsidRPr="003E763F">
              <w:rPr>
                <w:rFonts w:ascii="Arial" w:eastAsia="Cambria" w:hAnsi="Arial" w:cs="Arial"/>
                <w:color w:val="231F20"/>
                <w:spacing w:val="-5"/>
                <w:szCs w:val="24"/>
                <w:lang w:val="en-US"/>
              </w:rPr>
              <w:t>64</w:t>
            </w:r>
          </w:p>
        </w:tc>
        <w:tc>
          <w:tcPr>
            <w:tcW w:w="757" w:type="dxa"/>
            <w:tcBorders>
              <w:top w:val="single" w:sz="4" w:space="0" w:color="231F20"/>
              <w:left w:val="single" w:sz="4" w:space="0" w:color="231F20"/>
              <w:bottom w:val="single" w:sz="4" w:space="0" w:color="231F20"/>
              <w:right w:val="single" w:sz="4" w:space="0" w:color="231F20"/>
            </w:tcBorders>
          </w:tcPr>
          <w:p w14:paraId="06691EA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6C</w:t>
            </w:r>
          </w:p>
        </w:tc>
        <w:tc>
          <w:tcPr>
            <w:tcW w:w="792" w:type="dxa"/>
            <w:tcBorders>
              <w:top w:val="single" w:sz="4" w:space="0" w:color="231F20"/>
              <w:left w:val="single" w:sz="4" w:space="0" w:color="231F20"/>
              <w:bottom w:val="single" w:sz="4" w:space="0" w:color="231F20"/>
              <w:right w:val="double" w:sz="4" w:space="0" w:color="auto"/>
            </w:tcBorders>
          </w:tcPr>
          <w:p w14:paraId="09C9D90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l</w:t>
            </w:r>
          </w:p>
        </w:tc>
        <w:tc>
          <w:tcPr>
            <w:tcW w:w="706" w:type="dxa"/>
            <w:tcBorders>
              <w:top w:val="single" w:sz="4" w:space="0" w:color="231F20"/>
              <w:left w:val="double" w:sz="4" w:space="0" w:color="auto"/>
              <w:bottom w:val="single" w:sz="4" w:space="0" w:color="231F20"/>
              <w:right w:val="single" w:sz="4" w:space="0" w:color="231F20"/>
            </w:tcBorders>
          </w:tcPr>
          <w:p w14:paraId="1F973AF5"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147</w:t>
            </w:r>
          </w:p>
        </w:tc>
        <w:tc>
          <w:tcPr>
            <w:tcW w:w="830" w:type="dxa"/>
            <w:tcBorders>
              <w:top w:val="single" w:sz="4" w:space="0" w:color="231F20"/>
              <w:left w:val="single" w:sz="4" w:space="0" w:color="231F20"/>
              <w:bottom w:val="single" w:sz="4" w:space="0" w:color="231F20"/>
              <w:right w:val="single" w:sz="4" w:space="0" w:color="231F20"/>
            </w:tcBorders>
          </w:tcPr>
          <w:p w14:paraId="07BD8DF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93</w:t>
            </w:r>
          </w:p>
        </w:tc>
        <w:tc>
          <w:tcPr>
            <w:tcW w:w="891" w:type="dxa"/>
            <w:tcBorders>
              <w:top w:val="single" w:sz="4" w:space="0" w:color="231F20"/>
              <w:left w:val="single" w:sz="4" w:space="0" w:color="231F20"/>
              <w:bottom w:val="single" w:sz="4" w:space="0" w:color="231F20"/>
              <w:right w:val="double" w:sz="4" w:space="0" w:color="auto"/>
            </w:tcBorders>
          </w:tcPr>
          <w:p w14:paraId="0DFB0E3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735D78F8"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186</w:t>
            </w:r>
          </w:p>
        </w:tc>
        <w:tc>
          <w:tcPr>
            <w:tcW w:w="757" w:type="dxa"/>
            <w:tcBorders>
              <w:top w:val="single" w:sz="4" w:space="0" w:color="231F20"/>
              <w:left w:val="single" w:sz="4" w:space="0" w:color="231F20"/>
              <w:bottom w:val="single" w:sz="4" w:space="0" w:color="231F20"/>
              <w:right w:val="single" w:sz="4" w:space="0" w:color="231F20"/>
            </w:tcBorders>
          </w:tcPr>
          <w:p w14:paraId="63F6C13F"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BA</w:t>
            </w:r>
          </w:p>
        </w:tc>
        <w:tc>
          <w:tcPr>
            <w:tcW w:w="887" w:type="dxa"/>
            <w:tcBorders>
              <w:top w:val="single" w:sz="4" w:space="0" w:color="231F20"/>
              <w:left w:val="single" w:sz="4" w:space="0" w:color="231F20"/>
              <w:bottom w:val="single" w:sz="4" w:space="0" w:color="231F20"/>
              <w:right w:val="single" w:sz="4" w:space="0" w:color="auto"/>
            </w:tcBorders>
          </w:tcPr>
          <w:p w14:paraId="0C60712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º</w:t>
            </w:r>
          </w:p>
        </w:tc>
      </w:tr>
      <w:tr w:rsidR="00662BAE" w:rsidRPr="003E763F" w14:paraId="0ACFE833" w14:textId="77777777" w:rsidTr="00D82342">
        <w:tc>
          <w:tcPr>
            <w:tcW w:w="699" w:type="dxa"/>
            <w:tcBorders>
              <w:top w:val="single" w:sz="4" w:space="0" w:color="231F20"/>
              <w:left w:val="single" w:sz="4" w:space="0" w:color="auto"/>
              <w:bottom w:val="single" w:sz="4" w:space="0" w:color="231F20"/>
              <w:right w:val="single" w:sz="4" w:space="0" w:color="231F20"/>
            </w:tcBorders>
          </w:tcPr>
          <w:p w14:paraId="06886E24" w14:textId="77777777" w:rsidR="00662BAE" w:rsidRPr="003E763F" w:rsidRDefault="00662BAE" w:rsidP="00662BAE">
            <w:pPr>
              <w:widowControl w:val="0"/>
              <w:autoSpaceDE w:val="0"/>
              <w:autoSpaceDN w:val="0"/>
              <w:spacing w:before="34"/>
              <w:ind w:right="93"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70</w:t>
            </w:r>
          </w:p>
        </w:tc>
        <w:tc>
          <w:tcPr>
            <w:tcW w:w="757" w:type="dxa"/>
            <w:tcBorders>
              <w:top w:val="single" w:sz="4" w:space="0" w:color="231F20"/>
              <w:left w:val="single" w:sz="4" w:space="0" w:color="231F20"/>
              <w:bottom w:val="single" w:sz="4" w:space="0" w:color="231F20"/>
              <w:right w:val="single" w:sz="4" w:space="0" w:color="231F20"/>
            </w:tcBorders>
          </w:tcPr>
          <w:p w14:paraId="3AF60BDB"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46</w:t>
            </w:r>
          </w:p>
        </w:tc>
        <w:tc>
          <w:tcPr>
            <w:tcW w:w="820" w:type="dxa"/>
            <w:tcBorders>
              <w:top w:val="single" w:sz="4" w:space="0" w:color="231F20"/>
              <w:left w:val="single" w:sz="4" w:space="0" w:color="231F20"/>
              <w:bottom w:val="single" w:sz="4" w:space="0" w:color="231F20"/>
              <w:right w:val="double" w:sz="4" w:space="0" w:color="auto"/>
            </w:tcBorders>
          </w:tcPr>
          <w:p w14:paraId="0C31B3EB"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F</w:t>
            </w:r>
          </w:p>
        </w:tc>
        <w:tc>
          <w:tcPr>
            <w:tcW w:w="715" w:type="dxa"/>
            <w:tcBorders>
              <w:top w:val="single" w:sz="4" w:space="0" w:color="231F20"/>
              <w:left w:val="double" w:sz="4" w:space="0" w:color="auto"/>
              <w:bottom w:val="single" w:sz="4" w:space="0" w:color="231F20"/>
              <w:right w:val="single" w:sz="4" w:space="0" w:color="231F20"/>
            </w:tcBorders>
          </w:tcPr>
          <w:p w14:paraId="69CFEC4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109</w:t>
            </w:r>
          </w:p>
        </w:tc>
        <w:tc>
          <w:tcPr>
            <w:tcW w:w="757" w:type="dxa"/>
            <w:tcBorders>
              <w:top w:val="single" w:sz="4" w:space="0" w:color="231F20"/>
              <w:left w:val="single" w:sz="4" w:space="0" w:color="231F20"/>
              <w:bottom w:val="single" w:sz="4" w:space="0" w:color="231F20"/>
              <w:right w:val="single" w:sz="4" w:space="0" w:color="231F20"/>
            </w:tcBorders>
          </w:tcPr>
          <w:p w14:paraId="68A92D1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6D</w:t>
            </w:r>
          </w:p>
        </w:tc>
        <w:tc>
          <w:tcPr>
            <w:tcW w:w="792" w:type="dxa"/>
            <w:tcBorders>
              <w:top w:val="single" w:sz="4" w:space="0" w:color="231F20"/>
              <w:left w:val="single" w:sz="4" w:space="0" w:color="231F20"/>
              <w:bottom w:val="single" w:sz="4" w:space="0" w:color="231F20"/>
              <w:right w:val="double" w:sz="4" w:space="0" w:color="auto"/>
            </w:tcBorders>
          </w:tcPr>
          <w:p w14:paraId="3D33095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m</w:t>
            </w:r>
          </w:p>
        </w:tc>
        <w:tc>
          <w:tcPr>
            <w:tcW w:w="706" w:type="dxa"/>
            <w:tcBorders>
              <w:top w:val="single" w:sz="4" w:space="0" w:color="231F20"/>
              <w:left w:val="double" w:sz="4" w:space="0" w:color="auto"/>
              <w:bottom w:val="single" w:sz="4" w:space="0" w:color="231F20"/>
              <w:right w:val="single" w:sz="4" w:space="0" w:color="231F20"/>
            </w:tcBorders>
          </w:tcPr>
          <w:p w14:paraId="69FA4DD5"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148</w:t>
            </w:r>
          </w:p>
        </w:tc>
        <w:tc>
          <w:tcPr>
            <w:tcW w:w="830" w:type="dxa"/>
            <w:tcBorders>
              <w:top w:val="single" w:sz="4" w:space="0" w:color="231F20"/>
              <w:left w:val="single" w:sz="4" w:space="0" w:color="231F20"/>
              <w:bottom w:val="single" w:sz="4" w:space="0" w:color="231F20"/>
              <w:right w:val="single" w:sz="4" w:space="0" w:color="231F20"/>
            </w:tcBorders>
          </w:tcPr>
          <w:p w14:paraId="4288CE8D"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94</w:t>
            </w:r>
          </w:p>
        </w:tc>
        <w:tc>
          <w:tcPr>
            <w:tcW w:w="891" w:type="dxa"/>
            <w:tcBorders>
              <w:top w:val="single" w:sz="4" w:space="0" w:color="231F20"/>
              <w:left w:val="single" w:sz="4" w:space="0" w:color="231F20"/>
              <w:bottom w:val="single" w:sz="4" w:space="0" w:color="231F20"/>
              <w:right w:val="double" w:sz="4" w:space="0" w:color="auto"/>
            </w:tcBorders>
          </w:tcPr>
          <w:p w14:paraId="1568DFD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735F6B01"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187</w:t>
            </w:r>
          </w:p>
        </w:tc>
        <w:tc>
          <w:tcPr>
            <w:tcW w:w="757" w:type="dxa"/>
            <w:tcBorders>
              <w:top w:val="single" w:sz="4" w:space="0" w:color="231F20"/>
              <w:left w:val="single" w:sz="4" w:space="0" w:color="231F20"/>
              <w:bottom w:val="single" w:sz="4" w:space="0" w:color="231F20"/>
              <w:right w:val="single" w:sz="4" w:space="0" w:color="231F20"/>
            </w:tcBorders>
          </w:tcPr>
          <w:p w14:paraId="2E98FEE6"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BB</w:t>
            </w:r>
          </w:p>
        </w:tc>
        <w:tc>
          <w:tcPr>
            <w:tcW w:w="887" w:type="dxa"/>
            <w:tcBorders>
              <w:top w:val="single" w:sz="4" w:space="0" w:color="231F20"/>
              <w:left w:val="single" w:sz="4" w:space="0" w:color="231F20"/>
              <w:bottom w:val="single" w:sz="4" w:space="0" w:color="231F20"/>
              <w:right w:val="single" w:sz="4" w:space="0" w:color="auto"/>
            </w:tcBorders>
          </w:tcPr>
          <w:p w14:paraId="3E778902"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12B3B972" w14:textId="77777777" w:rsidTr="00D82342">
        <w:tc>
          <w:tcPr>
            <w:tcW w:w="699" w:type="dxa"/>
            <w:tcBorders>
              <w:top w:val="single" w:sz="4" w:space="0" w:color="231F20"/>
              <w:left w:val="single" w:sz="4" w:space="0" w:color="auto"/>
              <w:bottom w:val="single" w:sz="4" w:space="0" w:color="231F20"/>
              <w:right w:val="single" w:sz="4" w:space="0" w:color="231F20"/>
            </w:tcBorders>
          </w:tcPr>
          <w:p w14:paraId="650B912A" w14:textId="77777777" w:rsidR="00662BAE" w:rsidRPr="003E763F" w:rsidRDefault="00662BAE" w:rsidP="00662BAE">
            <w:pPr>
              <w:widowControl w:val="0"/>
              <w:autoSpaceDE w:val="0"/>
              <w:autoSpaceDN w:val="0"/>
              <w:spacing w:before="34"/>
              <w:ind w:right="92"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71</w:t>
            </w:r>
          </w:p>
        </w:tc>
        <w:tc>
          <w:tcPr>
            <w:tcW w:w="757" w:type="dxa"/>
            <w:tcBorders>
              <w:top w:val="single" w:sz="4" w:space="0" w:color="231F20"/>
              <w:left w:val="single" w:sz="4" w:space="0" w:color="231F20"/>
              <w:bottom w:val="single" w:sz="4" w:space="0" w:color="231F20"/>
              <w:right w:val="single" w:sz="4" w:space="0" w:color="231F20"/>
            </w:tcBorders>
          </w:tcPr>
          <w:p w14:paraId="07CCF1A5"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47</w:t>
            </w:r>
          </w:p>
        </w:tc>
        <w:tc>
          <w:tcPr>
            <w:tcW w:w="820" w:type="dxa"/>
            <w:tcBorders>
              <w:top w:val="single" w:sz="4" w:space="0" w:color="231F20"/>
              <w:left w:val="single" w:sz="4" w:space="0" w:color="231F20"/>
              <w:bottom w:val="single" w:sz="4" w:space="0" w:color="231F20"/>
              <w:right w:val="double" w:sz="4" w:space="0" w:color="auto"/>
            </w:tcBorders>
          </w:tcPr>
          <w:p w14:paraId="5C5F044E"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G</w:t>
            </w:r>
          </w:p>
        </w:tc>
        <w:tc>
          <w:tcPr>
            <w:tcW w:w="715" w:type="dxa"/>
            <w:tcBorders>
              <w:top w:val="single" w:sz="4" w:space="0" w:color="231F20"/>
              <w:left w:val="double" w:sz="4" w:space="0" w:color="auto"/>
              <w:bottom w:val="single" w:sz="4" w:space="0" w:color="231F20"/>
              <w:right w:val="single" w:sz="4" w:space="0" w:color="231F20"/>
            </w:tcBorders>
          </w:tcPr>
          <w:p w14:paraId="44351B7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110</w:t>
            </w:r>
          </w:p>
        </w:tc>
        <w:tc>
          <w:tcPr>
            <w:tcW w:w="757" w:type="dxa"/>
            <w:tcBorders>
              <w:top w:val="single" w:sz="4" w:space="0" w:color="231F20"/>
              <w:left w:val="single" w:sz="4" w:space="0" w:color="231F20"/>
              <w:bottom w:val="single" w:sz="4" w:space="0" w:color="231F20"/>
              <w:right w:val="single" w:sz="4" w:space="0" w:color="231F20"/>
            </w:tcBorders>
          </w:tcPr>
          <w:p w14:paraId="446BC37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6E</w:t>
            </w:r>
          </w:p>
        </w:tc>
        <w:tc>
          <w:tcPr>
            <w:tcW w:w="792" w:type="dxa"/>
            <w:tcBorders>
              <w:top w:val="single" w:sz="4" w:space="0" w:color="231F20"/>
              <w:left w:val="single" w:sz="4" w:space="0" w:color="231F20"/>
              <w:bottom w:val="single" w:sz="4" w:space="0" w:color="231F20"/>
              <w:right w:val="double" w:sz="4" w:space="0" w:color="auto"/>
            </w:tcBorders>
          </w:tcPr>
          <w:p w14:paraId="7536127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n</w:t>
            </w:r>
          </w:p>
        </w:tc>
        <w:tc>
          <w:tcPr>
            <w:tcW w:w="706" w:type="dxa"/>
            <w:tcBorders>
              <w:top w:val="single" w:sz="4" w:space="0" w:color="231F20"/>
              <w:left w:val="double" w:sz="4" w:space="0" w:color="auto"/>
              <w:bottom w:val="single" w:sz="4" w:space="0" w:color="231F20"/>
              <w:right w:val="single" w:sz="4" w:space="0" w:color="231F20"/>
            </w:tcBorders>
          </w:tcPr>
          <w:p w14:paraId="366ED9C3"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149</w:t>
            </w:r>
          </w:p>
        </w:tc>
        <w:tc>
          <w:tcPr>
            <w:tcW w:w="830" w:type="dxa"/>
            <w:tcBorders>
              <w:top w:val="single" w:sz="4" w:space="0" w:color="231F20"/>
              <w:left w:val="single" w:sz="4" w:space="0" w:color="231F20"/>
              <w:bottom w:val="single" w:sz="4" w:space="0" w:color="231F20"/>
              <w:right w:val="single" w:sz="4" w:space="0" w:color="231F20"/>
            </w:tcBorders>
          </w:tcPr>
          <w:p w14:paraId="55A4DDC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95</w:t>
            </w:r>
          </w:p>
        </w:tc>
        <w:tc>
          <w:tcPr>
            <w:tcW w:w="891" w:type="dxa"/>
            <w:tcBorders>
              <w:top w:val="single" w:sz="4" w:space="0" w:color="231F20"/>
              <w:left w:val="single" w:sz="4" w:space="0" w:color="231F20"/>
              <w:bottom w:val="single" w:sz="4" w:space="0" w:color="231F20"/>
              <w:right w:val="double" w:sz="4" w:space="0" w:color="auto"/>
            </w:tcBorders>
          </w:tcPr>
          <w:p w14:paraId="30DD60F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37DD50ED"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188</w:t>
            </w:r>
          </w:p>
        </w:tc>
        <w:tc>
          <w:tcPr>
            <w:tcW w:w="757" w:type="dxa"/>
            <w:tcBorders>
              <w:top w:val="single" w:sz="4" w:space="0" w:color="231F20"/>
              <w:left w:val="single" w:sz="4" w:space="0" w:color="231F20"/>
              <w:bottom w:val="single" w:sz="4" w:space="0" w:color="231F20"/>
              <w:right w:val="single" w:sz="4" w:space="0" w:color="231F20"/>
            </w:tcBorders>
          </w:tcPr>
          <w:p w14:paraId="4076573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BC</w:t>
            </w:r>
          </w:p>
        </w:tc>
        <w:tc>
          <w:tcPr>
            <w:tcW w:w="887" w:type="dxa"/>
            <w:tcBorders>
              <w:top w:val="single" w:sz="4" w:space="0" w:color="231F20"/>
              <w:left w:val="single" w:sz="4" w:space="0" w:color="231F20"/>
              <w:bottom w:val="single" w:sz="4" w:space="0" w:color="231F20"/>
              <w:right w:val="single" w:sz="4" w:space="0" w:color="auto"/>
            </w:tcBorders>
          </w:tcPr>
          <w:p w14:paraId="16FD690C"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¼</w:t>
            </w:r>
          </w:p>
        </w:tc>
      </w:tr>
      <w:tr w:rsidR="00662BAE" w:rsidRPr="003E763F" w14:paraId="06ECC0CA" w14:textId="77777777" w:rsidTr="00D82342">
        <w:tc>
          <w:tcPr>
            <w:tcW w:w="699" w:type="dxa"/>
            <w:tcBorders>
              <w:top w:val="single" w:sz="4" w:space="0" w:color="231F20"/>
              <w:left w:val="single" w:sz="4" w:space="0" w:color="auto"/>
              <w:bottom w:val="single" w:sz="4" w:space="0" w:color="231F20"/>
              <w:right w:val="single" w:sz="4" w:space="0" w:color="231F20"/>
            </w:tcBorders>
          </w:tcPr>
          <w:p w14:paraId="13DDF3DA"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72</w:t>
            </w:r>
          </w:p>
        </w:tc>
        <w:tc>
          <w:tcPr>
            <w:tcW w:w="757" w:type="dxa"/>
            <w:tcBorders>
              <w:top w:val="single" w:sz="4" w:space="0" w:color="231F20"/>
              <w:left w:val="single" w:sz="4" w:space="0" w:color="231F20"/>
              <w:bottom w:val="single" w:sz="4" w:space="0" w:color="231F20"/>
              <w:right w:val="single" w:sz="4" w:space="0" w:color="231F20"/>
            </w:tcBorders>
          </w:tcPr>
          <w:p w14:paraId="44E0B6D4"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48</w:t>
            </w:r>
          </w:p>
        </w:tc>
        <w:tc>
          <w:tcPr>
            <w:tcW w:w="820" w:type="dxa"/>
            <w:tcBorders>
              <w:top w:val="single" w:sz="4" w:space="0" w:color="231F20"/>
              <w:left w:val="single" w:sz="4" w:space="0" w:color="231F20"/>
              <w:bottom w:val="single" w:sz="4" w:space="0" w:color="231F20"/>
              <w:right w:val="double" w:sz="4" w:space="0" w:color="auto"/>
            </w:tcBorders>
          </w:tcPr>
          <w:p w14:paraId="7BD2CB8A"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H</w:t>
            </w:r>
          </w:p>
        </w:tc>
        <w:tc>
          <w:tcPr>
            <w:tcW w:w="715" w:type="dxa"/>
            <w:tcBorders>
              <w:top w:val="single" w:sz="4" w:space="0" w:color="231F20"/>
              <w:left w:val="double" w:sz="4" w:space="0" w:color="auto"/>
              <w:bottom w:val="single" w:sz="4" w:space="0" w:color="231F20"/>
              <w:right w:val="single" w:sz="4" w:space="0" w:color="231F20"/>
            </w:tcBorders>
          </w:tcPr>
          <w:p w14:paraId="60D755E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111</w:t>
            </w:r>
          </w:p>
        </w:tc>
        <w:tc>
          <w:tcPr>
            <w:tcW w:w="757" w:type="dxa"/>
            <w:tcBorders>
              <w:top w:val="single" w:sz="4" w:space="0" w:color="231F20"/>
              <w:left w:val="single" w:sz="4" w:space="0" w:color="231F20"/>
              <w:bottom w:val="single" w:sz="4" w:space="0" w:color="231F20"/>
              <w:right w:val="single" w:sz="4" w:space="0" w:color="231F20"/>
            </w:tcBorders>
          </w:tcPr>
          <w:p w14:paraId="4006968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6F</w:t>
            </w:r>
          </w:p>
        </w:tc>
        <w:tc>
          <w:tcPr>
            <w:tcW w:w="792" w:type="dxa"/>
            <w:tcBorders>
              <w:top w:val="single" w:sz="4" w:space="0" w:color="231F20"/>
              <w:left w:val="single" w:sz="4" w:space="0" w:color="231F20"/>
              <w:bottom w:val="single" w:sz="4" w:space="0" w:color="231F20"/>
              <w:right w:val="double" w:sz="4" w:space="0" w:color="auto"/>
            </w:tcBorders>
          </w:tcPr>
          <w:p w14:paraId="57CA2B5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o</w:t>
            </w:r>
          </w:p>
        </w:tc>
        <w:tc>
          <w:tcPr>
            <w:tcW w:w="706" w:type="dxa"/>
            <w:tcBorders>
              <w:top w:val="single" w:sz="4" w:space="0" w:color="231F20"/>
              <w:left w:val="double" w:sz="4" w:space="0" w:color="auto"/>
              <w:bottom w:val="single" w:sz="4" w:space="0" w:color="231F20"/>
              <w:right w:val="single" w:sz="4" w:space="0" w:color="231F20"/>
            </w:tcBorders>
          </w:tcPr>
          <w:p w14:paraId="01EE5299"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150</w:t>
            </w:r>
          </w:p>
        </w:tc>
        <w:tc>
          <w:tcPr>
            <w:tcW w:w="830" w:type="dxa"/>
            <w:tcBorders>
              <w:top w:val="single" w:sz="4" w:space="0" w:color="231F20"/>
              <w:left w:val="single" w:sz="4" w:space="0" w:color="231F20"/>
              <w:bottom w:val="single" w:sz="4" w:space="0" w:color="231F20"/>
              <w:right w:val="single" w:sz="4" w:space="0" w:color="231F20"/>
            </w:tcBorders>
          </w:tcPr>
          <w:p w14:paraId="2EE379D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96</w:t>
            </w:r>
          </w:p>
        </w:tc>
        <w:tc>
          <w:tcPr>
            <w:tcW w:w="891" w:type="dxa"/>
            <w:tcBorders>
              <w:top w:val="single" w:sz="4" w:space="0" w:color="231F20"/>
              <w:left w:val="single" w:sz="4" w:space="0" w:color="231F20"/>
              <w:bottom w:val="single" w:sz="4" w:space="0" w:color="231F20"/>
              <w:right w:val="double" w:sz="4" w:space="0" w:color="auto"/>
            </w:tcBorders>
          </w:tcPr>
          <w:p w14:paraId="67C536A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13CE421E"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189</w:t>
            </w:r>
          </w:p>
        </w:tc>
        <w:tc>
          <w:tcPr>
            <w:tcW w:w="757" w:type="dxa"/>
            <w:tcBorders>
              <w:top w:val="single" w:sz="4" w:space="0" w:color="231F20"/>
              <w:left w:val="single" w:sz="4" w:space="0" w:color="231F20"/>
              <w:bottom w:val="single" w:sz="4" w:space="0" w:color="231F20"/>
              <w:right w:val="single" w:sz="4" w:space="0" w:color="231F20"/>
            </w:tcBorders>
          </w:tcPr>
          <w:p w14:paraId="6ACB3B22"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BD</w:t>
            </w:r>
          </w:p>
        </w:tc>
        <w:tc>
          <w:tcPr>
            <w:tcW w:w="887" w:type="dxa"/>
            <w:tcBorders>
              <w:top w:val="single" w:sz="4" w:space="0" w:color="231F20"/>
              <w:left w:val="single" w:sz="4" w:space="0" w:color="231F20"/>
              <w:bottom w:val="single" w:sz="4" w:space="0" w:color="231F20"/>
              <w:right w:val="single" w:sz="4" w:space="0" w:color="auto"/>
            </w:tcBorders>
          </w:tcPr>
          <w:p w14:paraId="11A87713"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½</w:t>
            </w:r>
          </w:p>
        </w:tc>
      </w:tr>
      <w:tr w:rsidR="00662BAE" w:rsidRPr="003E763F" w14:paraId="035A8DA4" w14:textId="77777777" w:rsidTr="00D82342">
        <w:tc>
          <w:tcPr>
            <w:tcW w:w="699" w:type="dxa"/>
            <w:tcBorders>
              <w:top w:val="single" w:sz="4" w:space="0" w:color="231F20"/>
              <w:left w:val="single" w:sz="4" w:space="0" w:color="auto"/>
              <w:bottom w:val="single" w:sz="4" w:space="0" w:color="231F20"/>
              <w:right w:val="single" w:sz="4" w:space="0" w:color="231F20"/>
            </w:tcBorders>
          </w:tcPr>
          <w:p w14:paraId="43ACB14A"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73</w:t>
            </w:r>
          </w:p>
        </w:tc>
        <w:tc>
          <w:tcPr>
            <w:tcW w:w="757" w:type="dxa"/>
            <w:tcBorders>
              <w:top w:val="single" w:sz="4" w:space="0" w:color="231F20"/>
              <w:left w:val="single" w:sz="4" w:space="0" w:color="231F20"/>
              <w:bottom w:val="single" w:sz="4" w:space="0" w:color="231F20"/>
              <w:right w:val="single" w:sz="4" w:space="0" w:color="231F20"/>
            </w:tcBorders>
          </w:tcPr>
          <w:p w14:paraId="531A4EA8"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49</w:t>
            </w:r>
          </w:p>
        </w:tc>
        <w:tc>
          <w:tcPr>
            <w:tcW w:w="820" w:type="dxa"/>
            <w:tcBorders>
              <w:top w:val="single" w:sz="4" w:space="0" w:color="231F20"/>
              <w:left w:val="single" w:sz="4" w:space="0" w:color="231F20"/>
              <w:bottom w:val="single" w:sz="4" w:space="0" w:color="231F20"/>
              <w:right w:val="double" w:sz="4" w:space="0" w:color="auto"/>
            </w:tcBorders>
          </w:tcPr>
          <w:p w14:paraId="334856A7"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I</w:t>
            </w:r>
          </w:p>
        </w:tc>
        <w:tc>
          <w:tcPr>
            <w:tcW w:w="715" w:type="dxa"/>
            <w:tcBorders>
              <w:top w:val="single" w:sz="4" w:space="0" w:color="231F20"/>
              <w:left w:val="double" w:sz="4" w:space="0" w:color="auto"/>
              <w:bottom w:val="single" w:sz="4" w:space="0" w:color="231F20"/>
              <w:right w:val="single" w:sz="4" w:space="0" w:color="231F20"/>
            </w:tcBorders>
          </w:tcPr>
          <w:p w14:paraId="7931136A"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112</w:t>
            </w:r>
          </w:p>
        </w:tc>
        <w:tc>
          <w:tcPr>
            <w:tcW w:w="757" w:type="dxa"/>
            <w:tcBorders>
              <w:top w:val="single" w:sz="4" w:space="0" w:color="231F20"/>
              <w:left w:val="single" w:sz="4" w:space="0" w:color="231F20"/>
              <w:bottom w:val="single" w:sz="4" w:space="0" w:color="231F20"/>
              <w:right w:val="single" w:sz="4" w:space="0" w:color="231F20"/>
            </w:tcBorders>
          </w:tcPr>
          <w:p w14:paraId="6AC2C609"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70</w:t>
            </w:r>
          </w:p>
        </w:tc>
        <w:tc>
          <w:tcPr>
            <w:tcW w:w="792" w:type="dxa"/>
            <w:tcBorders>
              <w:top w:val="single" w:sz="4" w:space="0" w:color="231F20"/>
              <w:left w:val="single" w:sz="4" w:space="0" w:color="231F20"/>
              <w:bottom w:val="single" w:sz="4" w:space="0" w:color="231F20"/>
              <w:right w:val="double" w:sz="4" w:space="0" w:color="auto"/>
            </w:tcBorders>
          </w:tcPr>
          <w:p w14:paraId="4D344346"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p</w:t>
            </w:r>
          </w:p>
        </w:tc>
        <w:tc>
          <w:tcPr>
            <w:tcW w:w="706" w:type="dxa"/>
            <w:tcBorders>
              <w:top w:val="single" w:sz="4" w:space="0" w:color="231F20"/>
              <w:left w:val="double" w:sz="4" w:space="0" w:color="auto"/>
              <w:bottom w:val="single" w:sz="4" w:space="0" w:color="231F20"/>
              <w:right w:val="single" w:sz="4" w:space="0" w:color="231F20"/>
            </w:tcBorders>
          </w:tcPr>
          <w:p w14:paraId="6905C5DE"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151</w:t>
            </w:r>
          </w:p>
        </w:tc>
        <w:tc>
          <w:tcPr>
            <w:tcW w:w="830" w:type="dxa"/>
            <w:tcBorders>
              <w:top w:val="single" w:sz="4" w:space="0" w:color="231F20"/>
              <w:left w:val="single" w:sz="4" w:space="0" w:color="231F20"/>
              <w:bottom w:val="single" w:sz="4" w:space="0" w:color="231F20"/>
              <w:right w:val="single" w:sz="4" w:space="0" w:color="231F20"/>
            </w:tcBorders>
          </w:tcPr>
          <w:p w14:paraId="1D84D601"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97</w:t>
            </w:r>
          </w:p>
        </w:tc>
        <w:tc>
          <w:tcPr>
            <w:tcW w:w="891" w:type="dxa"/>
            <w:tcBorders>
              <w:top w:val="single" w:sz="4" w:space="0" w:color="231F20"/>
              <w:left w:val="single" w:sz="4" w:space="0" w:color="231F20"/>
              <w:bottom w:val="single" w:sz="4" w:space="0" w:color="231F20"/>
              <w:right w:val="double" w:sz="4" w:space="0" w:color="auto"/>
            </w:tcBorders>
          </w:tcPr>
          <w:p w14:paraId="0C129D9D"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41353AD2"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190</w:t>
            </w:r>
          </w:p>
        </w:tc>
        <w:tc>
          <w:tcPr>
            <w:tcW w:w="757" w:type="dxa"/>
            <w:tcBorders>
              <w:top w:val="single" w:sz="4" w:space="0" w:color="231F20"/>
              <w:left w:val="single" w:sz="4" w:space="0" w:color="231F20"/>
              <w:bottom w:val="single" w:sz="4" w:space="0" w:color="231F20"/>
              <w:right w:val="single" w:sz="4" w:space="0" w:color="231F20"/>
            </w:tcBorders>
          </w:tcPr>
          <w:p w14:paraId="321E5944"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BE</w:t>
            </w:r>
          </w:p>
        </w:tc>
        <w:tc>
          <w:tcPr>
            <w:tcW w:w="887" w:type="dxa"/>
            <w:tcBorders>
              <w:top w:val="single" w:sz="4" w:space="0" w:color="231F20"/>
              <w:left w:val="single" w:sz="4" w:space="0" w:color="231F20"/>
              <w:bottom w:val="single" w:sz="4" w:space="0" w:color="231F20"/>
              <w:right w:val="single" w:sz="4" w:space="0" w:color="auto"/>
            </w:tcBorders>
          </w:tcPr>
          <w:p w14:paraId="51534A69"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¾</w:t>
            </w:r>
          </w:p>
        </w:tc>
      </w:tr>
      <w:tr w:rsidR="00662BAE" w:rsidRPr="003E763F" w14:paraId="3056B6F6" w14:textId="77777777" w:rsidTr="00D82342">
        <w:tc>
          <w:tcPr>
            <w:tcW w:w="699" w:type="dxa"/>
            <w:tcBorders>
              <w:top w:val="single" w:sz="4" w:space="0" w:color="231F20"/>
              <w:left w:val="single" w:sz="4" w:space="0" w:color="auto"/>
              <w:bottom w:val="single" w:sz="4" w:space="0" w:color="231F20"/>
              <w:right w:val="single" w:sz="4" w:space="0" w:color="231F20"/>
            </w:tcBorders>
          </w:tcPr>
          <w:p w14:paraId="43F88AD8" w14:textId="77777777" w:rsidR="00662BAE" w:rsidRPr="003E763F" w:rsidRDefault="00662BAE" w:rsidP="00662BAE">
            <w:pPr>
              <w:widowControl w:val="0"/>
              <w:autoSpaceDE w:val="0"/>
              <w:autoSpaceDN w:val="0"/>
              <w:spacing w:before="34"/>
              <w:ind w:right="95"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74</w:t>
            </w:r>
          </w:p>
        </w:tc>
        <w:tc>
          <w:tcPr>
            <w:tcW w:w="757" w:type="dxa"/>
            <w:tcBorders>
              <w:top w:val="single" w:sz="4" w:space="0" w:color="231F20"/>
              <w:left w:val="single" w:sz="4" w:space="0" w:color="231F20"/>
              <w:bottom w:val="single" w:sz="4" w:space="0" w:color="231F20"/>
              <w:right w:val="single" w:sz="4" w:space="0" w:color="231F20"/>
            </w:tcBorders>
          </w:tcPr>
          <w:p w14:paraId="30F35823"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4A</w:t>
            </w:r>
          </w:p>
        </w:tc>
        <w:tc>
          <w:tcPr>
            <w:tcW w:w="820" w:type="dxa"/>
            <w:tcBorders>
              <w:top w:val="single" w:sz="4" w:space="0" w:color="231F20"/>
              <w:left w:val="single" w:sz="4" w:space="0" w:color="231F20"/>
              <w:bottom w:val="single" w:sz="4" w:space="0" w:color="231F20"/>
              <w:right w:val="double" w:sz="4" w:space="0" w:color="auto"/>
            </w:tcBorders>
          </w:tcPr>
          <w:p w14:paraId="0288FE20"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J</w:t>
            </w:r>
          </w:p>
        </w:tc>
        <w:tc>
          <w:tcPr>
            <w:tcW w:w="715" w:type="dxa"/>
            <w:tcBorders>
              <w:top w:val="single" w:sz="4" w:space="0" w:color="231F20"/>
              <w:left w:val="double" w:sz="4" w:space="0" w:color="auto"/>
              <w:bottom w:val="single" w:sz="4" w:space="0" w:color="231F20"/>
              <w:right w:val="single" w:sz="4" w:space="0" w:color="231F20"/>
            </w:tcBorders>
          </w:tcPr>
          <w:p w14:paraId="5C89C912"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113</w:t>
            </w:r>
          </w:p>
        </w:tc>
        <w:tc>
          <w:tcPr>
            <w:tcW w:w="757" w:type="dxa"/>
            <w:tcBorders>
              <w:top w:val="single" w:sz="4" w:space="0" w:color="231F20"/>
              <w:left w:val="single" w:sz="4" w:space="0" w:color="231F20"/>
              <w:bottom w:val="single" w:sz="4" w:space="0" w:color="231F20"/>
              <w:right w:val="single" w:sz="4" w:space="0" w:color="231F20"/>
            </w:tcBorders>
          </w:tcPr>
          <w:p w14:paraId="2CF3A144"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71</w:t>
            </w:r>
          </w:p>
        </w:tc>
        <w:tc>
          <w:tcPr>
            <w:tcW w:w="792" w:type="dxa"/>
            <w:tcBorders>
              <w:top w:val="single" w:sz="4" w:space="0" w:color="231F20"/>
              <w:left w:val="single" w:sz="4" w:space="0" w:color="231F20"/>
              <w:bottom w:val="single" w:sz="4" w:space="0" w:color="231F20"/>
              <w:right w:val="double" w:sz="4" w:space="0" w:color="auto"/>
            </w:tcBorders>
          </w:tcPr>
          <w:p w14:paraId="197E8380"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q</w:t>
            </w:r>
          </w:p>
        </w:tc>
        <w:tc>
          <w:tcPr>
            <w:tcW w:w="706" w:type="dxa"/>
            <w:tcBorders>
              <w:top w:val="single" w:sz="4" w:space="0" w:color="231F20"/>
              <w:left w:val="double" w:sz="4" w:space="0" w:color="auto"/>
              <w:bottom w:val="single" w:sz="4" w:space="0" w:color="231F20"/>
              <w:right w:val="single" w:sz="4" w:space="0" w:color="231F20"/>
            </w:tcBorders>
          </w:tcPr>
          <w:p w14:paraId="25877827"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152</w:t>
            </w:r>
          </w:p>
        </w:tc>
        <w:tc>
          <w:tcPr>
            <w:tcW w:w="830" w:type="dxa"/>
            <w:tcBorders>
              <w:top w:val="single" w:sz="4" w:space="0" w:color="231F20"/>
              <w:left w:val="single" w:sz="4" w:space="0" w:color="231F20"/>
              <w:bottom w:val="single" w:sz="4" w:space="0" w:color="231F20"/>
              <w:right w:val="single" w:sz="4" w:space="0" w:color="231F20"/>
            </w:tcBorders>
          </w:tcPr>
          <w:p w14:paraId="591941E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98</w:t>
            </w:r>
          </w:p>
        </w:tc>
        <w:tc>
          <w:tcPr>
            <w:tcW w:w="891" w:type="dxa"/>
            <w:tcBorders>
              <w:top w:val="single" w:sz="4" w:space="0" w:color="231F20"/>
              <w:left w:val="single" w:sz="4" w:space="0" w:color="231F20"/>
              <w:bottom w:val="single" w:sz="4" w:space="0" w:color="231F20"/>
              <w:right w:val="double" w:sz="4" w:space="0" w:color="auto"/>
            </w:tcBorders>
          </w:tcPr>
          <w:p w14:paraId="39028E5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auto"/>
              <w:right w:val="single" w:sz="4" w:space="0" w:color="231F20"/>
            </w:tcBorders>
          </w:tcPr>
          <w:p w14:paraId="321C7641" w14:textId="77777777" w:rsidR="00662BAE" w:rsidRPr="003E763F" w:rsidRDefault="00662BAE" w:rsidP="00662BAE">
            <w:pPr>
              <w:widowControl w:val="0"/>
              <w:autoSpaceDE w:val="0"/>
              <w:autoSpaceDN w:val="0"/>
              <w:spacing w:before="34"/>
              <w:ind w:right="6"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191</w:t>
            </w:r>
          </w:p>
        </w:tc>
        <w:tc>
          <w:tcPr>
            <w:tcW w:w="757" w:type="dxa"/>
            <w:tcBorders>
              <w:top w:val="single" w:sz="4" w:space="0" w:color="231F20"/>
              <w:left w:val="single" w:sz="4" w:space="0" w:color="231F20"/>
              <w:bottom w:val="single" w:sz="4" w:space="0" w:color="auto"/>
              <w:right w:val="single" w:sz="4" w:space="0" w:color="231F20"/>
            </w:tcBorders>
          </w:tcPr>
          <w:p w14:paraId="08F167BE"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BF</w:t>
            </w:r>
          </w:p>
        </w:tc>
        <w:tc>
          <w:tcPr>
            <w:tcW w:w="887" w:type="dxa"/>
            <w:tcBorders>
              <w:top w:val="single" w:sz="4" w:space="0" w:color="231F20"/>
              <w:left w:val="single" w:sz="4" w:space="0" w:color="231F20"/>
              <w:bottom w:val="single" w:sz="4" w:space="0" w:color="auto"/>
              <w:right w:val="single" w:sz="4" w:space="0" w:color="auto"/>
            </w:tcBorders>
          </w:tcPr>
          <w:p w14:paraId="3025AC7B" w14:textId="77777777" w:rsidR="00662BAE" w:rsidRPr="003E763F" w:rsidRDefault="00662BAE" w:rsidP="00662BAE">
            <w:pPr>
              <w:widowControl w:val="0"/>
              <w:autoSpaceDE w:val="0"/>
              <w:autoSpaceDN w:val="0"/>
              <w:spacing w:before="34"/>
              <w:ind w:right="7"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w:t>
            </w:r>
          </w:p>
        </w:tc>
      </w:tr>
      <w:tr w:rsidR="00662BAE" w:rsidRPr="003E763F" w14:paraId="76246DC4" w14:textId="77777777" w:rsidTr="00D82342">
        <w:tc>
          <w:tcPr>
            <w:tcW w:w="699" w:type="dxa"/>
            <w:tcBorders>
              <w:top w:val="single" w:sz="4" w:space="0" w:color="231F20"/>
              <w:left w:val="single" w:sz="4" w:space="0" w:color="auto"/>
              <w:bottom w:val="single" w:sz="4" w:space="0" w:color="231F20"/>
              <w:right w:val="single" w:sz="4" w:space="0" w:color="231F20"/>
            </w:tcBorders>
          </w:tcPr>
          <w:p w14:paraId="09B5D1C3" w14:textId="77777777" w:rsidR="00662BAE" w:rsidRPr="003E763F" w:rsidRDefault="00662BAE" w:rsidP="00662BAE">
            <w:pPr>
              <w:widowControl w:val="0"/>
              <w:autoSpaceDE w:val="0"/>
              <w:autoSpaceDN w:val="0"/>
              <w:spacing w:before="34"/>
              <w:ind w:right="92"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75</w:t>
            </w:r>
          </w:p>
        </w:tc>
        <w:tc>
          <w:tcPr>
            <w:tcW w:w="757" w:type="dxa"/>
            <w:tcBorders>
              <w:top w:val="single" w:sz="4" w:space="0" w:color="231F20"/>
              <w:left w:val="single" w:sz="4" w:space="0" w:color="231F20"/>
              <w:bottom w:val="single" w:sz="4" w:space="0" w:color="231F20"/>
              <w:right w:val="single" w:sz="4" w:space="0" w:color="231F20"/>
            </w:tcBorders>
          </w:tcPr>
          <w:p w14:paraId="1F3CE9E1"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4B</w:t>
            </w:r>
          </w:p>
        </w:tc>
        <w:tc>
          <w:tcPr>
            <w:tcW w:w="820" w:type="dxa"/>
            <w:tcBorders>
              <w:top w:val="single" w:sz="4" w:space="0" w:color="231F20"/>
              <w:left w:val="single" w:sz="4" w:space="0" w:color="231F20"/>
              <w:bottom w:val="single" w:sz="4" w:space="0" w:color="231F20"/>
              <w:right w:val="double" w:sz="4" w:space="0" w:color="auto"/>
            </w:tcBorders>
          </w:tcPr>
          <w:p w14:paraId="7EE50D8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K</w:t>
            </w:r>
          </w:p>
        </w:tc>
        <w:tc>
          <w:tcPr>
            <w:tcW w:w="715" w:type="dxa"/>
            <w:tcBorders>
              <w:top w:val="single" w:sz="4" w:space="0" w:color="231F20"/>
              <w:left w:val="double" w:sz="4" w:space="0" w:color="auto"/>
              <w:bottom w:val="single" w:sz="4" w:space="0" w:color="231F20"/>
              <w:right w:val="single" w:sz="4" w:space="0" w:color="231F20"/>
            </w:tcBorders>
          </w:tcPr>
          <w:p w14:paraId="3444644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114</w:t>
            </w:r>
          </w:p>
        </w:tc>
        <w:tc>
          <w:tcPr>
            <w:tcW w:w="757" w:type="dxa"/>
            <w:tcBorders>
              <w:top w:val="single" w:sz="4" w:space="0" w:color="231F20"/>
              <w:left w:val="single" w:sz="4" w:space="0" w:color="231F20"/>
              <w:bottom w:val="single" w:sz="4" w:space="0" w:color="231F20"/>
              <w:right w:val="single" w:sz="4" w:space="0" w:color="231F20"/>
            </w:tcBorders>
          </w:tcPr>
          <w:p w14:paraId="3EC8FF25"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72</w:t>
            </w:r>
          </w:p>
        </w:tc>
        <w:tc>
          <w:tcPr>
            <w:tcW w:w="792" w:type="dxa"/>
            <w:tcBorders>
              <w:top w:val="single" w:sz="4" w:space="0" w:color="231F20"/>
              <w:left w:val="single" w:sz="4" w:space="0" w:color="231F20"/>
              <w:bottom w:val="single" w:sz="4" w:space="0" w:color="231F20"/>
              <w:right w:val="double" w:sz="4" w:space="0" w:color="auto"/>
            </w:tcBorders>
          </w:tcPr>
          <w:p w14:paraId="3FF0FD1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r</w:t>
            </w:r>
          </w:p>
        </w:tc>
        <w:tc>
          <w:tcPr>
            <w:tcW w:w="706" w:type="dxa"/>
            <w:tcBorders>
              <w:top w:val="single" w:sz="4" w:space="0" w:color="231F20"/>
              <w:left w:val="double" w:sz="4" w:space="0" w:color="auto"/>
              <w:bottom w:val="single" w:sz="4" w:space="0" w:color="231F20"/>
              <w:right w:val="single" w:sz="4" w:space="0" w:color="231F20"/>
            </w:tcBorders>
          </w:tcPr>
          <w:p w14:paraId="1B2B371A"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153</w:t>
            </w:r>
          </w:p>
        </w:tc>
        <w:tc>
          <w:tcPr>
            <w:tcW w:w="830" w:type="dxa"/>
            <w:tcBorders>
              <w:top w:val="single" w:sz="4" w:space="0" w:color="231F20"/>
              <w:left w:val="single" w:sz="4" w:space="0" w:color="231F20"/>
              <w:bottom w:val="single" w:sz="4" w:space="0" w:color="231F20"/>
              <w:right w:val="single" w:sz="4" w:space="0" w:color="231F20"/>
            </w:tcBorders>
          </w:tcPr>
          <w:p w14:paraId="63ED93B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99</w:t>
            </w:r>
          </w:p>
        </w:tc>
        <w:tc>
          <w:tcPr>
            <w:tcW w:w="891" w:type="dxa"/>
            <w:tcBorders>
              <w:top w:val="single" w:sz="4" w:space="0" w:color="231F20"/>
              <w:left w:val="single" w:sz="4" w:space="0" w:color="231F20"/>
              <w:bottom w:val="single" w:sz="4" w:space="0" w:color="231F20"/>
              <w:right w:val="double" w:sz="4" w:space="0" w:color="auto"/>
            </w:tcBorders>
          </w:tcPr>
          <w:p w14:paraId="2C47F6C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left w:val="double" w:sz="4" w:space="0" w:color="auto"/>
              <w:bottom w:val="single" w:sz="4" w:space="0" w:color="231F20"/>
              <w:right w:val="single" w:sz="4" w:space="0" w:color="231F20"/>
            </w:tcBorders>
          </w:tcPr>
          <w:p w14:paraId="5FD3AF7F" w14:textId="77777777" w:rsidR="00662BAE" w:rsidRPr="003E763F" w:rsidRDefault="00662BAE" w:rsidP="00662BAE">
            <w:pPr>
              <w:widowControl w:val="0"/>
              <w:autoSpaceDE w:val="0"/>
              <w:autoSpaceDN w:val="0"/>
              <w:spacing w:before="29"/>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192</w:t>
            </w:r>
          </w:p>
        </w:tc>
        <w:tc>
          <w:tcPr>
            <w:tcW w:w="757" w:type="dxa"/>
            <w:tcBorders>
              <w:left w:val="single" w:sz="4" w:space="0" w:color="231F20"/>
              <w:bottom w:val="single" w:sz="4" w:space="0" w:color="231F20"/>
              <w:right w:val="single" w:sz="4" w:space="0" w:color="231F20"/>
            </w:tcBorders>
          </w:tcPr>
          <w:p w14:paraId="57008E9A" w14:textId="77777777" w:rsidR="00662BAE" w:rsidRPr="003E763F" w:rsidRDefault="00662BAE" w:rsidP="00662BAE">
            <w:pPr>
              <w:widowControl w:val="0"/>
              <w:autoSpaceDE w:val="0"/>
              <w:autoSpaceDN w:val="0"/>
              <w:spacing w:before="29"/>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C0</w:t>
            </w:r>
          </w:p>
        </w:tc>
        <w:tc>
          <w:tcPr>
            <w:tcW w:w="887" w:type="dxa"/>
            <w:tcBorders>
              <w:left w:val="single" w:sz="4" w:space="0" w:color="231F20"/>
              <w:bottom w:val="single" w:sz="4" w:space="0" w:color="231F20"/>
              <w:right w:val="single" w:sz="4" w:space="0" w:color="auto"/>
            </w:tcBorders>
          </w:tcPr>
          <w:p w14:paraId="4B6B8043" w14:textId="77777777" w:rsidR="00662BAE" w:rsidRPr="003E763F" w:rsidRDefault="00662BAE" w:rsidP="00662BAE">
            <w:pPr>
              <w:widowControl w:val="0"/>
              <w:autoSpaceDE w:val="0"/>
              <w:autoSpaceDN w:val="0"/>
              <w:spacing w:before="29"/>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À</w:t>
            </w:r>
          </w:p>
        </w:tc>
      </w:tr>
      <w:tr w:rsidR="00662BAE" w:rsidRPr="003E763F" w14:paraId="0132CAF3" w14:textId="77777777" w:rsidTr="00D82342">
        <w:tc>
          <w:tcPr>
            <w:tcW w:w="699" w:type="dxa"/>
            <w:tcBorders>
              <w:top w:val="single" w:sz="4" w:space="0" w:color="231F20"/>
              <w:left w:val="single" w:sz="4" w:space="0" w:color="auto"/>
              <w:bottom w:val="single" w:sz="4" w:space="0" w:color="231F20"/>
              <w:right w:val="single" w:sz="4" w:space="0" w:color="231F20"/>
            </w:tcBorders>
          </w:tcPr>
          <w:p w14:paraId="6E93F9D4" w14:textId="77777777" w:rsidR="00662BAE" w:rsidRPr="003E763F" w:rsidRDefault="00662BAE" w:rsidP="00662BAE">
            <w:pPr>
              <w:widowControl w:val="0"/>
              <w:autoSpaceDE w:val="0"/>
              <w:autoSpaceDN w:val="0"/>
              <w:spacing w:before="34"/>
              <w:ind w:right="94"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76</w:t>
            </w:r>
          </w:p>
        </w:tc>
        <w:tc>
          <w:tcPr>
            <w:tcW w:w="757" w:type="dxa"/>
            <w:tcBorders>
              <w:top w:val="single" w:sz="4" w:space="0" w:color="231F20"/>
              <w:left w:val="single" w:sz="4" w:space="0" w:color="231F20"/>
              <w:bottom w:val="single" w:sz="4" w:space="0" w:color="231F20"/>
              <w:right w:val="single" w:sz="4" w:space="0" w:color="231F20"/>
            </w:tcBorders>
          </w:tcPr>
          <w:p w14:paraId="3DE41D25"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4C</w:t>
            </w:r>
          </w:p>
        </w:tc>
        <w:tc>
          <w:tcPr>
            <w:tcW w:w="820" w:type="dxa"/>
            <w:tcBorders>
              <w:top w:val="single" w:sz="4" w:space="0" w:color="231F20"/>
              <w:left w:val="single" w:sz="4" w:space="0" w:color="231F20"/>
              <w:bottom w:val="single" w:sz="4" w:space="0" w:color="231F20"/>
              <w:right w:val="double" w:sz="4" w:space="0" w:color="auto"/>
            </w:tcBorders>
          </w:tcPr>
          <w:p w14:paraId="733EFA44"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L</w:t>
            </w:r>
          </w:p>
        </w:tc>
        <w:tc>
          <w:tcPr>
            <w:tcW w:w="715" w:type="dxa"/>
            <w:tcBorders>
              <w:top w:val="single" w:sz="4" w:space="0" w:color="231F20"/>
              <w:left w:val="double" w:sz="4" w:space="0" w:color="auto"/>
              <w:bottom w:val="single" w:sz="4" w:space="0" w:color="231F20"/>
              <w:right w:val="single" w:sz="4" w:space="0" w:color="231F20"/>
            </w:tcBorders>
          </w:tcPr>
          <w:p w14:paraId="5213FD23"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115</w:t>
            </w:r>
          </w:p>
        </w:tc>
        <w:tc>
          <w:tcPr>
            <w:tcW w:w="757" w:type="dxa"/>
            <w:tcBorders>
              <w:top w:val="single" w:sz="4" w:space="0" w:color="231F20"/>
              <w:left w:val="single" w:sz="4" w:space="0" w:color="231F20"/>
              <w:bottom w:val="single" w:sz="4" w:space="0" w:color="231F20"/>
              <w:right w:val="single" w:sz="4" w:space="0" w:color="231F20"/>
            </w:tcBorders>
          </w:tcPr>
          <w:p w14:paraId="63E2FA0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73</w:t>
            </w:r>
          </w:p>
        </w:tc>
        <w:tc>
          <w:tcPr>
            <w:tcW w:w="792" w:type="dxa"/>
            <w:tcBorders>
              <w:top w:val="single" w:sz="4" w:space="0" w:color="231F20"/>
              <w:left w:val="single" w:sz="4" w:space="0" w:color="231F20"/>
              <w:bottom w:val="single" w:sz="4" w:space="0" w:color="231F20"/>
              <w:right w:val="double" w:sz="4" w:space="0" w:color="auto"/>
            </w:tcBorders>
          </w:tcPr>
          <w:p w14:paraId="15A00331"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s</w:t>
            </w:r>
          </w:p>
        </w:tc>
        <w:tc>
          <w:tcPr>
            <w:tcW w:w="706" w:type="dxa"/>
            <w:tcBorders>
              <w:top w:val="single" w:sz="4" w:space="0" w:color="231F20"/>
              <w:left w:val="double" w:sz="4" w:space="0" w:color="auto"/>
              <w:bottom w:val="single" w:sz="4" w:space="0" w:color="auto"/>
              <w:right w:val="single" w:sz="4" w:space="0" w:color="231F20"/>
            </w:tcBorders>
          </w:tcPr>
          <w:p w14:paraId="36A73E4D"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154</w:t>
            </w:r>
          </w:p>
        </w:tc>
        <w:tc>
          <w:tcPr>
            <w:tcW w:w="830" w:type="dxa"/>
            <w:tcBorders>
              <w:top w:val="single" w:sz="4" w:space="0" w:color="231F20"/>
              <w:left w:val="single" w:sz="4" w:space="0" w:color="231F20"/>
              <w:bottom w:val="single" w:sz="4" w:space="0" w:color="auto"/>
              <w:right w:val="single" w:sz="4" w:space="0" w:color="231F20"/>
            </w:tcBorders>
          </w:tcPr>
          <w:p w14:paraId="490DDF19"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9A</w:t>
            </w:r>
          </w:p>
        </w:tc>
        <w:tc>
          <w:tcPr>
            <w:tcW w:w="891" w:type="dxa"/>
            <w:tcBorders>
              <w:top w:val="single" w:sz="4" w:space="0" w:color="231F20"/>
              <w:left w:val="single" w:sz="4" w:space="0" w:color="231F20"/>
              <w:bottom w:val="single" w:sz="4" w:space="0" w:color="231F20"/>
              <w:right w:val="double" w:sz="4" w:space="0" w:color="auto"/>
            </w:tcBorders>
          </w:tcPr>
          <w:p w14:paraId="343494BB"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603A8AD2"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193</w:t>
            </w:r>
          </w:p>
        </w:tc>
        <w:tc>
          <w:tcPr>
            <w:tcW w:w="757" w:type="dxa"/>
            <w:tcBorders>
              <w:top w:val="single" w:sz="4" w:space="0" w:color="231F20"/>
              <w:left w:val="single" w:sz="4" w:space="0" w:color="231F20"/>
              <w:bottom w:val="single" w:sz="4" w:space="0" w:color="231F20"/>
              <w:right w:val="single" w:sz="4" w:space="0" w:color="231F20"/>
            </w:tcBorders>
          </w:tcPr>
          <w:p w14:paraId="40EC7FAB"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C1</w:t>
            </w:r>
          </w:p>
        </w:tc>
        <w:tc>
          <w:tcPr>
            <w:tcW w:w="887" w:type="dxa"/>
            <w:tcBorders>
              <w:top w:val="single" w:sz="4" w:space="0" w:color="231F20"/>
              <w:left w:val="single" w:sz="4" w:space="0" w:color="231F20"/>
              <w:bottom w:val="single" w:sz="4" w:space="0" w:color="231F20"/>
              <w:right w:val="single" w:sz="4" w:space="0" w:color="auto"/>
            </w:tcBorders>
          </w:tcPr>
          <w:p w14:paraId="4BEA93BE"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Á</w:t>
            </w:r>
          </w:p>
        </w:tc>
      </w:tr>
      <w:tr w:rsidR="00662BAE" w:rsidRPr="003E763F" w14:paraId="199EB9AA" w14:textId="77777777" w:rsidTr="00D82342">
        <w:tc>
          <w:tcPr>
            <w:tcW w:w="699" w:type="dxa"/>
            <w:tcBorders>
              <w:top w:val="single" w:sz="4" w:space="0" w:color="231F20"/>
              <w:left w:val="single" w:sz="4" w:space="0" w:color="auto"/>
              <w:bottom w:val="single" w:sz="4" w:space="0" w:color="231F20"/>
              <w:right w:val="single" w:sz="4" w:space="0" w:color="231F20"/>
            </w:tcBorders>
          </w:tcPr>
          <w:p w14:paraId="14A08779"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77</w:t>
            </w:r>
          </w:p>
        </w:tc>
        <w:tc>
          <w:tcPr>
            <w:tcW w:w="757" w:type="dxa"/>
            <w:tcBorders>
              <w:top w:val="single" w:sz="4" w:space="0" w:color="231F20"/>
              <w:left w:val="single" w:sz="4" w:space="0" w:color="231F20"/>
              <w:bottom w:val="single" w:sz="4" w:space="0" w:color="231F20"/>
              <w:right w:val="single" w:sz="4" w:space="0" w:color="231F20"/>
            </w:tcBorders>
          </w:tcPr>
          <w:p w14:paraId="6D79F377"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4D</w:t>
            </w:r>
          </w:p>
        </w:tc>
        <w:tc>
          <w:tcPr>
            <w:tcW w:w="820" w:type="dxa"/>
            <w:tcBorders>
              <w:top w:val="single" w:sz="4" w:space="0" w:color="231F20"/>
              <w:left w:val="single" w:sz="4" w:space="0" w:color="231F20"/>
              <w:bottom w:val="single" w:sz="4" w:space="0" w:color="231F20"/>
              <w:right w:val="double" w:sz="4" w:space="0" w:color="auto"/>
            </w:tcBorders>
          </w:tcPr>
          <w:p w14:paraId="7A7DFEA5"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M</w:t>
            </w:r>
          </w:p>
        </w:tc>
        <w:tc>
          <w:tcPr>
            <w:tcW w:w="715" w:type="dxa"/>
            <w:tcBorders>
              <w:top w:val="single" w:sz="4" w:space="0" w:color="231F20"/>
              <w:left w:val="double" w:sz="4" w:space="0" w:color="auto"/>
              <w:bottom w:val="single" w:sz="4" w:space="0" w:color="231F20"/>
              <w:right w:val="single" w:sz="4" w:space="0" w:color="231F20"/>
            </w:tcBorders>
          </w:tcPr>
          <w:p w14:paraId="4E9F0371"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116</w:t>
            </w:r>
          </w:p>
        </w:tc>
        <w:tc>
          <w:tcPr>
            <w:tcW w:w="757" w:type="dxa"/>
            <w:tcBorders>
              <w:top w:val="single" w:sz="4" w:space="0" w:color="231F20"/>
              <w:left w:val="single" w:sz="4" w:space="0" w:color="231F20"/>
              <w:bottom w:val="single" w:sz="4" w:space="0" w:color="231F20"/>
              <w:right w:val="single" w:sz="4" w:space="0" w:color="231F20"/>
            </w:tcBorders>
          </w:tcPr>
          <w:p w14:paraId="4553D77F"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74</w:t>
            </w:r>
          </w:p>
        </w:tc>
        <w:tc>
          <w:tcPr>
            <w:tcW w:w="792" w:type="dxa"/>
            <w:tcBorders>
              <w:top w:val="single" w:sz="4" w:space="0" w:color="231F20"/>
              <w:left w:val="single" w:sz="4" w:space="0" w:color="231F20"/>
              <w:bottom w:val="single" w:sz="4" w:space="0" w:color="231F20"/>
              <w:right w:val="double" w:sz="4" w:space="0" w:color="auto"/>
            </w:tcBorders>
          </w:tcPr>
          <w:p w14:paraId="3C7F0DFC"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t</w:t>
            </w:r>
          </w:p>
        </w:tc>
        <w:tc>
          <w:tcPr>
            <w:tcW w:w="706" w:type="dxa"/>
            <w:tcBorders>
              <w:top w:val="single" w:sz="4" w:space="0" w:color="auto"/>
              <w:left w:val="double" w:sz="4" w:space="0" w:color="auto"/>
              <w:bottom w:val="single" w:sz="4" w:space="0" w:color="231F20"/>
              <w:right w:val="single" w:sz="4" w:space="0" w:color="231F20"/>
            </w:tcBorders>
          </w:tcPr>
          <w:p w14:paraId="7148572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155</w:t>
            </w:r>
          </w:p>
        </w:tc>
        <w:tc>
          <w:tcPr>
            <w:tcW w:w="830" w:type="dxa"/>
            <w:tcBorders>
              <w:top w:val="single" w:sz="4" w:space="0" w:color="auto"/>
              <w:left w:val="single" w:sz="4" w:space="0" w:color="231F20"/>
              <w:bottom w:val="single" w:sz="4" w:space="0" w:color="231F20"/>
              <w:right w:val="single" w:sz="4" w:space="0" w:color="231F20"/>
            </w:tcBorders>
          </w:tcPr>
          <w:p w14:paraId="7F43A457"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9B</w:t>
            </w:r>
          </w:p>
        </w:tc>
        <w:tc>
          <w:tcPr>
            <w:tcW w:w="891" w:type="dxa"/>
            <w:tcBorders>
              <w:top w:val="single" w:sz="4" w:space="0" w:color="231F20"/>
              <w:left w:val="single" w:sz="4" w:space="0" w:color="231F20"/>
              <w:bottom w:val="single" w:sz="4" w:space="0" w:color="231F20"/>
              <w:right w:val="double" w:sz="4" w:space="0" w:color="auto"/>
            </w:tcBorders>
          </w:tcPr>
          <w:p w14:paraId="61049A82" w14:textId="77777777" w:rsidR="00662BAE" w:rsidRPr="003E763F" w:rsidRDefault="00662BAE" w:rsidP="00662BAE">
            <w:pPr>
              <w:widowControl w:val="0"/>
              <w:autoSpaceDE w:val="0"/>
              <w:autoSpaceDN w:val="0"/>
              <w:spacing w:before="34"/>
              <w:ind w:right="7" w:firstLine="0"/>
              <w:jc w:val="center"/>
              <w:rPr>
                <w:rFonts w:ascii="Arial" w:eastAsia="Cambria" w:hAnsi="Arial" w:cs="Arial"/>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08A865A4"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194</w:t>
            </w:r>
          </w:p>
        </w:tc>
        <w:tc>
          <w:tcPr>
            <w:tcW w:w="757" w:type="dxa"/>
            <w:tcBorders>
              <w:top w:val="single" w:sz="4" w:space="0" w:color="231F20"/>
              <w:left w:val="single" w:sz="4" w:space="0" w:color="231F20"/>
              <w:bottom w:val="single" w:sz="4" w:space="0" w:color="231F20"/>
              <w:right w:val="single" w:sz="4" w:space="0" w:color="231F20"/>
            </w:tcBorders>
          </w:tcPr>
          <w:p w14:paraId="3F4FF415"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C2</w:t>
            </w:r>
          </w:p>
        </w:tc>
        <w:tc>
          <w:tcPr>
            <w:tcW w:w="887" w:type="dxa"/>
            <w:tcBorders>
              <w:top w:val="single" w:sz="4" w:space="0" w:color="231F20"/>
              <w:left w:val="single" w:sz="4" w:space="0" w:color="231F20"/>
              <w:bottom w:val="single" w:sz="4" w:space="0" w:color="231F20"/>
              <w:right w:val="single" w:sz="4" w:space="0" w:color="auto"/>
            </w:tcBorders>
          </w:tcPr>
          <w:p w14:paraId="7953A99C"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Â</w:t>
            </w:r>
          </w:p>
        </w:tc>
      </w:tr>
      <w:tr w:rsidR="00662BAE" w:rsidRPr="003E763F" w14:paraId="0CF8C83A" w14:textId="77777777" w:rsidTr="00D82342">
        <w:tc>
          <w:tcPr>
            <w:tcW w:w="699" w:type="dxa"/>
            <w:tcBorders>
              <w:top w:val="single" w:sz="4" w:space="0" w:color="231F20"/>
              <w:left w:val="single" w:sz="4" w:space="0" w:color="auto"/>
              <w:bottom w:val="single" w:sz="4" w:space="0" w:color="231F20"/>
              <w:right w:val="single" w:sz="4" w:space="0" w:color="231F20"/>
            </w:tcBorders>
          </w:tcPr>
          <w:p w14:paraId="79456920" w14:textId="77777777" w:rsidR="00662BAE" w:rsidRPr="003E763F" w:rsidRDefault="00662BAE" w:rsidP="00662BAE">
            <w:pPr>
              <w:widowControl w:val="0"/>
              <w:autoSpaceDE w:val="0"/>
              <w:autoSpaceDN w:val="0"/>
              <w:spacing w:before="34"/>
              <w:ind w:right="91" w:firstLine="0"/>
              <w:jc w:val="right"/>
              <w:rPr>
                <w:rFonts w:ascii="Arial" w:eastAsia="Cambria" w:hAnsi="Arial" w:cs="Arial"/>
                <w:szCs w:val="24"/>
                <w:lang w:val="en-US"/>
              </w:rPr>
            </w:pPr>
            <w:r w:rsidRPr="003E763F">
              <w:rPr>
                <w:rFonts w:ascii="Arial" w:eastAsia="Cambria" w:hAnsi="Arial" w:cs="Arial"/>
                <w:color w:val="231F20"/>
                <w:spacing w:val="-5"/>
                <w:szCs w:val="24"/>
                <w:lang w:val="en-US"/>
              </w:rPr>
              <w:t>78</w:t>
            </w:r>
          </w:p>
        </w:tc>
        <w:tc>
          <w:tcPr>
            <w:tcW w:w="757" w:type="dxa"/>
            <w:tcBorders>
              <w:top w:val="single" w:sz="4" w:space="0" w:color="231F20"/>
              <w:left w:val="single" w:sz="4" w:space="0" w:color="231F20"/>
              <w:bottom w:val="single" w:sz="4" w:space="0" w:color="231F20"/>
              <w:right w:val="single" w:sz="4" w:space="0" w:color="231F20"/>
            </w:tcBorders>
          </w:tcPr>
          <w:p w14:paraId="76DEDD91" w14:textId="77777777" w:rsidR="00662BAE" w:rsidRPr="003E763F" w:rsidRDefault="00662BAE" w:rsidP="00662BAE">
            <w:pPr>
              <w:widowControl w:val="0"/>
              <w:autoSpaceDE w:val="0"/>
              <w:autoSpaceDN w:val="0"/>
              <w:spacing w:before="34"/>
              <w:ind w:right="5"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4E</w:t>
            </w:r>
          </w:p>
        </w:tc>
        <w:tc>
          <w:tcPr>
            <w:tcW w:w="820" w:type="dxa"/>
            <w:tcBorders>
              <w:top w:val="single" w:sz="4" w:space="0" w:color="231F20"/>
              <w:left w:val="single" w:sz="4" w:space="0" w:color="231F20"/>
              <w:bottom w:val="single" w:sz="4" w:space="0" w:color="231F20"/>
              <w:right w:val="double" w:sz="4" w:space="0" w:color="auto"/>
            </w:tcBorders>
          </w:tcPr>
          <w:p w14:paraId="5EE7081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N</w:t>
            </w:r>
          </w:p>
        </w:tc>
        <w:tc>
          <w:tcPr>
            <w:tcW w:w="715" w:type="dxa"/>
            <w:tcBorders>
              <w:top w:val="single" w:sz="4" w:space="0" w:color="231F20"/>
              <w:left w:val="double" w:sz="4" w:space="0" w:color="auto"/>
              <w:bottom w:val="single" w:sz="4" w:space="0" w:color="231F20"/>
              <w:right w:val="single" w:sz="4" w:space="0" w:color="231F20"/>
            </w:tcBorders>
          </w:tcPr>
          <w:p w14:paraId="602D993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117</w:t>
            </w:r>
          </w:p>
        </w:tc>
        <w:tc>
          <w:tcPr>
            <w:tcW w:w="757" w:type="dxa"/>
            <w:tcBorders>
              <w:top w:val="single" w:sz="4" w:space="0" w:color="231F20"/>
              <w:left w:val="single" w:sz="4" w:space="0" w:color="231F20"/>
              <w:bottom w:val="single" w:sz="4" w:space="0" w:color="231F20"/>
              <w:right w:val="single" w:sz="4" w:space="0" w:color="231F20"/>
            </w:tcBorders>
          </w:tcPr>
          <w:p w14:paraId="505CBF48"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75</w:t>
            </w:r>
          </w:p>
        </w:tc>
        <w:tc>
          <w:tcPr>
            <w:tcW w:w="792" w:type="dxa"/>
            <w:tcBorders>
              <w:top w:val="single" w:sz="4" w:space="0" w:color="231F20"/>
              <w:left w:val="single" w:sz="4" w:space="0" w:color="231F20"/>
              <w:bottom w:val="single" w:sz="4" w:space="0" w:color="231F20"/>
              <w:right w:val="double" w:sz="4" w:space="0" w:color="auto"/>
            </w:tcBorders>
          </w:tcPr>
          <w:p w14:paraId="11230C3E" w14:textId="77777777" w:rsidR="00662BAE" w:rsidRPr="003E763F" w:rsidRDefault="00662BAE" w:rsidP="00662BAE">
            <w:pPr>
              <w:widowControl w:val="0"/>
              <w:autoSpaceDE w:val="0"/>
              <w:autoSpaceDN w:val="0"/>
              <w:spacing w:before="34"/>
              <w:ind w:right="91"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u</w:t>
            </w:r>
          </w:p>
        </w:tc>
        <w:tc>
          <w:tcPr>
            <w:tcW w:w="706" w:type="dxa"/>
            <w:tcBorders>
              <w:top w:val="single" w:sz="4" w:space="0" w:color="231F20"/>
              <w:left w:val="double" w:sz="4" w:space="0" w:color="auto"/>
              <w:bottom w:val="single" w:sz="4" w:space="0" w:color="231F20"/>
              <w:right w:val="single" w:sz="4" w:space="0" w:color="231F20"/>
            </w:tcBorders>
          </w:tcPr>
          <w:p w14:paraId="08996D42"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156</w:t>
            </w:r>
          </w:p>
        </w:tc>
        <w:tc>
          <w:tcPr>
            <w:tcW w:w="830" w:type="dxa"/>
            <w:tcBorders>
              <w:top w:val="single" w:sz="4" w:space="0" w:color="231F20"/>
              <w:left w:val="single" w:sz="4" w:space="0" w:color="231F20"/>
              <w:bottom w:val="single" w:sz="4" w:space="0" w:color="231F20"/>
              <w:right w:val="single" w:sz="4" w:space="0" w:color="231F20"/>
            </w:tcBorders>
          </w:tcPr>
          <w:p w14:paraId="01014270" w14:textId="77777777" w:rsidR="00662BAE" w:rsidRPr="003E763F" w:rsidRDefault="00662BAE" w:rsidP="00662BAE">
            <w:pPr>
              <w:widowControl w:val="0"/>
              <w:autoSpaceDE w:val="0"/>
              <w:autoSpaceDN w:val="0"/>
              <w:spacing w:before="29"/>
              <w:ind w:right="5"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9C</w:t>
            </w:r>
          </w:p>
        </w:tc>
        <w:tc>
          <w:tcPr>
            <w:tcW w:w="891" w:type="dxa"/>
            <w:tcBorders>
              <w:top w:val="single" w:sz="4" w:space="0" w:color="231F20"/>
              <w:left w:val="single" w:sz="4" w:space="0" w:color="231F20"/>
              <w:bottom w:val="single" w:sz="4" w:space="0" w:color="231F20"/>
              <w:right w:val="double" w:sz="4" w:space="0" w:color="auto"/>
            </w:tcBorders>
          </w:tcPr>
          <w:p w14:paraId="285E84C7" w14:textId="77777777" w:rsidR="00662BAE" w:rsidRPr="003E763F" w:rsidRDefault="00662BAE" w:rsidP="00662BAE">
            <w:pPr>
              <w:widowControl w:val="0"/>
              <w:autoSpaceDE w:val="0"/>
              <w:autoSpaceDN w:val="0"/>
              <w:spacing w:before="34"/>
              <w:ind w:right="7" w:firstLine="0"/>
              <w:jc w:val="center"/>
              <w:rPr>
                <w:rFonts w:ascii="Arial" w:eastAsia="Cambria" w:hAnsi="Arial" w:cs="Arial"/>
                <w:szCs w:val="24"/>
                <w:lang w:val="en-US"/>
              </w:rPr>
            </w:pPr>
          </w:p>
        </w:tc>
        <w:tc>
          <w:tcPr>
            <w:tcW w:w="734" w:type="dxa"/>
            <w:tcBorders>
              <w:top w:val="single" w:sz="4" w:space="0" w:color="231F20"/>
              <w:left w:val="double" w:sz="4" w:space="0" w:color="auto"/>
              <w:bottom w:val="single" w:sz="4" w:space="0" w:color="231F20"/>
              <w:right w:val="single" w:sz="4" w:space="0" w:color="231F20"/>
            </w:tcBorders>
          </w:tcPr>
          <w:p w14:paraId="4D1881B6"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195</w:t>
            </w:r>
          </w:p>
        </w:tc>
        <w:tc>
          <w:tcPr>
            <w:tcW w:w="757" w:type="dxa"/>
            <w:tcBorders>
              <w:top w:val="single" w:sz="4" w:space="0" w:color="231F20"/>
              <w:left w:val="single" w:sz="4" w:space="0" w:color="231F20"/>
              <w:bottom w:val="single" w:sz="4" w:space="0" w:color="231F20"/>
              <w:right w:val="single" w:sz="4" w:space="0" w:color="231F20"/>
            </w:tcBorders>
          </w:tcPr>
          <w:p w14:paraId="40350A08"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C3</w:t>
            </w:r>
          </w:p>
        </w:tc>
        <w:tc>
          <w:tcPr>
            <w:tcW w:w="887" w:type="dxa"/>
            <w:tcBorders>
              <w:top w:val="single" w:sz="4" w:space="0" w:color="231F20"/>
              <w:left w:val="single" w:sz="4" w:space="0" w:color="231F20"/>
              <w:bottom w:val="single" w:sz="4" w:space="0" w:color="231F20"/>
              <w:right w:val="single" w:sz="4" w:space="0" w:color="auto"/>
            </w:tcBorders>
          </w:tcPr>
          <w:p w14:paraId="4DCEAE12"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Ã</w:t>
            </w:r>
          </w:p>
        </w:tc>
      </w:tr>
    </w:tbl>
    <w:p w14:paraId="0898A0AD" w14:textId="04B04FAF" w:rsidR="004B7760" w:rsidRPr="003E763F" w:rsidRDefault="004B7760"/>
    <w:p w14:paraId="5C6CA0A7" w14:textId="6C8D60E3" w:rsidR="004B7760" w:rsidRPr="003E763F" w:rsidRDefault="004B7760" w:rsidP="004B7760">
      <w:pPr>
        <w:spacing w:after="120"/>
        <w:ind w:firstLine="0"/>
        <w:jc w:val="left"/>
        <w:rPr>
          <w:rFonts w:ascii="Arial" w:hAnsi="Arial" w:cs="Arial"/>
          <w:i/>
        </w:rPr>
      </w:pPr>
      <w:r w:rsidRPr="003E763F">
        <w:rPr>
          <w:rFonts w:ascii="Arial" w:hAnsi="Arial" w:cs="Arial"/>
          <w:i/>
        </w:rPr>
        <w:t>Окончание таблицы 6</w:t>
      </w:r>
    </w:p>
    <w:tbl>
      <w:tblPr>
        <w:tblStyle w:val="230"/>
        <w:tblW w:w="0" w:type="auto"/>
        <w:tblLook w:val="04A0" w:firstRow="1" w:lastRow="0" w:firstColumn="1" w:lastColumn="0" w:noHBand="0" w:noVBand="1"/>
      </w:tblPr>
      <w:tblGrid>
        <w:gridCol w:w="700"/>
        <w:gridCol w:w="757"/>
        <w:gridCol w:w="869"/>
        <w:gridCol w:w="723"/>
        <w:gridCol w:w="757"/>
        <w:gridCol w:w="832"/>
        <w:gridCol w:w="709"/>
        <w:gridCol w:w="870"/>
        <w:gridCol w:w="887"/>
        <w:gridCol w:w="752"/>
        <w:gridCol w:w="757"/>
        <w:gridCol w:w="732"/>
      </w:tblGrid>
      <w:tr w:rsidR="00662BAE" w:rsidRPr="003E763F" w14:paraId="2267086A" w14:textId="77777777" w:rsidTr="00606F89">
        <w:tc>
          <w:tcPr>
            <w:tcW w:w="1457" w:type="dxa"/>
            <w:gridSpan w:val="2"/>
          </w:tcPr>
          <w:p w14:paraId="50651ED4"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69" w:type="dxa"/>
            <w:vMerge w:val="restart"/>
            <w:tcBorders>
              <w:right w:val="double" w:sz="4" w:space="0" w:color="auto"/>
            </w:tcBorders>
          </w:tcPr>
          <w:p w14:paraId="525C7EDC" w14:textId="77777777" w:rsidR="00662BAE" w:rsidRPr="003E763F" w:rsidRDefault="00662BAE" w:rsidP="00662BAE">
            <w:pPr>
              <w:widowControl w:val="0"/>
              <w:autoSpaceDE w:val="0"/>
              <w:autoSpaceDN w:val="0"/>
              <w:spacing w:before="29"/>
              <w:ind w:firstLine="0"/>
              <w:jc w:val="center"/>
              <w:rPr>
                <w:rFonts w:ascii="Arial" w:eastAsia="Cambria" w:hAnsi="Arial" w:cs="Arial"/>
                <w:szCs w:val="24"/>
              </w:rPr>
            </w:pPr>
            <w:r w:rsidRPr="003E763F">
              <w:rPr>
                <w:rFonts w:ascii="Arial" w:eastAsia="Cambria" w:hAnsi="Arial" w:cs="Arial"/>
                <w:szCs w:val="24"/>
              </w:rPr>
              <w:t>Знак</w:t>
            </w:r>
          </w:p>
        </w:tc>
        <w:tc>
          <w:tcPr>
            <w:tcW w:w="1480" w:type="dxa"/>
            <w:gridSpan w:val="2"/>
            <w:tcBorders>
              <w:left w:val="double" w:sz="4" w:space="0" w:color="auto"/>
            </w:tcBorders>
          </w:tcPr>
          <w:p w14:paraId="417BA194"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32" w:type="dxa"/>
            <w:vMerge w:val="restart"/>
            <w:tcBorders>
              <w:right w:val="double" w:sz="4" w:space="0" w:color="auto"/>
            </w:tcBorders>
          </w:tcPr>
          <w:p w14:paraId="3EF27492"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c>
          <w:tcPr>
            <w:tcW w:w="1579" w:type="dxa"/>
            <w:gridSpan w:val="2"/>
            <w:tcBorders>
              <w:left w:val="double" w:sz="4" w:space="0" w:color="auto"/>
            </w:tcBorders>
          </w:tcPr>
          <w:p w14:paraId="766EDBA7"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887" w:type="dxa"/>
            <w:vMerge w:val="restart"/>
            <w:tcBorders>
              <w:right w:val="double" w:sz="4" w:space="0" w:color="auto"/>
            </w:tcBorders>
          </w:tcPr>
          <w:p w14:paraId="15ED94F9"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c>
          <w:tcPr>
            <w:tcW w:w="1509" w:type="dxa"/>
            <w:gridSpan w:val="2"/>
            <w:tcBorders>
              <w:left w:val="double" w:sz="4" w:space="0" w:color="auto"/>
            </w:tcBorders>
          </w:tcPr>
          <w:p w14:paraId="5678DF4F"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Значение байта</w:t>
            </w:r>
          </w:p>
        </w:tc>
        <w:tc>
          <w:tcPr>
            <w:tcW w:w="732" w:type="dxa"/>
            <w:vMerge w:val="restart"/>
          </w:tcPr>
          <w:p w14:paraId="761BC525" w14:textId="77777777" w:rsidR="00662BAE" w:rsidRPr="003E763F" w:rsidRDefault="00662BAE" w:rsidP="00662BAE">
            <w:pPr>
              <w:ind w:firstLine="0"/>
              <w:jc w:val="center"/>
              <w:rPr>
                <w:rFonts w:ascii="Arial" w:hAnsi="Arial" w:cs="Arial"/>
                <w:szCs w:val="24"/>
              </w:rPr>
            </w:pPr>
            <w:r w:rsidRPr="003E763F">
              <w:rPr>
                <w:rFonts w:ascii="Arial" w:eastAsia="Cambria" w:hAnsi="Arial" w:cs="Arial"/>
                <w:szCs w:val="24"/>
              </w:rPr>
              <w:t>Знак</w:t>
            </w:r>
          </w:p>
        </w:tc>
      </w:tr>
      <w:tr w:rsidR="00662BAE" w:rsidRPr="003E763F" w14:paraId="3833AE15" w14:textId="77777777" w:rsidTr="00D82342">
        <w:tc>
          <w:tcPr>
            <w:tcW w:w="700" w:type="dxa"/>
            <w:tcBorders>
              <w:bottom w:val="double" w:sz="4" w:space="0" w:color="auto"/>
            </w:tcBorders>
          </w:tcPr>
          <w:p w14:paraId="65BA9A9B"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42CA0CD1"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69" w:type="dxa"/>
            <w:vMerge/>
            <w:tcBorders>
              <w:bottom w:val="double" w:sz="4" w:space="0" w:color="auto"/>
              <w:right w:val="double" w:sz="4" w:space="0" w:color="auto"/>
            </w:tcBorders>
          </w:tcPr>
          <w:p w14:paraId="5C5A85F7" w14:textId="77777777" w:rsidR="00662BAE" w:rsidRPr="003E763F" w:rsidRDefault="00662BAE" w:rsidP="00662BAE">
            <w:pPr>
              <w:widowControl w:val="0"/>
              <w:autoSpaceDE w:val="0"/>
              <w:autoSpaceDN w:val="0"/>
              <w:spacing w:before="29"/>
              <w:ind w:firstLine="0"/>
              <w:jc w:val="center"/>
              <w:rPr>
                <w:rFonts w:ascii="Arial" w:hAnsi="Arial" w:cs="Arial"/>
                <w:szCs w:val="24"/>
                <w:lang w:val="en-US"/>
              </w:rPr>
            </w:pPr>
          </w:p>
        </w:tc>
        <w:tc>
          <w:tcPr>
            <w:tcW w:w="723" w:type="dxa"/>
            <w:tcBorders>
              <w:left w:val="double" w:sz="4" w:space="0" w:color="auto"/>
              <w:bottom w:val="double" w:sz="4" w:space="0" w:color="auto"/>
            </w:tcBorders>
          </w:tcPr>
          <w:p w14:paraId="17D23EFB"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77C6EC63"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32" w:type="dxa"/>
            <w:vMerge/>
            <w:tcBorders>
              <w:bottom w:val="double" w:sz="4" w:space="0" w:color="auto"/>
              <w:right w:val="double" w:sz="4" w:space="0" w:color="auto"/>
            </w:tcBorders>
          </w:tcPr>
          <w:p w14:paraId="25677D90" w14:textId="77777777" w:rsidR="00662BAE" w:rsidRPr="003E763F" w:rsidRDefault="00662BAE" w:rsidP="00662BAE">
            <w:pPr>
              <w:ind w:firstLine="0"/>
              <w:jc w:val="center"/>
              <w:rPr>
                <w:rFonts w:ascii="Arial" w:hAnsi="Arial" w:cs="Arial"/>
                <w:szCs w:val="24"/>
              </w:rPr>
            </w:pPr>
          </w:p>
        </w:tc>
        <w:tc>
          <w:tcPr>
            <w:tcW w:w="709" w:type="dxa"/>
            <w:tcBorders>
              <w:left w:val="double" w:sz="4" w:space="0" w:color="auto"/>
              <w:bottom w:val="double" w:sz="4" w:space="0" w:color="auto"/>
            </w:tcBorders>
          </w:tcPr>
          <w:p w14:paraId="0E48D0DC"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870" w:type="dxa"/>
            <w:tcBorders>
              <w:bottom w:val="double" w:sz="4" w:space="0" w:color="auto"/>
            </w:tcBorders>
          </w:tcPr>
          <w:p w14:paraId="1A814FB5"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887" w:type="dxa"/>
            <w:vMerge/>
            <w:tcBorders>
              <w:bottom w:val="double" w:sz="4" w:space="0" w:color="auto"/>
              <w:right w:val="double" w:sz="4" w:space="0" w:color="auto"/>
            </w:tcBorders>
          </w:tcPr>
          <w:p w14:paraId="6DDB86AD" w14:textId="77777777" w:rsidR="00662BAE" w:rsidRPr="003E763F" w:rsidRDefault="00662BAE" w:rsidP="00662BAE">
            <w:pPr>
              <w:ind w:firstLine="0"/>
              <w:jc w:val="center"/>
              <w:rPr>
                <w:rFonts w:ascii="Arial" w:hAnsi="Arial" w:cs="Arial"/>
                <w:szCs w:val="24"/>
              </w:rPr>
            </w:pPr>
          </w:p>
        </w:tc>
        <w:tc>
          <w:tcPr>
            <w:tcW w:w="752" w:type="dxa"/>
            <w:tcBorders>
              <w:left w:val="double" w:sz="4" w:space="0" w:color="auto"/>
              <w:bottom w:val="double" w:sz="4" w:space="0" w:color="auto"/>
            </w:tcBorders>
          </w:tcPr>
          <w:p w14:paraId="19CA9655"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Дес.</w:t>
            </w:r>
          </w:p>
        </w:tc>
        <w:tc>
          <w:tcPr>
            <w:tcW w:w="757" w:type="dxa"/>
            <w:tcBorders>
              <w:bottom w:val="double" w:sz="4" w:space="0" w:color="auto"/>
            </w:tcBorders>
          </w:tcPr>
          <w:p w14:paraId="0BF5FB8C" w14:textId="77777777" w:rsidR="00662BAE" w:rsidRPr="003E763F" w:rsidRDefault="00662BAE" w:rsidP="00662BAE">
            <w:pPr>
              <w:ind w:firstLine="0"/>
              <w:jc w:val="center"/>
              <w:rPr>
                <w:rFonts w:ascii="Arial" w:hAnsi="Arial" w:cs="Arial"/>
                <w:szCs w:val="24"/>
              </w:rPr>
            </w:pPr>
            <w:r w:rsidRPr="003E763F">
              <w:rPr>
                <w:rFonts w:ascii="Arial" w:hAnsi="Arial" w:cs="Arial"/>
                <w:szCs w:val="24"/>
              </w:rPr>
              <w:t>Шес.</w:t>
            </w:r>
          </w:p>
        </w:tc>
        <w:tc>
          <w:tcPr>
            <w:tcW w:w="732" w:type="dxa"/>
            <w:vMerge/>
            <w:tcBorders>
              <w:bottom w:val="double" w:sz="4" w:space="0" w:color="auto"/>
            </w:tcBorders>
          </w:tcPr>
          <w:p w14:paraId="76BFD3F7" w14:textId="77777777" w:rsidR="00662BAE" w:rsidRPr="003E763F" w:rsidRDefault="00662BAE" w:rsidP="00662BAE">
            <w:pPr>
              <w:ind w:firstLine="0"/>
              <w:jc w:val="center"/>
              <w:rPr>
                <w:rFonts w:ascii="Arial" w:hAnsi="Arial" w:cs="Arial"/>
                <w:szCs w:val="24"/>
              </w:rPr>
            </w:pPr>
          </w:p>
        </w:tc>
      </w:tr>
      <w:tr w:rsidR="00662BAE" w:rsidRPr="003E763F" w14:paraId="44C1B388" w14:textId="77777777" w:rsidTr="00D82342">
        <w:tc>
          <w:tcPr>
            <w:tcW w:w="700" w:type="dxa"/>
            <w:tcBorders>
              <w:top w:val="double" w:sz="4" w:space="0" w:color="auto"/>
              <w:left w:val="single" w:sz="4" w:space="0" w:color="auto"/>
              <w:bottom w:val="single" w:sz="4" w:space="0" w:color="231F20"/>
              <w:right w:val="single" w:sz="4" w:space="0" w:color="231F20"/>
            </w:tcBorders>
          </w:tcPr>
          <w:p w14:paraId="31AA1F24"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196</w:t>
            </w:r>
          </w:p>
        </w:tc>
        <w:tc>
          <w:tcPr>
            <w:tcW w:w="757" w:type="dxa"/>
            <w:tcBorders>
              <w:top w:val="single" w:sz="4" w:space="0" w:color="231F20"/>
              <w:left w:val="single" w:sz="4" w:space="0" w:color="231F20"/>
              <w:bottom w:val="single" w:sz="4" w:space="0" w:color="231F20"/>
              <w:right w:val="single" w:sz="4" w:space="0" w:color="231F20"/>
            </w:tcBorders>
          </w:tcPr>
          <w:p w14:paraId="667974CD"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C4</w:t>
            </w:r>
          </w:p>
        </w:tc>
        <w:tc>
          <w:tcPr>
            <w:tcW w:w="869" w:type="dxa"/>
            <w:tcBorders>
              <w:top w:val="single" w:sz="4" w:space="0" w:color="231F20"/>
              <w:left w:val="single" w:sz="4" w:space="0" w:color="231F20"/>
              <w:bottom w:val="single" w:sz="4" w:space="0" w:color="231F20"/>
              <w:right w:val="single" w:sz="4" w:space="0" w:color="231F20"/>
            </w:tcBorders>
          </w:tcPr>
          <w:p w14:paraId="5C82DCAC"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Ä</w:t>
            </w:r>
          </w:p>
        </w:tc>
        <w:tc>
          <w:tcPr>
            <w:tcW w:w="723" w:type="dxa"/>
            <w:tcBorders>
              <w:top w:val="single" w:sz="4" w:space="0" w:color="231F20"/>
              <w:left w:val="double" w:sz="4" w:space="0" w:color="auto"/>
              <w:bottom w:val="single" w:sz="4" w:space="0" w:color="231F20"/>
              <w:right w:val="single" w:sz="4" w:space="0" w:color="231F20"/>
            </w:tcBorders>
          </w:tcPr>
          <w:p w14:paraId="2358AA86"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211</w:t>
            </w:r>
          </w:p>
        </w:tc>
        <w:tc>
          <w:tcPr>
            <w:tcW w:w="757" w:type="dxa"/>
            <w:tcBorders>
              <w:top w:val="single" w:sz="4" w:space="0" w:color="231F20"/>
              <w:left w:val="single" w:sz="4" w:space="0" w:color="231F20"/>
              <w:bottom w:val="single" w:sz="4" w:space="0" w:color="231F20"/>
              <w:right w:val="single" w:sz="4" w:space="0" w:color="231F20"/>
            </w:tcBorders>
          </w:tcPr>
          <w:p w14:paraId="1B9289B5"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D3</w:t>
            </w:r>
          </w:p>
        </w:tc>
        <w:tc>
          <w:tcPr>
            <w:tcW w:w="832" w:type="dxa"/>
            <w:tcBorders>
              <w:top w:val="single" w:sz="4" w:space="0" w:color="231F20"/>
              <w:left w:val="single" w:sz="4" w:space="0" w:color="231F20"/>
              <w:bottom w:val="single" w:sz="4" w:space="0" w:color="231F20"/>
              <w:right w:val="single" w:sz="4" w:space="0" w:color="231F20"/>
            </w:tcBorders>
          </w:tcPr>
          <w:p w14:paraId="5FB9B2FA"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D3</w:t>
            </w:r>
          </w:p>
        </w:tc>
        <w:tc>
          <w:tcPr>
            <w:tcW w:w="709" w:type="dxa"/>
            <w:tcBorders>
              <w:top w:val="single" w:sz="4" w:space="0" w:color="231F20"/>
              <w:left w:val="double" w:sz="4" w:space="0" w:color="auto"/>
              <w:bottom w:val="single" w:sz="4" w:space="0" w:color="231F20"/>
              <w:right w:val="single" w:sz="4" w:space="0" w:color="231F20"/>
            </w:tcBorders>
          </w:tcPr>
          <w:p w14:paraId="721412EF"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226</w:t>
            </w:r>
          </w:p>
        </w:tc>
        <w:tc>
          <w:tcPr>
            <w:tcW w:w="870" w:type="dxa"/>
            <w:tcBorders>
              <w:top w:val="single" w:sz="4" w:space="0" w:color="231F20"/>
              <w:left w:val="single" w:sz="4" w:space="0" w:color="231F20"/>
              <w:bottom w:val="single" w:sz="4" w:space="0" w:color="231F20"/>
              <w:right w:val="single" w:sz="4" w:space="0" w:color="231F20"/>
            </w:tcBorders>
          </w:tcPr>
          <w:p w14:paraId="07274D2B"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E2</w:t>
            </w:r>
          </w:p>
        </w:tc>
        <w:tc>
          <w:tcPr>
            <w:tcW w:w="887" w:type="dxa"/>
            <w:tcBorders>
              <w:top w:val="single" w:sz="4" w:space="0" w:color="231F20"/>
              <w:left w:val="single" w:sz="4" w:space="0" w:color="231F20"/>
              <w:bottom w:val="single" w:sz="4" w:space="0" w:color="231F20"/>
            </w:tcBorders>
          </w:tcPr>
          <w:p w14:paraId="09C8254B"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â</w:t>
            </w:r>
          </w:p>
        </w:tc>
        <w:tc>
          <w:tcPr>
            <w:tcW w:w="752" w:type="dxa"/>
            <w:tcBorders>
              <w:top w:val="single" w:sz="4" w:space="0" w:color="231F20"/>
              <w:left w:val="double" w:sz="4" w:space="0" w:color="auto"/>
              <w:bottom w:val="single" w:sz="4" w:space="0" w:color="231F20"/>
              <w:right w:val="single" w:sz="4" w:space="0" w:color="231F20"/>
            </w:tcBorders>
          </w:tcPr>
          <w:p w14:paraId="5E4B6A56"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241</w:t>
            </w:r>
          </w:p>
        </w:tc>
        <w:tc>
          <w:tcPr>
            <w:tcW w:w="757" w:type="dxa"/>
            <w:tcBorders>
              <w:top w:val="single" w:sz="4" w:space="0" w:color="231F20"/>
              <w:left w:val="single" w:sz="4" w:space="0" w:color="231F20"/>
              <w:bottom w:val="single" w:sz="4" w:space="0" w:color="231F20"/>
              <w:right w:val="single" w:sz="4" w:space="0" w:color="231F20"/>
            </w:tcBorders>
          </w:tcPr>
          <w:p w14:paraId="0E3B5902"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F1</w:t>
            </w:r>
          </w:p>
        </w:tc>
        <w:tc>
          <w:tcPr>
            <w:tcW w:w="732" w:type="dxa"/>
            <w:tcBorders>
              <w:top w:val="single" w:sz="4" w:space="0" w:color="231F20"/>
              <w:left w:val="single" w:sz="4" w:space="0" w:color="231F20"/>
              <w:bottom w:val="single" w:sz="4" w:space="0" w:color="231F20"/>
            </w:tcBorders>
          </w:tcPr>
          <w:p w14:paraId="15D26D8F"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ñ</w:t>
            </w:r>
          </w:p>
        </w:tc>
      </w:tr>
      <w:tr w:rsidR="00662BAE" w:rsidRPr="003E763F" w14:paraId="268DA67D" w14:textId="77777777" w:rsidTr="00D82342">
        <w:tc>
          <w:tcPr>
            <w:tcW w:w="700" w:type="dxa"/>
            <w:tcBorders>
              <w:top w:val="single" w:sz="4" w:space="0" w:color="231F20"/>
              <w:left w:val="single" w:sz="4" w:space="0" w:color="auto"/>
              <w:bottom w:val="single" w:sz="4" w:space="0" w:color="231F20"/>
              <w:right w:val="single" w:sz="4" w:space="0" w:color="231F20"/>
            </w:tcBorders>
          </w:tcPr>
          <w:p w14:paraId="5611452B"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197</w:t>
            </w:r>
          </w:p>
        </w:tc>
        <w:tc>
          <w:tcPr>
            <w:tcW w:w="757" w:type="dxa"/>
            <w:tcBorders>
              <w:top w:val="single" w:sz="4" w:space="0" w:color="231F20"/>
              <w:left w:val="single" w:sz="4" w:space="0" w:color="231F20"/>
              <w:bottom w:val="single" w:sz="4" w:space="0" w:color="231F20"/>
              <w:right w:val="single" w:sz="4" w:space="0" w:color="231F20"/>
            </w:tcBorders>
          </w:tcPr>
          <w:p w14:paraId="6F975783"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C5</w:t>
            </w:r>
          </w:p>
        </w:tc>
        <w:tc>
          <w:tcPr>
            <w:tcW w:w="869" w:type="dxa"/>
            <w:tcBorders>
              <w:top w:val="single" w:sz="4" w:space="0" w:color="231F20"/>
              <w:left w:val="single" w:sz="4" w:space="0" w:color="231F20"/>
              <w:bottom w:val="single" w:sz="4" w:space="0" w:color="231F20"/>
              <w:right w:val="single" w:sz="4" w:space="0" w:color="231F20"/>
            </w:tcBorders>
          </w:tcPr>
          <w:p w14:paraId="1C053514"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Å</w:t>
            </w:r>
          </w:p>
        </w:tc>
        <w:tc>
          <w:tcPr>
            <w:tcW w:w="723" w:type="dxa"/>
            <w:tcBorders>
              <w:top w:val="single" w:sz="4" w:space="0" w:color="231F20"/>
              <w:left w:val="double" w:sz="4" w:space="0" w:color="auto"/>
              <w:bottom w:val="single" w:sz="4" w:space="0" w:color="231F20"/>
              <w:right w:val="single" w:sz="4" w:space="0" w:color="231F20"/>
            </w:tcBorders>
          </w:tcPr>
          <w:p w14:paraId="0ED1F6BE"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212</w:t>
            </w:r>
          </w:p>
        </w:tc>
        <w:tc>
          <w:tcPr>
            <w:tcW w:w="757" w:type="dxa"/>
            <w:tcBorders>
              <w:top w:val="single" w:sz="4" w:space="0" w:color="231F20"/>
              <w:left w:val="single" w:sz="4" w:space="0" w:color="231F20"/>
              <w:bottom w:val="single" w:sz="4" w:space="0" w:color="231F20"/>
              <w:right w:val="single" w:sz="4" w:space="0" w:color="231F20"/>
            </w:tcBorders>
          </w:tcPr>
          <w:p w14:paraId="27F38C86"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D4</w:t>
            </w:r>
          </w:p>
        </w:tc>
        <w:tc>
          <w:tcPr>
            <w:tcW w:w="832" w:type="dxa"/>
            <w:tcBorders>
              <w:top w:val="single" w:sz="4" w:space="0" w:color="231F20"/>
              <w:left w:val="single" w:sz="4" w:space="0" w:color="231F20"/>
              <w:bottom w:val="single" w:sz="4" w:space="0" w:color="231F20"/>
              <w:right w:val="single" w:sz="4" w:space="0" w:color="231F20"/>
            </w:tcBorders>
          </w:tcPr>
          <w:p w14:paraId="4562BEAE"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D4</w:t>
            </w:r>
          </w:p>
        </w:tc>
        <w:tc>
          <w:tcPr>
            <w:tcW w:w="709" w:type="dxa"/>
            <w:tcBorders>
              <w:top w:val="single" w:sz="4" w:space="0" w:color="231F20"/>
              <w:left w:val="double" w:sz="4" w:space="0" w:color="auto"/>
              <w:bottom w:val="single" w:sz="4" w:space="0" w:color="231F20"/>
              <w:right w:val="single" w:sz="4" w:space="0" w:color="231F20"/>
            </w:tcBorders>
          </w:tcPr>
          <w:p w14:paraId="7839F66B"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227</w:t>
            </w:r>
          </w:p>
        </w:tc>
        <w:tc>
          <w:tcPr>
            <w:tcW w:w="870" w:type="dxa"/>
            <w:tcBorders>
              <w:top w:val="single" w:sz="4" w:space="0" w:color="231F20"/>
              <w:left w:val="single" w:sz="4" w:space="0" w:color="231F20"/>
              <w:bottom w:val="single" w:sz="4" w:space="0" w:color="231F20"/>
              <w:right w:val="single" w:sz="4" w:space="0" w:color="231F20"/>
            </w:tcBorders>
          </w:tcPr>
          <w:p w14:paraId="62AF6593"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E3</w:t>
            </w:r>
          </w:p>
        </w:tc>
        <w:tc>
          <w:tcPr>
            <w:tcW w:w="887" w:type="dxa"/>
            <w:tcBorders>
              <w:top w:val="single" w:sz="4" w:space="0" w:color="231F20"/>
              <w:left w:val="single" w:sz="4" w:space="0" w:color="231F20"/>
              <w:bottom w:val="single" w:sz="4" w:space="0" w:color="231F20"/>
            </w:tcBorders>
          </w:tcPr>
          <w:p w14:paraId="7DD8983B"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ã</w:t>
            </w:r>
          </w:p>
        </w:tc>
        <w:tc>
          <w:tcPr>
            <w:tcW w:w="752" w:type="dxa"/>
            <w:tcBorders>
              <w:top w:val="single" w:sz="4" w:space="0" w:color="231F20"/>
              <w:left w:val="double" w:sz="4" w:space="0" w:color="auto"/>
              <w:bottom w:val="single" w:sz="4" w:space="0" w:color="231F20"/>
              <w:right w:val="single" w:sz="4" w:space="0" w:color="231F20"/>
            </w:tcBorders>
          </w:tcPr>
          <w:p w14:paraId="79551BD9"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242</w:t>
            </w:r>
          </w:p>
        </w:tc>
        <w:tc>
          <w:tcPr>
            <w:tcW w:w="757" w:type="dxa"/>
            <w:tcBorders>
              <w:top w:val="single" w:sz="4" w:space="0" w:color="231F20"/>
              <w:left w:val="single" w:sz="4" w:space="0" w:color="231F20"/>
              <w:bottom w:val="single" w:sz="4" w:space="0" w:color="231F20"/>
              <w:right w:val="single" w:sz="4" w:space="0" w:color="231F20"/>
            </w:tcBorders>
          </w:tcPr>
          <w:p w14:paraId="511A3CF5"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F2</w:t>
            </w:r>
          </w:p>
        </w:tc>
        <w:tc>
          <w:tcPr>
            <w:tcW w:w="732" w:type="dxa"/>
            <w:tcBorders>
              <w:top w:val="single" w:sz="4" w:space="0" w:color="231F20"/>
              <w:left w:val="single" w:sz="4" w:space="0" w:color="231F20"/>
              <w:bottom w:val="single" w:sz="4" w:space="0" w:color="231F20"/>
            </w:tcBorders>
          </w:tcPr>
          <w:p w14:paraId="76A156D8"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ò</w:t>
            </w:r>
          </w:p>
        </w:tc>
      </w:tr>
      <w:tr w:rsidR="00662BAE" w:rsidRPr="003E763F" w14:paraId="4E8E71D8" w14:textId="77777777" w:rsidTr="00D82342">
        <w:tc>
          <w:tcPr>
            <w:tcW w:w="700" w:type="dxa"/>
            <w:tcBorders>
              <w:top w:val="single" w:sz="4" w:space="0" w:color="231F20"/>
              <w:left w:val="single" w:sz="4" w:space="0" w:color="auto"/>
              <w:bottom w:val="single" w:sz="4" w:space="0" w:color="231F20"/>
              <w:right w:val="single" w:sz="4" w:space="0" w:color="231F20"/>
            </w:tcBorders>
          </w:tcPr>
          <w:p w14:paraId="2338D35E"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198</w:t>
            </w:r>
          </w:p>
        </w:tc>
        <w:tc>
          <w:tcPr>
            <w:tcW w:w="757" w:type="dxa"/>
            <w:tcBorders>
              <w:top w:val="single" w:sz="4" w:space="0" w:color="231F20"/>
              <w:left w:val="single" w:sz="4" w:space="0" w:color="231F20"/>
              <w:bottom w:val="single" w:sz="4" w:space="0" w:color="231F20"/>
              <w:right w:val="single" w:sz="4" w:space="0" w:color="231F20"/>
            </w:tcBorders>
          </w:tcPr>
          <w:p w14:paraId="56117B57"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C6</w:t>
            </w:r>
          </w:p>
        </w:tc>
        <w:tc>
          <w:tcPr>
            <w:tcW w:w="869" w:type="dxa"/>
            <w:tcBorders>
              <w:top w:val="single" w:sz="4" w:space="0" w:color="231F20"/>
              <w:left w:val="single" w:sz="4" w:space="0" w:color="231F20"/>
              <w:bottom w:val="single" w:sz="4" w:space="0" w:color="231F20"/>
              <w:right w:val="single" w:sz="4" w:space="0" w:color="231F20"/>
            </w:tcBorders>
          </w:tcPr>
          <w:p w14:paraId="77B5894D"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Æ</w:t>
            </w:r>
          </w:p>
        </w:tc>
        <w:tc>
          <w:tcPr>
            <w:tcW w:w="723" w:type="dxa"/>
            <w:tcBorders>
              <w:top w:val="single" w:sz="4" w:space="0" w:color="231F20"/>
              <w:left w:val="double" w:sz="4" w:space="0" w:color="auto"/>
              <w:bottom w:val="single" w:sz="4" w:space="0" w:color="231F20"/>
              <w:right w:val="single" w:sz="4" w:space="0" w:color="231F20"/>
            </w:tcBorders>
          </w:tcPr>
          <w:p w14:paraId="0A6140DE"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213</w:t>
            </w:r>
          </w:p>
        </w:tc>
        <w:tc>
          <w:tcPr>
            <w:tcW w:w="757" w:type="dxa"/>
            <w:tcBorders>
              <w:top w:val="single" w:sz="4" w:space="0" w:color="231F20"/>
              <w:left w:val="single" w:sz="4" w:space="0" w:color="231F20"/>
              <w:bottom w:val="single" w:sz="4" w:space="0" w:color="231F20"/>
              <w:right w:val="single" w:sz="4" w:space="0" w:color="231F20"/>
            </w:tcBorders>
          </w:tcPr>
          <w:p w14:paraId="50023BB8"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D5</w:t>
            </w:r>
          </w:p>
        </w:tc>
        <w:tc>
          <w:tcPr>
            <w:tcW w:w="832" w:type="dxa"/>
            <w:tcBorders>
              <w:top w:val="single" w:sz="4" w:space="0" w:color="231F20"/>
              <w:left w:val="single" w:sz="4" w:space="0" w:color="231F20"/>
              <w:bottom w:val="single" w:sz="4" w:space="0" w:color="231F20"/>
              <w:right w:val="single" w:sz="4" w:space="0" w:color="231F20"/>
            </w:tcBorders>
          </w:tcPr>
          <w:p w14:paraId="00B9EF18"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D5</w:t>
            </w:r>
          </w:p>
        </w:tc>
        <w:tc>
          <w:tcPr>
            <w:tcW w:w="709" w:type="dxa"/>
            <w:tcBorders>
              <w:top w:val="single" w:sz="4" w:space="0" w:color="231F20"/>
              <w:left w:val="double" w:sz="4" w:space="0" w:color="auto"/>
              <w:bottom w:val="single" w:sz="4" w:space="0" w:color="231F20"/>
              <w:right w:val="single" w:sz="4" w:space="0" w:color="231F20"/>
            </w:tcBorders>
          </w:tcPr>
          <w:p w14:paraId="781618BF"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228</w:t>
            </w:r>
          </w:p>
        </w:tc>
        <w:tc>
          <w:tcPr>
            <w:tcW w:w="870" w:type="dxa"/>
            <w:tcBorders>
              <w:top w:val="single" w:sz="4" w:space="0" w:color="231F20"/>
              <w:left w:val="single" w:sz="4" w:space="0" w:color="231F20"/>
              <w:bottom w:val="single" w:sz="4" w:space="0" w:color="231F20"/>
              <w:right w:val="single" w:sz="4" w:space="0" w:color="231F20"/>
            </w:tcBorders>
          </w:tcPr>
          <w:p w14:paraId="02C05DF7"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E4</w:t>
            </w:r>
          </w:p>
        </w:tc>
        <w:tc>
          <w:tcPr>
            <w:tcW w:w="887" w:type="dxa"/>
            <w:tcBorders>
              <w:top w:val="single" w:sz="4" w:space="0" w:color="231F20"/>
              <w:left w:val="single" w:sz="4" w:space="0" w:color="231F20"/>
              <w:bottom w:val="single" w:sz="4" w:space="0" w:color="231F20"/>
            </w:tcBorders>
          </w:tcPr>
          <w:p w14:paraId="28E16E13"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ä</w:t>
            </w:r>
          </w:p>
        </w:tc>
        <w:tc>
          <w:tcPr>
            <w:tcW w:w="752" w:type="dxa"/>
            <w:tcBorders>
              <w:top w:val="single" w:sz="4" w:space="0" w:color="231F20"/>
              <w:left w:val="double" w:sz="4" w:space="0" w:color="auto"/>
              <w:bottom w:val="single" w:sz="4" w:space="0" w:color="231F20"/>
              <w:right w:val="single" w:sz="4" w:space="0" w:color="231F20"/>
            </w:tcBorders>
          </w:tcPr>
          <w:p w14:paraId="6B48A239"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243</w:t>
            </w:r>
          </w:p>
        </w:tc>
        <w:tc>
          <w:tcPr>
            <w:tcW w:w="757" w:type="dxa"/>
            <w:tcBorders>
              <w:top w:val="single" w:sz="4" w:space="0" w:color="231F20"/>
              <w:left w:val="single" w:sz="4" w:space="0" w:color="231F20"/>
              <w:bottom w:val="single" w:sz="4" w:space="0" w:color="231F20"/>
              <w:right w:val="single" w:sz="4" w:space="0" w:color="231F20"/>
            </w:tcBorders>
          </w:tcPr>
          <w:p w14:paraId="5C8454F3"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F3</w:t>
            </w:r>
          </w:p>
        </w:tc>
        <w:tc>
          <w:tcPr>
            <w:tcW w:w="732" w:type="dxa"/>
            <w:tcBorders>
              <w:top w:val="single" w:sz="4" w:space="0" w:color="231F20"/>
              <w:left w:val="single" w:sz="4" w:space="0" w:color="231F20"/>
              <w:bottom w:val="single" w:sz="4" w:space="0" w:color="231F20"/>
            </w:tcBorders>
          </w:tcPr>
          <w:p w14:paraId="5BBBCC0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ó</w:t>
            </w:r>
          </w:p>
        </w:tc>
      </w:tr>
      <w:tr w:rsidR="00662BAE" w:rsidRPr="003E763F" w14:paraId="6A82BF66" w14:textId="77777777" w:rsidTr="00D82342">
        <w:tc>
          <w:tcPr>
            <w:tcW w:w="700" w:type="dxa"/>
            <w:tcBorders>
              <w:top w:val="single" w:sz="4" w:space="0" w:color="231F20"/>
              <w:left w:val="single" w:sz="4" w:space="0" w:color="auto"/>
              <w:bottom w:val="single" w:sz="4" w:space="0" w:color="231F20"/>
              <w:right w:val="single" w:sz="4" w:space="0" w:color="231F20"/>
            </w:tcBorders>
          </w:tcPr>
          <w:p w14:paraId="49B254BE"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199</w:t>
            </w:r>
          </w:p>
        </w:tc>
        <w:tc>
          <w:tcPr>
            <w:tcW w:w="757" w:type="dxa"/>
            <w:tcBorders>
              <w:top w:val="single" w:sz="4" w:space="0" w:color="231F20"/>
              <w:left w:val="single" w:sz="4" w:space="0" w:color="231F20"/>
              <w:bottom w:val="single" w:sz="4" w:space="0" w:color="231F20"/>
              <w:right w:val="single" w:sz="4" w:space="0" w:color="231F20"/>
            </w:tcBorders>
          </w:tcPr>
          <w:p w14:paraId="5969DEBB"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C7</w:t>
            </w:r>
          </w:p>
        </w:tc>
        <w:tc>
          <w:tcPr>
            <w:tcW w:w="869" w:type="dxa"/>
            <w:tcBorders>
              <w:top w:val="single" w:sz="4" w:space="0" w:color="231F20"/>
              <w:left w:val="single" w:sz="4" w:space="0" w:color="231F20"/>
              <w:bottom w:val="single" w:sz="4" w:space="0" w:color="231F20"/>
              <w:right w:val="single" w:sz="4" w:space="0" w:color="231F20"/>
            </w:tcBorders>
          </w:tcPr>
          <w:p w14:paraId="4D928061"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Ç</w:t>
            </w:r>
          </w:p>
        </w:tc>
        <w:tc>
          <w:tcPr>
            <w:tcW w:w="723" w:type="dxa"/>
            <w:tcBorders>
              <w:top w:val="single" w:sz="4" w:space="0" w:color="231F20"/>
              <w:left w:val="double" w:sz="4" w:space="0" w:color="auto"/>
              <w:bottom w:val="single" w:sz="4" w:space="0" w:color="231F20"/>
              <w:right w:val="single" w:sz="4" w:space="0" w:color="231F20"/>
            </w:tcBorders>
          </w:tcPr>
          <w:p w14:paraId="0853D7EB"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214</w:t>
            </w:r>
          </w:p>
        </w:tc>
        <w:tc>
          <w:tcPr>
            <w:tcW w:w="757" w:type="dxa"/>
            <w:tcBorders>
              <w:top w:val="single" w:sz="4" w:space="0" w:color="231F20"/>
              <w:left w:val="single" w:sz="4" w:space="0" w:color="231F20"/>
              <w:bottom w:val="single" w:sz="4" w:space="0" w:color="231F20"/>
              <w:right w:val="single" w:sz="4" w:space="0" w:color="231F20"/>
            </w:tcBorders>
          </w:tcPr>
          <w:p w14:paraId="138EFB36"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D6</w:t>
            </w:r>
          </w:p>
        </w:tc>
        <w:tc>
          <w:tcPr>
            <w:tcW w:w="832" w:type="dxa"/>
            <w:tcBorders>
              <w:top w:val="single" w:sz="4" w:space="0" w:color="231F20"/>
              <w:left w:val="single" w:sz="4" w:space="0" w:color="231F20"/>
              <w:bottom w:val="single" w:sz="4" w:space="0" w:color="231F20"/>
              <w:right w:val="single" w:sz="4" w:space="0" w:color="231F20"/>
            </w:tcBorders>
          </w:tcPr>
          <w:p w14:paraId="6F47F9DE"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D6</w:t>
            </w:r>
          </w:p>
        </w:tc>
        <w:tc>
          <w:tcPr>
            <w:tcW w:w="709" w:type="dxa"/>
            <w:tcBorders>
              <w:top w:val="single" w:sz="4" w:space="0" w:color="231F20"/>
              <w:left w:val="double" w:sz="4" w:space="0" w:color="auto"/>
              <w:bottom w:val="single" w:sz="4" w:space="0" w:color="231F20"/>
              <w:right w:val="single" w:sz="4" w:space="0" w:color="231F20"/>
            </w:tcBorders>
          </w:tcPr>
          <w:p w14:paraId="37499CC8"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229</w:t>
            </w:r>
          </w:p>
        </w:tc>
        <w:tc>
          <w:tcPr>
            <w:tcW w:w="870" w:type="dxa"/>
            <w:tcBorders>
              <w:top w:val="single" w:sz="4" w:space="0" w:color="231F20"/>
              <w:left w:val="single" w:sz="4" w:space="0" w:color="231F20"/>
              <w:bottom w:val="single" w:sz="4" w:space="0" w:color="231F20"/>
              <w:right w:val="single" w:sz="4" w:space="0" w:color="231F20"/>
            </w:tcBorders>
          </w:tcPr>
          <w:p w14:paraId="1E10641F"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E5</w:t>
            </w:r>
          </w:p>
        </w:tc>
        <w:tc>
          <w:tcPr>
            <w:tcW w:w="887" w:type="dxa"/>
            <w:tcBorders>
              <w:top w:val="single" w:sz="4" w:space="0" w:color="231F20"/>
              <w:left w:val="single" w:sz="4" w:space="0" w:color="231F20"/>
              <w:bottom w:val="single" w:sz="4" w:space="0" w:color="231F20"/>
            </w:tcBorders>
          </w:tcPr>
          <w:p w14:paraId="75DDCD54"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å</w:t>
            </w:r>
          </w:p>
        </w:tc>
        <w:tc>
          <w:tcPr>
            <w:tcW w:w="752" w:type="dxa"/>
            <w:tcBorders>
              <w:top w:val="single" w:sz="4" w:space="0" w:color="231F20"/>
              <w:left w:val="double" w:sz="4" w:space="0" w:color="auto"/>
              <w:bottom w:val="single" w:sz="4" w:space="0" w:color="231F20"/>
              <w:right w:val="single" w:sz="4" w:space="0" w:color="231F20"/>
            </w:tcBorders>
          </w:tcPr>
          <w:p w14:paraId="591B0813"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244</w:t>
            </w:r>
          </w:p>
        </w:tc>
        <w:tc>
          <w:tcPr>
            <w:tcW w:w="757" w:type="dxa"/>
            <w:tcBorders>
              <w:top w:val="single" w:sz="4" w:space="0" w:color="231F20"/>
              <w:left w:val="single" w:sz="4" w:space="0" w:color="231F20"/>
              <w:bottom w:val="single" w:sz="4" w:space="0" w:color="231F20"/>
              <w:right w:val="single" w:sz="4" w:space="0" w:color="231F20"/>
            </w:tcBorders>
          </w:tcPr>
          <w:p w14:paraId="7D11A4C7"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F4</w:t>
            </w:r>
          </w:p>
        </w:tc>
        <w:tc>
          <w:tcPr>
            <w:tcW w:w="732" w:type="dxa"/>
            <w:tcBorders>
              <w:top w:val="single" w:sz="4" w:space="0" w:color="231F20"/>
              <w:left w:val="single" w:sz="4" w:space="0" w:color="231F20"/>
              <w:bottom w:val="single" w:sz="4" w:space="0" w:color="231F20"/>
            </w:tcBorders>
          </w:tcPr>
          <w:p w14:paraId="28EB6B5E"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ô</w:t>
            </w:r>
          </w:p>
        </w:tc>
      </w:tr>
      <w:tr w:rsidR="00662BAE" w:rsidRPr="003E763F" w14:paraId="7B122405" w14:textId="77777777" w:rsidTr="00D82342">
        <w:tc>
          <w:tcPr>
            <w:tcW w:w="700" w:type="dxa"/>
            <w:tcBorders>
              <w:top w:val="single" w:sz="4" w:space="0" w:color="231F20"/>
              <w:left w:val="single" w:sz="4" w:space="0" w:color="auto"/>
              <w:bottom w:val="single" w:sz="4" w:space="0" w:color="231F20"/>
              <w:right w:val="single" w:sz="4" w:space="0" w:color="231F20"/>
            </w:tcBorders>
          </w:tcPr>
          <w:p w14:paraId="34F5AC7C"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200</w:t>
            </w:r>
          </w:p>
        </w:tc>
        <w:tc>
          <w:tcPr>
            <w:tcW w:w="757" w:type="dxa"/>
            <w:tcBorders>
              <w:top w:val="single" w:sz="4" w:space="0" w:color="231F20"/>
              <w:left w:val="single" w:sz="4" w:space="0" w:color="231F20"/>
              <w:bottom w:val="single" w:sz="4" w:space="0" w:color="231F20"/>
              <w:right w:val="single" w:sz="4" w:space="0" w:color="231F20"/>
            </w:tcBorders>
          </w:tcPr>
          <w:p w14:paraId="4FE6D143"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C8</w:t>
            </w:r>
          </w:p>
        </w:tc>
        <w:tc>
          <w:tcPr>
            <w:tcW w:w="869" w:type="dxa"/>
            <w:tcBorders>
              <w:top w:val="single" w:sz="4" w:space="0" w:color="231F20"/>
              <w:left w:val="single" w:sz="4" w:space="0" w:color="231F20"/>
              <w:bottom w:val="single" w:sz="4" w:space="0" w:color="231F20"/>
              <w:right w:val="single" w:sz="4" w:space="0" w:color="231F20"/>
            </w:tcBorders>
          </w:tcPr>
          <w:p w14:paraId="64F6C45D"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È</w:t>
            </w:r>
          </w:p>
        </w:tc>
        <w:tc>
          <w:tcPr>
            <w:tcW w:w="723" w:type="dxa"/>
            <w:tcBorders>
              <w:top w:val="single" w:sz="4" w:space="0" w:color="231F20"/>
              <w:left w:val="double" w:sz="4" w:space="0" w:color="auto"/>
              <w:bottom w:val="single" w:sz="4" w:space="0" w:color="231F20"/>
              <w:right w:val="single" w:sz="4" w:space="0" w:color="231F20"/>
            </w:tcBorders>
          </w:tcPr>
          <w:p w14:paraId="69D8197F"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215</w:t>
            </w:r>
          </w:p>
        </w:tc>
        <w:tc>
          <w:tcPr>
            <w:tcW w:w="757" w:type="dxa"/>
            <w:tcBorders>
              <w:top w:val="single" w:sz="4" w:space="0" w:color="231F20"/>
              <w:left w:val="single" w:sz="4" w:space="0" w:color="231F20"/>
              <w:bottom w:val="single" w:sz="4" w:space="0" w:color="231F20"/>
              <w:right w:val="single" w:sz="4" w:space="0" w:color="231F20"/>
            </w:tcBorders>
          </w:tcPr>
          <w:p w14:paraId="225704B1"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D7</w:t>
            </w:r>
          </w:p>
        </w:tc>
        <w:tc>
          <w:tcPr>
            <w:tcW w:w="832" w:type="dxa"/>
            <w:tcBorders>
              <w:top w:val="single" w:sz="4" w:space="0" w:color="231F20"/>
              <w:left w:val="single" w:sz="4" w:space="0" w:color="231F20"/>
              <w:bottom w:val="single" w:sz="4" w:space="0" w:color="231F20"/>
              <w:right w:val="single" w:sz="4" w:space="0" w:color="231F20"/>
            </w:tcBorders>
          </w:tcPr>
          <w:p w14:paraId="7F5BAED2"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D7</w:t>
            </w:r>
          </w:p>
        </w:tc>
        <w:tc>
          <w:tcPr>
            <w:tcW w:w="709" w:type="dxa"/>
            <w:tcBorders>
              <w:top w:val="single" w:sz="4" w:space="0" w:color="231F20"/>
              <w:left w:val="double" w:sz="4" w:space="0" w:color="auto"/>
              <w:bottom w:val="single" w:sz="4" w:space="0" w:color="231F20"/>
              <w:right w:val="single" w:sz="4" w:space="0" w:color="231F20"/>
            </w:tcBorders>
          </w:tcPr>
          <w:p w14:paraId="7B4EBB27"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230</w:t>
            </w:r>
          </w:p>
        </w:tc>
        <w:tc>
          <w:tcPr>
            <w:tcW w:w="870" w:type="dxa"/>
            <w:tcBorders>
              <w:top w:val="single" w:sz="4" w:space="0" w:color="231F20"/>
              <w:left w:val="single" w:sz="4" w:space="0" w:color="231F20"/>
              <w:bottom w:val="single" w:sz="4" w:space="0" w:color="231F20"/>
              <w:right w:val="single" w:sz="4" w:space="0" w:color="231F20"/>
            </w:tcBorders>
          </w:tcPr>
          <w:p w14:paraId="166EB398"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E6</w:t>
            </w:r>
          </w:p>
        </w:tc>
        <w:tc>
          <w:tcPr>
            <w:tcW w:w="887" w:type="dxa"/>
            <w:tcBorders>
              <w:top w:val="single" w:sz="4" w:space="0" w:color="231F20"/>
              <w:left w:val="single" w:sz="4" w:space="0" w:color="231F20"/>
              <w:bottom w:val="single" w:sz="4" w:space="0" w:color="231F20"/>
            </w:tcBorders>
          </w:tcPr>
          <w:p w14:paraId="2FEC7B67"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æ</w:t>
            </w:r>
          </w:p>
        </w:tc>
        <w:tc>
          <w:tcPr>
            <w:tcW w:w="752" w:type="dxa"/>
            <w:tcBorders>
              <w:top w:val="single" w:sz="4" w:space="0" w:color="231F20"/>
              <w:left w:val="double" w:sz="4" w:space="0" w:color="auto"/>
              <w:bottom w:val="single" w:sz="4" w:space="0" w:color="231F20"/>
              <w:right w:val="single" w:sz="4" w:space="0" w:color="231F20"/>
            </w:tcBorders>
          </w:tcPr>
          <w:p w14:paraId="1E46E634"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245</w:t>
            </w:r>
          </w:p>
        </w:tc>
        <w:tc>
          <w:tcPr>
            <w:tcW w:w="757" w:type="dxa"/>
            <w:tcBorders>
              <w:top w:val="single" w:sz="4" w:space="0" w:color="231F20"/>
              <w:left w:val="single" w:sz="4" w:space="0" w:color="231F20"/>
              <w:bottom w:val="single" w:sz="4" w:space="0" w:color="231F20"/>
              <w:right w:val="single" w:sz="4" w:space="0" w:color="231F20"/>
            </w:tcBorders>
          </w:tcPr>
          <w:p w14:paraId="20FA0CD1"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F5</w:t>
            </w:r>
          </w:p>
        </w:tc>
        <w:tc>
          <w:tcPr>
            <w:tcW w:w="732" w:type="dxa"/>
            <w:tcBorders>
              <w:top w:val="single" w:sz="4" w:space="0" w:color="231F20"/>
              <w:left w:val="single" w:sz="4" w:space="0" w:color="231F20"/>
              <w:bottom w:val="single" w:sz="4" w:space="0" w:color="231F20"/>
            </w:tcBorders>
          </w:tcPr>
          <w:p w14:paraId="33CA830C"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õ</w:t>
            </w:r>
          </w:p>
        </w:tc>
      </w:tr>
      <w:tr w:rsidR="00662BAE" w:rsidRPr="003E763F" w14:paraId="670E260C" w14:textId="77777777" w:rsidTr="00D82342">
        <w:tc>
          <w:tcPr>
            <w:tcW w:w="700" w:type="dxa"/>
            <w:tcBorders>
              <w:top w:val="single" w:sz="4" w:space="0" w:color="231F20"/>
              <w:left w:val="single" w:sz="4" w:space="0" w:color="auto"/>
              <w:bottom w:val="single" w:sz="4" w:space="0" w:color="231F20"/>
              <w:right w:val="single" w:sz="4" w:space="0" w:color="231F20"/>
            </w:tcBorders>
          </w:tcPr>
          <w:p w14:paraId="01FCCAA8"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201</w:t>
            </w:r>
          </w:p>
        </w:tc>
        <w:tc>
          <w:tcPr>
            <w:tcW w:w="757" w:type="dxa"/>
            <w:tcBorders>
              <w:top w:val="single" w:sz="4" w:space="0" w:color="231F20"/>
              <w:left w:val="single" w:sz="4" w:space="0" w:color="231F20"/>
              <w:bottom w:val="single" w:sz="4" w:space="0" w:color="231F20"/>
              <w:right w:val="single" w:sz="4" w:space="0" w:color="231F20"/>
            </w:tcBorders>
          </w:tcPr>
          <w:p w14:paraId="59F745CD"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C9</w:t>
            </w:r>
          </w:p>
        </w:tc>
        <w:tc>
          <w:tcPr>
            <w:tcW w:w="869" w:type="dxa"/>
            <w:tcBorders>
              <w:top w:val="single" w:sz="4" w:space="0" w:color="231F20"/>
              <w:left w:val="single" w:sz="4" w:space="0" w:color="231F20"/>
              <w:bottom w:val="single" w:sz="4" w:space="0" w:color="231F20"/>
              <w:right w:val="single" w:sz="4" w:space="0" w:color="231F20"/>
            </w:tcBorders>
          </w:tcPr>
          <w:p w14:paraId="7E3DC135"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É</w:t>
            </w:r>
          </w:p>
        </w:tc>
        <w:tc>
          <w:tcPr>
            <w:tcW w:w="723" w:type="dxa"/>
            <w:tcBorders>
              <w:top w:val="single" w:sz="4" w:space="0" w:color="231F20"/>
              <w:left w:val="double" w:sz="4" w:space="0" w:color="auto"/>
              <w:bottom w:val="single" w:sz="4" w:space="0" w:color="231F20"/>
              <w:right w:val="single" w:sz="4" w:space="0" w:color="231F20"/>
            </w:tcBorders>
          </w:tcPr>
          <w:p w14:paraId="222A0923"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216</w:t>
            </w:r>
          </w:p>
        </w:tc>
        <w:tc>
          <w:tcPr>
            <w:tcW w:w="757" w:type="dxa"/>
            <w:tcBorders>
              <w:top w:val="single" w:sz="4" w:space="0" w:color="231F20"/>
              <w:left w:val="single" w:sz="4" w:space="0" w:color="231F20"/>
              <w:bottom w:val="single" w:sz="4" w:space="0" w:color="231F20"/>
              <w:right w:val="single" w:sz="4" w:space="0" w:color="231F20"/>
            </w:tcBorders>
          </w:tcPr>
          <w:p w14:paraId="41AD595C"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D8</w:t>
            </w:r>
          </w:p>
        </w:tc>
        <w:tc>
          <w:tcPr>
            <w:tcW w:w="832" w:type="dxa"/>
            <w:tcBorders>
              <w:top w:val="single" w:sz="4" w:space="0" w:color="231F20"/>
              <w:left w:val="single" w:sz="4" w:space="0" w:color="231F20"/>
              <w:bottom w:val="single" w:sz="4" w:space="0" w:color="231F20"/>
              <w:right w:val="single" w:sz="4" w:space="0" w:color="231F20"/>
            </w:tcBorders>
          </w:tcPr>
          <w:p w14:paraId="3249E980"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D8</w:t>
            </w:r>
          </w:p>
        </w:tc>
        <w:tc>
          <w:tcPr>
            <w:tcW w:w="709" w:type="dxa"/>
            <w:tcBorders>
              <w:top w:val="single" w:sz="4" w:space="0" w:color="231F20"/>
              <w:left w:val="double" w:sz="4" w:space="0" w:color="auto"/>
              <w:bottom w:val="single" w:sz="4" w:space="0" w:color="231F20"/>
              <w:right w:val="single" w:sz="4" w:space="0" w:color="231F20"/>
            </w:tcBorders>
          </w:tcPr>
          <w:p w14:paraId="588FAD7D"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231</w:t>
            </w:r>
          </w:p>
        </w:tc>
        <w:tc>
          <w:tcPr>
            <w:tcW w:w="870" w:type="dxa"/>
            <w:tcBorders>
              <w:top w:val="single" w:sz="4" w:space="0" w:color="231F20"/>
              <w:left w:val="single" w:sz="4" w:space="0" w:color="231F20"/>
              <w:bottom w:val="single" w:sz="4" w:space="0" w:color="231F20"/>
              <w:right w:val="single" w:sz="4" w:space="0" w:color="231F20"/>
            </w:tcBorders>
          </w:tcPr>
          <w:p w14:paraId="1AFF7405"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E7</w:t>
            </w:r>
          </w:p>
        </w:tc>
        <w:tc>
          <w:tcPr>
            <w:tcW w:w="887" w:type="dxa"/>
            <w:tcBorders>
              <w:top w:val="single" w:sz="4" w:space="0" w:color="231F20"/>
              <w:left w:val="single" w:sz="4" w:space="0" w:color="231F20"/>
              <w:bottom w:val="single" w:sz="4" w:space="0" w:color="231F20"/>
            </w:tcBorders>
          </w:tcPr>
          <w:p w14:paraId="5512B4F6"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ç</w:t>
            </w:r>
          </w:p>
        </w:tc>
        <w:tc>
          <w:tcPr>
            <w:tcW w:w="752" w:type="dxa"/>
            <w:tcBorders>
              <w:top w:val="single" w:sz="4" w:space="0" w:color="231F20"/>
              <w:left w:val="double" w:sz="4" w:space="0" w:color="auto"/>
              <w:bottom w:val="single" w:sz="4" w:space="0" w:color="231F20"/>
              <w:right w:val="single" w:sz="4" w:space="0" w:color="231F20"/>
            </w:tcBorders>
          </w:tcPr>
          <w:p w14:paraId="49B536B4"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246</w:t>
            </w:r>
          </w:p>
        </w:tc>
        <w:tc>
          <w:tcPr>
            <w:tcW w:w="757" w:type="dxa"/>
            <w:tcBorders>
              <w:top w:val="single" w:sz="4" w:space="0" w:color="231F20"/>
              <w:left w:val="single" w:sz="4" w:space="0" w:color="231F20"/>
              <w:bottom w:val="single" w:sz="4" w:space="0" w:color="231F20"/>
              <w:right w:val="single" w:sz="4" w:space="0" w:color="231F20"/>
            </w:tcBorders>
          </w:tcPr>
          <w:p w14:paraId="48008277"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F6</w:t>
            </w:r>
          </w:p>
        </w:tc>
        <w:tc>
          <w:tcPr>
            <w:tcW w:w="732" w:type="dxa"/>
            <w:tcBorders>
              <w:top w:val="single" w:sz="4" w:space="0" w:color="231F20"/>
              <w:left w:val="single" w:sz="4" w:space="0" w:color="231F20"/>
              <w:bottom w:val="single" w:sz="4" w:space="0" w:color="231F20"/>
            </w:tcBorders>
          </w:tcPr>
          <w:p w14:paraId="5699D85C"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ö</w:t>
            </w:r>
          </w:p>
        </w:tc>
      </w:tr>
      <w:tr w:rsidR="00662BAE" w:rsidRPr="003E763F" w14:paraId="72D49C2C" w14:textId="77777777" w:rsidTr="00D82342">
        <w:tc>
          <w:tcPr>
            <w:tcW w:w="700" w:type="dxa"/>
            <w:tcBorders>
              <w:top w:val="single" w:sz="4" w:space="0" w:color="231F20"/>
              <w:left w:val="single" w:sz="4" w:space="0" w:color="auto"/>
              <w:bottom w:val="single" w:sz="4" w:space="0" w:color="231F20"/>
              <w:right w:val="single" w:sz="4" w:space="0" w:color="231F20"/>
            </w:tcBorders>
          </w:tcPr>
          <w:p w14:paraId="24D69864"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202</w:t>
            </w:r>
          </w:p>
        </w:tc>
        <w:tc>
          <w:tcPr>
            <w:tcW w:w="757" w:type="dxa"/>
            <w:tcBorders>
              <w:top w:val="single" w:sz="4" w:space="0" w:color="231F20"/>
              <w:left w:val="single" w:sz="4" w:space="0" w:color="231F20"/>
              <w:bottom w:val="single" w:sz="4" w:space="0" w:color="231F20"/>
              <w:right w:val="single" w:sz="4" w:space="0" w:color="231F20"/>
            </w:tcBorders>
          </w:tcPr>
          <w:p w14:paraId="57A0FBBC"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CA</w:t>
            </w:r>
          </w:p>
        </w:tc>
        <w:tc>
          <w:tcPr>
            <w:tcW w:w="869" w:type="dxa"/>
            <w:tcBorders>
              <w:top w:val="single" w:sz="4" w:space="0" w:color="231F20"/>
              <w:left w:val="single" w:sz="4" w:space="0" w:color="231F20"/>
              <w:bottom w:val="single" w:sz="4" w:space="0" w:color="231F20"/>
              <w:right w:val="single" w:sz="4" w:space="0" w:color="231F20"/>
            </w:tcBorders>
          </w:tcPr>
          <w:p w14:paraId="55E6391B"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Ê</w:t>
            </w:r>
          </w:p>
        </w:tc>
        <w:tc>
          <w:tcPr>
            <w:tcW w:w="723" w:type="dxa"/>
            <w:tcBorders>
              <w:top w:val="single" w:sz="4" w:space="0" w:color="231F20"/>
              <w:left w:val="double" w:sz="4" w:space="0" w:color="auto"/>
              <w:bottom w:val="single" w:sz="4" w:space="0" w:color="231F20"/>
              <w:right w:val="single" w:sz="4" w:space="0" w:color="231F20"/>
            </w:tcBorders>
          </w:tcPr>
          <w:p w14:paraId="7C29AA87"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217</w:t>
            </w:r>
          </w:p>
        </w:tc>
        <w:tc>
          <w:tcPr>
            <w:tcW w:w="757" w:type="dxa"/>
            <w:tcBorders>
              <w:top w:val="single" w:sz="4" w:space="0" w:color="231F20"/>
              <w:left w:val="single" w:sz="4" w:space="0" w:color="231F20"/>
              <w:bottom w:val="single" w:sz="4" w:space="0" w:color="231F20"/>
              <w:right w:val="single" w:sz="4" w:space="0" w:color="231F20"/>
            </w:tcBorders>
          </w:tcPr>
          <w:p w14:paraId="6580088F"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D9</w:t>
            </w:r>
          </w:p>
        </w:tc>
        <w:tc>
          <w:tcPr>
            <w:tcW w:w="832" w:type="dxa"/>
            <w:tcBorders>
              <w:top w:val="single" w:sz="4" w:space="0" w:color="231F20"/>
              <w:left w:val="single" w:sz="4" w:space="0" w:color="231F20"/>
              <w:bottom w:val="single" w:sz="4" w:space="0" w:color="231F20"/>
              <w:right w:val="single" w:sz="4" w:space="0" w:color="231F20"/>
            </w:tcBorders>
          </w:tcPr>
          <w:p w14:paraId="7BD5382D"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D9</w:t>
            </w:r>
          </w:p>
        </w:tc>
        <w:tc>
          <w:tcPr>
            <w:tcW w:w="709" w:type="dxa"/>
            <w:tcBorders>
              <w:top w:val="single" w:sz="4" w:space="0" w:color="231F20"/>
              <w:left w:val="double" w:sz="4" w:space="0" w:color="auto"/>
              <w:bottom w:val="single" w:sz="4" w:space="0" w:color="231F20"/>
              <w:right w:val="single" w:sz="4" w:space="0" w:color="231F20"/>
            </w:tcBorders>
          </w:tcPr>
          <w:p w14:paraId="3DD91B92"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232</w:t>
            </w:r>
          </w:p>
        </w:tc>
        <w:tc>
          <w:tcPr>
            <w:tcW w:w="870" w:type="dxa"/>
            <w:tcBorders>
              <w:top w:val="single" w:sz="4" w:space="0" w:color="231F20"/>
              <w:left w:val="single" w:sz="4" w:space="0" w:color="231F20"/>
              <w:bottom w:val="single" w:sz="4" w:space="0" w:color="231F20"/>
              <w:right w:val="single" w:sz="4" w:space="0" w:color="231F20"/>
            </w:tcBorders>
          </w:tcPr>
          <w:p w14:paraId="4D038861"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E8</w:t>
            </w:r>
          </w:p>
        </w:tc>
        <w:tc>
          <w:tcPr>
            <w:tcW w:w="887" w:type="dxa"/>
            <w:tcBorders>
              <w:top w:val="single" w:sz="4" w:space="0" w:color="231F20"/>
              <w:left w:val="single" w:sz="4" w:space="0" w:color="231F20"/>
              <w:bottom w:val="single" w:sz="4" w:space="0" w:color="231F20"/>
            </w:tcBorders>
          </w:tcPr>
          <w:p w14:paraId="1B93D100"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è</w:t>
            </w:r>
          </w:p>
        </w:tc>
        <w:tc>
          <w:tcPr>
            <w:tcW w:w="752" w:type="dxa"/>
            <w:tcBorders>
              <w:top w:val="single" w:sz="4" w:space="0" w:color="231F20"/>
              <w:left w:val="double" w:sz="4" w:space="0" w:color="auto"/>
              <w:bottom w:val="single" w:sz="4" w:space="0" w:color="231F20"/>
              <w:right w:val="single" w:sz="4" w:space="0" w:color="231F20"/>
            </w:tcBorders>
          </w:tcPr>
          <w:p w14:paraId="10C5A5B9"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247</w:t>
            </w:r>
          </w:p>
        </w:tc>
        <w:tc>
          <w:tcPr>
            <w:tcW w:w="757" w:type="dxa"/>
            <w:tcBorders>
              <w:top w:val="single" w:sz="4" w:space="0" w:color="231F20"/>
              <w:left w:val="single" w:sz="4" w:space="0" w:color="231F20"/>
              <w:bottom w:val="single" w:sz="4" w:space="0" w:color="231F20"/>
              <w:right w:val="single" w:sz="4" w:space="0" w:color="231F20"/>
            </w:tcBorders>
          </w:tcPr>
          <w:p w14:paraId="097370F1"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F7</w:t>
            </w:r>
          </w:p>
        </w:tc>
        <w:tc>
          <w:tcPr>
            <w:tcW w:w="732" w:type="dxa"/>
            <w:tcBorders>
              <w:top w:val="single" w:sz="4" w:space="0" w:color="231F20"/>
              <w:left w:val="single" w:sz="4" w:space="0" w:color="231F20"/>
              <w:bottom w:val="single" w:sz="4" w:space="0" w:color="231F20"/>
            </w:tcBorders>
          </w:tcPr>
          <w:p w14:paraId="2CC0930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w:t>
            </w:r>
          </w:p>
        </w:tc>
      </w:tr>
      <w:tr w:rsidR="00662BAE" w:rsidRPr="003E763F" w14:paraId="62AF2AE0" w14:textId="77777777" w:rsidTr="00D82342">
        <w:tc>
          <w:tcPr>
            <w:tcW w:w="700" w:type="dxa"/>
            <w:tcBorders>
              <w:top w:val="single" w:sz="4" w:space="0" w:color="231F20"/>
              <w:left w:val="single" w:sz="4" w:space="0" w:color="auto"/>
              <w:bottom w:val="single" w:sz="4" w:space="0" w:color="231F20"/>
              <w:right w:val="single" w:sz="4" w:space="0" w:color="231F20"/>
            </w:tcBorders>
          </w:tcPr>
          <w:p w14:paraId="61784C21"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203</w:t>
            </w:r>
          </w:p>
        </w:tc>
        <w:tc>
          <w:tcPr>
            <w:tcW w:w="757" w:type="dxa"/>
            <w:tcBorders>
              <w:top w:val="single" w:sz="4" w:space="0" w:color="231F20"/>
              <w:left w:val="single" w:sz="4" w:space="0" w:color="231F20"/>
              <w:bottom w:val="single" w:sz="4" w:space="0" w:color="231F20"/>
              <w:right w:val="single" w:sz="4" w:space="0" w:color="231F20"/>
            </w:tcBorders>
          </w:tcPr>
          <w:p w14:paraId="5F0D6979"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CB</w:t>
            </w:r>
          </w:p>
        </w:tc>
        <w:tc>
          <w:tcPr>
            <w:tcW w:w="869" w:type="dxa"/>
            <w:tcBorders>
              <w:top w:val="single" w:sz="4" w:space="0" w:color="231F20"/>
              <w:left w:val="single" w:sz="4" w:space="0" w:color="231F20"/>
              <w:bottom w:val="single" w:sz="4" w:space="0" w:color="231F20"/>
              <w:right w:val="single" w:sz="4" w:space="0" w:color="231F20"/>
            </w:tcBorders>
          </w:tcPr>
          <w:p w14:paraId="20943ED8"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Ë</w:t>
            </w:r>
          </w:p>
        </w:tc>
        <w:tc>
          <w:tcPr>
            <w:tcW w:w="723" w:type="dxa"/>
            <w:tcBorders>
              <w:top w:val="single" w:sz="4" w:space="0" w:color="231F20"/>
              <w:left w:val="double" w:sz="4" w:space="0" w:color="auto"/>
              <w:bottom w:val="single" w:sz="4" w:space="0" w:color="auto"/>
              <w:right w:val="single" w:sz="4" w:space="0" w:color="231F20"/>
            </w:tcBorders>
          </w:tcPr>
          <w:p w14:paraId="723BAFEB"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218</w:t>
            </w:r>
          </w:p>
        </w:tc>
        <w:tc>
          <w:tcPr>
            <w:tcW w:w="757" w:type="dxa"/>
            <w:tcBorders>
              <w:top w:val="single" w:sz="4" w:space="0" w:color="231F20"/>
              <w:left w:val="single" w:sz="4" w:space="0" w:color="231F20"/>
              <w:bottom w:val="single" w:sz="4" w:space="0" w:color="auto"/>
              <w:right w:val="single" w:sz="4" w:space="0" w:color="231F20"/>
            </w:tcBorders>
          </w:tcPr>
          <w:p w14:paraId="76D8C733"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DA</w:t>
            </w:r>
          </w:p>
        </w:tc>
        <w:tc>
          <w:tcPr>
            <w:tcW w:w="832" w:type="dxa"/>
            <w:tcBorders>
              <w:top w:val="single" w:sz="4" w:space="0" w:color="231F20"/>
              <w:left w:val="single" w:sz="4" w:space="0" w:color="231F20"/>
              <w:bottom w:val="single" w:sz="4" w:space="0" w:color="auto"/>
              <w:right w:val="single" w:sz="4" w:space="0" w:color="231F20"/>
            </w:tcBorders>
          </w:tcPr>
          <w:p w14:paraId="755EE10A"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DA</w:t>
            </w:r>
          </w:p>
        </w:tc>
        <w:tc>
          <w:tcPr>
            <w:tcW w:w="709" w:type="dxa"/>
            <w:tcBorders>
              <w:top w:val="single" w:sz="4" w:space="0" w:color="231F20"/>
              <w:left w:val="double" w:sz="4" w:space="0" w:color="auto"/>
              <w:bottom w:val="single" w:sz="4" w:space="0" w:color="231F20"/>
              <w:right w:val="single" w:sz="4" w:space="0" w:color="231F20"/>
            </w:tcBorders>
          </w:tcPr>
          <w:p w14:paraId="53EC4407"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233</w:t>
            </w:r>
          </w:p>
        </w:tc>
        <w:tc>
          <w:tcPr>
            <w:tcW w:w="870" w:type="dxa"/>
            <w:tcBorders>
              <w:top w:val="single" w:sz="4" w:space="0" w:color="231F20"/>
              <w:left w:val="single" w:sz="4" w:space="0" w:color="231F20"/>
              <w:bottom w:val="single" w:sz="4" w:space="0" w:color="231F20"/>
              <w:right w:val="single" w:sz="4" w:space="0" w:color="231F20"/>
            </w:tcBorders>
          </w:tcPr>
          <w:p w14:paraId="29FAA313"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E9</w:t>
            </w:r>
          </w:p>
        </w:tc>
        <w:tc>
          <w:tcPr>
            <w:tcW w:w="887" w:type="dxa"/>
            <w:tcBorders>
              <w:top w:val="single" w:sz="4" w:space="0" w:color="231F20"/>
              <w:left w:val="single" w:sz="4" w:space="0" w:color="231F20"/>
              <w:bottom w:val="single" w:sz="4" w:space="0" w:color="231F20"/>
            </w:tcBorders>
          </w:tcPr>
          <w:p w14:paraId="0F4EE446"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é</w:t>
            </w:r>
          </w:p>
        </w:tc>
        <w:tc>
          <w:tcPr>
            <w:tcW w:w="752" w:type="dxa"/>
            <w:tcBorders>
              <w:top w:val="single" w:sz="4" w:space="0" w:color="231F20"/>
              <w:left w:val="double" w:sz="4" w:space="0" w:color="auto"/>
              <w:bottom w:val="single" w:sz="4" w:space="0" w:color="231F20"/>
              <w:right w:val="single" w:sz="4" w:space="0" w:color="231F20"/>
            </w:tcBorders>
          </w:tcPr>
          <w:p w14:paraId="60981922"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248</w:t>
            </w:r>
          </w:p>
        </w:tc>
        <w:tc>
          <w:tcPr>
            <w:tcW w:w="757" w:type="dxa"/>
            <w:tcBorders>
              <w:top w:val="single" w:sz="4" w:space="0" w:color="231F20"/>
              <w:left w:val="single" w:sz="4" w:space="0" w:color="231F20"/>
              <w:bottom w:val="single" w:sz="4" w:space="0" w:color="231F20"/>
              <w:right w:val="single" w:sz="4" w:space="0" w:color="231F20"/>
            </w:tcBorders>
          </w:tcPr>
          <w:p w14:paraId="46092709"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F8</w:t>
            </w:r>
          </w:p>
        </w:tc>
        <w:tc>
          <w:tcPr>
            <w:tcW w:w="732" w:type="dxa"/>
            <w:tcBorders>
              <w:top w:val="single" w:sz="4" w:space="0" w:color="231F20"/>
              <w:left w:val="single" w:sz="4" w:space="0" w:color="231F20"/>
              <w:bottom w:val="single" w:sz="4" w:space="0" w:color="231F20"/>
            </w:tcBorders>
          </w:tcPr>
          <w:p w14:paraId="682B5D82"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ø</w:t>
            </w:r>
          </w:p>
        </w:tc>
      </w:tr>
      <w:tr w:rsidR="00662BAE" w:rsidRPr="003E763F" w14:paraId="6DF69B86" w14:textId="77777777" w:rsidTr="00D82342">
        <w:tc>
          <w:tcPr>
            <w:tcW w:w="700" w:type="dxa"/>
            <w:tcBorders>
              <w:top w:val="single" w:sz="4" w:space="0" w:color="231F20"/>
              <w:left w:val="single" w:sz="4" w:space="0" w:color="auto"/>
              <w:bottom w:val="single" w:sz="4" w:space="0" w:color="231F20"/>
              <w:right w:val="single" w:sz="4" w:space="0" w:color="231F20"/>
            </w:tcBorders>
          </w:tcPr>
          <w:p w14:paraId="750CCDBB"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204</w:t>
            </w:r>
          </w:p>
        </w:tc>
        <w:tc>
          <w:tcPr>
            <w:tcW w:w="757" w:type="dxa"/>
            <w:tcBorders>
              <w:top w:val="single" w:sz="4" w:space="0" w:color="231F20"/>
              <w:left w:val="single" w:sz="4" w:space="0" w:color="231F20"/>
              <w:bottom w:val="single" w:sz="4" w:space="0" w:color="231F20"/>
              <w:right w:val="single" w:sz="4" w:space="0" w:color="231F20"/>
            </w:tcBorders>
          </w:tcPr>
          <w:p w14:paraId="073D7087"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CC</w:t>
            </w:r>
          </w:p>
        </w:tc>
        <w:tc>
          <w:tcPr>
            <w:tcW w:w="869" w:type="dxa"/>
            <w:tcBorders>
              <w:top w:val="single" w:sz="4" w:space="0" w:color="231F20"/>
              <w:left w:val="single" w:sz="4" w:space="0" w:color="231F20"/>
              <w:bottom w:val="single" w:sz="4" w:space="0" w:color="231F20"/>
              <w:right w:val="single" w:sz="4" w:space="0" w:color="231F20"/>
            </w:tcBorders>
          </w:tcPr>
          <w:p w14:paraId="5B12AC9B"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Ì</w:t>
            </w:r>
          </w:p>
        </w:tc>
        <w:tc>
          <w:tcPr>
            <w:tcW w:w="723" w:type="dxa"/>
            <w:tcBorders>
              <w:top w:val="single" w:sz="4" w:space="0" w:color="auto"/>
              <w:left w:val="double" w:sz="4" w:space="0" w:color="auto"/>
              <w:bottom w:val="single" w:sz="4" w:space="0" w:color="231F20"/>
              <w:right w:val="single" w:sz="4" w:space="0" w:color="231F20"/>
            </w:tcBorders>
          </w:tcPr>
          <w:p w14:paraId="76748DAC"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219</w:t>
            </w:r>
          </w:p>
        </w:tc>
        <w:tc>
          <w:tcPr>
            <w:tcW w:w="757" w:type="dxa"/>
            <w:tcBorders>
              <w:top w:val="single" w:sz="4" w:space="0" w:color="auto"/>
              <w:left w:val="single" w:sz="4" w:space="0" w:color="231F20"/>
              <w:bottom w:val="single" w:sz="4" w:space="0" w:color="231F20"/>
              <w:right w:val="single" w:sz="4" w:space="0" w:color="231F20"/>
            </w:tcBorders>
          </w:tcPr>
          <w:p w14:paraId="706BF7BE"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DB</w:t>
            </w:r>
          </w:p>
        </w:tc>
        <w:tc>
          <w:tcPr>
            <w:tcW w:w="832" w:type="dxa"/>
            <w:tcBorders>
              <w:top w:val="single" w:sz="4" w:space="0" w:color="auto"/>
              <w:left w:val="single" w:sz="4" w:space="0" w:color="231F20"/>
              <w:bottom w:val="single" w:sz="4" w:space="0" w:color="231F20"/>
              <w:right w:val="single" w:sz="4" w:space="0" w:color="231F20"/>
            </w:tcBorders>
          </w:tcPr>
          <w:p w14:paraId="790C2264"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DB</w:t>
            </w:r>
          </w:p>
        </w:tc>
        <w:tc>
          <w:tcPr>
            <w:tcW w:w="709" w:type="dxa"/>
            <w:tcBorders>
              <w:top w:val="single" w:sz="4" w:space="0" w:color="231F20"/>
              <w:left w:val="double" w:sz="4" w:space="0" w:color="auto"/>
              <w:bottom w:val="single" w:sz="4" w:space="0" w:color="231F20"/>
              <w:right w:val="single" w:sz="4" w:space="0" w:color="231F20"/>
            </w:tcBorders>
          </w:tcPr>
          <w:p w14:paraId="61904598"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234</w:t>
            </w:r>
          </w:p>
        </w:tc>
        <w:tc>
          <w:tcPr>
            <w:tcW w:w="870" w:type="dxa"/>
            <w:tcBorders>
              <w:top w:val="single" w:sz="4" w:space="0" w:color="231F20"/>
              <w:left w:val="single" w:sz="4" w:space="0" w:color="231F20"/>
              <w:bottom w:val="single" w:sz="4" w:space="0" w:color="231F20"/>
              <w:right w:val="single" w:sz="4" w:space="0" w:color="231F20"/>
            </w:tcBorders>
          </w:tcPr>
          <w:p w14:paraId="76CACE61"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EA</w:t>
            </w:r>
          </w:p>
        </w:tc>
        <w:tc>
          <w:tcPr>
            <w:tcW w:w="887" w:type="dxa"/>
            <w:tcBorders>
              <w:top w:val="single" w:sz="4" w:space="0" w:color="231F20"/>
              <w:left w:val="single" w:sz="4" w:space="0" w:color="231F20"/>
              <w:bottom w:val="single" w:sz="4" w:space="0" w:color="231F20"/>
            </w:tcBorders>
          </w:tcPr>
          <w:p w14:paraId="5D5C4A3C"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ê</w:t>
            </w:r>
          </w:p>
        </w:tc>
        <w:tc>
          <w:tcPr>
            <w:tcW w:w="752" w:type="dxa"/>
            <w:tcBorders>
              <w:top w:val="single" w:sz="4" w:space="0" w:color="231F20"/>
              <w:left w:val="double" w:sz="4" w:space="0" w:color="auto"/>
              <w:bottom w:val="single" w:sz="4" w:space="0" w:color="231F20"/>
              <w:right w:val="single" w:sz="4" w:space="0" w:color="231F20"/>
            </w:tcBorders>
          </w:tcPr>
          <w:p w14:paraId="3898C853"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249</w:t>
            </w:r>
          </w:p>
        </w:tc>
        <w:tc>
          <w:tcPr>
            <w:tcW w:w="757" w:type="dxa"/>
            <w:tcBorders>
              <w:top w:val="single" w:sz="4" w:space="0" w:color="231F20"/>
              <w:left w:val="single" w:sz="4" w:space="0" w:color="231F20"/>
              <w:bottom w:val="single" w:sz="4" w:space="0" w:color="231F20"/>
              <w:right w:val="single" w:sz="4" w:space="0" w:color="231F20"/>
            </w:tcBorders>
          </w:tcPr>
          <w:p w14:paraId="5849DA8A"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F9</w:t>
            </w:r>
          </w:p>
        </w:tc>
        <w:tc>
          <w:tcPr>
            <w:tcW w:w="732" w:type="dxa"/>
            <w:tcBorders>
              <w:top w:val="single" w:sz="4" w:space="0" w:color="231F20"/>
              <w:left w:val="single" w:sz="4" w:space="0" w:color="231F20"/>
              <w:bottom w:val="single" w:sz="4" w:space="0" w:color="231F20"/>
            </w:tcBorders>
          </w:tcPr>
          <w:p w14:paraId="2451B76D"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ù</w:t>
            </w:r>
          </w:p>
        </w:tc>
      </w:tr>
      <w:tr w:rsidR="00662BAE" w:rsidRPr="003E763F" w14:paraId="2D5F427B" w14:textId="77777777" w:rsidTr="00D82342">
        <w:tc>
          <w:tcPr>
            <w:tcW w:w="700" w:type="dxa"/>
            <w:tcBorders>
              <w:top w:val="single" w:sz="4" w:space="0" w:color="231F20"/>
              <w:left w:val="single" w:sz="4" w:space="0" w:color="auto"/>
              <w:bottom w:val="single" w:sz="4" w:space="0" w:color="231F20"/>
              <w:right w:val="single" w:sz="4" w:space="0" w:color="231F20"/>
            </w:tcBorders>
          </w:tcPr>
          <w:p w14:paraId="28B95619"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205</w:t>
            </w:r>
          </w:p>
        </w:tc>
        <w:tc>
          <w:tcPr>
            <w:tcW w:w="757" w:type="dxa"/>
            <w:tcBorders>
              <w:top w:val="single" w:sz="4" w:space="0" w:color="231F20"/>
              <w:left w:val="single" w:sz="4" w:space="0" w:color="231F20"/>
              <w:bottom w:val="single" w:sz="4" w:space="0" w:color="231F20"/>
              <w:right w:val="single" w:sz="4" w:space="0" w:color="231F20"/>
            </w:tcBorders>
          </w:tcPr>
          <w:p w14:paraId="6928BEA4"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CD</w:t>
            </w:r>
          </w:p>
        </w:tc>
        <w:tc>
          <w:tcPr>
            <w:tcW w:w="869" w:type="dxa"/>
            <w:tcBorders>
              <w:top w:val="single" w:sz="4" w:space="0" w:color="231F20"/>
              <w:left w:val="single" w:sz="4" w:space="0" w:color="231F20"/>
              <w:bottom w:val="single" w:sz="4" w:space="0" w:color="231F20"/>
              <w:right w:val="single" w:sz="4" w:space="0" w:color="231F20"/>
            </w:tcBorders>
          </w:tcPr>
          <w:p w14:paraId="5B26974E"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Í</w:t>
            </w:r>
          </w:p>
        </w:tc>
        <w:tc>
          <w:tcPr>
            <w:tcW w:w="723" w:type="dxa"/>
            <w:tcBorders>
              <w:top w:val="single" w:sz="4" w:space="0" w:color="231F20"/>
              <w:left w:val="double" w:sz="4" w:space="0" w:color="auto"/>
              <w:bottom w:val="single" w:sz="4" w:space="0" w:color="231F20"/>
              <w:right w:val="single" w:sz="4" w:space="0" w:color="231F20"/>
            </w:tcBorders>
          </w:tcPr>
          <w:p w14:paraId="72878398"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220</w:t>
            </w:r>
          </w:p>
        </w:tc>
        <w:tc>
          <w:tcPr>
            <w:tcW w:w="757" w:type="dxa"/>
            <w:tcBorders>
              <w:top w:val="single" w:sz="4" w:space="0" w:color="231F20"/>
              <w:left w:val="single" w:sz="4" w:space="0" w:color="231F20"/>
              <w:bottom w:val="single" w:sz="4" w:space="0" w:color="231F20"/>
              <w:right w:val="single" w:sz="4" w:space="0" w:color="231F20"/>
            </w:tcBorders>
          </w:tcPr>
          <w:p w14:paraId="53D04C83"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DC</w:t>
            </w:r>
          </w:p>
        </w:tc>
        <w:tc>
          <w:tcPr>
            <w:tcW w:w="832" w:type="dxa"/>
            <w:tcBorders>
              <w:top w:val="single" w:sz="4" w:space="0" w:color="231F20"/>
              <w:left w:val="single" w:sz="4" w:space="0" w:color="231F20"/>
              <w:bottom w:val="single" w:sz="4" w:space="0" w:color="231F20"/>
              <w:right w:val="single" w:sz="4" w:space="0" w:color="231F20"/>
            </w:tcBorders>
          </w:tcPr>
          <w:p w14:paraId="791425D0"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DC</w:t>
            </w:r>
          </w:p>
        </w:tc>
        <w:tc>
          <w:tcPr>
            <w:tcW w:w="709" w:type="dxa"/>
            <w:tcBorders>
              <w:top w:val="single" w:sz="4" w:space="0" w:color="231F20"/>
              <w:left w:val="double" w:sz="4" w:space="0" w:color="auto"/>
              <w:bottom w:val="single" w:sz="4" w:space="0" w:color="231F20"/>
              <w:right w:val="single" w:sz="4" w:space="0" w:color="231F20"/>
            </w:tcBorders>
          </w:tcPr>
          <w:p w14:paraId="14FB8FCE"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235</w:t>
            </w:r>
          </w:p>
        </w:tc>
        <w:tc>
          <w:tcPr>
            <w:tcW w:w="870" w:type="dxa"/>
            <w:tcBorders>
              <w:top w:val="single" w:sz="4" w:space="0" w:color="231F20"/>
              <w:left w:val="single" w:sz="4" w:space="0" w:color="231F20"/>
              <w:bottom w:val="single" w:sz="4" w:space="0" w:color="231F20"/>
              <w:right w:val="single" w:sz="4" w:space="0" w:color="231F20"/>
            </w:tcBorders>
          </w:tcPr>
          <w:p w14:paraId="11C89367"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EB</w:t>
            </w:r>
          </w:p>
        </w:tc>
        <w:tc>
          <w:tcPr>
            <w:tcW w:w="887" w:type="dxa"/>
            <w:tcBorders>
              <w:top w:val="single" w:sz="4" w:space="0" w:color="231F20"/>
              <w:left w:val="single" w:sz="4" w:space="0" w:color="231F20"/>
              <w:bottom w:val="single" w:sz="4" w:space="0" w:color="231F20"/>
            </w:tcBorders>
          </w:tcPr>
          <w:p w14:paraId="56CB876C"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ë</w:t>
            </w:r>
          </w:p>
        </w:tc>
        <w:tc>
          <w:tcPr>
            <w:tcW w:w="752" w:type="dxa"/>
            <w:tcBorders>
              <w:top w:val="single" w:sz="4" w:space="0" w:color="231F20"/>
              <w:left w:val="double" w:sz="4" w:space="0" w:color="auto"/>
              <w:bottom w:val="single" w:sz="4" w:space="0" w:color="231F20"/>
              <w:right w:val="single" w:sz="4" w:space="0" w:color="231F20"/>
            </w:tcBorders>
          </w:tcPr>
          <w:p w14:paraId="59170C21"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250</w:t>
            </w:r>
          </w:p>
        </w:tc>
        <w:tc>
          <w:tcPr>
            <w:tcW w:w="757" w:type="dxa"/>
            <w:tcBorders>
              <w:top w:val="single" w:sz="4" w:space="0" w:color="231F20"/>
              <w:left w:val="single" w:sz="4" w:space="0" w:color="231F20"/>
              <w:bottom w:val="single" w:sz="4" w:space="0" w:color="231F20"/>
              <w:right w:val="single" w:sz="4" w:space="0" w:color="231F20"/>
            </w:tcBorders>
          </w:tcPr>
          <w:p w14:paraId="64393C48"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FA</w:t>
            </w:r>
          </w:p>
        </w:tc>
        <w:tc>
          <w:tcPr>
            <w:tcW w:w="732" w:type="dxa"/>
            <w:tcBorders>
              <w:top w:val="single" w:sz="4" w:space="0" w:color="231F20"/>
              <w:left w:val="single" w:sz="4" w:space="0" w:color="231F20"/>
              <w:bottom w:val="single" w:sz="4" w:space="0" w:color="231F20"/>
            </w:tcBorders>
          </w:tcPr>
          <w:p w14:paraId="02CA7E63"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ú</w:t>
            </w:r>
          </w:p>
        </w:tc>
      </w:tr>
      <w:tr w:rsidR="00662BAE" w:rsidRPr="003E763F" w14:paraId="32BA2F61" w14:textId="77777777" w:rsidTr="00D82342">
        <w:tc>
          <w:tcPr>
            <w:tcW w:w="700" w:type="dxa"/>
            <w:tcBorders>
              <w:top w:val="single" w:sz="4" w:space="0" w:color="231F20"/>
              <w:left w:val="single" w:sz="4" w:space="0" w:color="auto"/>
              <w:bottom w:val="single" w:sz="4" w:space="0" w:color="231F20"/>
              <w:right w:val="single" w:sz="4" w:space="0" w:color="231F20"/>
            </w:tcBorders>
          </w:tcPr>
          <w:p w14:paraId="3A862A19"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206</w:t>
            </w:r>
          </w:p>
        </w:tc>
        <w:tc>
          <w:tcPr>
            <w:tcW w:w="757" w:type="dxa"/>
            <w:tcBorders>
              <w:top w:val="single" w:sz="4" w:space="0" w:color="231F20"/>
              <w:left w:val="single" w:sz="4" w:space="0" w:color="231F20"/>
              <w:bottom w:val="single" w:sz="4" w:space="0" w:color="231F20"/>
              <w:right w:val="single" w:sz="4" w:space="0" w:color="231F20"/>
            </w:tcBorders>
          </w:tcPr>
          <w:p w14:paraId="4809E184"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CE</w:t>
            </w:r>
          </w:p>
        </w:tc>
        <w:tc>
          <w:tcPr>
            <w:tcW w:w="869" w:type="dxa"/>
            <w:tcBorders>
              <w:top w:val="single" w:sz="4" w:space="0" w:color="231F20"/>
              <w:left w:val="single" w:sz="4" w:space="0" w:color="231F20"/>
              <w:bottom w:val="single" w:sz="4" w:space="0" w:color="231F20"/>
              <w:right w:val="single" w:sz="4" w:space="0" w:color="231F20"/>
            </w:tcBorders>
          </w:tcPr>
          <w:p w14:paraId="3E1D5607" w14:textId="77777777" w:rsidR="00662BAE" w:rsidRPr="003E763F" w:rsidRDefault="00662BAE" w:rsidP="00662BAE">
            <w:pPr>
              <w:widowControl w:val="0"/>
              <w:autoSpaceDE w:val="0"/>
              <w:autoSpaceDN w:val="0"/>
              <w:spacing w:before="34"/>
              <w:ind w:right="10"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Î</w:t>
            </w:r>
          </w:p>
        </w:tc>
        <w:tc>
          <w:tcPr>
            <w:tcW w:w="723" w:type="dxa"/>
            <w:tcBorders>
              <w:top w:val="single" w:sz="4" w:space="0" w:color="231F20"/>
              <w:left w:val="double" w:sz="4" w:space="0" w:color="auto"/>
              <w:bottom w:val="single" w:sz="4" w:space="0" w:color="231F20"/>
              <w:right w:val="single" w:sz="4" w:space="0" w:color="231F20"/>
            </w:tcBorders>
          </w:tcPr>
          <w:p w14:paraId="067A128E"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221</w:t>
            </w:r>
          </w:p>
        </w:tc>
        <w:tc>
          <w:tcPr>
            <w:tcW w:w="757" w:type="dxa"/>
            <w:tcBorders>
              <w:top w:val="single" w:sz="4" w:space="0" w:color="231F20"/>
              <w:left w:val="single" w:sz="4" w:space="0" w:color="231F20"/>
              <w:bottom w:val="single" w:sz="4" w:space="0" w:color="231F20"/>
              <w:right w:val="single" w:sz="4" w:space="0" w:color="231F20"/>
            </w:tcBorders>
          </w:tcPr>
          <w:p w14:paraId="1426740E"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DD</w:t>
            </w:r>
          </w:p>
        </w:tc>
        <w:tc>
          <w:tcPr>
            <w:tcW w:w="832" w:type="dxa"/>
            <w:tcBorders>
              <w:top w:val="single" w:sz="4" w:space="0" w:color="231F20"/>
              <w:left w:val="single" w:sz="4" w:space="0" w:color="231F20"/>
              <w:bottom w:val="single" w:sz="4" w:space="0" w:color="231F20"/>
              <w:right w:val="single" w:sz="4" w:space="0" w:color="231F20"/>
            </w:tcBorders>
          </w:tcPr>
          <w:p w14:paraId="223F05D8"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DD</w:t>
            </w:r>
          </w:p>
        </w:tc>
        <w:tc>
          <w:tcPr>
            <w:tcW w:w="709" w:type="dxa"/>
            <w:tcBorders>
              <w:top w:val="single" w:sz="4" w:space="0" w:color="231F20"/>
              <w:left w:val="double" w:sz="4" w:space="0" w:color="auto"/>
              <w:bottom w:val="single" w:sz="4" w:space="0" w:color="231F20"/>
              <w:right w:val="single" w:sz="4" w:space="0" w:color="231F20"/>
            </w:tcBorders>
          </w:tcPr>
          <w:p w14:paraId="66CFF141"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236</w:t>
            </w:r>
          </w:p>
        </w:tc>
        <w:tc>
          <w:tcPr>
            <w:tcW w:w="870" w:type="dxa"/>
            <w:tcBorders>
              <w:top w:val="single" w:sz="4" w:space="0" w:color="231F20"/>
              <w:left w:val="single" w:sz="4" w:space="0" w:color="231F20"/>
              <w:bottom w:val="single" w:sz="4" w:space="0" w:color="231F20"/>
              <w:right w:val="single" w:sz="4" w:space="0" w:color="231F20"/>
            </w:tcBorders>
          </w:tcPr>
          <w:p w14:paraId="526736E2"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EC</w:t>
            </w:r>
          </w:p>
        </w:tc>
        <w:tc>
          <w:tcPr>
            <w:tcW w:w="887" w:type="dxa"/>
            <w:tcBorders>
              <w:top w:val="single" w:sz="4" w:space="0" w:color="231F20"/>
              <w:left w:val="single" w:sz="4" w:space="0" w:color="231F20"/>
              <w:bottom w:val="single" w:sz="4" w:space="0" w:color="231F20"/>
            </w:tcBorders>
          </w:tcPr>
          <w:p w14:paraId="5CB167FF"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ì</w:t>
            </w:r>
          </w:p>
        </w:tc>
        <w:tc>
          <w:tcPr>
            <w:tcW w:w="752" w:type="dxa"/>
            <w:tcBorders>
              <w:top w:val="single" w:sz="4" w:space="0" w:color="231F20"/>
              <w:left w:val="double" w:sz="4" w:space="0" w:color="auto"/>
              <w:bottom w:val="single" w:sz="4" w:space="0" w:color="231F20"/>
              <w:right w:val="single" w:sz="4" w:space="0" w:color="231F20"/>
            </w:tcBorders>
          </w:tcPr>
          <w:p w14:paraId="1CEF910F"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251</w:t>
            </w:r>
          </w:p>
        </w:tc>
        <w:tc>
          <w:tcPr>
            <w:tcW w:w="757" w:type="dxa"/>
            <w:tcBorders>
              <w:top w:val="single" w:sz="4" w:space="0" w:color="231F20"/>
              <w:left w:val="single" w:sz="4" w:space="0" w:color="231F20"/>
              <w:bottom w:val="single" w:sz="4" w:space="0" w:color="231F20"/>
              <w:right w:val="single" w:sz="4" w:space="0" w:color="231F20"/>
            </w:tcBorders>
          </w:tcPr>
          <w:p w14:paraId="2D9CA3BF"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FB</w:t>
            </w:r>
          </w:p>
        </w:tc>
        <w:tc>
          <w:tcPr>
            <w:tcW w:w="732" w:type="dxa"/>
            <w:tcBorders>
              <w:top w:val="single" w:sz="4" w:space="0" w:color="231F20"/>
              <w:left w:val="single" w:sz="4" w:space="0" w:color="231F20"/>
              <w:bottom w:val="single" w:sz="4" w:space="0" w:color="231F20"/>
            </w:tcBorders>
          </w:tcPr>
          <w:p w14:paraId="6D42B22C"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û</w:t>
            </w:r>
          </w:p>
        </w:tc>
      </w:tr>
      <w:tr w:rsidR="00662BAE" w:rsidRPr="003E763F" w14:paraId="466EB7D8" w14:textId="77777777" w:rsidTr="00D82342">
        <w:tc>
          <w:tcPr>
            <w:tcW w:w="700" w:type="dxa"/>
            <w:tcBorders>
              <w:top w:val="single" w:sz="4" w:space="0" w:color="231F20"/>
              <w:left w:val="single" w:sz="4" w:space="0" w:color="auto"/>
              <w:bottom w:val="single" w:sz="4" w:space="0" w:color="231F20"/>
              <w:right w:val="single" w:sz="4" w:space="0" w:color="231F20"/>
            </w:tcBorders>
          </w:tcPr>
          <w:p w14:paraId="2BB87D92"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207</w:t>
            </w:r>
          </w:p>
        </w:tc>
        <w:tc>
          <w:tcPr>
            <w:tcW w:w="757" w:type="dxa"/>
            <w:tcBorders>
              <w:top w:val="single" w:sz="4" w:space="0" w:color="231F20"/>
              <w:left w:val="single" w:sz="4" w:space="0" w:color="231F20"/>
              <w:bottom w:val="single" w:sz="4" w:space="0" w:color="231F20"/>
              <w:right w:val="single" w:sz="4" w:space="0" w:color="231F20"/>
            </w:tcBorders>
          </w:tcPr>
          <w:p w14:paraId="5FB62201"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CF</w:t>
            </w:r>
          </w:p>
        </w:tc>
        <w:tc>
          <w:tcPr>
            <w:tcW w:w="869" w:type="dxa"/>
            <w:tcBorders>
              <w:top w:val="single" w:sz="4" w:space="0" w:color="231F20"/>
              <w:left w:val="single" w:sz="4" w:space="0" w:color="231F20"/>
              <w:bottom w:val="single" w:sz="4" w:space="0" w:color="231F20"/>
              <w:right w:val="single" w:sz="4" w:space="0" w:color="231F20"/>
            </w:tcBorders>
          </w:tcPr>
          <w:p w14:paraId="694363A4"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CF</w:t>
            </w:r>
          </w:p>
        </w:tc>
        <w:tc>
          <w:tcPr>
            <w:tcW w:w="723" w:type="dxa"/>
            <w:tcBorders>
              <w:top w:val="single" w:sz="4" w:space="0" w:color="231F20"/>
              <w:left w:val="double" w:sz="4" w:space="0" w:color="auto"/>
              <w:bottom w:val="single" w:sz="4" w:space="0" w:color="231F20"/>
              <w:right w:val="single" w:sz="4" w:space="0" w:color="231F20"/>
            </w:tcBorders>
          </w:tcPr>
          <w:p w14:paraId="59527E44"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222</w:t>
            </w:r>
          </w:p>
        </w:tc>
        <w:tc>
          <w:tcPr>
            <w:tcW w:w="757" w:type="dxa"/>
            <w:tcBorders>
              <w:top w:val="single" w:sz="4" w:space="0" w:color="231F20"/>
              <w:left w:val="single" w:sz="4" w:space="0" w:color="231F20"/>
              <w:bottom w:val="single" w:sz="4" w:space="0" w:color="231F20"/>
              <w:right w:val="single" w:sz="4" w:space="0" w:color="231F20"/>
            </w:tcBorders>
          </w:tcPr>
          <w:p w14:paraId="4CC2E1ED"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DE</w:t>
            </w:r>
          </w:p>
        </w:tc>
        <w:tc>
          <w:tcPr>
            <w:tcW w:w="832" w:type="dxa"/>
            <w:tcBorders>
              <w:top w:val="single" w:sz="4" w:space="0" w:color="231F20"/>
              <w:left w:val="single" w:sz="4" w:space="0" w:color="231F20"/>
              <w:bottom w:val="single" w:sz="4" w:space="0" w:color="231F20"/>
              <w:right w:val="single" w:sz="4" w:space="0" w:color="231F20"/>
            </w:tcBorders>
          </w:tcPr>
          <w:p w14:paraId="6B621829"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DE</w:t>
            </w:r>
          </w:p>
        </w:tc>
        <w:tc>
          <w:tcPr>
            <w:tcW w:w="709" w:type="dxa"/>
            <w:tcBorders>
              <w:top w:val="single" w:sz="4" w:space="0" w:color="231F20"/>
              <w:left w:val="double" w:sz="4" w:space="0" w:color="auto"/>
              <w:bottom w:val="single" w:sz="4" w:space="0" w:color="231F20"/>
              <w:right w:val="single" w:sz="4" w:space="0" w:color="231F20"/>
            </w:tcBorders>
          </w:tcPr>
          <w:p w14:paraId="2D45DFA5"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237</w:t>
            </w:r>
          </w:p>
        </w:tc>
        <w:tc>
          <w:tcPr>
            <w:tcW w:w="870" w:type="dxa"/>
            <w:tcBorders>
              <w:top w:val="single" w:sz="4" w:space="0" w:color="231F20"/>
              <w:left w:val="single" w:sz="4" w:space="0" w:color="231F20"/>
              <w:bottom w:val="single" w:sz="4" w:space="0" w:color="231F20"/>
              <w:right w:val="single" w:sz="4" w:space="0" w:color="231F20"/>
            </w:tcBorders>
          </w:tcPr>
          <w:p w14:paraId="6CA1956E"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ED</w:t>
            </w:r>
          </w:p>
        </w:tc>
        <w:tc>
          <w:tcPr>
            <w:tcW w:w="887" w:type="dxa"/>
            <w:tcBorders>
              <w:top w:val="single" w:sz="4" w:space="0" w:color="231F20"/>
              <w:left w:val="single" w:sz="4" w:space="0" w:color="231F20"/>
              <w:bottom w:val="single" w:sz="4" w:space="0" w:color="231F20"/>
            </w:tcBorders>
          </w:tcPr>
          <w:p w14:paraId="0DEE8AA9"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í</w:t>
            </w:r>
          </w:p>
        </w:tc>
        <w:tc>
          <w:tcPr>
            <w:tcW w:w="752" w:type="dxa"/>
            <w:tcBorders>
              <w:top w:val="single" w:sz="4" w:space="0" w:color="231F20"/>
              <w:left w:val="double" w:sz="4" w:space="0" w:color="auto"/>
              <w:bottom w:val="single" w:sz="4" w:space="0" w:color="231F20"/>
              <w:right w:val="single" w:sz="4" w:space="0" w:color="231F20"/>
            </w:tcBorders>
          </w:tcPr>
          <w:p w14:paraId="134A25E0"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252</w:t>
            </w:r>
          </w:p>
        </w:tc>
        <w:tc>
          <w:tcPr>
            <w:tcW w:w="757" w:type="dxa"/>
            <w:tcBorders>
              <w:top w:val="single" w:sz="4" w:space="0" w:color="231F20"/>
              <w:left w:val="single" w:sz="4" w:space="0" w:color="231F20"/>
              <w:bottom w:val="single" w:sz="4" w:space="0" w:color="231F20"/>
              <w:right w:val="single" w:sz="4" w:space="0" w:color="231F20"/>
            </w:tcBorders>
          </w:tcPr>
          <w:p w14:paraId="1E9BC9DC"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FC</w:t>
            </w:r>
          </w:p>
        </w:tc>
        <w:tc>
          <w:tcPr>
            <w:tcW w:w="732" w:type="dxa"/>
            <w:tcBorders>
              <w:top w:val="single" w:sz="4" w:space="0" w:color="231F20"/>
              <w:left w:val="single" w:sz="4" w:space="0" w:color="231F20"/>
              <w:bottom w:val="single" w:sz="4" w:space="0" w:color="231F20"/>
            </w:tcBorders>
          </w:tcPr>
          <w:p w14:paraId="599BBB56"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ü</w:t>
            </w:r>
          </w:p>
        </w:tc>
      </w:tr>
      <w:tr w:rsidR="00662BAE" w:rsidRPr="003E763F" w14:paraId="041743FA" w14:textId="77777777" w:rsidTr="00D82342">
        <w:tc>
          <w:tcPr>
            <w:tcW w:w="700" w:type="dxa"/>
            <w:tcBorders>
              <w:top w:val="single" w:sz="4" w:space="0" w:color="231F20"/>
              <w:left w:val="single" w:sz="4" w:space="0" w:color="auto"/>
              <w:bottom w:val="single" w:sz="4" w:space="0" w:color="231F20"/>
              <w:right w:val="single" w:sz="4" w:space="0" w:color="231F20"/>
            </w:tcBorders>
          </w:tcPr>
          <w:p w14:paraId="208FBF00"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208</w:t>
            </w:r>
          </w:p>
        </w:tc>
        <w:tc>
          <w:tcPr>
            <w:tcW w:w="757" w:type="dxa"/>
            <w:tcBorders>
              <w:top w:val="single" w:sz="4" w:space="0" w:color="231F20"/>
              <w:left w:val="single" w:sz="4" w:space="0" w:color="231F20"/>
              <w:bottom w:val="single" w:sz="4" w:space="0" w:color="231F20"/>
              <w:right w:val="single" w:sz="4" w:space="0" w:color="231F20"/>
            </w:tcBorders>
          </w:tcPr>
          <w:p w14:paraId="459F1B32"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D0</w:t>
            </w:r>
          </w:p>
        </w:tc>
        <w:tc>
          <w:tcPr>
            <w:tcW w:w="869" w:type="dxa"/>
            <w:tcBorders>
              <w:top w:val="single" w:sz="4" w:space="0" w:color="231F20"/>
              <w:left w:val="single" w:sz="4" w:space="0" w:color="231F20"/>
              <w:bottom w:val="single" w:sz="4" w:space="0" w:color="231F20"/>
              <w:right w:val="single" w:sz="4" w:space="0" w:color="231F20"/>
            </w:tcBorders>
          </w:tcPr>
          <w:p w14:paraId="03E32FD9"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D0</w:t>
            </w:r>
          </w:p>
        </w:tc>
        <w:tc>
          <w:tcPr>
            <w:tcW w:w="723" w:type="dxa"/>
            <w:tcBorders>
              <w:top w:val="single" w:sz="4" w:space="0" w:color="231F20"/>
              <w:left w:val="double" w:sz="4" w:space="0" w:color="auto"/>
              <w:bottom w:val="single" w:sz="4" w:space="0" w:color="auto"/>
              <w:right w:val="single" w:sz="4" w:space="0" w:color="231F20"/>
            </w:tcBorders>
          </w:tcPr>
          <w:p w14:paraId="3DAF53C6" w14:textId="77777777" w:rsidR="00662BAE" w:rsidRPr="003E763F" w:rsidRDefault="00662BAE" w:rsidP="00662BAE">
            <w:pPr>
              <w:widowControl w:val="0"/>
              <w:autoSpaceDE w:val="0"/>
              <w:autoSpaceDN w:val="0"/>
              <w:spacing w:before="34"/>
              <w:ind w:right="14"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223</w:t>
            </w:r>
          </w:p>
        </w:tc>
        <w:tc>
          <w:tcPr>
            <w:tcW w:w="757" w:type="dxa"/>
            <w:tcBorders>
              <w:top w:val="single" w:sz="4" w:space="0" w:color="231F20"/>
              <w:left w:val="single" w:sz="4" w:space="0" w:color="231F20"/>
              <w:bottom w:val="single" w:sz="4" w:space="0" w:color="auto"/>
              <w:right w:val="single" w:sz="4" w:space="0" w:color="231F20"/>
            </w:tcBorders>
          </w:tcPr>
          <w:p w14:paraId="0A2DB8C3"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DF</w:t>
            </w:r>
          </w:p>
        </w:tc>
        <w:tc>
          <w:tcPr>
            <w:tcW w:w="832" w:type="dxa"/>
            <w:tcBorders>
              <w:top w:val="single" w:sz="4" w:space="0" w:color="231F20"/>
              <w:left w:val="single" w:sz="4" w:space="0" w:color="231F20"/>
              <w:bottom w:val="single" w:sz="4" w:space="0" w:color="auto"/>
              <w:right w:val="single" w:sz="4" w:space="0" w:color="231F20"/>
            </w:tcBorders>
          </w:tcPr>
          <w:p w14:paraId="1715BE8D" w14:textId="77777777" w:rsidR="00662BAE" w:rsidRPr="003E763F" w:rsidRDefault="00662BAE" w:rsidP="00662BAE">
            <w:pPr>
              <w:widowControl w:val="0"/>
              <w:autoSpaceDE w:val="0"/>
              <w:autoSpaceDN w:val="0"/>
              <w:spacing w:before="34"/>
              <w:ind w:right="9"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DF</w:t>
            </w:r>
          </w:p>
        </w:tc>
        <w:tc>
          <w:tcPr>
            <w:tcW w:w="709" w:type="dxa"/>
            <w:tcBorders>
              <w:top w:val="single" w:sz="4" w:space="0" w:color="231F20"/>
              <w:left w:val="double" w:sz="4" w:space="0" w:color="auto"/>
              <w:bottom w:val="single" w:sz="4" w:space="0" w:color="231F20"/>
              <w:right w:val="single" w:sz="4" w:space="0" w:color="231F20"/>
            </w:tcBorders>
          </w:tcPr>
          <w:p w14:paraId="383BD30E"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238</w:t>
            </w:r>
          </w:p>
        </w:tc>
        <w:tc>
          <w:tcPr>
            <w:tcW w:w="870" w:type="dxa"/>
            <w:tcBorders>
              <w:top w:val="single" w:sz="4" w:space="0" w:color="231F20"/>
              <w:left w:val="single" w:sz="4" w:space="0" w:color="231F20"/>
              <w:bottom w:val="single" w:sz="4" w:space="0" w:color="231F20"/>
              <w:right w:val="single" w:sz="4" w:space="0" w:color="231F20"/>
            </w:tcBorders>
          </w:tcPr>
          <w:p w14:paraId="6A1CA3E3"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EE</w:t>
            </w:r>
          </w:p>
        </w:tc>
        <w:tc>
          <w:tcPr>
            <w:tcW w:w="887" w:type="dxa"/>
            <w:tcBorders>
              <w:top w:val="single" w:sz="4" w:space="0" w:color="231F20"/>
              <w:left w:val="single" w:sz="4" w:space="0" w:color="231F20"/>
              <w:bottom w:val="single" w:sz="4" w:space="0" w:color="231F20"/>
            </w:tcBorders>
          </w:tcPr>
          <w:p w14:paraId="67C83991"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 w:val="22"/>
                <w:szCs w:val="24"/>
                <w:lang w:val="en-US"/>
              </w:rPr>
            </w:pPr>
            <w:r w:rsidRPr="003E763F">
              <w:rPr>
                <w:rFonts w:ascii="Arial" w:eastAsia="Cambria" w:hAnsi="Arial" w:cs="Arial"/>
                <w:color w:val="231F20"/>
                <w:spacing w:val="-5"/>
                <w:sz w:val="22"/>
                <w:szCs w:val="24"/>
                <w:lang w:val="en-US"/>
              </w:rPr>
              <w:t>î</w:t>
            </w:r>
          </w:p>
        </w:tc>
        <w:tc>
          <w:tcPr>
            <w:tcW w:w="752" w:type="dxa"/>
            <w:tcBorders>
              <w:top w:val="single" w:sz="4" w:space="0" w:color="231F20"/>
              <w:left w:val="double" w:sz="4" w:space="0" w:color="auto"/>
              <w:bottom w:val="single" w:sz="4" w:space="0" w:color="231F20"/>
              <w:right w:val="single" w:sz="4" w:space="0" w:color="231F20"/>
            </w:tcBorders>
          </w:tcPr>
          <w:p w14:paraId="0755646B"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253</w:t>
            </w:r>
          </w:p>
        </w:tc>
        <w:tc>
          <w:tcPr>
            <w:tcW w:w="757" w:type="dxa"/>
            <w:tcBorders>
              <w:top w:val="single" w:sz="4" w:space="0" w:color="231F20"/>
              <w:left w:val="single" w:sz="4" w:space="0" w:color="231F20"/>
              <w:bottom w:val="single" w:sz="4" w:space="0" w:color="231F20"/>
              <w:right w:val="single" w:sz="4" w:space="0" w:color="231F20"/>
            </w:tcBorders>
          </w:tcPr>
          <w:p w14:paraId="71FA1032"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FD</w:t>
            </w:r>
          </w:p>
        </w:tc>
        <w:tc>
          <w:tcPr>
            <w:tcW w:w="732" w:type="dxa"/>
            <w:tcBorders>
              <w:top w:val="single" w:sz="4" w:space="0" w:color="231F20"/>
              <w:left w:val="single" w:sz="4" w:space="0" w:color="231F20"/>
              <w:bottom w:val="single" w:sz="4" w:space="0" w:color="231F20"/>
            </w:tcBorders>
          </w:tcPr>
          <w:p w14:paraId="214C3844"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ý</w:t>
            </w:r>
          </w:p>
        </w:tc>
      </w:tr>
      <w:tr w:rsidR="00662BAE" w:rsidRPr="003E763F" w14:paraId="3FBDADF2" w14:textId="77777777" w:rsidTr="00D82342">
        <w:tc>
          <w:tcPr>
            <w:tcW w:w="700" w:type="dxa"/>
            <w:tcBorders>
              <w:top w:val="single" w:sz="4" w:space="0" w:color="231F20"/>
              <w:left w:val="single" w:sz="4" w:space="0" w:color="auto"/>
              <w:bottom w:val="single" w:sz="4" w:space="0" w:color="231F20"/>
              <w:right w:val="single" w:sz="4" w:space="0" w:color="231F20"/>
            </w:tcBorders>
          </w:tcPr>
          <w:p w14:paraId="0B9774F0"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209</w:t>
            </w:r>
          </w:p>
        </w:tc>
        <w:tc>
          <w:tcPr>
            <w:tcW w:w="757" w:type="dxa"/>
            <w:tcBorders>
              <w:top w:val="single" w:sz="4" w:space="0" w:color="231F20"/>
              <w:left w:val="single" w:sz="4" w:space="0" w:color="231F20"/>
              <w:bottom w:val="single" w:sz="4" w:space="0" w:color="231F20"/>
              <w:right w:val="single" w:sz="4" w:space="0" w:color="231F20"/>
            </w:tcBorders>
          </w:tcPr>
          <w:p w14:paraId="4C6DC79F"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D1</w:t>
            </w:r>
          </w:p>
        </w:tc>
        <w:tc>
          <w:tcPr>
            <w:tcW w:w="869" w:type="dxa"/>
            <w:tcBorders>
              <w:top w:val="single" w:sz="4" w:space="0" w:color="231F20"/>
              <w:left w:val="single" w:sz="4" w:space="0" w:color="231F20"/>
              <w:bottom w:val="single" w:sz="4" w:space="0" w:color="231F20"/>
              <w:right w:val="single" w:sz="4" w:space="0" w:color="231F20"/>
            </w:tcBorders>
          </w:tcPr>
          <w:p w14:paraId="2A8FED97"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D1</w:t>
            </w:r>
          </w:p>
        </w:tc>
        <w:tc>
          <w:tcPr>
            <w:tcW w:w="723" w:type="dxa"/>
            <w:tcBorders>
              <w:left w:val="double" w:sz="4" w:space="0" w:color="auto"/>
              <w:bottom w:val="single" w:sz="4" w:space="0" w:color="231F20"/>
              <w:right w:val="single" w:sz="4" w:space="0" w:color="231F20"/>
            </w:tcBorders>
          </w:tcPr>
          <w:p w14:paraId="6E9A70A0"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224</w:t>
            </w:r>
          </w:p>
        </w:tc>
        <w:tc>
          <w:tcPr>
            <w:tcW w:w="757" w:type="dxa"/>
            <w:tcBorders>
              <w:left w:val="single" w:sz="4" w:space="0" w:color="231F20"/>
              <w:bottom w:val="single" w:sz="4" w:space="0" w:color="231F20"/>
              <w:right w:val="single" w:sz="4" w:space="0" w:color="231F20"/>
            </w:tcBorders>
          </w:tcPr>
          <w:p w14:paraId="35DFA1DD"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E0</w:t>
            </w:r>
          </w:p>
        </w:tc>
        <w:tc>
          <w:tcPr>
            <w:tcW w:w="832" w:type="dxa"/>
            <w:tcBorders>
              <w:left w:val="single" w:sz="4" w:space="0" w:color="231F20"/>
              <w:bottom w:val="single" w:sz="4" w:space="0" w:color="231F20"/>
            </w:tcBorders>
          </w:tcPr>
          <w:p w14:paraId="5F5158F3"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à</w:t>
            </w:r>
          </w:p>
        </w:tc>
        <w:tc>
          <w:tcPr>
            <w:tcW w:w="709" w:type="dxa"/>
            <w:tcBorders>
              <w:top w:val="single" w:sz="4" w:space="0" w:color="231F20"/>
              <w:left w:val="double" w:sz="4" w:space="0" w:color="auto"/>
              <w:bottom w:val="single" w:sz="4" w:space="0" w:color="231F20"/>
              <w:right w:val="single" w:sz="4" w:space="0" w:color="231F20"/>
            </w:tcBorders>
          </w:tcPr>
          <w:p w14:paraId="4ECE4EEC" w14:textId="77777777" w:rsidR="00662BAE" w:rsidRPr="003E763F" w:rsidRDefault="00662BAE" w:rsidP="00662BAE">
            <w:pPr>
              <w:widowControl w:val="0"/>
              <w:autoSpaceDE w:val="0"/>
              <w:autoSpaceDN w:val="0"/>
              <w:spacing w:before="34"/>
              <w:ind w:right="11"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239</w:t>
            </w:r>
          </w:p>
        </w:tc>
        <w:tc>
          <w:tcPr>
            <w:tcW w:w="870" w:type="dxa"/>
            <w:tcBorders>
              <w:top w:val="single" w:sz="4" w:space="0" w:color="231F20"/>
              <w:left w:val="single" w:sz="4" w:space="0" w:color="231F20"/>
              <w:bottom w:val="single" w:sz="4" w:space="0" w:color="231F20"/>
              <w:right w:val="single" w:sz="4" w:space="0" w:color="231F20"/>
            </w:tcBorders>
          </w:tcPr>
          <w:p w14:paraId="5BB69C1C" w14:textId="77777777" w:rsidR="00662BAE" w:rsidRPr="003E763F" w:rsidRDefault="00662BAE" w:rsidP="00662BAE">
            <w:pPr>
              <w:widowControl w:val="0"/>
              <w:autoSpaceDE w:val="0"/>
              <w:autoSpaceDN w:val="0"/>
              <w:spacing w:before="34"/>
              <w:ind w:right="12"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EF</w:t>
            </w:r>
          </w:p>
        </w:tc>
        <w:tc>
          <w:tcPr>
            <w:tcW w:w="887" w:type="dxa"/>
            <w:tcBorders>
              <w:top w:val="single" w:sz="4" w:space="0" w:color="231F20"/>
              <w:left w:val="single" w:sz="4" w:space="0" w:color="231F20"/>
              <w:bottom w:val="single" w:sz="4" w:space="0" w:color="231F20"/>
            </w:tcBorders>
          </w:tcPr>
          <w:p w14:paraId="078FB8FD" w14:textId="77777777" w:rsidR="00662BAE" w:rsidRPr="003E763F" w:rsidRDefault="00662BAE" w:rsidP="00662BAE">
            <w:pPr>
              <w:widowControl w:val="0"/>
              <w:autoSpaceDE w:val="0"/>
              <w:autoSpaceDN w:val="0"/>
              <w:spacing w:before="34"/>
              <w:ind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ï</w:t>
            </w:r>
          </w:p>
        </w:tc>
        <w:tc>
          <w:tcPr>
            <w:tcW w:w="752" w:type="dxa"/>
            <w:tcBorders>
              <w:top w:val="single" w:sz="4" w:space="0" w:color="231F20"/>
              <w:left w:val="double" w:sz="4" w:space="0" w:color="auto"/>
              <w:bottom w:val="single" w:sz="4" w:space="0" w:color="231F20"/>
              <w:right w:val="single" w:sz="4" w:space="0" w:color="231F20"/>
            </w:tcBorders>
          </w:tcPr>
          <w:p w14:paraId="2FB87B15"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254</w:t>
            </w:r>
          </w:p>
        </w:tc>
        <w:tc>
          <w:tcPr>
            <w:tcW w:w="757" w:type="dxa"/>
            <w:tcBorders>
              <w:top w:val="single" w:sz="4" w:space="0" w:color="231F20"/>
              <w:left w:val="single" w:sz="4" w:space="0" w:color="231F20"/>
              <w:bottom w:val="single" w:sz="4" w:space="0" w:color="231F20"/>
              <w:right w:val="single" w:sz="4" w:space="0" w:color="231F20"/>
            </w:tcBorders>
          </w:tcPr>
          <w:p w14:paraId="53569ECF"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FE</w:t>
            </w:r>
          </w:p>
        </w:tc>
        <w:tc>
          <w:tcPr>
            <w:tcW w:w="732" w:type="dxa"/>
            <w:tcBorders>
              <w:top w:val="single" w:sz="4" w:space="0" w:color="231F20"/>
              <w:left w:val="single" w:sz="4" w:space="0" w:color="231F20"/>
              <w:bottom w:val="single" w:sz="4" w:space="0" w:color="231F20"/>
            </w:tcBorders>
          </w:tcPr>
          <w:p w14:paraId="3D173E4C"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þ</w:t>
            </w:r>
          </w:p>
        </w:tc>
      </w:tr>
      <w:tr w:rsidR="00662BAE" w:rsidRPr="003E763F" w14:paraId="53182390" w14:textId="77777777" w:rsidTr="00662BAE">
        <w:tc>
          <w:tcPr>
            <w:tcW w:w="700" w:type="dxa"/>
            <w:tcBorders>
              <w:top w:val="single" w:sz="4" w:space="0" w:color="231F20"/>
              <w:left w:val="single" w:sz="4" w:space="0" w:color="auto"/>
              <w:bottom w:val="single" w:sz="4" w:space="0" w:color="231F20"/>
              <w:right w:val="single" w:sz="4" w:space="0" w:color="231F20"/>
            </w:tcBorders>
          </w:tcPr>
          <w:p w14:paraId="6AC6E990" w14:textId="77777777" w:rsidR="00662BAE" w:rsidRPr="003E763F" w:rsidRDefault="00662BAE" w:rsidP="00662BAE">
            <w:pPr>
              <w:widowControl w:val="0"/>
              <w:autoSpaceDE w:val="0"/>
              <w:autoSpaceDN w:val="0"/>
              <w:spacing w:before="34"/>
              <w:ind w:right="14"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210</w:t>
            </w:r>
          </w:p>
        </w:tc>
        <w:tc>
          <w:tcPr>
            <w:tcW w:w="757" w:type="dxa"/>
            <w:tcBorders>
              <w:top w:val="single" w:sz="4" w:space="0" w:color="231F20"/>
              <w:left w:val="single" w:sz="4" w:space="0" w:color="231F20"/>
              <w:bottom w:val="single" w:sz="4" w:space="0" w:color="231F20"/>
              <w:right w:val="single" w:sz="4" w:space="0" w:color="231F20"/>
            </w:tcBorders>
          </w:tcPr>
          <w:p w14:paraId="6BFB328B"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D2</w:t>
            </w:r>
          </w:p>
        </w:tc>
        <w:tc>
          <w:tcPr>
            <w:tcW w:w="869" w:type="dxa"/>
            <w:tcBorders>
              <w:top w:val="single" w:sz="4" w:space="0" w:color="231F20"/>
              <w:left w:val="single" w:sz="4" w:space="0" w:color="231F20"/>
              <w:bottom w:val="single" w:sz="4" w:space="0" w:color="231F20"/>
              <w:right w:val="single" w:sz="4" w:space="0" w:color="231F20"/>
            </w:tcBorders>
          </w:tcPr>
          <w:p w14:paraId="1ECEFACE" w14:textId="77777777" w:rsidR="00662BAE" w:rsidRPr="003E763F" w:rsidRDefault="00662BAE" w:rsidP="00662BAE">
            <w:pPr>
              <w:widowControl w:val="0"/>
              <w:autoSpaceDE w:val="0"/>
              <w:autoSpaceDN w:val="0"/>
              <w:spacing w:before="34"/>
              <w:ind w:right="9"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D2</w:t>
            </w:r>
          </w:p>
        </w:tc>
        <w:tc>
          <w:tcPr>
            <w:tcW w:w="723" w:type="dxa"/>
            <w:tcBorders>
              <w:top w:val="single" w:sz="4" w:space="0" w:color="231F20"/>
              <w:left w:val="double" w:sz="4" w:space="0" w:color="auto"/>
              <w:bottom w:val="single" w:sz="4" w:space="0" w:color="231F20"/>
              <w:right w:val="single" w:sz="4" w:space="0" w:color="231F20"/>
            </w:tcBorders>
          </w:tcPr>
          <w:p w14:paraId="05787181"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225</w:t>
            </w:r>
          </w:p>
        </w:tc>
        <w:tc>
          <w:tcPr>
            <w:tcW w:w="757" w:type="dxa"/>
            <w:tcBorders>
              <w:top w:val="single" w:sz="4" w:space="0" w:color="231F20"/>
              <w:left w:val="single" w:sz="4" w:space="0" w:color="231F20"/>
              <w:bottom w:val="single" w:sz="4" w:space="0" w:color="231F20"/>
              <w:right w:val="single" w:sz="4" w:space="0" w:color="231F20"/>
            </w:tcBorders>
          </w:tcPr>
          <w:p w14:paraId="78A70BF8"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E1</w:t>
            </w:r>
          </w:p>
        </w:tc>
        <w:tc>
          <w:tcPr>
            <w:tcW w:w="832" w:type="dxa"/>
            <w:tcBorders>
              <w:top w:val="single" w:sz="4" w:space="0" w:color="231F20"/>
              <w:left w:val="single" w:sz="4" w:space="0" w:color="231F20"/>
              <w:bottom w:val="single" w:sz="4" w:space="0" w:color="231F20"/>
            </w:tcBorders>
          </w:tcPr>
          <w:p w14:paraId="3B832C72" w14:textId="77777777" w:rsidR="00662BAE" w:rsidRPr="003E763F" w:rsidRDefault="00662BAE" w:rsidP="00662BAE">
            <w:pPr>
              <w:widowControl w:val="0"/>
              <w:autoSpaceDE w:val="0"/>
              <w:autoSpaceDN w:val="0"/>
              <w:spacing w:before="34"/>
              <w:ind w:right="14" w:firstLine="0"/>
              <w:jc w:val="center"/>
              <w:rPr>
                <w:rFonts w:ascii="Arial" w:eastAsia="Cambria" w:hAnsi="Arial" w:cs="Arial"/>
                <w:color w:val="231F20"/>
                <w:spacing w:val="-5"/>
                <w:szCs w:val="24"/>
                <w:lang w:val="en-US"/>
              </w:rPr>
            </w:pPr>
            <w:r w:rsidRPr="003E763F">
              <w:rPr>
                <w:rFonts w:ascii="Arial" w:eastAsia="Cambria" w:hAnsi="Arial" w:cs="Arial"/>
                <w:color w:val="231F20"/>
                <w:spacing w:val="-5"/>
                <w:szCs w:val="24"/>
                <w:lang w:val="en-US"/>
              </w:rPr>
              <w:t>á</w:t>
            </w:r>
          </w:p>
        </w:tc>
        <w:tc>
          <w:tcPr>
            <w:tcW w:w="709" w:type="dxa"/>
            <w:tcBorders>
              <w:top w:val="single" w:sz="4" w:space="0" w:color="231F20"/>
              <w:left w:val="double" w:sz="4" w:space="0" w:color="auto"/>
              <w:bottom w:val="single" w:sz="4" w:space="0" w:color="231F20"/>
              <w:right w:val="single" w:sz="4" w:space="0" w:color="231F20"/>
            </w:tcBorders>
          </w:tcPr>
          <w:p w14:paraId="324CD4ED" w14:textId="77777777" w:rsidR="00662BAE" w:rsidRPr="003E763F" w:rsidRDefault="00662BAE" w:rsidP="00662BAE">
            <w:pPr>
              <w:widowControl w:val="0"/>
              <w:autoSpaceDE w:val="0"/>
              <w:autoSpaceDN w:val="0"/>
              <w:spacing w:before="34"/>
              <w:ind w:right="11"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240</w:t>
            </w:r>
          </w:p>
        </w:tc>
        <w:tc>
          <w:tcPr>
            <w:tcW w:w="870" w:type="dxa"/>
            <w:tcBorders>
              <w:top w:val="single" w:sz="4" w:space="0" w:color="231F20"/>
              <w:left w:val="single" w:sz="4" w:space="0" w:color="231F20"/>
              <w:bottom w:val="single" w:sz="4" w:space="0" w:color="231F20"/>
              <w:right w:val="single" w:sz="4" w:space="0" w:color="231F20"/>
            </w:tcBorders>
          </w:tcPr>
          <w:p w14:paraId="489154D3" w14:textId="77777777" w:rsidR="00662BAE" w:rsidRPr="003E763F" w:rsidRDefault="00662BAE" w:rsidP="00662BAE">
            <w:pPr>
              <w:widowControl w:val="0"/>
              <w:autoSpaceDE w:val="0"/>
              <w:autoSpaceDN w:val="0"/>
              <w:spacing w:before="34"/>
              <w:ind w:right="12" w:firstLine="0"/>
              <w:jc w:val="center"/>
              <w:rPr>
                <w:rFonts w:ascii="Arial" w:eastAsia="Cambria" w:hAnsi="Arial" w:cs="Arial"/>
                <w:sz w:val="22"/>
                <w:szCs w:val="24"/>
                <w:lang w:val="en-US"/>
              </w:rPr>
            </w:pPr>
            <w:r w:rsidRPr="003E763F">
              <w:rPr>
                <w:rFonts w:ascii="Arial" w:eastAsia="Cambria" w:hAnsi="Arial" w:cs="Arial"/>
                <w:color w:val="231F20"/>
                <w:spacing w:val="-5"/>
                <w:sz w:val="22"/>
                <w:szCs w:val="24"/>
                <w:lang w:val="en-US"/>
              </w:rPr>
              <w:t>F0</w:t>
            </w:r>
          </w:p>
        </w:tc>
        <w:tc>
          <w:tcPr>
            <w:tcW w:w="887" w:type="dxa"/>
            <w:tcBorders>
              <w:top w:val="single" w:sz="4" w:space="0" w:color="231F20"/>
              <w:left w:val="single" w:sz="4" w:space="0" w:color="231F20"/>
              <w:bottom w:val="single" w:sz="4" w:space="0" w:color="231F20"/>
            </w:tcBorders>
          </w:tcPr>
          <w:p w14:paraId="0A6FFC7F" w14:textId="77777777" w:rsidR="00662BAE" w:rsidRPr="003E763F" w:rsidRDefault="00662BAE" w:rsidP="00662BAE">
            <w:pPr>
              <w:widowControl w:val="0"/>
              <w:autoSpaceDE w:val="0"/>
              <w:autoSpaceDN w:val="0"/>
              <w:spacing w:before="34"/>
              <w:ind w:firstLine="0"/>
              <w:jc w:val="center"/>
              <w:rPr>
                <w:rFonts w:ascii="Arial" w:eastAsia="Cambria" w:hAnsi="Arial" w:cs="Arial"/>
                <w:sz w:val="22"/>
                <w:szCs w:val="24"/>
                <w:lang w:val="en-US"/>
              </w:rPr>
            </w:pPr>
            <w:r w:rsidRPr="003E763F">
              <w:rPr>
                <w:rFonts w:ascii="Arial" w:eastAsia="Cambria" w:hAnsi="Arial" w:cs="Arial"/>
                <w:color w:val="231F20"/>
                <w:spacing w:val="-10"/>
                <w:sz w:val="22"/>
                <w:szCs w:val="24"/>
                <w:lang w:val="en-US"/>
              </w:rPr>
              <w:t>ð</w:t>
            </w:r>
          </w:p>
        </w:tc>
        <w:tc>
          <w:tcPr>
            <w:tcW w:w="752" w:type="dxa"/>
            <w:tcBorders>
              <w:top w:val="single" w:sz="4" w:space="0" w:color="231F20"/>
              <w:left w:val="double" w:sz="4" w:space="0" w:color="auto"/>
              <w:bottom w:val="single" w:sz="4" w:space="0" w:color="auto"/>
              <w:right w:val="single" w:sz="4" w:space="0" w:color="231F20"/>
            </w:tcBorders>
          </w:tcPr>
          <w:p w14:paraId="05363F73" w14:textId="77777777" w:rsidR="00662BAE" w:rsidRPr="003E763F" w:rsidRDefault="00662BAE" w:rsidP="00662BAE">
            <w:pPr>
              <w:widowControl w:val="0"/>
              <w:autoSpaceDE w:val="0"/>
              <w:autoSpaceDN w:val="0"/>
              <w:spacing w:before="34"/>
              <w:ind w:right="11"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255</w:t>
            </w:r>
          </w:p>
        </w:tc>
        <w:tc>
          <w:tcPr>
            <w:tcW w:w="757" w:type="dxa"/>
            <w:tcBorders>
              <w:top w:val="single" w:sz="4" w:space="0" w:color="231F20"/>
              <w:left w:val="single" w:sz="4" w:space="0" w:color="231F20"/>
              <w:bottom w:val="single" w:sz="4" w:space="0" w:color="auto"/>
              <w:right w:val="single" w:sz="4" w:space="0" w:color="231F20"/>
            </w:tcBorders>
          </w:tcPr>
          <w:p w14:paraId="0D2CD1CF" w14:textId="77777777" w:rsidR="00662BAE" w:rsidRPr="003E763F" w:rsidRDefault="00662BAE" w:rsidP="00662BAE">
            <w:pPr>
              <w:widowControl w:val="0"/>
              <w:autoSpaceDE w:val="0"/>
              <w:autoSpaceDN w:val="0"/>
              <w:spacing w:before="34"/>
              <w:ind w:right="12" w:firstLine="0"/>
              <w:jc w:val="center"/>
              <w:rPr>
                <w:rFonts w:ascii="Arial" w:eastAsia="Cambria" w:hAnsi="Arial" w:cs="Arial"/>
                <w:szCs w:val="24"/>
                <w:lang w:val="en-US"/>
              </w:rPr>
            </w:pPr>
            <w:r w:rsidRPr="003E763F">
              <w:rPr>
                <w:rFonts w:ascii="Arial" w:eastAsia="Cambria" w:hAnsi="Arial" w:cs="Arial"/>
                <w:color w:val="231F20"/>
                <w:spacing w:val="-5"/>
                <w:szCs w:val="24"/>
                <w:lang w:val="en-US"/>
              </w:rPr>
              <w:t>FF</w:t>
            </w:r>
          </w:p>
        </w:tc>
        <w:tc>
          <w:tcPr>
            <w:tcW w:w="732" w:type="dxa"/>
            <w:tcBorders>
              <w:top w:val="single" w:sz="4" w:space="0" w:color="231F20"/>
              <w:left w:val="single" w:sz="4" w:space="0" w:color="231F20"/>
              <w:bottom w:val="single" w:sz="4" w:space="0" w:color="auto"/>
            </w:tcBorders>
          </w:tcPr>
          <w:p w14:paraId="0B799A11" w14:textId="77777777" w:rsidR="00662BAE" w:rsidRPr="003E763F" w:rsidRDefault="00662BAE" w:rsidP="00662BAE">
            <w:pPr>
              <w:widowControl w:val="0"/>
              <w:autoSpaceDE w:val="0"/>
              <w:autoSpaceDN w:val="0"/>
              <w:spacing w:before="34"/>
              <w:ind w:firstLine="0"/>
              <w:jc w:val="center"/>
              <w:rPr>
                <w:rFonts w:ascii="Arial" w:eastAsia="Cambria" w:hAnsi="Arial" w:cs="Arial"/>
                <w:szCs w:val="24"/>
                <w:lang w:val="en-US"/>
              </w:rPr>
            </w:pPr>
            <w:r w:rsidRPr="003E763F">
              <w:rPr>
                <w:rFonts w:ascii="Arial" w:eastAsia="Cambria" w:hAnsi="Arial" w:cs="Arial"/>
                <w:color w:val="231F20"/>
                <w:spacing w:val="-10"/>
                <w:szCs w:val="24"/>
                <w:lang w:val="en-US"/>
              </w:rPr>
              <w:t>ÿ</w:t>
            </w:r>
          </w:p>
        </w:tc>
      </w:tr>
    </w:tbl>
    <w:p w14:paraId="06CAD1CA" w14:textId="1CFA99F8" w:rsidR="00662BAE" w:rsidRPr="003E763F" w:rsidRDefault="00662BAE" w:rsidP="004B7760">
      <w:pPr>
        <w:spacing w:after="120"/>
        <w:ind w:firstLine="0"/>
        <w:jc w:val="left"/>
      </w:pPr>
    </w:p>
    <w:p w14:paraId="6F591004" w14:textId="19306D80" w:rsidR="00C76512" w:rsidRPr="003E763F" w:rsidRDefault="00C76512" w:rsidP="00DE7E5A">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1 – В наборе знаков JIS8 (см. таблицу H.1) байтам с</w:t>
      </w:r>
      <w:r w:rsidR="00DE7E5A" w:rsidRPr="003E763F">
        <w:rPr>
          <w:rFonts w:ascii="Arial" w:hAnsi="Arial" w:cs="Arial"/>
          <w:sz w:val="22"/>
          <w:szCs w:val="22"/>
        </w:rPr>
        <w:t xml:space="preserve"> шестнадцатеричными </w:t>
      </w:r>
      <w:r w:rsidRPr="003E763F">
        <w:rPr>
          <w:rFonts w:ascii="Arial" w:hAnsi="Arial" w:cs="Arial"/>
          <w:sz w:val="22"/>
          <w:szCs w:val="22"/>
        </w:rPr>
        <w:t>значениями с 80</w:t>
      </w:r>
      <w:r w:rsidRPr="003E763F">
        <w:rPr>
          <w:rFonts w:ascii="Arial" w:hAnsi="Arial" w:cs="Arial"/>
          <w:sz w:val="22"/>
          <w:szCs w:val="22"/>
          <w:vertAlign w:val="subscript"/>
        </w:rPr>
        <w:t>HEX</w:t>
      </w:r>
      <w:r w:rsidRPr="003E763F">
        <w:rPr>
          <w:rFonts w:ascii="Arial" w:hAnsi="Arial" w:cs="Arial"/>
          <w:sz w:val="22"/>
          <w:szCs w:val="22"/>
        </w:rPr>
        <w:t xml:space="preserve"> по 9F</w:t>
      </w:r>
      <w:r w:rsidRPr="003E763F">
        <w:rPr>
          <w:rFonts w:ascii="Arial" w:hAnsi="Arial" w:cs="Arial"/>
          <w:sz w:val="22"/>
          <w:szCs w:val="22"/>
          <w:vertAlign w:val="subscript"/>
        </w:rPr>
        <w:t>HEX</w:t>
      </w:r>
      <w:r w:rsidRPr="003E763F">
        <w:rPr>
          <w:rFonts w:ascii="Arial" w:hAnsi="Arial" w:cs="Arial"/>
          <w:sz w:val="22"/>
          <w:szCs w:val="22"/>
        </w:rPr>
        <w:t xml:space="preserve"> и с E0</w:t>
      </w:r>
      <w:r w:rsidRPr="003E763F">
        <w:rPr>
          <w:rFonts w:ascii="Arial" w:hAnsi="Arial" w:cs="Arial"/>
          <w:sz w:val="22"/>
          <w:szCs w:val="22"/>
          <w:vertAlign w:val="subscript"/>
        </w:rPr>
        <w:t>HEX</w:t>
      </w:r>
      <w:r w:rsidRPr="003E763F">
        <w:rPr>
          <w:rFonts w:ascii="Arial" w:hAnsi="Arial" w:cs="Arial"/>
          <w:sz w:val="22"/>
          <w:szCs w:val="22"/>
        </w:rPr>
        <w:t xml:space="preserve"> по FF</w:t>
      </w:r>
      <w:r w:rsidRPr="003E763F">
        <w:rPr>
          <w:rFonts w:ascii="Arial" w:hAnsi="Arial" w:cs="Arial"/>
          <w:sz w:val="22"/>
          <w:szCs w:val="22"/>
          <w:vertAlign w:val="subscript"/>
        </w:rPr>
        <w:t>HEX</w:t>
      </w:r>
      <w:r w:rsidRPr="003E763F">
        <w:rPr>
          <w:rFonts w:ascii="Arial" w:hAnsi="Arial" w:cs="Arial"/>
          <w:sz w:val="22"/>
          <w:szCs w:val="22"/>
        </w:rPr>
        <w:t xml:space="preserve"> знаки не присвоены, но значения зарезервированы. Некоторые из этих значений используют как первый байт в наборе знаков Shift JIS (см. рисунок </w:t>
      </w:r>
      <w:r w:rsidRPr="003E763F">
        <w:rPr>
          <w:rFonts w:ascii="Arial" w:hAnsi="Arial" w:cs="Arial"/>
          <w:sz w:val="22"/>
          <w:szCs w:val="22"/>
          <w:lang w:val="en-US"/>
        </w:rPr>
        <w:t>H</w:t>
      </w:r>
      <w:r w:rsidRPr="003E763F">
        <w:rPr>
          <w:rFonts w:ascii="Arial" w:hAnsi="Arial" w:cs="Arial"/>
          <w:sz w:val="22"/>
          <w:szCs w:val="22"/>
        </w:rPr>
        <w:t xml:space="preserve">.1), а также для различения наборов знаков JIS8 и Shift JIS или для выполнения уплотнения в режиме </w:t>
      </w:r>
      <w:r w:rsidR="00BC7D4B" w:rsidRPr="003E763F">
        <w:rPr>
          <w:rFonts w:ascii="Arial" w:hAnsi="Arial" w:cs="Arial"/>
          <w:sz w:val="22"/>
          <w:szCs w:val="22"/>
        </w:rPr>
        <w:t xml:space="preserve">знаков </w:t>
      </w:r>
      <w:r w:rsidRPr="003E763F">
        <w:rPr>
          <w:rFonts w:ascii="Arial" w:hAnsi="Arial" w:cs="Arial"/>
          <w:sz w:val="22"/>
          <w:szCs w:val="22"/>
        </w:rPr>
        <w:t>кандзи. В JIS X 0208</w:t>
      </w:r>
      <w:r w:rsidR="000B63E2" w:rsidRPr="003E763F">
        <w:rPr>
          <w:rStyle w:val="af8"/>
          <w:rFonts w:ascii="Arial" w:hAnsi="Arial" w:cs="Arial"/>
          <w:sz w:val="22"/>
          <w:szCs w:val="22"/>
        </w:rPr>
        <w:footnoteReference w:customMarkFollows="1" w:id="24"/>
        <w:t>*</w:t>
      </w:r>
      <w:r w:rsidRPr="003E763F">
        <w:rPr>
          <w:rFonts w:ascii="Arial" w:hAnsi="Arial" w:cs="Arial"/>
          <w:sz w:val="22"/>
          <w:szCs w:val="22"/>
        </w:rPr>
        <w:t xml:space="preserve"> приведены подробные сведения о кодированном представлении с изменением (сдвигом).</w:t>
      </w:r>
    </w:p>
    <w:p w14:paraId="46C86516" w14:textId="67A6CAC7" w:rsidR="00C76512" w:rsidRPr="003E763F" w:rsidRDefault="00C76512" w:rsidP="00DE7E5A">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2 – Значения байтов с </w:t>
      </w:r>
      <w:r w:rsidR="00DE7E5A" w:rsidRPr="003E763F">
        <w:rPr>
          <w:rFonts w:ascii="Arial" w:hAnsi="Arial" w:cs="Arial"/>
          <w:sz w:val="22"/>
          <w:szCs w:val="22"/>
        </w:rPr>
        <w:t xml:space="preserve">шестнадцатеричными значениями </w:t>
      </w:r>
      <w:r w:rsidRPr="003E763F">
        <w:rPr>
          <w:rFonts w:ascii="Arial" w:hAnsi="Arial" w:cs="Arial"/>
          <w:sz w:val="22"/>
          <w:szCs w:val="22"/>
        </w:rPr>
        <w:t>00</w:t>
      </w:r>
      <w:r w:rsidRPr="003E763F">
        <w:rPr>
          <w:rFonts w:ascii="Arial" w:hAnsi="Arial" w:cs="Arial"/>
          <w:sz w:val="22"/>
          <w:szCs w:val="22"/>
          <w:vertAlign w:val="subscript"/>
        </w:rPr>
        <w:t>HEX</w:t>
      </w:r>
      <w:r w:rsidRPr="003E763F">
        <w:rPr>
          <w:rFonts w:ascii="Arial" w:hAnsi="Arial" w:cs="Arial"/>
          <w:sz w:val="22"/>
          <w:szCs w:val="22"/>
        </w:rPr>
        <w:t xml:space="preserve"> по 7F</w:t>
      </w:r>
      <w:r w:rsidRPr="003E763F">
        <w:rPr>
          <w:rFonts w:ascii="Arial" w:hAnsi="Arial" w:cs="Arial"/>
          <w:sz w:val="22"/>
          <w:szCs w:val="22"/>
          <w:vertAlign w:val="subscript"/>
        </w:rPr>
        <w:t>HEX</w:t>
      </w:r>
      <w:r w:rsidRPr="003E763F">
        <w:rPr>
          <w:rFonts w:ascii="Arial" w:hAnsi="Arial" w:cs="Arial"/>
          <w:sz w:val="22"/>
          <w:szCs w:val="22"/>
        </w:rPr>
        <w:t xml:space="preserve"> в наборе знаков JIS8 соответствуют ISO/IEC 8859-1</w:t>
      </w:r>
      <w:r w:rsidR="00195C93" w:rsidRPr="003E763F">
        <w:rPr>
          <w:rStyle w:val="af8"/>
          <w:rFonts w:ascii="Arial" w:hAnsi="Arial" w:cs="Arial"/>
          <w:sz w:val="22"/>
          <w:szCs w:val="22"/>
        </w:rPr>
        <w:footnoteReference w:customMarkFollows="1" w:id="25"/>
        <w:t>**</w:t>
      </w:r>
      <w:r w:rsidRPr="003E763F">
        <w:rPr>
          <w:rFonts w:ascii="Arial" w:hAnsi="Arial" w:cs="Arial"/>
          <w:sz w:val="22"/>
          <w:szCs w:val="22"/>
        </w:rPr>
        <w:t xml:space="preserve"> и ISO/IEC 646 версии IRV</w:t>
      </w:r>
      <w:r w:rsidR="00195C93" w:rsidRPr="003E763F">
        <w:rPr>
          <w:rStyle w:val="af8"/>
          <w:rFonts w:ascii="Arial" w:hAnsi="Arial" w:cs="Arial"/>
          <w:sz w:val="22"/>
          <w:szCs w:val="22"/>
        </w:rPr>
        <w:footnoteReference w:customMarkFollows="1" w:id="26"/>
        <w:t>***</w:t>
      </w:r>
      <w:r w:rsidRPr="003E763F">
        <w:rPr>
          <w:rFonts w:ascii="Arial" w:hAnsi="Arial" w:cs="Arial"/>
          <w:sz w:val="22"/>
          <w:szCs w:val="22"/>
        </w:rPr>
        <w:t>, кроме значений 5C</w:t>
      </w:r>
      <w:r w:rsidRPr="003E763F">
        <w:rPr>
          <w:rFonts w:ascii="Arial" w:hAnsi="Arial" w:cs="Arial"/>
          <w:sz w:val="22"/>
          <w:szCs w:val="22"/>
          <w:vertAlign w:val="subscript"/>
        </w:rPr>
        <w:t>HEX</w:t>
      </w:r>
      <w:r w:rsidRPr="003E763F">
        <w:rPr>
          <w:rFonts w:ascii="Arial" w:hAnsi="Arial" w:cs="Arial"/>
          <w:sz w:val="22"/>
          <w:szCs w:val="22"/>
        </w:rPr>
        <w:t xml:space="preserve"> и 7E</w:t>
      </w:r>
      <w:r w:rsidRPr="003E763F">
        <w:rPr>
          <w:rFonts w:ascii="Arial" w:hAnsi="Arial" w:cs="Arial"/>
          <w:sz w:val="22"/>
          <w:szCs w:val="22"/>
          <w:vertAlign w:val="subscript"/>
        </w:rPr>
        <w:t>HEX</w:t>
      </w:r>
      <w:r w:rsidRPr="003E763F">
        <w:rPr>
          <w:rFonts w:ascii="Arial" w:hAnsi="Arial" w:cs="Arial"/>
          <w:sz w:val="22"/>
          <w:szCs w:val="22"/>
        </w:rPr>
        <w:t>.</w:t>
      </w:r>
    </w:p>
    <w:p w14:paraId="10DACBBF" w14:textId="3E2A087E" w:rsidR="00C76512" w:rsidRPr="003E763F" w:rsidRDefault="00C76512" w:rsidP="00DE7E5A">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3 – Набор знаков, приведенный в таблице </w:t>
      </w:r>
      <w:r w:rsidR="00BC7D4B" w:rsidRPr="003E763F">
        <w:rPr>
          <w:rFonts w:ascii="Arial" w:hAnsi="Arial" w:cs="Arial"/>
          <w:sz w:val="22"/>
          <w:szCs w:val="22"/>
        </w:rPr>
        <w:t>6</w:t>
      </w:r>
      <w:r w:rsidR="00606F89" w:rsidRPr="003E763F">
        <w:rPr>
          <w:rStyle w:val="af8"/>
          <w:rFonts w:ascii="Arial" w:hAnsi="Arial" w:cs="Arial"/>
          <w:sz w:val="22"/>
          <w:szCs w:val="22"/>
        </w:rPr>
        <w:footnoteReference w:customMarkFollows="1" w:id="27"/>
        <w:t>*4</w:t>
      </w:r>
      <w:r w:rsidR="00DE7E5A" w:rsidRPr="003E763F">
        <w:rPr>
          <w:rFonts w:ascii="Arial" w:hAnsi="Arial" w:cs="Arial"/>
          <w:sz w:val="22"/>
          <w:szCs w:val="22"/>
        </w:rPr>
        <w:t xml:space="preserve">, </w:t>
      </w:r>
      <w:r w:rsidRPr="003E763F">
        <w:rPr>
          <w:rFonts w:ascii="Arial" w:hAnsi="Arial" w:cs="Arial"/>
          <w:sz w:val="22"/>
          <w:szCs w:val="22"/>
        </w:rPr>
        <w:t xml:space="preserve">не в полной мере соответствует </w:t>
      </w:r>
      <w:r w:rsidRPr="003E763F">
        <w:rPr>
          <w:rFonts w:ascii="Arial" w:hAnsi="Arial" w:cs="Arial"/>
          <w:sz w:val="22"/>
          <w:szCs w:val="22"/>
          <w:lang w:val="en-US"/>
        </w:rPr>
        <w:t>ISO</w:t>
      </w:r>
      <w:r w:rsidRPr="003E763F">
        <w:rPr>
          <w:rFonts w:ascii="Arial" w:hAnsi="Arial" w:cs="Arial"/>
          <w:sz w:val="22"/>
          <w:szCs w:val="22"/>
        </w:rPr>
        <w:t>/</w:t>
      </w:r>
      <w:r w:rsidRPr="003E763F">
        <w:rPr>
          <w:rFonts w:ascii="Arial" w:hAnsi="Arial" w:cs="Arial"/>
          <w:sz w:val="22"/>
          <w:szCs w:val="22"/>
          <w:lang w:val="en-US"/>
        </w:rPr>
        <w:t>IEC</w:t>
      </w:r>
      <w:r w:rsidRPr="003E763F">
        <w:rPr>
          <w:rFonts w:ascii="Arial" w:hAnsi="Arial" w:cs="Arial"/>
          <w:sz w:val="22"/>
          <w:szCs w:val="22"/>
        </w:rPr>
        <w:t xml:space="preserve"> 8859-1. </w:t>
      </w:r>
      <w:r w:rsidRPr="003E763F">
        <w:rPr>
          <w:rFonts w:ascii="Arial" w:hAnsi="Arial" w:cs="Arial"/>
          <w:sz w:val="22"/>
          <w:szCs w:val="22"/>
          <w:lang w:val="en-US"/>
        </w:rPr>
        <w:t>ISO</w:t>
      </w:r>
      <w:r w:rsidRPr="003E763F">
        <w:rPr>
          <w:rFonts w:ascii="Arial" w:hAnsi="Arial" w:cs="Arial"/>
          <w:sz w:val="22"/>
          <w:szCs w:val="22"/>
        </w:rPr>
        <w:t>/</w:t>
      </w:r>
      <w:r w:rsidRPr="003E763F">
        <w:rPr>
          <w:rFonts w:ascii="Arial" w:hAnsi="Arial" w:cs="Arial"/>
          <w:sz w:val="22"/>
          <w:szCs w:val="22"/>
          <w:lang w:val="en-US"/>
        </w:rPr>
        <w:t>IEC</w:t>
      </w:r>
      <w:r w:rsidRPr="003E763F">
        <w:rPr>
          <w:rFonts w:ascii="Arial" w:hAnsi="Arial" w:cs="Arial"/>
          <w:sz w:val="22"/>
          <w:szCs w:val="22"/>
        </w:rPr>
        <w:t xml:space="preserve"> 8859-1 содержит только графические знаки с шестнадцатеричными значениями 20-7</w:t>
      </w:r>
      <w:r w:rsidRPr="003E763F">
        <w:rPr>
          <w:rFonts w:ascii="Arial" w:hAnsi="Arial" w:cs="Arial"/>
          <w:sz w:val="22"/>
          <w:szCs w:val="22"/>
          <w:lang w:val="en-US"/>
        </w:rPr>
        <w:t>E</w:t>
      </w:r>
      <w:r w:rsidRPr="003E763F">
        <w:rPr>
          <w:rFonts w:ascii="Arial" w:hAnsi="Arial" w:cs="Arial"/>
          <w:sz w:val="22"/>
          <w:szCs w:val="22"/>
        </w:rPr>
        <w:t xml:space="preserve"> и </w:t>
      </w:r>
      <w:r w:rsidRPr="003E763F">
        <w:rPr>
          <w:rFonts w:ascii="Arial" w:hAnsi="Arial" w:cs="Arial"/>
          <w:sz w:val="22"/>
          <w:szCs w:val="22"/>
          <w:lang w:val="en-US"/>
        </w:rPr>
        <w:t>A</w:t>
      </w:r>
      <w:r w:rsidRPr="003E763F">
        <w:rPr>
          <w:rFonts w:ascii="Arial" w:hAnsi="Arial" w:cs="Arial"/>
          <w:sz w:val="22"/>
          <w:szCs w:val="22"/>
        </w:rPr>
        <w:t>0-</w:t>
      </w:r>
      <w:r w:rsidRPr="003E763F">
        <w:rPr>
          <w:rFonts w:ascii="Arial" w:hAnsi="Arial" w:cs="Arial"/>
          <w:sz w:val="22"/>
          <w:szCs w:val="22"/>
          <w:lang w:val="en-US"/>
        </w:rPr>
        <w:t>FF</w:t>
      </w:r>
      <w:r w:rsidRPr="003E763F">
        <w:rPr>
          <w:rFonts w:ascii="Arial" w:hAnsi="Arial" w:cs="Arial"/>
          <w:sz w:val="22"/>
          <w:szCs w:val="22"/>
        </w:rPr>
        <w:t>.</w:t>
      </w:r>
    </w:p>
    <w:p w14:paraId="34C70E31" w14:textId="78CBC16C" w:rsidR="00C76512" w:rsidRPr="003E763F" w:rsidRDefault="004D5ECE" w:rsidP="00DE7E5A">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w:t>
      </w:r>
      <w:r w:rsidR="00C76512" w:rsidRPr="003E763F">
        <w:rPr>
          <w:rFonts w:ascii="Arial" w:hAnsi="Arial" w:cs="Arial"/>
          <w:sz w:val="22"/>
          <w:szCs w:val="22"/>
        </w:rPr>
        <w:t xml:space="preserve">4 – Знаки с управляющими функциями, приведенные в таблице </w:t>
      </w:r>
      <w:r w:rsidR="00BC7D4B" w:rsidRPr="003E763F">
        <w:rPr>
          <w:rFonts w:ascii="Arial" w:hAnsi="Arial" w:cs="Arial"/>
          <w:sz w:val="22"/>
          <w:szCs w:val="22"/>
        </w:rPr>
        <w:t>6</w:t>
      </w:r>
      <w:r w:rsidR="00D04775" w:rsidRPr="003E763F">
        <w:rPr>
          <w:rFonts w:ascii="Arial" w:hAnsi="Arial" w:cs="Arial"/>
          <w:sz w:val="22"/>
          <w:szCs w:val="22"/>
        </w:rPr>
        <w:t>*</w:t>
      </w:r>
      <w:r w:rsidR="00606F89" w:rsidRPr="003E763F">
        <w:rPr>
          <w:rFonts w:ascii="Arial" w:hAnsi="Arial" w:cs="Arial"/>
          <w:sz w:val="22"/>
          <w:szCs w:val="22"/>
          <w:vertAlign w:val="superscript"/>
        </w:rPr>
        <w:t>4</w:t>
      </w:r>
      <w:r w:rsidR="00C76512" w:rsidRPr="003E763F">
        <w:rPr>
          <w:rFonts w:ascii="Arial" w:hAnsi="Arial" w:cs="Arial"/>
          <w:sz w:val="22"/>
          <w:szCs w:val="22"/>
        </w:rPr>
        <w:t xml:space="preserve"> в позициях знаков с десятичными значениями 00-31 (шестнадцатеричными значениями 00-1</w:t>
      </w:r>
      <w:r w:rsidR="00C76512" w:rsidRPr="003E763F">
        <w:rPr>
          <w:rFonts w:ascii="Arial" w:hAnsi="Arial" w:cs="Arial"/>
          <w:sz w:val="22"/>
          <w:szCs w:val="22"/>
          <w:lang w:val="en-US"/>
        </w:rPr>
        <w:t>F</w:t>
      </w:r>
      <w:r w:rsidR="00C76512" w:rsidRPr="003E763F">
        <w:rPr>
          <w:rFonts w:ascii="Arial" w:hAnsi="Arial" w:cs="Arial"/>
          <w:sz w:val="22"/>
          <w:szCs w:val="22"/>
        </w:rPr>
        <w:t xml:space="preserve">) соответствуют набору знаков </w:t>
      </w:r>
      <w:r w:rsidR="00C76512" w:rsidRPr="003E763F">
        <w:rPr>
          <w:rFonts w:ascii="Arial" w:hAnsi="Arial" w:cs="Arial"/>
          <w:sz w:val="22"/>
          <w:szCs w:val="22"/>
          <w:lang w:val="en-US"/>
        </w:rPr>
        <w:t>CO</w:t>
      </w:r>
      <w:r w:rsidR="00C76512" w:rsidRPr="003E763F">
        <w:rPr>
          <w:rFonts w:ascii="Arial" w:hAnsi="Arial" w:cs="Arial"/>
          <w:sz w:val="22"/>
          <w:szCs w:val="22"/>
        </w:rPr>
        <w:t xml:space="preserve"> по </w:t>
      </w:r>
      <w:r w:rsidR="00C76512" w:rsidRPr="003E763F">
        <w:rPr>
          <w:rFonts w:ascii="Arial" w:hAnsi="Arial" w:cs="Arial"/>
          <w:sz w:val="22"/>
          <w:szCs w:val="22"/>
          <w:lang w:val="en-US"/>
        </w:rPr>
        <w:t>ISO</w:t>
      </w:r>
      <w:r w:rsidR="00C76512" w:rsidRPr="003E763F">
        <w:rPr>
          <w:rFonts w:ascii="Arial" w:hAnsi="Arial" w:cs="Arial"/>
          <w:sz w:val="22"/>
          <w:szCs w:val="22"/>
        </w:rPr>
        <w:t>/</w:t>
      </w:r>
      <w:r w:rsidR="00C76512" w:rsidRPr="003E763F">
        <w:rPr>
          <w:rFonts w:ascii="Arial" w:hAnsi="Arial" w:cs="Arial"/>
          <w:sz w:val="22"/>
          <w:szCs w:val="22"/>
          <w:lang w:val="en-US"/>
        </w:rPr>
        <w:t>IEC</w:t>
      </w:r>
      <w:r w:rsidR="00C76512" w:rsidRPr="003E763F">
        <w:rPr>
          <w:rFonts w:ascii="Arial" w:hAnsi="Arial" w:cs="Arial"/>
          <w:sz w:val="22"/>
          <w:szCs w:val="22"/>
        </w:rPr>
        <w:t xml:space="preserve"> 6429</w:t>
      </w:r>
      <w:r w:rsidR="00606F89" w:rsidRPr="003E763F">
        <w:rPr>
          <w:rStyle w:val="af8"/>
          <w:rFonts w:ascii="Arial" w:hAnsi="Arial" w:cs="Arial"/>
          <w:sz w:val="22"/>
          <w:szCs w:val="22"/>
        </w:rPr>
        <w:footnoteReference w:customMarkFollows="1" w:id="28"/>
        <w:t>*5</w:t>
      </w:r>
      <w:r w:rsidR="00C76512" w:rsidRPr="003E763F">
        <w:rPr>
          <w:rFonts w:ascii="Arial" w:hAnsi="Arial" w:cs="Arial"/>
          <w:sz w:val="22"/>
          <w:szCs w:val="22"/>
        </w:rPr>
        <w:t xml:space="preserve">, в котором знаки с десятичными значениями 28-31 (шестнадцатеричными значениями 1C-1F) IS4, IS3, IS2, IS1 заменены соответственно знаками FS, GS, RS, US. Знак </w:t>
      </w:r>
      <w:r w:rsidR="00C76512" w:rsidRPr="003E763F">
        <w:rPr>
          <w:rFonts w:ascii="Arial" w:hAnsi="Arial" w:cs="Arial"/>
          <w:sz w:val="22"/>
          <w:szCs w:val="22"/>
          <w:lang w:val="en-US"/>
        </w:rPr>
        <w:t>DEL</w:t>
      </w:r>
      <w:r w:rsidR="00C76512" w:rsidRPr="003E763F">
        <w:rPr>
          <w:rFonts w:ascii="Arial" w:hAnsi="Arial" w:cs="Arial"/>
          <w:sz w:val="22"/>
          <w:szCs w:val="22"/>
        </w:rPr>
        <w:t xml:space="preserve"> в позиции с десятичным значением 127 (шестнадцатеричным значением 7</w:t>
      </w:r>
      <w:r w:rsidR="00C76512" w:rsidRPr="003E763F">
        <w:rPr>
          <w:rFonts w:ascii="Arial" w:hAnsi="Arial" w:cs="Arial"/>
          <w:sz w:val="22"/>
          <w:szCs w:val="22"/>
          <w:lang w:val="en-US"/>
        </w:rPr>
        <w:t>F</w:t>
      </w:r>
      <w:r w:rsidR="00C76512" w:rsidRPr="003E763F">
        <w:rPr>
          <w:rFonts w:ascii="Arial" w:hAnsi="Arial" w:cs="Arial"/>
          <w:sz w:val="22"/>
          <w:szCs w:val="22"/>
        </w:rPr>
        <w:t xml:space="preserve">) соответствует набору знаков </w:t>
      </w:r>
      <w:r w:rsidR="00C76512" w:rsidRPr="003E763F">
        <w:rPr>
          <w:rFonts w:ascii="Arial" w:hAnsi="Arial" w:cs="Arial"/>
          <w:sz w:val="22"/>
          <w:szCs w:val="22"/>
          <w:lang w:val="en-US"/>
        </w:rPr>
        <w:t>GO</w:t>
      </w:r>
      <w:r w:rsidR="00C76512" w:rsidRPr="003E763F">
        <w:rPr>
          <w:rFonts w:ascii="Arial" w:hAnsi="Arial" w:cs="Arial"/>
          <w:sz w:val="22"/>
          <w:szCs w:val="22"/>
        </w:rPr>
        <w:t xml:space="preserve"> по </w:t>
      </w:r>
      <w:r w:rsidR="00C76512" w:rsidRPr="003E763F">
        <w:rPr>
          <w:rFonts w:ascii="Arial" w:hAnsi="Arial" w:cs="Arial"/>
          <w:sz w:val="22"/>
          <w:szCs w:val="22"/>
          <w:lang w:val="en-US"/>
        </w:rPr>
        <w:t>ISO</w:t>
      </w:r>
      <w:r w:rsidR="00C76512" w:rsidRPr="003E763F">
        <w:rPr>
          <w:rFonts w:ascii="Arial" w:hAnsi="Arial" w:cs="Arial"/>
          <w:sz w:val="22"/>
          <w:szCs w:val="22"/>
        </w:rPr>
        <w:t>/</w:t>
      </w:r>
      <w:r w:rsidR="00C76512" w:rsidRPr="003E763F">
        <w:rPr>
          <w:rFonts w:ascii="Arial" w:hAnsi="Arial" w:cs="Arial"/>
          <w:sz w:val="22"/>
          <w:szCs w:val="22"/>
          <w:lang w:val="en-US"/>
        </w:rPr>
        <w:t>IEC</w:t>
      </w:r>
      <w:r w:rsidR="00C76512" w:rsidRPr="003E763F">
        <w:rPr>
          <w:rFonts w:ascii="Arial" w:hAnsi="Arial" w:cs="Arial"/>
          <w:sz w:val="22"/>
          <w:szCs w:val="22"/>
        </w:rPr>
        <w:t xml:space="preserve"> 646</w:t>
      </w:r>
      <w:r w:rsidR="00195C93" w:rsidRPr="003E763F">
        <w:rPr>
          <w:rFonts w:ascii="Arial" w:hAnsi="Arial" w:cs="Arial"/>
          <w:sz w:val="22"/>
          <w:szCs w:val="22"/>
          <w:vertAlign w:val="superscript"/>
        </w:rPr>
        <w:t>*</w:t>
      </w:r>
      <w:r w:rsidR="00C76512" w:rsidRPr="003E763F">
        <w:rPr>
          <w:rFonts w:ascii="Arial" w:hAnsi="Arial" w:cs="Arial"/>
          <w:sz w:val="22"/>
          <w:szCs w:val="22"/>
        </w:rPr>
        <w:t xml:space="preserve">.     </w:t>
      </w:r>
    </w:p>
    <w:p w14:paraId="5378434B" w14:textId="2F627FCF" w:rsidR="00C76512" w:rsidRPr="003E763F" w:rsidRDefault="00C76512" w:rsidP="00DE7E5A">
      <w:pPr>
        <w:spacing w:line="360" w:lineRule="auto"/>
        <w:ind w:firstLine="510"/>
        <w:rPr>
          <w:rFonts w:ascii="Arial" w:hAnsi="Arial" w:cs="Arial"/>
        </w:rPr>
      </w:pPr>
      <w:r w:rsidRPr="003E763F">
        <w:rPr>
          <w:rFonts w:ascii="Arial" w:hAnsi="Arial" w:cs="Arial"/>
        </w:rPr>
        <w:t xml:space="preserve">Затем двоичные данные соединяют и перед ними вставляют индикатор режима и индикатор числа знаков. Индикатор режима в байтовом режиме представлен четырьмя битами для символов QR Code или числом битов, указанных в таблице 2 для символов </w:t>
      </w:r>
      <w:r w:rsidR="005C300C" w:rsidRPr="003E763F">
        <w:rPr>
          <w:rFonts w:ascii="Arial" w:hAnsi="Arial" w:cs="Arial"/>
        </w:rPr>
        <w:t>Micro QR Code</w:t>
      </w:r>
      <w:r w:rsidRPr="003E763F">
        <w:rPr>
          <w:rFonts w:ascii="Arial" w:hAnsi="Arial" w:cs="Arial"/>
        </w:rPr>
        <w:t>, а индикатор числа знаков — числом битов, указанных в таблице 3. Число знаков входных данных преобразуют в двоичный эквивалент и добавляют как индикатор числа знаков после индикатора режима и перед последовательностью двоичных данных.</w:t>
      </w:r>
    </w:p>
    <w:p w14:paraId="47BA77C0" w14:textId="3BC84133" w:rsidR="00C76512" w:rsidRPr="003E763F" w:rsidRDefault="00C76512" w:rsidP="00DE7E5A">
      <w:pPr>
        <w:spacing w:line="360" w:lineRule="auto"/>
        <w:ind w:firstLine="510"/>
        <w:rPr>
          <w:rFonts w:ascii="Arial" w:hAnsi="Arial" w:cs="Arial"/>
        </w:rPr>
      </w:pPr>
      <w:r w:rsidRPr="003E763F">
        <w:rPr>
          <w:rFonts w:ascii="Arial" w:hAnsi="Arial" w:cs="Arial"/>
        </w:rPr>
        <w:t>Для любого числа знаков данных размер двоичного потока в байтовом режиме можно вычислить по формуле</w:t>
      </w:r>
    </w:p>
    <w:p w14:paraId="5790E2FB" w14:textId="0C7A09D6" w:rsidR="00C76512" w:rsidRPr="003E763F" w:rsidRDefault="00C76512" w:rsidP="00D82342">
      <w:pPr>
        <w:spacing w:line="360" w:lineRule="auto"/>
        <w:ind w:firstLine="510"/>
        <w:jc w:val="center"/>
        <w:rPr>
          <w:rFonts w:ascii="Arial" w:hAnsi="Arial" w:cs="Arial"/>
        </w:rPr>
      </w:pPr>
      <w:r w:rsidRPr="003E763F">
        <w:rPr>
          <w:rFonts w:ascii="Arial" w:hAnsi="Arial" w:cs="Arial"/>
          <w:i/>
        </w:rPr>
        <w:t>B</w:t>
      </w:r>
      <w:r w:rsidRPr="003E763F">
        <w:rPr>
          <w:rFonts w:ascii="Arial" w:hAnsi="Arial" w:cs="Arial"/>
        </w:rPr>
        <w:t xml:space="preserve"> = </w:t>
      </w:r>
      <w:r w:rsidRPr="003E763F">
        <w:rPr>
          <w:rFonts w:ascii="Arial" w:hAnsi="Arial" w:cs="Arial"/>
          <w:i/>
        </w:rPr>
        <w:t>M</w:t>
      </w:r>
      <w:r w:rsidRPr="003E763F">
        <w:rPr>
          <w:rFonts w:ascii="Arial" w:hAnsi="Arial" w:cs="Arial"/>
        </w:rPr>
        <w:t xml:space="preserve"> + </w:t>
      </w:r>
      <w:r w:rsidRPr="003E763F">
        <w:rPr>
          <w:rFonts w:ascii="Arial" w:hAnsi="Arial" w:cs="Arial"/>
          <w:i/>
        </w:rPr>
        <w:t>C</w:t>
      </w:r>
      <w:r w:rsidRPr="003E763F">
        <w:rPr>
          <w:rFonts w:ascii="Arial" w:hAnsi="Arial" w:cs="Arial"/>
        </w:rPr>
        <w:t xml:space="preserve"> + 8</w:t>
      </w:r>
      <w:r w:rsidRPr="003E763F">
        <w:rPr>
          <w:rFonts w:ascii="Arial" w:hAnsi="Arial" w:cs="Arial"/>
          <w:i/>
        </w:rPr>
        <w:t>D</w:t>
      </w:r>
      <w:r w:rsidRPr="003E763F">
        <w:rPr>
          <w:rFonts w:ascii="Arial" w:hAnsi="Arial" w:cs="Arial"/>
        </w:rPr>
        <w:t>,</w:t>
      </w:r>
      <w:r w:rsidR="00606F89" w:rsidRPr="003E763F" w:rsidDel="00606F89">
        <w:rPr>
          <w:rFonts w:ascii="Arial" w:hAnsi="Arial" w:cs="Arial"/>
        </w:rPr>
        <w:t xml:space="preserve"> </w:t>
      </w:r>
    </w:p>
    <w:p w14:paraId="6C60960A" w14:textId="7E4A151B" w:rsidR="00C76512" w:rsidRPr="003E763F" w:rsidRDefault="00C76512" w:rsidP="00DE7E5A">
      <w:pPr>
        <w:spacing w:line="360" w:lineRule="auto"/>
        <w:ind w:firstLine="510"/>
        <w:rPr>
          <w:rFonts w:ascii="Arial" w:hAnsi="Arial" w:cs="Arial"/>
        </w:rPr>
      </w:pPr>
      <w:r w:rsidRPr="003E763F">
        <w:rPr>
          <w:rFonts w:ascii="Arial" w:hAnsi="Arial" w:cs="Arial"/>
        </w:rPr>
        <w:t xml:space="preserve">где </w:t>
      </w:r>
      <w:r w:rsidRPr="003E763F">
        <w:rPr>
          <w:rFonts w:ascii="Arial" w:hAnsi="Arial" w:cs="Arial"/>
          <w:i/>
        </w:rPr>
        <w:t>B</w:t>
      </w:r>
      <w:r w:rsidRPr="003E763F">
        <w:rPr>
          <w:rFonts w:ascii="Arial" w:hAnsi="Arial" w:cs="Arial"/>
        </w:rPr>
        <w:t xml:space="preserve"> </w:t>
      </w:r>
      <w:r w:rsidR="00DE7E5A" w:rsidRPr="003E763F">
        <w:rPr>
          <w:rFonts w:ascii="Cambria Math" w:hAnsi="Cambria Math" w:cs="Cambria Math"/>
        </w:rPr>
        <w:t>–</w:t>
      </w:r>
      <w:r w:rsidRPr="003E763F">
        <w:rPr>
          <w:rFonts w:ascii="Arial" w:hAnsi="Arial" w:cs="Arial"/>
        </w:rPr>
        <w:t xml:space="preserve"> число битов в двоичном потоке;</w:t>
      </w:r>
    </w:p>
    <w:p w14:paraId="5068FC30" w14:textId="40D81515" w:rsidR="00C76512" w:rsidRPr="003E763F" w:rsidRDefault="00C76512" w:rsidP="00DE7E5A">
      <w:pPr>
        <w:spacing w:line="360" w:lineRule="auto"/>
        <w:ind w:firstLine="510"/>
        <w:rPr>
          <w:rFonts w:ascii="Arial" w:hAnsi="Arial" w:cs="Arial"/>
        </w:rPr>
      </w:pPr>
      <w:r w:rsidRPr="003E763F">
        <w:rPr>
          <w:rFonts w:ascii="Arial" w:hAnsi="Arial" w:cs="Arial"/>
          <w:i/>
        </w:rPr>
        <w:t>M</w:t>
      </w:r>
      <w:r w:rsidRPr="003E763F">
        <w:rPr>
          <w:rFonts w:ascii="Arial" w:hAnsi="Arial" w:cs="Arial"/>
        </w:rPr>
        <w:t xml:space="preserve"> </w:t>
      </w:r>
      <w:r w:rsidR="00DE7E5A" w:rsidRPr="003E763F">
        <w:rPr>
          <w:rFonts w:ascii="Cambria Math" w:hAnsi="Cambria Math" w:cs="Cambria Math"/>
        </w:rPr>
        <w:t xml:space="preserve">– </w:t>
      </w:r>
      <w:r w:rsidRPr="003E763F">
        <w:rPr>
          <w:rFonts w:ascii="Arial" w:hAnsi="Arial" w:cs="Arial"/>
        </w:rPr>
        <w:t xml:space="preserve">число битов в индикаторе режима (4 </w:t>
      </w:r>
      <w:r w:rsidR="00606F89" w:rsidRPr="003E763F">
        <w:rPr>
          <w:rFonts w:ascii="Cambria Math" w:hAnsi="Cambria Math" w:cs="Cambria Math"/>
        </w:rPr>
        <w:t>–</w:t>
      </w:r>
      <w:r w:rsidRPr="003E763F">
        <w:rPr>
          <w:rFonts w:ascii="Arial" w:hAnsi="Arial" w:cs="Arial"/>
        </w:rPr>
        <w:t xml:space="preserve"> для символов QR Code или значение, указанное в таблице 2, для символов </w:t>
      </w:r>
      <w:r w:rsidR="00A31704" w:rsidRPr="003E763F">
        <w:rPr>
          <w:rFonts w:ascii="Arial" w:hAnsi="Arial" w:cs="Arial"/>
        </w:rPr>
        <w:t>Micro</w:t>
      </w:r>
      <w:r w:rsidRPr="003E763F">
        <w:rPr>
          <w:rFonts w:ascii="Arial" w:hAnsi="Arial" w:cs="Arial"/>
        </w:rPr>
        <w:t xml:space="preserve"> QR Code);</w:t>
      </w:r>
    </w:p>
    <w:p w14:paraId="669F8F55" w14:textId="39C0FCDA" w:rsidR="00C76512" w:rsidRPr="003E763F" w:rsidRDefault="00C76512" w:rsidP="00DE7E5A">
      <w:pPr>
        <w:spacing w:line="360" w:lineRule="auto"/>
        <w:ind w:firstLine="510"/>
        <w:rPr>
          <w:rFonts w:ascii="Arial" w:hAnsi="Arial" w:cs="Arial"/>
        </w:rPr>
      </w:pPr>
      <w:r w:rsidRPr="003E763F">
        <w:rPr>
          <w:rFonts w:ascii="Arial" w:hAnsi="Arial" w:cs="Arial"/>
          <w:i/>
        </w:rPr>
        <w:t>C</w:t>
      </w:r>
      <w:r w:rsidRPr="003E763F">
        <w:rPr>
          <w:rFonts w:ascii="Arial" w:hAnsi="Arial" w:cs="Arial"/>
        </w:rPr>
        <w:t xml:space="preserve"> </w:t>
      </w:r>
      <w:r w:rsidR="00DE7E5A" w:rsidRPr="003E763F">
        <w:rPr>
          <w:rFonts w:ascii="Cambria Math" w:hAnsi="Cambria Math" w:cs="Cambria Math"/>
        </w:rPr>
        <w:t>–</w:t>
      </w:r>
      <w:r w:rsidRPr="003E763F">
        <w:rPr>
          <w:rFonts w:ascii="Arial" w:hAnsi="Arial" w:cs="Arial"/>
        </w:rPr>
        <w:t xml:space="preserve"> число битов в индикаторе числа знаков (из таблицы 3);</w:t>
      </w:r>
    </w:p>
    <w:p w14:paraId="124A9E2D" w14:textId="1D07F47B" w:rsidR="00C76512" w:rsidRPr="003E763F" w:rsidRDefault="00C76512" w:rsidP="00DE7E5A">
      <w:pPr>
        <w:spacing w:line="360" w:lineRule="auto"/>
        <w:ind w:firstLine="510"/>
        <w:rPr>
          <w:rFonts w:ascii="Arial" w:hAnsi="Arial" w:cs="Arial"/>
        </w:rPr>
      </w:pPr>
      <w:r w:rsidRPr="003E763F">
        <w:rPr>
          <w:rFonts w:ascii="Arial" w:hAnsi="Arial" w:cs="Arial"/>
          <w:i/>
        </w:rPr>
        <w:t>D</w:t>
      </w:r>
      <w:r w:rsidRPr="003E763F">
        <w:rPr>
          <w:rFonts w:ascii="Arial" w:hAnsi="Arial" w:cs="Arial"/>
        </w:rPr>
        <w:t xml:space="preserve"> </w:t>
      </w:r>
      <w:r w:rsidR="00DE7E5A" w:rsidRPr="003E763F">
        <w:rPr>
          <w:rFonts w:ascii="Arial" w:hAnsi="Arial" w:cs="Arial"/>
        </w:rPr>
        <w:t>–</w:t>
      </w:r>
      <w:r w:rsidRPr="003E763F">
        <w:rPr>
          <w:rFonts w:ascii="Arial" w:hAnsi="Arial" w:cs="Arial"/>
        </w:rPr>
        <w:t xml:space="preserve"> число знаков входных данных.</w:t>
      </w:r>
    </w:p>
    <w:p w14:paraId="703A8613" w14:textId="77777777" w:rsidR="00C24000" w:rsidRPr="003E763F" w:rsidRDefault="00C24000" w:rsidP="00D11746">
      <w:pPr>
        <w:spacing w:before="240" w:after="120" w:line="360" w:lineRule="auto"/>
        <w:ind w:firstLine="510"/>
        <w:rPr>
          <w:rFonts w:ascii="Arial" w:hAnsi="Arial" w:cs="Arial"/>
          <w:b/>
        </w:rPr>
      </w:pPr>
      <w:bookmarkStart w:id="60" w:name="_Toc193707643"/>
      <w:r w:rsidRPr="003E763F">
        <w:rPr>
          <w:rFonts w:ascii="Arial" w:hAnsi="Arial" w:cs="Arial"/>
          <w:b/>
        </w:rPr>
        <w:t>7.4.7 Режим кандзи</w:t>
      </w:r>
      <w:bookmarkEnd w:id="60"/>
    </w:p>
    <w:p w14:paraId="10368CBA" w14:textId="260F3AE6" w:rsidR="00C24000" w:rsidRPr="003E763F" w:rsidRDefault="00C24000" w:rsidP="00C24000">
      <w:pPr>
        <w:spacing w:line="360" w:lineRule="auto"/>
        <w:ind w:firstLine="510"/>
        <w:rPr>
          <w:rFonts w:ascii="Arial" w:hAnsi="Arial" w:cs="Arial"/>
        </w:rPr>
      </w:pPr>
      <w:r w:rsidRPr="003E763F">
        <w:rPr>
          <w:rFonts w:ascii="Arial" w:hAnsi="Arial" w:cs="Arial"/>
        </w:rPr>
        <w:t>В системе Shift JIS знаки кандзи представлены двухбайтовой комбинацией. Эти значения байтов изменены (сдвинуты) относительно значений по JIS X 0208</w:t>
      </w:r>
      <w:r w:rsidR="00D04775" w:rsidRPr="003E763F">
        <w:rPr>
          <w:rStyle w:val="af8"/>
          <w:rFonts w:ascii="Arial" w:hAnsi="Arial" w:cs="Arial"/>
        </w:rPr>
        <w:footnoteReference w:customMarkFollows="1" w:id="29"/>
        <w:t>*</w:t>
      </w:r>
      <w:r w:rsidRPr="003E763F">
        <w:rPr>
          <w:rFonts w:ascii="Arial" w:hAnsi="Arial" w:cs="Arial"/>
        </w:rPr>
        <w:t xml:space="preserve">. В JIS X 0208 приведены подробные сведения о кодированном представлении с изменением (сдвигом). Знаки входных данных в режиме кандзи уплотнены в 13-битовые кодовые слова в соответствии с требованиями, приведенными в настоящем подразделе. Перед соединенными двоичными данными добавляют индикатор режима и индикатор числа знаков. Индикатор режима в режиме кандзи состоит или из 4 битов для символов QR Code или из числа битов, указанных в таблице 2, для символов </w:t>
      </w:r>
      <w:r w:rsidR="00A31704" w:rsidRPr="003E763F">
        <w:rPr>
          <w:rFonts w:ascii="Arial" w:hAnsi="Arial" w:cs="Arial"/>
        </w:rPr>
        <w:t>Micro</w:t>
      </w:r>
      <w:r w:rsidRPr="003E763F">
        <w:rPr>
          <w:rFonts w:ascii="Arial" w:hAnsi="Arial" w:cs="Arial"/>
        </w:rPr>
        <w:t xml:space="preserve"> QR</w:t>
      </w:r>
      <w:r w:rsidR="00852B52" w:rsidRPr="003E763F">
        <w:rPr>
          <w:rFonts w:ascii="Arial" w:hAnsi="Arial" w:cs="Arial"/>
        </w:rPr>
        <w:t xml:space="preserve"> </w:t>
      </w:r>
      <w:r w:rsidRPr="003E763F">
        <w:rPr>
          <w:rFonts w:ascii="Arial" w:hAnsi="Arial" w:cs="Arial"/>
        </w:rPr>
        <w:t>Code; индикатор числа знаков представлен числом битов в соответствии с таблицей 3. Число знаков входных данных преобразуют к его двоичному эквиваленту и добавляют как индикатор числа знаков после индикатора режима и перед последовательностью двоичных данных.</w:t>
      </w:r>
    </w:p>
    <w:p w14:paraId="17C17EEF" w14:textId="77777777" w:rsidR="00C24000" w:rsidRPr="003E763F" w:rsidRDefault="00C24000" w:rsidP="00117F4D">
      <w:pPr>
        <w:spacing w:line="360" w:lineRule="auto"/>
        <w:ind w:firstLine="510"/>
        <w:rPr>
          <w:rFonts w:ascii="Arial" w:hAnsi="Arial" w:cs="Arial"/>
          <w:color w:val="000000"/>
          <w:szCs w:val="24"/>
        </w:rPr>
      </w:pPr>
      <w:r w:rsidRPr="003E763F">
        <w:rPr>
          <w:rFonts w:ascii="Arial" w:hAnsi="Arial" w:cs="Arial"/>
          <w:color w:val="000000"/>
          <w:szCs w:val="24"/>
          <w:lang w:val="en-US"/>
        </w:rPr>
        <w:t>a</w:t>
      </w:r>
      <w:r w:rsidRPr="003E763F">
        <w:rPr>
          <w:rFonts w:ascii="Arial" w:hAnsi="Arial" w:cs="Arial"/>
          <w:color w:val="000000"/>
          <w:szCs w:val="24"/>
        </w:rPr>
        <w:t xml:space="preserve">) Для </w:t>
      </w:r>
      <w:r w:rsidRPr="003E763F">
        <w:rPr>
          <w:rFonts w:ascii="Arial" w:hAnsi="Arial" w:cs="Arial"/>
        </w:rPr>
        <w:t>знаков</w:t>
      </w:r>
      <w:r w:rsidRPr="003E763F">
        <w:rPr>
          <w:rFonts w:ascii="Arial" w:hAnsi="Arial" w:cs="Arial"/>
          <w:color w:val="000000"/>
          <w:szCs w:val="24"/>
        </w:rPr>
        <w:t xml:space="preserve"> со значениями shift JIS от 8140</w:t>
      </w:r>
      <w:r w:rsidRPr="003E763F">
        <w:rPr>
          <w:rFonts w:ascii="Arial" w:hAnsi="Arial" w:cs="Arial"/>
          <w:color w:val="000000"/>
          <w:szCs w:val="24"/>
          <w:vertAlign w:val="subscript"/>
        </w:rPr>
        <w:t>HEX</w:t>
      </w:r>
      <w:r w:rsidRPr="003E763F">
        <w:rPr>
          <w:rFonts w:ascii="Arial" w:hAnsi="Arial" w:cs="Arial"/>
          <w:color w:val="000000"/>
          <w:szCs w:val="24"/>
        </w:rPr>
        <w:t xml:space="preserve"> до 9FFC</w:t>
      </w:r>
      <w:r w:rsidRPr="003E763F">
        <w:rPr>
          <w:rFonts w:ascii="Arial" w:hAnsi="Arial" w:cs="Arial"/>
          <w:color w:val="000000"/>
          <w:szCs w:val="24"/>
          <w:vertAlign w:val="subscript"/>
        </w:rPr>
        <w:t>HEX</w:t>
      </w:r>
      <w:r w:rsidRPr="003E763F">
        <w:rPr>
          <w:rFonts w:ascii="Arial" w:hAnsi="Arial" w:cs="Arial"/>
          <w:color w:val="000000"/>
          <w:szCs w:val="24"/>
        </w:rPr>
        <w:t>:</w:t>
      </w:r>
    </w:p>
    <w:p w14:paraId="752F559C" w14:textId="77777777"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1) вычитают 8140</w:t>
      </w:r>
      <w:r w:rsidRPr="003E763F">
        <w:rPr>
          <w:rFonts w:ascii="Arial" w:hAnsi="Arial" w:cs="Arial"/>
          <w:color w:val="000000"/>
          <w:szCs w:val="24"/>
          <w:vertAlign w:val="subscript"/>
        </w:rPr>
        <w:t>HEX</w:t>
      </w:r>
      <w:r w:rsidRPr="003E763F">
        <w:rPr>
          <w:rFonts w:ascii="Arial" w:hAnsi="Arial" w:cs="Arial"/>
          <w:color w:val="000000"/>
          <w:szCs w:val="24"/>
        </w:rPr>
        <w:t xml:space="preserve"> из значения shift JIS;</w:t>
      </w:r>
    </w:p>
    <w:p w14:paraId="33F44A1E" w14:textId="44FA2A30"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2) умножают старший байт результата на C0</w:t>
      </w:r>
      <w:r w:rsidRPr="003E763F">
        <w:rPr>
          <w:rFonts w:ascii="Arial" w:hAnsi="Arial" w:cs="Arial"/>
          <w:color w:val="000000"/>
          <w:szCs w:val="24"/>
          <w:vertAlign w:val="subscript"/>
        </w:rPr>
        <w:t>HEX</w:t>
      </w:r>
      <w:r w:rsidRPr="003E763F">
        <w:rPr>
          <w:rFonts w:ascii="Arial" w:hAnsi="Arial" w:cs="Arial"/>
          <w:color w:val="000000"/>
          <w:szCs w:val="24"/>
        </w:rPr>
        <w:t>;</w:t>
      </w:r>
    </w:p>
    <w:p w14:paraId="3DCC31E5" w14:textId="3153511D"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3) прибавляют младший байт значения</w:t>
      </w:r>
      <w:r w:rsidR="00064732" w:rsidRPr="003E763F">
        <w:rPr>
          <w:rFonts w:ascii="Arial" w:hAnsi="Arial" w:cs="Arial"/>
          <w:color w:val="000000"/>
          <w:szCs w:val="24"/>
        </w:rPr>
        <w:t xml:space="preserve"> к значению произведения,</w:t>
      </w:r>
      <w:r w:rsidRPr="003E763F">
        <w:rPr>
          <w:rFonts w:ascii="Arial" w:hAnsi="Arial" w:cs="Arial"/>
          <w:color w:val="000000"/>
          <w:szCs w:val="24"/>
        </w:rPr>
        <w:t xml:space="preserve"> определенному на этапе </w:t>
      </w:r>
      <w:r w:rsidR="00064732" w:rsidRPr="003E763F">
        <w:rPr>
          <w:rFonts w:ascii="Arial" w:hAnsi="Arial" w:cs="Arial"/>
          <w:color w:val="000000"/>
          <w:szCs w:val="24"/>
        </w:rPr>
        <w:t>2</w:t>
      </w:r>
      <w:r w:rsidRPr="003E763F">
        <w:rPr>
          <w:rFonts w:ascii="Arial" w:hAnsi="Arial" w:cs="Arial"/>
          <w:color w:val="000000"/>
          <w:szCs w:val="24"/>
        </w:rPr>
        <w:t>)</w:t>
      </w:r>
      <w:r w:rsidR="009A3C44" w:rsidRPr="003E763F">
        <w:rPr>
          <w:rStyle w:val="af8"/>
          <w:rFonts w:ascii="Arial" w:hAnsi="Arial" w:cs="Arial"/>
          <w:color w:val="000000"/>
          <w:szCs w:val="24"/>
        </w:rPr>
        <w:footnoteReference w:customMarkFollows="1" w:id="30"/>
        <w:t>*</w:t>
      </w:r>
      <w:r w:rsidRPr="003E763F">
        <w:rPr>
          <w:rFonts w:ascii="Arial" w:hAnsi="Arial" w:cs="Arial"/>
          <w:color w:val="000000"/>
          <w:szCs w:val="24"/>
        </w:rPr>
        <w:t>;</w:t>
      </w:r>
    </w:p>
    <w:p w14:paraId="5DA30597" w14:textId="59D5267C"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 xml:space="preserve">4) преобразуют </w:t>
      </w:r>
      <w:r w:rsidR="00064732" w:rsidRPr="003E763F">
        <w:rPr>
          <w:rFonts w:ascii="Arial" w:hAnsi="Arial" w:cs="Arial"/>
          <w:color w:val="000000"/>
          <w:szCs w:val="24"/>
        </w:rPr>
        <w:t>результат</w:t>
      </w:r>
      <w:r w:rsidRPr="003E763F">
        <w:rPr>
          <w:rFonts w:ascii="Arial" w:hAnsi="Arial" w:cs="Arial"/>
          <w:color w:val="000000"/>
          <w:szCs w:val="24"/>
        </w:rPr>
        <w:t xml:space="preserve"> в 13-битовую двоичную строку.</w:t>
      </w:r>
    </w:p>
    <w:p w14:paraId="521A652B" w14:textId="77777777" w:rsidR="00C24000" w:rsidRPr="003E763F" w:rsidRDefault="00C24000" w:rsidP="00117F4D">
      <w:pPr>
        <w:spacing w:line="360" w:lineRule="auto"/>
        <w:ind w:firstLine="510"/>
        <w:rPr>
          <w:rFonts w:ascii="Arial" w:hAnsi="Arial" w:cs="Arial"/>
          <w:color w:val="000000"/>
          <w:szCs w:val="24"/>
        </w:rPr>
      </w:pPr>
      <w:r w:rsidRPr="003E763F">
        <w:rPr>
          <w:rFonts w:ascii="Arial" w:hAnsi="Arial" w:cs="Arial"/>
          <w:color w:val="000000"/>
          <w:szCs w:val="24"/>
          <w:lang w:val="en-US"/>
        </w:rPr>
        <w:t>b</w:t>
      </w:r>
      <w:r w:rsidRPr="003E763F">
        <w:rPr>
          <w:rFonts w:ascii="Arial" w:hAnsi="Arial" w:cs="Arial"/>
          <w:color w:val="000000"/>
          <w:szCs w:val="24"/>
        </w:rPr>
        <w:t xml:space="preserve">) </w:t>
      </w:r>
      <w:r w:rsidRPr="003E763F">
        <w:rPr>
          <w:rFonts w:ascii="Arial" w:hAnsi="Arial" w:cs="Arial"/>
        </w:rPr>
        <w:t>Для</w:t>
      </w:r>
      <w:r w:rsidRPr="003E763F">
        <w:rPr>
          <w:rFonts w:ascii="Arial" w:hAnsi="Arial" w:cs="Arial"/>
          <w:color w:val="000000"/>
          <w:szCs w:val="24"/>
        </w:rPr>
        <w:t xml:space="preserve"> знаков со значениями shift JIS от E040</w:t>
      </w:r>
      <w:r w:rsidRPr="003E763F">
        <w:rPr>
          <w:rFonts w:ascii="Arial" w:hAnsi="Arial" w:cs="Arial"/>
          <w:color w:val="000000"/>
          <w:szCs w:val="24"/>
          <w:vertAlign w:val="subscript"/>
        </w:rPr>
        <w:t>HEX</w:t>
      </w:r>
      <w:r w:rsidRPr="003E763F">
        <w:rPr>
          <w:rFonts w:ascii="Arial" w:hAnsi="Arial" w:cs="Arial"/>
          <w:color w:val="000000"/>
          <w:szCs w:val="24"/>
        </w:rPr>
        <w:t xml:space="preserve"> до EBBF</w:t>
      </w:r>
      <w:r w:rsidRPr="003E763F">
        <w:rPr>
          <w:rFonts w:ascii="Arial" w:hAnsi="Arial" w:cs="Arial"/>
          <w:color w:val="000000"/>
          <w:szCs w:val="24"/>
          <w:vertAlign w:val="subscript"/>
        </w:rPr>
        <w:t>HEX</w:t>
      </w:r>
      <w:r w:rsidRPr="003E763F">
        <w:rPr>
          <w:rFonts w:ascii="Arial" w:hAnsi="Arial" w:cs="Arial"/>
          <w:color w:val="000000"/>
          <w:szCs w:val="24"/>
        </w:rPr>
        <w:t>:</w:t>
      </w:r>
    </w:p>
    <w:p w14:paraId="59A8115D" w14:textId="77777777"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1) вычитают C140</w:t>
      </w:r>
      <w:r w:rsidRPr="003E763F">
        <w:rPr>
          <w:rFonts w:ascii="Arial" w:hAnsi="Arial" w:cs="Arial"/>
          <w:color w:val="000000"/>
          <w:szCs w:val="24"/>
          <w:vertAlign w:val="subscript"/>
        </w:rPr>
        <w:t>HEX</w:t>
      </w:r>
      <w:r w:rsidRPr="003E763F">
        <w:rPr>
          <w:rFonts w:ascii="Arial" w:hAnsi="Arial" w:cs="Arial"/>
          <w:color w:val="000000"/>
          <w:szCs w:val="24"/>
        </w:rPr>
        <w:t xml:space="preserve"> из значения shift JIS;</w:t>
      </w:r>
    </w:p>
    <w:p w14:paraId="1FAF0876" w14:textId="74B1613A"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 xml:space="preserve">2) умножают старший байт </w:t>
      </w:r>
      <w:r w:rsidR="00064732" w:rsidRPr="003E763F">
        <w:rPr>
          <w:rFonts w:ascii="Arial" w:hAnsi="Arial" w:cs="Arial"/>
          <w:color w:val="000000"/>
          <w:szCs w:val="24"/>
        </w:rPr>
        <w:t xml:space="preserve">результата </w:t>
      </w:r>
      <w:r w:rsidRPr="003E763F">
        <w:rPr>
          <w:rFonts w:ascii="Arial" w:hAnsi="Arial" w:cs="Arial"/>
          <w:color w:val="000000"/>
          <w:szCs w:val="24"/>
        </w:rPr>
        <w:t>на C0</w:t>
      </w:r>
      <w:r w:rsidRPr="003E763F">
        <w:rPr>
          <w:rFonts w:ascii="Arial" w:hAnsi="Arial" w:cs="Arial"/>
          <w:color w:val="000000"/>
          <w:szCs w:val="24"/>
          <w:vertAlign w:val="subscript"/>
        </w:rPr>
        <w:t>HEX</w:t>
      </w:r>
      <w:r w:rsidRPr="003E763F">
        <w:rPr>
          <w:rFonts w:ascii="Arial" w:hAnsi="Arial" w:cs="Arial"/>
          <w:color w:val="000000"/>
          <w:szCs w:val="24"/>
        </w:rPr>
        <w:t>;</w:t>
      </w:r>
    </w:p>
    <w:p w14:paraId="18E44B05" w14:textId="777C5949"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3) прибавляют младший байт значения</w:t>
      </w:r>
      <w:r w:rsidR="00970B67" w:rsidRPr="003E763F">
        <w:rPr>
          <w:rFonts w:ascii="Arial" w:hAnsi="Arial" w:cs="Arial"/>
          <w:color w:val="000000"/>
          <w:szCs w:val="24"/>
        </w:rPr>
        <w:t xml:space="preserve"> к значению произведения, определенному на этапе 2)*;</w:t>
      </w:r>
    </w:p>
    <w:p w14:paraId="091EC27B" w14:textId="77777777" w:rsidR="00C24000" w:rsidRPr="003E763F" w:rsidRDefault="00C24000" w:rsidP="00117F4D">
      <w:pPr>
        <w:widowControl w:val="0"/>
        <w:spacing w:line="360" w:lineRule="auto"/>
        <w:ind w:left="806" w:firstLine="0"/>
        <w:rPr>
          <w:rFonts w:ascii="Arial" w:hAnsi="Arial" w:cs="Arial"/>
          <w:color w:val="000000"/>
          <w:szCs w:val="24"/>
        </w:rPr>
      </w:pPr>
      <w:r w:rsidRPr="003E763F">
        <w:rPr>
          <w:rFonts w:ascii="Arial" w:hAnsi="Arial" w:cs="Arial"/>
          <w:color w:val="000000"/>
          <w:szCs w:val="24"/>
        </w:rPr>
        <w:t>4) преобразуют значение в 13-битовую двоичную строку.</w:t>
      </w:r>
    </w:p>
    <w:p w14:paraId="7C179CFB" w14:textId="36701376" w:rsidR="00C24000" w:rsidRPr="003E763F" w:rsidRDefault="00C24000" w:rsidP="00117F4D">
      <w:pPr>
        <w:widowControl w:val="0"/>
        <w:spacing w:line="360" w:lineRule="auto"/>
        <w:ind w:left="403" w:firstLine="510"/>
        <w:rPr>
          <w:rFonts w:ascii="Arial" w:hAnsi="Arial" w:cs="Arial"/>
          <w:b/>
          <w:i/>
          <w:color w:val="000000"/>
          <w:sz w:val="22"/>
          <w:szCs w:val="22"/>
        </w:rPr>
      </w:pPr>
      <w:r w:rsidRPr="003E763F">
        <w:rPr>
          <w:rFonts w:ascii="Arial" w:hAnsi="Arial" w:cs="Arial"/>
          <w:b/>
          <w:i/>
          <w:color w:val="000000"/>
          <w:sz w:val="22"/>
          <w:szCs w:val="22"/>
        </w:rPr>
        <w:t>П</w:t>
      </w:r>
      <w:r w:rsidR="00970B67" w:rsidRPr="003E763F">
        <w:rPr>
          <w:rFonts w:ascii="Arial" w:hAnsi="Arial" w:cs="Arial"/>
          <w:b/>
          <w:i/>
          <w:color w:val="000000"/>
          <w:sz w:val="22"/>
          <w:szCs w:val="22"/>
        </w:rPr>
        <w:t>ример</w:t>
      </w:r>
    </w:p>
    <w:tbl>
      <w:tblPr>
        <w:tblStyle w:val="TableNormal25"/>
        <w:tblW w:w="9199" w:type="dxa"/>
        <w:tblInd w:w="411" w:type="dxa"/>
        <w:tblLayout w:type="fixed"/>
        <w:tblLook w:val="01E0" w:firstRow="1" w:lastRow="1" w:firstColumn="1" w:lastColumn="1" w:noHBand="0" w:noVBand="0"/>
      </w:tblPr>
      <w:tblGrid>
        <w:gridCol w:w="4394"/>
        <w:gridCol w:w="2268"/>
        <w:gridCol w:w="2537"/>
      </w:tblGrid>
      <w:tr w:rsidR="00117F4D" w:rsidRPr="003E763F" w14:paraId="183EF61F" w14:textId="77777777" w:rsidTr="00117F4D">
        <w:trPr>
          <w:trHeight w:val="252"/>
        </w:trPr>
        <w:tc>
          <w:tcPr>
            <w:tcW w:w="4394" w:type="dxa"/>
          </w:tcPr>
          <w:p w14:paraId="30EE4125" w14:textId="77777777" w:rsidR="00C24000" w:rsidRPr="003E763F" w:rsidRDefault="00C24000" w:rsidP="00117F4D">
            <w:pPr>
              <w:spacing w:line="360" w:lineRule="auto"/>
              <w:ind w:firstLine="0"/>
              <w:jc w:val="left"/>
              <w:rPr>
                <w:rFonts w:ascii="Arial" w:eastAsia="Cambria" w:hAnsi="Arial" w:cs="Arial"/>
                <w:b/>
                <w:i/>
                <w:sz w:val="22"/>
                <w:lang w:val="ru-RU"/>
              </w:rPr>
            </w:pPr>
            <w:r w:rsidRPr="003E763F">
              <w:rPr>
                <w:rFonts w:ascii="Arial" w:eastAsia="Cambria" w:hAnsi="Arial" w:cs="Arial"/>
                <w:b/>
                <w:i/>
                <w:color w:val="231F20"/>
                <w:sz w:val="22"/>
                <w:lang w:val="ru-RU"/>
              </w:rPr>
              <w:t>Входной знак</w:t>
            </w:r>
          </w:p>
        </w:tc>
        <w:tc>
          <w:tcPr>
            <w:tcW w:w="2268" w:type="dxa"/>
          </w:tcPr>
          <w:p w14:paraId="3F45FAF0" w14:textId="77777777" w:rsidR="00C24000" w:rsidRPr="003E763F" w:rsidRDefault="00C24000" w:rsidP="00117F4D">
            <w:pPr>
              <w:spacing w:line="360" w:lineRule="auto"/>
              <w:ind w:left="198" w:firstLine="510"/>
              <w:jc w:val="left"/>
              <w:rPr>
                <w:rFonts w:ascii="Arial" w:eastAsia="Cambria" w:hAnsi="Arial" w:cs="Arial"/>
                <w:b/>
                <w:i/>
                <w:sz w:val="22"/>
              </w:rPr>
            </w:pPr>
            <w:r w:rsidRPr="003E763F">
              <w:rPr>
                <w:rFonts w:ascii="Arial" w:eastAsia="Cambria" w:hAnsi="Arial" w:cs="Arial"/>
                <w:b/>
                <w:i/>
                <w:color w:val="231F20"/>
                <w:spacing w:val="-10"/>
                <w:sz w:val="22"/>
              </w:rPr>
              <w:t>“</w:t>
            </w:r>
            <w:r w:rsidRPr="003E763F">
              <w:rPr>
                <w:rFonts w:ascii="Arial" w:eastAsia="SimSun" w:hAnsi="Arial" w:cs="Arial"/>
                <w:b/>
                <w:i/>
                <w:color w:val="231F20"/>
                <w:spacing w:val="-10"/>
                <w:sz w:val="22"/>
              </w:rPr>
              <w:t>点</w:t>
            </w:r>
            <w:r w:rsidRPr="003E763F">
              <w:rPr>
                <w:rFonts w:ascii="Arial" w:eastAsia="Cambria" w:hAnsi="Arial" w:cs="Arial"/>
                <w:b/>
                <w:i/>
                <w:color w:val="231F20"/>
                <w:spacing w:val="-10"/>
                <w:sz w:val="22"/>
              </w:rPr>
              <w:t>”</w:t>
            </w:r>
          </w:p>
        </w:tc>
        <w:tc>
          <w:tcPr>
            <w:tcW w:w="2537" w:type="dxa"/>
          </w:tcPr>
          <w:p w14:paraId="7AB8A280" w14:textId="77777777" w:rsidR="00C24000" w:rsidRPr="003E763F" w:rsidRDefault="00C24000" w:rsidP="00117F4D">
            <w:pPr>
              <w:spacing w:line="360" w:lineRule="auto"/>
              <w:ind w:left="265" w:firstLine="510"/>
              <w:jc w:val="left"/>
              <w:rPr>
                <w:rFonts w:ascii="Arial" w:eastAsia="Cambria" w:hAnsi="Arial" w:cs="Arial"/>
                <w:b/>
                <w:i/>
                <w:sz w:val="22"/>
              </w:rPr>
            </w:pPr>
            <w:r w:rsidRPr="003E763F">
              <w:rPr>
                <w:rFonts w:ascii="Arial" w:eastAsia="Cambria" w:hAnsi="Arial" w:cs="Arial"/>
                <w:b/>
                <w:i/>
                <w:color w:val="231F20"/>
                <w:sz w:val="22"/>
              </w:rPr>
              <w:t>“</w:t>
            </w:r>
            <w:r w:rsidRPr="003E763F">
              <w:rPr>
                <w:rFonts w:ascii="Arial" w:eastAsia="SimSun" w:hAnsi="Arial" w:cs="Arial"/>
                <w:b/>
                <w:i/>
                <w:color w:val="231F20"/>
                <w:sz w:val="22"/>
              </w:rPr>
              <w:t>茗</w:t>
            </w:r>
            <w:r w:rsidRPr="003E763F">
              <w:rPr>
                <w:rFonts w:ascii="Arial" w:eastAsia="Cambria" w:hAnsi="Arial" w:cs="Arial"/>
                <w:b/>
                <w:i/>
                <w:color w:val="231F20"/>
                <w:spacing w:val="-10"/>
                <w:sz w:val="22"/>
              </w:rPr>
              <w:t>”</w:t>
            </w:r>
          </w:p>
        </w:tc>
      </w:tr>
      <w:tr w:rsidR="00117F4D" w:rsidRPr="003E763F" w14:paraId="30468258" w14:textId="77777777" w:rsidTr="00117F4D">
        <w:trPr>
          <w:trHeight w:val="290"/>
        </w:trPr>
        <w:tc>
          <w:tcPr>
            <w:tcW w:w="4394" w:type="dxa"/>
          </w:tcPr>
          <w:p w14:paraId="4274D336" w14:textId="77777777" w:rsidR="00C24000" w:rsidRPr="003E763F" w:rsidRDefault="00C24000" w:rsidP="00117F4D">
            <w:pPr>
              <w:spacing w:line="360" w:lineRule="auto"/>
              <w:ind w:left="50" w:firstLine="0"/>
              <w:jc w:val="left"/>
              <w:rPr>
                <w:rFonts w:ascii="Arial" w:eastAsia="Cambria" w:hAnsi="Arial" w:cs="Arial"/>
                <w:b/>
                <w:i/>
                <w:sz w:val="22"/>
              </w:rPr>
            </w:pPr>
            <w:r w:rsidRPr="003E763F">
              <w:rPr>
                <w:rFonts w:ascii="Arial" w:eastAsia="Cambria" w:hAnsi="Arial" w:cs="Arial"/>
                <w:b/>
                <w:i/>
                <w:color w:val="231F20"/>
                <w:sz w:val="22"/>
              </w:rPr>
              <w:t>(значение shift JIS</w:t>
            </w:r>
            <w:r w:rsidRPr="003E763F">
              <w:rPr>
                <w:rFonts w:ascii="Arial" w:eastAsia="Cambria" w:hAnsi="Arial" w:cs="Arial"/>
                <w:b/>
                <w:i/>
                <w:color w:val="231F20"/>
                <w:spacing w:val="-2"/>
                <w:sz w:val="22"/>
              </w:rPr>
              <w:t>):</w:t>
            </w:r>
          </w:p>
        </w:tc>
        <w:tc>
          <w:tcPr>
            <w:tcW w:w="2268" w:type="dxa"/>
          </w:tcPr>
          <w:p w14:paraId="16D79131" w14:textId="77777777" w:rsidR="00C24000" w:rsidRPr="003E763F" w:rsidRDefault="00C24000" w:rsidP="00117F4D">
            <w:pPr>
              <w:spacing w:line="360" w:lineRule="auto"/>
              <w:ind w:left="198" w:firstLine="0"/>
              <w:jc w:val="left"/>
              <w:rPr>
                <w:rFonts w:ascii="Arial" w:eastAsia="Cambria" w:hAnsi="Arial" w:cs="Arial"/>
                <w:b/>
                <w:i/>
                <w:sz w:val="22"/>
              </w:rPr>
            </w:pPr>
            <w:r w:rsidRPr="003E763F">
              <w:rPr>
                <w:rFonts w:ascii="Arial" w:eastAsia="Cambria" w:hAnsi="Arial" w:cs="Arial"/>
                <w:b/>
                <w:i/>
                <w:color w:val="231F20"/>
                <w:spacing w:val="-4"/>
                <w:sz w:val="22"/>
              </w:rPr>
              <w:t>935F</w:t>
            </w:r>
          </w:p>
        </w:tc>
        <w:tc>
          <w:tcPr>
            <w:tcW w:w="2537" w:type="dxa"/>
          </w:tcPr>
          <w:p w14:paraId="66E9BEB8" w14:textId="77777777" w:rsidR="00C24000" w:rsidRPr="003E763F" w:rsidRDefault="00C24000" w:rsidP="00117F4D">
            <w:pPr>
              <w:spacing w:line="360" w:lineRule="auto"/>
              <w:ind w:left="265" w:firstLine="0"/>
              <w:jc w:val="left"/>
              <w:rPr>
                <w:rFonts w:ascii="Arial" w:eastAsia="Cambria" w:hAnsi="Arial" w:cs="Arial"/>
                <w:b/>
                <w:i/>
                <w:sz w:val="22"/>
              </w:rPr>
            </w:pPr>
            <w:r w:rsidRPr="003E763F">
              <w:rPr>
                <w:rFonts w:ascii="Arial" w:eastAsia="Cambria" w:hAnsi="Arial" w:cs="Arial"/>
                <w:b/>
                <w:i/>
                <w:color w:val="231F20"/>
                <w:spacing w:val="-4"/>
                <w:sz w:val="22"/>
              </w:rPr>
              <w:t>E4AA</w:t>
            </w:r>
          </w:p>
        </w:tc>
      </w:tr>
      <w:tr w:rsidR="00117F4D" w:rsidRPr="003E763F" w14:paraId="60AC2CB0" w14:textId="77777777" w:rsidTr="00117F4D">
        <w:trPr>
          <w:trHeight w:val="290"/>
        </w:trPr>
        <w:tc>
          <w:tcPr>
            <w:tcW w:w="4394" w:type="dxa"/>
          </w:tcPr>
          <w:p w14:paraId="1C033A38" w14:textId="775E97E2" w:rsidR="00C24000" w:rsidRPr="003E763F" w:rsidRDefault="00C24000" w:rsidP="00117F4D">
            <w:pPr>
              <w:spacing w:line="360" w:lineRule="auto"/>
              <w:ind w:left="50" w:firstLine="0"/>
              <w:jc w:val="left"/>
              <w:rPr>
                <w:rFonts w:ascii="Arial" w:eastAsia="Cambria" w:hAnsi="Arial" w:cs="Arial"/>
                <w:b/>
                <w:i/>
                <w:sz w:val="22"/>
              </w:rPr>
            </w:pPr>
            <w:r w:rsidRPr="003E763F">
              <w:rPr>
                <w:rFonts w:ascii="Arial" w:eastAsia="Cambria" w:hAnsi="Arial" w:cs="Arial"/>
                <w:b/>
                <w:i/>
                <w:color w:val="231F20"/>
                <w:sz w:val="22"/>
              </w:rPr>
              <w:t>i)</w:t>
            </w:r>
            <w:r w:rsidRPr="003E763F">
              <w:rPr>
                <w:rFonts w:ascii="Arial" w:eastAsia="Cambria" w:hAnsi="Arial" w:cs="Arial"/>
                <w:b/>
                <w:i/>
                <w:color w:val="231F20"/>
                <w:spacing w:val="-3"/>
                <w:sz w:val="22"/>
              </w:rPr>
              <w:t xml:space="preserve"> </w:t>
            </w:r>
            <w:r w:rsidR="00606F89" w:rsidRPr="003E763F">
              <w:rPr>
                <w:rFonts w:ascii="Arial" w:eastAsia="Cambria" w:hAnsi="Arial" w:cs="Arial"/>
                <w:b/>
                <w:i/>
                <w:color w:val="231F20"/>
                <w:sz w:val="22"/>
              </w:rPr>
              <w:t>в</w:t>
            </w:r>
            <w:r w:rsidRPr="003E763F">
              <w:rPr>
                <w:rFonts w:ascii="Arial" w:eastAsia="Cambria" w:hAnsi="Arial" w:cs="Arial"/>
                <w:b/>
                <w:i/>
                <w:color w:val="231F20"/>
                <w:sz w:val="22"/>
              </w:rPr>
              <w:t>ычитают 8140 или C140</w:t>
            </w:r>
            <w:r w:rsidRPr="003E763F">
              <w:rPr>
                <w:rFonts w:ascii="Arial" w:eastAsia="Cambria" w:hAnsi="Arial" w:cs="Arial"/>
                <w:b/>
                <w:i/>
                <w:color w:val="231F20"/>
                <w:spacing w:val="-2"/>
                <w:sz w:val="22"/>
              </w:rPr>
              <w:t>:</w:t>
            </w:r>
          </w:p>
        </w:tc>
        <w:tc>
          <w:tcPr>
            <w:tcW w:w="2268" w:type="dxa"/>
          </w:tcPr>
          <w:p w14:paraId="42DD3E6D" w14:textId="5D602BDB" w:rsidR="00C24000" w:rsidRPr="003E763F" w:rsidRDefault="00C24000" w:rsidP="00117F4D">
            <w:pPr>
              <w:spacing w:line="360" w:lineRule="auto"/>
              <w:ind w:left="198" w:firstLine="0"/>
              <w:jc w:val="left"/>
              <w:rPr>
                <w:rFonts w:ascii="Arial" w:eastAsia="Cambria" w:hAnsi="Arial" w:cs="Arial"/>
                <w:b/>
                <w:i/>
                <w:sz w:val="22"/>
              </w:rPr>
            </w:pPr>
            <w:r w:rsidRPr="003E763F">
              <w:rPr>
                <w:rFonts w:ascii="Arial" w:eastAsia="Cambria" w:hAnsi="Arial" w:cs="Arial"/>
                <w:b/>
                <w:i/>
                <w:color w:val="231F20"/>
                <w:sz w:val="22"/>
              </w:rPr>
              <w:t>935F</w:t>
            </w:r>
            <w:r w:rsidR="00970B67" w:rsidRPr="003E763F">
              <w:rPr>
                <w:rFonts w:ascii="Arial" w:eastAsia="Cambria" w:hAnsi="Arial" w:cs="Arial"/>
                <w:b/>
                <w:i/>
                <w:color w:val="231F20"/>
                <w:sz w:val="22"/>
                <w:lang w:val="ru-RU"/>
              </w:rPr>
              <w:t xml:space="preserve"> </w:t>
            </w:r>
            <w:r w:rsidR="00970B67" w:rsidRPr="003E763F">
              <w:rPr>
                <w:rFonts w:ascii="Arial" w:eastAsia="Cambria" w:hAnsi="Arial" w:cs="Arial"/>
                <w:b/>
                <w:i/>
                <w:color w:val="231F20"/>
                <w:sz w:val="22"/>
              </w:rPr>
              <w:t>–</w:t>
            </w:r>
            <w:r w:rsidRPr="003E763F">
              <w:rPr>
                <w:rFonts w:ascii="Arial" w:eastAsia="Cambria" w:hAnsi="Arial" w:cs="Arial"/>
                <w:b/>
                <w:i/>
                <w:color w:val="231F20"/>
                <w:spacing w:val="-4"/>
                <w:sz w:val="22"/>
              </w:rPr>
              <w:t xml:space="preserve"> </w:t>
            </w:r>
            <w:r w:rsidRPr="003E763F">
              <w:rPr>
                <w:rFonts w:ascii="Arial" w:eastAsia="Cambria" w:hAnsi="Arial" w:cs="Arial"/>
                <w:b/>
                <w:i/>
                <w:color w:val="231F20"/>
                <w:sz w:val="22"/>
              </w:rPr>
              <w:t>8140</w:t>
            </w:r>
            <w:r w:rsidRPr="003E763F">
              <w:rPr>
                <w:rFonts w:ascii="Arial" w:eastAsia="Cambria" w:hAnsi="Arial" w:cs="Arial"/>
                <w:b/>
                <w:i/>
                <w:color w:val="231F20"/>
                <w:spacing w:val="-3"/>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4"/>
                <w:sz w:val="22"/>
              </w:rPr>
              <w:t>121F</w:t>
            </w:r>
          </w:p>
        </w:tc>
        <w:tc>
          <w:tcPr>
            <w:tcW w:w="2537" w:type="dxa"/>
          </w:tcPr>
          <w:p w14:paraId="3CB0AB66" w14:textId="78EA63C9" w:rsidR="00C24000" w:rsidRPr="003E763F" w:rsidRDefault="00C24000" w:rsidP="00117F4D">
            <w:pPr>
              <w:spacing w:line="360" w:lineRule="auto"/>
              <w:ind w:left="265" w:firstLine="0"/>
              <w:jc w:val="left"/>
              <w:rPr>
                <w:rFonts w:ascii="Arial" w:eastAsia="Cambria" w:hAnsi="Arial" w:cs="Arial"/>
                <w:b/>
                <w:i/>
                <w:sz w:val="22"/>
              </w:rPr>
            </w:pPr>
            <w:r w:rsidRPr="003E763F">
              <w:rPr>
                <w:rFonts w:ascii="Arial" w:eastAsia="Cambria" w:hAnsi="Arial" w:cs="Arial"/>
                <w:b/>
                <w:i/>
                <w:color w:val="231F20"/>
                <w:sz w:val="22"/>
              </w:rPr>
              <w:t>E4AA</w:t>
            </w:r>
            <w:r w:rsidRPr="003E763F">
              <w:rPr>
                <w:rFonts w:ascii="Arial" w:eastAsia="Cambria" w:hAnsi="Arial" w:cs="Arial"/>
                <w:b/>
                <w:i/>
                <w:color w:val="231F20"/>
                <w:spacing w:val="1"/>
                <w:sz w:val="22"/>
              </w:rPr>
              <w:t xml:space="preserve"> </w:t>
            </w:r>
            <w:r w:rsidR="00970B67" w:rsidRPr="003E763F">
              <w:rPr>
                <w:rFonts w:ascii="Arial" w:eastAsia="Cambria" w:hAnsi="Arial" w:cs="Arial"/>
                <w:b/>
                <w:i/>
                <w:color w:val="231F20"/>
                <w:sz w:val="22"/>
              </w:rPr>
              <w:t>–</w:t>
            </w:r>
            <w:r w:rsidRPr="003E763F">
              <w:rPr>
                <w:rFonts w:ascii="Arial" w:eastAsia="Cambria" w:hAnsi="Arial" w:cs="Arial"/>
                <w:b/>
                <w:i/>
                <w:color w:val="231F20"/>
                <w:spacing w:val="1"/>
                <w:sz w:val="22"/>
              </w:rPr>
              <w:t xml:space="preserve"> </w:t>
            </w:r>
            <w:r w:rsidRPr="003E763F">
              <w:rPr>
                <w:rFonts w:ascii="Arial" w:eastAsia="Cambria" w:hAnsi="Arial" w:cs="Arial"/>
                <w:b/>
                <w:i/>
                <w:color w:val="231F20"/>
                <w:sz w:val="22"/>
              </w:rPr>
              <w:t>C140</w:t>
            </w:r>
            <w:r w:rsidRPr="003E763F">
              <w:rPr>
                <w:rFonts w:ascii="Arial" w:eastAsia="Cambria" w:hAnsi="Arial" w:cs="Arial"/>
                <w:b/>
                <w:i/>
                <w:color w:val="231F20"/>
                <w:spacing w:val="3"/>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3"/>
                <w:sz w:val="22"/>
              </w:rPr>
              <w:t xml:space="preserve"> </w:t>
            </w:r>
            <w:r w:rsidRPr="003E763F">
              <w:rPr>
                <w:rFonts w:ascii="Arial" w:eastAsia="Cambria" w:hAnsi="Arial" w:cs="Arial"/>
                <w:b/>
                <w:i/>
                <w:color w:val="231F20"/>
                <w:spacing w:val="-4"/>
                <w:sz w:val="22"/>
              </w:rPr>
              <w:t>236A</w:t>
            </w:r>
          </w:p>
        </w:tc>
      </w:tr>
      <w:tr w:rsidR="00117F4D" w:rsidRPr="003E763F" w14:paraId="2ECB283B" w14:textId="77777777" w:rsidTr="00117F4D">
        <w:trPr>
          <w:trHeight w:val="290"/>
        </w:trPr>
        <w:tc>
          <w:tcPr>
            <w:tcW w:w="4394" w:type="dxa"/>
          </w:tcPr>
          <w:p w14:paraId="483B4476" w14:textId="45334DB8" w:rsidR="00C24000" w:rsidRPr="003E763F" w:rsidRDefault="00C24000" w:rsidP="00117F4D">
            <w:pPr>
              <w:spacing w:line="360" w:lineRule="auto"/>
              <w:ind w:left="50" w:firstLine="0"/>
              <w:jc w:val="left"/>
              <w:rPr>
                <w:rFonts w:ascii="Arial" w:eastAsia="Cambria" w:hAnsi="Arial" w:cs="Arial"/>
                <w:b/>
                <w:i/>
                <w:sz w:val="22"/>
                <w:lang w:val="ru-RU"/>
              </w:rPr>
            </w:pPr>
            <w:r w:rsidRPr="003E763F">
              <w:rPr>
                <w:rFonts w:ascii="Arial" w:eastAsia="Cambria" w:hAnsi="Arial" w:cs="Arial"/>
                <w:b/>
                <w:i/>
                <w:color w:val="231F20"/>
                <w:sz w:val="22"/>
              </w:rPr>
              <w:t>ii</w:t>
            </w:r>
            <w:r w:rsidRPr="003E763F">
              <w:rPr>
                <w:rFonts w:ascii="Arial" w:eastAsia="Cambria" w:hAnsi="Arial" w:cs="Arial"/>
                <w:b/>
                <w:i/>
                <w:color w:val="231F20"/>
                <w:sz w:val="22"/>
                <w:lang w:val="ru-RU"/>
              </w:rPr>
              <w:t>)</w:t>
            </w:r>
            <w:r w:rsidRPr="003E763F">
              <w:rPr>
                <w:rFonts w:ascii="Arial" w:eastAsia="Cambria" w:hAnsi="Arial" w:cs="Arial"/>
                <w:b/>
                <w:i/>
                <w:color w:val="231F20"/>
                <w:spacing w:val="10"/>
                <w:sz w:val="22"/>
                <w:lang w:val="ru-RU"/>
              </w:rPr>
              <w:t xml:space="preserve"> </w:t>
            </w:r>
            <w:r w:rsidR="00606F89" w:rsidRPr="003E763F">
              <w:rPr>
                <w:rFonts w:ascii="Arial" w:eastAsia="Cambria" w:hAnsi="Arial" w:cs="Arial"/>
                <w:b/>
                <w:i/>
                <w:color w:val="231F20"/>
                <w:sz w:val="22"/>
                <w:lang w:val="ru-RU"/>
              </w:rPr>
              <w:t>у</w:t>
            </w:r>
            <w:r w:rsidRPr="003E763F">
              <w:rPr>
                <w:rFonts w:ascii="Arial" w:eastAsia="Cambria" w:hAnsi="Arial" w:cs="Arial"/>
                <w:b/>
                <w:i/>
                <w:color w:val="231F20"/>
                <w:sz w:val="22"/>
                <w:lang w:val="ru-RU"/>
              </w:rPr>
              <w:t xml:space="preserve">множают старший байт на </w:t>
            </w:r>
            <w:r w:rsidRPr="003E763F">
              <w:rPr>
                <w:rFonts w:ascii="Arial" w:eastAsia="Cambria" w:hAnsi="Arial" w:cs="Arial"/>
                <w:b/>
                <w:i/>
                <w:color w:val="231F20"/>
                <w:sz w:val="22"/>
              </w:rPr>
              <w:t>C</w:t>
            </w:r>
            <w:r w:rsidRPr="003E763F">
              <w:rPr>
                <w:rFonts w:ascii="Arial" w:eastAsia="Cambria" w:hAnsi="Arial" w:cs="Arial"/>
                <w:b/>
                <w:i/>
                <w:color w:val="231F20"/>
                <w:sz w:val="22"/>
                <w:lang w:val="ru-RU"/>
              </w:rPr>
              <w:t>0</w:t>
            </w:r>
            <w:r w:rsidRPr="003E763F">
              <w:rPr>
                <w:rFonts w:ascii="Arial" w:eastAsia="Cambria" w:hAnsi="Arial" w:cs="Arial"/>
                <w:b/>
                <w:i/>
                <w:color w:val="231F20"/>
                <w:spacing w:val="-5"/>
                <w:sz w:val="22"/>
                <w:lang w:val="ru-RU"/>
              </w:rPr>
              <w:t>:</w:t>
            </w:r>
          </w:p>
        </w:tc>
        <w:tc>
          <w:tcPr>
            <w:tcW w:w="2268" w:type="dxa"/>
          </w:tcPr>
          <w:p w14:paraId="24BE4B9E" w14:textId="77777777" w:rsidR="00C24000" w:rsidRPr="003E763F" w:rsidRDefault="00C24000" w:rsidP="00117F4D">
            <w:pPr>
              <w:spacing w:line="360" w:lineRule="auto"/>
              <w:ind w:left="198" w:firstLine="0"/>
              <w:jc w:val="left"/>
              <w:rPr>
                <w:rFonts w:ascii="Arial" w:eastAsia="Cambria" w:hAnsi="Arial" w:cs="Arial"/>
                <w:b/>
                <w:i/>
                <w:sz w:val="22"/>
              </w:rPr>
            </w:pPr>
            <w:r w:rsidRPr="003E763F">
              <w:rPr>
                <w:rFonts w:ascii="Arial" w:eastAsia="Cambria" w:hAnsi="Arial" w:cs="Arial"/>
                <w:b/>
                <w:i/>
                <w:color w:val="231F20"/>
                <w:sz w:val="22"/>
              </w:rPr>
              <w:t>12 × C0 =</w:t>
            </w:r>
            <w:r w:rsidRPr="003E763F">
              <w:rPr>
                <w:rFonts w:ascii="Arial" w:eastAsia="Cambria" w:hAnsi="Arial" w:cs="Arial"/>
                <w:b/>
                <w:i/>
                <w:color w:val="231F20"/>
                <w:spacing w:val="1"/>
                <w:sz w:val="22"/>
              </w:rPr>
              <w:t xml:space="preserve"> </w:t>
            </w:r>
            <w:r w:rsidRPr="003E763F">
              <w:rPr>
                <w:rFonts w:ascii="Arial" w:eastAsia="Cambria" w:hAnsi="Arial" w:cs="Arial"/>
                <w:b/>
                <w:i/>
                <w:color w:val="231F20"/>
                <w:spacing w:val="-5"/>
                <w:sz w:val="22"/>
              </w:rPr>
              <w:t>D80</w:t>
            </w:r>
          </w:p>
        </w:tc>
        <w:tc>
          <w:tcPr>
            <w:tcW w:w="2537" w:type="dxa"/>
          </w:tcPr>
          <w:p w14:paraId="3367C3B1" w14:textId="77777777" w:rsidR="00C24000" w:rsidRPr="003E763F" w:rsidRDefault="00C24000" w:rsidP="00117F4D">
            <w:pPr>
              <w:spacing w:line="360" w:lineRule="auto"/>
              <w:ind w:left="265" w:firstLine="0"/>
              <w:jc w:val="left"/>
              <w:rPr>
                <w:rFonts w:ascii="Arial" w:eastAsia="Cambria" w:hAnsi="Arial" w:cs="Arial"/>
                <w:b/>
                <w:i/>
                <w:sz w:val="22"/>
              </w:rPr>
            </w:pPr>
            <w:r w:rsidRPr="003E763F">
              <w:rPr>
                <w:rFonts w:ascii="Arial" w:eastAsia="Cambria" w:hAnsi="Arial" w:cs="Arial"/>
                <w:b/>
                <w:i/>
                <w:color w:val="231F20"/>
                <w:sz w:val="22"/>
              </w:rPr>
              <w:t>23</w:t>
            </w:r>
            <w:r w:rsidRPr="003E763F">
              <w:rPr>
                <w:rFonts w:ascii="Arial" w:eastAsia="Cambria" w:hAnsi="Arial" w:cs="Arial"/>
                <w:b/>
                <w:i/>
                <w:color w:val="231F20"/>
                <w:spacing w:val="-2"/>
                <w:sz w:val="22"/>
              </w:rPr>
              <w:t xml:space="preserve"> </w:t>
            </w:r>
            <w:r w:rsidRPr="003E763F">
              <w:rPr>
                <w:rFonts w:ascii="Arial" w:eastAsia="Cambria" w:hAnsi="Arial" w:cs="Arial"/>
                <w:b/>
                <w:i/>
                <w:color w:val="231F20"/>
                <w:sz w:val="22"/>
              </w:rPr>
              <w:t xml:space="preserve">× C0 = </w:t>
            </w:r>
            <w:r w:rsidRPr="003E763F">
              <w:rPr>
                <w:rFonts w:ascii="Arial" w:eastAsia="Cambria" w:hAnsi="Arial" w:cs="Arial"/>
                <w:b/>
                <w:i/>
                <w:color w:val="231F20"/>
                <w:spacing w:val="-4"/>
                <w:sz w:val="22"/>
              </w:rPr>
              <w:t>1A40</w:t>
            </w:r>
          </w:p>
        </w:tc>
      </w:tr>
      <w:tr w:rsidR="00117F4D" w:rsidRPr="003E763F" w14:paraId="46E464A9" w14:textId="77777777" w:rsidTr="00117F4D">
        <w:trPr>
          <w:trHeight w:val="290"/>
        </w:trPr>
        <w:tc>
          <w:tcPr>
            <w:tcW w:w="4394" w:type="dxa"/>
          </w:tcPr>
          <w:p w14:paraId="42D32B7C" w14:textId="5CC6706C" w:rsidR="00C24000" w:rsidRPr="003E763F" w:rsidRDefault="00C24000" w:rsidP="00117F4D">
            <w:pPr>
              <w:spacing w:line="360" w:lineRule="auto"/>
              <w:ind w:left="50" w:firstLine="0"/>
              <w:jc w:val="left"/>
              <w:rPr>
                <w:rFonts w:ascii="Arial" w:eastAsia="Cambria" w:hAnsi="Arial" w:cs="Arial"/>
                <w:b/>
                <w:i/>
                <w:sz w:val="22"/>
                <w:lang w:val="ru-RU"/>
              </w:rPr>
            </w:pPr>
            <w:r w:rsidRPr="003E763F">
              <w:rPr>
                <w:rFonts w:ascii="Arial" w:eastAsia="Cambria" w:hAnsi="Arial" w:cs="Arial"/>
                <w:b/>
                <w:i/>
                <w:color w:val="231F20"/>
                <w:sz w:val="22"/>
              </w:rPr>
              <w:t>iii</w:t>
            </w:r>
            <w:r w:rsidRPr="003E763F">
              <w:rPr>
                <w:rFonts w:ascii="Arial" w:eastAsia="Cambria" w:hAnsi="Arial" w:cs="Arial"/>
                <w:b/>
                <w:i/>
                <w:color w:val="231F20"/>
                <w:sz w:val="22"/>
                <w:lang w:val="ru-RU"/>
              </w:rPr>
              <w:t>)</w:t>
            </w:r>
            <w:r w:rsidRPr="003E763F">
              <w:rPr>
                <w:rFonts w:ascii="Arial" w:eastAsia="Cambria" w:hAnsi="Arial" w:cs="Arial"/>
                <w:b/>
                <w:i/>
                <w:color w:val="231F20"/>
                <w:spacing w:val="12"/>
                <w:sz w:val="22"/>
                <w:lang w:val="ru-RU"/>
              </w:rPr>
              <w:t xml:space="preserve"> </w:t>
            </w:r>
            <w:r w:rsidR="00606F89" w:rsidRPr="003E763F">
              <w:rPr>
                <w:rFonts w:ascii="Arial" w:eastAsia="Cambria" w:hAnsi="Arial" w:cs="Arial"/>
                <w:b/>
                <w:i/>
                <w:color w:val="231F20"/>
                <w:sz w:val="22"/>
                <w:lang w:val="ru-RU"/>
              </w:rPr>
              <w:t>с</w:t>
            </w:r>
            <w:r w:rsidRPr="003E763F">
              <w:rPr>
                <w:rFonts w:ascii="Arial" w:eastAsia="Cambria" w:hAnsi="Arial" w:cs="Arial"/>
                <w:b/>
                <w:i/>
                <w:color w:val="231F20"/>
                <w:sz w:val="22"/>
                <w:lang w:val="ru-RU"/>
              </w:rPr>
              <w:t>кладывают с младшим байтом</w:t>
            </w:r>
            <w:r w:rsidRPr="003E763F">
              <w:rPr>
                <w:rFonts w:ascii="Arial" w:eastAsia="Cambria" w:hAnsi="Arial" w:cs="Arial"/>
                <w:b/>
                <w:i/>
                <w:color w:val="231F20"/>
                <w:spacing w:val="-2"/>
                <w:sz w:val="22"/>
                <w:lang w:val="ru-RU"/>
              </w:rPr>
              <w:t>:</w:t>
            </w:r>
          </w:p>
        </w:tc>
        <w:tc>
          <w:tcPr>
            <w:tcW w:w="2268" w:type="dxa"/>
          </w:tcPr>
          <w:p w14:paraId="3A381BE6" w14:textId="77777777" w:rsidR="00C24000" w:rsidRPr="003E763F" w:rsidRDefault="00C24000" w:rsidP="00117F4D">
            <w:pPr>
              <w:spacing w:line="360" w:lineRule="auto"/>
              <w:ind w:left="198" w:firstLine="0"/>
              <w:jc w:val="left"/>
              <w:rPr>
                <w:rFonts w:ascii="Arial" w:eastAsia="Cambria" w:hAnsi="Arial" w:cs="Arial"/>
                <w:b/>
                <w:i/>
                <w:sz w:val="22"/>
              </w:rPr>
            </w:pPr>
            <w:r w:rsidRPr="003E763F">
              <w:rPr>
                <w:rFonts w:ascii="Arial" w:eastAsia="Cambria" w:hAnsi="Arial" w:cs="Arial"/>
                <w:b/>
                <w:i/>
                <w:color w:val="231F20"/>
                <w:sz w:val="22"/>
              </w:rPr>
              <w:t>D80</w:t>
            </w:r>
            <w:r w:rsidRPr="003E763F">
              <w:rPr>
                <w:rFonts w:ascii="Arial" w:eastAsia="Cambria" w:hAnsi="Arial" w:cs="Arial"/>
                <w:b/>
                <w:i/>
                <w:color w:val="231F20"/>
                <w:spacing w:val="1"/>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1"/>
                <w:sz w:val="22"/>
              </w:rPr>
              <w:t xml:space="preserve"> </w:t>
            </w:r>
            <w:r w:rsidRPr="003E763F">
              <w:rPr>
                <w:rFonts w:ascii="Arial" w:eastAsia="Cambria" w:hAnsi="Arial" w:cs="Arial"/>
                <w:b/>
                <w:i/>
                <w:color w:val="231F20"/>
                <w:sz w:val="22"/>
              </w:rPr>
              <w:t>1F</w:t>
            </w:r>
            <w:r w:rsidRPr="003E763F">
              <w:rPr>
                <w:rFonts w:ascii="Arial" w:eastAsia="Cambria" w:hAnsi="Arial" w:cs="Arial"/>
                <w:b/>
                <w:i/>
                <w:color w:val="231F20"/>
                <w:spacing w:val="1"/>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1"/>
                <w:sz w:val="22"/>
              </w:rPr>
              <w:t xml:space="preserve"> </w:t>
            </w:r>
            <w:r w:rsidRPr="003E763F">
              <w:rPr>
                <w:rFonts w:ascii="Arial" w:eastAsia="Cambria" w:hAnsi="Arial" w:cs="Arial"/>
                <w:b/>
                <w:i/>
                <w:color w:val="231F20"/>
                <w:spacing w:val="-5"/>
                <w:sz w:val="22"/>
              </w:rPr>
              <w:t>D9F</w:t>
            </w:r>
          </w:p>
        </w:tc>
        <w:tc>
          <w:tcPr>
            <w:tcW w:w="2537" w:type="dxa"/>
          </w:tcPr>
          <w:p w14:paraId="159316F5" w14:textId="77777777" w:rsidR="00C24000" w:rsidRPr="003E763F" w:rsidRDefault="00C24000" w:rsidP="00117F4D">
            <w:pPr>
              <w:spacing w:line="360" w:lineRule="auto"/>
              <w:ind w:left="265" w:firstLine="0"/>
              <w:jc w:val="left"/>
              <w:rPr>
                <w:rFonts w:ascii="Arial" w:eastAsia="Cambria" w:hAnsi="Arial" w:cs="Arial"/>
                <w:b/>
                <w:i/>
                <w:sz w:val="22"/>
              </w:rPr>
            </w:pPr>
            <w:r w:rsidRPr="003E763F">
              <w:rPr>
                <w:rFonts w:ascii="Arial" w:eastAsia="Cambria" w:hAnsi="Arial" w:cs="Arial"/>
                <w:b/>
                <w:i/>
                <w:color w:val="231F20"/>
                <w:sz w:val="22"/>
              </w:rPr>
              <w:t>1A40</w:t>
            </w:r>
            <w:r w:rsidRPr="003E763F">
              <w:rPr>
                <w:rFonts w:ascii="Arial" w:eastAsia="Cambria" w:hAnsi="Arial" w:cs="Arial"/>
                <w:b/>
                <w:i/>
                <w:color w:val="231F20"/>
                <w:spacing w:val="2"/>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3"/>
                <w:sz w:val="22"/>
              </w:rPr>
              <w:t xml:space="preserve"> </w:t>
            </w:r>
            <w:r w:rsidRPr="003E763F">
              <w:rPr>
                <w:rFonts w:ascii="Arial" w:eastAsia="Cambria" w:hAnsi="Arial" w:cs="Arial"/>
                <w:b/>
                <w:i/>
                <w:color w:val="231F20"/>
                <w:sz w:val="22"/>
              </w:rPr>
              <w:t>6A</w:t>
            </w:r>
            <w:r w:rsidRPr="003E763F">
              <w:rPr>
                <w:rFonts w:ascii="Arial" w:eastAsia="Cambria" w:hAnsi="Arial" w:cs="Arial"/>
                <w:b/>
                <w:i/>
                <w:color w:val="231F20"/>
                <w:spacing w:val="1"/>
                <w:sz w:val="22"/>
              </w:rPr>
              <w:t xml:space="preserve"> </w:t>
            </w:r>
            <w:r w:rsidRPr="003E763F">
              <w:rPr>
                <w:rFonts w:ascii="Arial" w:eastAsia="Cambria" w:hAnsi="Arial" w:cs="Arial"/>
                <w:b/>
                <w:i/>
                <w:color w:val="231F20"/>
                <w:sz w:val="22"/>
              </w:rPr>
              <w:t>=</w:t>
            </w:r>
            <w:r w:rsidRPr="003E763F">
              <w:rPr>
                <w:rFonts w:ascii="Arial" w:eastAsia="Cambria" w:hAnsi="Arial" w:cs="Arial"/>
                <w:b/>
                <w:i/>
                <w:color w:val="231F20"/>
                <w:spacing w:val="3"/>
                <w:sz w:val="22"/>
              </w:rPr>
              <w:t xml:space="preserve"> </w:t>
            </w:r>
            <w:r w:rsidRPr="003E763F">
              <w:rPr>
                <w:rFonts w:ascii="Arial" w:eastAsia="Cambria" w:hAnsi="Arial" w:cs="Arial"/>
                <w:b/>
                <w:i/>
                <w:color w:val="231F20"/>
                <w:spacing w:val="-4"/>
                <w:sz w:val="22"/>
              </w:rPr>
              <w:t>1AAA</w:t>
            </w:r>
          </w:p>
        </w:tc>
      </w:tr>
      <w:tr w:rsidR="00117F4D" w:rsidRPr="003E763F" w14:paraId="69AC304C" w14:textId="77777777" w:rsidTr="00117F4D">
        <w:trPr>
          <w:trHeight w:val="250"/>
        </w:trPr>
        <w:tc>
          <w:tcPr>
            <w:tcW w:w="4394" w:type="dxa"/>
          </w:tcPr>
          <w:p w14:paraId="42F66EF4" w14:textId="77777777" w:rsidR="00C24000" w:rsidRPr="003E763F" w:rsidRDefault="00C24000" w:rsidP="00117F4D">
            <w:pPr>
              <w:spacing w:line="360" w:lineRule="auto"/>
              <w:ind w:left="51" w:firstLine="0"/>
              <w:jc w:val="left"/>
              <w:rPr>
                <w:rFonts w:ascii="Arial" w:eastAsia="Cambria" w:hAnsi="Arial" w:cs="Arial"/>
                <w:b/>
                <w:i/>
                <w:sz w:val="22"/>
                <w:lang w:val="ru-RU"/>
              </w:rPr>
            </w:pPr>
            <w:r w:rsidRPr="003E763F">
              <w:rPr>
                <w:rFonts w:ascii="Arial" w:eastAsia="Cambria" w:hAnsi="Arial" w:cs="Arial"/>
                <w:b/>
                <w:i/>
                <w:color w:val="231F20"/>
                <w:sz w:val="22"/>
              </w:rPr>
              <w:t>iv</w:t>
            </w:r>
            <w:r w:rsidRPr="003E763F">
              <w:rPr>
                <w:rFonts w:ascii="Arial" w:eastAsia="Cambria" w:hAnsi="Arial" w:cs="Arial"/>
                <w:b/>
                <w:i/>
                <w:color w:val="231F20"/>
                <w:sz w:val="22"/>
                <w:lang w:val="ru-RU"/>
              </w:rPr>
              <w:t>)</w:t>
            </w:r>
            <w:r w:rsidRPr="003E763F">
              <w:rPr>
                <w:rFonts w:ascii="Arial" w:eastAsia="Cambria" w:hAnsi="Arial" w:cs="Arial"/>
                <w:b/>
                <w:i/>
                <w:color w:val="231F20"/>
                <w:spacing w:val="3"/>
                <w:sz w:val="22"/>
                <w:lang w:val="ru-RU"/>
              </w:rPr>
              <w:t xml:space="preserve"> </w:t>
            </w:r>
            <w:r w:rsidRPr="003E763F">
              <w:rPr>
                <w:rFonts w:ascii="Arial" w:eastAsia="Cambria" w:hAnsi="Arial" w:cs="Arial"/>
                <w:b/>
                <w:i/>
                <w:color w:val="231F20"/>
                <w:sz w:val="22"/>
                <w:lang w:val="ru-RU"/>
              </w:rPr>
              <w:t>Преобразуют в 13-битовую строку</w:t>
            </w:r>
            <w:r w:rsidRPr="003E763F">
              <w:rPr>
                <w:rFonts w:ascii="Arial" w:eastAsia="Cambria" w:hAnsi="Arial" w:cs="Arial"/>
                <w:b/>
                <w:i/>
                <w:color w:val="231F20"/>
                <w:spacing w:val="-2"/>
                <w:sz w:val="22"/>
                <w:lang w:val="ru-RU"/>
              </w:rPr>
              <w:t>:</w:t>
            </w:r>
          </w:p>
        </w:tc>
        <w:tc>
          <w:tcPr>
            <w:tcW w:w="2268" w:type="dxa"/>
          </w:tcPr>
          <w:p w14:paraId="030B4C07" w14:textId="77777777" w:rsidR="00C24000" w:rsidRPr="003E763F" w:rsidRDefault="00C24000" w:rsidP="00117F4D">
            <w:pPr>
              <w:spacing w:line="360" w:lineRule="auto"/>
              <w:ind w:left="198" w:firstLine="0"/>
              <w:jc w:val="left"/>
              <w:rPr>
                <w:rFonts w:ascii="Arial" w:eastAsia="Cambria" w:hAnsi="Arial" w:cs="Arial"/>
                <w:b/>
                <w:i/>
                <w:sz w:val="22"/>
              </w:rPr>
            </w:pPr>
            <w:r w:rsidRPr="003E763F">
              <w:rPr>
                <w:rFonts w:ascii="Arial" w:eastAsia="Cambria" w:hAnsi="Arial" w:cs="Arial"/>
                <w:b/>
                <w:i/>
                <w:color w:val="231F20"/>
                <w:sz w:val="22"/>
              </w:rPr>
              <w:t>0D9F</w:t>
            </w:r>
            <w:r w:rsidRPr="003E763F">
              <w:rPr>
                <w:rFonts w:ascii="Arial" w:eastAsia="Cambria" w:hAnsi="Arial" w:cs="Arial"/>
                <w:b/>
                <w:i/>
                <w:color w:val="231F20"/>
                <w:spacing w:val="-5"/>
                <w:sz w:val="22"/>
              </w:rPr>
              <w:t xml:space="preserve"> </w:t>
            </w:r>
            <w:r w:rsidRPr="003E763F">
              <w:rPr>
                <w:rFonts w:ascii="Arial" w:eastAsia="Cambria" w:hAnsi="Arial" w:cs="Arial"/>
                <w:b/>
                <w:i/>
                <w:color w:val="231F20"/>
                <w:sz w:val="22"/>
              </w:rPr>
              <w:t>→0</w:t>
            </w:r>
            <w:r w:rsidRPr="003E763F">
              <w:rPr>
                <w:rFonts w:ascii="Arial" w:eastAsia="Cambria" w:hAnsi="Arial" w:cs="Arial"/>
                <w:b/>
                <w:i/>
                <w:color w:val="231F20"/>
                <w:spacing w:val="-5"/>
                <w:sz w:val="22"/>
              </w:rPr>
              <w:t xml:space="preserve"> </w:t>
            </w:r>
            <w:r w:rsidRPr="003E763F">
              <w:rPr>
                <w:rFonts w:ascii="Arial" w:eastAsia="Cambria" w:hAnsi="Arial" w:cs="Arial"/>
                <w:b/>
                <w:i/>
                <w:color w:val="231F20"/>
                <w:sz w:val="22"/>
              </w:rPr>
              <w:t>1101</w:t>
            </w:r>
            <w:r w:rsidRPr="003E763F">
              <w:rPr>
                <w:rFonts w:ascii="Arial" w:eastAsia="Cambria" w:hAnsi="Arial" w:cs="Arial"/>
                <w:b/>
                <w:i/>
                <w:color w:val="231F20"/>
                <w:spacing w:val="-5"/>
                <w:sz w:val="22"/>
              </w:rPr>
              <w:t xml:space="preserve"> </w:t>
            </w:r>
            <w:r w:rsidRPr="003E763F">
              <w:rPr>
                <w:rFonts w:ascii="Arial" w:eastAsia="Cambria" w:hAnsi="Arial" w:cs="Arial"/>
                <w:b/>
                <w:i/>
                <w:color w:val="231F20"/>
                <w:sz w:val="22"/>
              </w:rPr>
              <w:t>1001</w:t>
            </w:r>
            <w:r w:rsidRPr="003E763F">
              <w:rPr>
                <w:rFonts w:ascii="Arial" w:eastAsia="Cambria" w:hAnsi="Arial" w:cs="Arial"/>
                <w:b/>
                <w:i/>
                <w:color w:val="231F20"/>
                <w:spacing w:val="-5"/>
                <w:sz w:val="22"/>
              </w:rPr>
              <w:t xml:space="preserve"> </w:t>
            </w:r>
            <w:r w:rsidRPr="003E763F">
              <w:rPr>
                <w:rFonts w:ascii="Arial" w:eastAsia="Cambria" w:hAnsi="Arial" w:cs="Arial"/>
                <w:b/>
                <w:i/>
                <w:color w:val="231F20"/>
                <w:spacing w:val="-4"/>
                <w:sz w:val="22"/>
              </w:rPr>
              <w:t>1111</w:t>
            </w:r>
          </w:p>
        </w:tc>
        <w:tc>
          <w:tcPr>
            <w:tcW w:w="2537" w:type="dxa"/>
          </w:tcPr>
          <w:p w14:paraId="637063A9" w14:textId="77777777" w:rsidR="00C24000" w:rsidRPr="003E763F" w:rsidRDefault="00C24000" w:rsidP="00117F4D">
            <w:pPr>
              <w:spacing w:line="360" w:lineRule="auto"/>
              <w:ind w:left="265" w:firstLine="0"/>
              <w:jc w:val="left"/>
              <w:rPr>
                <w:rFonts w:ascii="Arial" w:eastAsia="Cambria" w:hAnsi="Arial" w:cs="Arial"/>
                <w:b/>
                <w:i/>
                <w:sz w:val="22"/>
              </w:rPr>
            </w:pPr>
            <w:r w:rsidRPr="003E763F">
              <w:rPr>
                <w:rFonts w:ascii="Arial" w:eastAsia="Cambria" w:hAnsi="Arial" w:cs="Arial"/>
                <w:b/>
                <w:i/>
                <w:color w:val="231F20"/>
                <w:sz w:val="22"/>
              </w:rPr>
              <w:t>1AAA</w:t>
            </w:r>
            <w:r w:rsidRPr="003E763F">
              <w:rPr>
                <w:rFonts w:ascii="Arial" w:eastAsia="Cambria" w:hAnsi="Arial" w:cs="Arial"/>
                <w:b/>
                <w:i/>
                <w:color w:val="231F20"/>
                <w:spacing w:val="-6"/>
                <w:sz w:val="22"/>
              </w:rPr>
              <w:t xml:space="preserve"> </w:t>
            </w:r>
            <w:r w:rsidRPr="003E763F">
              <w:rPr>
                <w:rFonts w:ascii="Arial" w:eastAsia="Cambria" w:hAnsi="Arial" w:cs="Arial"/>
                <w:b/>
                <w:i/>
                <w:color w:val="231F20"/>
                <w:sz w:val="22"/>
              </w:rPr>
              <w:t>→1</w:t>
            </w:r>
            <w:r w:rsidRPr="003E763F">
              <w:rPr>
                <w:rFonts w:ascii="Arial" w:eastAsia="Cambria" w:hAnsi="Arial" w:cs="Arial"/>
                <w:b/>
                <w:i/>
                <w:color w:val="231F20"/>
                <w:spacing w:val="-4"/>
                <w:sz w:val="22"/>
              </w:rPr>
              <w:t xml:space="preserve"> </w:t>
            </w:r>
            <w:r w:rsidRPr="003E763F">
              <w:rPr>
                <w:rFonts w:ascii="Arial" w:eastAsia="Cambria" w:hAnsi="Arial" w:cs="Arial"/>
                <w:b/>
                <w:i/>
                <w:color w:val="231F20"/>
                <w:sz w:val="22"/>
              </w:rPr>
              <w:t>1010</w:t>
            </w:r>
            <w:r w:rsidRPr="003E763F">
              <w:rPr>
                <w:rFonts w:ascii="Arial" w:eastAsia="Cambria" w:hAnsi="Arial" w:cs="Arial"/>
                <w:b/>
                <w:i/>
                <w:color w:val="231F20"/>
                <w:spacing w:val="-4"/>
                <w:sz w:val="22"/>
              </w:rPr>
              <w:t xml:space="preserve"> </w:t>
            </w:r>
            <w:r w:rsidRPr="003E763F">
              <w:rPr>
                <w:rFonts w:ascii="Arial" w:eastAsia="Cambria" w:hAnsi="Arial" w:cs="Arial"/>
                <w:b/>
                <w:i/>
                <w:color w:val="231F20"/>
                <w:sz w:val="22"/>
              </w:rPr>
              <w:t>1010</w:t>
            </w:r>
            <w:r w:rsidRPr="003E763F">
              <w:rPr>
                <w:rFonts w:ascii="Arial" w:eastAsia="Cambria" w:hAnsi="Arial" w:cs="Arial"/>
                <w:b/>
                <w:i/>
                <w:color w:val="231F20"/>
                <w:spacing w:val="-4"/>
                <w:sz w:val="22"/>
              </w:rPr>
              <w:t xml:space="preserve"> 1010</w:t>
            </w:r>
          </w:p>
        </w:tc>
      </w:tr>
    </w:tbl>
    <w:p w14:paraId="0DC5C5A7" w14:textId="77777777" w:rsidR="00C24000" w:rsidRPr="003E763F" w:rsidRDefault="00C24000" w:rsidP="00ED5DF1">
      <w:pPr>
        <w:spacing w:line="360" w:lineRule="auto"/>
        <w:ind w:firstLine="510"/>
        <w:rPr>
          <w:rFonts w:ascii="Arial" w:hAnsi="Arial" w:cs="Arial"/>
        </w:rPr>
      </w:pPr>
      <w:r w:rsidRPr="003E763F">
        <w:rPr>
          <w:rFonts w:ascii="Arial" w:hAnsi="Arial" w:cs="Arial"/>
        </w:rPr>
        <w:t>с) Для всех знаков перед двоичной последовательностью, представляющей знаки входных данных, вставляют индикатор режима (см. таблицу 2) и двоичный эквивалент индикатора числа знаков (число битов приведено в таблице 3) в двоичном виде.</w:t>
      </w:r>
    </w:p>
    <w:p w14:paraId="773C5CAD" w14:textId="3CADA544" w:rsidR="00C24000" w:rsidRPr="003E763F" w:rsidRDefault="00C24000" w:rsidP="00117F4D">
      <w:pPr>
        <w:spacing w:line="360" w:lineRule="auto"/>
        <w:ind w:firstLine="510"/>
        <w:rPr>
          <w:rFonts w:ascii="Arial" w:hAnsi="Arial" w:cs="Arial"/>
        </w:rPr>
      </w:pPr>
      <w:r w:rsidRPr="003E763F">
        <w:rPr>
          <w:rFonts w:ascii="Arial" w:hAnsi="Arial" w:cs="Arial"/>
        </w:rPr>
        <w:t>Для любого числа знаков данных размер двоичного потока в режиме кандзи вычисляют по формуле</w:t>
      </w:r>
    </w:p>
    <w:p w14:paraId="61BC3DD9" w14:textId="77777777" w:rsidR="00C24000" w:rsidRPr="003E763F" w:rsidRDefault="00C24000" w:rsidP="00D82342">
      <w:pPr>
        <w:spacing w:line="360" w:lineRule="auto"/>
        <w:ind w:firstLine="510"/>
        <w:jc w:val="center"/>
        <w:rPr>
          <w:rFonts w:ascii="Arial" w:hAnsi="Arial" w:cs="Arial"/>
        </w:rPr>
      </w:pPr>
      <w:r w:rsidRPr="003E763F">
        <w:rPr>
          <w:rFonts w:ascii="Arial" w:hAnsi="Arial" w:cs="Arial"/>
          <w:i/>
        </w:rPr>
        <w:t>B</w:t>
      </w:r>
      <w:r w:rsidRPr="003E763F">
        <w:rPr>
          <w:rFonts w:ascii="Arial" w:hAnsi="Arial" w:cs="Arial"/>
        </w:rPr>
        <w:t xml:space="preserve"> = </w:t>
      </w:r>
      <w:r w:rsidRPr="003E763F">
        <w:rPr>
          <w:rFonts w:ascii="Arial" w:hAnsi="Arial" w:cs="Arial"/>
          <w:i/>
        </w:rPr>
        <w:t>M</w:t>
      </w:r>
      <w:r w:rsidRPr="003E763F">
        <w:rPr>
          <w:rFonts w:ascii="Arial" w:hAnsi="Arial" w:cs="Arial"/>
        </w:rPr>
        <w:t xml:space="preserve"> + </w:t>
      </w:r>
      <w:r w:rsidRPr="003E763F">
        <w:rPr>
          <w:rFonts w:ascii="Arial" w:hAnsi="Arial" w:cs="Arial"/>
          <w:i/>
        </w:rPr>
        <w:t>C</w:t>
      </w:r>
      <w:r w:rsidRPr="003E763F">
        <w:rPr>
          <w:rFonts w:ascii="Arial" w:hAnsi="Arial" w:cs="Arial"/>
        </w:rPr>
        <w:t xml:space="preserve"> + 13</w:t>
      </w:r>
      <w:r w:rsidRPr="003E763F">
        <w:rPr>
          <w:rFonts w:ascii="Arial" w:hAnsi="Arial" w:cs="Arial"/>
          <w:i/>
        </w:rPr>
        <w:t>D</w:t>
      </w:r>
      <w:r w:rsidRPr="003E763F">
        <w:rPr>
          <w:rFonts w:ascii="Arial" w:hAnsi="Arial" w:cs="Arial"/>
        </w:rPr>
        <w:t>,</w:t>
      </w:r>
    </w:p>
    <w:p w14:paraId="0D9DA858" w14:textId="105E3A16" w:rsidR="00C24000" w:rsidRPr="003E763F" w:rsidRDefault="00C24000" w:rsidP="00117F4D">
      <w:pPr>
        <w:spacing w:line="360" w:lineRule="auto"/>
        <w:ind w:firstLine="510"/>
        <w:rPr>
          <w:rFonts w:ascii="Arial" w:hAnsi="Arial" w:cs="Arial"/>
        </w:rPr>
      </w:pPr>
      <w:r w:rsidRPr="003E763F">
        <w:rPr>
          <w:rFonts w:ascii="Arial" w:hAnsi="Arial" w:cs="Arial"/>
        </w:rPr>
        <w:t xml:space="preserve">где </w:t>
      </w:r>
      <w:r w:rsidRPr="003E763F">
        <w:rPr>
          <w:rFonts w:ascii="Arial" w:hAnsi="Arial" w:cs="Arial"/>
          <w:i/>
        </w:rPr>
        <w:t>B</w:t>
      </w:r>
      <w:r w:rsidRPr="003E763F">
        <w:rPr>
          <w:rFonts w:ascii="Arial" w:hAnsi="Arial" w:cs="Arial"/>
        </w:rPr>
        <w:t xml:space="preserve"> − число битов в двоичном потоке;</w:t>
      </w:r>
    </w:p>
    <w:p w14:paraId="744FEAC4" w14:textId="645B8AEB" w:rsidR="00C24000" w:rsidRPr="003E763F" w:rsidRDefault="00C24000" w:rsidP="00117F4D">
      <w:pPr>
        <w:spacing w:line="360" w:lineRule="auto"/>
        <w:ind w:firstLine="510"/>
        <w:rPr>
          <w:rFonts w:ascii="Arial" w:hAnsi="Arial" w:cs="Arial"/>
        </w:rPr>
      </w:pPr>
      <w:r w:rsidRPr="003E763F">
        <w:rPr>
          <w:rFonts w:ascii="Arial" w:hAnsi="Arial" w:cs="Arial"/>
          <w:i/>
        </w:rPr>
        <w:t>M</w:t>
      </w:r>
      <w:r w:rsidRPr="003E763F">
        <w:rPr>
          <w:rFonts w:ascii="Arial" w:hAnsi="Arial" w:cs="Arial"/>
        </w:rPr>
        <w:t xml:space="preserve"> − число битов в индикаторе режима (4 − для символов QR Code или значение, приведенное в таблице 2 для символов </w:t>
      </w:r>
      <w:r w:rsidR="00A31704" w:rsidRPr="003E763F">
        <w:rPr>
          <w:rFonts w:ascii="Arial" w:hAnsi="Arial" w:cs="Arial"/>
        </w:rPr>
        <w:t>Micro</w:t>
      </w:r>
      <w:r w:rsidRPr="003E763F">
        <w:rPr>
          <w:rFonts w:ascii="Arial" w:hAnsi="Arial" w:cs="Arial"/>
        </w:rPr>
        <w:t xml:space="preserve"> QR Code);</w:t>
      </w:r>
    </w:p>
    <w:p w14:paraId="38EE6740" w14:textId="77777777" w:rsidR="00C24000" w:rsidRPr="003E763F" w:rsidRDefault="00C24000" w:rsidP="00117F4D">
      <w:pPr>
        <w:spacing w:line="360" w:lineRule="auto"/>
        <w:ind w:firstLine="510"/>
        <w:rPr>
          <w:rFonts w:ascii="Arial" w:hAnsi="Arial" w:cs="Arial"/>
        </w:rPr>
      </w:pPr>
      <w:r w:rsidRPr="003E763F">
        <w:rPr>
          <w:rFonts w:ascii="Arial" w:hAnsi="Arial" w:cs="Arial"/>
          <w:i/>
        </w:rPr>
        <w:t>C</w:t>
      </w:r>
      <w:r w:rsidRPr="003E763F">
        <w:rPr>
          <w:rFonts w:ascii="Arial" w:hAnsi="Arial" w:cs="Arial"/>
        </w:rPr>
        <w:t xml:space="preserve"> − число битов в индикаторе числа знаков (см. таблицу 3);</w:t>
      </w:r>
    </w:p>
    <w:p w14:paraId="2CFBDA71" w14:textId="77777777" w:rsidR="00C24000" w:rsidRPr="003E763F" w:rsidRDefault="00C24000" w:rsidP="00117F4D">
      <w:pPr>
        <w:spacing w:line="360" w:lineRule="auto"/>
        <w:ind w:firstLine="510"/>
        <w:rPr>
          <w:rFonts w:ascii="Arial" w:hAnsi="Arial" w:cs="Arial"/>
        </w:rPr>
      </w:pPr>
      <w:r w:rsidRPr="003E763F">
        <w:rPr>
          <w:rFonts w:ascii="Arial" w:hAnsi="Arial" w:cs="Arial"/>
          <w:i/>
        </w:rPr>
        <w:t>D</w:t>
      </w:r>
      <w:r w:rsidRPr="003E763F">
        <w:rPr>
          <w:rFonts w:ascii="Arial" w:hAnsi="Arial" w:cs="Arial"/>
        </w:rPr>
        <w:t xml:space="preserve"> − число знаков входных данных.</w:t>
      </w:r>
    </w:p>
    <w:p w14:paraId="6659F22B" w14:textId="36FC5A0C" w:rsidR="00380A35" w:rsidRPr="003E763F" w:rsidRDefault="00380A35" w:rsidP="00592556">
      <w:pPr>
        <w:spacing w:line="360" w:lineRule="auto"/>
        <w:ind w:firstLine="510"/>
        <w:rPr>
          <w:rFonts w:ascii="Arial" w:hAnsi="Arial" w:cs="Arial"/>
        </w:rPr>
      </w:pPr>
    </w:p>
    <w:p w14:paraId="3F9F4266" w14:textId="77777777" w:rsidR="0038554C" w:rsidRPr="003E763F" w:rsidRDefault="0038554C" w:rsidP="0038554C">
      <w:pPr>
        <w:spacing w:after="120" w:line="360" w:lineRule="auto"/>
        <w:ind w:firstLine="510"/>
        <w:rPr>
          <w:rFonts w:ascii="Arial" w:hAnsi="Arial" w:cs="Arial"/>
          <w:b/>
        </w:rPr>
      </w:pPr>
      <w:bookmarkStart w:id="61" w:name="_Toc193707644"/>
      <w:r w:rsidRPr="003E763F">
        <w:rPr>
          <w:rFonts w:ascii="Arial" w:hAnsi="Arial" w:cs="Arial"/>
          <w:b/>
        </w:rPr>
        <w:t>7.4.8 Смешанные режим</w:t>
      </w:r>
      <w:bookmarkEnd w:id="61"/>
      <w:r w:rsidRPr="003E763F">
        <w:rPr>
          <w:rFonts w:ascii="Arial" w:hAnsi="Arial" w:cs="Arial"/>
          <w:b/>
        </w:rPr>
        <w:t>ы</w:t>
      </w:r>
    </w:p>
    <w:p w14:paraId="506AB011" w14:textId="4CC29C18" w:rsidR="0038554C" w:rsidRPr="003E763F" w:rsidRDefault="0038554C" w:rsidP="0038554C">
      <w:pPr>
        <w:spacing w:line="360" w:lineRule="auto"/>
        <w:ind w:firstLine="510"/>
        <w:rPr>
          <w:rFonts w:ascii="Arial" w:hAnsi="Arial" w:cs="Arial"/>
        </w:rPr>
      </w:pPr>
      <w:r w:rsidRPr="003E763F">
        <w:rPr>
          <w:rFonts w:ascii="Arial" w:hAnsi="Arial" w:cs="Arial"/>
        </w:rPr>
        <w:t xml:space="preserve">Для символа допускается начать кодирование последовательности данных в одном режиме и затем изменить режим, если этого требует содержание данных или для увеличения плотности кодирования. Подробное руководство приведено в приложении J. Каждый сегмент данных кодируется в соответствующем режиме как указано в 7.4.3 </w:t>
      </w:r>
      <w:r w:rsidR="00606F89" w:rsidRPr="003E763F">
        <w:rPr>
          <w:rFonts w:ascii="Arial" w:hAnsi="Arial" w:cs="Arial"/>
        </w:rPr>
        <w:t>—</w:t>
      </w:r>
      <w:r w:rsidRPr="003E763F">
        <w:rPr>
          <w:rFonts w:ascii="Arial" w:hAnsi="Arial" w:cs="Arial"/>
        </w:rPr>
        <w:t xml:space="preserve"> 7.4.7 на базе структуры индикатор режима/индикатор числа знаков/данные и сопровождается индикатором режима, начинающим следующий сегмент. На рисунке 13 представлена структура данных, содержащих </w:t>
      </w:r>
      <w:r w:rsidRPr="003E763F">
        <w:rPr>
          <w:rFonts w:ascii="Arial" w:hAnsi="Arial" w:cs="Arial"/>
          <w:i/>
        </w:rPr>
        <w:t>n</w:t>
      </w:r>
      <w:r w:rsidRPr="003E763F">
        <w:rPr>
          <w:rFonts w:ascii="Arial" w:hAnsi="Arial" w:cs="Arial"/>
        </w:rPr>
        <w:t xml:space="preserve"> сегментов.</w:t>
      </w:r>
    </w:p>
    <w:tbl>
      <w:tblPr>
        <w:tblStyle w:val="ac"/>
        <w:tblW w:w="0" w:type="auto"/>
        <w:tblLook w:val="04A0" w:firstRow="1" w:lastRow="0" w:firstColumn="1" w:lastColumn="0" w:noHBand="0" w:noVBand="1"/>
      </w:tblPr>
      <w:tblGrid>
        <w:gridCol w:w="867"/>
        <w:gridCol w:w="1113"/>
        <w:gridCol w:w="850"/>
        <w:gridCol w:w="851"/>
        <w:gridCol w:w="992"/>
        <w:gridCol w:w="851"/>
        <w:gridCol w:w="425"/>
        <w:gridCol w:w="992"/>
        <w:gridCol w:w="992"/>
        <w:gridCol w:w="907"/>
        <w:gridCol w:w="788"/>
      </w:tblGrid>
      <w:tr w:rsidR="004D5ECE" w:rsidRPr="003E763F" w14:paraId="32F36D20" w14:textId="77777777" w:rsidTr="004D5ECE">
        <w:tc>
          <w:tcPr>
            <w:tcW w:w="2830" w:type="dxa"/>
            <w:gridSpan w:val="3"/>
          </w:tcPr>
          <w:p w14:paraId="2E2EB837" w14:textId="778D1340" w:rsidR="004D5ECE" w:rsidRPr="003E763F" w:rsidRDefault="004D5ECE" w:rsidP="004D5ECE">
            <w:pPr>
              <w:spacing w:line="360" w:lineRule="auto"/>
              <w:ind w:left="-57" w:right="-57" w:firstLine="0"/>
              <w:jc w:val="center"/>
              <w:rPr>
                <w:rFonts w:ascii="Arial" w:hAnsi="Arial" w:cs="Arial"/>
                <w:sz w:val="17"/>
                <w:szCs w:val="17"/>
              </w:rPr>
            </w:pPr>
            <w:r w:rsidRPr="003E763F">
              <w:rPr>
                <w:rFonts w:ascii="Arial" w:hAnsi="Arial" w:cs="Arial"/>
                <w:sz w:val="17"/>
                <w:szCs w:val="17"/>
              </w:rPr>
              <w:t>Сегмент 1</w:t>
            </w:r>
          </w:p>
        </w:tc>
        <w:tc>
          <w:tcPr>
            <w:tcW w:w="2694" w:type="dxa"/>
            <w:gridSpan w:val="3"/>
          </w:tcPr>
          <w:p w14:paraId="7D8C4B95" w14:textId="3A31361C" w:rsidR="004D5ECE" w:rsidRPr="003E763F" w:rsidRDefault="004D5ECE" w:rsidP="004D5ECE">
            <w:pPr>
              <w:spacing w:line="360" w:lineRule="auto"/>
              <w:ind w:left="-57" w:right="-57" w:firstLine="0"/>
              <w:jc w:val="center"/>
              <w:rPr>
                <w:rFonts w:ascii="Arial" w:hAnsi="Arial" w:cs="Arial"/>
                <w:sz w:val="17"/>
                <w:szCs w:val="17"/>
              </w:rPr>
            </w:pPr>
            <w:r w:rsidRPr="003E763F">
              <w:rPr>
                <w:rFonts w:ascii="Arial" w:hAnsi="Arial" w:cs="Arial"/>
                <w:sz w:val="17"/>
                <w:szCs w:val="17"/>
              </w:rPr>
              <w:t>Сегмент 2</w:t>
            </w:r>
          </w:p>
        </w:tc>
        <w:tc>
          <w:tcPr>
            <w:tcW w:w="425" w:type="dxa"/>
          </w:tcPr>
          <w:p w14:paraId="0A3C8792" w14:textId="5238525E" w:rsidR="004D5ECE" w:rsidRPr="003E763F" w:rsidRDefault="004D5ECE" w:rsidP="004D5ECE">
            <w:pPr>
              <w:spacing w:line="360" w:lineRule="auto"/>
              <w:ind w:left="-57" w:right="-57" w:firstLine="0"/>
              <w:rPr>
                <w:rFonts w:ascii="Arial" w:hAnsi="Arial" w:cs="Arial"/>
                <w:sz w:val="17"/>
                <w:szCs w:val="17"/>
                <w:lang w:val="en-US"/>
              </w:rPr>
            </w:pPr>
            <w:r w:rsidRPr="003E763F">
              <w:rPr>
                <w:rFonts w:ascii="Arial" w:hAnsi="Arial" w:cs="Arial"/>
                <w:sz w:val="17"/>
                <w:szCs w:val="17"/>
                <w:lang w:val="en-US"/>
              </w:rPr>
              <w:t>…</w:t>
            </w:r>
          </w:p>
        </w:tc>
        <w:tc>
          <w:tcPr>
            <w:tcW w:w="2891" w:type="dxa"/>
            <w:gridSpan w:val="3"/>
          </w:tcPr>
          <w:p w14:paraId="1E452836" w14:textId="122F68D3" w:rsidR="004D5ECE" w:rsidRPr="003E763F" w:rsidRDefault="004D5ECE" w:rsidP="004D5ECE">
            <w:pPr>
              <w:spacing w:line="360" w:lineRule="auto"/>
              <w:ind w:left="-57" w:right="-57" w:firstLine="0"/>
              <w:jc w:val="center"/>
              <w:rPr>
                <w:rFonts w:ascii="Arial" w:hAnsi="Arial" w:cs="Arial"/>
                <w:sz w:val="17"/>
                <w:szCs w:val="17"/>
              </w:rPr>
            </w:pPr>
            <w:r w:rsidRPr="003E763F">
              <w:rPr>
                <w:rFonts w:ascii="Arial" w:hAnsi="Arial" w:cs="Arial"/>
                <w:sz w:val="17"/>
                <w:szCs w:val="17"/>
              </w:rPr>
              <w:t xml:space="preserve">Сегмент </w:t>
            </w:r>
            <w:r w:rsidRPr="003E763F">
              <w:rPr>
                <w:rFonts w:ascii="Arial" w:hAnsi="Arial" w:cs="Arial"/>
                <w:i/>
                <w:sz w:val="17"/>
                <w:szCs w:val="17"/>
              </w:rPr>
              <w:t>n</w:t>
            </w:r>
          </w:p>
        </w:tc>
        <w:tc>
          <w:tcPr>
            <w:tcW w:w="788" w:type="dxa"/>
            <w:vMerge w:val="restart"/>
          </w:tcPr>
          <w:p w14:paraId="5E245590" w14:textId="6CA68E22" w:rsidR="004D5ECE" w:rsidRPr="003E763F" w:rsidRDefault="004D5ECE" w:rsidP="004D5ECE">
            <w:pPr>
              <w:spacing w:line="360" w:lineRule="auto"/>
              <w:ind w:left="-57" w:right="-57" w:firstLine="0"/>
              <w:jc w:val="center"/>
              <w:rPr>
                <w:rFonts w:ascii="Arial" w:hAnsi="Arial" w:cs="Arial"/>
                <w:sz w:val="17"/>
                <w:szCs w:val="17"/>
              </w:rPr>
            </w:pPr>
            <w:r w:rsidRPr="003E763F">
              <w:rPr>
                <w:rFonts w:ascii="Arial" w:hAnsi="Arial" w:cs="Arial"/>
                <w:sz w:val="17"/>
                <w:szCs w:val="17"/>
              </w:rPr>
              <w:t>Ограни-читель</w:t>
            </w:r>
          </w:p>
        </w:tc>
      </w:tr>
      <w:tr w:rsidR="004D5ECE" w:rsidRPr="003E763F" w14:paraId="34788684" w14:textId="77777777" w:rsidTr="004D5ECE">
        <w:tc>
          <w:tcPr>
            <w:tcW w:w="867" w:type="dxa"/>
          </w:tcPr>
          <w:p w14:paraId="3FAE291C" w14:textId="17E2F21E"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Индика-тор ре-жима 1</w:t>
            </w:r>
          </w:p>
        </w:tc>
        <w:tc>
          <w:tcPr>
            <w:tcW w:w="1113" w:type="dxa"/>
          </w:tcPr>
          <w:p w14:paraId="176BF1C3" w14:textId="77A28E0F"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Индикатор числа знаков</w:t>
            </w:r>
          </w:p>
        </w:tc>
        <w:tc>
          <w:tcPr>
            <w:tcW w:w="850" w:type="dxa"/>
          </w:tcPr>
          <w:p w14:paraId="23269078" w14:textId="616B0A4D"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Данные</w:t>
            </w:r>
          </w:p>
        </w:tc>
        <w:tc>
          <w:tcPr>
            <w:tcW w:w="851" w:type="dxa"/>
          </w:tcPr>
          <w:p w14:paraId="19812223" w14:textId="3DD29116"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Индика-тор ре-жима 2</w:t>
            </w:r>
          </w:p>
        </w:tc>
        <w:tc>
          <w:tcPr>
            <w:tcW w:w="992" w:type="dxa"/>
          </w:tcPr>
          <w:p w14:paraId="0A076AB1" w14:textId="5FAAE68D"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Индикатор числа знаков</w:t>
            </w:r>
          </w:p>
        </w:tc>
        <w:tc>
          <w:tcPr>
            <w:tcW w:w="851" w:type="dxa"/>
          </w:tcPr>
          <w:p w14:paraId="5994B0D6" w14:textId="4712C9A5"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Данные</w:t>
            </w:r>
          </w:p>
        </w:tc>
        <w:tc>
          <w:tcPr>
            <w:tcW w:w="425" w:type="dxa"/>
          </w:tcPr>
          <w:p w14:paraId="3850E5D9" w14:textId="7BB3B1AD" w:rsidR="004D5ECE" w:rsidRPr="003E763F" w:rsidRDefault="004D5ECE" w:rsidP="004D5ECE">
            <w:pPr>
              <w:spacing w:line="360" w:lineRule="auto"/>
              <w:ind w:left="-57" w:right="-57" w:firstLine="0"/>
              <w:jc w:val="left"/>
              <w:rPr>
                <w:rFonts w:ascii="Arial" w:hAnsi="Arial" w:cs="Arial"/>
                <w:sz w:val="17"/>
                <w:szCs w:val="17"/>
                <w:lang w:val="en-US"/>
              </w:rPr>
            </w:pPr>
            <w:r w:rsidRPr="003E763F">
              <w:rPr>
                <w:rFonts w:ascii="Arial" w:hAnsi="Arial" w:cs="Arial"/>
                <w:sz w:val="17"/>
                <w:szCs w:val="17"/>
                <w:lang w:val="en-US"/>
              </w:rPr>
              <w:t>…</w:t>
            </w:r>
          </w:p>
        </w:tc>
        <w:tc>
          <w:tcPr>
            <w:tcW w:w="992" w:type="dxa"/>
          </w:tcPr>
          <w:p w14:paraId="128E8316" w14:textId="5CCDE401"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 xml:space="preserve">Индика-тор ре-жима </w:t>
            </w:r>
            <w:r w:rsidRPr="003E763F">
              <w:rPr>
                <w:rFonts w:ascii="Arial" w:hAnsi="Arial" w:cs="Arial"/>
                <w:i/>
                <w:sz w:val="17"/>
                <w:szCs w:val="17"/>
                <w:lang w:val="en-US"/>
              </w:rPr>
              <w:t>n</w:t>
            </w:r>
          </w:p>
        </w:tc>
        <w:tc>
          <w:tcPr>
            <w:tcW w:w="992" w:type="dxa"/>
          </w:tcPr>
          <w:p w14:paraId="0047A0E3" w14:textId="3BDE08C7"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Индикатор числа знаков</w:t>
            </w:r>
          </w:p>
        </w:tc>
        <w:tc>
          <w:tcPr>
            <w:tcW w:w="907" w:type="dxa"/>
          </w:tcPr>
          <w:p w14:paraId="56F3D94A" w14:textId="500381C6" w:rsidR="004D5ECE" w:rsidRPr="003E763F" w:rsidRDefault="004D5ECE" w:rsidP="004D5ECE">
            <w:pPr>
              <w:spacing w:line="360" w:lineRule="auto"/>
              <w:ind w:left="-57" w:right="-57" w:firstLine="0"/>
              <w:jc w:val="left"/>
              <w:rPr>
                <w:rFonts w:ascii="Arial" w:hAnsi="Arial" w:cs="Arial"/>
                <w:sz w:val="17"/>
                <w:szCs w:val="17"/>
              </w:rPr>
            </w:pPr>
            <w:r w:rsidRPr="003E763F">
              <w:rPr>
                <w:rFonts w:ascii="Arial" w:hAnsi="Arial" w:cs="Arial"/>
                <w:sz w:val="17"/>
                <w:szCs w:val="17"/>
              </w:rPr>
              <w:t>Данные</w:t>
            </w:r>
          </w:p>
        </w:tc>
        <w:tc>
          <w:tcPr>
            <w:tcW w:w="788" w:type="dxa"/>
            <w:vMerge/>
          </w:tcPr>
          <w:p w14:paraId="63E3C7E5" w14:textId="77777777" w:rsidR="004D5ECE" w:rsidRPr="003E763F" w:rsidRDefault="004D5ECE" w:rsidP="004D5ECE">
            <w:pPr>
              <w:spacing w:line="360" w:lineRule="auto"/>
              <w:ind w:left="-57" w:right="-57" w:firstLine="0"/>
              <w:jc w:val="left"/>
              <w:rPr>
                <w:rFonts w:ascii="Arial" w:hAnsi="Arial" w:cs="Arial"/>
                <w:sz w:val="17"/>
                <w:szCs w:val="17"/>
              </w:rPr>
            </w:pPr>
          </w:p>
        </w:tc>
      </w:tr>
    </w:tbl>
    <w:p w14:paraId="22B79F3A" w14:textId="53796F21" w:rsidR="0038554C" w:rsidRPr="003E763F" w:rsidRDefault="004D5ECE" w:rsidP="004D5ECE">
      <w:pPr>
        <w:spacing w:before="240" w:line="360" w:lineRule="auto"/>
        <w:ind w:firstLine="510"/>
        <w:jc w:val="center"/>
        <w:rPr>
          <w:rFonts w:ascii="Arial" w:hAnsi="Arial" w:cs="Arial"/>
        </w:rPr>
      </w:pPr>
      <w:r w:rsidRPr="003E763F">
        <w:rPr>
          <w:rFonts w:ascii="Arial" w:hAnsi="Arial" w:cs="Arial"/>
        </w:rPr>
        <w:t>Рисунок 13 — Формат данных в смешанном режиме</w:t>
      </w:r>
    </w:p>
    <w:p w14:paraId="70F1E4AD" w14:textId="77777777" w:rsidR="004D5ECE" w:rsidRPr="003E763F" w:rsidRDefault="004D5ECE" w:rsidP="004B7760">
      <w:pPr>
        <w:spacing w:before="120" w:after="120" w:line="360" w:lineRule="auto"/>
        <w:ind w:firstLine="510"/>
        <w:rPr>
          <w:rFonts w:ascii="Arial" w:hAnsi="Arial" w:cs="Arial"/>
          <w:b/>
        </w:rPr>
      </w:pPr>
      <w:bookmarkStart w:id="62" w:name="_Toc193707645"/>
      <w:r w:rsidRPr="003E763F">
        <w:rPr>
          <w:rFonts w:ascii="Arial" w:hAnsi="Arial" w:cs="Arial"/>
          <w:b/>
        </w:rPr>
        <w:t>7.4.9 Режимы FNC1</w:t>
      </w:r>
      <w:bookmarkEnd w:id="62"/>
    </w:p>
    <w:p w14:paraId="0ADEB092" w14:textId="77777777" w:rsidR="004D5ECE" w:rsidRPr="003E763F" w:rsidRDefault="004D5ECE" w:rsidP="004D5ECE">
      <w:pPr>
        <w:spacing w:after="120" w:line="360" w:lineRule="auto"/>
        <w:ind w:firstLine="510"/>
        <w:rPr>
          <w:rFonts w:ascii="Arial" w:hAnsi="Arial" w:cs="Arial"/>
        </w:rPr>
      </w:pPr>
      <w:r w:rsidRPr="003E763F">
        <w:rPr>
          <w:rFonts w:ascii="Arial" w:hAnsi="Arial" w:cs="Arial"/>
        </w:rPr>
        <w:t>7.4.9.1 Общие положения</w:t>
      </w:r>
    </w:p>
    <w:p w14:paraId="1C287DEC" w14:textId="1C3617A5" w:rsidR="004D5ECE" w:rsidRPr="003E763F" w:rsidRDefault="004D5ECE" w:rsidP="004D5ECE">
      <w:pPr>
        <w:spacing w:line="360" w:lineRule="auto"/>
        <w:ind w:firstLine="510"/>
        <w:rPr>
          <w:rFonts w:ascii="Arial" w:hAnsi="Arial" w:cs="Arial"/>
        </w:rPr>
      </w:pPr>
      <w:r w:rsidRPr="003E763F">
        <w:rPr>
          <w:rFonts w:ascii="Arial" w:hAnsi="Arial" w:cs="Arial"/>
        </w:rPr>
        <w:t>В символах QR Code предусмотрены два индикатора режима, описание использования которых приведено в 7.3.2 — 7.3.8 и 7.4.3 — 7.4.8 для обозначения символов, которые закодированы по специальным международным отраслевым стандартам или стандартам по применению. Они (вместе с данными с соответствующими параметрами) должны быть расположены перед обычными индикаторами режима, которые используют для эффективного кодирования данных. В случае использования таких индикаторов режимов в декодерах должна быть предусмотрена возможность получения идентификатора символики, как определено в 14.2 и приложении F.</w:t>
      </w:r>
    </w:p>
    <w:p w14:paraId="6235D2D5" w14:textId="77777777" w:rsidR="004D5ECE" w:rsidRPr="003E763F" w:rsidRDefault="004D5ECE" w:rsidP="004D5ECE">
      <w:pPr>
        <w:spacing w:line="360" w:lineRule="auto"/>
        <w:ind w:firstLine="510"/>
        <w:rPr>
          <w:rFonts w:ascii="Arial" w:hAnsi="Arial" w:cs="Arial"/>
        </w:rPr>
      </w:pPr>
    </w:p>
    <w:p w14:paraId="58739901" w14:textId="77777777" w:rsidR="004D5ECE" w:rsidRPr="003E763F" w:rsidRDefault="004D5ECE" w:rsidP="004D5ECE">
      <w:pPr>
        <w:spacing w:after="120" w:line="360" w:lineRule="auto"/>
        <w:ind w:firstLine="510"/>
        <w:rPr>
          <w:rFonts w:ascii="Arial" w:hAnsi="Arial" w:cs="Arial"/>
        </w:rPr>
      </w:pPr>
      <w:r w:rsidRPr="003E763F">
        <w:rPr>
          <w:rFonts w:ascii="Arial" w:hAnsi="Arial" w:cs="Arial"/>
        </w:rPr>
        <w:t>7.4.9.2 Знак FNC1 в первой позиции</w:t>
      </w:r>
    </w:p>
    <w:p w14:paraId="65C1A622" w14:textId="721D007F" w:rsidR="004D5ECE" w:rsidRPr="003E763F" w:rsidRDefault="00971909" w:rsidP="00D11746">
      <w:pPr>
        <w:spacing w:after="240"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w:t>
      </w:r>
      <w:r w:rsidR="004D5ECE" w:rsidRPr="003E763F">
        <w:rPr>
          <w:rFonts w:ascii="Arial" w:hAnsi="Arial" w:cs="Arial"/>
          <w:sz w:val="22"/>
          <w:szCs w:val="22"/>
        </w:rPr>
        <w:t>Первая позиция</w:t>
      </w:r>
      <w:r w:rsidRPr="003E763F">
        <w:rPr>
          <w:rFonts w:ascii="Arial" w:hAnsi="Arial" w:cs="Arial"/>
          <w:sz w:val="22"/>
          <w:szCs w:val="22"/>
        </w:rPr>
        <w:t>»</w:t>
      </w:r>
      <w:r w:rsidR="004D5ECE" w:rsidRPr="003E763F">
        <w:rPr>
          <w:rFonts w:ascii="Arial" w:hAnsi="Arial" w:cs="Arial"/>
          <w:sz w:val="22"/>
          <w:szCs w:val="22"/>
        </w:rPr>
        <w:t xml:space="preserve"> фактически такой не является, но исторически соотносится с положением знака символа FNC1 в символах Code 128.</w:t>
      </w:r>
    </w:p>
    <w:p w14:paraId="510F6056" w14:textId="3EAFF85A" w:rsidR="004D5ECE" w:rsidRPr="003E763F" w:rsidRDefault="004D5ECE" w:rsidP="004D5ECE">
      <w:pPr>
        <w:spacing w:line="360" w:lineRule="auto"/>
        <w:ind w:firstLine="510"/>
        <w:rPr>
          <w:rFonts w:ascii="Arial" w:hAnsi="Arial" w:cs="Arial"/>
        </w:rPr>
      </w:pPr>
      <w:r w:rsidRPr="003E763F">
        <w:rPr>
          <w:rFonts w:ascii="Arial" w:hAnsi="Arial" w:cs="Arial"/>
        </w:rPr>
        <w:t>Указанный индикатор режима предназначен для указания символов, кодирующих данные с идентификаторами применения GS1 (GS1 application identifiers) в формате, установленном в Общих спецификациях GS1</w:t>
      </w:r>
      <w:r w:rsidR="002F60CA" w:rsidRPr="003E763F">
        <w:rPr>
          <w:rStyle w:val="af8"/>
          <w:color w:val="231F20"/>
        </w:rPr>
        <w:footnoteReference w:customMarkFollows="1" w:id="31"/>
        <w:t>*</w:t>
      </w:r>
      <w:r w:rsidRPr="003E763F">
        <w:rPr>
          <w:rFonts w:ascii="Arial" w:hAnsi="Arial" w:cs="Arial"/>
        </w:rPr>
        <w:t xml:space="preserve">. Символика </w:t>
      </w:r>
      <w:r w:rsidRPr="003E763F">
        <w:rPr>
          <w:rFonts w:ascii="Arial" w:hAnsi="Arial" w:cs="Arial"/>
          <w:lang w:val="en-US"/>
        </w:rPr>
        <w:t>GS</w:t>
      </w:r>
      <w:r w:rsidRPr="003E763F">
        <w:rPr>
          <w:rFonts w:ascii="Arial" w:hAnsi="Arial" w:cs="Arial"/>
        </w:rPr>
        <w:t xml:space="preserve">1 </w:t>
      </w:r>
      <w:r w:rsidRPr="003E763F">
        <w:rPr>
          <w:rFonts w:ascii="Arial" w:hAnsi="Arial" w:cs="Arial"/>
          <w:lang w:val="en-US"/>
        </w:rPr>
        <w:t>QR</w:t>
      </w:r>
      <w:r w:rsidRPr="003E763F">
        <w:rPr>
          <w:rFonts w:ascii="Arial" w:hAnsi="Arial" w:cs="Arial"/>
        </w:rPr>
        <w:t xml:space="preserve"> </w:t>
      </w:r>
      <w:r w:rsidR="000E10DC" w:rsidRPr="003E763F">
        <w:rPr>
          <w:rFonts w:ascii="Arial" w:hAnsi="Arial" w:cs="Arial"/>
          <w:lang w:val="en-US"/>
        </w:rPr>
        <w:t>C</w:t>
      </w:r>
      <w:r w:rsidRPr="003E763F">
        <w:rPr>
          <w:rFonts w:ascii="Arial" w:hAnsi="Arial" w:cs="Arial"/>
          <w:lang w:val="en-US"/>
        </w:rPr>
        <w:t>ode</w:t>
      </w:r>
      <w:r w:rsidR="000E10DC" w:rsidRPr="003E763F">
        <w:rPr>
          <w:rStyle w:val="af8"/>
          <w:rFonts w:ascii="Arial" w:hAnsi="Arial" w:cs="Arial"/>
        </w:rPr>
        <w:footnoteReference w:customMarkFollows="1" w:id="32"/>
        <w:t>**</w:t>
      </w:r>
      <w:r w:rsidRPr="003E763F">
        <w:rPr>
          <w:rFonts w:ascii="Arial" w:hAnsi="Arial" w:cs="Arial"/>
        </w:rPr>
        <w:t xml:space="preserve"> является подмножеством символики </w:t>
      </w:r>
      <w:r w:rsidRPr="003E763F">
        <w:rPr>
          <w:rFonts w:ascii="Arial" w:hAnsi="Arial" w:cs="Arial"/>
          <w:lang w:val="en-US"/>
        </w:rPr>
        <w:t>QR</w:t>
      </w:r>
      <w:r w:rsidRPr="003E763F">
        <w:rPr>
          <w:rFonts w:ascii="Arial" w:hAnsi="Arial" w:cs="Arial"/>
        </w:rPr>
        <w:t xml:space="preserve"> </w:t>
      </w:r>
      <w:r w:rsidR="000E10DC" w:rsidRPr="003E763F">
        <w:rPr>
          <w:rFonts w:ascii="Arial" w:hAnsi="Arial" w:cs="Arial"/>
          <w:lang w:val="en-US"/>
        </w:rPr>
        <w:t>C</w:t>
      </w:r>
      <w:r w:rsidRPr="003E763F">
        <w:rPr>
          <w:rFonts w:ascii="Arial" w:hAnsi="Arial" w:cs="Arial"/>
          <w:lang w:val="en-US"/>
        </w:rPr>
        <w:t>ode</w:t>
      </w:r>
      <w:r w:rsidRPr="003E763F">
        <w:rPr>
          <w:rFonts w:ascii="Arial" w:hAnsi="Arial" w:cs="Arial"/>
        </w:rPr>
        <w:t>. Для этой цели данный индикатор следует использовать в символе только один раз, и он должен быть расположен перед самым первым индикатором режима, используемым для эффективного кодирования данных (в числовом, алфавитно-цифровом, байтовом режим</w:t>
      </w:r>
      <w:r w:rsidR="00971909" w:rsidRPr="003E763F">
        <w:rPr>
          <w:rFonts w:ascii="Arial" w:hAnsi="Arial" w:cs="Arial"/>
        </w:rPr>
        <w:t>ах</w:t>
      </w:r>
      <w:r w:rsidRPr="003E763F">
        <w:rPr>
          <w:rFonts w:ascii="Arial" w:hAnsi="Arial" w:cs="Arial"/>
        </w:rPr>
        <w:t xml:space="preserve"> или режиме кандзи), а также после заголовков </w:t>
      </w:r>
      <w:r w:rsidR="00971909" w:rsidRPr="003E763F">
        <w:rPr>
          <w:rFonts w:ascii="Arial" w:hAnsi="Arial" w:cs="Arial"/>
        </w:rPr>
        <w:t xml:space="preserve">интепретации </w:t>
      </w:r>
      <w:r w:rsidRPr="003E763F">
        <w:rPr>
          <w:rFonts w:ascii="Arial" w:hAnsi="Arial" w:cs="Arial"/>
        </w:rPr>
        <w:t xml:space="preserve">ECI и/или структурированного соединения. В режиме знака </w:t>
      </w:r>
      <w:r w:rsidRPr="003E763F">
        <w:rPr>
          <w:rFonts w:ascii="Arial" w:hAnsi="Arial" w:cs="Arial"/>
          <w:lang w:val="en-US"/>
        </w:rPr>
        <w:t>FNC</w:t>
      </w:r>
      <w:r w:rsidRPr="003E763F">
        <w:rPr>
          <w:rFonts w:ascii="Arial" w:hAnsi="Arial" w:cs="Arial"/>
        </w:rPr>
        <w:t xml:space="preserve">1 необходимо использовать знак-разделитель, чтобы отличать соединенные поля данных друг от друга. См. 14.4 для подробной информации о передаче знаков-разделителей полей данных. </w:t>
      </w:r>
    </w:p>
    <w:p w14:paraId="55EF91FE" w14:textId="58F152E5" w:rsidR="004D5ECE" w:rsidRPr="003E763F" w:rsidRDefault="004D5ECE" w:rsidP="004B7760">
      <w:pPr>
        <w:spacing w:line="348" w:lineRule="auto"/>
        <w:ind w:firstLine="510"/>
        <w:rPr>
          <w:rFonts w:ascii="Arial" w:hAnsi="Arial" w:cs="Arial"/>
          <w:b/>
          <w:i/>
          <w:sz w:val="22"/>
          <w:szCs w:val="22"/>
        </w:rPr>
      </w:pPr>
      <w:r w:rsidRPr="003E763F">
        <w:rPr>
          <w:rFonts w:ascii="Arial" w:hAnsi="Arial" w:cs="Arial"/>
          <w:b/>
          <w:i/>
          <w:sz w:val="22"/>
          <w:szCs w:val="22"/>
        </w:rPr>
        <w:t>П</w:t>
      </w:r>
      <w:r w:rsidR="00A86483" w:rsidRPr="003E763F">
        <w:rPr>
          <w:rFonts w:ascii="Arial" w:hAnsi="Arial" w:cs="Arial"/>
          <w:b/>
          <w:i/>
          <w:sz w:val="22"/>
          <w:szCs w:val="22"/>
        </w:rPr>
        <w:t>ример</w:t>
      </w:r>
      <w:r w:rsidRPr="003E763F">
        <w:rPr>
          <w:rFonts w:ascii="Arial" w:hAnsi="Arial" w:cs="Arial"/>
          <w:b/>
          <w:i/>
          <w:sz w:val="22"/>
          <w:szCs w:val="22"/>
        </w:rPr>
        <w:t xml:space="preserve"> </w:t>
      </w:r>
      <w:r w:rsidR="00A86483" w:rsidRPr="003E763F">
        <w:rPr>
          <w:rFonts w:ascii="Arial" w:hAnsi="Arial" w:cs="Arial"/>
          <w:b/>
          <w:i/>
          <w:sz w:val="22"/>
          <w:szCs w:val="22"/>
        </w:rPr>
        <w:t>1</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8"/>
        <w:gridCol w:w="7420"/>
      </w:tblGrid>
      <w:tr w:rsidR="004D5ECE" w:rsidRPr="003E763F" w14:paraId="6FC4586F" w14:textId="77777777" w:rsidTr="000B14DA">
        <w:trPr>
          <w:trHeight w:val="713"/>
        </w:trPr>
        <w:tc>
          <w:tcPr>
            <w:tcW w:w="2268" w:type="dxa"/>
          </w:tcPr>
          <w:p w14:paraId="62C09370"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Входные данные:</w:t>
            </w:r>
          </w:p>
        </w:tc>
        <w:tc>
          <w:tcPr>
            <w:tcW w:w="7473" w:type="dxa"/>
            <w:vMerge w:val="restart"/>
          </w:tcPr>
          <w:p w14:paraId="10E52B8C"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0104912345123459 (идентификатор применения 01, указывающий глобальный номер предмета торговли GS1, поле фиксированной длины; данные: 04912345123459);</w:t>
            </w:r>
          </w:p>
          <w:p w14:paraId="42C45700" w14:textId="38DD502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15970331 (идентификатор применения 15, указывающий «предельную дату сохранения качества» (</w:t>
            </w:r>
            <w:r w:rsidR="008D3014" w:rsidRPr="003E763F">
              <w:rPr>
                <w:rFonts w:ascii="Arial" w:hAnsi="Arial" w:cs="Arial"/>
                <w:b/>
                <w:i/>
                <w:sz w:val="22"/>
                <w:szCs w:val="22"/>
              </w:rPr>
              <w:t>«b</w:t>
            </w:r>
            <w:r w:rsidRPr="003E763F">
              <w:rPr>
                <w:rFonts w:ascii="Arial" w:hAnsi="Arial" w:cs="Arial"/>
                <w:b/>
                <w:i/>
                <w:sz w:val="22"/>
                <w:szCs w:val="22"/>
              </w:rPr>
              <w:t>est before</w:t>
            </w:r>
            <w:r w:rsidR="008D3014" w:rsidRPr="003E763F">
              <w:rPr>
                <w:rFonts w:ascii="Arial" w:hAnsi="Arial" w:cs="Arial"/>
                <w:b/>
                <w:i/>
                <w:sz w:val="22"/>
                <w:szCs w:val="22"/>
              </w:rPr>
              <w:t>»</w:t>
            </w:r>
            <w:r w:rsidRPr="003E763F">
              <w:rPr>
                <w:rFonts w:ascii="Arial" w:hAnsi="Arial" w:cs="Arial"/>
                <w:b/>
                <w:i/>
                <w:sz w:val="22"/>
                <w:szCs w:val="22"/>
              </w:rPr>
              <w:t xml:space="preserve"> date) в формате ГГММДД, поле фиксированной длины; данные: 31 марта 1997);</w:t>
            </w:r>
          </w:p>
          <w:p w14:paraId="014A7D3C"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30128 (идентификатор применения 30, указывающий число предметов, поле переменной длины; данные: 128) (требуется знак-разделитель);</w:t>
            </w:r>
          </w:p>
          <w:p w14:paraId="21B31F4C"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10ABC123 (идентификатор применения 10, указывающий номер партии, поле переменной длины; данные: ABC123).</w:t>
            </w:r>
          </w:p>
        </w:tc>
      </w:tr>
      <w:tr w:rsidR="004D5ECE" w:rsidRPr="003E763F" w14:paraId="0A3137BA" w14:textId="77777777" w:rsidTr="000B14DA">
        <w:trPr>
          <w:trHeight w:val="710"/>
        </w:trPr>
        <w:tc>
          <w:tcPr>
            <w:tcW w:w="2268" w:type="dxa"/>
          </w:tcPr>
          <w:p w14:paraId="5A819E02" w14:textId="77777777" w:rsidR="004D5ECE" w:rsidRPr="003E763F" w:rsidRDefault="004D5ECE" w:rsidP="004B7760">
            <w:pPr>
              <w:spacing w:line="348" w:lineRule="auto"/>
              <w:ind w:firstLine="510"/>
              <w:rPr>
                <w:rFonts w:ascii="Arial" w:hAnsi="Arial" w:cs="Arial"/>
                <w:b/>
                <w:i/>
                <w:sz w:val="22"/>
                <w:szCs w:val="22"/>
              </w:rPr>
            </w:pPr>
          </w:p>
        </w:tc>
        <w:tc>
          <w:tcPr>
            <w:tcW w:w="7473" w:type="dxa"/>
            <w:vMerge/>
          </w:tcPr>
          <w:p w14:paraId="3997A8BD" w14:textId="77777777" w:rsidR="004D5ECE" w:rsidRPr="003E763F" w:rsidRDefault="004D5ECE" w:rsidP="004B7760">
            <w:pPr>
              <w:spacing w:line="348" w:lineRule="auto"/>
              <w:ind w:firstLine="0"/>
              <w:rPr>
                <w:rFonts w:ascii="Arial" w:hAnsi="Arial" w:cs="Arial"/>
                <w:b/>
                <w:i/>
                <w:sz w:val="22"/>
                <w:szCs w:val="22"/>
              </w:rPr>
            </w:pPr>
          </w:p>
        </w:tc>
      </w:tr>
      <w:tr w:rsidR="004D5ECE" w:rsidRPr="003E763F" w14:paraId="4D78BAD2" w14:textId="77777777" w:rsidTr="000B14DA">
        <w:trPr>
          <w:trHeight w:val="710"/>
        </w:trPr>
        <w:tc>
          <w:tcPr>
            <w:tcW w:w="2268" w:type="dxa"/>
          </w:tcPr>
          <w:p w14:paraId="1D337E9D" w14:textId="77777777" w:rsidR="004D5ECE" w:rsidRPr="003E763F" w:rsidRDefault="004D5ECE" w:rsidP="004B7760">
            <w:pPr>
              <w:spacing w:line="348" w:lineRule="auto"/>
              <w:ind w:firstLine="510"/>
              <w:rPr>
                <w:rFonts w:ascii="Arial" w:hAnsi="Arial" w:cs="Arial"/>
                <w:b/>
                <w:i/>
                <w:sz w:val="22"/>
                <w:szCs w:val="22"/>
              </w:rPr>
            </w:pPr>
          </w:p>
        </w:tc>
        <w:tc>
          <w:tcPr>
            <w:tcW w:w="7473" w:type="dxa"/>
            <w:vMerge/>
          </w:tcPr>
          <w:p w14:paraId="5B8D0EAC" w14:textId="77777777" w:rsidR="004D5ECE" w:rsidRPr="003E763F" w:rsidRDefault="004D5ECE" w:rsidP="004B7760">
            <w:pPr>
              <w:spacing w:line="348" w:lineRule="auto"/>
              <w:ind w:firstLine="0"/>
              <w:rPr>
                <w:rFonts w:ascii="Arial" w:hAnsi="Arial" w:cs="Arial"/>
                <w:b/>
                <w:i/>
                <w:sz w:val="22"/>
                <w:szCs w:val="22"/>
              </w:rPr>
            </w:pPr>
          </w:p>
        </w:tc>
      </w:tr>
      <w:tr w:rsidR="004D5ECE" w:rsidRPr="003E763F" w14:paraId="18456F64" w14:textId="77777777" w:rsidTr="000B14DA">
        <w:trPr>
          <w:trHeight w:val="710"/>
        </w:trPr>
        <w:tc>
          <w:tcPr>
            <w:tcW w:w="2268" w:type="dxa"/>
          </w:tcPr>
          <w:p w14:paraId="2BA3D811" w14:textId="77777777" w:rsidR="004D5ECE" w:rsidRPr="003E763F" w:rsidRDefault="004D5ECE" w:rsidP="004B7760">
            <w:pPr>
              <w:spacing w:line="348" w:lineRule="auto"/>
              <w:ind w:firstLine="510"/>
              <w:rPr>
                <w:rFonts w:ascii="Arial" w:hAnsi="Arial" w:cs="Arial"/>
                <w:b/>
                <w:i/>
                <w:sz w:val="22"/>
                <w:szCs w:val="22"/>
              </w:rPr>
            </w:pPr>
          </w:p>
        </w:tc>
        <w:tc>
          <w:tcPr>
            <w:tcW w:w="7473" w:type="dxa"/>
            <w:vMerge/>
          </w:tcPr>
          <w:p w14:paraId="47A4CC7B" w14:textId="77777777" w:rsidR="004D5ECE" w:rsidRPr="003E763F" w:rsidRDefault="004D5ECE" w:rsidP="004B7760">
            <w:pPr>
              <w:spacing w:line="348" w:lineRule="auto"/>
              <w:ind w:firstLine="0"/>
              <w:rPr>
                <w:rFonts w:ascii="Arial" w:hAnsi="Arial" w:cs="Arial"/>
                <w:b/>
                <w:i/>
                <w:sz w:val="22"/>
                <w:szCs w:val="22"/>
              </w:rPr>
            </w:pPr>
          </w:p>
        </w:tc>
      </w:tr>
      <w:tr w:rsidR="004D5ECE" w:rsidRPr="003E763F" w14:paraId="06BC4F9F" w14:textId="77777777" w:rsidTr="000B14DA">
        <w:trPr>
          <w:trHeight w:val="512"/>
        </w:trPr>
        <w:tc>
          <w:tcPr>
            <w:tcW w:w="2268" w:type="dxa"/>
          </w:tcPr>
          <w:p w14:paraId="3ACF079A"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Данные для кодирования:</w:t>
            </w:r>
          </w:p>
        </w:tc>
        <w:tc>
          <w:tcPr>
            <w:tcW w:w="7473" w:type="dxa"/>
          </w:tcPr>
          <w:p w14:paraId="3363623B" w14:textId="74F9D49D"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01049123451234591597033130128%10ABC123</w:t>
            </w:r>
          </w:p>
        </w:tc>
      </w:tr>
      <w:tr w:rsidR="004D5ECE" w:rsidRPr="003E763F" w14:paraId="56063FAB" w14:textId="77777777" w:rsidTr="000B14DA">
        <w:tc>
          <w:tcPr>
            <w:tcW w:w="2268" w:type="dxa"/>
          </w:tcPr>
          <w:p w14:paraId="0147469B" w14:textId="2C441DA8" w:rsidR="004D5ECE" w:rsidRPr="003E763F" w:rsidRDefault="00A86483" w:rsidP="004B7760">
            <w:pPr>
              <w:spacing w:line="348" w:lineRule="auto"/>
              <w:ind w:firstLine="0"/>
              <w:rPr>
                <w:rFonts w:ascii="Arial" w:hAnsi="Arial" w:cs="Arial"/>
                <w:b/>
                <w:i/>
                <w:sz w:val="22"/>
                <w:szCs w:val="22"/>
              </w:rPr>
            </w:pPr>
            <w:r w:rsidRPr="003E763F">
              <w:rPr>
                <w:rFonts w:ascii="Arial" w:hAnsi="Arial" w:cs="Arial"/>
                <w:b/>
                <w:i/>
                <w:sz w:val="22"/>
                <w:szCs w:val="22"/>
              </w:rPr>
              <w:t>Двоичная</w:t>
            </w:r>
            <w:r w:rsidR="004D5ECE" w:rsidRPr="003E763F">
              <w:rPr>
                <w:rFonts w:ascii="Arial" w:hAnsi="Arial" w:cs="Arial"/>
                <w:b/>
                <w:i/>
                <w:sz w:val="22"/>
                <w:szCs w:val="22"/>
              </w:rPr>
              <w:t xml:space="preserve"> последовательность в символе:</w:t>
            </w:r>
          </w:p>
        </w:tc>
        <w:tc>
          <w:tcPr>
            <w:tcW w:w="7473" w:type="dxa"/>
          </w:tcPr>
          <w:p w14:paraId="266C527F"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0101 (индикатор режима, знак FNC1 в 1-й позиции);</w:t>
            </w:r>
          </w:p>
          <w:p w14:paraId="24A58FBB"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0001 (индикатор режима, цифровой режим);</w:t>
            </w:r>
          </w:p>
          <w:p w14:paraId="7E87C3BF"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 xml:space="preserve">0000011101 (индикатор числа знаков, 29) </w:t>
            </w:r>
          </w:p>
          <w:p w14:paraId="396D7188"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&lt;двоичные данные для 01049123451234591597033130128&gt;</w:t>
            </w:r>
          </w:p>
          <w:p w14:paraId="36A9494C" w14:textId="1D58C801"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0010 (индикатор режима, алфавитно-цифровой режим)</w:t>
            </w:r>
          </w:p>
          <w:p w14:paraId="176DA8C0"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 xml:space="preserve">000001001 (индикатор числа знаков, 9) </w:t>
            </w:r>
          </w:p>
          <w:p w14:paraId="64EF93CE"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&lt; двоичные данные для %10ABC123&gt;</w:t>
            </w:r>
          </w:p>
        </w:tc>
      </w:tr>
      <w:tr w:rsidR="004D5ECE" w:rsidRPr="003E763F" w14:paraId="04EBC890" w14:textId="77777777" w:rsidTr="000B14DA">
        <w:tc>
          <w:tcPr>
            <w:tcW w:w="2268" w:type="dxa"/>
          </w:tcPr>
          <w:p w14:paraId="48C56A4C"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Передаваемые данные (см. 14.2 и приложение F)</w:t>
            </w:r>
          </w:p>
        </w:tc>
        <w:tc>
          <w:tcPr>
            <w:tcW w:w="7473" w:type="dxa"/>
          </w:tcPr>
          <w:p w14:paraId="588BC405" w14:textId="77777777" w:rsidR="004D5ECE" w:rsidRPr="003E763F" w:rsidRDefault="004D5ECE" w:rsidP="004B7760">
            <w:pPr>
              <w:spacing w:line="348" w:lineRule="auto"/>
              <w:ind w:firstLine="0"/>
              <w:rPr>
                <w:rFonts w:ascii="Arial" w:hAnsi="Arial" w:cs="Arial"/>
                <w:b/>
                <w:i/>
                <w:sz w:val="22"/>
                <w:szCs w:val="22"/>
              </w:rPr>
            </w:pPr>
            <w:r w:rsidRPr="003E763F">
              <w:rPr>
                <w:rFonts w:ascii="Arial" w:hAnsi="Arial" w:cs="Arial"/>
                <w:b/>
                <w:i/>
                <w:sz w:val="22"/>
                <w:szCs w:val="22"/>
              </w:rPr>
              <w:t>]Q301049123451234591597033130128&lt;1D</w:t>
            </w:r>
            <w:r w:rsidRPr="003E763F">
              <w:rPr>
                <w:rFonts w:ascii="Arial" w:hAnsi="Arial" w:cs="Arial"/>
                <w:b/>
                <w:i/>
                <w:sz w:val="22"/>
                <w:szCs w:val="22"/>
                <w:vertAlign w:val="subscript"/>
              </w:rPr>
              <w:t>HEX</w:t>
            </w:r>
            <w:r w:rsidRPr="003E763F">
              <w:rPr>
                <w:rFonts w:ascii="Arial" w:hAnsi="Arial" w:cs="Arial"/>
                <w:b/>
                <w:i/>
                <w:sz w:val="22"/>
                <w:szCs w:val="22"/>
              </w:rPr>
              <w:t>&gt;10ABC123</w:t>
            </w:r>
          </w:p>
        </w:tc>
      </w:tr>
    </w:tbl>
    <w:p w14:paraId="7194D3B4" w14:textId="77777777" w:rsidR="00A86483" w:rsidRPr="003E763F" w:rsidRDefault="00A86483" w:rsidP="004B7760">
      <w:pPr>
        <w:spacing w:line="348" w:lineRule="auto"/>
        <w:ind w:firstLine="510"/>
        <w:rPr>
          <w:rFonts w:ascii="Arial" w:hAnsi="Arial" w:cs="Arial"/>
        </w:rPr>
      </w:pPr>
    </w:p>
    <w:p w14:paraId="17411064" w14:textId="77777777" w:rsidR="00A86483" w:rsidRPr="003E763F" w:rsidRDefault="004D5ECE" w:rsidP="004B7760">
      <w:pPr>
        <w:spacing w:line="348" w:lineRule="auto"/>
        <w:ind w:firstLine="510"/>
        <w:rPr>
          <w:rFonts w:ascii="Arial" w:hAnsi="Arial" w:cs="Arial"/>
          <w:b/>
          <w:i/>
          <w:sz w:val="22"/>
          <w:szCs w:val="22"/>
        </w:rPr>
      </w:pPr>
      <w:r w:rsidRPr="003E763F">
        <w:rPr>
          <w:rFonts w:ascii="Arial" w:hAnsi="Arial" w:cs="Arial"/>
          <w:b/>
          <w:i/>
          <w:sz w:val="22"/>
          <w:szCs w:val="22"/>
        </w:rPr>
        <w:t>П</w:t>
      </w:r>
      <w:r w:rsidR="00A86483" w:rsidRPr="003E763F">
        <w:rPr>
          <w:rFonts w:ascii="Arial" w:hAnsi="Arial" w:cs="Arial"/>
          <w:b/>
          <w:i/>
          <w:sz w:val="22"/>
          <w:szCs w:val="22"/>
        </w:rPr>
        <w:t>ример</w:t>
      </w:r>
      <w:r w:rsidRPr="003E763F">
        <w:rPr>
          <w:rFonts w:ascii="Arial" w:hAnsi="Arial" w:cs="Arial"/>
          <w:b/>
          <w:i/>
          <w:sz w:val="22"/>
          <w:szCs w:val="22"/>
        </w:rPr>
        <w:t xml:space="preserve"> 2 </w:t>
      </w:r>
      <w:r w:rsidRPr="003E763F">
        <w:rPr>
          <w:rFonts w:ascii="Arial" w:hAnsi="Arial" w:cs="Arial"/>
          <w:b/>
          <w:i/>
          <w:sz w:val="22"/>
          <w:szCs w:val="22"/>
        </w:rPr>
        <w:tab/>
      </w:r>
    </w:p>
    <w:p w14:paraId="647A007F" w14:textId="7E261D5A" w:rsidR="004D5ECE" w:rsidRPr="003E763F" w:rsidRDefault="004D5ECE" w:rsidP="004B7760">
      <w:pPr>
        <w:spacing w:line="348" w:lineRule="auto"/>
        <w:ind w:firstLine="510"/>
        <w:rPr>
          <w:rFonts w:ascii="Arial" w:hAnsi="Arial" w:cs="Arial"/>
          <w:b/>
          <w:i/>
          <w:sz w:val="22"/>
          <w:szCs w:val="22"/>
        </w:rPr>
      </w:pPr>
      <w:r w:rsidRPr="003E763F">
        <w:rPr>
          <w:rFonts w:ascii="Arial" w:hAnsi="Arial" w:cs="Arial"/>
          <w:b/>
          <w:i/>
          <w:sz w:val="22"/>
          <w:szCs w:val="22"/>
        </w:rPr>
        <w:t>Кодирование/декодирование знака % (проценты) в данных:</w:t>
      </w:r>
    </w:p>
    <w:p w14:paraId="3771ED37" w14:textId="546A3609" w:rsidR="004D5ECE" w:rsidRPr="003E763F" w:rsidRDefault="008D3014" w:rsidP="004B7760">
      <w:pPr>
        <w:spacing w:line="348" w:lineRule="auto"/>
        <w:ind w:firstLine="510"/>
        <w:rPr>
          <w:rFonts w:ascii="Arial" w:hAnsi="Arial" w:cs="Arial"/>
          <w:b/>
          <w:i/>
          <w:sz w:val="22"/>
          <w:szCs w:val="22"/>
        </w:rPr>
      </w:pPr>
      <w:r w:rsidRPr="003E763F">
        <w:rPr>
          <w:rFonts w:ascii="Arial" w:hAnsi="Arial" w:cs="Arial"/>
          <w:b/>
          <w:i/>
          <w:sz w:val="22"/>
          <w:szCs w:val="22"/>
        </w:rPr>
        <w:t xml:space="preserve">входные данные: </w:t>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t>123%;</w:t>
      </w:r>
    </w:p>
    <w:p w14:paraId="28A63218" w14:textId="06E2A747" w:rsidR="004D5ECE" w:rsidRPr="003E763F" w:rsidRDefault="008D3014" w:rsidP="004B7760">
      <w:pPr>
        <w:spacing w:line="348" w:lineRule="auto"/>
        <w:ind w:firstLine="510"/>
        <w:rPr>
          <w:rFonts w:ascii="Arial" w:hAnsi="Arial" w:cs="Arial"/>
          <w:b/>
          <w:i/>
          <w:sz w:val="22"/>
          <w:szCs w:val="22"/>
        </w:rPr>
      </w:pPr>
      <w:r w:rsidRPr="003E763F">
        <w:rPr>
          <w:rFonts w:ascii="Arial" w:hAnsi="Arial" w:cs="Arial"/>
          <w:b/>
          <w:i/>
          <w:sz w:val="22"/>
          <w:szCs w:val="22"/>
        </w:rPr>
        <w:t xml:space="preserve">кодируют: </w:t>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t>123%%;</w:t>
      </w:r>
    </w:p>
    <w:p w14:paraId="0ADC97C4" w14:textId="3FF56027" w:rsidR="004D5ECE" w:rsidRPr="003E763F" w:rsidRDefault="008D3014" w:rsidP="004B7760">
      <w:pPr>
        <w:spacing w:line="348" w:lineRule="auto"/>
        <w:ind w:firstLine="510"/>
        <w:rPr>
          <w:rFonts w:ascii="Arial" w:hAnsi="Arial" w:cs="Arial"/>
          <w:b/>
          <w:i/>
          <w:sz w:val="22"/>
          <w:szCs w:val="22"/>
        </w:rPr>
      </w:pPr>
      <w:r w:rsidRPr="003E763F">
        <w:rPr>
          <w:rFonts w:ascii="Arial" w:hAnsi="Arial" w:cs="Arial"/>
          <w:b/>
          <w:i/>
          <w:sz w:val="22"/>
          <w:szCs w:val="22"/>
        </w:rPr>
        <w:t>передают</w:t>
      </w:r>
      <w:r w:rsidR="004D5ECE" w:rsidRPr="003E763F">
        <w:rPr>
          <w:rFonts w:ascii="Arial" w:hAnsi="Arial" w:cs="Arial"/>
          <w:b/>
          <w:i/>
          <w:sz w:val="22"/>
          <w:szCs w:val="22"/>
        </w:rPr>
        <w:t xml:space="preserve">: </w:t>
      </w:r>
      <w:r w:rsidR="004D5ECE" w:rsidRPr="003E763F">
        <w:rPr>
          <w:rFonts w:ascii="Arial" w:hAnsi="Arial" w:cs="Arial"/>
          <w:b/>
          <w:i/>
          <w:sz w:val="22"/>
          <w:szCs w:val="22"/>
        </w:rPr>
        <w:tab/>
      </w:r>
      <w:r w:rsidR="004D5ECE" w:rsidRPr="003E763F">
        <w:rPr>
          <w:rFonts w:ascii="Arial" w:hAnsi="Arial" w:cs="Arial"/>
          <w:b/>
          <w:i/>
          <w:sz w:val="22"/>
          <w:szCs w:val="22"/>
        </w:rPr>
        <w:tab/>
      </w:r>
      <w:r w:rsidR="004D5ECE" w:rsidRPr="003E763F">
        <w:rPr>
          <w:rFonts w:ascii="Arial" w:hAnsi="Arial" w:cs="Arial"/>
          <w:b/>
          <w:i/>
          <w:sz w:val="22"/>
          <w:szCs w:val="22"/>
        </w:rPr>
        <w:tab/>
      </w:r>
      <w:r w:rsidR="004D5ECE" w:rsidRPr="003E763F">
        <w:rPr>
          <w:rFonts w:ascii="Arial" w:hAnsi="Arial" w:cs="Arial"/>
          <w:b/>
          <w:i/>
          <w:sz w:val="22"/>
          <w:szCs w:val="22"/>
        </w:rPr>
        <w:tab/>
        <w:t>123%;</w:t>
      </w:r>
    </w:p>
    <w:p w14:paraId="1115C315" w14:textId="775DA540" w:rsidR="00380A35" w:rsidRPr="003E763F" w:rsidRDefault="00380A35" w:rsidP="004B7760">
      <w:pPr>
        <w:spacing w:line="348" w:lineRule="auto"/>
        <w:ind w:firstLine="510"/>
        <w:rPr>
          <w:rFonts w:ascii="Arial" w:hAnsi="Arial" w:cs="Arial"/>
        </w:rPr>
      </w:pPr>
    </w:p>
    <w:p w14:paraId="0C712FFC" w14:textId="77777777" w:rsidR="00052F6B" w:rsidRPr="003E763F" w:rsidRDefault="00052F6B" w:rsidP="00052F6B">
      <w:pPr>
        <w:spacing w:line="360" w:lineRule="auto"/>
        <w:ind w:firstLine="510"/>
        <w:rPr>
          <w:rFonts w:ascii="Arial" w:hAnsi="Arial" w:cs="Arial"/>
        </w:rPr>
      </w:pPr>
      <w:r w:rsidRPr="003E763F">
        <w:rPr>
          <w:rFonts w:ascii="Arial" w:hAnsi="Arial" w:cs="Arial"/>
        </w:rPr>
        <w:t>7.4.9.3 Знак FNC1 во второй позиции</w:t>
      </w:r>
    </w:p>
    <w:p w14:paraId="6D4A9569" w14:textId="49A4A029" w:rsidR="00052F6B" w:rsidRPr="003E763F" w:rsidRDefault="00052F6B" w:rsidP="00D11746">
      <w:pPr>
        <w:spacing w:before="240" w:after="240"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1 – «Вторая позиция» фактически такой не является, но исторически соотносится с положением знака символа FNC1 в символах Code 128.</w:t>
      </w:r>
    </w:p>
    <w:p w14:paraId="6152C631" w14:textId="71FD8E0D" w:rsidR="00052F6B" w:rsidRPr="003E763F" w:rsidRDefault="00052F6B" w:rsidP="00052F6B">
      <w:pPr>
        <w:spacing w:line="360" w:lineRule="auto"/>
        <w:ind w:firstLine="510"/>
        <w:rPr>
          <w:rFonts w:ascii="Arial" w:hAnsi="Arial" w:cs="Arial"/>
        </w:rPr>
      </w:pPr>
      <w:r w:rsidRPr="003E763F">
        <w:rPr>
          <w:rFonts w:ascii="Arial" w:hAnsi="Arial" w:cs="Arial"/>
        </w:rPr>
        <w:t xml:space="preserve">Данный индикатор режима указывает, что данные сформатированы в соответствии с конкретными отраслевыми спецификациями, </w:t>
      </w:r>
      <w:r w:rsidR="0047130E" w:rsidRPr="003E763F">
        <w:rPr>
          <w:rFonts w:ascii="Arial" w:hAnsi="Arial" w:cs="Arial"/>
        </w:rPr>
        <w:t>ранее согласованными с AIM Inc</w:t>
      </w:r>
      <w:r w:rsidR="0047130E" w:rsidRPr="003E763F">
        <w:rPr>
          <w:rStyle w:val="af8"/>
          <w:rFonts w:ascii="Arial" w:hAnsi="Arial" w:cs="Arial"/>
        </w:rPr>
        <w:footnoteReference w:id="33"/>
      </w:r>
      <w:r w:rsidR="0047130E" w:rsidRPr="003E763F">
        <w:rPr>
          <w:rFonts w:ascii="Arial" w:hAnsi="Arial" w:cs="Arial"/>
        </w:rPr>
        <w:t>.</w:t>
      </w:r>
      <w:r w:rsidRPr="003E763F">
        <w:rPr>
          <w:rFonts w:ascii="Arial" w:hAnsi="Arial" w:cs="Arial"/>
        </w:rPr>
        <w:t xml:space="preserve"> Сразу после него следует однобайтовое кодовое слово, значение которого соответствует номеру прикладного индикатора (application indicator), присвоенному для идентификации этой спецификации. </w:t>
      </w:r>
    </w:p>
    <w:p w14:paraId="3F8A391E" w14:textId="4F5FADB8" w:rsidR="00052F6B" w:rsidRPr="003E763F" w:rsidRDefault="00052F6B" w:rsidP="00052F6B">
      <w:pPr>
        <w:spacing w:line="360" w:lineRule="auto"/>
        <w:ind w:firstLine="510"/>
        <w:rPr>
          <w:rFonts w:ascii="Arial" w:hAnsi="Arial" w:cs="Arial"/>
        </w:rPr>
      </w:pPr>
      <w:r w:rsidRPr="003E763F">
        <w:rPr>
          <w:rFonts w:ascii="Arial" w:hAnsi="Arial" w:cs="Arial"/>
        </w:rPr>
        <w:t>Для этой цели индикатор следует использовать в символе только один раз; и он должен быть расположен перед самым первым индикатором режима, используемым для эффективного кодирования данных (в числовом, алфавитно-цифровом, байтовом режиме или режиме кандзи), а также после заголовков интерпретации ECI и/или структурированного соединения. Прикладной индикатор может иметь форму любой одиночной буквы латинского алфавита из набора {a</w:t>
      </w:r>
      <w:r w:rsidR="008D3014" w:rsidRPr="003E763F">
        <w:rPr>
          <w:rFonts w:ascii="Arial" w:hAnsi="Arial" w:cs="Arial"/>
          <w:sz w:val="22"/>
          <w:szCs w:val="22"/>
        </w:rPr>
        <w:t>–</w:t>
      </w:r>
      <w:r w:rsidRPr="003E763F">
        <w:rPr>
          <w:rFonts w:ascii="Arial" w:hAnsi="Arial" w:cs="Arial"/>
        </w:rPr>
        <w:t>z, A</w:t>
      </w:r>
      <w:r w:rsidR="008D3014" w:rsidRPr="003E763F">
        <w:rPr>
          <w:rFonts w:ascii="Arial" w:hAnsi="Arial" w:cs="Arial"/>
        </w:rPr>
        <w:t>–</w:t>
      </w:r>
      <w:r w:rsidRPr="003E763F">
        <w:rPr>
          <w:rFonts w:ascii="Arial" w:hAnsi="Arial" w:cs="Arial"/>
        </w:rPr>
        <w:t>Z} (представленной значением знака по ISO/IEC 646 IRV</w:t>
      </w:r>
      <w:r w:rsidR="00F119E3" w:rsidRPr="003E763F">
        <w:rPr>
          <w:rStyle w:val="af8"/>
          <w:rFonts w:ascii="Arial" w:hAnsi="Arial" w:cs="Arial"/>
        </w:rPr>
        <w:footnoteReference w:customMarkFollows="1" w:id="34"/>
        <w:t>**</w:t>
      </w:r>
      <w:r w:rsidRPr="003E763F">
        <w:rPr>
          <w:rFonts w:ascii="Arial" w:hAnsi="Arial" w:cs="Arial"/>
        </w:rPr>
        <w:t xml:space="preserve"> плюс 100) или двузначного числа (представленного его числовым значением) и должен быть передан декодером как первые один или два знака непосредственно перед данными. Режим знака </w:t>
      </w:r>
      <w:r w:rsidRPr="003E763F">
        <w:rPr>
          <w:rFonts w:ascii="Arial" w:hAnsi="Arial" w:cs="Arial"/>
          <w:lang w:val="en-US"/>
        </w:rPr>
        <w:t>FNC</w:t>
      </w:r>
      <w:r w:rsidRPr="003E763F">
        <w:rPr>
          <w:rFonts w:ascii="Arial" w:hAnsi="Arial" w:cs="Arial"/>
        </w:rPr>
        <w:t>1 и ряд иных спецификаций по применению могут потребовать использования знака-разделителя для отличия соединенных полей данных друг от друга. См. 14.4 для подробной информации о передаче знаков-разделителей полей данных.</w:t>
      </w:r>
    </w:p>
    <w:p w14:paraId="5E998C46" w14:textId="421DF449" w:rsidR="00380A35" w:rsidRPr="003E763F" w:rsidRDefault="00052F6B" w:rsidP="00592556">
      <w:pPr>
        <w:spacing w:line="360" w:lineRule="auto"/>
        <w:ind w:firstLine="510"/>
        <w:rPr>
          <w:rFonts w:ascii="Arial" w:hAnsi="Arial" w:cs="Arial"/>
          <w:b/>
          <w:i/>
        </w:rPr>
      </w:pPr>
      <w:r w:rsidRPr="003E763F">
        <w:rPr>
          <w:rFonts w:ascii="Arial" w:hAnsi="Arial" w:cs="Arial"/>
          <w:b/>
          <w:i/>
        </w:rPr>
        <w:t>Пример</w:t>
      </w:r>
    </w:p>
    <w:p w14:paraId="14BA424C" w14:textId="0B0E7715" w:rsidR="00052F6B" w:rsidRPr="003E763F" w:rsidRDefault="00052F6B" w:rsidP="00052F6B">
      <w:pPr>
        <w:spacing w:before="240" w:after="240" w:line="360" w:lineRule="auto"/>
        <w:ind w:firstLine="510"/>
        <w:rPr>
          <w:rFonts w:ascii="Arial" w:hAnsi="Arial" w:cs="Arial"/>
          <w:b/>
          <w:i/>
          <w:sz w:val="22"/>
          <w:szCs w:val="22"/>
        </w:rPr>
      </w:pPr>
      <w:r w:rsidRPr="003E763F">
        <w:rPr>
          <w:rFonts w:ascii="Arial" w:hAnsi="Arial" w:cs="Arial"/>
          <w:b/>
          <w:i/>
          <w:spacing w:val="60"/>
          <w:sz w:val="22"/>
          <w:szCs w:val="22"/>
        </w:rPr>
        <w:t>Примечание</w:t>
      </w:r>
      <w:r w:rsidRPr="003E763F">
        <w:rPr>
          <w:rFonts w:ascii="Arial" w:hAnsi="Arial" w:cs="Arial"/>
          <w:b/>
          <w:i/>
          <w:sz w:val="22"/>
          <w:szCs w:val="22"/>
        </w:rPr>
        <w:t xml:space="preserve"> 2 – Прикладной индикатор 37 на момент публикации настоящего стандарта не был присвоен ни одной организации, поэтому в примере приведены условные значения.</w:t>
      </w:r>
    </w:p>
    <w:tbl>
      <w:tblPr>
        <w:tblStyle w:val="ac"/>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527"/>
      </w:tblGrid>
      <w:tr w:rsidR="00052F6B" w:rsidRPr="003E763F" w14:paraId="7B102449" w14:textId="77777777" w:rsidTr="00295D92">
        <w:tc>
          <w:tcPr>
            <w:tcW w:w="4253" w:type="dxa"/>
          </w:tcPr>
          <w:p w14:paraId="134B1F98" w14:textId="77777777" w:rsidR="00052F6B" w:rsidRPr="003E763F" w:rsidRDefault="00052F6B" w:rsidP="00C138CD">
            <w:pPr>
              <w:spacing w:line="348" w:lineRule="auto"/>
              <w:ind w:firstLine="510"/>
              <w:rPr>
                <w:rFonts w:ascii="Arial" w:hAnsi="Arial" w:cs="Arial"/>
                <w:b/>
                <w:i/>
                <w:sz w:val="22"/>
                <w:szCs w:val="22"/>
              </w:rPr>
            </w:pPr>
            <w:r w:rsidRPr="003E763F">
              <w:rPr>
                <w:rFonts w:ascii="Arial" w:hAnsi="Arial" w:cs="Arial"/>
                <w:b/>
                <w:i/>
                <w:sz w:val="22"/>
                <w:szCs w:val="22"/>
              </w:rPr>
              <w:t>Прикладной индикатор:</w:t>
            </w:r>
          </w:p>
        </w:tc>
        <w:tc>
          <w:tcPr>
            <w:tcW w:w="5527" w:type="dxa"/>
          </w:tcPr>
          <w:p w14:paraId="4407D200"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37</w:t>
            </w:r>
          </w:p>
        </w:tc>
      </w:tr>
      <w:tr w:rsidR="00052F6B" w:rsidRPr="00BA293F" w14:paraId="0B7CC805" w14:textId="77777777" w:rsidTr="00295D92">
        <w:tc>
          <w:tcPr>
            <w:tcW w:w="4253" w:type="dxa"/>
          </w:tcPr>
          <w:p w14:paraId="354D0001" w14:textId="77777777" w:rsidR="00052F6B" w:rsidRPr="003E763F" w:rsidRDefault="00052F6B" w:rsidP="00C138CD">
            <w:pPr>
              <w:spacing w:line="348" w:lineRule="auto"/>
              <w:ind w:firstLine="510"/>
              <w:rPr>
                <w:rFonts w:ascii="Arial" w:hAnsi="Arial" w:cs="Arial"/>
                <w:b/>
                <w:i/>
                <w:sz w:val="22"/>
                <w:szCs w:val="22"/>
              </w:rPr>
            </w:pPr>
            <w:r w:rsidRPr="003E763F">
              <w:rPr>
                <w:rFonts w:ascii="Arial" w:hAnsi="Arial" w:cs="Arial"/>
                <w:b/>
                <w:i/>
                <w:sz w:val="22"/>
                <w:szCs w:val="22"/>
              </w:rPr>
              <w:t>Входные</w:t>
            </w:r>
            <w:r w:rsidRPr="003E763F">
              <w:rPr>
                <w:rFonts w:ascii="Arial" w:hAnsi="Arial" w:cs="Arial"/>
                <w:b/>
                <w:i/>
                <w:sz w:val="22"/>
                <w:szCs w:val="22"/>
                <w:lang w:val="en-US"/>
              </w:rPr>
              <w:t xml:space="preserve"> </w:t>
            </w:r>
            <w:r w:rsidRPr="003E763F">
              <w:rPr>
                <w:rFonts w:ascii="Arial" w:hAnsi="Arial" w:cs="Arial"/>
                <w:b/>
                <w:i/>
                <w:sz w:val="22"/>
                <w:szCs w:val="22"/>
              </w:rPr>
              <w:t>данные</w:t>
            </w:r>
            <w:r w:rsidRPr="003E763F">
              <w:rPr>
                <w:rFonts w:ascii="Arial" w:hAnsi="Arial" w:cs="Arial"/>
                <w:b/>
                <w:i/>
                <w:sz w:val="22"/>
                <w:szCs w:val="22"/>
                <w:lang w:val="en-US"/>
              </w:rPr>
              <w:t>:</w:t>
            </w:r>
          </w:p>
        </w:tc>
        <w:tc>
          <w:tcPr>
            <w:tcW w:w="5527" w:type="dxa"/>
          </w:tcPr>
          <w:p w14:paraId="6605E706" w14:textId="77777777" w:rsidR="00052F6B" w:rsidRPr="003E763F" w:rsidRDefault="00052F6B" w:rsidP="00C138CD">
            <w:pPr>
              <w:spacing w:line="348" w:lineRule="auto"/>
              <w:ind w:firstLine="0"/>
              <w:rPr>
                <w:rFonts w:ascii="Arial" w:hAnsi="Arial" w:cs="Arial"/>
                <w:b/>
                <w:i/>
                <w:sz w:val="22"/>
                <w:szCs w:val="22"/>
                <w:lang w:val="en-US"/>
              </w:rPr>
            </w:pPr>
            <w:r w:rsidRPr="003E763F">
              <w:rPr>
                <w:rFonts w:ascii="Arial" w:hAnsi="Arial" w:cs="Arial"/>
                <w:b/>
                <w:i/>
                <w:sz w:val="22"/>
                <w:szCs w:val="22"/>
                <w:lang w:val="en-US"/>
              </w:rPr>
              <w:t>AA1234BBB112text text text text&lt;CR&gt;</w:t>
            </w:r>
          </w:p>
        </w:tc>
      </w:tr>
      <w:tr w:rsidR="00052F6B" w:rsidRPr="003E763F" w14:paraId="0823B8B4" w14:textId="77777777" w:rsidTr="00295D92">
        <w:tc>
          <w:tcPr>
            <w:tcW w:w="4253" w:type="dxa"/>
          </w:tcPr>
          <w:p w14:paraId="4D121E70" w14:textId="7CB4E660" w:rsidR="00052F6B" w:rsidRPr="003E763F" w:rsidRDefault="00052F6B" w:rsidP="00C138CD">
            <w:pPr>
              <w:spacing w:line="348" w:lineRule="auto"/>
              <w:ind w:firstLine="510"/>
              <w:rPr>
                <w:rFonts w:ascii="Arial" w:hAnsi="Arial" w:cs="Arial"/>
                <w:b/>
                <w:i/>
                <w:sz w:val="22"/>
                <w:szCs w:val="22"/>
                <w:lang w:val="en-US"/>
              </w:rPr>
            </w:pPr>
            <w:r w:rsidRPr="003E763F">
              <w:rPr>
                <w:rFonts w:ascii="Arial" w:hAnsi="Arial" w:cs="Arial"/>
                <w:b/>
                <w:i/>
                <w:sz w:val="22"/>
                <w:szCs w:val="22"/>
              </w:rPr>
              <w:t>Двоичная последовательность в символе:</w:t>
            </w:r>
          </w:p>
        </w:tc>
        <w:tc>
          <w:tcPr>
            <w:tcW w:w="5527" w:type="dxa"/>
          </w:tcPr>
          <w:p w14:paraId="4B26987C"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1001 (индикатор режима, знак FNC1 во второй позиции)</w:t>
            </w:r>
          </w:p>
          <w:p w14:paraId="22B4B92C"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00100101 (прикладной индикатор, 37)</w:t>
            </w:r>
          </w:p>
          <w:p w14:paraId="0A308496"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0010 (индикатор режима, алфавитно-цифровой режим)</w:t>
            </w:r>
          </w:p>
          <w:p w14:paraId="025B196E"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 xml:space="preserve">000001100 (индикатор числа знаков, 12) </w:t>
            </w:r>
          </w:p>
          <w:p w14:paraId="7BEB4781"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&lt;двоичные данные для AA1234BBB112&gt;</w:t>
            </w:r>
          </w:p>
          <w:p w14:paraId="0C232910"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0100 (индикатор режима, байтовый режим)</w:t>
            </w:r>
          </w:p>
          <w:p w14:paraId="3BEB0555" w14:textId="77777777" w:rsidR="00052F6B" w:rsidRPr="003E763F" w:rsidRDefault="00052F6B" w:rsidP="00C138CD">
            <w:pPr>
              <w:spacing w:line="348" w:lineRule="auto"/>
              <w:ind w:firstLine="0"/>
              <w:rPr>
                <w:rFonts w:ascii="Arial" w:hAnsi="Arial" w:cs="Arial"/>
                <w:b/>
                <w:i/>
                <w:sz w:val="22"/>
                <w:szCs w:val="22"/>
              </w:rPr>
            </w:pPr>
            <w:r w:rsidRPr="003E763F">
              <w:rPr>
                <w:rFonts w:ascii="Arial" w:hAnsi="Arial" w:cs="Arial"/>
                <w:b/>
                <w:i/>
                <w:sz w:val="22"/>
                <w:szCs w:val="22"/>
              </w:rPr>
              <w:t xml:space="preserve">00010100 (индикатор числа знаков, 20) </w:t>
            </w:r>
          </w:p>
          <w:p w14:paraId="42386266" w14:textId="77777777" w:rsidR="00052F6B" w:rsidRPr="003E763F" w:rsidRDefault="00052F6B" w:rsidP="00C138CD">
            <w:pPr>
              <w:spacing w:line="348" w:lineRule="auto"/>
              <w:ind w:firstLine="0"/>
              <w:rPr>
                <w:rFonts w:ascii="Arial" w:hAnsi="Arial" w:cs="Arial"/>
                <w:b/>
                <w:i/>
                <w:sz w:val="22"/>
                <w:szCs w:val="22"/>
                <w:lang w:val="en-US"/>
              </w:rPr>
            </w:pPr>
            <w:r w:rsidRPr="003E763F">
              <w:rPr>
                <w:rFonts w:ascii="Arial" w:hAnsi="Arial" w:cs="Arial"/>
                <w:b/>
                <w:i/>
                <w:sz w:val="22"/>
                <w:szCs w:val="22"/>
              </w:rPr>
              <w:t xml:space="preserve">&lt;двоичные данные для text text text </w:t>
            </w:r>
            <w:r w:rsidRPr="003E763F">
              <w:rPr>
                <w:rFonts w:ascii="Arial" w:hAnsi="Arial" w:cs="Arial"/>
                <w:b/>
                <w:i/>
                <w:sz w:val="22"/>
                <w:szCs w:val="22"/>
                <w:lang w:val="en-US"/>
              </w:rPr>
              <w:t>text</w:t>
            </w:r>
            <w:r w:rsidRPr="003E763F">
              <w:rPr>
                <w:rFonts w:ascii="Arial" w:hAnsi="Arial" w:cs="Arial"/>
                <w:b/>
                <w:i/>
                <w:sz w:val="22"/>
                <w:szCs w:val="22"/>
              </w:rPr>
              <w:t>&lt;</w:t>
            </w:r>
            <w:r w:rsidRPr="003E763F">
              <w:rPr>
                <w:rFonts w:ascii="Arial" w:hAnsi="Arial" w:cs="Arial"/>
                <w:b/>
                <w:i/>
                <w:sz w:val="22"/>
                <w:szCs w:val="22"/>
                <w:lang w:val="en-US"/>
              </w:rPr>
              <w:t>CR</w:t>
            </w:r>
            <w:r w:rsidRPr="003E763F">
              <w:rPr>
                <w:rFonts w:ascii="Arial" w:hAnsi="Arial" w:cs="Arial"/>
                <w:b/>
                <w:i/>
                <w:sz w:val="22"/>
                <w:szCs w:val="22"/>
              </w:rPr>
              <w:t>&gt; &gt;</w:t>
            </w:r>
          </w:p>
        </w:tc>
      </w:tr>
      <w:tr w:rsidR="00052F6B" w:rsidRPr="00BA293F" w14:paraId="1E8048B8" w14:textId="77777777" w:rsidTr="00295D92">
        <w:tc>
          <w:tcPr>
            <w:tcW w:w="4253" w:type="dxa"/>
          </w:tcPr>
          <w:p w14:paraId="5D71761B" w14:textId="77777777" w:rsidR="00052F6B" w:rsidRPr="003E763F" w:rsidRDefault="00052F6B" w:rsidP="00C138CD">
            <w:pPr>
              <w:spacing w:line="348" w:lineRule="auto"/>
              <w:ind w:firstLine="510"/>
              <w:rPr>
                <w:rFonts w:ascii="Arial" w:hAnsi="Arial" w:cs="Arial"/>
                <w:b/>
                <w:i/>
                <w:sz w:val="22"/>
                <w:szCs w:val="22"/>
                <w:lang w:val="en-US"/>
              </w:rPr>
            </w:pPr>
            <w:r w:rsidRPr="003E763F">
              <w:rPr>
                <w:rFonts w:ascii="Arial" w:hAnsi="Arial" w:cs="Arial"/>
                <w:b/>
                <w:i/>
                <w:sz w:val="22"/>
                <w:szCs w:val="22"/>
              </w:rPr>
              <w:t>Передаваемые данные:</w:t>
            </w:r>
          </w:p>
        </w:tc>
        <w:tc>
          <w:tcPr>
            <w:tcW w:w="5527" w:type="dxa"/>
          </w:tcPr>
          <w:p w14:paraId="64CCC3CC" w14:textId="77777777" w:rsidR="00052F6B" w:rsidRPr="003E763F" w:rsidRDefault="00052F6B" w:rsidP="00C138CD">
            <w:pPr>
              <w:spacing w:line="348" w:lineRule="auto"/>
              <w:ind w:firstLine="0"/>
              <w:rPr>
                <w:rFonts w:ascii="Arial" w:hAnsi="Arial" w:cs="Arial"/>
                <w:b/>
                <w:i/>
                <w:sz w:val="22"/>
                <w:szCs w:val="22"/>
                <w:lang w:val="en-US"/>
              </w:rPr>
            </w:pPr>
            <w:r w:rsidRPr="003E763F">
              <w:rPr>
                <w:rFonts w:ascii="Arial" w:hAnsi="Arial" w:cs="Arial"/>
                <w:b/>
                <w:i/>
                <w:sz w:val="22"/>
                <w:szCs w:val="22"/>
                <w:lang w:val="en-US"/>
              </w:rPr>
              <w:t>]Q537AA1234BBB112text text text text&lt;CR&gt;</w:t>
            </w:r>
          </w:p>
        </w:tc>
      </w:tr>
    </w:tbl>
    <w:p w14:paraId="7ACA1BC4" w14:textId="30A554F4" w:rsidR="00380A35" w:rsidRPr="003E763F" w:rsidRDefault="00380A35" w:rsidP="00592556">
      <w:pPr>
        <w:spacing w:line="360" w:lineRule="auto"/>
        <w:ind w:firstLine="510"/>
        <w:rPr>
          <w:rFonts w:ascii="Arial" w:hAnsi="Arial" w:cs="Arial"/>
          <w:sz w:val="22"/>
          <w:szCs w:val="22"/>
          <w:lang w:val="en-US"/>
        </w:rPr>
      </w:pPr>
    </w:p>
    <w:p w14:paraId="21EF7B18" w14:textId="77777777" w:rsidR="00295D92" w:rsidRPr="003E763F" w:rsidRDefault="00295D92" w:rsidP="00295D92">
      <w:pPr>
        <w:spacing w:after="120" w:line="360" w:lineRule="auto"/>
        <w:ind w:firstLine="510"/>
        <w:rPr>
          <w:rFonts w:ascii="Arial" w:hAnsi="Arial" w:cs="Arial"/>
          <w:b/>
        </w:rPr>
      </w:pPr>
      <w:bookmarkStart w:id="63" w:name="_Toc193707646"/>
      <w:r w:rsidRPr="003E763F">
        <w:rPr>
          <w:rFonts w:ascii="Arial" w:hAnsi="Arial" w:cs="Arial"/>
          <w:b/>
        </w:rPr>
        <w:t>7.4.10 Ограничитель</w:t>
      </w:r>
      <w:bookmarkEnd w:id="63"/>
    </w:p>
    <w:p w14:paraId="51B8EFC1" w14:textId="762D0A52" w:rsidR="00380A35" w:rsidRPr="003E763F" w:rsidRDefault="00295D92" w:rsidP="00592556">
      <w:pPr>
        <w:spacing w:line="360" w:lineRule="auto"/>
        <w:ind w:firstLine="510"/>
        <w:rPr>
          <w:rFonts w:ascii="Arial" w:hAnsi="Arial" w:cs="Arial"/>
        </w:rPr>
      </w:pPr>
      <w:r w:rsidRPr="003E763F">
        <w:rPr>
          <w:rFonts w:ascii="Arial" w:hAnsi="Arial" w:cs="Arial"/>
        </w:rPr>
        <w:t xml:space="preserve">Конец данных должен быть обозначен ограничителем, состоящим из последовательности нулевых битов согласно таблице 2, и добавлен к двоичному потоку данных после данных последнего сегмента режима. </w:t>
      </w:r>
      <w:r w:rsidR="00852B52" w:rsidRPr="003E763F">
        <w:rPr>
          <w:rFonts w:ascii="Arial" w:hAnsi="Arial" w:cs="Arial"/>
        </w:rPr>
        <w:t xml:space="preserve">Ограничитель может отсутствовать, если поток битов данных полностью заполняет емкость символа, или его следует представлять в сокращенном виде, если оставшаяся емкость символа меньше требуемой длины ограничителя в битах. </w:t>
      </w:r>
    </w:p>
    <w:p w14:paraId="25425F60" w14:textId="77777777" w:rsidR="00295D92" w:rsidRPr="003E763F" w:rsidRDefault="00295D92" w:rsidP="004B7760">
      <w:pPr>
        <w:spacing w:before="240" w:after="120" w:line="360" w:lineRule="auto"/>
        <w:ind w:firstLine="510"/>
        <w:rPr>
          <w:rFonts w:ascii="Arial" w:hAnsi="Arial" w:cs="Arial"/>
          <w:b/>
        </w:rPr>
      </w:pPr>
      <w:bookmarkStart w:id="64" w:name="_Toc193707647"/>
      <w:r w:rsidRPr="003E763F">
        <w:rPr>
          <w:rFonts w:ascii="Arial" w:hAnsi="Arial" w:cs="Arial"/>
          <w:b/>
        </w:rPr>
        <w:t>7.4.11 Преобразование двоичного потока в кодовые слова</w:t>
      </w:r>
      <w:bookmarkEnd w:id="64"/>
    </w:p>
    <w:p w14:paraId="7E51AA6E" w14:textId="6449187E" w:rsidR="00295D92" w:rsidRPr="003E763F" w:rsidRDefault="00295D92" w:rsidP="00295D92">
      <w:pPr>
        <w:spacing w:line="360" w:lineRule="auto"/>
        <w:ind w:firstLine="510"/>
        <w:rPr>
          <w:rFonts w:ascii="Arial" w:hAnsi="Arial" w:cs="Arial"/>
        </w:rPr>
      </w:pPr>
      <w:r w:rsidRPr="003E763F">
        <w:rPr>
          <w:rFonts w:ascii="Arial" w:hAnsi="Arial" w:cs="Arial"/>
        </w:rPr>
        <w:t xml:space="preserve">Двоичные потоки, соответствующие каждому сегменту режима, должны быть соединены в порядке кодирования. Ограничитель должен быть добавлен к окончанию законченного двоичного потока согласно 7.4.10. Результирующий двоичный поток сообщения разбивают на кодовые слова. Все кодовые слова имеют размер 8 битов, кроме последнего знака символа для символов </w:t>
      </w:r>
      <w:r w:rsidR="00A31704" w:rsidRPr="003E763F">
        <w:rPr>
          <w:rFonts w:ascii="Arial" w:hAnsi="Arial" w:cs="Arial"/>
        </w:rPr>
        <w:t>Micro</w:t>
      </w:r>
      <w:r w:rsidRPr="003E763F">
        <w:rPr>
          <w:rFonts w:ascii="Arial" w:hAnsi="Arial" w:cs="Arial"/>
        </w:rPr>
        <w:t xml:space="preserve"> QR Code версии M1 и M3, где размер должен быть равен 4 битам. Если длина двоичного потока такова, что он не заканчивается на границе кодового слова, то после последнего (младшего значащего) бита потока добавляют биты заполнители, имеющие значение 0, чтобы продлить поток до границы кодового слова. Затем, если сообщение не заполняет целиком емкость символа соответствующей версии и уровня исправления ошибок в соответствии с таблицей 7, он должен быть расширен путем поочередного добавления к его окончанию кодовых слов-заполнителей 11101100 и 00010001. В символах </w:t>
      </w:r>
      <w:r w:rsidR="00A31704" w:rsidRPr="003E763F">
        <w:rPr>
          <w:rFonts w:ascii="Arial" w:hAnsi="Arial" w:cs="Arial"/>
        </w:rPr>
        <w:t>Micro</w:t>
      </w:r>
      <w:r w:rsidRPr="003E763F">
        <w:rPr>
          <w:rFonts w:ascii="Arial" w:hAnsi="Arial" w:cs="Arial"/>
        </w:rPr>
        <w:t xml:space="preserve"> QR Code версий M1 и M3 последнее кодовое слово имеет размер 4 бита. Кодовое слово-заполнитель, попадающее на этот заключительный знак данных символа в версиях М1 и М3 </w:t>
      </w:r>
      <w:r w:rsidR="00A31704" w:rsidRPr="003E763F">
        <w:rPr>
          <w:rFonts w:ascii="Arial" w:hAnsi="Arial" w:cs="Arial"/>
        </w:rPr>
        <w:t>Micro</w:t>
      </w:r>
      <w:r w:rsidRPr="003E763F">
        <w:rPr>
          <w:rFonts w:ascii="Arial" w:hAnsi="Arial" w:cs="Arial"/>
        </w:rPr>
        <w:t xml:space="preserve"> QR Code, должно быть представлено как 0000. Для получения результирующей последовательности кодовых слов последовательность кодовых слов данных обрабатывают согласно 7.5 для добавления кодовых слов исправления ошибок. Кроме того, в символах некоторых версий необходимо добавить 3, 4 или 7 остаточных битов (все биты имеют значение 0) к окончанию сообщения после последнего кодового слова исправления ошибок, чтобы полностью заполнить емкость символа (см. таблицу 7).</w:t>
      </w:r>
    </w:p>
    <w:p w14:paraId="774E9E32" w14:textId="3A9B965D" w:rsidR="00380A35" w:rsidRPr="003E763F" w:rsidRDefault="006B3F88" w:rsidP="006B3F88">
      <w:pPr>
        <w:spacing w:before="120" w:line="360" w:lineRule="auto"/>
        <w:ind w:firstLine="0"/>
        <w:rPr>
          <w:rFonts w:ascii="Arial" w:hAnsi="Arial" w:cs="Arial"/>
        </w:rPr>
      </w:pPr>
      <w:r w:rsidRPr="003E763F">
        <w:rPr>
          <w:rFonts w:ascii="Arial" w:hAnsi="Arial" w:cs="Arial"/>
          <w:spacing w:val="60"/>
        </w:rPr>
        <w:t>Таблица</w:t>
      </w:r>
      <w:r w:rsidRPr="003E763F">
        <w:rPr>
          <w:rFonts w:ascii="Arial" w:hAnsi="Arial" w:cs="Arial"/>
        </w:rPr>
        <w:t xml:space="preserve"> 7 — Число знаков символа и емкость входных данных для QR Code</w:t>
      </w:r>
    </w:p>
    <w:tbl>
      <w:tblPr>
        <w:tblStyle w:val="TableNormal26"/>
        <w:tblW w:w="949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1559"/>
        <w:gridCol w:w="1418"/>
        <w:gridCol w:w="1134"/>
        <w:gridCol w:w="1134"/>
        <w:gridCol w:w="1417"/>
        <w:gridCol w:w="1134"/>
        <w:gridCol w:w="851"/>
      </w:tblGrid>
      <w:tr w:rsidR="000B14DA" w:rsidRPr="003E763F" w14:paraId="105839E2" w14:textId="77777777" w:rsidTr="00852B52">
        <w:trPr>
          <w:trHeight w:val="270"/>
          <w:jc w:val="center"/>
        </w:trPr>
        <w:tc>
          <w:tcPr>
            <w:tcW w:w="851" w:type="dxa"/>
            <w:vMerge w:val="restart"/>
            <w:tcBorders>
              <w:right w:val="single" w:sz="4" w:space="0" w:color="231F20"/>
            </w:tcBorders>
            <w:vAlign w:val="center"/>
          </w:tcPr>
          <w:p w14:paraId="404A6F1F"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pacing w:val="-2"/>
                <w:sz w:val="22"/>
              </w:rPr>
              <w:t>Версия сим-вола</w:t>
            </w:r>
          </w:p>
        </w:tc>
        <w:tc>
          <w:tcPr>
            <w:tcW w:w="1559" w:type="dxa"/>
            <w:vMerge w:val="restart"/>
            <w:tcBorders>
              <w:left w:val="single" w:sz="4" w:space="0" w:color="231F20"/>
              <w:right w:val="single" w:sz="4" w:space="0" w:color="231F20"/>
            </w:tcBorders>
            <w:vAlign w:val="center"/>
          </w:tcPr>
          <w:p w14:paraId="0295CE95"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z w:val="22"/>
              </w:rPr>
              <w:t>Уровень исправления ошибок</w:t>
            </w:r>
          </w:p>
        </w:tc>
        <w:tc>
          <w:tcPr>
            <w:tcW w:w="1418" w:type="dxa"/>
            <w:vMerge w:val="restart"/>
            <w:tcBorders>
              <w:left w:val="single" w:sz="4" w:space="0" w:color="231F20"/>
              <w:right w:val="single" w:sz="4" w:space="0" w:color="231F20"/>
            </w:tcBorders>
            <w:vAlign w:val="center"/>
          </w:tcPr>
          <w:p w14:paraId="4822E732"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z w:val="22"/>
              </w:rPr>
              <w:t>Число кодовых слов данных</w:t>
            </w:r>
          </w:p>
        </w:tc>
        <w:tc>
          <w:tcPr>
            <w:tcW w:w="1134" w:type="dxa"/>
            <w:vMerge w:val="restart"/>
            <w:tcBorders>
              <w:left w:val="single" w:sz="4" w:space="0" w:color="231F20"/>
              <w:right w:val="single" w:sz="4" w:space="0" w:color="231F20"/>
            </w:tcBorders>
            <w:vAlign w:val="center"/>
          </w:tcPr>
          <w:p w14:paraId="7E0C446D"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z w:val="22"/>
              </w:rPr>
              <w:t>Число битов для данных</w:t>
            </w:r>
          </w:p>
        </w:tc>
        <w:tc>
          <w:tcPr>
            <w:tcW w:w="4536" w:type="dxa"/>
            <w:gridSpan w:val="4"/>
            <w:tcBorders>
              <w:left w:val="single" w:sz="4" w:space="0" w:color="231F20"/>
              <w:bottom w:val="single" w:sz="4" w:space="0" w:color="auto"/>
            </w:tcBorders>
            <w:vAlign w:val="center"/>
          </w:tcPr>
          <w:p w14:paraId="37AA0395" w14:textId="77777777" w:rsidR="000B14DA" w:rsidRPr="003E763F" w:rsidRDefault="000B14DA" w:rsidP="000B14DA">
            <w:pPr>
              <w:spacing w:line="288" w:lineRule="auto"/>
              <w:ind w:firstLine="0"/>
              <w:jc w:val="center"/>
              <w:rPr>
                <w:rFonts w:ascii="Arial" w:hAnsi="Arial" w:cs="Arial"/>
                <w:sz w:val="22"/>
                <w:lang w:val="ru-RU"/>
              </w:rPr>
            </w:pPr>
            <w:r w:rsidRPr="003E763F">
              <w:rPr>
                <w:rFonts w:ascii="Arial" w:hAnsi="Arial" w:cs="Arial"/>
                <w:color w:val="231F20"/>
                <w:sz w:val="22"/>
                <w:lang w:val="ru-RU"/>
              </w:rPr>
              <w:t>Емкость данных для разных режимов</w:t>
            </w:r>
          </w:p>
        </w:tc>
      </w:tr>
      <w:tr w:rsidR="000B14DA" w:rsidRPr="003E763F" w14:paraId="6C45F685" w14:textId="77777777" w:rsidTr="00852B52">
        <w:trPr>
          <w:trHeight w:val="270"/>
          <w:jc w:val="center"/>
        </w:trPr>
        <w:tc>
          <w:tcPr>
            <w:tcW w:w="851" w:type="dxa"/>
            <w:vMerge/>
            <w:tcBorders>
              <w:top w:val="nil"/>
              <w:bottom w:val="double" w:sz="4" w:space="0" w:color="auto"/>
              <w:right w:val="single" w:sz="4" w:space="0" w:color="231F20"/>
            </w:tcBorders>
            <w:vAlign w:val="center"/>
          </w:tcPr>
          <w:p w14:paraId="23B142E8" w14:textId="77777777" w:rsidR="000B14DA" w:rsidRPr="003E763F" w:rsidRDefault="000B14DA" w:rsidP="000B14DA">
            <w:pPr>
              <w:spacing w:line="288" w:lineRule="auto"/>
              <w:ind w:firstLine="0"/>
              <w:jc w:val="center"/>
              <w:rPr>
                <w:rFonts w:ascii="Arial" w:hAnsi="Arial" w:cs="Arial"/>
                <w:sz w:val="22"/>
                <w:lang w:val="ru-RU" w:eastAsia="ja-JP"/>
              </w:rPr>
            </w:pPr>
          </w:p>
        </w:tc>
        <w:tc>
          <w:tcPr>
            <w:tcW w:w="1559" w:type="dxa"/>
            <w:vMerge/>
            <w:tcBorders>
              <w:top w:val="nil"/>
              <w:left w:val="single" w:sz="4" w:space="0" w:color="231F20"/>
              <w:bottom w:val="double" w:sz="4" w:space="0" w:color="auto"/>
              <w:right w:val="single" w:sz="4" w:space="0" w:color="231F20"/>
            </w:tcBorders>
            <w:vAlign w:val="center"/>
          </w:tcPr>
          <w:p w14:paraId="626093C6" w14:textId="77777777" w:rsidR="000B14DA" w:rsidRPr="003E763F" w:rsidRDefault="000B14DA" w:rsidP="000B14DA">
            <w:pPr>
              <w:spacing w:line="288" w:lineRule="auto"/>
              <w:ind w:firstLine="0"/>
              <w:jc w:val="center"/>
              <w:rPr>
                <w:rFonts w:ascii="Arial" w:hAnsi="Arial" w:cs="Arial"/>
                <w:sz w:val="22"/>
                <w:lang w:val="ru-RU" w:eastAsia="ja-JP"/>
              </w:rPr>
            </w:pPr>
          </w:p>
        </w:tc>
        <w:tc>
          <w:tcPr>
            <w:tcW w:w="1418" w:type="dxa"/>
            <w:vMerge/>
            <w:tcBorders>
              <w:top w:val="nil"/>
              <w:left w:val="single" w:sz="4" w:space="0" w:color="231F20"/>
              <w:bottom w:val="double" w:sz="4" w:space="0" w:color="auto"/>
              <w:right w:val="single" w:sz="4" w:space="0" w:color="231F20"/>
            </w:tcBorders>
            <w:vAlign w:val="center"/>
          </w:tcPr>
          <w:p w14:paraId="2E11F670" w14:textId="77777777" w:rsidR="000B14DA" w:rsidRPr="003E763F" w:rsidRDefault="000B14DA" w:rsidP="000B14DA">
            <w:pPr>
              <w:spacing w:line="288" w:lineRule="auto"/>
              <w:ind w:firstLine="0"/>
              <w:jc w:val="center"/>
              <w:rPr>
                <w:rFonts w:ascii="Arial" w:hAnsi="Arial" w:cs="Arial"/>
                <w:sz w:val="22"/>
                <w:lang w:val="ru-RU" w:eastAsia="ja-JP"/>
              </w:rPr>
            </w:pPr>
          </w:p>
        </w:tc>
        <w:tc>
          <w:tcPr>
            <w:tcW w:w="1134" w:type="dxa"/>
            <w:vMerge/>
            <w:tcBorders>
              <w:top w:val="nil"/>
              <w:left w:val="single" w:sz="4" w:space="0" w:color="231F20"/>
              <w:bottom w:val="double" w:sz="4" w:space="0" w:color="auto"/>
              <w:right w:val="single" w:sz="4" w:space="0" w:color="231F20"/>
            </w:tcBorders>
            <w:vAlign w:val="center"/>
          </w:tcPr>
          <w:p w14:paraId="0227E28F" w14:textId="77777777" w:rsidR="000B14DA" w:rsidRPr="003E763F" w:rsidRDefault="000B14DA" w:rsidP="000B14DA">
            <w:pPr>
              <w:spacing w:line="288" w:lineRule="auto"/>
              <w:ind w:firstLine="0"/>
              <w:jc w:val="center"/>
              <w:rPr>
                <w:rFonts w:ascii="Arial" w:hAnsi="Arial" w:cs="Arial"/>
                <w:sz w:val="22"/>
                <w:lang w:val="ru-RU" w:eastAsia="ja-JP"/>
              </w:rPr>
            </w:pPr>
          </w:p>
        </w:tc>
        <w:tc>
          <w:tcPr>
            <w:tcW w:w="1134" w:type="dxa"/>
            <w:tcBorders>
              <w:top w:val="single" w:sz="4" w:space="0" w:color="auto"/>
              <w:left w:val="single" w:sz="4" w:space="0" w:color="231F20"/>
              <w:bottom w:val="double" w:sz="4" w:space="0" w:color="auto"/>
              <w:right w:val="single" w:sz="4" w:space="0" w:color="231F20"/>
            </w:tcBorders>
            <w:vAlign w:val="center"/>
          </w:tcPr>
          <w:p w14:paraId="4F2B4072"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pacing w:val="-2"/>
                <w:sz w:val="22"/>
              </w:rPr>
              <w:t>Цифровой режим</w:t>
            </w:r>
          </w:p>
        </w:tc>
        <w:tc>
          <w:tcPr>
            <w:tcW w:w="1417" w:type="dxa"/>
            <w:tcBorders>
              <w:top w:val="single" w:sz="4" w:space="0" w:color="auto"/>
              <w:left w:val="single" w:sz="4" w:space="0" w:color="231F20"/>
              <w:bottom w:val="double" w:sz="4" w:space="0" w:color="auto"/>
              <w:right w:val="single" w:sz="4" w:space="0" w:color="231F20"/>
            </w:tcBorders>
            <w:vAlign w:val="center"/>
          </w:tcPr>
          <w:p w14:paraId="49542D9B" w14:textId="77777777" w:rsidR="000B14DA" w:rsidRPr="003E763F" w:rsidRDefault="000B14DA" w:rsidP="000B14DA">
            <w:pPr>
              <w:spacing w:line="288" w:lineRule="auto"/>
              <w:ind w:firstLine="0"/>
              <w:jc w:val="center"/>
              <w:rPr>
                <w:rFonts w:ascii="Arial" w:hAnsi="Arial" w:cs="Arial"/>
                <w:color w:val="231F20"/>
                <w:spacing w:val="-2"/>
                <w:sz w:val="22"/>
              </w:rPr>
            </w:pPr>
            <w:r w:rsidRPr="003E763F">
              <w:rPr>
                <w:rFonts w:ascii="Arial" w:hAnsi="Arial" w:cs="Arial"/>
                <w:color w:val="231F20"/>
                <w:spacing w:val="-2"/>
                <w:sz w:val="22"/>
              </w:rPr>
              <w:t>Алфавитно-цифровой</w:t>
            </w:r>
          </w:p>
          <w:p w14:paraId="3D667C22"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pacing w:val="-2"/>
                <w:sz w:val="22"/>
              </w:rPr>
              <w:t>режим</w:t>
            </w:r>
          </w:p>
        </w:tc>
        <w:tc>
          <w:tcPr>
            <w:tcW w:w="1134" w:type="dxa"/>
            <w:tcBorders>
              <w:top w:val="single" w:sz="4" w:space="0" w:color="auto"/>
              <w:left w:val="single" w:sz="4" w:space="0" w:color="231F20"/>
              <w:bottom w:val="double" w:sz="4" w:space="0" w:color="auto"/>
              <w:right w:val="single" w:sz="4" w:space="0" w:color="231F20"/>
            </w:tcBorders>
            <w:vAlign w:val="center"/>
          </w:tcPr>
          <w:p w14:paraId="1FB5029D" w14:textId="77777777" w:rsidR="000B14DA" w:rsidRPr="003E763F" w:rsidRDefault="000B14DA" w:rsidP="000B14DA">
            <w:pPr>
              <w:spacing w:line="288" w:lineRule="auto"/>
              <w:ind w:firstLine="0"/>
              <w:jc w:val="center"/>
              <w:rPr>
                <w:rFonts w:ascii="Arial" w:hAnsi="Arial" w:cs="Arial"/>
                <w:color w:val="231F20"/>
                <w:spacing w:val="-4"/>
                <w:sz w:val="22"/>
              </w:rPr>
            </w:pPr>
            <w:r w:rsidRPr="003E763F">
              <w:rPr>
                <w:rFonts w:ascii="Arial" w:hAnsi="Arial" w:cs="Arial"/>
                <w:color w:val="231F20"/>
                <w:spacing w:val="-4"/>
                <w:sz w:val="22"/>
              </w:rPr>
              <w:t>Байтовый</w:t>
            </w:r>
          </w:p>
          <w:p w14:paraId="7E3207D7"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pacing w:val="-4"/>
                <w:sz w:val="22"/>
              </w:rPr>
              <w:t>режим</w:t>
            </w:r>
          </w:p>
        </w:tc>
        <w:tc>
          <w:tcPr>
            <w:tcW w:w="851" w:type="dxa"/>
            <w:tcBorders>
              <w:top w:val="single" w:sz="4" w:space="0" w:color="auto"/>
              <w:left w:val="single" w:sz="4" w:space="0" w:color="231F20"/>
              <w:bottom w:val="double" w:sz="4" w:space="0" w:color="auto"/>
            </w:tcBorders>
            <w:vAlign w:val="center"/>
          </w:tcPr>
          <w:p w14:paraId="6063B5E5" w14:textId="77777777" w:rsidR="000B14DA" w:rsidRPr="003E763F" w:rsidRDefault="000B14DA" w:rsidP="000B14DA">
            <w:pPr>
              <w:spacing w:line="288" w:lineRule="auto"/>
              <w:ind w:firstLine="0"/>
              <w:jc w:val="center"/>
              <w:rPr>
                <w:rFonts w:ascii="Arial" w:hAnsi="Arial" w:cs="Arial"/>
                <w:sz w:val="22"/>
              </w:rPr>
            </w:pPr>
            <w:r w:rsidRPr="003E763F">
              <w:rPr>
                <w:rFonts w:ascii="Arial" w:hAnsi="Arial" w:cs="Arial"/>
                <w:color w:val="231F20"/>
                <w:spacing w:val="-2"/>
                <w:sz w:val="22"/>
              </w:rPr>
              <w:t>Режим кандзи</w:t>
            </w:r>
          </w:p>
        </w:tc>
      </w:tr>
      <w:tr w:rsidR="000B14DA" w:rsidRPr="003E763F" w14:paraId="351840BA" w14:textId="77777777" w:rsidTr="000B14DA">
        <w:trPr>
          <w:trHeight w:val="478"/>
          <w:jc w:val="center"/>
        </w:trPr>
        <w:tc>
          <w:tcPr>
            <w:tcW w:w="851" w:type="dxa"/>
            <w:tcBorders>
              <w:top w:val="double" w:sz="4" w:space="0" w:color="auto"/>
              <w:bottom w:val="single" w:sz="4" w:space="0" w:color="231F20"/>
              <w:right w:val="single" w:sz="4" w:space="0" w:color="231F20"/>
            </w:tcBorders>
            <w:vAlign w:val="center"/>
          </w:tcPr>
          <w:p w14:paraId="530F2E7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M1</w:t>
            </w:r>
          </w:p>
        </w:tc>
        <w:tc>
          <w:tcPr>
            <w:tcW w:w="1559" w:type="dxa"/>
            <w:tcBorders>
              <w:top w:val="double" w:sz="4" w:space="0" w:color="auto"/>
              <w:left w:val="single" w:sz="4" w:space="0" w:color="231F20"/>
              <w:bottom w:val="single" w:sz="4" w:space="0" w:color="231F20"/>
              <w:right w:val="single" w:sz="4" w:space="0" w:color="231F20"/>
            </w:tcBorders>
            <w:vAlign w:val="center"/>
          </w:tcPr>
          <w:p w14:paraId="0876B000"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Только обнаружение ошибок</w:t>
            </w:r>
          </w:p>
        </w:tc>
        <w:tc>
          <w:tcPr>
            <w:tcW w:w="1418" w:type="dxa"/>
            <w:tcBorders>
              <w:top w:val="double" w:sz="4" w:space="0" w:color="auto"/>
              <w:left w:val="single" w:sz="4" w:space="0" w:color="231F20"/>
              <w:bottom w:val="single" w:sz="4" w:space="0" w:color="231F20"/>
              <w:right w:val="single" w:sz="4" w:space="0" w:color="231F20"/>
            </w:tcBorders>
            <w:vAlign w:val="center"/>
          </w:tcPr>
          <w:p w14:paraId="4C4AB3E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3</w:t>
            </w:r>
          </w:p>
        </w:tc>
        <w:tc>
          <w:tcPr>
            <w:tcW w:w="1134" w:type="dxa"/>
            <w:tcBorders>
              <w:top w:val="double" w:sz="4" w:space="0" w:color="auto"/>
              <w:left w:val="single" w:sz="4" w:space="0" w:color="231F20"/>
              <w:bottom w:val="single" w:sz="4" w:space="0" w:color="231F20"/>
              <w:right w:val="single" w:sz="4" w:space="0" w:color="231F20"/>
            </w:tcBorders>
            <w:vAlign w:val="center"/>
          </w:tcPr>
          <w:p w14:paraId="68E3D4AB"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20</w:t>
            </w:r>
          </w:p>
        </w:tc>
        <w:tc>
          <w:tcPr>
            <w:tcW w:w="1134" w:type="dxa"/>
            <w:tcBorders>
              <w:top w:val="double" w:sz="4" w:space="0" w:color="auto"/>
              <w:left w:val="single" w:sz="4" w:space="0" w:color="231F20"/>
              <w:bottom w:val="single" w:sz="4" w:space="0" w:color="231F20"/>
              <w:right w:val="single" w:sz="4" w:space="0" w:color="231F20"/>
            </w:tcBorders>
            <w:vAlign w:val="center"/>
          </w:tcPr>
          <w:p w14:paraId="07628FB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5</w:t>
            </w:r>
          </w:p>
        </w:tc>
        <w:tc>
          <w:tcPr>
            <w:tcW w:w="1417" w:type="dxa"/>
            <w:tcBorders>
              <w:top w:val="double" w:sz="4" w:space="0" w:color="auto"/>
              <w:left w:val="single" w:sz="4" w:space="0" w:color="231F20"/>
              <w:bottom w:val="single" w:sz="4" w:space="0" w:color="231F20"/>
              <w:right w:val="single" w:sz="4" w:space="0" w:color="231F20"/>
            </w:tcBorders>
            <w:vAlign w:val="center"/>
          </w:tcPr>
          <w:p w14:paraId="6B305963"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w:t>
            </w:r>
          </w:p>
        </w:tc>
        <w:tc>
          <w:tcPr>
            <w:tcW w:w="1134" w:type="dxa"/>
            <w:tcBorders>
              <w:top w:val="double" w:sz="4" w:space="0" w:color="auto"/>
              <w:left w:val="single" w:sz="4" w:space="0" w:color="231F20"/>
              <w:bottom w:val="single" w:sz="4" w:space="0" w:color="231F20"/>
              <w:right w:val="single" w:sz="4" w:space="0" w:color="231F20"/>
            </w:tcBorders>
            <w:vAlign w:val="center"/>
          </w:tcPr>
          <w:p w14:paraId="38E2191C"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w:t>
            </w:r>
          </w:p>
        </w:tc>
        <w:tc>
          <w:tcPr>
            <w:tcW w:w="851" w:type="dxa"/>
            <w:tcBorders>
              <w:top w:val="double" w:sz="4" w:space="0" w:color="auto"/>
              <w:left w:val="single" w:sz="4" w:space="0" w:color="231F20"/>
              <w:bottom w:val="single" w:sz="4" w:space="0" w:color="231F20"/>
            </w:tcBorders>
            <w:vAlign w:val="center"/>
          </w:tcPr>
          <w:p w14:paraId="54EA219C"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w:t>
            </w:r>
          </w:p>
        </w:tc>
      </w:tr>
      <w:tr w:rsidR="000B14DA" w:rsidRPr="003E763F" w14:paraId="783CF513" w14:textId="77777777" w:rsidTr="000B14DA">
        <w:trPr>
          <w:trHeight w:val="478"/>
          <w:jc w:val="center"/>
        </w:trPr>
        <w:tc>
          <w:tcPr>
            <w:tcW w:w="851" w:type="dxa"/>
            <w:tcBorders>
              <w:top w:val="single" w:sz="4" w:space="0" w:color="231F20"/>
              <w:bottom w:val="single" w:sz="4" w:space="0" w:color="231F20"/>
              <w:right w:val="single" w:sz="4" w:space="0" w:color="231F20"/>
            </w:tcBorders>
            <w:vAlign w:val="center"/>
          </w:tcPr>
          <w:p w14:paraId="7E77FE5A"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M2</w:t>
            </w:r>
          </w:p>
        </w:tc>
        <w:tc>
          <w:tcPr>
            <w:tcW w:w="1559" w:type="dxa"/>
            <w:tcBorders>
              <w:top w:val="single" w:sz="4" w:space="0" w:color="231F20"/>
              <w:left w:val="single" w:sz="4" w:space="0" w:color="231F20"/>
              <w:bottom w:val="single" w:sz="4" w:space="0" w:color="231F20"/>
              <w:right w:val="single" w:sz="4" w:space="0" w:color="231F20"/>
            </w:tcBorders>
            <w:vAlign w:val="center"/>
          </w:tcPr>
          <w:p w14:paraId="5C65BA48"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L</w:t>
            </w:r>
          </w:p>
          <w:p w14:paraId="45A8321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M</w:t>
            </w:r>
          </w:p>
        </w:tc>
        <w:tc>
          <w:tcPr>
            <w:tcW w:w="1418" w:type="dxa"/>
            <w:tcBorders>
              <w:top w:val="single" w:sz="4" w:space="0" w:color="231F20"/>
              <w:left w:val="single" w:sz="4" w:space="0" w:color="231F20"/>
              <w:bottom w:val="single" w:sz="4" w:space="0" w:color="231F20"/>
              <w:right w:val="single" w:sz="4" w:space="0" w:color="231F20"/>
            </w:tcBorders>
            <w:vAlign w:val="center"/>
          </w:tcPr>
          <w:p w14:paraId="6096D008"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5</w:t>
            </w:r>
          </w:p>
          <w:p w14:paraId="14B7B2C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4</w:t>
            </w:r>
          </w:p>
        </w:tc>
        <w:tc>
          <w:tcPr>
            <w:tcW w:w="1134" w:type="dxa"/>
            <w:tcBorders>
              <w:top w:val="single" w:sz="4" w:space="0" w:color="231F20"/>
              <w:left w:val="single" w:sz="4" w:space="0" w:color="231F20"/>
              <w:bottom w:val="single" w:sz="4" w:space="0" w:color="231F20"/>
              <w:right w:val="single" w:sz="4" w:space="0" w:color="231F20"/>
            </w:tcBorders>
            <w:vAlign w:val="center"/>
          </w:tcPr>
          <w:p w14:paraId="66523709"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40</w:t>
            </w:r>
          </w:p>
          <w:p w14:paraId="7B163DB1"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32</w:t>
            </w:r>
          </w:p>
        </w:tc>
        <w:tc>
          <w:tcPr>
            <w:tcW w:w="1134" w:type="dxa"/>
            <w:tcBorders>
              <w:top w:val="single" w:sz="4" w:space="0" w:color="231F20"/>
              <w:left w:val="single" w:sz="4" w:space="0" w:color="231F20"/>
              <w:bottom w:val="single" w:sz="4" w:space="0" w:color="231F20"/>
              <w:right w:val="single" w:sz="4" w:space="0" w:color="231F20"/>
            </w:tcBorders>
            <w:vAlign w:val="center"/>
          </w:tcPr>
          <w:p w14:paraId="1F499EF2"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10</w:t>
            </w:r>
          </w:p>
          <w:p w14:paraId="66637644"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8</w:t>
            </w:r>
          </w:p>
        </w:tc>
        <w:tc>
          <w:tcPr>
            <w:tcW w:w="1417" w:type="dxa"/>
            <w:tcBorders>
              <w:top w:val="single" w:sz="4" w:space="0" w:color="231F20"/>
              <w:left w:val="single" w:sz="4" w:space="0" w:color="231F20"/>
              <w:bottom w:val="single" w:sz="4" w:space="0" w:color="231F20"/>
              <w:right w:val="single" w:sz="4" w:space="0" w:color="231F20"/>
            </w:tcBorders>
            <w:vAlign w:val="center"/>
          </w:tcPr>
          <w:p w14:paraId="10BCEC11"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6</w:t>
            </w:r>
          </w:p>
          <w:p w14:paraId="3AB9081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5</w:t>
            </w:r>
          </w:p>
        </w:tc>
        <w:tc>
          <w:tcPr>
            <w:tcW w:w="1134" w:type="dxa"/>
            <w:tcBorders>
              <w:top w:val="single" w:sz="4" w:space="0" w:color="231F20"/>
              <w:left w:val="single" w:sz="4" w:space="0" w:color="231F20"/>
              <w:bottom w:val="single" w:sz="4" w:space="0" w:color="231F20"/>
              <w:right w:val="single" w:sz="4" w:space="0" w:color="231F20"/>
            </w:tcBorders>
            <w:vAlign w:val="center"/>
          </w:tcPr>
          <w:p w14:paraId="677831DF"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w:t>
            </w:r>
          </w:p>
          <w:p w14:paraId="091E17D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w:t>
            </w:r>
          </w:p>
        </w:tc>
        <w:tc>
          <w:tcPr>
            <w:tcW w:w="851" w:type="dxa"/>
            <w:tcBorders>
              <w:top w:val="single" w:sz="4" w:space="0" w:color="231F20"/>
              <w:left w:val="single" w:sz="4" w:space="0" w:color="231F20"/>
              <w:bottom w:val="single" w:sz="4" w:space="0" w:color="231F20"/>
            </w:tcBorders>
            <w:vAlign w:val="center"/>
          </w:tcPr>
          <w:p w14:paraId="62859F85" w14:textId="77777777" w:rsidR="000B14DA" w:rsidRPr="003E763F" w:rsidRDefault="000B14DA" w:rsidP="00D11746">
            <w:pPr>
              <w:spacing w:line="288"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w:t>
            </w:r>
          </w:p>
          <w:p w14:paraId="3B459A4B"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eastAsia="Cambria" w:hAnsi="Arial" w:cs="Arial"/>
                <w:color w:val="231F20"/>
                <w:spacing w:val="-10"/>
                <w:szCs w:val="24"/>
              </w:rPr>
              <w:t>—</w:t>
            </w:r>
          </w:p>
        </w:tc>
      </w:tr>
      <w:tr w:rsidR="000B14DA" w:rsidRPr="003E763F" w14:paraId="4DE47981" w14:textId="77777777" w:rsidTr="000B14DA">
        <w:trPr>
          <w:trHeight w:val="478"/>
          <w:jc w:val="center"/>
        </w:trPr>
        <w:tc>
          <w:tcPr>
            <w:tcW w:w="851" w:type="dxa"/>
            <w:tcBorders>
              <w:top w:val="single" w:sz="4" w:space="0" w:color="231F20"/>
              <w:bottom w:val="single" w:sz="4" w:space="0" w:color="231F20"/>
              <w:right w:val="single" w:sz="4" w:space="0" w:color="231F20"/>
            </w:tcBorders>
            <w:vAlign w:val="center"/>
          </w:tcPr>
          <w:p w14:paraId="5592E531"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M3</w:t>
            </w:r>
          </w:p>
        </w:tc>
        <w:tc>
          <w:tcPr>
            <w:tcW w:w="1559" w:type="dxa"/>
            <w:tcBorders>
              <w:top w:val="single" w:sz="4" w:space="0" w:color="231F20"/>
              <w:left w:val="single" w:sz="4" w:space="0" w:color="231F20"/>
              <w:bottom w:val="single" w:sz="4" w:space="0" w:color="231F20"/>
              <w:right w:val="single" w:sz="4" w:space="0" w:color="231F20"/>
            </w:tcBorders>
            <w:vAlign w:val="center"/>
          </w:tcPr>
          <w:p w14:paraId="7F6F7C6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L</w:t>
            </w:r>
          </w:p>
          <w:p w14:paraId="7304D2C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M</w:t>
            </w:r>
          </w:p>
        </w:tc>
        <w:tc>
          <w:tcPr>
            <w:tcW w:w="1418" w:type="dxa"/>
            <w:tcBorders>
              <w:top w:val="single" w:sz="4" w:space="0" w:color="231F20"/>
              <w:left w:val="single" w:sz="4" w:space="0" w:color="231F20"/>
              <w:bottom w:val="single" w:sz="4" w:space="0" w:color="231F20"/>
              <w:right w:val="single" w:sz="4" w:space="0" w:color="231F20"/>
            </w:tcBorders>
            <w:vAlign w:val="center"/>
          </w:tcPr>
          <w:p w14:paraId="1B165E2E"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11</w:t>
            </w:r>
          </w:p>
          <w:p w14:paraId="4427CE5F"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9</w:t>
            </w:r>
          </w:p>
        </w:tc>
        <w:tc>
          <w:tcPr>
            <w:tcW w:w="1134" w:type="dxa"/>
            <w:tcBorders>
              <w:top w:val="single" w:sz="4" w:space="0" w:color="231F20"/>
              <w:left w:val="single" w:sz="4" w:space="0" w:color="231F20"/>
              <w:bottom w:val="single" w:sz="4" w:space="0" w:color="231F20"/>
              <w:right w:val="single" w:sz="4" w:space="0" w:color="231F20"/>
            </w:tcBorders>
            <w:vAlign w:val="center"/>
          </w:tcPr>
          <w:p w14:paraId="4624ED2D"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84</w:t>
            </w:r>
          </w:p>
          <w:p w14:paraId="11ABA8F3"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68</w:t>
            </w:r>
          </w:p>
        </w:tc>
        <w:tc>
          <w:tcPr>
            <w:tcW w:w="1134" w:type="dxa"/>
            <w:tcBorders>
              <w:top w:val="single" w:sz="4" w:space="0" w:color="231F20"/>
              <w:left w:val="single" w:sz="4" w:space="0" w:color="231F20"/>
              <w:bottom w:val="single" w:sz="4" w:space="0" w:color="231F20"/>
              <w:right w:val="single" w:sz="4" w:space="0" w:color="231F20"/>
            </w:tcBorders>
            <w:vAlign w:val="center"/>
          </w:tcPr>
          <w:p w14:paraId="017D1E5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23</w:t>
            </w:r>
          </w:p>
          <w:p w14:paraId="38019B9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18</w:t>
            </w:r>
          </w:p>
        </w:tc>
        <w:tc>
          <w:tcPr>
            <w:tcW w:w="1417" w:type="dxa"/>
            <w:tcBorders>
              <w:top w:val="single" w:sz="4" w:space="0" w:color="231F20"/>
              <w:left w:val="single" w:sz="4" w:space="0" w:color="231F20"/>
              <w:bottom w:val="single" w:sz="4" w:space="0" w:color="231F20"/>
              <w:right w:val="single" w:sz="4" w:space="0" w:color="231F20"/>
            </w:tcBorders>
            <w:vAlign w:val="center"/>
          </w:tcPr>
          <w:p w14:paraId="30BABB3C"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14</w:t>
            </w:r>
          </w:p>
          <w:p w14:paraId="06ADC7C3"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11</w:t>
            </w:r>
          </w:p>
        </w:tc>
        <w:tc>
          <w:tcPr>
            <w:tcW w:w="1134" w:type="dxa"/>
            <w:tcBorders>
              <w:top w:val="single" w:sz="4" w:space="0" w:color="231F20"/>
              <w:left w:val="single" w:sz="4" w:space="0" w:color="231F20"/>
              <w:bottom w:val="single" w:sz="4" w:space="0" w:color="231F20"/>
              <w:right w:val="single" w:sz="4" w:space="0" w:color="231F20"/>
            </w:tcBorders>
            <w:vAlign w:val="center"/>
          </w:tcPr>
          <w:p w14:paraId="53D54AF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9</w:t>
            </w:r>
          </w:p>
          <w:p w14:paraId="38A90E3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7</w:t>
            </w:r>
          </w:p>
        </w:tc>
        <w:tc>
          <w:tcPr>
            <w:tcW w:w="851" w:type="dxa"/>
            <w:tcBorders>
              <w:top w:val="single" w:sz="4" w:space="0" w:color="231F20"/>
              <w:left w:val="single" w:sz="4" w:space="0" w:color="231F20"/>
              <w:bottom w:val="single" w:sz="4" w:space="0" w:color="231F20"/>
            </w:tcBorders>
            <w:vAlign w:val="center"/>
          </w:tcPr>
          <w:p w14:paraId="489327D3"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6</w:t>
            </w:r>
          </w:p>
          <w:p w14:paraId="506BAD4E"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4</w:t>
            </w:r>
          </w:p>
        </w:tc>
      </w:tr>
      <w:tr w:rsidR="000B14DA" w:rsidRPr="003E763F" w14:paraId="172DC1BB" w14:textId="77777777" w:rsidTr="000B14DA">
        <w:trPr>
          <w:trHeight w:val="676"/>
          <w:jc w:val="center"/>
        </w:trPr>
        <w:tc>
          <w:tcPr>
            <w:tcW w:w="851" w:type="dxa"/>
            <w:tcBorders>
              <w:top w:val="single" w:sz="4" w:space="0" w:color="231F20"/>
              <w:bottom w:val="single" w:sz="4" w:space="0" w:color="231F20"/>
              <w:right w:val="single" w:sz="4" w:space="0" w:color="231F20"/>
            </w:tcBorders>
            <w:vAlign w:val="center"/>
          </w:tcPr>
          <w:p w14:paraId="5116207B"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M4</w:t>
            </w:r>
          </w:p>
        </w:tc>
        <w:tc>
          <w:tcPr>
            <w:tcW w:w="1559" w:type="dxa"/>
            <w:tcBorders>
              <w:top w:val="single" w:sz="4" w:space="0" w:color="231F20"/>
              <w:left w:val="single" w:sz="4" w:space="0" w:color="231F20"/>
              <w:bottom w:val="single" w:sz="4" w:space="0" w:color="231F20"/>
              <w:right w:val="single" w:sz="4" w:space="0" w:color="231F20"/>
            </w:tcBorders>
            <w:vAlign w:val="center"/>
          </w:tcPr>
          <w:p w14:paraId="58E8E79F"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 xml:space="preserve">L </w:t>
            </w:r>
          </w:p>
          <w:p w14:paraId="7A0AAFE6"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 xml:space="preserve">M </w:t>
            </w:r>
          </w:p>
          <w:p w14:paraId="070B156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Q</w:t>
            </w:r>
          </w:p>
        </w:tc>
        <w:tc>
          <w:tcPr>
            <w:tcW w:w="1418" w:type="dxa"/>
            <w:tcBorders>
              <w:top w:val="single" w:sz="4" w:space="0" w:color="231F20"/>
              <w:left w:val="single" w:sz="4" w:space="0" w:color="231F20"/>
              <w:bottom w:val="single" w:sz="4" w:space="0" w:color="231F20"/>
              <w:right w:val="single" w:sz="4" w:space="0" w:color="231F20"/>
            </w:tcBorders>
            <w:vAlign w:val="center"/>
          </w:tcPr>
          <w:p w14:paraId="4F40B3DC"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16</w:t>
            </w:r>
          </w:p>
          <w:p w14:paraId="0040D58B"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14</w:t>
            </w:r>
          </w:p>
          <w:p w14:paraId="524CE81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10</w:t>
            </w:r>
          </w:p>
        </w:tc>
        <w:tc>
          <w:tcPr>
            <w:tcW w:w="1134" w:type="dxa"/>
            <w:tcBorders>
              <w:top w:val="single" w:sz="4" w:space="0" w:color="231F20"/>
              <w:left w:val="single" w:sz="4" w:space="0" w:color="231F20"/>
              <w:bottom w:val="single" w:sz="4" w:space="0" w:color="231F20"/>
              <w:right w:val="single" w:sz="4" w:space="0" w:color="231F20"/>
            </w:tcBorders>
            <w:vAlign w:val="center"/>
          </w:tcPr>
          <w:p w14:paraId="6B6FEBAE"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128</w:t>
            </w:r>
          </w:p>
          <w:p w14:paraId="3FB16514"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112</w:t>
            </w:r>
          </w:p>
          <w:p w14:paraId="137F7547"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80</w:t>
            </w:r>
          </w:p>
        </w:tc>
        <w:tc>
          <w:tcPr>
            <w:tcW w:w="1134" w:type="dxa"/>
            <w:tcBorders>
              <w:top w:val="single" w:sz="4" w:space="0" w:color="231F20"/>
              <w:left w:val="single" w:sz="4" w:space="0" w:color="231F20"/>
              <w:bottom w:val="single" w:sz="4" w:space="0" w:color="231F20"/>
              <w:right w:val="single" w:sz="4" w:space="0" w:color="231F20"/>
            </w:tcBorders>
            <w:vAlign w:val="center"/>
          </w:tcPr>
          <w:p w14:paraId="1BC2E370"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35</w:t>
            </w:r>
          </w:p>
          <w:p w14:paraId="1E9BED79"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30</w:t>
            </w:r>
          </w:p>
          <w:p w14:paraId="5EF1EDC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21</w:t>
            </w:r>
          </w:p>
        </w:tc>
        <w:tc>
          <w:tcPr>
            <w:tcW w:w="1417" w:type="dxa"/>
            <w:tcBorders>
              <w:top w:val="single" w:sz="4" w:space="0" w:color="231F20"/>
              <w:left w:val="single" w:sz="4" w:space="0" w:color="231F20"/>
              <w:bottom w:val="single" w:sz="4" w:space="0" w:color="231F20"/>
              <w:right w:val="single" w:sz="4" w:space="0" w:color="231F20"/>
            </w:tcBorders>
            <w:vAlign w:val="center"/>
          </w:tcPr>
          <w:p w14:paraId="023B0B2A"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21</w:t>
            </w:r>
          </w:p>
          <w:p w14:paraId="2E27FC03"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18</w:t>
            </w:r>
          </w:p>
          <w:p w14:paraId="4EFBC9F2"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13</w:t>
            </w:r>
          </w:p>
        </w:tc>
        <w:tc>
          <w:tcPr>
            <w:tcW w:w="1134" w:type="dxa"/>
            <w:tcBorders>
              <w:top w:val="single" w:sz="4" w:space="0" w:color="231F20"/>
              <w:left w:val="single" w:sz="4" w:space="0" w:color="231F20"/>
              <w:bottom w:val="single" w:sz="4" w:space="0" w:color="231F20"/>
              <w:right w:val="single" w:sz="4" w:space="0" w:color="231F20"/>
            </w:tcBorders>
            <w:vAlign w:val="center"/>
          </w:tcPr>
          <w:p w14:paraId="2C7F2501"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15</w:t>
            </w:r>
          </w:p>
          <w:p w14:paraId="24BB53E8"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13</w:t>
            </w:r>
          </w:p>
          <w:p w14:paraId="418EBC21"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9</w:t>
            </w:r>
          </w:p>
        </w:tc>
        <w:tc>
          <w:tcPr>
            <w:tcW w:w="851" w:type="dxa"/>
            <w:tcBorders>
              <w:top w:val="single" w:sz="4" w:space="0" w:color="231F20"/>
              <w:left w:val="single" w:sz="4" w:space="0" w:color="231F20"/>
              <w:bottom w:val="single" w:sz="4" w:space="0" w:color="231F20"/>
            </w:tcBorders>
            <w:vAlign w:val="center"/>
          </w:tcPr>
          <w:p w14:paraId="1BD41775"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9</w:t>
            </w:r>
          </w:p>
          <w:p w14:paraId="32949256"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8</w:t>
            </w:r>
          </w:p>
          <w:p w14:paraId="08BEB4E1" w14:textId="77777777" w:rsidR="000B14DA" w:rsidRPr="003E763F" w:rsidRDefault="000B14DA" w:rsidP="00D11746">
            <w:pPr>
              <w:spacing w:line="288" w:lineRule="auto"/>
              <w:ind w:firstLine="0"/>
              <w:jc w:val="center"/>
              <w:rPr>
                <w:rFonts w:ascii="Arial" w:hAnsi="Arial" w:cs="Arial"/>
                <w:color w:val="231F20"/>
                <w:spacing w:val="-10"/>
                <w:szCs w:val="24"/>
              </w:rPr>
            </w:pPr>
            <w:r w:rsidRPr="003E763F">
              <w:rPr>
                <w:rFonts w:ascii="Arial" w:hAnsi="Arial" w:cs="Arial"/>
                <w:color w:val="231F20"/>
                <w:spacing w:val="-10"/>
                <w:szCs w:val="24"/>
              </w:rPr>
              <w:t>5</w:t>
            </w:r>
          </w:p>
        </w:tc>
      </w:tr>
      <w:tr w:rsidR="000B14DA" w:rsidRPr="003E763F" w14:paraId="74615E7C"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516DD9E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1</w:t>
            </w:r>
          </w:p>
        </w:tc>
        <w:tc>
          <w:tcPr>
            <w:tcW w:w="1559" w:type="dxa"/>
            <w:tcBorders>
              <w:top w:val="single" w:sz="4" w:space="0" w:color="231F20"/>
              <w:left w:val="single" w:sz="4" w:space="0" w:color="231F20"/>
              <w:bottom w:val="single" w:sz="4" w:space="0" w:color="231F20"/>
              <w:right w:val="single" w:sz="4" w:space="0" w:color="231F20"/>
            </w:tcBorders>
            <w:vAlign w:val="center"/>
          </w:tcPr>
          <w:p w14:paraId="7E4E65BC"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20A1DB2E"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C622D2D"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D6C23C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18A4D8F8"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19</w:t>
            </w:r>
          </w:p>
          <w:p w14:paraId="07244F8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16</w:t>
            </w:r>
          </w:p>
          <w:p w14:paraId="170ABE3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13</w:t>
            </w:r>
          </w:p>
          <w:p w14:paraId="122F055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9</w:t>
            </w:r>
          </w:p>
        </w:tc>
        <w:tc>
          <w:tcPr>
            <w:tcW w:w="1134" w:type="dxa"/>
            <w:tcBorders>
              <w:top w:val="single" w:sz="4" w:space="0" w:color="231F20"/>
              <w:left w:val="single" w:sz="4" w:space="0" w:color="231F20"/>
              <w:bottom w:val="single" w:sz="4" w:space="0" w:color="231F20"/>
              <w:right w:val="single" w:sz="4" w:space="0" w:color="231F20"/>
            </w:tcBorders>
            <w:vAlign w:val="center"/>
          </w:tcPr>
          <w:p w14:paraId="30ED9707"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152</w:t>
            </w:r>
          </w:p>
          <w:p w14:paraId="25C7C402"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128</w:t>
            </w:r>
          </w:p>
          <w:p w14:paraId="7BB739B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104</w:t>
            </w:r>
          </w:p>
          <w:p w14:paraId="3F2F36F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72</w:t>
            </w:r>
          </w:p>
        </w:tc>
        <w:tc>
          <w:tcPr>
            <w:tcW w:w="1134" w:type="dxa"/>
            <w:tcBorders>
              <w:top w:val="single" w:sz="4" w:space="0" w:color="231F20"/>
              <w:left w:val="single" w:sz="4" w:space="0" w:color="231F20"/>
              <w:bottom w:val="single" w:sz="4" w:space="0" w:color="231F20"/>
              <w:right w:val="single" w:sz="4" w:space="0" w:color="231F20"/>
            </w:tcBorders>
            <w:vAlign w:val="center"/>
          </w:tcPr>
          <w:p w14:paraId="115D899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41</w:t>
            </w:r>
          </w:p>
          <w:p w14:paraId="4C750F9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34</w:t>
            </w:r>
          </w:p>
          <w:p w14:paraId="41E51A7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27</w:t>
            </w:r>
          </w:p>
          <w:p w14:paraId="0D34D03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17</w:t>
            </w:r>
          </w:p>
        </w:tc>
        <w:tc>
          <w:tcPr>
            <w:tcW w:w="1417" w:type="dxa"/>
            <w:tcBorders>
              <w:top w:val="single" w:sz="4" w:space="0" w:color="231F20"/>
              <w:left w:val="single" w:sz="4" w:space="0" w:color="231F20"/>
              <w:bottom w:val="single" w:sz="4" w:space="0" w:color="231F20"/>
              <w:right w:val="single" w:sz="4" w:space="0" w:color="231F20"/>
            </w:tcBorders>
            <w:vAlign w:val="center"/>
          </w:tcPr>
          <w:p w14:paraId="3E24ECC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25</w:t>
            </w:r>
          </w:p>
          <w:p w14:paraId="299B7DFC"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w:t>
            </w:r>
          </w:p>
          <w:p w14:paraId="4D3CE62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16</w:t>
            </w:r>
          </w:p>
          <w:p w14:paraId="3456CD3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w:t>
            </w:r>
          </w:p>
        </w:tc>
        <w:tc>
          <w:tcPr>
            <w:tcW w:w="1134" w:type="dxa"/>
            <w:tcBorders>
              <w:top w:val="single" w:sz="4" w:space="0" w:color="231F20"/>
              <w:left w:val="single" w:sz="4" w:space="0" w:color="231F20"/>
              <w:bottom w:val="single" w:sz="4" w:space="0" w:color="231F20"/>
              <w:right w:val="single" w:sz="4" w:space="0" w:color="231F20"/>
            </w:tcBorders>
            <w:vAlign w:val="center"/>
          </w:tcPr>
          <w:p w14:paraId="010CCAA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17</w:t>
            </w:r>
          </w:p>
          <w:p w14:paraId="62C5FC58"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14</w:t>
            </w:r>
          </w:p>
          <w:p w14:paraId="606E99D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11</w:t>
            </w:r>
          </w:p>
          <w:p w14:paraId="0E113C5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7</w:t>
            </w:r>
          </w:p>
        </w:tc>
        <w:tc>
          <w:tcPr>
            <w:tcW w:w="851" w:type="dxa"/>
            <w:tcBorders>
              <w:top w:val="single" w:sz="4" w:space="0" w:color="231F20"/>
              <w:left w:val="single" w:sz="4" w:space="0" w:color="231F20"/>
              <w:bottom w:val="single" w:sz="4" w:space="0" w:color="231F20"/>
            </w:tcBorders>
            <w:vAlign w:val="center"/>
          </w:tcPr>
          <w:p w14:paraId="464521B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w:t>
            </w:r>
          </w:p>
          <w:p w14:paraId="652B14D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8</w:t>
            </w:r>
          </w:p>
          <w:p w14:paraId="40CC42A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7</w:t>
            </w:r>
          </w:p>
          <w:p w14:paraId="77257E0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4</w:t>
            </w:r>
          </w:p>
        </w:tc>
      </w:tr>
      <w:tr w:rsidR="000B14DA" w:rsidRPr="003E763F" w14:paraId="4668BA42"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5672A9D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2</w:t>
            </w:r>
          </w:p>
        </w:tc>
        <w:tc>
          <w:tcPr>
            <w:tcW w:w="1559" w:type="dxa"/>
            <w:tcBorders>
              <w:top w:val="single" w:sz="4" w:space="0" w:color="231F20"/>
              <w:left w:val="single" w:sz="4" w:space="0" w:color="231F20"/>
              <w:bottom w:val="single" w:sz="4" w:space="0" w:color="231F20"/>
              <w:right w:val="single" w:sz="4" w:space="0" w:color="231F20"/>
            </w:tcBorders>
            <w:vAlign w:val="center"/>
          </w:tcPr>
          <w:p w14:paraId="07EB7601"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6F1ABB5C"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F929EB2"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66DF109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168D6447"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34</w:t>
            </w:r>
          </w:p>
          <w:p w14:paraId="494CBA5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28</w:t>
            </w:r>
          </w:p>
          <w:p w14:paraId="1F950DB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22</w:t>
            </w:r>
          </w:p>
          <w:p w14:paraId="343D1B1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16</w:t>
            </w:r>
          </w:p>
        </w:tc>
        <w:tc>
          <w:tcPr>
            <w:tcW w:w="1134" w:type="dxa"/>
            <w:tcBorders>
              <w:top w:val="single" w:sz="4" w:space="0" w:color="231F20"/>
              <w:left w:val="single" w:sz="4" w:space="0" w:color="231F20"/>
              <w:bottom w:val="single" w:sz="4" w:space="0" w:color="231F20"/>
              <w:right w:val="single" w:sz="4" w:space="0" w:color="231F20"/>
            </w:tcBorders>
            <w:vAlign w:val="center"/>
          </w:tcPr>
          <w:p w14:paraId="274474B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272</w:t>
            </w:r>
          </w:p>
          <w:p w14:paraId="083DFE3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224</w:t>
            </w:r>
          </w:p>
          <w:p w14:paraId="4D4DB81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176</w:t>
            </w:r>
          </w:p>
          <w:p w14:paraId="399BB108"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128</w:t>
            </w:r>
          </w:p>
        </w:tc>
        <w:tc>
          <w:tcPr>
            <w:tcW w:w="1134" w:type="dxa"/>
            <w:tcBorders>
              <w:top w:val="single" w:sz="4" w:space="0" w:color="231F20"/>
              <w:left w:val="single" w:sz="4" w:space="0" w:color="231F20"/>
              <w:bottom w:val="single" w:sz="4" w:space="0" w:color="231F20"/>
              <w:right w:val="single" w:sz="4" w:space="0" w:color="231F20"/>
            </w:tcBorders>
            <w:vAlign w:val="center"/>
          </w:tcPr>
          <w:p w14:paraId="24E34A9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77</w:t>
            </w:r>
          </w:p>
          <w:p w14:paraId="3EB2202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63</w:t>
            </w:r>
          </w:p>
          <w:p w14:paraId="528978E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48</w:t>
            </w:r>
          </w:p>
          <w:p w14:paraId="7EF0EB5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34</w:t>
            </w:r>
          </w:p>
        </w:tc>
        <w:tc>
          <w:tcPr>
            <w:tcW w:w="1417" w:type="dxa"/>
            <w:tcBorders>
              <w:top w:val="single" w:sz="4" w:space="0" w:color="231F20"/>
              <w:left w:val="single" w:sz="4" w:space="0" w:color="231F20"/>
              <w:bottom w:val="single" w:sz="4" w:space="0" w:color="231F20"/>
              <w:right w:val="single" w:sz="4" w:space="0" w:color="231F20"/>
            </w:tcBorders>
            <w:vAlign w:val="center"/>
          </w:tcPr>
          <w:p w14:paraId="7B827C17"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47</w:t>
            </w:r>
          </w:p>
          <w:p w14:paraId="57DF83C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38</w:t>
            </w:r>
          </w:p>
          <w:p w14:paraId="34D03CA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29</w:t>
            </w:r>
          </w:p>
          <w:p w14:paraId="33B3525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w:t>
            </w:r>
          </w:p>
        </w:tc>
        <w:tc>
          <w:tcPr>
            <w:tcW w:w="1134" w:type="dxa"/>
            <w:tcBorders>
              <w:top w:val="single" w:sz="4" w:space="0" w:color="231F20"/>
              <w:left w:val="single" w:sz="4" w:space="0" w:color="231F20"/>
              <w:bottom w:val="single" w:sz="4" w:space="0" w:color="231F20"/>
              <w:right w:val="single" w:sz="4" w:space="0" w:color="231F20"/>
            </w:tcBorders>
            <w:vAlign w:val="center"/>
          </w:tcPr>
          <w:p w14:paraId="016BC47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32</w:t>
            </w:r>
          </w:p>
          <w:p w14:paraId="1E5D5E7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26</w:t>
            </w:r>
          </w:p>
          <w:p w14:paraId="7EFE463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w:t>
            </w:r>
          </w:p>
          <w:p w14:paraId="7BD86D6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14</w:t>
            </w:r>
          </w:p>
        </w:tc>
        <w:tc>
          <w:tcPr>
            <w:tcW w:w="851" w:type="dxa"/>
            <w:tcBorders>
              <w:top w:val="single" w:sz="4" w:space="0" w:color="231F20"/>
              <w:left w:val="single" w:sz="4" w:space="0" w:color="231F20"/>
              <w:bottom w:val="single" w:sz="4" w:space="0" w:color="231F20"/>
            </w:tcBorders>
            <w:vAlign w:val="center"/>
          </w:tcPr>
          <w:p w14:paraId="38EAF518"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w:t>
            </w:r>
          </w:p>
          <w:p w14:paraId="28C9755C"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16</w:t>
            </w:r>
          </w:p>
          <w:p w14:paraId="53A8038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12</w:t>
            </w:r>
          </w:p>
          <w:p w14:paraId="6F9BC88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8</w:t>
            </w:r>
          </w:p>
        </w:tc>
      </w:tr>
      <w:tr w:rsidR="000B14DA" w:rsidRPr="003E763F" w14:paraId="40B3662F"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3ABE604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3</w:t>
            </w:r>
          </w:p>
        </w:tc>
        <w:tc>
          <w:tcPr>
            <w:tcW w:w="1559" w:type="dxa"/>
            <w:tcBorders>
              <w:top w:val="single" w:sz="4" w:space="0" w:color="231F20"/>
              <w:left w:val="single" w:sz="4" w:space="0" w:color="231F20"/>
              <w:bottom w:val="single" w:sz="4" w:space="0" w:color="231F20"/>
              <w:right w:val="single" w:sz="4" w:space="0" w:color="231F20"/>
            </w:tcBorders>
            <w:vAlign w:val="center"/>
          </w:tcPr>
          <w:p w14:paraId="34813A26"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5CA084EA"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517FF4B"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4A9A48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0B18D4E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55</w:t>
            </w:r>
          </w:p>
          <w:p w14:paraId="52ACC5A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44</w:t>
            </w:r>
          </w:p>
          <w:p w14:paraId="4926D3A2"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34</w:t>
            </w:r>
          </w:p>
          <w:p w14:paraId="7191CA6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26</w:t>
            </w:r>
          </w:p>
        </w:tc>
        <w:tc>
          <w:tcPr>
            <w:tcW w:w="1134" w:type="dxa"/>
            <w:tcBorders>
              <w:top w:val="single" w:sz="4" w:space="0" w:color="231F20"/>
              <w:left w:val="single" w:sz="4" w:space="0" w:color="231F20"/>
              <w:bottom w:val="single" w:sz="4" w:space="0" w:color="231F20"/>
              <w:right w:val="single" w:sz="4" w:space="0" w:color="231F20"/>
            </w:tcBorders>
            <w:vAlign w:val="center"/>
          </w:tcPr>
          <w:p w14:paraId="010E1E52"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440</w:t>
            </w:r>
          </w:p>
          <w:p w14:paraId="15ADE81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352</w:t>
            </w:r>
          </w:p>
          <w:p w14:paraId="4BAC7119"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272</w:t>
            </w:r>
          </w:p>
          <w:p w14:paraId="317BB5C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208</w:t>
            </w:r>
          </w:p>
        </w:tc>
        <w:tc>
          <w:tcPr>
            <w:tcW w:w="1134" w:type="dxa"/>
            <w:tcBorders>
              <w:top w:val="single" w:sz="4" w:space="0" w:color="231F20"/>
              <w:left w:val="single" w:sz="4" w:space="0" w:color="231F20"/>
              <w:bottom w:val="single" w:sz="4" w:space="0" w:color="231F20"/>
              <w:right w:val="single" w:sz="4" w:space="0" w:color="231F20"/>
            </w:tcBorders>
            <w:vAlign w:val="center"/>
          </w:tcPr>
          <w:p w14:paraId="71F91517"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127</w:t>
            </w:r>
          </w:p>
          <w:p w14:paraId="7BAAFAF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101</w:t>
            </w:r>
          </w:p>
          <w:p w14:paraId="696B511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77</w:t>
            </w:r>
          </w:p>
          <w:p w14:paraId="5513AEF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58</w:t>
            </w:r>
          </w:p>
        </w:tc>
        <w:tc>
          <w:tcPr>
            <w:tcW w:w="1417" w:type="dxa"/>
            <w:tcBorders>
              <w:top w:val="single" w:sz="4" w:space="0" w:color="231F20"/>
              <w:left w:val="single" w:sz="4" w:space="0" w:color="231F20"/>
              <w:bottom w:val="single" w:sz="4" w:space="0" w:color="231F20"/>
              <w:right w:val="single" w:sz="4" w:space="0" w:color="231F20"/>
            </w:tcBorders>
            <w:vAlign w:val="center"/>
          </w:tcPr>
          <w:p w14:paraId="6F2BDCA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77</w:t>
            </w:r>
          </w:p>
          <w:p w14:paraId="00BC988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61</w:t>
            </w:r>
          </w:p>
          <w:p w14:paraId="5E3382B9"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47</w:t>
            </w:r>
          </w:p>
          <w:p w14:paraId="792AE8B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35</w:t>
            </w:r>
          </w:p>
        </w:tc>
        <w:tc>
          <w:tcPr>
            <w:tcW w:w="1134" w:type="dxa"/>
            <w:tcBorders>
              <w:top w:val="single" w:sz="4" w:space="0" w:color="231F20"/>
              <w:left w:val="single" w:sz="4" w:space="0" w:color="231F20"/>
              <w:bottom w:val="single" w:sz="4" w:space="0" w:color="231F20"/>
              <w:right w:val="single" w:sz="4" w:space="0" w:color="231F20"/>
            </w:tcBorders>
            <w:vAlign w:val="center"/>
          </w:tcPr>
          <w:p w14:paraId="7E2DD2C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53</w:t>
            </w:r>
          </w:p>
          <w:p w14:paraId="3EFBD52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42</w:t>
            </w:r>
          </w:p>
          <w:p w14:paraId="5E2D810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32</w:t>
            </w:r>
          </w:p>
          <w:p w14:paraId="12BAC78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24</w:t>
            </w:r>
          </w:p>
        </w:tc>
        <w:tc>
          <w:tcPr>
            <w:tcW w:w="851" w:type="dxa"/>
            <w:tcBorders>
              <w:top w:val="single" w:sz="4" w:space="0" w:color="231F20"/>
              <w:left w:val="single" w:sz="4" w:space="0" w:color="231F20"/>
              <w:bottom w:val="single" w:sz="4" w:space="0" w:color="231F20"/>
            </w:tcBorders>
            <w:vAlign w:val="center"/>
          </w:tcPr>
          <w:p w14:paraId="22862AF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32</w:t>
            </w:r>
          </w:p>
          <w:p w14:paraId="102A144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26</w:t>
            </w:r>
          </w:p>
          <w:p w14:paraId="3959A30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w:t>
            </w:r>
          </w:p>
          <w:p w14:paraId="3ECFB08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15</w:t>
            </w:r>
          </w:p>
        </w:tc>
      </w:tr>
      <w:tr w:rsidR="000B14DA" w:rsidRPr="003E763F" w14:paraId="544E224A"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3D63F5B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4</w:t>
            </w:r>
          </w:p>
        </w:tc>
        <w:tc>
          <w:tcPr>
            <w:tcW w:w="1559" w:type="dxa"/>
            <w:tcBorders>
              <w:top w:val="single" w:sz="4" w:space="0" w:color="231F20"/>
              <w:left w:val="single" w:sz="4" w:space="0" w:color="231F20"/>
              <w:bottom w:val="single" w:sz="4" w:space="0" w:color="231F20"/>
              <w:right w:val="single" w:sz="4" w:space="0" w:color="231F20"/>
            </w:tcBorders>
            <w:vAlign w:val="center"/>
          </w:tcPr>
          <w:p w14:paraId="3ED527E5"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1268568F"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7CD61AC"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2D28E66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151B5B2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80</w:t>
            </w:r>
          </w:p>
          <w:p w14:paraId="5585A6D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64</w:t>
            </w:r>
          </w:p>
          <w:p w14:paraId="035D4EC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48</w:t>
            </w:r>
          </w:p>
          <w:p w14:paraId="2DA3301C"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36</w:t>
            </w:r>
          </w:p>
        </w:tc>
        <w:tc>
          <w:tcPr>
            <w:tcW w:w="1134" w:type="dxa"/>
            <w:tcBorders>
              <w:top w:val="single" w:sz="4" w:space="0" w:color="231F20"/>
              <w:left w:val="single" w:sz="4" w:space="0" w:color="231F20"/>
              <w:bottom w:val="single" w:sz="4" w:space="0" w:color="231F20"/>
              <w:right w:val="single" w:sz="4" w:space="0" w:color="231F20"/>
            </w:tcBorders>
            <w:vAlign w:val="center"/>
          </w:tcPr>
          <w:p w14:paraId="68796E8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640</w:t>
            </w:r>
          </w:p>
          <w:p w14:paraId="1591E80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512</w:t>
            </w:r>
          </w:p>
          <w:p w14:paraId="197FADE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384</w:t>
            </w:r>
          </w:p>
          <w:p w14:paraId="523F9B29"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288</w:t>
            </w:r>
          </w:p>
        </w:tc>
        <w:tc>
          <w:tcPr>
            <w:tcW w:w="1134" w:type="dxa"/>
            <w:tcBorders>
              <w:top w:val="single" w:sz="4" w:space="0" w:color="231F20"/>
              <w:left w:val="single" w:sz="4" w:space="0" w:color="231F20"/>
              <w:bottom w:val="single" w:sz="4" w:space="0" w:color="231F20"/>
              <w:right w:val="single" w:sz="4" w:space="0" w:color="231F20"/>
            </w:tcBorders>
            <w:vAlign w:val="center"/>
          </w:tcPr>
          <w:p w14:paraId="6D3053B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187</w:t>
            </w:r>
          </w:p>
          <w:p w14:paraId="7208EC9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149</w:t>
            </w:r>
          </w:p>
          <w:p w14:paraId="5B6A78E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111</w:t>
            </w:r>
          </w:p>
          <w:p w14:paraId="1EAC705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82</w:t>
            </w:r>
          </w:p>
        </w:tc>
        <w:tc>
          <w:tcPr>
            <w:tcW w:w="1417" w:type="dxa"/>
            <w:tcBorders>
              <w:top w:val="single" w:sz="4" w:space="0" w:color="231F20"/>
              <w:left w:val="single" w:sz="4" w:space="0" w:color="231F20"/>
              <w:bottom w:val="single" w:sz="4" w:space="0" w:color="231F20"/>
              <w:right w:val="single" w:sz="4" w:space="0" w:color="231F20"/>
            </w:tcBorders>
            <w:vAlign w:val="center"/>
          </w:tcPr>
          <w:p w14:paraId="585D6A5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114</w:t>
            </w:r>
          </w:p>
          <w:p w14:paraId="12C5EED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90</w:t>
            </w:r>
          </w:p>
          <w:p w14:paraId="4E696AE7"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67</w:t>
            </w:r>
          </w:p>
          <w:p w14:paraId="3D36F8DC"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50</w:t>
            </w:r>
          </w:p>
        </w:tc>
        <w:tc>
          <w:tcPr>
            <w:tcW w:w="1134" w:type="dxa"/>
            <w:tcBorders>
              <w:top w:val="single" w:sz="4" w:space="0" w:color="231F20"/>
              <w:left w:val="single" w:sz="4" w:space="0" w:color="231F20"/>
              <w:bottom w:val="single" w:sz="4" w:space="0" w:color="231F20"/>
              <w:right w:val="single" w:sz="4" w:space="0" w:color="231F20"/>
            </w:tcBorders>
            <w:vAlign w:val="center"/>
          </w:tcPr>
          <w:p w14:paraId="00F5DAB4"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78</w:t>
            </w:r>
          </w:p>
          <w:p w14:paraId="72D3E98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62</w:t>
            </w:r>
          </w:p>
          <w:p w14:paraId="46B1E9F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46</w:t>
            </w:r>
          </w:p>
          <w:p w14:paraId="3269373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34</w:t>
            </w:r>
          </w:p>
        </w:tc>
        <w:tc>
          <w:tcPr>
            <w:tcW w:w="851" w:type="dxa"/>
            <w:tcBorders>
              <w:top w:val="single" w:sz="4" w:space="0" w:color="231F20"/>
              <w:left w:val="single" w:sz="4" w:space="0" w:color="231F20"/>
              <w:bottom w:val="single" w:sz="4" w:space="0" w:color="231F20"/>
            </w:tcBorders>
            <w:vAlign w:val="center"/>
          </w:tcPr>
          <w:p w14:paraId="09772ED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48</w:t>
            </w:r>
          </w:p>
          <w:p w14:paraId="3C4BBD8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38</w:t>
            </w:r>
          </w:p>
          <w:p w14:paraId="40B1AC78"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28</w:t>
            </w:r>
          </w:p>
          <w:p w14:paraId="7B3250A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21</w:t>
            </w:r>
          </w:p>
        </w:tc>
      </w:tr>
      <w:tr w:rsidR="000B14DA" w:rsidRPr="003E763F" w14:paraId="7B27A254" w14:textId="77777777" w:rsidTr="004B7760">
        <w:trPr>
          <w:trHeight w:val="207"/>
          <w:jc w:val="center"/>
        </w:trPr>
        <w:tc>
          <w:tcPr>
            <w:tcW w:w="851" w:type="dxa"/>
            <w:tcBorders>
              <w:top w:val="single" w:sz="4" w:space="0" w:color="231F20"/>
              <w:bottom w:val="single" w:sz="4" w:space="0" w:color="231F20"/>
              <w:right w:val="single" w:sz="4" w:space="0" w:color="231F20"/>
            </w:tcBorders>
            <w:vAlign w:val="center"/>
          </w:tcPr>
          <w:p w14:paraId="54864D1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5</w:t>
            </w:r>
          </w:p>
        </w:tc>
        <w:tc>
          <w:tcPr>
            <w:tcW w:w="1559" w:type="dxa"/>
            <w:tcBorders>
              <w:top w:val="single" w:sz="4" w:space="0" w:color="231F20"/>
              <w:left w:val="single" w:sz="4" w:space="0" w:color="231F20"/>
              <w:bottom w:val="single" w:sz="4" w:space="0" w:color="231F20"/>
              <w:right w:val="single" w:sz="4" w:space="0" w:color="231F20"/>
            </w:tcBorders>
            <w:vAlign w:val="center"/>
          </w:tcPr>
          <w:p w14:paraId="3F4968BE"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E4409A0"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3323FB4" w14:textId="77777777" w:rsidR="000B14DA" w:rsidRPr="003E763F" w:rsidRDefault="000B14DA" w:rsidP="00D11746">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9C2AA8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0C155B49"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108</w:t>
            </w:r>
          </w:p>
          <w:p w14:paraId="2A5BA942"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86</w:t>
            </w:r>
          </w:p>
          <w:p w14:paraId="19790320"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62</w:t>
            </w:r>
          </w:p>
          <w:p w14:paraId="5279944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46</w:t>
            </w:r>
          </w:p>
        </w:tc>
        <w:tc>
          <w:tcPr>
            <w:tcW w:w="1134" w:type="dxa"/>
            <w:tcBorders>
              <w:top w:val="single" w:sz="4" w:space="0" w:color="231F20"/>
              <w:left w:val="single" w:sz="4" w:space="0" w:color="231F20"/>
              <w:bottom w:val="single" w:sz="4" w:space="0" w:color="231F20"/>
              <w:right w:val="single" w:sz="4" w:space="0" w:color="231F20"/>
            </w:tcBorders>
            <w:vAlign w:val="center"/>
          </w:tcPr>
          <w:p w14:paraId="1D3B3839"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864</w:t>
            </w:r>
          </w:p>
          <w:p w14:paraId="03E8ABE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688</w:t>
            </w:r>
          </w:p>
          <w:p w14:paraId="1017F53F"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496</w:t>
            </w:r>
          </w:p>
          <w:p w14:paraId="02281F1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368</w:t>
            </w:r>
          </w:p>
        </w:tc>
        <w:tc>
          <w:tcPr>
            <w:tcW w:w="1134" w:type="dxa"/>
            <w:tcBorders>
              <w:top w:val="single" w:sz="4" w:space="0" w:color="231F20"/>
              <w:left w:val="single" w:sz="4" w:space="0" w:color="231F20"/>
              <w:bottom w:val="single" w:sz="4" w:space="0" w:color="231F20"/>
              <w:right w:val="single" w:sz="4" w:space="0" w:color="231F20"/>
            </w:tcBorders>
            <w:vAlign w:val="center"/>
          </w:tcPr>
          <w:p w14:paraId="583CBD52"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255</w:t>
            </w:r>
          </w:p>
          <w:p w14:paraId="2D37CD1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202</w:t>
            </w:r>
          </w:p>
          <w:p w14:paraId="50C3646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144</w:t>
            </w:r>
          </w:p>
          <w:p w14:paraId="72EF07EC"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106</w:t>
            </w:r>
          </w:p>
        </w:tc>
        <w:tc>
          <w:tcPr>
            <w:tcW w:w="1417" w:type="dxa"/>
            <w:tcBorders>
              <w:top w:val="single" w:sz="4" w:space="0" w:color="231F20"/>
              <w:left w:val="single" w:sz="4" w:space="0" w:color="231F20"/>
              <w:bottom w:val="single" w:sz="4" w:space="0" w:color="231F20"/>
              <w:right w:val="single" w:sz="4" w:space="0" w:color="231F20"/>
            </w:tcBorders>
            <w:vAlign w:val="center"/>
          </w:tcPr>
          <w:p w14:paraId="570FE06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154</w:t>
            </w:r>
          </w:p>
          <w:p w14:paraId="17205FAE"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122</w:t>
            </w:r>
          </w:p>
          <w:p w14:paraId="500359A5"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87</w:t>
            </w:r>
          </w:p>
          <w:p w14:paraId="2B92FB1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64</w:t>
            </w:r>
          </w:p>
        </w:tc>
        <w:tc>
          <w:tcPr>
            <w:tcW w:w="1134" w:type="dxa"/>
            <w:tcBorders>
              <w:top w:val="single" w:sz="4" w:space="0" w:color="231F20"/>
              <w:left w:val="single" w:sz="4" w:space="0" w:color="231F20"/>
              <w:bottom w:val="single" w:sz="4" w:space="0" w:color="231F20"/>
              <w:right w:val="single" w:sz="4" w:space="0" w:color="231F20"/>
            </w:tcBorders>
            <w:vAlign w:val="center"/>
          </w:tcPr>
          <w:p w14:paraId="40B672C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106</w:t>
            </w:r>
          </w:p>
          <w:p w14:paraId="325DE73A"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84</w:t>
            </w:r>
          </w:p>
          <w:p w14:paraId="577C78FB"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60</w:t>
            </w:r>
          </w:p>
          <w:p w14:paraId="5D3A1803"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44</w:t>
            </w:r>
          </w:p>
        </w:tc>
        <w:tc>
          <w:tcPr>
            <w:tcW w:w="851" w:type="dxa"/>
            <w:tcBorders>
              <w:top w:val="single" w:sz="4" w:space="0" w:color="231F20"/>
              <w:left w:val="single" w:sz="4" w:space="0" w:color="231F20"/>
              <w:bottom w:val="single" w:sz="4" w:space="0" w:color="231F20"/>
            </w:tcBorders>
            <w:vAlign w:val="center"/>
          </w:tcPr>
          <w:p w14:paraId="18B81B5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65</w:t>
            </w:r>
          </w:p>
          <w:p w14:paraId="69FD6976"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52</w:t>
            </w:r>
          </w:p>
          <w:p w14:paraId="39C3CF0D"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37</w:t>
            </w:r>
          </w:p>
          <w:p w14:paraId="27EAF0E1" w14:textId="77777777" w:rsidR="000B14DA" w:rsidRPr="003E763F" w:rsidRDefault="000B14DA" w:rsidP="00D11746">
            <w:pPr>
              <w:spacing w:line="288" w:lineRule="auto"/>
              <w:ind w:firstLine="0"/>
              <w:jc w:val="center"/>
              <w:rPr>
                <w:rFonts w:ascii="Arial" w:hAnsi="Arial" w:cs="Arial"/>
                <w:szCs w:val="24"/>
              </w:rPr>
            </w:pPr>
            <w:r w:rsidRPr="003E763F">
              <w:rPr>
                <w:rFonts w:ascii="Arial" w:hAnsi="Arial" w:cs="Arial"/>
                <w:color w:val="231F20"/>
                <w:spacing w:val="-5"/>
                <w:szCs w:val="24"/>
              </w:rPr>
              <w:t>27</w:t>
            </w:r>
          </w:p>
        </w:tc>
      </w:tr>
    </w:tbl>
    <w:p w14:paraId="43189EFE" w14:textId="6B6D57CF" w:rsidR="00C138CD" w:rsidRPr="003E763F" w:rsidRDefault="00C138CD"/>
    <w:p w14:paraId="5CCE82BA" w14:textId="771D5B71" w:rsidR="00C138CD" w:rsidRPr="003E763F" w:rsidRDefault="00C138CD"/>
    <w:p w14:paraId="3C49F0D7" w14:textId="77777777" w:rsidR="00F119E3" w:rsidRPr="003E763F" w:rsidRDefault="00F119E3"/>
    <w:p w14:paraId="5C17A7E1" w14:textId="77777777" w:rsidR="00C138CD" w:rsidRPr="003E763F" w:rsidRDefault="00C138CD" w:rsidP="00C138CD">
      <w:pPr>
        <w:spacing w:before="120" w:line="360" w:lineRule="auto"/>
        <w:ind w:firstLine="0"/>
        <w:rPr>
          <w:rFonts w:ascii="Arial" w:hAnsi="Arial" w:cs="Arial"/>
          <w:i/>
        </w:rPr>
      </w:pPr>
      <w:r w:rsidRPr="003E763F">
        <w:rPr>
          <w:rFonts w:ascii="Arial" w:hAnsi="Arial" w:cs="Arial"/>
          <w:i/>
        </w:rPr>
        <w:t xml:space="preserve">Продолжение таблицы 7 </w:t>
      </w:r>
    </w:p>
    <w:tbl>
      <w:tblPr>
        <w:tblStyle w:val="TableNormal26"/>
        <w:tblW w:w="949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1559"/>
        <w:gridCol w:w="1418"/>
        <w:gridCol w:w="1134"/>
        <w:gridCol w:w="1134"/>
        <w:gridCol w:w="1417"/>
        <w:gridCol w:w="1134"/>
        <w:gridCol w:w="851"/>
      </w:tblGrid>
      <w:tr w:rsidR="00C138CD" w:rsidRPr="003E763F" w14:paraId="5DC56D67" w14:textId="77777777" w:rsidTr="00654731">
        <w:trPr>
          <w:trHeight w:val="270"/>
          <w:jc w:val="center"/>
        </w:trPr>
        <w:tc>
          <w:tcPr>
            <w:tcW w:w="851" w:type="dxa"/>
            <w:vMerge w:val="restart"/>
            <w:tcBorders>
              <w:right w:val="single" w:sz="4" w:space="0" w:color="231F20"/>
            </w:tcBorders>
            <w:vAlign w:val="center"/>
          </w:tcPr>
          <w:p w14:paraId="1290584E"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Версия сим-вола</w:t>
            </w:r>
          </w:p>
        </w:tc>
        <w:tc>
          <w:tcPr>
            <w:tcW w:w="1559" w:type="dxa"/>
            <w:vMerge w:val="restart"/>
            <w:tcBorders>
              <w:left w:val="single" w:sz="4" w:space="0" w:color="231F20"/>
              <w:right w:val="single" w:sz="4" w:space="0" w:color="231F20"/>
            </w:tcBorders>
            <w:vAlign w:val="center"/>
          </w:tcPr>
          <w:p w14:paraId="46985B96"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Уровень исправления ошибок</w:t>
            </w:r>
          </w:p>
        </w:tc>
        <w:tc>
          <w:tcPr>
            <w:tcW w:w="1418" w:type="dxa"/>
            <w:vMerge w:val="restart"/>
            <w:tcBorders>
              <w:left w:val="single" w:sz="4" w:space="0" w:color="231F20"/>
              <w:right w:val="single" w:sz="4" w:space="0" w:color="231F20"/>
            </w:tcBorders>
            <w:vAlign w:val="center"/>
          </w:tcPr>
          <w:p w14:paraId="5DFE6C9F"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кодовых слов данных</w:t>
            </w:r>
          </w:p>
        </w:tc>
        <w:tc>
          <w:tcPr>
            <w:tcW w:w="1134" w:type="dxa"/>
            <w:vMerge w:val="restart"/>
            <w:tcBorders>
              <w:left w:val="single" w:sz="4" w:space="0" w:color="231F20"/>
              <w:right w:val="single" w:sz="4" w:space="0" w:color="231F20"/>
            </w:tcBorders>
            <w:vAlign w:val="center"/>
          </w:tcPr>
          <w:p w14:paraId="0499F585"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битов для данных</w:t>
            </w:r>
          </w:p>
        </w:tc>
        <w:tc>
          <w:tcPr>
            <w:tcW w:w="4536" w:type="dxa"/>
            <w:gridSpan w:val="4"/>
            <w:tcBorders>
              <w:left w:val="single" w:sz="4" w:space="0" w:color="231F20"/>
              <w:bottom w:val="single" w:sz="4" w:space="0" w:color="auto"/>
            </w:tcBorders>
            <w:vAlign w:val="center"/>
          </w:tcPr>
          <w:p w14:paraId="216C960E" w14:textId="77777777" w:rsidR="00C138CD" w:rsidRPr="003E763F" w:rsidRDefault="00C138CD" w:rsidP="009A74BF">
            <w:pPr>
              <w:spacing w:line="288" w:lineRule="auto"/>
              <w:ind w:firstLine="0"/>
              <w:jc w:val="center"/>
              <w:rPr>
                <w:rFonts w:ascii="Arial" w:hAnsi="Arial" w:cs="Arial"/>
                <w:sz w:val="22"/>
                <w:lang w:val="ru-RU"/>
              </w:rPr>
            </w:pPr>
            <w:r w:rsidRPr="003E763F">
              <w:rPr>
                <w:rFonts w:ascii="Arial" w:hAnsi="Arial" w:cs="Arial"/>
                <w:color w:val="231F20"/>
                <w:sz w:val="22"/>
                <w:lang w:val="ru-RU"/>
              </w:rPr>
              <w:t>Емкость данных для разных режимов</w:t>
            </w:r>
          </w:p>
        </w:tc>
      </w:tr>
      <w:tr w:rsidR="00C138CD" w:rsidRPr="003E763F" w14:paraId="6A568ABF" w14:textId="77777777" w:rsidTr="00654731">
        <w:trPr>
          <w:trHeight w:val="270"/>
          <w:jc w:val="center"/>
        </w:trPr>
        <w:tc>
          <w:tcPr>
            <w:tcW w:w="851" w:type="dxa"/>
            <w:vMerge/>
            <w:tcBorders>
              <w:top w:val="nil"/>
              <w:bottom w:val="double" w:sz="4" w:space="0" w:color="auto"/>
              <w:right w:val="single" w:sz="4" w:space="0" w:color="231F20"/>
            </w:tcBorders>
            <w:vAlign w:val="center"/>
          </w:tcPr>
          <w:p w14:paraId="7A02EBD8" w14:textId="77777777" w:rsidR="00C138CD" w:rsidRPr="003E763F" w:rsidRDefault="00C138CD" w:rsidP="009A74BF">
            <w:pPr>
              <w:spacing w:line="288" w:lineRule="auto"/>
              <w:ind w:firstLine="0"/>
              <w:jc w:val="center"/>
              <w:rPr>
                <w:rFonts w:ascii="Arial" w:hAnsi="Arial" w:cs="Arial"/>
                <w:sz w:val="22"/>
                <w:lang w:val="ru-RU" w:eastAsia="ja-JP"/>
              </w:rPr>
            </w:pPr>
          </w:p>
        </w:tc>
        <w:tc>
          <w:tcPr>
            <w:tcW w:w="1559" w:type="dxa"/>
            <w:vMerge/>
            <w:tcBorders>
              <w:top w:val="nil"/>
              <w:left w:val="single" w:sz="4" w:space="0" w:color="231F20"/>
              <w:bottom w:val="double" w:sz="4" w:space="0" w:color="auto"/>
              <w:right w:val="single" w:sz="4" w:space="0" w:color="231F20"/>
            </w:tcBorders>
            <w:vAlign w:val="center"/>
          </w:tcPr>
          <w:p w14:paraId="5D1EBF18" w14:textId="77777777" w:rsidR="00C138CD" w:rsidRPr="003E763F" w:rsidRDefault="00C138CD" w:rsidP="009A74BF">
            <w:pPr>
              <w:spacing w:line="288" w:lineRule="auto"/>
              <w:ind w:firstLine="0"/>
              <w:jc w:val="center"/>
              <w:rPr>
                <w:rFonts w:ascii="Arial" w:hAnsi="Arial" w:cs="Arial"/>
                <w:sz w:val="22"/>
                <w:lang w:val="ru-RU" w:eastAsia="ja-JP"/>
              </w:rPr>
            </w:pPr>
          </w:p>
        </w:tc>
        <w:tc>
          <w:tcPr>
            <w:tcW w:w="1418" w:type="dxa"/>
            <w:vMerge/>
            <w:tcBorders>
              <w:top w:val="nil"/>
              <w:left w:val="single" w:sz="4" w:space="0" w:color="231F20"/>
              <w:bottom w:val="double" w:sz="4" w:space="0" w:color="auto"/>
              <w:right w:val="single" w:sz="4" w:space="0" w:color="231F20"/>
            </w:tcBorders>
            <w:vAlign w:val="center"/>
          </w:tcPr>
          <w:p w14:paraId="7F95DED8"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4" w:type="dxa"/>
            <w:vMerge/>
            <w:tcBorders>
              <w:top w:val="nil"/>
              <w:left w:val="single" w:sz="4" w:space="0" w:color="231F20"/>
              <w:bottom w:val="double" w:sz="4" w:space="0" w:color="auto"/>
              <w:right w:val="single" w:sz="4" w:space="0" w:color="231F20"/>
            </w:tcBorders>
            <w:vAlign w:val="center"/>
          </w:tcPr>
          <w:p w14:paraId="33931096"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4" w:type="dxa"/>
            <w:tcBorders>
              <w:top w:val="single" w:sz="4" w:space="0" w:color="auto"/>
              <w:left w:val="single" w:sz="4" w:space="0" w:color="231F20"/>
              <w:bottom w:val="double" w:sz="4" w:space="0" w:color="auto"/>
              <w:right w:val="single" w:sz="4" w:space="0" w:color="231F20"/>
            </w:tcBorders>
            <w:vAlign w:val="center"/>
          </w:tcPr>
          <w:p w14:paraId="2BF017BF"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Цифровой режим</w:t>
            </w:r>
          </w:p>
        </w:tc>
        <w:tc>
          <w:tcPr>
            <w:tcW w:w="1417" w:type="dxa"/>
            <w:tcBorders>
              <w:top w:val="single" w:sz="4" w:space="0" w:color="auto"/>
              <w:left w:val="single" w:sz="4" w:space="0" w:color="231F20"/>
              <w:bottom w:val="double" w:sz="4" w:space="0" w:color="auto"/>
              <w:right w:val="single" w:sz="4" w:space="0" w:color="231F20"/>
            </w:tcBorders>
            <w:vAlign w:val="center"/>
          </w:tcPr>
          <w:p w14:paraId="34CBB847" w14:textId="77777777" w:rsidR="00C138CD" w:rsidRPr="003E763F" w:rsidRDefault="00C138CD" w:rsidP="009A74BF">
            <w:pPr>
              <w:spacing w:line="288" w:lineRule="auto"/>
              <w:ind w:firstLine="0"/>
              <w:jc w:val="center"/>
              <w:rPr>
                <w:rFonts w:ascii="Arial" w:hAnsi="Arial" w:cs="Arial"/>
                <w:color w:val="231F20"/>
                <w:spacing w:val="-2"/>
                <w:sz w:val="22"/>
              </w:rPr>
            </w:pPr>
            <w:r w:rsidRPr="003E763F">
              <w:rPr>
                <w:rFonts w:ascii="Arial" w:hAnsi="Arial" w:cs="Arial"/>
                <w:color w:val="231F20"/>
                <w:spacing w:val="-2"/>
                <w:sz w:val="22"/>
              </w:rPr>
              <w:t>Алфавитно-цифровой</w:t>
            </w:r>
          </w:p>
          <w:p w14:paraId="066956FC"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w:t>
            </w:r>
          </w:p>
        </w:tc>
        <w:tc>
          <w:tcPr>
            <w:tcW w:w="1134" w:type="dxa"/>
            <w:tcBorders>
              <w:top w:val="single" w:sz="4" w:space="0" w:color="auto"/>
              <w:left w:val="single" w:sz="4" w:space="0" w:color="231F20"/>
              <w:bottom w:val="double" w:sz="4" w:space="0" w:color="auto"/>
              <w:right w:val="single" w:sz="4" w:space="0" w:color="231F20"/>
            </w:tcBorders>
            <w:vAlign w:val="center"/>
          </w:tcPr>
          <w:p w14:paraId="123AB733" w14:textId="77777777" w:rsidR="00C138CD" w:rsidRPr="003E763F" w:rsidRDefault="00C138CD" w:rsidP="009A74BF">
            <w:pPr>
              <w:spacing w:line="288" w:lineRule="auto"/>
              <w:ind w:firstLine="0"/>
              <w:jc w:val="center"/>
              <w:rPr>
                <w:rFonts w:ascii="Arial" w:hAnsi="Arial" w:cs="Arial"/>
                <w:color w:val="231F20"/>
                <w:spacing w:val="-4"/>
                <w:sz w:val="22"/>
              </w:rPr>
            </w:pPr>
            <w:r w:rsidRPr="003E763F">
              <w:rPr>
                <w:rFonts w:ascii="Arial" w:hAnsi="Arial" w:cs="Arial"/>
                <w:color w:val="231F20"/>
                <w:spacing w:val="-4"/>
                <w:sz w:val="22"/>
              </w:rPr>
              <w:t>Байтовый</w:t>
            </w:r>
          </w:p>
          <w:p w14:paraId="7192D519"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4"/>
                <w:sz w:val="22"/>
              </w:rPr>
              <w:t>режим</w:t>
            </w:r>
          </w:p>
        </w:tc>
        <w:tc>
          <w:tcPr>
            <w:tcW w:w="851" w:type="dxa"/>
            <w:tcBorders>
              <w:top w:val="single" w:sz="4" w:space="0" w:color="auto"/>
              <w:left w:val="single" w:sz="4" w:space="0" w:color="231F20"/>
              <w:bottom w:val="double" w:sz="4" w:space="0" w:color="auto"/>
            </w:tcBorders>
            <w:vAlign w:val="center"/>
          </w:tcPr>
          <w:p w14:paraId="29061B6A"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 кандзи</w:t>
            </w:r>
          </w:p>
        </w:tc>
      </w:tr>
      <w:tr w:rsidR="000B14DA" w:rsidRPr="003E763F" w14:paraId="2B7AECD1"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3A8B725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6</w:t>
            </w:r>
          </w:p>
        </w:tc>
        <w:tc>
          <w:tcPr>
            <w:tcW w:w="1559" w:type="dxa"/>
            <w:tcBorders>
              <w:top w:val="single" w:sz="4" w:space="0" w:color="231F20"/>
              <w:left w:val="single" w:sz="4" w:space="0" w:color="231F20"/>
              <w:bottom w:val="single" w:sz="4" w:space="0" w:color="231F20"/>
              <w:right w:val="single" w:sz="4" w:space="0" w:color="231F20"/>
            </w:tcBorders>
            <w:vAlign w:val="center"/>
          </w:tcPr>
          <w:p w14:paraId="12AF51C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6ADFDECE"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29737D8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4EA42F5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0BB7E68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136</w:t>
            </w:r>
          </w:p>
          <w:p w14:paraId="2913BA6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108</w:t>
            </w:r>
          </w:p>
          <w:p w14:paraId="74E3212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76</w:t>
            </w:r>
          </w:p>
          <w:p w14:paraId="487C2BF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w:t>
            </w:r>
          </w:p>
        </w:tc>
        <w:tc>
          <w:tcPr>
            <w:tcW w:w="1134" w:type="dxa"/>
            <w:tcBorders>
              <w:top w:val="single" w:sz="4" w:space="0" w:color="231F20"/>
              <w:left w:val="single" w:sz="4" w:space="0" w:color="231F20"/>
              <w:bottom w:val="single" w:sz="4" w:space="0" w:color="231F20"/>
              <w:right w:val="single" w:sz="4" w:space="0" w:color="231F20"/>
            </w:tcBorders>
            <w:vAlign w:val="center"/>
          </w:tcPr>
          <w:p w14:paraId="5EB059C2" w14:textId="24985B4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088</w:t>
            </w:r>
          </w:p>
          <w:p w14:paraId="2E7040F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864</w:t>
            </w:r>
          </w:p>
          <w:p w14:paraId="237832B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608</w:t>
            </w:r>
          </w:p>
          <w:p w14:paraId="553F910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480</w:t>
            </w:r>
          </w:p>
        </w:tc>
        <w:tc>
          <w:tcPr>
            <w:tcW w:w="1134" w:type="dxa"/>
            <w:tcBorders>
              <w:top w:val="single" w:sz="4" w:space="0" w:color="231F20"/>
              <w:left w:val="single" w:sz="4" w:space="0" w:color="231F20"/>
              <w:bottom w:val="single" w:sz="4" w:space="0" w:color="231F20"/>
              <w:right w:val="single" w:sz="4" w:space="0" w:color="231F20"/>
            </w:tcBorders>
            <w:vAlign w:val="center"/>
          </w:tcPr>
          <w:p w14:paraId="02AB392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322</w:t>
            </w:r>
          </w:p>
          <w:p w14:paraId="7DBD03F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255</w:t>
            </w:r>
          </w:p>
          <w:p w14:paraId="574E9A7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178</w:t>
            </w:r>
          </w:p>
          <w:p w14:paraId="7D888F6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139</w:t>
            </w:r>
          </w:p>
        </w:tc>
        <w:tc>
          <w:tcPr>
            <w:tcW w:w="1417" w:type="dxa"/>
            <w:tcBorders>
              <w:top w:val="single" w:sz="4" w:space="0" w:color="231F20"/>
              <w:left w:val="single" w:sz="4" w:space="0" w:color="231F20"/>
              <w:bottom w:val="single" w:sz="4" w:space="0" w:color="231F20"/>
              <w:right w:val="single" w:sz="4" w:space="0" w:color="231F20"/>
            </w:tcBorders>
            <w:vAlign w:val="center"/>
          </w:tcPr>
          <w:p w14:paraId="7AF19FB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195</w:t>
            </w:r>
          </w:p>
          <w:p w14:paraId="2289AFF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p w14:paraId="173040E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108</w:t>
            </w:r>
          </w:p>
          <w:p w14:paraId="313734F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w:t>
            </w:r>
          </w:p>
        </w:tc>
        <w:tc>
          <w:tcPr>
            <w:tcW w:w="1134" w:type="dxa"/>
            <w:tcBorders>
              <w:top w:val="single" w:sz="4" w:space="0" w:color="231F20"/>
              <w:left w:val="single" w:sz="4" w:space="0" w:color="231F20"/>
              <w:bottom w:val="single" w:sz="4" w:space="0" w:color="231F20"/>
              <w:right w:val="single" w:sz="4" w:space="0" w:color="231F20"/>
            </w:tcBorders>
            <w:vAlign w:val="center"/>
          </w:tcPr>
          <w:p w14:paraId="2DF7A70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134</w:t>
            </w:r>
          </w:p>
          <w:p w14:paraId="10D03D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106</w:t>
            </w:r>
          </w:p>
          <w:p w14:paraId="1FD3E53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w:t>
            </w:r>
          </w:p>
          <w:p w14:paraId="1F0D2BA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58</w:t>
            </w:r>
          </w:p>
        </w:tc>
        <w:tc>
          <w:tcPr>
            <w:tcW w:w="851" w:type="dxa"/>
            <w:tcBorders>
              <w:top w:val="single" w:sz="4" w:space="0" w:color="231F20"/>
              <w:left w:val="single" w:sz="4" w:space="0" w:color="231F20"/>
              <w:bottom w:val="single" w:sz="4" w:space="0" w:color="231F20"/>
            </w:tcBorders>
            <w:vAlign w:val="center"/>
          </w:tcPr>
          <w:p w14:paraId="5751444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82</w:t>
            </w:r>
          </w:p>
          <w:p w14:paraId="63B4DC4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65</w:t>
            </w:r>
          </w:p>
          <w:p w14:paraId="2C73D8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w:t>
            </w:r>
          </w:p>
          <w:p w14:paraId="7351FD9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w:t>
            </w:r>
          </w:p>
        </w:tc>
      </w:tr>
      <w:tr w:rsidR="000B14DA" w:rsidRPr="003E763F" w14:paraId="4AEF27DF"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25DBC8B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7</w:t>
            </w:r>
          </w:p>
        </w:tc>
        <w:tc>
          <w:tcPr>
            <w:tcW w:w="1559" w:type="dxa"/>
            <w:tcBorders>
              <w:top w:val="single" w:sz="4" w:space="0" w:color="231F20"/>
              <w:left w:val="single" w:sz="4" w:space="0" w:color="231F20"/>
              <w:bottom w:val="single" w:sz="4" w:space="0" w:color="231F20"/>
              <w:right w:val="single" w:sz="4" w:space="0" w:color="231F20"/>
            </w:tcBorders>
            <w:vAlign w:val="center"/>
          </w:tcPr>
          <w:p w14:paraId="7BB1116A"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52F5FB0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1AC2E8F"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582F6D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0C43AC1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156</w:t>
            </w:r>
          </w:p>
          <w:p w14:paraId="1B2D7AA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124</w:t>
            </w:r>
          </w:p>
          <w:p w14:paraId="3AC6DDB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88</w:t>
            </w:r>
          </w:p>
          <w:p w14:paraId="7A33894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w:t>
            </w:r>
          </w:p>
        </w:tc>
        <w:tc>
          <w:tcPr>
            <w:tcW w:w="1134" w:type="dxa"/>
            <w:tcBorders>
              <w:top w:val="single" w:sz="4" w:space="0" w:color="231F20"/>
              <w:left w:val="single" w:sz="4" w:space="0" w:color="231F20"/>
              <w:bottom w:val="single" w:sz="4" w:space="0" w:color="231F20"/>
              <w:right w:val="single" w:sz="4" w:space="0" w:color="231F20"/>
            </w:tcBorders>
            <w:vAlign w:val="center"/>
          </w:tcPr>
          <w:p w14:paraId="2626F2B7" w14:textId="03F1F70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248</w:t>
            </w:r>
          </w:p>
          <w:p w14:paraId="3F3A22A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992</w:t>
            </w:r>
          </w:p>
          <w:p w14:paraId="3451630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704</w:t>
            </w:r>
          </w:p>
          <w:p w14:paraId="314FBF2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528</w:t>
            </w:r>
          </w:p>
        </w:tc>
        <w:tc>
          <w:tcPr>
            <w:tcW w:w="1134" w:type="dxa"/>
            <w:tcBorders>
              <w:top w:val="single" w:sz="4" w:space="0" w:color="231F20"/>
              <w:left w:val="single" w:sz="4" w:space="0" w:color="231F20"/>
              <w:bottom w:val="single" w:sz="4" w:space="0" w:color="231F20"/>
              <w:right w:val="single" w:sz="4" w:space="0" w:color="231F20"/>
            </w:tcBorders>
            <w:vAlign w:val="center"/>
          </w:tcPr>
          <w:p w14:paraId="5B65384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370</w:t>
            </w:r>
          </w:p>
          <w:p w14:paraId="552DA27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293</w:t>
            </w:r>
          </w:p>
          <w:p w14:paraId="52BF57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207</w:t>
            </w:r>
          </w:p>
          <w:p w14:paraId="119DC42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tc>
        <w:tc>
          <w:tcPr>
            <w:tcW w:w="1417" w:type="dxa"/>
            <w:tcBorders>
              <w:top w:val="single" w:sz="4" w:space="0" w:color="231F20"/>
              <w:left w:val="single" w:sz="4" w:space="0" w:color="231F20"/>
              <w:bottom w:val="single" w:sz="4" w:space="0" w:color="231F20"/>
              <w:right w:val="single" w:sz="4" w:space="0" w:color="231F20"/>
            </w:tcBorders>
            <w:vAlign w:val="center"/>
          </w:tcPr>
          <w:p w14:paraId="6C7A822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224</w:t>
            </w:r>
          </w:p>
          <w:p w14:paraId="32DEF8C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178</w:t>
            </w:r>
          </w:p>
          <w:p w14:paraId="2EFB3E4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125</w:t>
            </w:r>
          </w:p>
          <w:p w14:paraId="77908B3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93</w:t>
            </w:r>
          </w:p>
        </w:tc>
        <w:tc>
          <w:tcPr>
            <w:tcW w:w="1134" w:type="dxa"/>
            <w:tcBorders>
              <w:top w:val="single" w:sz="4" w:space="0" w:color="231F20"/>
              <w:left w:val="single" w:sz="4" w:space="0" w:color="231F20"/>
              <w:bottom w:val="single" w:sz="4" w:space="0" w:color="231F20"/>
              <w:right w:val="single" w:sz="4" w:space="0" w:color="231F20"/>
            </w:tcBorders>
            <w:vAlign w:val="center"/>
          </w:tcPr>
          <w:p w14:paraId="7F39DF5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p w14:paraId="6A3A4A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122</w:t>
            </w:r>
          </w:p>
          <w:p w14:paraId="595647D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w:t>
            </w:r>
          </w:p>
          <w:p w14:paraId="5E0FCBB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w:t>
            </w:r>
          </w:p>
        </w:tc>
        <w:tc>
          <w:tcPr>
            <w:tcW w:w="851" w:type="dxa"/>
            <w:tcBorders>
              <w:top w:val="single" w:sz="4" w:space="0" w:color="231F20"/>
              <w:left w:val="single" w:sz="4" w:space="0" w:color="231F20"/>
              <w:bottom w:val="single" w:sz="4" w:space="0" w:color="231F20"/>
            </w:tcBorders>
            <w:vAlign w:val="center"/>
          </w:tcPr>
          <w:p w14:paraId="1F08056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95</w:t>
            </w:r>
          </w:p>
          <w:p w14:paraId="11C4F26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w:t>
            </w:r>
          </w:p>
          <w:p w14:paraId="4B95128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w:t>
            </w:r>
          </w:p>
          <w:p w14:paraId="30F53B4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w:t>
            </w:r>
          </w:p>
        </w:tc>
      </w:tr>
      <w:tr w:rsidR="000B14DA" w:rsidRPr="003E763F" w14:paraId="17D6047A"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53D9682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8</w:t>
            </w:r>
          </w:p>
        </w:tc>
        <w:tc>
          <w:tcPr>
            <w:tcW w:w="1559" w:type="dxa"/>
            <w:tcBorders>
              <w:top w:val="single" w:sz="4" w:space="0" w:color="231F20"/>
              <w:left w:val="single" w:sz="4" w:space="0" w:color="231F20"/>
              <w:bottom w:val="single" w:sz="4" w:space="0" w:color="231F20"/>
              <w:right w:val="single" w:sz="4" w:space="0" w:color="231F20"/>
            </w:tcBorders>
            <w:vAlign w:val="center"/>
          </w:tcPr>
          <w:p w14:paraId="567CBD3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A72B64E"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DC875F8"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3E62AEA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6AD3AE7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194</w:t>
            </w:r>
          </w:p>
          <w:p w14:paraId="55D8C4A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p w14:paraId="77FC0D5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110</w:t>
            </w:r>
          </w:p>
          <w:p w14:paraId="1B99571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w:t>
            </w:r>
          </w:p>
        </w:tc>
        <w:tc>
          <w:tcPr>
            <w:tcW w:w="1134" w:type="dxa"/>
            <w:tcBorders>
              <w:top w:val="single" w:sz="4" w:space="0" w:color="231F20"/>
              <w:left w:val="single" w:sz="4" w:space="0" w:color="231F20"/>
              <w:bottom w:val="single" w:sz="4" w:space="0" w:color="231F20"/>
              <w:right w:val="single" w:sz="4" w:space="0" w:color="231F20"/>
            </w:tcBorders>
            <w:vAlign w:val="center"/>
          </w:tcPr>
          <w:p w14:paraId="64AEF115" w14:textId="749D96C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552</w:t>
            </w:r>
          </w:p>
          <w:p w14:paraId="2663A9C4" w14:textId="5CAE8A6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232</w:t>
            </w:r>
          </w:p>
          <w:p w14:paraId="587496B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880</w:t>
            </w:r>
          </w:p>
          <w:p w14:paraId="0BC62A5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688</w:t>
            </w:r>
          </w:p>
        </w:tc>
        <w:tc>
          <w:tcPr>
            <w:tcW w:w="1134" w:type="dxa"/>
            <w:tcBorders>
              <w:top w:val="single" w:sz="4" w:space="0" w:color="231F20"/>
              <w:left w:val="single" w:sz="4" w:space="0" w:color="231F20"/>
              <w:bottom w:val="single" w:sz="4" w:space="0" w:color="231F20"/>
              <w:right w:val="single" w:sz="4" w:space="0" w:color="231F20"/>
            </w:tcBorders>
            <w:vAlign w:val="center"/>
          </w:tcPr>
          <w:p w14:paraId="4C53393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461</w:t>
            </w:r>
          </w:p>
          <w:p w14:paraId="2FC735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365</w:t>
            </w:r>
          </w:p>
          <w:p w14:paraId="086D508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259</w:t>
            </w:r>
          </w:p>
          <w:p w14:paraId="64B6BC5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202</w:t>
            </w:r>
          </w:p>
        </w:tc>
        <w:tc>
          <w:tcPr>
            <w:tcW w:w="1417" w:type="dxa"/>
            <w:tcBorders>
              <w:top w:val="single" w:sz="4" w:space="0" w:color="231F20"/>
              <w:left w:val="single" w:sz="4" w:space="0" w:color="231F20"/>
              <w:bottom w:val="single" w:sz="4" w:space="0" w:color="231F20"/>
              <w:right w:val="single" w:sz="4" w:space="0" w:color="231F20"/>
            </w:tcBorders>
            <w:vAlign w:val="center"/>
          </w:tcPr>
          <w:p w14:paraId="5164D82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279</w:t>
            </w:r>
          </w:p>
          <w:p w14:paraId="24C656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221</w:t>
            </w:r>
          </w:p>
          <w:p w14:paraId="67FE792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157</w:t>
            </w:r>
          </w:p>
          <w:p w14:paraId="287AC17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122</w:t>
            </w:r>
          </w:p>
        </w:tc>
        <w:tc>
          <w:tcPr>
            <w:tcW w:w="1134" w:type="dxa"/>
            <w:tcBorders>
              <w:top w:val="single" w:sz="4" w:space="0" w:color="231F20"/>
              <w:left w:val="single" w:sz="4" w:space="0" w:color="231F20"/>
              <w:bottom w:val="single" w:sz="4" w:space="0" w:color="231F20"/>
              <w:right w:val="single" w:sz="4" w:space="0" w:color="231F20"/>
            </w:tcBorders>
            <w:vAlign w:val="center"/>
          </w:tcPr>
          <w:p w14:paraId="085C7BC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192</w:t>
            </w:r>
          </w:p>
          <w:p w14:paraId="5F042A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152</w:t>
            </w:r>
          </w:p>
          <w:p w14:paraId="3DECA63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108</w:t>
            </w:r>
          </w:p>
          <w:p w14:paraId="3AB16E9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w:t>
            </w:r>
          </w:p>
        </w:tc>
        <w:tc>
          <w:tcPr>
            <w:tcW w:w="851" w:type="dxa"/>
            <w:tcBorders>
              <w:top w:val="single" w:sz="4" w:space="0" w:color="231F20"/>
              <w:left w:val="single" w:sz="4" w:space="0" w:color="231F20"/>
              <w:bottom w:val="single" w:sz="4" w:space="0" w:color="231F20"/>
            </w:tcBorders>
            <w:vAlign w:val="center"/>
          </w:tcPr>
          <w:p w14:paraId="43EC4B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118</w:t>
            </w:r>
          </w:p>
          <w:p w14:paraId="5B25EDF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93</w:t>
            </w:r>
          </w:p>
          <w:p w14:paraId="5926F06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w:t>
            </w:r>
          </w:p>
          <w:p w14:paraId="45E25B5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w:t>
            </w:r>
          </w:p>
        </w:tc>
      </w:tr>
      <w:tr w:rsidR="000B14DA" w:rsidRPr="003E763F" w14:paraId="711C8C79"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08766B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9</w:t>
            </w:r>
          </w:p>
        </w:tc>
        <w:tc>
          <w:tcPr>
            <w:tcW w:w="1559" w:type="dxa"/>
            <w:tcBorders>
              <w:top w:val="single" w:sz="4" w:space="0" w:color="231F20"/>
              <w:left w:val="single" w:sz="4" w:space="0" w:color="231F20"/>
              <w:bottom w:val="single" w:sz="4" w:space="0" w:color="231F20"/>
              <w:right w:val="single" w:sz="4" w:space="0" w:color="231F20"/>
            </w:tcBorders>
            <w:vAlign w:val="center"/>
          </w:tcPr>
          <w:p w14:paraId="42135DA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BFC03D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0E2C2FD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03411C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789A4AB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232</w:t>
            </w:r>
          </w:p>
          <w:p w14:paraId="523054D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182</w:t>
            </w:r>
          </w:p>
          <w:p w14:paraId="2334D0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132</w:t>
            </w:r>
          </w:p>
          <w:p w14:paraId="3C2F57A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100</w:t>
            </w:r>
          </w:p>
        </w:tc>
        <w:tc>
          <w:tcPr>
            <w:tcW w:w="1134" w:type="dxa"/>
            <w:tcBorders>
              <w:top w:val="single" w:sz="4" w:space="0" w:color="231F20"/>
              <w:left w:val="single" w:sz="4" w:space="0" w:color="231F20"/>
              <w:bottom w:val="single" w:sz="4" w:space="0" w:color="231F20"/>
              <w:right w:val="single" w:sz="4" w:space="0" w:color="231F20"/>
            </w:tcBorders>
            <w:vAlign w:val="center"/>
          </w:tcPr>
          <w:p w14:paraId="7F4362E2" w14:textId="2F00E5D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856</w:t>
            </w:r>
          </w:p>
          <w:p w14:paraId="57356C8A" w14:textId="507E411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456</w:t>
            </w:r>
          </w:p>
          <w:p w14:paraId="3791CE76" w14:textId="169332D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056</w:t>
            </w:r>
          </w:p>
          <w:p w14:paraId="6FAA670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800</w:t>
            </w:r>
          </w:p>
        </w:tc>
        <w:tc>
          <w:tcPr>
            <w:tcW w:w="1134" w:type="dxa"/>
            <w:tcBorders>
              <w:top w:val="single" w:sz="4" w:space="0" w:color="231F20"/>
              <w:left w:val="single" w:sz="4" w:space="0" w:color="231F20"/>
              <w:bottom w:val="single" w:sz="4" w:space="0" w:color="231F20"/>
              <w:right w:val="single" w:sz="4" w:space="0" w:color="231F20"/>
            </w:tcBorders>
            <w:vAlign w:val="center"/>
          </w:tcPr>
          <w:p w14:paraId="773F291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552</w:t>
            </w:r>
          </w:p>
          <w:p w14:paraId="4D1773E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432</w:t>
            </w:r>
          </w:p>
          <w:p w14:paraId="17C7239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312</w:t>
            </w:r>
          </w:p>
          <w:p w14:paraId="4DAD1F3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235</w:t>
            </w:r>
          </w:p>
        </w:tc>
        <w:tc>
          <w:tcPr>
            <w:tcW w:w="1417" w:type="dxa"/>
            <w:tcBorders>
              <w:top w:val="single" w:sz="4" w:space="0" w:color="231F20"/>
              <w:left w:val="single" w:sz="4" w:space="0" w:color="231F20"/>
              <w:bottom w:val="single" w:sz="4" w:space="0" w:color="231F20"/>
              <w:right w:val="single" w:sz="4" w:space="0" w:color="231F20"/>
            </w:tcBorders>
            <w:vAlign w:val="center"/>
          </w:tcPr>
          <w:p w14:paraId="05924B4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335</w:t>
            </w:r>
          </w:p>
          <w:p w14:paraId="585ED0A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262</w:t>
            </w:r>
          </w:p>
          <w:p w14:paraId="4876E1F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189</w:t>
            </w:r>
          </w:p>
          <w:p w14:paraId="13C8B2E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143</w:t>
            </w:r>
          </w:p>
        </w:tc>
        <w:tc>
          <w:tcPr>
            <w:tcW w:w="1134" w:type="dxa"/>
            <w:tcBorders>
              <w:top w:val="single" w:sz="4" w:space="0" w:color="231F20"/>
              <w:left w:val="single" w:sz="4" w:space="0" w:color="231F20"/>
              <w:bottom w:val="single" w:sz="4" w:space="0" w:color="231F20"/>
              <w:right w:val="single" w:sz="4" w:space="0" w:color="231F20"/>
            </w:tcBorders>
            <w:vAlign w:val="center"/>
          </w:tcPr>
          <w:p w14:paraId="158320E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230</w:t>
            </w:r>
          </w:p>
          <w:p w14:paraId="62921C7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180</w:t>
            </w:r>
          </w:p>
          <w:p w14:paraId="1A5B570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130</w:t>
            </w:r>
          </w:p>
          <w:p w14:paraId="3D257D4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98</w:t>
            </w:r>
          </w:p>
        </w:tc>
        <w:tc>
          <w:tcPr>
            <w:tcW w:w="851" w:type="dxa"/>
            <w:tcBorders>
              <w:top w:val="single" w:sz="4" w:space="0" w:color="231F20"/>
              <w:left w:val="single" w:sz="4" w:space="0" w:color="231F20"/>
              <w:bottom w:val="single" w:sz="4" w:space="0" w:color="231F20"/>
            </w:tcBorders>
            <w:vAlign w:val="center"/>
          </w:tcPr>
          <w:p w14:paraId="6244FF2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141</w:t>
            </w:r>
          </w:p>
          <w:p w14:paraId="0BFDC25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111</w:t>
            </w:r>
          </w:p>
          <w:p w14:paraId="2114E2B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80</w:t>
            </w:r>
          </w:p>
          <w:p w14:paraId="394A43E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w:t>
            </w:r>
          </w:p>
        </w:tc>
      </w:tr>
      <w:tr w:rsidR="000B14DA" w:rsidRPr="003E763F" w14:paraId="017B66A0"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6F45F2B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w:t>
            </w:r>
          </w:p>
        </w:tc>
        <w:tc>
          <w:tcPr>
            <w:tcW w:w="1559" w:type="dxa"/>
            <w:tcBorders>
              <w:top w:val="single" w:sz="4" w:space="0" w:color="231F20"/>
              <w:left w:val="single" w:sz="4" w:space="0" w:color="231F20"/>
              <w:bottom w:val="single" w:sz="4" w:space="0" w:color="231F20"/>
              <w:right w:val="single" w:sz="4" w:space="0" w:color="231F20"/>
            </w:tcBorders>
            <w:vAlign w:val="center"/>
          </w:tcPr>
          <w:p w14:paraId="697C708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65F4D69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CD9FF0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219A00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3C1C5F4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274</w:t>
            </w:r>
          </w:p>
          <w:p w14:paraId="27808FA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216</w:t>
            </w:r>
          </w:p>
          <w:p w14:paraId="0A1481A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p w14:paraId="4FBE475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122</w:t>
            </w:r>
          </w:p>
        </w:tc>
        <w:tc>
          <w:tcPr>
            <w:tcW w:w="1134" w:type="dxa"/>
            <w:tcBorders>
              <w:top w:val="single" w:sz="4" w:space="0" w:color="231F20"/>
              <w:left w:val="single" w:sz="4" w:space="0" w:color="231F20"/>
              <w:bottom w:val="single" w:sz="4" w:space="0" w:color="231F20"/>
              <w:right w:val="single" w:sz="4" w:space="0" w:color="231F20"/>
            </w:tcBorders>
            <w:vAlign w:val="center"/>
          </w:tcPr>
          <w:p w14:paraId="51C3E1D8" w14:textId="28116F9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192</w:t>
            </w:r>
          </w:p>
          <w:p w14:paraId="62BC045E" w14:textId="3FF3C54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728</w:t>
            </w:r>
          </w:p>
          <w:p w14:paraId="62006F60" w14:textId="05E34C0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232</w:t>
            </w:r>
          </w:p>
          <w:p w14:paraId="45BD9EE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976</w:t>
            </w:r>
          </w:p>
        </w:tc>
        <w:tc>
          <w:tcPr>
            <w:tcW w:w="1134" w:type="dxa"/>
            <w:tcBorders>
              <w:top w:val="single" w:sz="4" w:space="0" w:color="231F20"/>
              <w:left w:val="single" w:sz="4" w:space="0" w:color="231F20"/>
              <w:bottom w:val="single" w:sz="4" w:space="0" w:color="231F20"/>
              <w:right w:val="single" w:sz="4" w:space="0" w:color="231F20"/>
            </w:tcBorders>
            <w:vAlign w:val="center"/>
          </w:tcPr>
          <w:p w14:paraId="1686B6E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652</w:t>
            </w:r>
          </w:p>
          <w:p w14:paraId="4923765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513</w:t>
            </w:r>
          </w:p>
          <w:p w14:paraId="70809B5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364</w:t>
            </w:r>
          </w:p>
          <w:p w14:paraId="10D40C0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288</w:t>
            </w:r>
          </w:p>
        </w:tc>
        <w:tc>
          <w:tcPr>
            <w:tcW w:w="1417" w:type="dxa"/>
            <w:tcBorders>
              <w:top w:val="single" w:sz="4" w:space="0" w:color="231F20"/>
              <w:left w:val="single" w:sz="4" w:space="0" w:color="231F20"/>
              <w:bottom w:val="single" w:sz="4" w:space="0" w:color="231F20"/>
              <w:right w:val="single" w:sz="4" w:space="0" w:color="231F20"/>
            </w:tcBorders>
            <w:vAlign w:val="center"/>
          </w:tcPr>
          <w:p w14:paraId="31DD739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395</w:t>
            </w:r>
          </w:p>
          <w:p w14:paraId="17A7E03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311</w:t>
            </w:r>
          </w:p>
          <w:p w14:paraId="1E51639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221</w:t>
            </w:r>
          </w:p>
          <w:p w14:paraId="336667E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174</w:t>
            </w:r>
          </w:p>
        </w:tc>
        <w:tc>
          <w:tcPr>
            <w:tcW w:w="1134" w:type="dxa"/>
            <w:tcBorders>
              <w:top w:val="single" w:sz="4" w:space="0" w:color="231F20"/>
              <w:left w:val="single" w:sz="4" w:space="0" w:color="231F20"/>
              <w:bottom w:val="single" w:sz="4" w:space="0" w:color="231F20"/>
              <w:right w:val="single" w:sz="4" w:space="0" w:color="231F20"/>
            </w:tcBorders>
            <w:vAlign w:val="center"/>
          </w:tcPr>
          <w:p w14:paraId="7AABFC4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271</w:t>
            </w:r>
          </w:p>
          <w:p w14:paraId="32FA0BF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213</w:t>
            </w:r>
          </w:p>
          <w:p w14:paraId="3DA979A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151</w:t>
            </w:r>
          </w:p>
          <w:p w14:paraId="29AD496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119</w:t>
            </w:r>
          </w:p>
        </w:tc>
        <w:tc>
          <w:tcPr>
            <w:tcW w:w="851" w:type="dxa"/>
            <w:tcBorders>
              <w:top w:val="single" w:sz="4" w:space="0" w:color="231F20"/>
              <w:left w:val="single" w:sz="4" w:space="0" w:color="231F20"/>
              <w:bottom w:val="single" w:sz="4" w:space="0" w:color="231F20"/>
            </w:tcBorders>
            <w:vAlign w:val="center"/>
          </w:tcPr>
          <w:p w14:paraId="77E685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167</w:t>
            </w:r>
          </w:p>
          <w:p w14:paraId="61A90EC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131</w:t>
            </w:r>
          </w:p>
          <w:p w14:paraId="2DA9A0D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93</w:t>
            </w:r>
          </w:p>
          <w:p w14:paraId="5F8B63A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w:t>
            </w:r>
          </w:p>
        </w:tc>
      </w:tr>
      <w:tr w:rsidR="000B14DA" w:rsidRPr="003E763F" w14:paraId="78C6304E" w14:textId="77777777" w:rsidTr="000B14DA">
        <w:trPr>
          <w:trHeight w:val="874"/>
          <w:jc w:val="center"/>
        </w:trPr>
        <w:tc>
          <w:tcPr>
            <w:tcW w:w="851" w:type="dxa"/>
            <w:tcBorders>
              <w:top w:val="single" w:sz="4" w:space="0" w:color="231F20"/>
              <w:bottom w:val="single" w:sz="4" w:space="0" w:color="231F20"/>
              <w:right w:val="single" w:sz="4" w:space="0" w:color="231F20"/>
            </w:tcBorders>
            <w:vAlign w:val="center"/>
          </w:tcPr>
          <w:p w14:paraId="761CB0E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11</w:t>
            </w:r>
          </w:p>
        </w:tc>
        <w:tc>
          <w:tcPr>
            <w:tcW w:w="1559" w:type="dxa"/>
            <w:tcBorders>
              <w:top w:val="single" w:sz="4" w:space="0" w:color="231F20"/>
              <w:left w:val="single" w:sz="4" w:space="0" w:color="231F20"/>
              <w:bottom w:val="single" w:sz="4" w:space="0" w:color="231F20"/>
              <w:right w:val="single" w:sz="4" w:space="0" w:color="231F20"/>
            </w:tcBorders>
            <w:vAlign w:val="center"/>
          </w:tcPr>
          <w:p w14:paraId="45BAC71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2975700A"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957F49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E4E3CB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7A7BEA6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324</w:t>
            </w:r>
          </w:p>
          <w:p w14:paraId="7EDB8A6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254</w:t>
            </w:r>
          </w:p>
          <w:p w14:paraId="4759019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180</w:t>
            </w:r>
          </w:p>
          <w:p w14:paraId="3C9F8B1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140</w:t>
            </w:r>
          </w:p>
        </w:tc>
        <w:tc>
          <w:tcPr>
            <w:tcW w:w="1134" w:type="dxa"/>
            <w:tcBorders>
              <w:top w:val="single" w:sz="4" w:space="0" w:color="231F20"/>
              <w:left w:val="single" w:sz="4" w:space="0" w:color="231F20"/>
              <w:bottom w:val="single" w:sz="4" w:space="0" w:color="231F20"/>
              <w:right w:val="single" w:sz="4" w:space="0" w:color="231F20"/>
            </w:tcBorders>
            <w:vAlign w:val="center"/>
          </w:tcPr>
          <w:p w14:paraId="4FA723BB" w14:textId="7BE91E6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592</w:t>
            </w:r>
          </w:p>
          <w:p w14:paraId="5A128FE1" w14:textId="393F6E0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032</w:t>
            </w:r>
          </w:p>
          <w:p w14:paraId="15268781" w14:textId="516C762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440</w:t>
            </w:r>
          </w:p>
          <w:p w14:paraId="02290E66" w14:textId="48FE9DAC"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120</w:t>
            </w:r>
          </w:p>
        </w:tc>
        <w:tc>
          <w:tcPr>
            <w:tcW w:w="1134" w:type="dxa"/>
            <w:tcBorders>
              <w:top w:val="single" w:sz="4" w:space="0" w:color="231F20"/>
              <w:left w:val="single" w:sz="4" w:space="0" w:color="231F20"/>
              <w:bottom w:val="single" w:sz="4" w:space="0" w:color="231F20"/>
              <w:right w:val="single" w:sz="4" w:space="0" w:color="231F20"/>
            </w:tcBorders>
            <w:vAlign w:val="center"/>
          </w:tcPr>
          <w:p w14:paraId="7C1A0AC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772</w:t>
            </w:r>
          </w:p>
          <w:p w14:paraId="0E1DAA6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604</w:t>
            </w:r>
          </w:p>
          <w:p w14:paraId="231EFDE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427</w:t>
            </w:r>
          </w:p>
          <w:p w14:paraId="77000BA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331</w:t>
            </w:r>
          </w:p>
        </w:tc>
        <w:tc>
          <w:tcPr>
            <w:tcW w:w="1417" w:type="dxa"/>
            <w:tcBorders>
              <w:top w:val="single" w:sz="4" w:space="0" w:color="231F20"/>
              <w:left w:val="single" w:sz="4" w:space="0" w:color="231F20"/>
              <w:bottom w:val="single" w:sz="4" w:space="0" w:color="231F20"/>
              <w:right w:val="single" w:sz="4" w:space="0" w:color="231F20"/>
            </w:tcBorders>
            <w:vAlign w:val="center"/>
          </w:tcPr>
          <w:p w14:paraId="57CC7D2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468</w:t>
            </w:r>
          </w:p>
          <w:p w14:paraId="5AEA3FD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366</w:t>
            </w:r>
          </w:p>
          <w:p w14:paraId="67A12DC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259</w:t>
            </w:r>
          </w:p>
          <w:p w14:paraId="2D65BDA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200</w:t>
            </w:r>
          </w:p>
        </w:tc>
        <w:tc>
          <w:tcPr>
            <w:tcW w:w="1134" w:type="dxa"/>
            <w:tcBorders>
              <w:top w:val="single" w:sz="4" w:space="0" w:color="231F20"/>
              <w:left w:val="single" w:sz="4" w:space="0" w:color="231F20"/>
              <w:bottom w:val="single" w:sz="4" w:space="0" w:color="231F20"/>
              <w:right w:val="single" w:sz="4" w:space="0" w:color="231F20"/>
            </w:tcBorders>
            <w:vAlign w:val="center"/>
          </w:tcPr>
          <w:p w14:paraId="3329766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321</w:t>
            </w:r>
          </w:p>
          <w:p w14:paraId="58B012E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251</w:t>
            </w:r>
          </w:p>
          <w:p w14:paraId="75D103D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177</w:t>
            </w:r>
          </w:p>
          <w:p w14:paraId="6E8C976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137</w:t>
            </w:r>
          </w:p>
        </w:tc>
        <w:tc>
          <w:tcPr>
            <w:tcW w:w="851" w:type="dxa"/>
            <w:tcBorders>
              <w:top w:val="single" w:sz="4" w:space="0" w:color="231F20"/>
              <w:left w:val="single" w:sz="4" w:space="0" w:color="231F20"/>
              <w:bottom w:val="single" w:sz="4" w:space="0" w:color="231F20"/>
            </w:tcBorders>
            <w:vAlign w:val="center"/>
          </w:tcPr>
          <w:p w14:paraId="229A58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198</w:t>
            </w:r>
          </w:p>
          <w:p w14:paraId="164DF52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155</w:t>
            </w:r>
          </w:p>
          <w:p w14:paraId="47C2F85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109</w:t>
            </w:r>
          </w:p>
          <w:p w14:paraId="1DBD0DC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85</w:t>
            </w:r>
          </w:p>
        </w:tc>
      </w:tr>
      <w:tr w:rsidR="000B14DA" w:rsidRPr="003E763F" w14:paraId="7E41335D" w14:textId="77777777" w:rsidTr="000B14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1" w:type="dxa"/>
            <w:tcBorders>
              <w:top w:val="single" w:sz="4" w:space="0" w:color="auto"/>
              <w:left w:val="single" w:sz="4" w:space="0" w:color="auto"/>
              <w:bottom w:val="single" w:sz="4" w:space="0" w:color="auto"/>
              <w:right w:val="single" w:sz="4" w:space="0" w:color="auto"/>
            </w:tcBorders>
            <w:vAlign w:val="center"/>
          </w:tcPr>
          <w:p w14:paraId="6638163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w:t>
            </w:r>
          </w:p>
        </w:tc>
        <w:tc>
          <w:tcPr>
            <w:tcW w:w="1559" w:type="dxa"/>
            <w:tcBorders>
              <w:top w:val="single" w:sz="4" w:space="0" w:color="auto"/>
              <w:left w:val="single" w:sz="4" w:space="0" w:color="auto"/>
              <w:bottom w:val="single" w:sz="4" w:space="0" w:color="auto"/>
              <w:right w:val="single" w:sz="4" w:space="0" w:color="auto"/>
            </w:tcBorders>
            <w:vAlign w:val="center"/>
          </w:tcPr>
          <w:p w14:paraId="10B871BB"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EEFC63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F92DC3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60169CA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5E84330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370</w:t>
            </w:r>
          </w:p>
          <w:p w14:paraId="10A7035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290</w:t>
            </w:r>
          </w:p>
          <w:p w14:paraId="7236F77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206</w:t>
            </w:r>
          </w:p>
          <w:p w14:paraId="41C1780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158</w:t>
            </w:r>
          </w:p>
        </w:tc>
        <w:tc>
          <w:tcPr>
            <w:tcW w:w="1134" w:type="dxa"/>
            <w:tcBorders>
              <w:top w:val="single" w:sz="4" w:space="0" w:color="auto"/>
              <w:left w:val="single" w:sz="4" w:space="0" w:color="auto"/>
              <w:bottom w:val="single" w:sz="4" w:space="0" w:color="auto"/>
              <w:right w:val="single" w:sz="4" w:space="0" w:color="auto"/>
            </w:tcBorders>
            <w:vAlign w:val="center"/>
          </w:tcPr>
          <w:p w14:paraId="3626D467" w14:textId="6AF3BCF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960</w:t>
            </w:r>
          </w:p>
          <w:p w14:paraId="0AAF32D0" w14:textId="23A4C4F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320</w:t>
            </w:r>
          </w:p>
          <w:p w14:paraId="7E3CFC4C" w14:textId="0324256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648</w:t>
            </w:r>
          </w:p>
          <w:p w14:paraId="04A7EC4B" w14:textId="1CBB7759"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264</w:t>
            </w:r>
          </w:p>
        </w:tc>
        <w:tc>
          <w:tcPr>
            <w:tcW w:w="1134" w:type="dxa"/>
            <w:tcBorders>
              <w:top w:val="single" w:sz="4" w:space="0" w:color="auto"/>
              <w:left w:val="single" w:sz="4" w:space="0" w:color="auto"/>
              <w:bottom w:val="single" w:sz="4" w:space="0" w:color="auto"/>
              <w:right w:val="single" w:sz="4" w:space="0" w:color="auto"/>
            </w:tcBorders>
            <w:vAlign w:val="center"/>
          </w:tcPr>
          <w:p w14:paraId="3920B65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883</w:t>
            </w:r>
          </w:p>
          <w:p w14:paraId="36FEF65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691</w:t>
            </w:r>
          </w:p>
          <w:p w14:paraId="6E3CB12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489</w:t>
            </w:r>
          </w:p>
          <w:p w14:paraId="29643D2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374</w:t>
            </w:r>
          </w:p>
        </w:tc>
        <w:tc>
          <w:tcPr>
            <w:tcW w:w="1417" w:type="dxa"/>
            <w:tcBorders>
              <w:top w:val="single" w:sz="4" w:space="0" w:color="auto"/>
              <w:left w:val="single" w:sz="4" w:space="0" w:color="auto"/>
              <w:bottom w:val="single" w:sz="4" w:space="0" w:color="auto"/>
              <w:right w:val="single" w:sz="4" w:space="0" w:color="auto"/>
            </w:tcBorders>
            <w:vAlign w:val="center"/>
          </w:tcPr>
          <w:p w14:paraId="058B6FF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535</w:t>
            </w:r>
          </w:p>
          <w:p w14:paraId="51532C4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419</w:t>
            </w:r>
          </w:p>
          <w:p w14:paraId="7ED74A1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296</w:t>
            </w:r>
          </w:p>
          <w:p w14:paraId="2441E5B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227</w:t>
            </w:r>
          </w:p>
        </w:tc>
        <w:tc>
          <w:tcPr>
            <w:tcW w:w="1134" w:type="dxa"/>
            <w:tcBorders>
              <w:top w:val="single" w:sz="4" w:space="0" w:color="auto"/>
              <w:left w:val="single" w:sz="4" w:space="0" w:color="auto"/>
              <w:bottom w:val="single" w:sz="4" w:space="0" w:color="auto"/>
              <w:right w:val="single" w:sz="4" w:space="0" w:color="auto"/>
            </w:tcBorders>
            <w:vAlign w:val="center"/>
          </w:tcPr>
          <w:p w14:paraId="0F1762E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367</w:t>
            </w:r>
          </w:p>
          <w:p w14:paraId="0F39BFD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287</w:t>
            </w:r>
          </w:p>
          <w:p w14:paraId="35823E8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203</w:t>
            </w:r>
          </w:p>
          <w:p w14:paraId="60A49DB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155</w:t>
            </w:r>
          </w:p>
        </w:tc>
        <w:tc>
          <w:tcPr>
            <w:tcW w:w="851" w:type="dxa"/>
            <w:tcBorders>
              <w:top w:val="single" w:sz="4" w:space="0" w:color="auto"/>
              <w:left w:val="single" w:sz="4" w:space="0" w:color="auto"/>
              <w:bottom w:val="single" w:sz="4" w:space="0" w:color="auto"/>
              <w:right w:val="single" w:sz="4" w:space="0" w:color="auto"/>
            </w:tcBorders>
            <w:vAlign w:val="center"/>
          </w:tcPr>
          <w:p w14:paraId="2642B6C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226</w:t>
            </w:r>
          </w:p>
          <w:p w14:paraId="686A55C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177</w:t>
            </w:r>
          </w:p>
          <w:p w14:paraId="526934D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125</w:t>
            </w:r>
          </w:p>
          <w:p w14:paraId="291DFB5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96</w:t>
            </w:r>
          </w:p>
        </w:tc>
      </w:tr>
      <w:tr w:rsidR="000B14DA" w:rsidRPr="003E763F" w14:paraId="5431B38E" w14:textId="77777777" w:rsidTr="000B14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1" w:type="dxa"/>
            <w:tcBorders>
              <w:top w:val="single" w:sz="4" w:space="0" w:color="auto"/>
              <w:left w:val="single" w:sz="4" w:space="0" w:color="auto"/>
              <w:bottom w:val="single" w:sz="4" w:space="0" w:color="auto"/>
              <w:right w:val="single" w:sz="4" w:space="0" w:color="auto"/>
            </w:tcBorders>
            <w:vAlign w:val="center"/>
          </w:tcPr>
          <w:p w14:paraId="265C7E6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w:t>
            </w:r>
          </w:p>
        </w:tc>
        <w:tc>
          <w:tcPr>
            <w:tcW w:w="1559" w:type="dxa"/>
            <w:tcBorders>
              <w:top w:val="single" w:sz="4" w:space="0" w:color="auto"/>
              <w:left w:val="single" w:sz="4" w:space="0" w:color="auto"/>
              <w:bottom w:val="single" w:sz="4" w:space="0" w:color="auto"/>
              <w:right w:val="single" w:sz="4" w:space="0" w:color="auto"/>
            </w:tcBorders>
            <w:vAlign w:val="center"/>
          </w:tcPr>
          <w:p w14:paraId="456A2CEE"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154A757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4880E6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29D282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721B77B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428</w:t>
            </w:r>
          </w:p>
          <w:p w14:paraId="22CC0C0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334</w:t>
            </w:r>
          </w:p>
          <w:p w14:paraId="08F7630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244</w:t>
            </w:r>
          </w:p>
          <w:p w14:paraId="159E091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6AD058A7" w14:textId="5EDE5B2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424</w:t>
            </w:r>
          </w:p>
          <w:p w14:paraId="55E5E492" w14:textId="135B3B5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672</w:t>
            </w:r>
          </w:p>
          <w:p w14:paraId="6F7E9013" w14:textId="2E00221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952</w:t>
            </w:r>
          </w:p>
          <w:p w14:paraId="656A1D57" w14:textId="5629A480"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440</w:t>
            </w:r>
          </w:p>
        </w:tc>
        <w:tc>
          <w:tcPr>
            <w:tcW w:w="1134" w:type="dxa"/>
            <w:tcBorders>
              <w:top w:val="single" w:sz="4" w:space="0" w:color="auto"/>
              <w:left w:val="single" w:sz="4" w:space="0" w:color="auto"/>
              <w:bottom w:val="single" w:sz="4" w:space="0" w:color="auto"/>
              <w:right w:val="single" w:sz="4" w:space="0" w:color="auto"/>
            </w:tcBorders>
            <w:vAlign w:val="center"/>
          </w:tcPr>
          <w:p w14:paraId="32F476F0" w14:textId="1698A6E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022</w:t>
            </w:r>
          </w:p>
          <w:p w14:paraId="678390F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796</w:t>
            </w:r>
          </w:p>
          <w:p w14:paraId="3D5DC51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580</w:t>
            </w:r>
          </w:p>
          <w:p w14:paraId="515E463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427</w:t>
            </w:r>
          </w:p>
        </w:tc>
        <w:tc>
          <w:tcPr>
            <w:tcW w:w="1417" w:type="dxa"/>
            <w:tcBorders>
              <w:top w:val="single" w:sz="4" w:space="0" w:color="auto"/>
              <w:left w:val="single" w:sz="4" w:space="0" w:color="auto"/>
              <w:bottom w:val="single" w:sz="4" w:space="0" w:color="auto"/>
              <w:right w:val="single" w:sz="4" w:space="0" w:color="auto"/>
            </w:tcBorders>
            <w:vAlign w:val="center"/>
          </w:tcPr>
          <w:p w14:paraId="28B87D6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619</w:t>
            </w:r>
          </w:p>
          <w:p w14:paraId="48B0A97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483</w:t>
            </w:r>
          </w:p>
          <w:p w14:paraId="3C61550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352</w:t>
            </w:r>
          </w:p>
          <w:p w14:paraId="7D06D1F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259</w:t>
            </w:r>
          </w:p>
        </w:tc>
        <w:tc>
          <w:tcPr>
            <w:tcW w:w="1134" w:type="dxa"/>
            <w:tcBorders>
              <w:top w:val="single" w:sz="4" w:space="0" w:color="auto"/>
              <w:left w:val="single" w:sz="4" w:space="0" w:color="auto"/>
              <w:bottom w:val="single" w:sz="4" w:space="0" w:color="auto"/>
              <w:right w:val="single" w:sz="4" w:space="0" w:color="auto"/>
            </w:tcBorders>
            <w:vAlign w:val="center"/>
          </w:tcPr>
          <w:p w14:paraId="09B2D3D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425</w:t>
            </w:r>
          </w:p>
          <w:p w14:paraId="2C74CAF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331</w:t>
            </w:r>
          </w:p>
          <w:p w14:paraId="179B885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241</w:t>
            </w:r>
          </w:p>
          <w:p w14:paraId="44C9B82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177</w:t>
            </w:r>
          </w:p>
        </w:tc>
        <w:tc>
          <w:tcPr>
            <w:tcW w:w="851" w:type="dxa"/>
            <w:tcBorders>
              <w:top w:val="single" w:sz="4" w:space="0" w:color="auto"/>
              <w:left w:val="single" w:sz="4" w:space="0" w:color="auto"/>
              <w:bottom w:val="single" w:sz="4" w:space="0" w:color="auto"/>
              <w:right w:val="single" w:sz="4" w:space="0" w:color="auto"/>
            </w:tcBorders>
            <w:vAlign w:val="center"/>
          </w:tcPr>
          <w:p w14:paraId="09A9E45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262</w:t>
            </w:r>
          </w:p>
          <w:p w14:paraId="55A9BE5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204</w:t>
            </w:r>
          </w:p>
          <w:p w14:paraId="6BF7D63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149</w:t>
            </w:r>
          </w:p>
          <w:p w14:paraId="1DE0CD5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109</w:t>
            </w:r>
          </w:p>
        </w:tc>
      </w:tr>
      <w:tr w:rsidR="000B14DA" w:rsidRPr="003E763F" w14:paraId="7745B3A8" w14:textId="77777777" w:rsidTr="000B14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1" w:type="dxa"/>
            <w:tcBorders>
              <w:top w:val="single" w:sz="4" w:space="0" w:color="auto"/>
              <w:left w:val="single" w:sz="4" w:space="0" w:color="auto"/>
              <w:bottom w:val="single" w:sz="4" w:space="0" w:color="auto"/>
              <w:right w:val="single" w:sz="4" w:space="0" w:color="auto"/>
            </w:tcBorders>
            <w:vAlign w:val="center"/>
          </w:tcPr>
          <w:p w14:paraId="11C2369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14</w:t>
            </w:r>
          </w:p>
        </w:tc>
        <w:tc>
          <w:tcPr>
            <w:tcW w:w="1559" w:type="dxa"/>
            <w:tcBorders>
              <w:top w:val="single" w:sz="4" w:space="0" w:color="auto"/>
              <w:left w:val="single" w:sz="4" w:space="0" w:color="auto"/>
              <w:bottom w:val="single" w:sz="4" w:space="0" w:color="auto"/>
              <w:right w:val="single" w:sz="4" w:space="0" w:color="auto"/>
            </w:tcBorders>
            <w:vAlign w:val="center"/>
          </w:tcPr>
          <w:p w14:paraId="62B4F6D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536DF0CA"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3BBB640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1EFA2B6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7E60D33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461</w:t>
            </w:r>
          </w:p>
          <w:p w14:paraId="6394681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365</w:t>
            </w:r>
          </w:p>
          <w:p w14:paraId="4F69CBF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261</w:t>
            </w:r>
          </w:p>
          <w:p w14:paraId="28C2908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197</w:t>
            </w:r>
          </w:p>
        </w:tc>
        <w:tc>
          <w:tcPr>
            <w:tcW w:w="1134" w:type="dxa"/>
            <w:tcBorders>
              <w:top w:val="single" w:sz="4" w:space="0" w:color="auto"/>
              <w:left w:val="single" w:sz="4" w:space="0" w:color="auto"/>
              <w:bottom w:val="single" w:sz="4" w:space="0" w:color="auto"/>
              <w:right w:val="single" w:sz="4" w:space="0" w:color="auto"/>
            </w:tcBorders>
            <w:vAlign w:val="center"/>
          </w:tcPr>
          <w:p w14:paraId="4B2E9388" w14:textId="7947D50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688</w:t>
            </w:r>
          </w:p>
          <w:p w14:paraId="54DEAD1C" w14:textId="53C4DAC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920</w:t>
            </w:r>
          </w:p>
          <w:p w14:paraId="7DA3E9CE" w14:textId="42096E0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088</w:t>
            </w:r>
          </w:p>
          <w:p w14:paraId="144D6D7D" w14:textId="7ECF517E"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576</w:t>
            </w:r>
          </w:p>
        </w:tc>
        <w:tc>
          <w:tcPr>
            <w:tcW w:w="1134" w:type="dxa"/>
            <w:tcBorders>
              <w:top w:val="single" w:sz="4" w:space="0" w:color="auto"/>
              <w:left w:val="single" w:sz="4" w:space="0" w:color="auto"/>
              <w:bottom w:val="single" w:sz="4" w:space="0" w:color="auto"/>
              <w:right w:val="single" w:sz="4" w:space="0" w:color="auto"/>
            </w:tcBorders>
            <w:vAlign w:val="center"/>
          </w:tcPr>
          <w:p w14:paraId="796E0C61" w14:textId="7276432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101</w:t>
            </w:r>
          </w:p>
          <w:p w14:paraId="0DDDD96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871</w:t>
            </w:r>
          </w:p>
          <w:p w14:paraId="12E926B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621</w:t>
            </w:r>
          </w:p>
          <w:p w14:paraId="157E46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468</w:t>
            </w:r>
          </w:p>
        </w:tc>
        <w:tc>
          <w:tcPr>
            <w:tcW w:w="1417" w:type="dxa"/>
            <w:tcBorders>
              <w:top w:val="single" w:sz="4" w:space="0" w:color="auto"/>
              <w:left w:val="single" w:sz="4" w:space="0" w:color="auto"/>
              <w:bottom w:val="single" w:sz="4" w:space="0" w:color="auto"/>
              <w:right w:val="single" w:sz="4" w:space="0" w:color="auto"/>
            </w:tcBorders>
            <w:vAlign w:val="center"/>
          </w:tcPr>
          <w:p w14:paraId="287461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667</w:t>
            </w:r>
          </w:p>
          <w:p w14:paraId="13DE44F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528</w:t>
            </w:r>
          </w:p>
          <w:p w14:paraId="5107F56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376</w:t>
            </w:r>
          </w:p>
          <w:p w14:paraId="395EED3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283</w:t>
            </w:r>
          </w:p>
        </w:tc>
        <w:tc>
          <w:tcPr>
            <w:tcW w:w="1134" w:type="dxa"/>
            <w:tcBorders>
              <w:top w:val="single" w:sz="4" w:space="0" w:color="auto"/>
              <w:left w:val="single" w:sz="4" w:space="0" w:color="auto"/>
              <w:bottom w:val="single" w:sz="4" w:space="0" w:color="auto"/>
              <w:right w:val="single" w:sz="4" w:space="0" w:color="auto"/>
            </w:tcBorders>
            <w:vAlign w:val="center"/>
          </w:tcPr>
          <w:p w14:paraId="09BF9E5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458</w:t>
            </w:r>
          </w:p>
          <w:p w14:paraId="172B3CE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362</w:t>
            </w:r>
          </w:p>
          <w:p w14:paraId="70CBA7E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258</w:t>
            </w:r>
          </w:p>
          <w:p w14:paraId="4FF5482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194</w:t>
            </w:r>
          </w:p>
        </w:tc>
        <w:tc>
          <w:tcPr>
            <w:tcW w:w="851" w:type="dxa"/>
            <w:tcBorders>
              <w:top w:val="single" w:sz="4" w:space="0" w:color="auto"/>
              <w:left w:val="single" w:sz="4" w:space="0" w:color="auto"/>
              <w:bottom w:val="single" w:sz="4" w:space="0" w:color="auto"/>
              <w:right w:val="single" w:sz="4" w:space="0" w:color="auto"/>
            </w:tcBorders>
            <w:vAlign w:val="center"/>
          </w:tcPr>
          <w:p w14:paraId="0FDD9DC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282</w:t>
            </w:r>
          </w:p>
          <w:p w14:paraId="43FA386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223</w:t>
            </w:r>
          </w:p>
          <w:p w14:paraId="7151A25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159</w:t>
            </w:r>
          </w:p>
          <w:p w14:paraId="63CE2A9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120</w:t>
            </w:r>
          </w:p>
        </w:tc>
      </w:tr>
    </w:tbl>
    <w:p w14:paraId="719026E4" w14:textId="77777777" w:rsidR="00F119E3" w:rsidRPr="003E763F" w:rsidRDefault="00F119E3" w:rsidP="00C138CD">
      <w:pPr>
        <w:spacing w:before="120" w:line="360" w:lineRule="auto"/>
        <w:ind w:firstLine="0"/>
        <w:rPr>
          <w:rFonts w:ascii="Arial" w:hAnsi="Arial" w:cs="Arial"/>
          <w:i/>
        </w:rPr>
      </w:pPr>
    </w:p>
    <w:p w14:paraId="6ADC17EC" w14:textId="3BBD8B27" w:rsidR="00C138CD" w:rsidRPr="003E763F" w:rsidRDefault="00C138CD" w:rsidP="00C138CD">
      <w:pPr>
        <w:spacing w:before="120" w:line="360" w:lineRule="auto"/>
        <w:ind w:firstLine="0"/>
        <w:rPr>
          <w:rFonts w:ascii="Arial" w:hAnsi="Arial" w:cs="Arial"/>
          <w:i/>
        </w:rPr>
      </w:pPr>
      <w:r w:rsidRPr="003E763F">
        <w:rPr>
          <w:rFonts w:ascii="Arial" w:hAnsi="Arial" w:cs="Arial"/>
          <w:i/>
        </w:rPr>
        <w:t xml:space="preserve">Продолжение таблицы 7 </w:t>
      </w:r>
    </w:p>
    <w:tbl>
      <w:tblPr>
        <w:tblStyle w:val="TableNormal26"/>
        <w:tblW w:w="9503"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0"/>
        <w:gridCol w:w="1560"/>
        <w:gridCol w:w="1419"/>
        <w:gridCol w:w="1135"/>
        <w:gridCol w:w="1135"/>
        <w:gridCol w:w="1418"/>
        <w:gridCol w:w="1135"/>
        <w:gridCol w:w="851"/>
      </w:tblGrid>
      <w:tr w:rsidR="00C138CD" w:rsidRPr="003E763F" w14:paraId="3682E8B2" w14:textId="77777777" w:rsidTr="00654731">
        <w:trPr>
          <w:trHeight w:val="270"/>
          <w:jc w:val="center"/>
        </w:trPr>
        <w:tc>
          <w:tcPr>
            <w:tcW w:w="850" w:type="dxa"/>
            <w:vMerge w:val="restart"/>
            <w:tcBorders>
              <w:right w:val="single" w:sz="4" w:space="0" w:color="231F20"/>
            </w:tcBorders>
            <w:vAlign w:val="center"/>
          </w:tcPr>
          <w:p w14:paraId="188EAD53"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Версия сим-вола</w:t>
            </w:r>
          </w:p>
        </w:tc>
        <w:tc>
          <w:tcPr>
            <w:tcW w:w="1560" w:type="dxa"/>
            <w:vMerge w:val="restart"/>
            <w:tcBorders>
              <w:left w:val="single" w:sz="4" w:space="0" w:color="231F20"/>
              <w:right w:val="single" w:sz="4" w:space="0" w:color="231F20"/>
            </w:tcBorders>
            <w:vAlign w:val="center"/>
          </w:tcPr>
          <w:p w14:paraId="349C14E8"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Уровень исправления ошибок</w:t>
            </w:r>
          </w:p>
        </w:tc>
        <w:tc>
          <w:tcPr>
            <w:tcW w:w="1419" w:type="dxa"/>
            <w:vMerge w:val="restart"/>
            <w:tcBorders>
              <w:left w:val="single" w:sz="4" w:space="0" w:color="231F20"/>
              <w:right w:val="single" w:sz="4" w:space="0" w:color="231F20"/>
            </w:tcBorders>
            <w:vAlign w:val="center"/>
          </w:tcPr>
          <w:p w14:paraId="62DAD442"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кодовых слов данных</w:t>
            </w:r>
          </w:p>
        </w:tc>
        <w:tc>
          <w:tcPr>
            <w:tcW w:w="1135" w:type="dxa"/>
            <w:vMerge w:val="restart"/>
            <w:tcBorders>
              <w:left w:val="single" w:sz="4" w:space="0" w:color="231F20"/>
              <w:right w:val="single" w:sz="4" w:space="0" w:color="231F20"/>
            </w:tcBorders>
            <w:vAlign w:val="center"/>
          </w:tcPr>
          <w:p w14:paraId="000DC8DD"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битов для данных</w:t>
            </w:r>
          </w:p>
        </w:tc>
        <w:tc>
          <w:tcPr>
            <w:tcW w:w="4539" w:type="dxa"/>
            <w:gridSpan w:val="4"/>
            <w:tcBorders>
              <w:left w:val="single" w:sz="4" w:space="0" w:color="231F20"/>
              <w:bottom w:val="single" w:sz="4" w:space="0" w:color="auto"/>
            </w:tcBorders>
            <w:vAlign w:val="center"/>
          </w:tcPr>
          <w:p w14:paraId="2BDF7471" w14:textId="77777777" w:rsidR="00C138CD" w:rsidRPr="003E763F" w:rsidRDefault="00C138CD" w:rsidP="009A74BF">
            <w:pPr>
              <w:spacing w:line="288" w:lineRule="auto"/>
              <w:ind w:firstLine="0"/>
              <w:jc w:val="center"/>
              <w:rPr>
                <w:rFonts w:ascii="Arial" w:hAnsi="Arial" w:cs="Arial"/>
                <w:sz w:val="22"/>
                <w:lang w:val="ru-RU"/>
              </w:rPr>
            </w:pPr>
            <w:r w:rsidRPr="003E763F">
              <w:rPr>
                <w:rFonts w:ascii="Arial" w:hAnsi="Arial" w:cs="Arial"/>
                <w:color w:val="231F20"/>
                <w:sz w:val="22"/>
                <w:lang w:val="ru-RU"/>
              </w:rPr>
              <w:t>Емкость данных для разных режимов</w:t>
            </w:r>
          </w:p>
        </w:tc>
      </w:tr>
      <w:tr w:rsidR="00C138CD" w:rsidRPr="003E763F" w14:paraId="05BF39A9" w14:textId="77777777" w:rsidTr="00654731">
        <w:trPr>
          <w:trHeight w:val="270"/>
          <w:jc w:val="center"/>
        </w:trPr>
        <w:tc>
          <w:tcPr>
            <w:tcW w:w="850" w:type="dxa"/>
            <w:vMerge/>
            <w:tcBorders>
              <w:top w:val="nil"/>
              <w:bottom w:val="double" w:sz="4" w:space="0" w:color="auto"/>
              <w:right w:val="single" w:sz="4" w:space="0" w:color="231F20"/>
            </w:tcBorders>
            <w:vAlign w:val="center"/>
          </w:tcPr>
          <w:p w14:paraId="5725CD61" w14:textId="77777777" w:rsidR="00C138CD" w:rsidRPr="003E763F" w:rsidRDefault="00C138CD" w:rsidP="009A74BF">
            <w:pPr>
              <w:spacing w:line="288" w:lineRule="auto"/>
              <w:ind w:firstLine="0"/>
              <w:jc w:val="center"/>
              <w:rPr>
                <w:rFonts w:ascii="Arial" w:hAnsi="Arial" w:cs="Arial"/>
                <w:sz w:val="22"/>
                <w:lang w:val="ru-RU" w:eastAsia="ja-JP"/>
              </w:rPr>
            </w:pPr>
          </w:p>
        </w:tc>
        <w:tc>
          <w:tcPr>
            <w:tcW w:w="1560" w:type="dxa"/>
            <w:vMerge/>
            <w:tcBorders>
              <w:top w:val="nil"/>
              <w:left w:val="single" w:sz="4" w:space="0" w:color="231F20"/>
              <w:bottom w:val="double" w:sz="4" w:space="0" w:color="auto"/>
              <w:right w:val="single" w:sz="4" w:space="0" w:color="231F20"/>
            </w:tcBorders>
            <w:vAlign w:val="center"/>
          </w:tcPr>
          <w:p w14:paraId="6044DE79" w14:textId="77777777" w:rsidR="00C138CD" w:rsidRPr="003E763F" w:rsidRDefault="00C138CD" w:rsidP="009A74BF">
            <w:pPr>
              <w:spacing w:line="288" w:lineRule="auto"/>
              <w:ind w:firstLine="0"/>
              <w:jc w:val="center"/>
              <w:rPr>
                <w:rFonts w:ascii="Arial" w:hAnsi="Arial" w:cs="Arial"/>
                <w:sz w:val="22"/>
                <w:lang w:val="ru-RU" w:eastAsia="ja-JP"/>
              </w:rPr>
            </w:pPr>
          </w:p>
        </w:tc>
        <w:tc>
          <w:tcPr>
            <w:tcW w:w="1419" w:type="dxa"/>
            <w:vMerge/>
            <w:tcBorders>
              <w:top w:val="nil"/>
              <w:left w:val="single" w:sz="4" w:space="0" w:color="231F20"/>
              <w:bottom w:val="double" w:sz="4" w:space="0" w:color="auto"/>
              <w:right w:val="single" w:sz="4" w:space="0" w:color="231F20"/>
            </w:tcBorders>
            <w:vAlign w:val="center"/>
          </w:tcPr>
          <w:p w14:paraId="4D17B8CC"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5" w:type="dxa"/>
            <w:vMerge/>
            <w:tcBorders>
              <w:top w:val="nil"/>
              <w:left w:val="single" w:sz="4" w:space="0" w:color="231F20"/>
              <w:bottom w:val="double" w:sz="4" w:space="0" w:color="auto"/>
              <w:right w:val="single" w:sz="4" w:space="0" w:color="231F20"/>
            </w:tcBorders>
            <w:vAlign w:val="center"/>
          </w:tcPr>
          <w:p w14:paraId="22195915"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5" w:type="dxa"/>
            <w:tcBorders>
              <w:top w:val="single" w:sz="4" w:space="0" w:color="auto"/>
              <w:left w:val="single" w:sz="4" w:space="0" w:color="231F20"/>
              <w:bottom w:val="double" w:sz="4" w:space="0" w:color="auto"/>
              <w:right w:val="single" w:sz="4" w:space="0" w:color="231F20"/>
            </w:tcBorders>
            <w:vAlign w:val="center"/>
          </w:tcPr>
          <w:p w14:paraId="417B2E7B"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Цифровой режим</w:t>
            </w:r>
          </w:p>
        </w:tc>
        <w:tc>
          <w:tcPr>
            <w:tcW w:w="1418" w:type="dxa"/>
            <w:tcBorders>
              <w:top w:val="single" w:sz="4" w:space="0" w:color="auto"/>
              <w:left w:val="single" w:sz="4" w:space="0" w:color="231F20"/>
              <w:bottom w:val="double" w:sz="4" w:space="0" w:color="auto"/>
              <w:right w:val="single" w:sz="4" w:space="0" w:color="231F20"/>
            </w:tcBorders>
            <w:vAlign w:val="center"/>
          </w:tcPr>
          <w:p w14:paraId="2DB2F2D6" w14:textId="77777777" w:rsidR="00C138CD" w:rsidRPr="003E763F" w:rsidRDefault="00C138CD" w:rsidP="009A74BF">
            <w:pPr>
              <w:spacing w:line="288" w:lineRule="auto"/>
              <w:ind w:firstLine="0"/>
              <w:jc w:val="center"/>
              <w:rPr>
                <w:rFonts w:ascii="Arial" w:hAnsi="Arial" w:cs="Arial"/>
                <w:color w:val="231F20"/>
                <w:spacing w:val="-2"/>
                <w:sz w:val="22"/>
              </w:rPr>
            </w:pPr>
            <w:r w:rsidRPr="003E763F">
              <w:rPr>
                <w:rFonts w:ascii="Arial" w:hAnsi="Arial" w:cs="Arial"/>
                <w:color w:val="231F20"/>
                <w:spacing w:val="-2"/>
                <w:sz w:val="22"/>
              </w:rPr>
              <w:t>Алфавитно-цифровой</w:t>
            </w:r>
          </w:p>
          <w:p w14:paraId="451AC087"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w:t>
            </w:r>
          </w:p>
        </w:tc>
        <w:tc>
          <w:tcPr>
            <w:tcW w:w="1135" w:type="dxa"/>
            <w:tcBorders>
              <w:top w:val="single" w:sz="4" w:space="0" w:color="auto"/>
              <w:left w:val="single" w:sz="4" w:space="0" w:color="231F20"/>
              <w:bottom w:val="double" w:sz="4" w:space="0" w:color="auto"/>
              <w:right w:val="single" w:sz="4" w:space="0" w:color="231F20"/>
            </w:tcBorders>
            <w:vAlign w:val="center"/>
          </w:tcPr>
          <w:p w14:paraId="2E58CB25" w14:textId="77777777" w:rsidR="00C138CD" w:rsidRPr="003E763F" w:rsidRDefault="00C138CD" w:rsidP="009A74BF">
            <w:pPr>
              <w:spacing w:line="288" w:lineRule="auto"/>
              <w:ind w:firstLine="0"/>
              <w:jc w:val="center"/>
              <w:rPr>
                <w:rFonts w:ascii="Arial" w:hAnsi="Arial" w:cs="Arial"/>
                <w:color w:val="231F20"/>
                <w:spacing w:val="-4"/>
                <w:sz w:val="22"/>
              </w:rPr>
            </w:pPr>
            <w:r w:rsidRPr="003E763F">
              <w:rPr>
                <w:rFonts w:ascii="Arial" w:hAnsi="Arial" w:cs="Arial"/>
                <w:color w:val="231F20"/>
                <w:spacing w:val="-4"/>
                <w:sz w:val="22"/>
              </w:rPr>
              <w:t>Байтовый</w:t>
            </w:r>
          </w:p>
          <w:p w14:paraId="1F760497"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4"/>
                <w:sz w:val="22"/>
              </w:rPr>
              <w:t>режим</w:t>
            </w:r>
          </w:p>
        </w:tc>
        <w:tc>
          <w:tcPr>
            <w:tcW w:w="851" w:type="dxa"/>
            <w:tcBorders>
              <w:top w:val="single" w:sz="4" w:space="0" w:color="auto"/>
              <w:left w:val="single" w:sz="4" w:space="0" w:color="231F20"/>
              <w:bottom w:val="double" w:sz="4" w:space="0" w:color="auto"/>
            </w:tcBorders>
            <w:vAlign w:val="center"/>
          </w:tcPr>
          <w:p w14:paraId="0D9AC689"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 кандзи</w:t>
            </w:r>
          </w:p>
        </w:tc>
      </w:tr>
      <w:tr w:rsidR="000B14DA" w:rsidRPr="003E763F" w14:paraId="5EE2B02C"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480A201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w:t>
            </w:r>
          </w:p>
        </w:tc>
        <w:tc>
          <w:tcPr>
            <w:tcW w:w="1560" w:type="dxa"/>
            <w:tcBorders>
              <w:top w:val="single" w:sz="4" w:space="0" w:color="auto"/>
              <w:left w:val="single" w:sz="4" w:space="0" w:color="auto"/>
              <w:bottom w:val="single" w:sz="4" w:space="0" w:color="auto"/>
              <w:right w:val="single" w:sz="4" w:space="0" w:color="auto"/>
            </w:tcBorders>
            <w:vAlign w:val="center"/>
          </w:tcPr>
          <w:p w14:paraId="477D7668"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334572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9FFAE0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60C369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43BFC17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523</w:t>
            </w:r>
          </w:p>
          <w:p w14:paraId="2E6D7E5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415</w:t>
            </w:r>
          </w:p>
          <w:p w14:paraId="3995C65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295</w:t>
            </w:r>
          </w:p>
          <w:p w14:paraId="41E6206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223</w:t>
            </w:r>
          </w:p>
        </w:tc>
        <w:tc>
          <w:tcPr>
            <w:tcW w:w="1135" w:type="dxa"/>
            <w:tcBorders>
              <w:top w:val="single" w:sz="4" w:space="0" w:color="auto"/>
              <w:left w:val="single" w:sz="4" w:space="0" w:color="auto"/>
              <w:bottom w:val="single" w:sz="4" w:space="0" w:color="auto"/>
              <w:right w:val="single" w:sz="4" w:space="0" w:color="auto"/>
            </w:tcBorders>
            <w:vAlign w:val="center"/>
          </w:tcPr>
          <w:p w14:paraId="347565AF" w14:textId="3DFA730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184</w:t>
            </w:r>
          </w:p>
          <w:p w14:paraId="16CABDBF" w14:textId="4C1AA66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320</w:t>
            </w:r>
          </w:p>
          <w:p w14:paraId="7ADE13B0" w14:textId="356DE03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360</w:t>
            </w:r>
          </w:p>
          <w:p w14:paraId="34A635D5" w14:textId="533F2C97"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784</w:t>
            </w:r>
          </w:p>
        </w:tc>
        <w:tc>
          <w:tcPr>
            <w:tcW w:w="1135" w:type="dxa"/>
            <w:tcBorders>
              <w:top w:val="single" w:sz="4" w:space="0" w:color="auto"/>
              <w:left w:val="single" w:sz="4" w:space="0" w:color="auto"/>
              <w:bottom w:val="single" w:sz="4" w:space="0" w:color="auto"/>
              <w:right w:val="single" w:sz="4" w:space="0" w:color="auto"/>
            </w:tcBorders>
            <w:vAlign w:val="center"/>
          </w:tcPr>
          <w:p w14:paraId="676BFF9F" w14:textId="399E86C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250</w:t>
            </w:r>
          </w:p>
          <w:p w14:paraId="353A6F6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991</w:t>
            </w:r>
          </w:p>
          <w:p w14:paraId="1DD0607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703</w:t>
            </w:r>
          </w:p>
          <w:p w14:paraId="5E1188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530</w:t>
            </w:r>
          </w:p>
        </w:tc>
        <w:tc>
          <w:tcPr>
            <w:tcW w:w="1418" w:type="dxa"/>
            <w:tcBorders>
              <w:top w:val="single" w:sz="4" w:space="0" w:color="auto"/>
              <w:left w:val="single" w:sz="4" w:space="0" w:color="auto"/>
              <w:bottom w:val="single" w:sz="4" w:space="0" w:color="auto"/>
              <w:right w:val="single" w:sz="4" w:space="0" w:color="auto"/>
            </w:tcBorders>
            <w:vAlign w:val="center"/>
          </w:tcPr>
          <w:p w14:paraId="61BBE1F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758</w:t>
            </w:r>
          </w:p>
          <w:p w14:paraId="7FD7D71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600</w:t>
            </w:r>
          </w:p>
          <w:p w14:paraId="1663162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426</w:t>
            </w:r>
          </w:p>
          <w:p w14:paraId="725486D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321</w:t>
            </w:r>
          </w:p>
        </w:tc>
        <w:tc>
          <w:tcPr>
            <w:tcW w:w="1135" w:type="dxa"/>
            <w:tcBorders>
              <w:top w:val="single" w:sz="4" w:space="0" w:color="auto"/>
              <w:left w:val="single" w:sz="4" w:space="0" w:color="auto"/>
              <w:bottom w:val="single" w:sz="4" w:space="0" w:color="auto"/>
              <w:right w:val="single" w:sz="4" w:space="0" w:color="auto"/>
            </w:tcBorders>
            <w:vAlign w:val="center"/>
          </w:tcPr>
          <w:p w14:paraId="2FC5CF4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520</w:t>
            </w:r>
          </w:p>
          <w:p w14:paraId="52AEBE1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412</w:t>
            </w:r>
          </w:p>
          <w:p w14:paraId="14BEB77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292</w:t>
            </w:r>
          </w:p>
          <w:p w14:paraId="739144E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220</w:t>
            </w:r>
          </w:p>
        </w:tc>
        <w:tc>
          <w:tcPr>
            <w:tcW w:w="851" w:type="dxa"/>
            <w:tcBorders>
              <w:top w:val="single" w:sz="4" w:space="0" w:color="auto"/>
              <w:left w:val="single" w:sz="4" w:space="0" w:color="auto"/>
              <w:bottom w:val="single" w:sz="4" w:space="0" w:color="auto"/>
              <w:right w:val="single" w:sz="4" w:space="0" w:color="auto"/>
            </w:tcBorders>
            <w:vAlign w:val="center"/>
          </w:tcPr>
          <w:p w14:paraId="270CD7E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320</w:t>
            </w:r>
          </w:p>
          <w:p w14:paraId="32C3F3D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254</w:t>
            </w:r>
          </w:p>
          <w:p w14:paraId="226F468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180</w:t>
            </w:r>
          </w:p>
          <w:p w14:paraId="21F213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136</w:t>
            </w:r>
          </w:p>
        </w:tc>
      </w:tr>
      <w:tr w:rsidR="000B14DA" w:rsidRPr="003E763F" w14:paraId="6E76C335"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398D7B4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16</w:t>
            </w:r>
          </w:p>
        </w:tc>
        <w:tc>
          <w:tcPr>
            <w:tcW w:w="1560" w:type="dxa"/>
            <w:tcBorders>
              <w:top w:val="single" w:sz="4" w:space="0" w:color="auto"/>
              <w:left w:val="single" w:sz="4" w:space="0" w:color="auto"/>
              <w:bottom w:val="single" w:sz="4" w:space="0" w:color="auto"/>
              <w:right w:val="single" w:sz="4" w:space="0" w:color="auto"/>
            </w:tcBorders>
            <w:vAlign w:val="center"/>
          </w:tcPr>
          <w:p w14:paraId="03C0015B"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800C55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50A081A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389B1A6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3151558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589</w:t>
            </w:r>
          </w:p>
          <w:p w14:paraId="184B3A5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453</w:t>
            </w:r>
          </w:p>
          <w:p w14:paraId="190AFA9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325</w:t>
            </w:r>
          </w:p>
          <w:p w14:paraId="553B856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253</w:t>
            </w:r>
          </w:p>
        </w:tc>
        <w:tc>
          <w:tcPr>
            <w:tcW w:w="1135" w:type="dxa"/>
            <w:tcBorders>
              <w:top w:val="single" w:sz="4" w:space="0" w:color="auto"/>
              <w:left w:val="single" w:sz="4" w:space="0" w:color="auto"/>
              <w:bottom w:val="single" w:sz="4" w:space="0" w:color="auto"/>
              <w:right w:val="single" w:sz="4" w:space="0" w:color="auto"/>
            </w:tcBorders>
            <w:vAlign w:val="center"/>
          </w:tcPr>
          <w:p w14:paraId="6778F257" w14:textId="11A6608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712</w:t>
            </w:r>
          </w:p>
          <w:p w14:paraId="25F5E978" w14:textId="36D2172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624</w:t>
            </w:r>
          </w:p>
          <w:p w14:paraId="660A6FB7" w14:textId="34CDF8A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600</w:t>
            </w:r>
          </w:p>
          <w:p w14:paraId="396CB87E" w14:textId="5CC9B45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024</w:t>
            </w:r>
          </w:p>
        </w:tc>
        <w:tc>
          <w:tcPr>
            <w:tcW w:w="1135" w:type="dxa"/>
            <w:tcBorders>
              <w:top w:val="single" w:sz="4" w:space="0" w:color="auto"/>
              <w:left w:val="single" w:sz="4" w:space="0" w:color="auto"/>
              <w:bottom w:val="single" w:sz="4" w:space="0" w:color="auto"/>
              <w:right w:val="single" w:sz="4" w:space="0" w:color="auto"/>
            </w:tcBorders>
            <w:vAlign w:val="center"/>
          </w:tcPr>
          <w:p w14:paraId="1AEE7AAA" w14:textId="4118C0A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408</w:t>
            </w:r>
          </w:p>
          <w:p w14:paraId="49E48AC6" w14:textId="6DA4A0D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082</w:t>
            </w:r>
          </w:p>
          <w:p w14:paraId="5FAC9E8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775</w:t>
            </w:r>
          </w:p>
          <w:p w14:paraId="7C4B722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602</w:t>
            </w:r>
          </w:p>
        </w:tc>
        <w:tc>
          <w:tcPr>
            <w:tcW w:w="1418" w:type="dxa"/>
            <w:tcBorders>
              <w:top w:val="single" w:sz="4" w:space="0" w:color="auto"/>
              <w:left w:val="single" w:sz="4" w:space="0" w:color="auto"/>
              <w:bottom w:val="single" w:sz="4" w:space="0" w:color="auto"/>
              <w:right w:val="single" w:sz="4" w:space="0" w:color="auto"/>
            </w:tcBorders>
            <w:vAlign w:val="center"/>
          </w:tcPr>
          <w:p w14:paraId="7566D6F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854</w:t>
            </w:r>
          </w:p>
          <w:p w14:paraId="0552E1A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656</w:t>
            </w:r>
          </w:p>
          <w:p w14:paraId="57A7CEF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470</w:t>
            </w:r>
          </w:p>
          <w:p w14:paraId="5BBB808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365</w:t>
            </w:r>
          </w:p>
        </w:tc>
        <w:tc>
          <w:tcPr>
            <w:tcW w:w="1135" w:type="dxa"/>
            <w:tcBorders>
              <w:top w:val="single" w:sz="4" w:space="0" w:color="auto"/>
              <w:left w:val="single" w:sz="4" w:space="0" w:color="auto"/>
              <w:bottom w:val="single" w:sz="4" w:space="0" w:color="auto"/>
              <w:right w:val="single" w:sz="4" w:space="0" w:color="auto"/>
            </w:tcBorders>
            <w:vAlign w:val="center"/>
          </w:tcPr>
          <w:p w14:paraId="433F31C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586</w:t>
            </w:r>
          </w:p>
          <w:p w14:paraId="6A65A4F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450</w:t>
            </w:r>
          </w:p>
          <w:p w14:paraId="5876735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322</w:t>
            </w:r>
          </w:p>
          <w:p w14:paraId="5334BC9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250</w:t>
            </w:r>
          </w:p>
        </w:tc>
        <w:tc>
          <w:tcPr>
            <w:tcW w:w="851" w:type="dxa"/>
            <w:tcBorders>
              <w:top w:val="single" w:sz="4" w:space="0" w:color="auto"/>
              <w:left w:val="single" w:sz="4" w:space="0" w:color="auto"/>
              <w:bottom w:val="single" w:sz="4" w:space="0" w:color="auto"/>
              <w:right w:val="single" w:sz="4" w:space="0" w:color="auto"/>
            </w:tcBorders>
            <w:vAlign w:val="center"/>
          </w:tcPr>
          <w:p w14:paraId="29346FE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361</w:t>
            </w:r>
          </w:p>
          <w:p w14:paraId="5BB5085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277</w:t>
            </w:r>
          </w:p>
          <w:p w14:paraId="4B0CF5C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198</w:t>
            </w:r>
          </w:p>
          <w:p w14:paraId="4B3C96E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154</w:t>
            </w:r>
          </w:p>
        </w:tc>
      </w:tr>
      <w:tr w:rsidR="000B14DA" w:rsidRPr="003E763F" w14:paraId="3F77AD3C"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6"/>
          <w:jc w:val="center"/>
        </w:trPr>
        <w:tc>
          <w:tcPr>
            <w:tcW w:w="850" w:type="dxa"/>
            <w:tcBorders>
              <w:top w:val="single" w:sz="4" w:space="0" w:color="auto"/>
              <w:left w:val="single" w:sz="4" w:space="0" w:color="auto"/>
              <w:bottom w:val="single" w:sz="4" w:space="0" w:color="auto"/>
              <w:right w:val="single" w:sz="4" w:space="0" w:color="auto"/>
            </w:tcBorders>
            <w:vAlign w:val="center"/>
          </w:tcPr>
          <w:p w14:paraId="5D2BC28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w:t>
            </w:r>
          </w:p>
        </w:tc>
        <w:tc>
          <w:tcPr>
            <w:tcW w:w="1560" w:type="dxa"/>
            <w:tcBorders>
              <w:top w:val="single" w:sz="4" w:space="0" w:color="auto"/>
              <w:left w:val="single" w:sz="4" w:space="0" w:color="auto"/>
              <w:bottom w:val="single" w:sz="4" w:space="0" w:color="auto"/>
              <w:right w:val="single" w:sz="4" w:space="0" w:color="auto"/>
            </w:tcBorders>
            <w:vAlign w:val="center"/>
          </w:tcPr>
          <w:p w14:paraId="72D2EC6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20C3A461"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0C85CE0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43D52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3F9EA37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647</w:t>
            </w:r>
          </w:p>
          <w:p w14:paraId="43F2FFE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507</w:t>
            </w:r>
          </w:p>
          <w:p w14:paraId="5C4F0BD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367</w:t>
            </w:r>
          </w:p>
          <w:p w14:paraId="5F8529C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283</w:t>
            </w:r>
          </w:p>
        </w:tc>
        <w:tc>
          <w:tcPr>
            <w:tcW w:w="1135" w:type="dxa"/>
            <w:tcBorders>
              <w:top w:val="single" w:sz="4" w:space="0" w:color="auto"/>
              <w:left w:val="single" w:sz="4" w:space="0" w:color="auto"/>
              <w:bottom w:val="single" w:sz="4" w:space="0" w:color="auto"/>
              <w:right w:val="single" w:sz="4" w:space="0" w:color="auto"/>
            </w:tcBorders>
            <w:vAlign w:val="center"/>
          </w:tcPr>
          <w:p w14:paraId="12A1148F" w14:textId="5FBB127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176</w:t>
            </w:r>
          </w:p>
          <w:p w14:paraId="489E7430" w14:textId="26C098F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056</w:t>
            </w:r>
          </w:p>
          <w:p w14:paraId="01DC1ECC" w14:textId="45B993A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936</w:t>
            </w:r>
          </w:p>
          <w:p w14:paraId="749624EA" w14:textId="7B631A0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264</w:t>
            </w:r>
          </w:p>
        </w:tc>
        <w:tc>
          <w:tcPr>
            <w:tcW w:w="1135" w:type="dxa"/>
            <w:tcBorders>
              <w:top w:val="single" w:sz="4" w:space="0" w:color="auto"/>
              <w:left w:val="single" w:sz="4" w:space="0" w:color="auto"/>
              <w:bottom w:val="single" w:sz="4" w:space="0" w:color="auto"/>
              <w:right w:val="single" w:sz="4" w:space="0" w:color="auto"/>
            </w:tcBorders>
            <w:vAlign w:val="center"/>
          </w:tcPr>
          <w:p w14:paraId="3F1316AD" w14:textId="23EB6C7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548</w:t>
            </w:r>
          </w:p>
          <w:p w14:paraId="5A59CA61" w14:textId="19ADFCB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212</w:t>
            </w:r>
          </w:p>
          <w:p w14:paraId="41B5DBC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876</w:t>
            </w:r>
          </w:p>
          <w:p w14:paraId="78BD5AC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674</w:t>
            </w:r>
          </w:p>
        </w:tc>
        <w:tc>
          <w:tcPr>
            <w:tcW w:w="1418" w:type="dxa"/>
            <w:tcBorders>
              <w:top w:val="single" w:sz="4" w:space="0" w:color="auto"/>
              <w:left w:val="single" w:sz="4" w:space="0" w:color="auto"/>
              <w:bottom w:val="single" w:sz="4" w:space="0" w:color="auto"/>
              <w:right w:val="single" w:sz="4" w:space="0" w:color="auto"/>
            </w:tcBorders>
            <w:vAlign w:val="center"/>
          </w:tcPr>
          <w:p w14:paraId="134F627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938</w:t>
            </w:r>
          </w:p>
          <w:p w14:paraId="6780A26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734</w:t>
            </w:r>
          </w:p>
          <w:p w14:paraId="4CE428D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531</w:t>
            </w:r>
          </w:p>
          <w:p w14:paraId="67FF492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408</w:t>
            </w:r>
          </w:p>
        </w:tc>
        <w:tc>
          <w:tcPr>
            <w:tcW w:w="1135" w:type="dxa"/>
            <w:tcBorders>
              <w:top w:val="single" w:sz="4" w:space="0" w:color="auto"/>
              <w:left w:val="single" w:sz="4" w:space="0" w:color="auto"/>
              <w:bottom w:val="single" w:sz="4" w:space="0" w:color="auto"/>
              <w:right w:val="single" w:sz="4" w:space="0" w:color="auto"/>
            </w:tcBorders>
            <w:vAlign w:val="center"/>
          </w:tcPr>
          <w:p w14:paraId="47A6F60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644</w:t>
            </w:r>
          </w:p>
          <w:p w14:paraId="6B382FB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504</w:t>
            </w:r>
          </w:p>
          <w:p w14:paraId="658C92B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364</w:t>
            </w:r>
          </w:p>
          <w:p w14:paraId="5CE673A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280</w:t>
            </w:r>
          </w:p>
        </w:tc>
        <w:tc>
          <w:tcPr>
            <w:tcW w:w="851" w:type="dxa"/>
            <w:tcBorders>
              <w:top w:val="single" w:sz="4" w:space="0" w:color="auto"/>
              <w:left w:val="single" w:sz="4" w:space="0" w:color="auto"/>
              <w:bottom w:val="single" w:sz="4" w:space="0" w:color="auto"/>
              <w:right w:val="single" w:sz="4" w:space="0" w:color="auto"/>
            </w:tcBorders>
            <w:vAlign w:val="center"/>
          </w:tcPr>
          <w:p w14:paraId="0FEF34A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397</w:t>
            </w:r>
          </w:p>
          <w:p w14:paraId="66C35E2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310</w:t>
            </w:r>
          </w:p>
          <w:p w14:paraId="6FFFF18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224</w:t>
            </w:r>
          </w:p>
          <w:p w14:paraId="48E2CA4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173</w:t>
            </w:r>
          </w:p>
        </w:tc>
      </w:tr>
      <w:tr w:rsidR="000B14DA" w:rsidRPr="003E763F" w14:paraId="3006F640"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6D3DB8A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18</w:t>
            </w:r>
          </w:p>
        </w:tc>
        <w:tc>
          <w:tcPr>
            <w:tcW w:w="1560" w:type="dxa"/>
            <w:tcBorders>
              <w:top w:val="single" w:sz="4" w:space="0" w:color="auto"/>
              <w:left w:val="single" w:sz="4" w:space="0" w:color="auto"/>
              <w:bottom w:val="single" w:sz="4" w:space="0" w:color="auto"/>
              <w:right w:val="single" w:sz="4" w:space="0" w:color="auto"/>
            </w:tcBorders>
            <w:vAlign w:val="center"/>
          </w:tcPr>
          <w:p w14:paraId="73E1C10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6B7D63B"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5A26C6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326670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734AE0F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721</w:t>
            </w:r>
          </w:p>
          <w:p w14:paraId="1AA6304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563</w:t>
            </w:r>
          </w:p>
          <w:p w14:paraId="74966FE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397</w:t>
            </w:r>
          </w:p>
          <w:p w14:paraId="4A4FCA8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313</w:t>
            </w:r>
          </w:p>
        </w:tc>
        <w:tc>
          <w:tcPr>
            <w:tcW w:w="1135" w:type="dxa"/>
            <w:tcBorders>
              <w:top w:val="single" w:sz="4" w:space="0" w:color="auto"/>
              <w:left w:val="single" w:sz="4" w:space="0" w:color="auto"/>
              <w:bottom w:val="single" w:sz="4" w:space="0" w:color="auto"/>
              <w:right w:val="single" w:sz="4" w:space="0" w:color="auto"/>
            </w:tcBorders>
            <w:vAlign w:val="center"/>
          </w:tcPr>
          <w:p w14:paraId="7219A689" w14:textId="42C48AE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768</w:t>
            </w:r>
          </w:p>
          <w:p w14:paraId="5D16BB85" w14:textId="091200B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504</w:t>
            </w:r>
          </w:p>
          <w:p w14:paraId="4C24D0EE" w14:textId="12B2077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176</w:t>
            </w:r>
          </w:p>
          <w:p w14:paraId="3B701EB7" w14:textId="52D4D5F7"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504</w:t>
            </w:r>
          </w:p>
        </w:tc>
        <w:tc>
          <w:tcPr>
            <w:tcW w:w="1135" w:type="dxa"/>
            <w:tcBorders>
              <w:top w:val="single" w:sz="4" w:space="0" w:color="auto"/>
              <w:left w:val="single" w:sz="4" w:space="0" w:color="auto"/>
              <w:bottom w:val="single" w:sz="4" w:space="0" w:color="auto"/>
              <w:right w:val="single" w:sz="4" w:space="0" w:color="auto"/>
            </w:tcBorders>
            <w:vAlign w:val="center"/>
          </w:tcPr>
          <w:p w14:paraId="57572DAB" w14:textId="4A2142F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725</w:t>
            </w:r>
          </w:p>
          <w:p w14:paraId="467FD522" w14:textId="7913D11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346</w:t>
            </w:r>
          </w:p>
          <w:p w14:paraId="3120554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948</w:t>
            </w:r>
          </w:p>
          <w:p w14:paraId="4074CCD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746</w:t>
            </w:r>
          </w:p>
        </w:tc>
        <w:tc>
          <w:tcPr>
            <w:tcW w:w="1418" w:type="dxa"/>
            <w:tcBorders>
              <w:top w:val="single" w:sz="4" w:space="0" w:color="auto"/>
              <w:left w:val="single" w:sz="4" w:space="0" w:color="auto"/>
              <w:bottom w:val="single" w:sz="4" w:space="0" w:color="auto"/>
              <w:right w:val="single" w:sz="4" w:space="0" w:color="auto"/>
            </w:tcBorders>
            <w:vAlign w:val="center"/>
          </w:tcPr>
          <w:p w14:paraId="5BE3A049" w14:textId="0848DF0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046</w:t>
            </w:r>
          </w:p>
          <w:p w14:paraId="4688E93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816</w:t>
            </w:r>
          </w:p>
          <w:p w14:paraId="0D687F0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574</w:t>
            </w:r>
          </w:p>
          <w:p w14:paraId="7CDE46B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452</w:t>
            </w:r>
          </w:p>
        </w:tc>
        <w:tc>
          <w:tcPr>
            <w:tcW w:w="1135" w:type="dxa"/>
            <w:tcBorders>
              <w:top w:val="single" w:sz="4" w:space="0" w:color="auto"/>
              <w:left w:val="single" w:sz="4" w:space="0" w:color="auto"/>
              <w:bottom w:val="single" w:sz="4" w:space="0" w:color="auto"/>
              <w:right w:val="single" w:sz="4" w:space="0" w:color="auto"/>
            </w:tcBorders>
            <w:vAlign w:val="center"/>
          </w:tcPr>
          <w:p w14:paraId="764CFC5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718</w:t>
            </w:r>
          </w:p>
          <w:p w14:paraId="027A095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560</w:t>
            </w:r>
          </w:p>
          <w:p w14:paraId="1EC5708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394</w:t>
            </w:r>
          </w:p>
          <w:p w14:paraId="177AB2A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310</w:t>
            </w:r>
          </w:p>
        </w:tc>
        <w:tc>
          <w:tcPr>
            <w:tcW w:w="851" w:type="dxa"/>
            <w:tcBorders>
              <w:top w:val="single" w:sz="4" w:space="0" w:color="auto"/>
              <w:left w:val="single" w:sz="4" w:space="0" w:color="auto"/>
              <w:bottom w:val="single" w:sz="4" w:space="0" w:color="auto"/>
              <w:right w:val="single" w:sz="4" w:space="0" w:color="auto"/>
            </w:tcBorders>
            <w:vAlign w:val="center"/>
          </w:tcPr>
          <w:p w14:paraId="59257A3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442</w:t>
            </w:r>
          </w:p>
          <w:p w14:paraId="0DCDF13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345</w:t>
            </w:r>
          </w:p>
          <w:p w14:paraId="30AA7F2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243</w:t>
            </w:r>
          </w:p>
          <w:p w14:paraId="17DDB8C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191</w:t>
            </w:r>
          </w:p>
        </w:tc>
      </w:tr>
      <w:tr w:rsidR="000B14DA" w:rsidRPr="003E763F" w14:paraId="023C7330" w14:textId="77777777" w:rsidTr="002100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1621B91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19</w:t>
            </w:r>
          </w:p>
        </w:tc>
        <w:tc>
          <w:tcPr>
            <w:tcW w:w="1560" w:type="dxa"/>
            <w:tcBorders>
              <w:top w:val="single" w:sz="4" w:space="0" w:color="auto"/>
              <w:left w:val="single" w:sz="4" w:space="0" w:color="auto"/>
              <w:bottom w:val="single" w:sz="4" w:space="0" w:color="auto"/>
              <w:right w:val="single" w:sz="4" w:space="0" w:color="auto"/>
            </w:tcBorders>
            <w:vAlign w:val="center"/>
          </w:tcPr>
          <w:p w14:paraId="26C55D0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C8F851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28F1237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45E94B2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21F47A8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795</w:t>
            </w:r>
          </w:p>
          <w:p w14:paraId="3B0E17D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627</w:t>
            </w:r>
          </w:p>
          <w:p w14:paraId="26B64C4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445</w:t>
            </w:r>
          </w:p>
          <w:p w14:paraId="3A9A301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341</w:t>
            </w:r>
          </w:p>
        </w:tc>
        <w:tc>
          <w:tcPr>
            <w:tcW w:w="1135" w:type="dxa"/>
            <w:tcBorders>
              <w:top w:val="single" w:sz="4" w:space="0" w:color="auto"/>
              <w:left w:val="single" w:sz="4" w:space="0" w:color="auto"/>
              <w:bottom w:val="single" w:sz="4" w:space="0" w:color="auto"/>
              <w:right w:val="single" w:sz="4" w:space="0" w:color="auto"/>
            </w:tcBorders>
            <w:vAlign w:val="center"/>
          </w:tcPr>
          <w:p w14:paraId="4832CCF3" w14:textId="6EA2006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360</w:t>
            </w:r>
          </w:p>
          <w:p w14:paraId="5FED58C6" w14:textId="57F6C4A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016</w:t>
            </w:r>
          </w:p>
          <w:p w14:paraId="2F737D3F" w14:textId="30E385C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560</w:t>
            </w:r>
          </w:p>
          <w:p w14:paraId="7C98A124" w14:textId="2390CD5C"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728</w:t>
            </w:r>
          </w:p>
        </w:tc>
        <w:tc>
          <w:tcPr>
            <w:tcW w:w="1135" w:type="dxa"/>
            <w:tcBorders>
              <w:top w:val="single" w:sz="4" w:space="0" w:color="auto"/>
              <w:left w:val="single" w:sz="4" w:space="0" w:color="auto"/>
              <w:bottom w:val="single" w:sz="4" w:space="0" w:color="auto"/>
              <w:right w:val="single" w:sz="4" w:space="0" w:color="auto"/>
            </w:tcBorders>
            <w:vAlign w:val="center"/>
          </w:tcPr>
          <w:p w14:paraId="066AD852" w14:textId="05230BA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903</w:t>
            </w:r>
          </w:p>
          <w:p w14:paraId="4BF9672E" w14:textId="2C81E4B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500</w:t>
            </w:r>
          </w:p>
          <w:p w14:paraId="39F81BB0" w14:textId="0E3060C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063</w:t>
            </w:r>
          </w:p>
          <w:p w14:paraId="7E4B0FD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813</w:t>
            </w:r>
          </w:p>
        </w:tc>
        <w:tc>
          <w:tcPr>
            <w:tcW w:w="1418" w:type="dxa"/>
            <w:tcBorders>
              <w:top w:val="single" w:sz="4" w:space="0" w:color="auto"/>
              <w:left w:val="single" w:sz="4" w:space="0" w:color="auto"/>
              <w:bottom w:val="single" w:sz="4" w:space="0" w:color="auto"/>
              <w:right w:val="single" w:sz="4" w:space="0" w:color="auto"/>
            </w:tcBorders>
            <w:vAlign w:val="center"/>
          </w:tcPr>
          <w:p w14:paraId="20AABFCF" w14:textId="70FC93E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153</w:t>
            </w:r>
          </w:p>
          <w:p w14:paraId="518D3DD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909</w:t>
            </w:r>
          </w:p>
          <w:p w14:paraId="328A528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644</w:t>
            </w:r>
          </w:p>
          <w:p w14:paraId="7F8D9ED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493</w:t>
            </w:r>
          </w:p>
        </w:tc>
        <w:tc>
          <w:tcPr>
            <w:tcW w:w="1135" w:type="dxa"/>
            <w:tcBorders>
              <w:top w:val="single" w:sz="4" w:space="0" w:color="auto"/>
              <w:left w:val="single" w:sz="4" w:space="0" w:color="auto"/>
              <w:bottom w:val="single" w:sz="4" w:space="0" w:color="auto"/>
              <w:right w:val="single" w:sz="4" w:space="0" w:color="auto"/>
            </w:tcBorders>
            <w:vAlign w:val="center"/>
          </w:tcPr>
          <w:p w14:paraId="7713CA7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792</w:t>
            </w:r>
          </w:p>
          <w:p w14:paraId="4D4A223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624</w:t>
            </w:r>
          </w:p>
          <w:p w14:paraId="300ECD9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442</w:t>
            </w:r>
          </w:p>
          <w:p w14:paraId="42F1727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338</w:t>
            </w:r>
          </w:p>
        </w:tc>
        <w:tc>
          <w:tcPr>
            <w:tcW w:w="851" w:type="dxa"/>
            <w:tcBorders>
              <w:top w:val="single" w:sz="4" w:space="0" w:color="auto"/>
              <w:left w:val="single" w:sz="4" w:space="0" w:color="auto"/>
              <w:bottom w:val="single" w:sz="4" w:space="0" w:color="auto"/>
              <w:right w:val="single" w:sz="4" w:space="0" w:color="auto"/>
            </w:tcBorders>
            <w:vAlign w:val="center"/>
          </w:tcPr>
          <w:p w14:paraId="43C0446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488</w:t>
            </w:r>
          </w:p>
          <w:p w14:paraId="420DC83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384</w:t>
            </w:r>
          </w:p>
          <w:p w14:paraId="25C7A04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272</w:t>
            </w:r>
          </w:p>
          <w:p w14:paraId="765DA9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208</w:t>
            </w:r>
          </w:p>
        </w:tc>
      </w:tr>
      <w:tr w:rsidR="000B14DA" w:rsidRPr="003E763F" w14:paraId="783F557D" w14:textId="77777777" w:rsidTr="002100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641BAA4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20</w:t>
            </w:r>
          </w:p>
        </w:tc>
        <w:tc>
          <w:tcPr>
            <w:tcW w:w="1560" w:type="dxa"/>
            <w:tcBorders>
              <w:top w:val="single" w:sz="4" w:space="0" w:color="auto"/>
              <w:left w:val="single" w:sz="4" w:space="0" w:color="auto"/>
              <w:bottom w:val="single" w:sz="4" w:space="0" w:color="auto"/>
              <w:right w:val="single" w:sz="4" w:space="0" w:color="auto"/>
            </w:tcBorders>
            <w:vAlign w:val="center"/>
          </w:tcPr>
          <w:p w14:paraId="145FC488"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903470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DC7FB0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BF5490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5C0062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861</w:t>
            </w:r>
          </w:p>
          <w:p w14:paraId="15E0B4F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669</w:t>
            </w:r>
          </w:p>
          <w:p w14:paraId="688BDD9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485</w:t>
            </w:r>
          </w:p>
          <w:p w14:paraId="58C0027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385</w:t>
            </w:r>
          </w:p>
        </w:tc>
        <w:tc>
          <w:tcPr>
            <w:tcW w:w="1135" w:type="dxa"/>
            <w:tcBorders>
              <w:top w:val="single" w:sz="4" w:space="0" w:color="auto"/>
              <w:left w:val="single" w:sz="4" w:space="0" w:color="auto"/>
              <w:bottom w:val="single" w:sz="4" w:space="0" w:color="auto"/>
              <w:right w:val="single" w:sz="4" w:space="0" w:color="auto"/>
            </w:tcBorders>
            <w:vAlign w:val="center"/>
          </w:tcPr>
          <w:p w14:paraId="592B02DE" w14:textId="24C2927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888</w:t>
            </w:r>
          </w:p>
          <w:p w14:paraId="6219D99C" w14:textId="577A4DE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352</w:t>
            </w:r>
          </w:p>
          <w:p w14:paraId="14BE2325" w14:textId="0A0A786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880</w:t>
            </w:r>
          </w:p>
          <w:p w14:paraId="5D570460" w14:textId="4EB8A0D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080</w:t>
            </w:r>
          </w:p>
        </w:tc>
        <w:tc>
          <w:tcPr>
            <w:tcW w:w="1135" w:type="dxa"/>
            <w:tcBorders>
              <w:top w:val="single" w:sz="4" w:space="0" w:color="auto"/>
              <w:left w:val="single" w:sz="4" w:space="0" w:color="auto"/>
              <w:bottom w:val="single" w:sz="4" w:space="0" w:color="auto"/>
              <w:right w:val="single" w:sz="4" w:space="0" w:color="auto"/>
            </w:tcBorders>
            <w:vAlign w:val="center"/>
          </w:tcPr>
          <w:p w14:paraId="6E4FD115" w14:textId="1C001BA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061</w:t>
            </w:r>
          </w:p>
          <w:p w14:paraId="0714F64A" w14:textId="4B316F3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600</w:t>
            </w:r>
          </w:p>
          <w:p w14:paraId="4A391879" w14:textId="42848ED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159</w:t>
            </w:r>
          </w:p>
          <w:p w14:paraId="0B6CBE8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919</w:t>
            </w:r>
          </w:p>
        </w:tc>
        <w:tc>
          <w:tcPr>
            <w:tcW w:w="1418" w:type="dxa"/>
            <w:tcBorders>
              <w:top w:val="single" w:sz="4" w:space="0" w:color="auto"/>
              <w:left w:val="single" w:sz="4" w:space="0" w:color="auto"/>
              <w:bottom w:val="single" w:sz="4" w:space="0" w:color="auto"/>
              <w:right w:val="single" w:sz="4" w:space="0" w:color="auto"/>
            </w:tcBorders>
            <w:vAlign w:val="center"/>
          </w:tcPr>
          <w:p w14:paraId="65D57849" w14:textId="72696DC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249</w:t>
            </w:r>
          </w:p>
          <w:p w14:paraId="49747A6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970</w:t>
            </w:r>
          </w:p>
          <w:p w14:paraId="1488EB9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702</w:t>
            </w:r>
          </w:p>
          <w:p w14:paraId="63C27A0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557</w:t>
            </w:r>
          </w:p>
        </w:tc>
        <w:tc>
          <w:tcPr>
            <w:tcW w:w="1135" w:type="dxa"/>
            <w:tcBorders>
              <w:top w:val="single" w:sz="4" w:space="0" w:color="auto"/>
              <w:left w:val="single" w:sz="4" w:space="0" w:color="auto"/>
              <w:bottom w:val="single" w:sz="4" w:space="0" w:color="auto"/>
              <w:right w:val="single" w:sz="4" w:space="0" w:color="auto"/>
            </w:tcBorders>
            <w:vAlign w:val="center"/>
          </w:tcPr>
          <w:p w14:paraId="36CF987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858</w:t>
            </w:r>
          </w:p>
          <w:p w14:paraId="5519AD4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666</w:t>
            </w:r>
          </w:p>
          <w:p w14:paraId="5518792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482</w:t>
            </w:r>
          </w:p>
          <w:p w14:paraId="26EC54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382</w:t>
            </w:r>
          </w:p>
        </w:tc>
        <w:tc>
          <w:tcPr>
            <w:tcW w:w="851" w:type="dxa"/>
            <w:tcBorders>
              <w:top w:val="single" w:sz="4" w:space="0" w:color="auto"/>
              <w:left w:val="single" w:sz="4" w:space="0" w:color="auto"/>
              <w:bottom w:val="single" w:sz="4" w:space="0" w:color="auto"/>
              <w:right w:val="single" w:sz="4" w:space="0" w:color="auto"/>
            </w:tcBorders>
            <w:vAlign w:val="center"/>
          </w:tcPr>
          <w:p w14:paraId="537E774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528</w:t>
            </w:r>
          </w:p>
          <w:p w14:paraId="35B2656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410</w:t>
            </w:r>
          </w:p>
          <w:p w14:paraId="17E8603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297</w:t>
            </w:r>
          </w:p>
          <w:p w14:paraId="48BF918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235</w:t>
            </w:r>
          </w:p>
        </w:tc>
      </w:tr>
      <w:tr w:rsidR="000B14DA" w:rsidRPr="003E763F" w14:paraId="1F017570" w14:textId="77777777" w:rsidTr="002100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30BF8E0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21</w:t>
            </w:r>
          </w:p>
        </w:tc>
        <w:tc>
          <w:tcPr>
            <w:tcW w:w="1560" w:type="dxa"/>
            <w:tcBorders>
              <w:top w:val="single" w:sz="4" w:space="0" w:color="auto"/>
              <w:left w:val="single" w:sz="4" w:space="0" w:color="auto"/>
              <w:bottom w:val="single" w:sz="4" w:space="0" w:color="auto"/>
              <w:right w:val="single" w:sz="4" w:space="0" w:color="auto"/>
            </w:tcBorders>
            <w:vAlign w:val="center"/>
          </w:tcPr>
          <w:p w14:paraId="3FB77DE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D66C47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A8BDB2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126248F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5F97277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932</w:t>
            </w:r>
          </w:p>
          <w:p w14:paraId="44D1EF5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714</w:t>
            </w:r>
          </w:p>
          <w:p w14:paraId="44D8117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512</w:t>
            </w:r>
          </w:p>
          <w:p w14:paraId="302387F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406</w:t>
            </w:r>
          </w:p>
        </w:tc>
        <w:tc>
          <w:tcPr>
            <w:tcW w:w="1135" w:type="dxa"/>
            <w:tcBorders>
              <w:top w:val="single" w:sz="4" w:space="0" w:color="auto"/>
              <w:left w:val="single" w:sz="4" w:space="0" w:color="auto"/>
              <w:bottom w:val="single" w:sz="4" w:space="0" w:color="auto"/>
              <w:right w:val="single" w:sz="4" w:space="0" w:color="auto"/>
            </w:tcBorders>
            <w:vAlign w:val="center"/>
          </w:tcPr>
          <w:p w14:paraId="5E238789" w14:textId="51A46B2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456</w:t>
            </w:r>
          </w:p>
          <w:p w14:paraId="14138231" w14:textId="2BB0136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712</w:t>
            </w:r>
          </w:p>
          <w:p w14:paraId="4B764919" w14:textId="1CE46A6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096</w:t>
            </w:r>
          </w:p>
          <w:p w14:paraId="13DF1FDF" w14:textId="01D19B34"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248</w:t>
            </w:r>
          </w:p>
        </w:tc>
        <w:tc>
          <w:tcPr>
            <w:tcW w:w="1135" w:type="dxa"/>
            <w:tcBorders>
              <w:top w:val="single" w:sz="4" w:space="0" w:color="auto"/>
              <w:left w:val="single" w:sz="4" w:space="0" w:color="auto"/>
              <w:bottom w:val="single" w:sz="4" w:space="0" w:color="auto"/>
              <w:right w:val="single" w:sz="4" w:space="0" w:color="auto"/>
            </w:tcBorders>
            <w:vAlign w:val="center"/>
          </w:tcPr>
          <w:p w14:paraId="71D6750B" w14:textId="613BC17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232</w:t>
            </w:r>
          </w:p>
          <w:p w14:paraId="4B550854" w14:textId="4C79556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708</w:t>
            </w:r>
          </w:p>
          <w:p w14:paraId="182D568F" w14:textId="65CD841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224</w:t>
            </w:r>
          </w:p>
          <w:p w14:paraId="1E5E6FD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969</w:t>
            </w:r>
          </w:p>
        </w:tc>
        <w:tc>
          <w:tcPr>
            <w:tcW w:w="1418" w:type="dxa"/>
            <w:tcBorders>
              <w:top w:val="single" w:sz="4" w:space="0" w:color="auto"/>
              <w:left w:val="single" w:sz="4" w:space="0" w:color="auto"/>
              <w:bottom w:val="single" w:sz="4" w:space="0" w:color="auto"/>
              <w:right w:val="single" w:sz="4" w:space="0" w:color="auto"/>
            </w:tcBorders>
            <w:vAlign w:val="center"/>
          </w:tcPr>
          <w:p w14:paraId="27F52DF3" w14:textId="1850567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352</w:t>
            </w:r>
          </w:p>
          <w:p w14:paraId="03F08884" w14:textId="5D13033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035</w:t>
            </w:r>
          </w:p>
          <w:p w14:paraId="3DB1DD2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742</w:t>
            </w:r>
          </w:p>
          <w:p w14:paraId="6B7D4F7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587</w:t>
            </w:r>
          </w:p>
        </w:tc>
        <w:tc>
          <w:tcPr>
            <w:tcW w:w="1135" w:type="dxa"/>
            <w:tcBorders>
              <w:top w:val="single" w:sz="4" w:space="0" w:color="auto"/>
              <w:left w:val="single" w:sz="4" w:space="0" w:color="auto"/>
              <w:bottom w:val="single" w:sz="4" w:space="0" w:color="auto"/>
              <w:right w:val="single" w:sz="4" w:space="0" w:color="auto"/>
            </w:tcBorders>
            <w:vAlign w:val="center"/>
          </w:tcPr>
          <w:p w14:paraId="415F956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929</w:t>
            </w:r>
          </w:p>
          <w:p w14:paraId="0AF44BC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711</w:t>
            </w:r>
          </w:p>
          <w:p w14:paraId="590C726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509</w:t>
            </w:r>
          </w:p>
          <w:p w14:paraId="4D8CBF9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403</w:t>
            </w:r>
          </w:p>
        </w:tc>
        <w:tc>
          <w:tcPr>
            <w:tcW w:w="851" w:type="dxa"/>
            <w:tcBorders>
              <w:top w:val="single" w:sz="4" w:space="0" w:color="auto"/>
              <w:left w:val="single" w:sz="4" w:space="0" w:color="auto"/>
              <w:bottom w:val="single" w:sz="4" w:space="0" w:color="auto"/>
              <w:right w:val="single" w:sz="4" w:space="0" w:color="auto"/>
            </w:tcBorders>
            <w:vAlign w:val="center"/>
          </w:tcPr>
          <w:p w14:paraId="2B9EE13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572</w:t>
            </w:r>
          </w:p>
          <w:p w14:paraId="0932E14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438</w:t>
            </w:r>
          </w:p>
          <w:p w14:paraId="7FF8787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314</w:t>
            </w:r>
          </w:p>
          <w:p w14:paraId="7A33599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248</w:t>
            </w:r>
          </w:p>
        </w:tc>
      </w:tr>
      <w:tr w:rsidR="000B14DA" w:rsidRPr="003E763F" w14:paraId="4CA953B2" w14:textId="77777777" w:rsidTr="002100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1603135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22</w:t>
            </w:r>
          </w:p>
        </w:tc>
        <w:tc>
          <w:tcPr>
            <w:tcW w:w="1560" w:type="dxa"/>
            <w:tcBorders>
              <w:top w:val="single" w:sz="4" w:space="0" w:color="auto"/>
              <w:left w:val="single" w:sz="4" w:space="0" w:color="auto"/>
              <w:bottom w:val="single" w:sz="4" w:space="0" w:color="auto"/>
              <w:right w:val="single" w:sz="4" w:space="0" w:color="auto"/>
            </w:tcBorders>
            <w:vAlign w:val="center"/>
          </w:tcPr>
          <w:p w14:paraId="0F09DFA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8D5C47E"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0BDFB971"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20D9E93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62D48931" w14:textId="3D6EBD2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006</w:t>
            </w:r>
          </w:p>
          <w:p w14:paraId="0EA00F1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782</w:t>
            </w:r>
          </w:p>
          <w:p w14:paraId="2D6ED91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568</w:t>
            </w:r>
          </w:p>
          <w:p w14:paraId="108B200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442</w:t>
            </w:r>
          </w:p>
        </w:tc>
        <w:tc>
          <w:tcPr>
            <w:tcW w:w="1135" w:type="dxa"/>
            <w:tcBorders>
              <w:top w:val="single" w:sz="4" w:space="0" w:color="auto"/>
              <w:left w:val="single" w:sz="4" w:space="0" w:color="auto"/>
              <w:bottom w:val="single" w:sz="4" w:space="0" w:color="auto"/>
              <w:right w:val="single" w:sz="4" w:space="0" w:color="auto"/>
            </w:tcBorders>
            <w:vAlign w:val="center"/>
          </w:tcPr>
          <w:p w14:paraId="44574EE8" w14:textId="5C5B642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048</w:t>
            </w:r>
          </w:p>
          <w:p w14:paraId="647AE8E1" w14:textId="391DDD9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256</w:t>
            </w:r>
          </w:p>
          <w:p w14:paraId="5A44EE55" w14:textId="49CBF21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544</w:t>
            </w:r>
          </w:p>
          <w:p w14:paraId="2178109E" w14:textId="3013CB6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536</w:t>
            </w:r>
          </w:p>
        </w:tc>
        <w:tc>
          <w:tcPr>
            <w:tcW w:w="1135" w:type="dxa"/>
            <w:tcBorders>
              <w:top w:val="single" w:sz="4" w:space="0" w:color="auto"/>
              <w:left w:val="single" w:sz="4" w:space="0" w:color="auto"/>
              <w:bottom w:val="single" w:sz="4" w:space="0" w:color="auto"/>
              <w:right w:val="single" w:sz="4" w:space="0" w:color="auto"/>
            </w:tcBorders>
            <w:vAlign w:val="center"/>
          </w:tcPr>
          <w:p w14:paraId="162239CB" w14:textId="026E0C5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409</w:t>
            </w:r>
          </w:p>
          <w:p w14:paraId="3A0FE3A8" w14:textId="52DC907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872</w:t>
            </w:r>
          </w:p>
          <w:p w14:paraId="0E9D85BE" w14:textId="729E1E4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358</w:t>
            </w:r>
          </w:p>
          <w:p w14:paraId="4C20781B" w14:textId="36FCC23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056</w:t>
            </w:r>
          </w:p>
        </w:tc>
        <w:tc>
          <w:tcPr>
            <w:tcW w:w="1418" w:type="dxa"/>
            <w:tcBorders>
              <w:top w:val="single" w:sz="4" w:space="0" w:color="auto"/>
              <w:left w:val="single" w:sz="4" w:space="0" w:color="auto"/>
              <w:bottom w:val="single" w:sz="4" w:space="0" w:color="auto"/>
              <w:right w:val="single" w:sz="4" w:space="0" w:color="auto"/>
            </w:tcBorders>
            <w:vAlign w:val="center"/>
          </w:tcPr>
          <w:p w14:paraId="14AC727C" w14:textId="19B2AC6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460</w:t>
            </w:r>
          </w:p>
          <w:p w14:paraId="36B0CE3F" w14:textId="768C42F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134</w:t>
            </w:r>
          </w:p>
          <w:p w14:paraId="37E5208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823</w:t>
            </w:r>
          </w:p>
          <w:p w14:paraId="6C1CB1A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640</w:t>
            </w:r>
          </w:p>
        </w:tc>
        <w:tc>
          <w:tcPr>
            <w:tcW w:w="1135" w:type="dxa"/>
            <w:tcBorders>
              <w:top w:val="single" w:sz="4" w:space="0" w:color="auto"/>
              <w:left w:val="single" w:sz="4" w:space="0" w:color="auto"/>
              <w:bottom w:val="single" w:sz="4" w:space="0" w:color="auto"/>
              <w:right w:val="single" w:sz="4" w:space="0" w:color="auto"/>
            </w:tcBorders>
            <w:vAlign w:val="center"/>
          </w:tcPr>
          <w:p w14:paraId="23D7533E" w14:textId="7DF1878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003</w:t>
            </w:r>
          </w:p>
          <w:p w14:paraId="16A13EC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779</w:t>
            </w:r>
          </w:p>
          <w:p w14:paraId="42F2162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565</w:t>
            </w:r>
          </w:p>
          <w:p w14:paraId="5C49E44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439</w:t>
            </w:r>
          </w:p>
        </w:tc>
        <w:tc>
          <w:tcPr>
            <w:tcW w:w="851" w:type="dxa"/>
            <w:tcBorders>
              <w:top w:val="single" w:sz="4" w:space="0" w:color="auto"/>
              <w:left w:val="single" w:sz="4" w:space="0" w:color="auto"/>
              <w:bottom w:val="single" w:sz="4" w:space="0" w:color="auto"/>
              <w:right w:val="single" w:sz="4" w:space="0" w:color="auto"/>
            </w:tcBorders>
            <w:vAlign w:val="center"/>
          </w:tcPr>
          <w:p w14:paraId="19C6BA5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618</w:t>
            </w:r>
          </w:p>
          <w:p w14:paraId="77E7EAA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480</w:t>
            </w:r>
          </w:p>
          <w:p w14:paraId="17211DD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348</w:t>
            </w:r>
          </w:p>
          <w:p w14:paraId="6C81DA8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270</w:t>
            </w:r>
          </w:p>
        </w:tc>
      </w:tr>
      <w:tr w:rsidR="000B14DA" w:rsidRPr="003E763F" w14:paraId="033713C1" w14:textId="77777777" w:rsidTr="002100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16FCA7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23</w:t>
            </w:r>
          </w:p>
        </w:tc>
        <w:tc>
          <w:tcPr>
            <w:tcW w:w="1560" w:type="dxa"/>
            <w:tcBorders>
              <w:top w:val="single" w:sz="4" w:space="0" w:color="auto"/>
              <w:left w:val="single" w:sz="4" w:space="0" w:color="auto"/>
              <w:bottom w:val="single" w:sz="4" w:space="0" w:color="auto"/>
              <w:right w:val="single" w:sz="4" w:space="0" w:color="auto"/>
            </w:tcBorders>
            <w:vAlign w:val="center"/>
          </w:tcPr>
          <w:p w14:paraId="75BE895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29A89478"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35497C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1F4FCBD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9" w:type="dxa"/>
            <w:tcBorders>
              <w:top w:val="single" w:sz="4" w:space="0" w:color="auto"/>
              <w:left w:val="single" w:sz="4" w:space="0" w:color="auto"/>
              <w:bottom w:val="single" w:sz="4" w:space="0" w:color="auto"/>
              <w:right w:val="single" w:sz="4" w:space="0" w:color="auto"/>
            </w:tcBorders>
            <w:vAlign w:val="center"/>
          </w:tcPr>
          <w:p w14:paraId="534BDE6E" w14:textId="35E9D7E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094</w:t>
            </w:r>
          </w:p>
          <w:p w14:paraId="20A10E4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860</w:t>
            </w:r>
          </w:p>
          <w:p w14:paraId="5DAEB93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614</w:t>
            </w:r>
          </w:p>
          <w:p w14:paraId="1303C4D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464</w:t>
            </w:r>
          </w:p>
        </w:tc>
        <w:tc>
          <w:tcPr>
            <w:tcW w:w="1135" w:type="dxa"/>
            <w:tcBorders>
              <w:top w:val="single" w:sz="4" w:space="0" w:color="auto"/>
              <w:left w:val="single" w:sz="4" w:space="0" w:color="auto"/>
              <w:bottom w:val="single" w:sz="4" w:space="0" w:color="auto"/>
              <w:right w:val="single" w:sz="4" w:space="0" w:color="auto"/>
            </w:tcBorders>
            <w:vAlign w:val="center"/>
          </w:tcPr>
          <w:p w14:paraId="12A2B0B1" w14:textId="670CB53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752</w:t>
            </w:r>
          </w:p>
          <w:p w14:paraId="06612835" w14:textId="6D9132A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880</w:t>
            </w:r>
          </w:p>
          <w:p w14:paraId="58502BAE" w14:textId="765146E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912</w:t>
            </w:r>
          </w:p>
          <w:p w14:paraId="16A8956B" w14:textId="2719C6B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712</w:t>
            </w:r>
          </w:p>
        </w:tc>
        <w:tc>
          <w:tcPr>
            <w:tcW w:w="1135" w:type="dxa"/>
            <w:tcBorders>
              <w:top w:val="single" w:sz="4" w:space="0" w:color="auto"/>
              <w:left w:val="single" w:sz="4" w:space="0" w:color="auto"/>
              <w:bottom w:val="single" w:sz="4" w:space="0" w:color="auto"/>
              <w:right w:val="single" w:sz="4" w:space="0" w:color="auto"/>
            </w:tcBorders>
            <w:vAlign w:val="center"/>
          </w:tcPr>
          <w:p w14:paraId="5C78F03A" w14:textId="22EA0AC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620</w:t>
            </w:r>
          </w:p>
          <w:p w14:paraId="26A4D06A" w14:textId="07ABCD5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059</w:t>
            </w:r>
          </w:p>
          <w:p w14:paraId="1BDC4934" w14:textId="64F0FE5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468</w:t>
            </w:r>
          </w:p>
          <w:p w14:paraId="6CF1096F" w14:textId="0C59F586"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108</w:t>
            </w:r>
          </w:p>
        </w:tc>
        <w:tc>
          <w:tcPr>
            <w:tcW w:w="1418" w:type="dxa"/>
            <w:tcBorders>
              <w:top w:val="single" w:sz="4" w:space="0" w:color="auto"/>
              <w:left w:val="single" w:sz="4" w:space="0" w:color="auto"/>
              <w:bottom w:val="single" w:sz="4" w:space="0" w:color="auto"/>
              <w:right w:val="single" w:sz="4" w:space="0" w:color="auto"/>
            </w:tcBorders>
            <w:vAlign w:val="center"/>
          </w:tcPr>
          <w:p w14:paraId="7603D458" w14:textId="722CC5B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588</w:t>
            </w:r>
          </w:p>
          <w:p w14:paraId="0BF618E7" w14:textId="3AA99B2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248</w:t>
            </w:r>
          </w:p>
          <w:p w14:paraId="7B25FCC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890</w:t>
            </w:r>
          </w:p>
          <w:p w14:paraId="7B604F1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672</w:t>
            </w:r>
          </w:p>
        </w:tc>
        <w:tc>
          <w:tcPr>
            <w:tcW w:w="1135" w:type="dxa"/>
            <w:tcBorders>
              <w:top w:val="single" w:sz="4" w:space="0" w:color="auto"/>
              <w:left w:val="single" w:sz="4" w:space="0" w:color="auto"/>
              <w:bottom w:val="single" w:sz="4" w:space="0" w:color="auto"/>
              <w:right w:val="single" w:sz="4" w:space="0" w:color="auto"/>
            </w:tcBorders>
            <w:vAlign w:val="center"/>
          </w:tcPr>
          <w:p w14:paraId="38C700B2" w14:textId="17B1FE5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091</w:t>
            </w:r>
          </w:p>
          <w:p w14:paraId="4572705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857</w:t>
            </w:r>
          </w:p>
          <w:p w14:paraId="524BFAD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611</w:t>
            </w:r>
          </w:p>
          <w:p w14:paraId="47E1F58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461</w:t>
            </w:r>
          </w:p>
        </w:tc>
        <w:tc>
          <w:tcPr>
            <w:tcW w:w="851" w:type="dxa"/>
            <w:tcBorders>
              <w:top w:val="single" w:sz="4" w:space="0" w:color="auto"/>
              <w:left w:val="single" w:sz="4" w:space="0" w:color="auto"/>
              <w:bottom w:val="single" w:sz="4" w:space="0" w:color="auto"/>
              <w:right w:val="single" w:sz="4" w:space="0" w:color="auto"/>
            </w:tcBorders>
            <w:vAlign w:val="center"/>
          </w:tcPr>
          <w:p w14:paraId="4294E81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672</w:t>
            </w:r>
          </w:p>
          <w:p w14:paraId="6598FFC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528</w:t>
            </w:r>
          </w:p>
          <w:p w14:paraId="3999DA2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376</w:t>
            </w:r>
          </w:p>
          <w:p w14:paraId="5E51CD1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284</w:t>
            </w:r>
          </w:p>
        </w:tc>
      </w:tr>
    </w:tbl>
    <w:p w14:paraId="5D609A30" w14:textId="64A38B89" w:rsidR="00C138CD" w:rsidRPr="003E763F" w:rsidRDefault="00C138CD"/>
    <w:p w14:paraId="35B5CEC7" w14:textId="77777777" w:rsidR="00C138CD" w:rsidRPr="003E763F" w:rsidRDefault="00C138CD" w:rsidP="00C138CD">
      <w:pPr>
        <w:spacing w:before="120" w:line="360" w:lineRule="auto"/>
        <w:ind w:firstLine="0"/>
        <w:rPr>
          <w:rFonts w:ascii="Arial" w:hAnsi="Arial" w:cs="Arial"/>
          <w:i/>
        </w:rPr>
      </w:pPr>
      <w:r w:rsidRPr="003E763F">
        <w:rPr>
          <w:rFonts w:ascii="Arial" w:hAnsi="Arial" w:cs="Arial"/>
          <w:i/>
        </w:rPr>
        <w:t xml:space="preserve">Продолжение таблицы 7 </w:t>
      </w:r>
    </w:p>
    <w:tbl>
      <w:tblPr>
        <w:tblStyle w:val="TableNormal26"/>
        <w:tblW w:w="950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3"/>
        <w:gridCol w:w="1561"/>
        <w:gridCol w:w="1419"/>
        <w:gridCol w:w="1135"/>
        <w:gridCol w:w="1135"/>
        <w:gridCol w:w="1417"/>
        <w:gridCol w:w="1137"/>
        <w:gridCol w:w="851"/>
      </w:tblGrid>
      <w:tr w:rsidR="00C138CD" w:rsidRPr="003E763F" w14:paraId="5174F1A8" w14:textId="77777777" w:rsidTr="00654731">
        <w:trPr>
          <w:trHeight w:val="270"/>
          <w:jc w:val="center"/>
        </w:trPr>
        <w:tc>
          <w:tcPr>
            <w:tcW w:w="850" w:type="dxa"/>
            <w:vMerge w:val="restart"/>
            <w:tcBorders>
              <w:right w:val="single" w:sz="4" w:space="0" w:color="231F20"/>
            </w:tcBorders>
            <w:vAlign w:val="center"/>
          </w:tcPr>
          <w:p w14:paraId="1ACA8B80"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Версия сим-вола</w:t>
            </w:r>
          </w:p>
        </w:tc>
        <w:tc>
          <w:tcPr>
            <w:tcW w:w="1560" w:type="dxa"/>
            <w:vMerge w:val="restart"/>
            <w:tcBorders>
              <w:left w:val="single" w:sz="4" w:space="0" w:color="231F20"/>
              <w:right w:val="single" w:sz="4" w:space="0" w:color="231F20"/>
            </w:tcBorders>
            <w:vAlign w:val="center"/>
          </w:tcPr>
          <w:p w14:paraId="675673DB"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Уровень исправления ошибок</w:t>
            </w:r>
          </w:p>
        </w:tc>
        <w:tc>
          <w:tcPr>
            <w:tcW w:w="1419" w:type="dxa"/>
            <w:vMerge w:val="restart"/>
            <w:tcBorders>
              <w:left w:val="single" w:sz="4" w:space="0" w:color="231F20"/>
              <w:right w:val="single" w:sz="4" w:space="0" w:color="231F20"/>
            </w:tcBorders>
            <w:vAlign w:val="center"/>
          </w:tcPr>
          <w:p w14:paraId="7AA787E6"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кодовых слов данных</w:t>
            </w:r>
          </w:p>
        </w:tc>
        <w:tc>
          <w:tcPr>
            <w:tcW w:w="1135" w:type="dxa"/>
            <w:vMerge w:val="restart"/>
            <w:tcBorders>
              <w:left w:val="single" w:sz="4" w:space="0" w:color="231F20"/>
              <w:right w:val="single" w:sz="4" w:space="0" w:color="231F20"/>
            </w:tcBorders>
            <w:vAlign w:val="center"/>
          </w:tcPr>
          <w:p w14:paraId="08157F9D"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битов для данных</w:t>
            </w:r>
          </w:p>
        </w:tc>
        <w:tc>
          <w:tcPr>
            <w:tcW w:w="4539" w:type="dxa"/>
            <w:gridSpan w:val="4"/>
            <w:tcBorders>
              <w:left w:val="single" w:sz="4" w:space="0" w:color="231F20"/>
              <w:bottom w:val="single" w:sz="4" w:space="0" w:color="auto"/>
            </w:tcBorders>
            <w:vAlign w:val="center"/>
          </w:tcPr>
          <w:p w14:paraId="3BCD63A8" w14:textId="77777777" w:rsidR="00C138CD" w:rsidRPr="003E763F" w:rsidRDefault="00C138CD" w:rsidP="009A74BF">
            <w:pPr>
              <w:spacing w:line="288" w:lineRule="auto"/>
              <w:ind w:firstLine="0"/>
              <w:jc w:val="center"/>
              <w:rPr>
                <w:rFonts w:ascii="Arial" w:hAnsi="Arial" w:cs="Arial"/>
                <w:sz w:val="22"/>
                <w:lang w:val="ru-RU"/>
              </w:rPr>
            </w:pPr>
            <w:r w:rsidRPr="003E763F">
              <w:rPr>
                <w:rFonts w:ascii="Arial" w:hAnsi="Arial" w:cs="Arial"/>
                <w:color w:val="231F20"/>
                <w:sz w:val="22"/>
                <w:lang w:val="ru-RU"/>
              </w:rPr>
              <w:t>Емкость данных для разных режимов</w:t>
            </w:r>
          </w:p>
        </w:tc>
      </w:tr>
      <w:tr w:rsidR="00C138CD" w:rsidRPr="003E763F" w14:paraId="62579ADD" w14:textId="77777777" w:rsidTr="00654731">
        <w:trPr>
          <w:trHeight w:val="270"/>
          <w:jc w:val="center"/>
        </w:trPr>
        <w:tc>
          <w:tcPr>
            <w:tcW w:w="850" w:type="dxa"/>
            <w:vMerge/>
            <w:tcBorders>
              <w:top w:val="nil"/>
              <w:bottom w:val="double" w:sz="4" w:space="0" w:color="auto"/>
              <w:right w:val="single" w:sz="4" w:space="0" w:color="231F20"/>
            </w:tcBorders>
            <w:vAlign w:val="center"/>
          </w:tcPr>
          <w:p w14:paraId="0E679AC4" w14:textId="77777777" w:rsidR="00C138CD" w:rsidRPr="003E763F" w:rsidRDefault="00C138CD" w:rsidP="009A74BF">
            <w:pPr>
              <w:spacing w:line="288" w:lineRule="auto"/>
              <w:ind w:firstLine="0"/>
              <w:jc w:val="center"/>
              <w:rPr>
                <w:rFonts w:ascii="Arial" w:hAnsi="Arial" w:cs="Arial"/>
                <w:sz w:val="22"/>
                <w:lang w:val="ru-RU" w:eastAsia="ja-JP"/>
              </w:rPr>
            </w:pPr>
          </w:p>
        </w:tc>
        <w:tc>
          <w:tcPr>
            <w:tcW w:w="1560" w:type="dxa"/>
            <w:vMerge/>
            <w:tcBorders>
              <w:top w:val="nil"/>
              <w:left w:val="single" w:sz="4" w:space="0" w:color="231F20"/>
              <w:bottom w:val="double" w:sz="4" w:space="0" w:color="auto"/>
              <w:right w:val="single" w:sz="4" w:space="0" w:color="231F20"/>
            </w:tcBorders>
            <w:vAlign w:val="center"/>
          </w:tcPr>
          <w:p w14:paraId="37A917C9" w14:textId="77777777" w:rsidR="00C138CD" w:rsidRPr="003E763F" w:rsidRDefault="00C138CD" w:rsidP="009A74BF">
            <w:pPr>
              <w:spacing w:line="288" w:lineRule="auto"/>
              <w:ind w:firstLine="0"/>
              <w:jc w:val="center"/>
              <w:rPr>
                <w:rFonts w:ascii="Arial" w:hAnsi="Arial" w:cs="Arial"/>
                <w:sz w:val="22"/>
                <w:lang w:val="ru-RU" w:eastAsia="ja-JP"/>
              </w:rPr>
            </w:pPr>
          </w:p>
        </w:tc>
        <w:tc>
          <w:tcPr>
            <w:tcW w:w="1419" w:type="dxa"/>
            <w:vMerge/>
            <w:tcBorders>
              <w:top w:val="nil"/>
              <w:left w:val="single" w:sz="4" w:space="0" w:color="231F20"/>
              <w:bottom w:val="double" w:sz="4" w:space="0" w:color="auto"/>
              <w:right w:val="single" w:sz="4" w:space="0" w:color="231F20"/>
            </w:tcBorders>
            <w:vAlign w:val="center"/>
          </w:tcPr>
          <w:p w14:paraId="6D0257E7"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5" w:type="dxa"/>
            <w:vMerge/>
            <w:tcBorders>
              <w:top w:val="nil"/>
              <w:left w:val="single" w:sz="4" w:space="0" w:color="231F20"/>
              <w:bottom w:val="double" w:sz="4" w:space="0" w:color="auto"/>
              <w:right w:val="single" w:sz="4" w:space="0" w:color="231F20"/>
            </w:tcBorders>
            <w:vAlign w:val="center"/>
          </w:tcPr>
          <w:p w14:paraId="0DF3299D"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5" w:type="dxa"/>
            <w:tcBorders>
              <w:top w:val="single" w:sz="4" w:space="0" w:color="auto"/>
              <w:left w:val="single" w:sz="4" w:space="0" w:color="231F20"/>
              <w:bottom w:val="double" w:sz="4" w:space="0" w:color="auto"/>
              <w:right w:val="single" w:sz="4" w:space="0" w:color="231F20"/>
            </w:tcBorders>
            <w:vAlign w:val="center"/>
          </w:tcPr>
          <w:p w14:paraId="449026B4"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Цифровой режим</w:t>
            </w:r>
          </w:p>
        </w:tc>
        <w:tc>
          <w:tcPr>
            <w:tcW w:w="1418" w:type="dxa"/>
            <w:tcBorders>
              <w:top w:val="single" w:sz="4" w:space="0" w:color="auto"/>
              <w:left w:val="single" w:sz="4" w:space="0" w:color="231F20"/>
              <w:bottom w:val="double" w:sz="4" w:space="0" w:color="auto"/>
              <w:right w:val="single" w:sz="4" w:space="0" w:color="231F20"/>
            </w:tcBorders>
            <w:vAlign w:val="center"/>
          </w:tcPr>
          <w:p w14:paraId="6929A9D8" w14:textId="77777777" w:rsidR="00C138CD" w:rsidRPr="003E763F" w:rsidRDefault="00C138CD" w:rsidP="009A74BF">
            <w:pPr>
              <w:spacing w:line="288" w:lineRule="auto"/>
              <w:ind w:firstLine="0"/>
              <w:jc w:val="center"/>
              <w:rPr>
                <w:rFonts w:ascii="Arial" w:hAnsi="Arial" w:cs="Arial"/>
                <w:color w:val="231F20"/>
                <w:spacing w:val="-2"/>
                <w:sz w:val="22"/>
              </w:rPr>
            </w:pPr>
            <w:r w:rsidRPr="003E763F">
              <w:rPr>
                <w:rFonts w:ascii="Arial" w:hAnsi="Arial" w:cs="Arial"/>
                <w:color w:val="231F20"/>
                <w:spacing w:val="-2"/>
                <w:sz w:val="22"/>
              </w:rPr>
              <w:t>Алфавитно-цифровой</w:t>
            </w:r>
          </w:p>
          <w:p w14:paraId="7E65B73B"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w:t>
            </w:r>
          </w:p>
        </w:tc>
        <w:tc>
          <w:tcPr>
            <w:tcW w:w="1135" w:type="dxa"/>
            <w:tcBorders>
              <w:top w:val="single" w:sz="4" w:space="0" w:color="auto"/>
              <w:left w:val="single" w:sz="4" w:space="0" w:color="231F20"/>
              <w:bottom w:val="double" w:sz="4" w:space="0" w:color="auto"/>
              <w:right w:val="single" w:sz="4" w:space="0" w:color="231F20"/>
            </w:tcBorders>
            <w:vAlign w:val="center"/>
          </w:tcPr>
          <w:p w14:paraId="1F3344A0" w14:textId="77777777" w:rsidR="00C138CD" w:rsidRPr="003E763F" w:rsidRDefault="00C138CD" w:rsidP="009A74BF">
            <w:pPr>
              <w:spacing w:line="288" w:lineRule="auto"/>
              <w:ind w:firstLine="0"/>
              <w:jc w:val="center"/>
              <w:rPr>
                <w:rFonts w:ascii="Arial" w:hAnsi="Arial" w:cs="Arial"/>
                <w:color w:val="231F20"/>
                <w:spacing w:val="-4"/>
                <w:sz w:val="22"/>
              </w:rPr>
            </w:pPr>
            <w:r w:rsidRPr="003E763F">
              <w:rPr>
                <w:rFonts w:ascii="Arial" w:hAnsi="Arial" w:cs="Arial"/>
                <w:color w:val="231F20"/>
                <w:spacing w:val="-4"/>
                <w:sz w:val="22"/>
              </w:rPr>
              <w:t>Байтовый</w:t>
            </w:r>
          </w:p>
          <w:p w14:paraId="0CDC8113"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4"/>
                <w:sz w:val="22"/>
              </w:rPr>
              <w:t>режим</w:t>
            </w:r>
          </w:p>
        </w:tc>
        <w:tc>
          <w:tcPr>
            <w:tcW w:w="851" w:type="dxa"/>
            <w:tcBorders>
              <w:top w:val="single" w:sz="4" w:space="0" w:color="auto"/>
              <w:left w:val="single" w:sz="4" w:space="0" w:color="231F20"/>
              <w:bottom w:val="double" w:sz="4" w:space="0" w:color="auto"/>
            </w:tcBorders>
            <w:vAlign w:val="center"/>
          </w:tcPr>
          <w:p w14:paraId="02506C4E"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 кандзи</w:t>
            </w:r>
          </w:p>
        </w:tc>
      </w:tr>
      <w:tr w:rsidR="000B14DA" w:rsidRPr="003E763F" w14:paraId="3BE19D17"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72FD7F6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24</w:t>
            </w:r>
          </w:p>
        </w:tc>
        <w:tc>
          <w:tcPr>
            <w:tcW w:w="1562" w:type="dxa"/>
            <w:tcBorders>
              <w:top w:val="single" w:sz="4" w:space="0" w:color="auto"/>
              <w:left w:val="single" w:sz="4" w:space="0" w:color="auto"/>
              <w:bottom w:val="single" w:sz="4" w:space="0" w:color="auto"/>
              <w:right w:val="single" w:sz="4" w:space="0" w:color="auto"/>
            </w:tcBorders>
            <w:vAlign w:val="center"/>
          </w:tcPr>
          <w:p w14:paraId="020D2CF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4E82160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F93194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793CAAE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277452AE" w14:textId="2276000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174</w:t>
            </w:r>
          </w:p>
          <w:p w14:paraId="3494A81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914</w:t>
            </w:r>
          </w:p>
          <w:p w14:paraId="4600594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664</w:t>
            </w:r>
          </w:p>
          <w:p w14:paraId="166D24F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514</w:t>
            </w:r>
          </w:p>
        </w:tc>
        <w:tc>
          <w:tcPr>
            <w:tcW w:w="1133" w:type="dxa"/>
            <w:tcBorders>
              <w:top w:val="single" w:sz="4" w:space="0" w:color="auto"/>
              <w:left w:val="single" w:sz="4" w:space="0" w:color="auto"/>
              <w:bottom w:val="single" w:sz="4" w:space="0" w:color="auto"/>
              <w:right w:val="single" w:sz="4" w:space="0" w:color="auto"/>
            </w:tcBorders>
            <w:vAlign w:val="center"/>
          </w:tcPr>
          <w:p w14:paraId="742F4E4C" w14:textId="23ECED6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392</w:t>
            </w:r>
          </w:p>
          <w:p w14:paraId="55DBB983" w14:textId="535B895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312</w:t>
            </w:r>
          </w:p>
          <w:p w14:paraId="6968B2D3" w14:textId="79B0A60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312</w:t>
            </w:r>
          </w:p>
          <w:p w14:paraId="70A1397E" w14:textId="08DEF33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112</w:t>
            </w:r>
          </w:p>
        </w:tc>
        <w:tc>
          <w:tcPr>
            <w:tcW w:w="1134" w:type="dxa"/>
            <w:tcBorders>
              <w:top w:val="single" w:sz="4" w:space="0" w:color="auto"/>
              <w:left w:val="single" w:sz="4" w:space="0" w:color="auto"/>
              <w:bottom w:val="single" w:sz="4" w:space="0" w:color="auto"/>
              <w:right w:val="single" w:sz="4" w:space="0" w:color="auto"/>
            </w:tcBorders>
            <w:vAlign w:val="center"/>
          </w:tcPr>
          <w:p w14:paraId="742785BD" w14:textId="6C25BC0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812</w:t>
            </w:r>
          </w:p>
          <w:p w14:paraId="2B42A450" w14:textId="7EAB4F1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188</w:t>
            </w:r>
          </w:p>
          <w:p w14:paraId="36A66642" w14:textId="0D0599E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588</w:t>
            </w:r>
          </w:p>
          <w:p w14:paraId="28ADB99C" w14:textId="2AEDA1C3"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228</w:t>
            </w:r>
          </w:p>
        </w:tc>
        <w:tc>
          <w:tcPr>
            <w:tcW w:w="1418" w:type="dxa"/>
            <w:tcBorders>
              <w:top w:val="single" w:sz="4" w:space="0" w:color="auto"/>
              <w:left w:val="single" w:sz="4" w:space="0" w:color="auto"/>
              <w:bottom w:val="single" w:sz="4" w:space="0" w:color="auto"/>
              <w:right w:val="single" w:sz="4" w:space="0" w:color="auto"/>
            </w:tcBorders>
            <w:vAlign w:val="center"/>
          </w:tcPr>
          <w:p w14:paraId="2BB66206" w14:textId="796378D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704</w:t>
            </w:r>
          </w:p>
          <w:p w14:paraId="0EDB5D8B" w14:textId="781F1F5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326</w:t>
            </w:r>
          </w:p>
          <w:p w14:paraId="10A05D6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963</w:t>
            </w:r>
          </w:p>
          <w:p w14:paraId="732C5CA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744</w:t>
            </w:r>
          </w:p>
        </w:tc>
        <w:tc>
          <w:tcPr>
            <w:tcW w:w="1137" w:type="dxa"/>
            <w:tcBorders>
              <w:top w:val="single" w:sz="4" w:space="0" w:color="auto"/>
              <w:left w:val="single" w:sz="4" w:space="0" w:color="auto"/>
              <w:bottom w:val="single" w:sz="4" w:space="0" w:color="auto"/>
              <w:right w:val="single" w:sz="4" w:space="0" w:color="auto"/>
            </w:tcBorders>
            <w:vAlign w:val="center"/>
          </w:tcPr>
          <w:p w14:paraId="07EB9F3B" w14:textId="5D01A9E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171</w:t>
            </w:r>
          </w:p>
          <w:p w14:paraId="75485A3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911</w:t>
            </w:r>
          </w:p>
          <w:p w14:paraId="73B9201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661</w:t>
            </w:r>
          </w:p>
          <w:p w14:paraId="2011940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511</w:t>
            </w:r>
          </w:p>
        </w:tc>
        <w:tc>
          <w:tcPr>
            <w:tcW w:w="850" w:type="dxa"/>
            <w:tcBorders>
              <w:top w:val="single" w:sz="4" w:space="0" w:color="auto"/>
              <w:left w:val="single" w:sz="4" w:space="0" w:color="auto"/>
              <w:bottom w:val="single" w:sz="4" w:space="0" w:color="auto"/>
              <w:right w:val="single" w:sz="4" w:space="0" w:color="auto"/>
            </w:tcBorders>
            <w:vAlign w:val="center"/>
          </w:tcPr>
          <w:p w14:paraId="5D68EA3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721</w:t>
            </w:r>
          </w:p>
          <w:p w14:paraId="1CEE551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561</w:t>
            </w:r>
          </w:p>
          <w:p w14:paraId="7E4318A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407</w:t>
            </w:r>
          </w:p>
          <w:p w14:paraId="6F160C4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315</w:t>
            </w:r>
          </w:p>
        </w:tc>
      </w:tr>
      <w:tr w:rsidR="000B14DA" w:rsidRPr="003E763F" w14:paraId="745FC634"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5954561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25</w:t>
            </w:r>
          </w:p>
        </w:tc>
        <w:tc>
          <w:tcPr>
            <w:tcW w:w="1562" w:type="dxa"/>
            <w:tcBorders>
              <w:top w:val="single" w:sz="4" w:space="0" w:color="auto"/>
              <w:left w:val="single" w:sz="4" w:space="0" w:color="auto"/>
              <w:bottom w:val="single" w:sz="4" w:space="0" w:color="auto"/>
              <w:right w:val="single" w:sz="4" w:space="0" w:color="auto"/>
            </w:tcBorders>
            <w:vAlign w:val="center"/>
          </w:tcPr>
          <w:p w14:paraId="1377AF4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18C51D1"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2F2BB80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3B3F12F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7DC6AF2B" w14:textId="23E04C1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276</w:t>
            </w:r>
          </w:p>
          <w:p w14:paraId="4A3AFBFB" w14:textId="6ED44FF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000</w:t>
            </w:r>
          </w:p>
          <w:p w14:paraId="53E1B3A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718</w:t>
            </w:r>
          </w:p>
          <w:p w14:paraId="14B62E5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538</w:t>
            </w:r>
          </w:p>
        </w:tc>
        <w:tc>
          <w:tcPr>
            <w:tcW w:w="1133" w:type="dxa"/>
            <w:tcBorders>
              <w:top w:val="single" w:sz="4" w:space="0" w:color="auto"/>
              <w:left w:val="single" w:sz="4" w:space="0" w:color="auto"/>
              <w:bottom w:val="single" w:sz="4" w:space="0" w:color="auto"/>
              <w:right w:val="single" w:sz="4" w:space="0" w:color="auto"/>
            </w:tcBorders>
            <w:vAlign w:val="center"/>
          </w:tcPr>
          <w:p w14:paraId="2C1B9DB0" w14:textId="620CC4B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208</w:t>
            </w:r>
          </w:p>
          <w:p w14:paraId="3A7D2E9F" w14:textId="1EE3A8C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000</w:t>
            </w:r>
          </w:p>
          <w:p w14:paraId="6F7260C0" w14:textId="1ECE9D4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744</w:t>
            </w:r>
          </w:p>
          <w:p w14:paraId="11F6A189" w14:textId="77749577"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304</w:t>
            </w:r>
          </w:p>
        </w:tc>
        <w:tc>
          <w:tcPr>
            <w:tcW w:w="1134" w:type="dxa"/>
            <w:tcBorders>
              <w:top w:val="single" w:sz="4" w:space="0" w:color="auto"/>
              <w:left w:val="single" w:sz="4" w:space="0" w:color="auto"/>
              <w:bottom w:val="single" w:sz="4" w:space="0" w:color="auto"/>
              <w:right w:val="single" w:sz="4" w:space="0" w:color="auto"/>
            </w:tcBorders>
            <w:vAlign w:val="center"/>
          </w:tcPr>
          <w:p w14:paraId="3D9FBAF1" w14:textId="4E96ECE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057</w:t>
            </w:r>
          </w:p>
          <w:p w14:paraId="33D395E7" w14:textId="0F0BC26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395</w:t>
            </w:r>
          </w:p>
          <w:p w14:paraId="572A9D67" w14:textId="512E74E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718</w:t>
            </w:r>
          </w:p>
          <w:p w14:paraId="18E55422" w14:textId="7E47FA03"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286</w:t>
            </w:r>
          </w:p>
        </w:tc>
        <w:tc>
          <w:tcPr>
            <w:tcW w:w="1418" w:type="dxa"/>
            <w:tcBorders>
              <w:top w:val="single" w:sz="4" w:space="0" w:color="auto"/>
              <w:left w:val="single" w:sz="4" w:space="0" w:color="auto"/>
              <w:bottom w:val="single" w:sz="4" w:space="0" w:color="auto"/>
              <w:right w:val="single" w:sz="4" w:space="0" w:color="auto"/>
            </w:tcBorders>
            <w:vAlign w:val="center"/>
          </w:tcPr>
          <w:p w14:paraId="30D95C6B" w14:textId="2A4F507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853</w:t>
            </w:r>
          </w:p>
          <w:p w14:paraId="1DBB33F7" w14:textId="3FCE6CA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451</w:t>
            </w:r>
          </w:p>
          <w:p w14:paraId="31C53BF6" w14:textId="6D2AF57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041</w:t>
            </w:r>
          </w:p>
          <w:p w14:paraId="769A0CC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779</w:t>
            </w:r>
          </w:p>
        </w:tc>
        <w:tc>
          <w:tcPr>
            <w:tcW w:w="1137" w:type="dxa"/>
            <w:tcBorders>
              <w:top w:val="single" w:sz="4" w:space="0" w:color="auto"/>
              <w:left w:val="single" w:sz="4" w:space="0" w:color="auto"/>
              <w:bottom w:val="single" w:sz="4" w:space="0" w:color="auto"/>
              <w:right w:val="single" w:sz="4" w:space="0" w:color="auto"/>
            </w:tcBorders>
            <w:vAlign w:val="center"/>
          </w:tcPr>
          <w:p w14:paraId="0EEA1CC5" w14:textId="2417DC4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273</w:t>
            </w:r>
          </w:p>
          <w:p w14:paraId="465E74A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997</w:t>
            </w:r>
          </w:p>
          <w:p w14:paraId="30AD0DC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715</w:t>
            </w:r>
          </w:p>
          <w:p w14:paraId="79F60AC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535</w:t>
            </w:r>
          </w:p>
        </w:tc>
        <w:tc>
          <w:tcPr>
            <w:tcW w:w="850" w:type="dxa"/>
            <w:tcBorders>
              <w:top w:val="single" w:sz="4" w:space="0" w:color="auto"/>
              <w:left w:val="single" w:sz="4" w:space="0" w:color="auto"/>
              <w:bottom w:val="single" w:sz="4" w:space="0" w:color="auto"/>
              <w:right w:val="single" w:sz="4" w:space="0" w:color="auto"/>
            </w:tcBorders>
            <w:vAlign w:val="center"/>
          </w:tcPr>
          <w:p w14:paraId="6F07F6F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784</w:t>
            </w:r>
          </w:p>
          <w:p w14:paraId="1F9B366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614</w:t>
            </w:r>
          </w:p>
          <w:p w14:paraId="2083F0C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440</w:t>
            </w:r>
          </w:p>
          <w:p w14:paraId="00B9D65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330</w:t>
            </w:r>
          </w:p>
        </w:tc>
      </w:tr>
      <w:tr w:rsidR="000B14DA" w:rsidRPr="003E763F" w14:paraId="2AAD92B3"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19439E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26</w:t>
            </w:r>
          </w:p>
        </w:tc>
        <w:tc>
          <w:tcPr>
            <w:tcW w:w="1562" w:type="dxa"/>
            <w:tcBorders>
              <w:top w:val="single" w:sz="4" w:space="0" w:color="auto"/>
              <w:left w:val="single" w:sz="4" w:space="0" w:color="auto"/>
              <w:bottom w:val="single" w:sz="4" w:space="0" w:color="auto"/>
              <w:right w:val="single" w:sz="4" w:space="0" w:color="auto"/>
            </w:tcBorders>
            <w:vAlign w:val="center"/>
          </w:tcPr>
          <w:p w14:paraId="522438D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52A56D9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2F6B144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39F4AA8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7A3EB742" w14:textId="426A67F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370</w:t>
            </w:r>
          </w:p>
          <w:p w14:paraId="53096459" w14:textId="0724005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062</w:t>
            </w:r>
          </w:p>
          <w:p w14:paraId="2A5B907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754</w:t>
            </w:r>
          </w:p>
          <w:p w14:paraId="15C1C87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596</w:t>
            </w:r>
          </w:p>
        </w:tc>
        <w:tc>
          <w:tcPr>
            <w:tcW w:w="1133" w:type="dxa"/>
            <w:tcBorders>
              <w:top w:val="single" w:sz="4" w:space="0" w:color="auto"/>
              <w:left w:val="single" w:sz="4" w:space="0" w:color="auto"/>
              <w:bottom w:val="single" w:sz="4" w:space="0" w:color="auto"/>
              <w:right w:val="single" w:sz="4" w:space="0" w:color="auto"/>
            </w:tcBorders>
            <w:vAlign w:val="center"/>
          </w:tcPr>
          <w:p w14:paraId="4633A57D" w14:textId="0B2EFD7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960</w:t>
            </w:r>
          </w:p>
          <w:p w14:paraId="466091B7" w14:textId="24BEF74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496</w:t>
            </w:r>
          </w:p>
          <w:p w14:paraId="01C2E324" w14:textId="4D2237D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032</w:t>
            </w:r>
          </w:p>
          <w:p w14:paraId="2C907E66" w14:textId="34C4F80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768</w:t>
            </w:r>
          </w:p>
        </w:tc>
        <w:tc>
          <w:tcPr>
            <w:tcW w:w="1134" w:type="dxa"/>
            <w:tcBorders>
              <w:top w:val="single" w:sz="4" w:space="0" w:color="auto"/>
              <w:left w:val="single" w:sz="4" w:space="0" w:color="auto"/>
              <w:bottom w:val="single" w:sz="4" w:space="0" w:color="auto"/>
              <w:right w:val="single" w:sz="4" w:space="0" w:color="auto"/>
            </w:tcBorders>
            <w:vAlign w:val="center"/>
          </w:tcPr>
          <w:p w14:paraId="3E4DC9E0" w14:textId="036C75A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283</w:t>
            </w:r>
          </w:p>
          <w:p w14:paraId="49467768" w14:textId="72EAF96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544</w:t>
            </w:r>
          </w:p>
          <w:p w14:paraId="2F5FB33D" w14:textId="3B6E23C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804</w:t>
            </w:r>
          </w:p>
          <w:p w14:paraId="056BF891" w14:textId="0B5E8666"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425</w:t>
            </w:r>
          </w:p>
        </w:tc>
        <w:tc>
          <w:tcPr>
            <w:tcW w:w="1418" w:type="dxa"/>
            <w:tcBorders>
              <w:top w:val="single" w:sz="4" w:space="0" w:color="auto"/>
              <w:left w:val="single" w:sz="4" w:space="0" w:color="auto"/>
              <w:bottom w:val="single" w:sz="4" w:space="0" w:color="auto"/>
              <w:right w:val="single" w:sz="4" w:space="0" w:color="auto"/>
            </w:tcBorders>
            <w:vAlign w:val="center"/>
          </w:tcPr>
          <w:p w14:paraId="1A2B7824" w14:textId="44569E0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990</w:t>
            </w:r>
          </w:p>
          <w:p w14:paraId="10ACD007" w14:textId="49F8EAA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542</w:t>
            </w:r>
          </w:p>
          <w:p w14:paraId="50B552F1" w14:textId="6D4FC5E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094</w:t>
            </w:r>
          </w:p>
          <w:p w14:paraId="573BBC7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864</w:t>
            </w:r>
          </w:p>
        </w:tc>
        <w:tc>
          <w:tcPr>
            <w:tcW w:w="1137" w:type="dxa"/>
            <w:tcBorders>
              <w:top w:val="single" w:sz="4" w:space="0" w:color="auto"/>
              <w:left w:val="single" w:sz="4" w:space="0" w:color="auto"/>
              <w:bottom w:val="single" w:sz="4" w:space="0" w:color="auto"/>
              <w:right w:val="single" w:sz="4" w:space="0" w:color="auto"/>
            </w:tcBorders>
            <w:vAlign w:val="center"/>
          </w:tcPr>
          <w:p w14:paraId="29B9338A" w14:textId="28687E6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367</w:t>
            </w:r>
          </w:p>
          <w:p w14:paraId="40FAEB9B" w14:textId="4BC5C12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059</w:t>
            </w:r>
          </w:p>
          <w:p w14:paraId="752D752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751</w:t>
            </w:r>
          </w:p>
          <w:p w14:paraId="6BF4E6F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593</w:t>
            </w:r>
          </w:p>
        </w:tc>
        <w:tc>
          <w:tcPr>
            <w:tcW w:w="850" w:type="dxa"/>
            <w:tcBorders>
              <w:top w:val="single" w:sz="4" w:space="0" w:color="auto"/>
              <w:left w:val="single" w:sz="4" w:space="0" w:color="auto"/>
              <w:bottom w:val="single" w:sz="4" w:space="0" w:color="auto"/>
              <w:right w:val="single" w:sz="4" w:space="0" w:color="auto"/>
            </w:tcBorders>
            <w:vAlign w:val="center"/>
          </w:tcPr>
          <w:p w14:paraId="2D4E2ED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842</w:t>
            </w:r>
          </w:p>
          <w:p w14:paraId="2B6780C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652</w:t>
            </w:r>
          </w:p>
          <w:p w14:paraId="3CC39B7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462</w:t>
            </w:r>
          </w:p>
          <w:p w14:paraId="372F3FC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365</w:t>
            </w:r>
          </w:p>
        </w:tc>
      </w:tr>
      <w:tr w:rsidR="000B14DA" w:rsidRPr="003E763F" w14:paraId="27D9F724"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
          <w:jc w:val="center"/>
        </w:trPr>
        <w:tc>
          <w:tcPr>
            <w:tcW w:w="854" w:type="dxa"/>
            <w:tcBorders>
              <w:top w:val="single" w:sz="4" w:space="0" w:color="auto"/>
              <w:left w:val="single" w:sz="4" w:space="0" w:color="auto"/>
              <w:bottom w:val="single" w:sz="4" w:space="0" w:color="auto"/>
              <w:right w:val="single" w:sz="4" w:space="0" w:color="auto"/>
            </w:tcBorders>
            <w:vAlign w:val="center"/>
          </w:tcPr>
          <w:p w14:paraId="5FE1B0B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27</w:t>
            </w:r>
          </w:p>
        </w:tc>
        <w:tc>
          <w:tcPr>
            <w:tcW w:w="1562" w:type="dxa"/>
            <w:tcBorders>
              <w:top w:val="single" w:sz="4" w:space="0" w:color="auto"/>
              <w:left w:val="single" w:sz="4" w:space="0" w:color="auto"/>
              <w:bottom w:val="single" w:sz="4" w:space="0" w:color="auto"/>
              <w:right w:val="single" w:sz="4" w:space="0" w:color="auto"/>
            </w:tcBorders>
            <w:vAlign w:val="center"/>
          </w:tcPr>
          <w:p w14:paraId="70457EE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5231C2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EFB8D6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336BCF8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4A064417" w14:textId="7C90EF6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468</w:t>
            </w:r>
          </w:p>
          <w:p w14:paraId="6D6F0776" w14:textId="5F3D3F9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128</w:t>
            </w:r>
          </w:p>
          <w:p w14:paraId="577E234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808</w:t>
            </w:r>
          </w:p>
          <w:p w14:paraId="1D1CBD9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628</w:t>
            </w:r>
          </w:p>
        </w:tc>
        <w:tc>
          <w:tcPr>
            <w:tcW w:w="1133" w:type="dxa"/>
            <w:tcBorders>
              <w:top w:val="single" w:sz="4" w:space="0" w:color="auto"/>
              <w:left w:val="single" w:sz="4" w:space="0" w:color="auto"/>
              <w:bottom w:val="single" w:sz="4" w:space="0" w:color="auto"/>
              <w:right w:val="single" w:sz="4" w:space="0" w:color="auto"/>
            </w:tcBorders>
            <w:vAlign w:val="center"/>
          </w:tcPr>
          <w:p w14:paraId="72A2901D" w14:textId="4BBEA4A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11</w:t>
            </w:r>
            <w:r w:rsidRPr="003E763F">
              <w:rPr>
                <w:rFonts w:ascii="Arial" w:hAnsi="Arial" w:cs="Arial"/>
                <w:color w:val="231F20"/>
                <w:spacing w:val="-5"/>
                <w:szCs w:val="24"/>
              </w:rPr>
              <w:t>744</w:t>
            </w:r>
          </w:p>
          <w:p w14:paraId="617F9A33" w14:textId="6BC092F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024</w:t>
            </w:r>
          </w:p>
          <w:p w14:paraId="774B857E" w14:textId="55D2A27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464</w:t>
            </w:r>
          </w:p>
          <w:p w14:paraId="274D335A" w14:textId="0CB05507"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024</w:t>
            </w:r>
          </w:p>
        </w:tc>
        <w:tc>
          <w:tcPr>
            <w:tcW w:w="1134" w:type="dxa"/>
            <w:tcBorders>
              <w:top w:val="single" w:sz="4" w:space="0" w:color="auto"/>
              <w:left w:val="single" w:sz="4" w:space="0" w:color="auto"/>
              <w:bottom w:val="single" w:sz="4" w:space="0" w:color="auto"/>
              <w:right w:val="single" w:sz="4" w:space="0" w:color="auto"/>
            </w:tcBorders>
            <w:vAlign w:val="center"/>
          </w:tcPr>
          <w:p w14:paraId="57B7D1D8" w14:textId="63BAA92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517</w:t>
            </w:r>
          </w:p>
          <w:p w14:paraId="41FA369E" w14:textId="0AF9606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701</w:t>
            </w:r>
          </w:p>
          <w:p w14:paraId="370E1B7F" w14:textId="1BF3C0E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933</w:t>
            </w:r>
          </w:p>
          <w:p w14:paraId="3341B7A5" w14:textId="713B6ECC"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501</w:t>
            </w:r>
          </w:p>
        </w:tc>
        <w:tc>
          <w:tcPr>
            <w:tcW w:w="1418" w:type="dxa"/>
            <w:tcBorders>
              <w:top w:val="single" w:sz="4" w:space="0" w:color="auto"/>
              <w:left w:val="single" w:sz="4" w:space="0" w:color="auto"/>
              <w:bottom w:val="single" w:sz="4" w:space="0" w:color="auto"/>
              <w:right w:val="single" w:sz="4" w:space="0" w:color="auto"/>
            </w:tcBorders>
            <w:vAlign w:val="center"/>
          </w:tcPr>
          <w:p w14:paraId="7B2F0CFB" w14:textId="10167A0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132</w:t>
            </w:r>
          </w:p>
          <w:p w14:paraId="5711E36E" w14:textId="49532F6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637</w:t>
            </w:r>
          </w:p>
          <w:p w14:paraId="644EE2AD" w14:textId="174FA29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172</w:t>
            </w:r>
          </w:p>
          <w:p w14:paraId="415B006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910</w:t>
            </w:r>
          </w:p>
        </w:tc>
        <w:tc>
          <w:tcPr>
            <w:tcW w:w="1137" w:type="dxa"/>
            <w:tcBorders>
              <w:top w:val="single" w:sz="4" w:space="0" w:color="auto"/>
              <w:left w:val="single" w:sz="4" w:space="0" w:color="auto"/>
              <w:bottom w:val="single" w:sz="4" w:space="0" w:color="auto"/>
              <w:right w:val="single" w:sz="4" w:space="0" w:color="auto"/>
            </w:tcBorders>
            <w:vAlign w:val="center"/>
          </w:tcPr>
          <w:p w14:paraId="5B2A7AE7" w14:textId="651C8E6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465</w:t>
            </w:r>
          </w:p>
          <w:p w14:paraId="07B9DED1" w14:textId="1391188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125</w:t>
            </w:r>
          </w:p>
          <w:p w14:paraId="00A5A4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805</w:t>
            </w:r>
          </w:p>
          <w:p w14:paraId="6DB06B7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625</w:t>
            </w:r>
          </w:p>
        </w:tc>
        <w:tc>
          <w:tcPr>
            <w:tcW w:w="850" w:type="dxa"/>
            <w:tcBorders>
              <w:top w:val="single" w:sz="4" w:space="0" w:color="auto"/>
              <w:left w:val="single" w:sz="4" w:space="0" w:color="auto"/>
              <w:bottom w:val="single" w:sz="4" w:space="0" w:color="auto"/>
              <w:right w:val="single" w:sz="4" w:space="0" w:color="auto"/>
            </w:tcBorders>
            <w:vAlign w:val="center"/>
          </w:tcPr>
          <w:p w14:paraId="2417C55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902</w:t>
            </w:r>
          </w:p>
          <w:p w14:paraId="3EFB866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692</w:t>
            </w:r>
          </w:p>
          <w:p w14:paraId="525F324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496</w:t>
            </w:r>
          </w:p>
          <w:p w14:paraId="291864A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385</w:t>
            </w:r>
          </w:p>
        </w:tc>
      </w:tr>
      <w:tr w:rsidR="000B14DA" w:rsidRPr="003E763F" w14:paraId="72D9ACDD"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6FEAFAD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28</w:t>
            </w:r>
          </w:p>
        </w:tc>
        <w:tc>
          <w:tcPr>
            <w:tcW w:w="1562" w:type="dxa"/>
            <w:tcBorders>
              <w:top w:val="single" w:sz="4" w:space="0" w:color="auto"/>
              <w:left w:val="single" w:sz="4" w:space="0" w:color="auto"/>
              <w:bottom w:val="single" w:sz="4" w:space="0" w:color="auto"/>
              <w:right w:val="single" w:sz="4" w:space="0" w:color="auto"/>
            </w:tcBorders>
            <w:vAlign w:val="center"/>
          </w:tcPr>
          <w:p w14:paraId="24A4FC7E"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68773C3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14E375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70AED0C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7D8BAAD8" w14:textId="4066FBF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531</w:t>
            </w:r>
          </w:p>
          <w:p w14:paraId="722610C9" w14:textId="49DBFA8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193</w:t>
            </w:r>
          </w:p>
          <w:p w14:paraId="395ED3A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871</w:t>
            </w:r>
          </w:p>
          <w:p w14:paraId="05EA5F0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661</w:t>
            </w:r>
          </w:p>
        </w:tc>
        <w:tc>
          <w:tcPr>
            <w:tcW w:w="1133" w:type="dxa"/>
            <w:tcBorders>
              <w:top w:val="single" w:sz="4" w:space="0" w:color="auto"/>
              <w:left w:val="single" w:sz="4" w:space="0" w:color="auto"/>
              <w:bottom w:val="single" w:sz="4" w:space="0" w:color="auto"/>
              <w:right w:val="single" w:sz="4" w:space="0" w:color="auto"/>
            </w:tcBorders>
            <w:vAlign w:val="center"/>
          </w:tcPr>
          <w:p w14:paraId="0B4D1DBD" w14:textId="172807A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12</w:t>
            </w:r>
            <w:r w:rsidRPr="003E763F">
              <w:rPr>
                <w:rFonts w:ascii="Arial" w:hAnsi="Arial" w:cs="Arial"/>
                <w:color w:val="231F20"/>
                <w:spacing w:val="-5"/>
                <w:szCs w:val="24"/>
              </w:rPr>
              <w:t>248</w:t>
            </w:r>
          </w:p>
          <w:p w14:paraId="287A8EFD" w14:textId="75BA8B5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544</w:t>
            </w:r>
          </w:p>
          <w:p w14:paraId="00CC43A6" w14:textId="1080D4F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968</w:t>
            </w:r>
          </w:p>
          <w:p w14:paraId="374BF293" w14:textId="3975BB8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288</w:t>
            </w:r>
          </w:p>
        </w:tc>
        <w:tc>
          <w:tcPr>
            <w:tcW w:w="1134" w:type="dxa"/>
            <w:tcBorders>
              <w:top w:val="single" w:sz="4" w:space="0" w:color="auto"/>
              <w:left w:val="single" w:sz="4" w:space="0" w:color="auto"/>
              <w:bottom w:val="single" w:sz="4" w:space="0" w:color="auto"/>
              <w:right w:val="single" w:sz="4" w:space="0" w:color="auto"/>
            </w:tcBorders>
            <w:vAlign w:val="center"/>
          </w:tcPr>
          <w:p w14:paraId="77A5BEE0" w14:textId="74A8EB2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669</w:t>
            </w:r>
          </w:p>
          <w:p w14:paraId="2C989C00" w14:textId="0F53578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857</w:t>
            </w:r>
          </w:p>
          <w:p w14:paraId="75A572F4" w14:textId="0B5257E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085</w:t>
            </w:r>
          </w:p>
          <w:p w14:paraId="6737FB5E" w14:textId="7101E0D2"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581</w:t>
            </w:r>
          </w:p>
        </w:tc>
        <w:tc>
          <w:tcPr>
            <w:tcW w:w="1418" w:type="dxa"/>
            <w:tcBorders>
              <w:top w:val="single" w:sz="4" w:space="0" w:color="auto"/>
              <w:left w:val="single" w:sz="4" w:space="0" w:color="auto"/>
              <w:bottom w:val="single" w:sz="4" w:space="0" w:color="auto"/>
              <w:right w:val="single" w:sz="4" w:space="0" w:color="auto"/>
            </w:tcBorders>
            <w:vAlign w:val="center"/>
          </w:tcPr>
          <w:p w14:paraId="69B32162" w14:textId="701ADE2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223</w:t>
            </w:r>
          </w:p>
          <w:p w14:paraId="18149D72" w14:textId="51CAA1B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732</w:t>
            </w:r>
          </w:p>
          <w:p w14:paraId="69E8E704" w14:textId="65A9DD7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263</w:t>
            </w:r>
          </w:p>
          <w:p w14:paraId="26F3850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958</w:t>
            </w:r>
          </w:p>
        </w:tc>
        <w:tc>
          <w:tcPr>
            <w:tcW w:w="1137" w:type="dxa"/>
            <w:tcBorders>
              <w:top w:val="single" w:sz="4" w:space="0" w:color="auto"/>
              <w:left w:val="single" w:sz="4" w:space="0" w:color="auto"/>
              <w:bottom w:val="single" w:sz="4" w:space="0" w:color="auto"/>
              <w:right w:val="single" w:sz="4" w:space="0" w:color="auto"/>
            </w:tcBorders>
            <w:vAlign w:val="center"/>
          </w:tcPr>
          <w:p w14:paraId="6743520E" w14:textId="40A0FF3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528</w:t>
            </w:r>
          </w:p>
          <w:p w14:paraId="1CAFCE3C" w14:textId="7B6C69B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190</w:t>
            </w:r>
          </w:p>
          <w:p w14:paraId="1F87A3E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868</w:t>
            </w:r>
          </w:p>
          <w:p w14:paraId="31A768B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658</w:t>
            </w:r>
          </w:p>
        </w:tc>
        <w:tc>
          <w:tcPr>
            <w:tcW w:w="850" w:type="dxa"/>
            <w:tcBorders>
              <w:top w:val="single" w:sz="4" w:space="0" w:color="auto"/>
              <w:left w:val="single" w:sz="4" w:space="0" w:color="auto"/>
              <w:bottom w:val="single" w:sz="4" w:space="0" w:color="auto"/>
              <w:right w:val="single" w:sz="4" w:space="0" w:color="auto"/>
            </w:tcBorders>
            <w:vAlign w:val="center"/>
          </w:tcPr>
          <w:p w14:paraId="7E68731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940</w:t>
            </w:r>
          </w:p>
          <w:p w14:paraId="08133D6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732</w:t>
            </w:r>
          </w:p>
          <w:p w14:paraId="652847F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534</w:t>
            </w:r>
          </w:p>
          <w:p w14:paraId="555D2EC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405</w:t>
            </w:r>
          </w:p>
        </w:tc>
      </w:tr>
      <w:tr w:rsidR="000B14DA" w:rsidRPr="003E763F" w14:paraId="72F870E5"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23C9892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29</w:t>
            </w:r>
          </w:p>
        </w:tc>
        <w:tc>
          <w:tcPr>
            <w:tcW w:w="1562" w:type="dxa"/>
            <w:tcBorders>
              <w:top w:val="single" w:sz="4" w:space="0" w:color="auto"/>
              <w:left w:val="single" w:sz="4" w:space="0" w:color="auto"/>
              <w:bottom w:val="single" w:sz="4" w:space="0" w:color="auto"/>
              <w:right w:val="single" w:sz="4" w:space="0" w:color="auto"/>
            </w:tcBorders>
            <w:vAlign w:val="center"/>
          </w:tcPr>
          <w:p w14:paraId="05A07CF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8E6954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40F9893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4011639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76264735" w14:textId="091FEE1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631</w:t>
            </w:r>
          </w:p>
          <w:p w14:paraId="3586B4AA" w14:textId="28FEB29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267</w:t>
            </w:r>
          </w:p>
          <w:p w14:paraId="0BCDB3B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911</w:t>
            </w:r>
          </w:p>
          <w:p w14:paraId="6D73C0F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701</w:t>
            </w:r>
          </w:p>
        </w:tc>
        <w:tc>
          <w:tcPr>
            <w:tcW w:w="1133" w:type="dxa"/>
            <w:tcBorders>
              <w:top w:val="single" w:sz="4" w:space="0" w:color="auto"/>
              <w:left w:val="single" w:sz="4" w:space="0" w:color="auto"/>
              <w:bottom w:val="single" w:sz="4" w:space="0" w:color="auto"/>
              <w:right w:val="single" w:sz="4" w:space="0" w:color="auto"/>
            </w:tcBorders>
            <w:vAlign w:val="center"/>
          </w:tcPr>
          <w:p w14:paraId="0CBF26B1" w14:textId="4E152AF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13</w:t>
            </w:r>
            <w:r w:rsidRPr="003E763F">
              <w:rPr>
                <w:rFonts w:ascii="Arial" w:hAnsi="Arial" w:cs="Arial"/>
                <w:color w:val="231F20"/>
                <w:spacing w:val="-5"/>
                <w:szCs w:val="24"/>
              </w:rPr>
              <w:t>048</w:t>
            </w:r>
          </w:p>
          <w:p w14:paraId="1C3C0F1F" w14:textId="1D1DE16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136</w:t>
            </w:r>
          </w:p>
          <w:p w14:paraId="471CE24A" w14:textId="1E5C210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288</w:t>
            </w:r>
          </w:p>
          <w:p w14:paraId="3A221C68" w14:textId="4F6CCF4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608</w:t>
            </w:r>
          </w:p>
        </w:tc>
        <w:tc>
          <w:tcPr>
            <w:tcW w:w="1134" w:type="dxa"/>
            <w:tcBorders>
              <w:top w:val="single" w:sz="4" w:space="0" w:color="auto"/>
              <w:left w:val="single" w:sz="4" w:space="0" w:color="auto"/>
              <w:bottom w:val="single" w:sz="4" w:space="0" w:color="auto"/>
              <w:right w:val="single" w:sz="4" w:space="0" w:color="auto"/>
            </w:tcBorders>
            <w:vAlign w:val="center"/>
          </w:tcPr>
          <w:p w14:paraId="49A88E5C" w14:textId="1C57E12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909</w:t>
            </w:r>
          </w:p>
          <w:p w14:paraId="626A2B53" w14:textId="72658EA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035</w:t>
            </w:r>
          </w:p>
          <w:p w14:paraId="1E0CE912" w14:textId="3D1D7AD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181</w:t>
            </w:r>
          </w:p>
          <w:p w14:paraId="705609D0" w14:textId="2EFDBD4E"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677</w:t>
            </w:r>
          </w:p>
        </w:tc>
        <w:tc>
          <w:tcPr>
            <w:tcW w:w="1418" w:type="dxa"/>
            <w:tcBorders>
              <w:top w:val="single" w:sz="4" w:space="0" w:color="auto"/>
              <w:left w:val="single" w:sz="4" w:space="0" w:color="auto"/>
              <w:bottom w:val="single" w:sz="4" w:space="0" w:color="auto"/>
              <w:right w:val="single" w:sz="4" w:space="0" w:color="auto"/>
            </w:tcBorders>
            <w:vAlign w:val="center"/>
          </w:tcPr>
          <w:p w14:paraId="2FC36C32" w14:textId="57542C3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369</w:t>
            </w:r>
          </w:p>
          <w:p w14:paraId="771A88E9" w14:textId="5330C30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839</w:t>
            </w:r>
          </w:p>
          <w:p w14:paraId="50034F2D" w14:textId="10B77C6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322</w:t>
            </w:r>
          </w:p>
          <w:p w14:paraId="2A0146FE" w14:textId="185AF41F" w:rsidR="000B14DA" w:rsidRPr="003E763F" w:rsidRDefault="00732B33">
            <w:pPr>
              <w:spacing w:line="288" w:lineRule="auto"/>
              <w:ind w:firstLine="0"/>
              <w:jc w:val="center"/>
              <w:rPr>
                <w:rFonts w:ascii="Arial" w:hAnsi="Arial" w:cs="Arial"/>
                <w:szCs w:val="24"/>
              </w:rPr>
            </w:pPr>
            <w:r w:rsidRPr="003E763F">
              <w:rPr>
                <w:rFonts w:ascii="Arial" w:hAnsi="Arial" w:cs="Arial"/>
                <w:color w:val="231F20"/>
                <w:szCs w:val="24"/>
              </w:rPr>
              <w:t>10</w:t>
            </w:r>
            <w:r w:rsidR="000B14DA" w:rsidRPr="003E763F">
              <w:rPr>
                <w:rFonts w:ascii="Arial" w:hAnsi="Arial" w:cs="Arial"/>
                <w:color w:val="231F20"/>
                <w:spacing w:val="-5"/>
                <w:szCs w:val="24"/>
              </w:rPr>
              <w:t>16</w:t>
            </w:r>
          </w:p>
        </w:tc>
        <w:tc>
          <w:tcPr>
            <w:tcW w:w="1137" w:type="dxa"/>
            <w:tcBorders>
              <w:top w:val="single" w:sz="4" w:space="0" w:color="auto"/>
              <w:left w:val="single" w:sz="4" w:space="0" w:color="auto"/>
              <w:bottom w:val="single" w:sz="4" w:space="0" w:color="auto"/>
              <w:right w:val="single" w:sz="4" w:space="0" w:color="auto"/>
            </w:tcBorders>
            <w:vAlign w:val="center"/>
          </w:tcPr>
          <w:p w14:paraId="0E0D495B" w14:textId="7454135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628</w:t>
            </w:r>
          </w:p>
          <w:p w14:paraId="2EC3DBB0" w14:textId="5877C94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264</w:t>
            </w:r>
          </w:p>
          <w:p w14:paraId="2ACFA82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908</w:t>
            </w:r>
          </w:p>
          <w:p w14:paraId="7B73E43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698</w:t>
            </w:r>
          </w:p>
        </w:tc>
        <w:tc>
          <w:tcPr>
            <w:tcW w:w="850" w:type="dxa"/>
            <w:tcBorders>
              <w:top w:val="single" w:sz="4" w:space="0" w:color="auto"/>
              <w:left w:val="single" w:sz="4" w:space="0" w:color="auto"/>
              <w:bottom w:val="single" w:sz="4" w:space="0" w:color="auto"/>
              <w:right w:val="single" w:sz="4" w:space="0" w:color="auto"/>
            </w:tcBorders>
            <w:vAlign w:val="center"/>
          </w:tcPr>
          <w:p w14:paraId="28072DA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 xml:space="preserve">1 </w:t>
            </w:r>
            <w:r w:rsidRPr="003E763F">
              <w:rPr>
                <w:rFonts w:ascii="Arial" w:hAnsi="Arial" w:cs="Arial"/>
                <w:color w:val="231F20"/>
                <w:spacing w:val="-5"/>
                <w:szCs w:val="24"/>
              </w:rPr>
              <w:t>002</w:t>
            </w:r>
          </w:p>
          <w:p w14:paraId="3670576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778</w:t>
            </w:r>
          </w:p>
          <w:p w14:paraId="0ED7146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559</w:t>
            </w:r>
          </w:p>
          <w:p w14:paraId="6C361CB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430</w:t>
            </w:r>
          </w:p>
        </w:tc>
      </w:tr>
      <w:tr w:rsidR="000B14DA" w:rsidRPr="003E763F" w14:paraId="0E631393"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400FE7E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30</w:t>
            </w:r>
          </w:p>
        </w:tc>
        <w:tc>
          <w:tcPr>
            <w:tcW w:w="1562" w:type="dxa"/>
            <w:tcBorders>
              <w:top w:val="single" w:sz="4" w:space="0" w:color="auto"/>
              <w:left w:val="single" w:sz="4" w:space="0" w:color="auto"/>
              <w:bottom w:val="single" w:sz="4" w:space="0" w:color="auto"/>
              <w:right w:val="single" w:sz="4" w:space="0" w:color="auto"/>
            </w:tcBorders>
            <w:vAlign w:val="center"/>
          </w:tcPr>
          <w:p w14:paraId="3D40FD6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146733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06BF0F8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6AC35BE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63A97230" w14:textId="0671714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735</w:t>
            </w:r>
          </w:p>
          <w:p w14:paraId="768E85AF" w14:textId="4912708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373</w:t>
            </w:r>
          </w:p>
          <w:p w14:paraId="54AB7A2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985</w:t>
            </w:r>
          </w:p>
          <w:p w14:paraId="5179A2C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745</w:t>
            </w:r>
          </w:p>
        </w:tc>
        <w:tc>
          <w:tcPr>
            <w:tcW w:w="1133" w:type="dxa"/>
            <w:tcBorders>
              <w:top w:val="single" w:sz="4" w:space="0" w:color="auto"/>
              <w:left w:val="single" w:sz="4" w:space="0" w:color="auto"/>
              <w:bottom w:val="single" w:sz="4" w:space="0" w:color="auto"/>
              <w:right w:val="single" w:sz="4" w:space="0" w:color="auto"/>
            </w:tcBorders>
            <w:vAlign w:val="center"/>
          </w:tcPr>
          <w:p w14:paraId="42657A43" w14:textId="6373C16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13</w:t>
            </w:r>
            <w:r w:rsidRPr="003E763F">
              <w:rPr>
                <w:rFonts w:ascii="Arial" w:hAnsi="Arial" w:cs="Arial"/>
                <w:color w:val="231F20"/>
                <w:spacing w:val="-5"/>
                <w:szCs w:val="24"/>
              </w:rPr>
              <w:t>880</w:t>
            </w:r>
          </w:p>
          <w:p w14:paraId="4A10465D" w14:textId="6AD0A9B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984</w:t>
            </w:r>
          </w:p>
          <w:p w14:paraId="6D683872" w14:textId="620BF55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880</w:t>
            </w:r>
          </w:p>
          <w:p w14:paraId="524A6560" w14:textId="7FD03AC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960</w:t>
            </w:r>
          </w:p>
        </w:tc>
        <w:tc>
          <w:tcPr>
            <w:tcW w:w="1134" w:type="dxa"/>
            <w:tcBorders>
              <w:top w:val="single" w:sz="4" w:space="0" w:color="auto"/>
              <w:left w:val="single" w:sz="4" w:space="0" w:color="auto"/>
              <w:bottom w:val="single" w:sz="4" w:space="0" w:color="auto"/>
              <w:right w:val="single" w:sz="4" w:space="0" w:color="auto"/>
            </w:tcBorders>
            <w:vAlign w:val="center"/>
          </w:tcPr>
          <w:p w14:paraId="0B1FE660" w14:textId="726B261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158</w:t>
            </w:r>
          </w:p>
          <w:p w14:paraId="61D5A3D3" w14:textId="13A1969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289</w:t>
            </w:r>
          </w:p>
          <w:p w14:paraId="5BFAC345" w14:textId="391A6B3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358</w:t>
            </w:r>
          </w:p>
          <w:p w14:paraId="3E22244E" w14:textId="45908A8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782</w:t>
            </w:r>
          </w:p>
        </w:tc>
        <w:tc>
          <w:tcPr>
            <w:tcW w:w="1418" w:type="dxa"/>
            <w:tcBorders>
              <w:top w:val="single" w:sz="4" w:space="0" w:color="auto"/>
              <w:left w:val="single" w:sz="4" w:space="0" w:color="auto"/>
              <w:bottom w:val="single" w:sz="4" w:space="0" w:color="auto"/>
              <w:right w:val="single" w:sz="4" w:space="0" w:color="auto"/>
            </w:tcBorders>
            <w:vAlign w:val="center"/>
          </w:tcPr>
          <w:p w14:paraId="3ED78FF0" w14:textId="551E490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520</w:t>
            </w:r>
          </w:p>
          <w:p w14:paraId="6EB9CE97" w14:textId="05E5A84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994</w:t>
            </w:r>
          </w:p>
          <w:p w14:paraId="69375FFA" w14:textId="56749D5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429</w:t>
            </w:r>
          </w:p>
          <w:p w14:paraId="0C69F408" w14:textId="52C57A6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080</w:t>
            </w:r>
          </w:p>
        </w:tc>
        <w:tc>
          <w:tcPr>
            <w:tcW w:w="1137" w:type="dxa"/>
            <w:tcBorders>
              <w:top w:val="single" w:sz="4" w:space="0" w:color="auto"/>
              <w:left w:val="single" w:sz="4" w:space="0" w:color="auto"/>
              <w:bottom w:val="single" w:sz="4" w:space="0" w:color="auto"/>
              <w:right w:val="single" w:sz="4" w:space="0" w:color="auto"/>
            </w:tcBorders>
            <w:vAlign w:val="center"/>
          </w:tcPr>
          <w:p w14:paraId="57C39432" w14:textId="7CF6CE0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732</w:t>
            </w:r>
          </w:p>
          <w:p w14:paraId="05193256" w14:textId="234A333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370</w:t>
            </w:r>
          </w:p>
          <w:p w14:paraId="32ACBD7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982</w:t>
            </w:r>
          </w:p>
          <w:p w14:paraId="27EE8A1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742</w:t>
            </w:r>
          </w:p>
        </w:tc>
        <w:tc>
          <w:tcPr>
            <w:tcW w:w="850" w:type="dxa"/>
            <w:tcBorders>
              <w:top w:val="single" w:sz="4" w:space="0" w:color="auto"/>
              <w:left w:val="single" w:sz="4" w:space="0" w:color="auto"/>
              <w:bottom w:val="single" w:sz="4" w:space="0" w:color="auto"/>
              <w:right w:val="single" w:sz="4" w:space="0" w:color="auto"/>
            </w:tcBorders>
            <w:vAlign w:val="center"/>
          </w:tcPr>
          <w:p w14:paraId="0533EC0C" w14:textId="709A9A1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066</w:t>
            </w:r>
          </w:p>
          <w:p w14:paraId="33F3467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843</w:t>
            </w:r>
          </w:p>
          <w:p w14:paraId="16E3800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604</w:t>
            </w:r>
          </w:p>
          <w:p w14:paraId="30B4425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457</w:t>
            </w:r>
          </w:p>
        </w:tc>
      </w:tr>
      <w:tr w:rsidR="000B14DA" w:rsidRPr="003E763F" w14:paraId="39CD6DD9"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09F2B8C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31</w:t>
            </w:r>
          </w:p>
        </w:tc>
        <w:tc>
          <w:tcPr>
            <w:tcW w:w="1562" w:type="dxa"/>
            <w:tcBorders>
              <w:top w:val="single" w:sz="4" w:space="0" w:color="auto"/>
              <w:left w:val="single" w:sz="4" w:space="0" w:color="auto"/>
              <w:bottom w:val="single" w:sz="4" w:space="0" w:color="auto"/>
              <w:right w:val="single" w:sz="4" w:space="0" w:color="auto"/>
            </w:tcBorders>
            <w:vAlign w:val="center"/>
          </w:tcPr>
          <w:p w14:paraId="3FA89ED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42E2561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000D0B0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0F6D6D4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740707AD" w14:textId="7615720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843</w:t>
            </w:r>
          </w:p>
          <w:p w14:paraId="4CBE6423" w14:textId="2FC3D66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455</w:t>
            </w:r>
          </w:p>
          <w:p w14:paraId="3F1476E5" w14:textId="0704E3E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033</w:t>
            </w:r>
          </w:p>
          <w:p w14:paraId="0F22036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793</w:t>
            </w:r>
          </w:p>
        </w:tc>
        <w:tc>
          <w:tcPr>
            <w:tcW w:w="1133" w:type="dxa"/>
            <w:tcBorders>
              <w:top w:val="single" w:sz="4" w:space="0" w:color="auto"/>
              <w:left w:val="single" w:sz="4" w:space="0" w:color="auto"/>
              <w:bottom w:val="single" w:sz="4" w:space="0" w:color="auto"/>
              <w:right w:val="single" w:sz="4" w:space="0" w:color="auto"/>
            </w:tcBorders>
            <w:vAlign w:val="center"/>
          </w:tcPr>
          <w:p w14:paraId="26E9B348" w14:textId="61A77DB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2"/>
                <w:szCs w:val="24"/>
              </w:rPr>
              <w:t>14</w:t>
            </w:r>
            <w:r w:rsidRPr="003E763F">
              <w:rPr>
                <w:rFonts w:ascii="Arial" w:hAnsi="Arial" w:cs="Arial"/>
                <w:color w:val="231F20"/>
                <w:spacing w:val="-5"/>
                <w:szCs w:val="24"/>
              </w:rPr>
              <w:t>744</w:t>
            </w:r>
          </w:p>
          <w:p w14:paraId="6E8F865A" w14:textId="718DBD4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11</w:t>
            </w:r>
            <w:r w:rsidRPr="003E763F">
              <w:rPr>
                <w:rFonts w:ascii="Arial" w:hAnsi="Arial" w:cs="Arial"/>
                <w:color w:val="231F20"/>
                <w:spacing w:val="-5"/>
                <w:szCs w:val="24"/>
              </w:rPr>
              <w:t>640</w:t>
            </w:r>
          </w:p>
          <w:p w14:paraId="1322298D" w14:textId="65A4102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264</w:t>
            </w:r>
          </w:p>
          <w:p w14:paraId="20A0CDA2" w14:textId="620DB36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344</w:t>
            </w:r>
          </w:p>
        </w:tc>
        <w:tc>
          <w:tcPr>
            <w:tcW w:w="1134" w:type="dxa"/>
            <w:tcBorders>
              <w:top w:val="single" w:sz="4" w:space="0" w:color="auto"/>
              <w:left w:val="single" w:sz="4" w:space="0" w:color="auto"/>
              <w:bottom w:val="single" w:sz="4" w:space="0" w:color="auto"/>
              <w:right w:val="single" w:sz="4" w:space="0" w:color="auto"/>
            </w:tcBorders>
            <w:vAlign w:val="center"/>
          </w:tcPr>
          <w:p w14:paraId="53FD774C" w14:textId="42A8C94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417</w:t>
            </w:r>
          </w:p>
          <w:p w14:paraId="3DD68855" w14:textId="603E14C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486</w:t>
            </w:r>
          </w:p>
          <w:p w14:paraId="6A390A08" w14:textId="48B0501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473</w:t>
            </w:r>
          </w:p>
          <w:p w14:paraId="2942B6FD" w14:textId="2EFE545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897</w:t>
            </w:r>
          </w:p>
        </w:tc>
        <w:tc>
          <w:tcPr>
            <w:tcW w:w="1418" w:type="dxa"/>
            <w:tcBorders>
              <w:top w:val="single" w:sz="4" w:space="0" w:color="auto"/>
              <w:left w:val="single" w:sz="4" w:space="0" w:color="auto"/>
              <w:bottom w:val="single" w:sz="4" w:space="0" w:color="auto"/>
              <w:right w:val="single" w:sz="4" w:space="0" w:color="auto"/>
            </w:tcBorders>
            <w:vAlign w:val="center"/>
          </w:tcPr>
          <w:p w14:paraId="7F72D8D4" w14:textId="6DF70F8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677</w:t>
            </w:r>
          </w:p>
          <w:p w14:paraId="73F543CF" w14:textId="3A1AD00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113</w:t>
            </w:r>
          </w:p>
          <w:p w14:paraId="233753B6" w14:textId="31AAB83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499</w:t>
            </w:r>
          </w:p>
          <w:p w14:paraId="1C933C2B" w14:textId="7D69E78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150</w:t>
            </w:r>
          </w:p>
        </w:tc>
        <w:tc>
          <w:tcPr>
            <w:tcW w:w="1137" w:type="dxa"/>
            <w:tcBorders>
              <w:top w:val="single" w:sz="4" w:space="0" w:color="auto"/>
              <w:left w:val="single" w:sz="4" w:space="0" w:color="auto"/>
              <w:bottom w:val="single" w:sz="4" w:space="0" w:color="auto"/>
              <w:right w:val="single" w:sz="4" w:space="0" w:color="auto"/>
            </w:tcBorders>
            <w:vAlign w:val="center"/>
          </w:tcPr>
          <w:p w14:paraId="5778094C" w14:textId="62E30B5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840</w:t>
            </w:r>
          </w:p>
          <w:p w14:paraId="330993FC" w14:textId="3B35F8F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452</w:t>
            </w:r>
          </w:p>
          <w:p w14:paraId="117EE931" w14:textId="209D141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030</w:t>
            </w:r>
          </w:p>
          <w:p w14:paraId="4CC4AA9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790</w:t>
            </w:r>
          </w:p>
        </w:tc>
        <w:tc>
          <w:tcPr>
            <w:tcW w:w="850" w:type="dxa"/>
            <w:tcBorders>
              <w:top w:val="single" w:sz="4" w:space="0" w:color="auto"/>
              <w:left w:val="single" w:sz="4" w:space="0" w:color="auto"/>
              <w:bottom w:val="single" w:sz="4" w:space="0" w:color="auto"/>
              <w:right w:val="single" w:sz="4" w:space="0" w:color="auto"/>
            </w:tcBorders>
            <w:vAlign w:val="center"/>
          </w:tcPr>
          <w:p w14:paraId="2FD0EF4B" w14:textId="45179F1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132</w:t>
            </w:r>
          </w:p>
          <w:p w14:paraId="7D78EFE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894</w:t>
            </w:r>
          </w:p>
          <w:p w14:paraId="2399559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634</w:t>
            </w:r>
          </w:p>
          <w:p w14:paraId="4C74D99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486</w:t>
            </w:r>
          </w:p>
        </w:tc>
      </w:tr>
      <w:tr w:rsidR="000B14DA" w:rsidRPr="003E763F" w14:paraId="7FBBD3CD" w14:textId="77777777" w:rsidTr="006547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4" w:type="dxa"/>
            <w:tcBorders>
              <w:top w:val="single" w:sz="4" w:space="0" w:color="auto"/>
              <w:left w:val="single" w:sz="4" w:space="0" w:color="auto"/>
              <w:bottom w:val="single" w:sz="4" w:space="0" w:color="auto"/>
              <w:right w:val="single" w:sz="4" w:space="0" w:color="auto"/>
            </w:tcBorders>
            <w:vAlign w:val="center"/>
          </w:tcPr>
          <w:p w14:paraId="18FBE37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32</w:t>
            </w:r>
          </w:p>
        </w:tc>
        <w:tc>
          <w:tcPr>
            <w:tcW w:w="1562" w:type="dxa"/>
            <w:tcBorders>
              <w:top w:val="single" w:sz="4" w:space="0" w:color="auto"/>
              <w:left w:val="single" w:sz="4" w:space="0" w:color="auto"/>
              <w:bottom w:val="single" w:sz="4" w:space="0" w:color="auto"/>
              <w:right w:val="single" w:sz="4" w:space="0" w:color="auto"/>
            </w:tcBorders>
            <w:vAlign w:val="center"/>
          </w:tcPr>
          <w:p w14:paraId="1251361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50945071"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64DEDB3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48C907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20" w:type="dxa"/>
            <w:tcBorders>
              <w:top w:val="single" w:sz="4" w:space="0" w:color="auto"/>
              <w:left w:val="single" w:sz="4" w:space="0" w:color="auto"/>
              <w:bottom w:val="single" w:sz="4" w:space="0" w:color="auto"/>
              <w:right w:val="single" w:sz="4" w:space="0" w:color="auto"/>
            </w:tcBorders>
            <w:vAlign w:val="center"/>
          </w:tcPr>
          <w:p w14:paraId="2F8FFE80" w14:textId="363E800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955</w:t>
            </w:r>
          </w:p>
          <w:p w14:paraId="42234E57" w14:textId="16C199F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541</w:t>
            </w:r>
          </w:p>
          <w:p w14:paraId="5F813147" w14:textId="1C3CF01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115</w:t>
            </w:r>
          </w:p>
          <w:p w14:paraId="7A4C4A2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845</w:t>
            </w:r>
          </w:p>
        </w:tc>
        <w:tc>
          <w:tcPr>
            <w:tcW w:w="1133" w:type="dxa"/>
            <w:tcBorders>
              <w:top w:val="single" w:sz="4" w:space="0" w:color="auto"/>
              <w:left w:val="single" w:sz="4" w:space="0" w:color="auto"/>
              <w:bottom w:val="single" w:sz="4" w:space="0" w:color="auto"/>
              <w:right w:val="single" w:sz="4" w:space="0" w:color="auto"/>
            </w:tcBorders>
            <w:vAlign w:val="center"/>
          </w:tcPr>
          <w:p w14:paraId="5BC6BB4C" w14:textId="68D2E41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15</w:t>
            </w:r>
            <w:r w:rsidRPr="003E763F">
              <w:rPr>
                <w:rFonts w:ascii="Arial" w:hAnsi="Arial" w:cs="Arial"/>
                <w:color w:val="231F20"/>
                <w:spacing w:val="-5"/>
                <w:szCs w:val="24"/>
              </w:rPr>
              <w:t>640</w:t>
            </w:r>
          </w:p>
          <w:p w14:paraId="720C44B9" w14:textId="7D85225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12</w:t>
            </w:r>
            <w:r w:rsidRPr="003E763F">
              <w:rPr>
                <w:rFonts w:ascii="Arial" w:hAnsi="Arial" w:cs="Arial"/>
                <w:color w:val="231F20"/>
                <w:spacing w:val="-5"/>
                <w:szCs w:val="24"/>
              </w:rPr>
              <w:t>328</w:t>
            </w:r>
          </w:p>
          <w:p w14:paraId="5BB55F8C" w14:textId="77844C1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920</w:t>
            </w:r>
          </w:p>
          <w:p w14:paraId="581F5EE4" w14:textId="2967BD0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760</w:t>
            </w:r>
          </w:p>
        </w:tc>
        <w:tc>
          <w:tcPr>
            <w:tcW w:w="1134" w:type="dxa"/>
            <w:tcBorders>
              <w:top w:val="single" w:sz="4" w:space="0" w:color="auto"/>
              <w:left w:val="single" w:sz="4" w:space="0" w:color="auto"/>
              <w:bottom w:val="single" w:sz="4" w:space="0" w:color="auto"/>
              <w:right w:val="single" w:sz="4" w:space="0" w:color="auto"/>
            </w:tcBorders>
            <w:vAlign w:val="center"/>
          </w:tcPr>
          <w:p w14:paraId="46883349" w14:textId="0BCBE26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686</w:t>
            </w:r>
          </w:p>
          <w:p w14:paraId="722444EB" w14:textId="27B964F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693</w:t>
            </w:r>
          </w:p>
          <w:p w14:paraId="7474DD8F" w14:textId="0E63C9A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670</w:t>
            </w:r>
          </w:p>
          <w:p w14:paraId="4264B042" w14:textId="253CB92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022</w:t>
            </w:r>
          </w:p>
        </w:tc>
        <w:tc>
          <w:tcPr>
            <w:tcW w:w="1418" w:type="dxa"/>
            <w:tcBorders>
              <w:top w:val="single" w:sz="4" w:space="0" w:color="auto"/>
              <w:left w:val="single" w:sz="4" w:space="0" w:color="auto"/>
              <w:bottom w:val="single" w:sz="4" w:space="0" w:color="auto"/>
              <w:right w:val="single" w:sz="4" w:space="0" w:color="auto"/>
            </w:tcBorders>
            <w:vAlign w:val="center"/>
          </w:tcPr>
          <w:p w14:paraId="2BCAB0D0" w14:textId="2598F08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840</w:t>
            </w:r>
          </w:p>
          <w:p w14:paraId="19EDF76D" w14:textId="77513F1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238</w:t>
            </w:r>
          </w:p>
          <w:p w14:paraId="5939DE99" w14:textId="02ED53F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618</w:t>
            </w:r>
          </w:p>
          <w:p w14:paraId="1C1D70CC" w14:textId="65BA9D5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226</w:t>
            </w:r>
          </w:p>
        </w:tc>
        <w:tc>
          <w:tcPr>
            <w:tcW w:w="1137" w:type="dxa"/>
            <w:tcBorders>
              <w:top w:val="single" w:sz="4" w:space="0" w:color="auto"/>
              <w:left w:val="single" w:sz="4" w:space="0" w:color="auto"/>
              <w:bottom w:val="single" w:sz="4" w:space="0" w:color="auto"/>
              <w:right w:val="single" w:sz="4" w:space="0" w:color="auto"/>
            </w:tcBorders>
            <w:vAlign w:val="center"/>
          </w:tcPr>
          <w:p w14:paraId="307CF416" w14:textId="433218E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952</w:t>
            </w:r>
          </w:p>
          <w:p w14:paraId="44ACCFC0" w14:textId="73F3072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538</w:t>
            </w:r>
          </w:p>
          <w:p w14:paraId="34AAD7D6" w14:textId="4D67235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112</w:t>
            </w:r>
          </w:p>
          <w:p w14:paraId="1926F37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842</w:t>
            </w:r>
          </w:p>
        </w:tc>
        <w:tc>
          <w:tcPr>
            <w:tcW w:w="850" w:type="dxa"/>
            <w:tcBorders>
              <w:top w:val="single" w:sz="4" w:space="0" w:color="auto"/>
              <w:left w:val="single" w:sz="4" w:space="0" w:color="auto"/>
              <w:bottom w:val="single" w:sz="4" w:space="0" w:color="auto"/>
              <w:right w:val="single" w:sz="4" w:space="0" w:color="auto"/>
            </w:tcBorders>
            <w:vAlign w:val="center"/>
          </w:tcPr>
          <w:p w14:paraId="065754C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 xml:space="preserve">1 </w:t>
            </w:r>
            <w:r w:rsidRPr="003E763F">
              <w:rPr>
                <w:rFonts w:ascii="Arial" w:hAnsi="Arial" w:cs="Arial"/>
                <w:color w:val="231F20"/>
                <w:spacing w:val="-5"/>
                <w:szCs w:val="24"/>
              </w:rPr>
              <w:t>201</w:t>
            </w:r>
          </w:p>
          <w:p w14:paraId="5F5C3EBE"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947</w:t>
            </w:r>
          </w:p>
          <w:p w14:paraId="70DFE0C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684</w:t>
            </w:r>
          </w:p>
          <w:p w14:paraId="57C01A3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518</w:t>
            </w:r>
          </w:p>
        </w:tc>
      </w:tr>
    </w:tbl>
    <w:p w14:paraId="2DBE90E4" w14:textId="77777777" w:rsidR="00C138CD" w:rsidRPr="003E763F" w:rsidRDefault="00C138CD" w:rsidP="00C138CD"/>
    <w:p w14:paraId="02C9453C" w14:textId="2BB61222" w:rsidR="00C138CD" w:rsidRPr="003E763F" w:rsidRDefault="00C138CD" w:rsidP="00C138CD">
      <w:pPr>
        <w:spacing w:before="120" w:line="360" w:lineRule="auto"/>
        <w:ind w:firstLine="0"/>
        <w:rPr>
          <w:rFonts w:ascii="Arial" w:hAnsi="Arial" w:cs="Arial"/>
          <w:i/>
        </w:rPr>
      </w:pPr>
      <w:r w:rsidRPr="003E763F">
        <w:rPr>
          <w:rFonts w:ascii="Arial" w:hAnsi="Arial" w:cs="Arial"/>
          <w:i/>
        </w:rPr>
        <w:t xml:space="preserve">Окончание таблицы 7  </w:t>
      </w:r>
    </w:p>
    <w:tbl>
      <w:tblPr>
        <w:tblStyle w:val="TableNormal26"/>
        <w:tblW w:w="950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2"/>
        <w:gridCol w:w="1561"/>
        <w:gridCol w:w="1418"/>
        <w:gridCol w:w="1135"/>
        <w:gridCol w:w="1136"/>
        <w:gridCol w:w="1420"/>
        <w:gridCol w:w="1135"/>
        <w:gridCol w:w="851"/>
      </w:tblGrid>
      <w:tr w:rsidR="00C138CD" w:rsidRPr="003E763F" w14:paraId="1F363545" w14:textId="77777777" w:rsidTr="00654731">
        <w:trPr>
          <w:trHeight w:val="270"/>
          <w:jc w:val="center"/>
        </w:trPr>
        <w:tc>
          <w:tcPr>
            <w:tcW w:w="853" w:type="dxa"/>
            <w:vMerge w:val="restart"/>
            <w:tcBorders>
              <w:right w:val="single" w:sz="4" w:space="0" w:color="231F20"/>
            </w:tcBorders>
            <w:vAlign w:val="center"/>
          </w:tcPr>
          <w:p w14:paraId="7E71D06E"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Версия сим-вола</w:t>
            </w:r>
          </w:p>
        </w:tc>
        <w:tc>
          <w:tcPr>
            <w:tcW w:w="1560" w:type="dxa"/>
            <w:vMerge w:val="restart"/>
            <w:tcBorders>
              <w:left w:val="single" w:sz="4" w:space="0" w:color="231F20"/>
              <w:right w:val="single" w:sz="4" w:space="0" w:color="231F20"/>
            </w:tcBorders>
            <w:vAlign w:val="center"/>
          </w:tcPr>
          <w:p w14:paraId="6F5610A9"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Уровень исправления ошибок</w:t>
            </w:r>
          </w:p>
        </w:tc>
        <w:tc>
          <w:tcPr>
            <w:tcW w:w="1418" w:type="dxa"/>
            <w:vMerge w:val="restart"/>
            <w:tcBorders>
              <w:left w:val="single" w:sz="4" w:space="0" w:color="231F20"/>
              <w:right w:val="single" w:sz="4" w:space="0" w:color="231F20"/>
            </w:tcBorders>
            <w:vAlign w:val="center"/>
          </w:tcPr>
          <w:p w14:paraId="53CA082C"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кодовых слов данных</w:t>
            </w:r>
          </w:p>
        </w:tc>
        <w:tc>
          <w:tcPr>
            <w:tcW w:w="1135" w:type="dxa"/>
            <w:vMerge w:val="restart"/>
            <w:tcBorders>
              <w:left w:val="single" w:sz="4" w:space="0" w:color="231F20"/>
              <w:right w:val="single" w:sz="4" w:space="0" w:color="231F20"/>
            </w:tcBorders>
            <w:vAlign w:val="center"/>
          </w:tcPr>
          <w:p w14:paraId="08A865AA"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z w:val="22"/>
              </w:rPr>
              <w:t>Число битов для данных</w:t>
            </w:r>
          </w:p>
        </w:tc>
        <w:tc>
          <w:tcPr>
            <w:tcW w:w="4542" w:type="dxa"/>
            <w:gridSpan w:val="4"/>
            <w:tcBorders>
              <w:left w:val="single" w:sz="4" w:space="0" w:color="231F20"/>
              <w:bottom w:val="single" w:sz="4" w:space="0" w:color="auto"/>
            </w:tcBorders>
            <w:vAlign w:val="center"/>
          </w:tcPr>
          <w:p w14:paraId="3F50F0E4" w14:textId="77777777" w:rsidR="00C138CD" w:rsidRPr="003E763F" w:rsidRDefault="00C138CD" w:rsidP="009A74BF">
            <w:pPr>
              <w:spacing w:line="288" w:lineRule="auto"/>
              <w:ind w:firstLine="0"/>
              <w:jc w:val="center"/>
              <w:rPr>
                <w:rFonts w:ascii="Arial" w:hAnsi="Arial" w:cs="Arial"/>
                <w:sz w:val="22"/>
                <w:lang w:val="ru-RU"/>
              </w:rPr>
            </w:pPr>
            <w:r w:rsidRPr="003E763F">
              <w:rPr>
                <w:rFonts w:ascii="Arial" w:hAnsi="Arial" w:cs="Arial"/>
                <w:color w:val="231F20"/>
                <w:sz w:val="22"/>
                <w:lang w:val="ru-RU"/>
              </w:rPr>
              <w:t>Емкость данных для разных режимов</w:t>
            </w:r>
          </w:p>
        </w:tc>
      </w:tr>
      <w:tr w:rsidR="00C138CD" w:rsidRPr="003E763F" w14:paraId="36CE65B2" w14:textId="77777777" w:rsidTr="00654731">
        <w:trPr>
          <w:trHeight w:val="270"/>
          <w:jc w:val="center"/>
        </w:trPr>
        <w:tc>
          <w:tcPr>
            <w:tcW w:w="853" w:type="dxa"/>
            <w:vMerge/>
            <w:tcBorders>
              <w:top w:val="nil"/>
              <w:bottom w:val="double" w:sz="4" w:space="0" w:color="auto"/>
              <w:right w:val="single" w:sz="4" w:space="0" w:color="231F20"/>
            </w:tcBorders>
            <w:vAlign w:val="center"/>
          </w:tcPr>
          <w:p w14:paraId="7DA654C1" w14:textId="77777777" w:rsidR="00C138CD" w:rsidRPr="003E763F" w:rsidRDefault="00C138CD" w:rsidP="009A74BF">
            <w:pPr>
              <w:spacing w:line="288" w:lineRule="auto"/>
              <w:ind w:firstLine="0"/>
              <w:jc w:val="center"/>
              <w:rPr>
                <w:rFonts w:ascii="Arial" w:hAnsi="Arial" w:cs="Arial"/>
                <w:sz w:val="22"/>
                <w:lang w:val="ru-RU" w:eastAsia="ja-JP"/>
              </w:rPr>
            </w:pPr>
          </w:p>
        </w:tc>
        <w:tc>
          <w:tcPr>
            <w:tcW w:w="1560" w:type="dxa"/>
            <w:vMerge/>
            <w:tcBorders>
              <w:top w:val="nil"/>
              <w:left w:val="single" w:sz="4" w:space="0" w:color="231F20"/>
              <w:bottom w:val="double" w:sz="4" w:space="0" w:color="auto"/>
              <w:right w:val="single" w:sz="4" w:space="0" w:color="231F20"/>
            </w:tcBorders>
            <w:vAlign w:val="center"/>
          </w:tcPr>
          <w:p w14:paraId="710E7542" w14:textId="77777777" w:rsidR="00C138CD" w:rsidRPr="003E763F" w:rsidRDefault="00C138CD" w:rsidP="009A74BF">
            <w:pPr>
              <w:spacing w:line="288" w:lineRule="auto"/>
              <w:ind w:firstLine="0"/>
              <w:jc w:val="center"/>
              <w:rPr>
                <w:rFonts w:ascii="Arial" w:hAnsi="Arial" w:cs="Arial"/>
                <w:sz w:val="22"/>
                <w:lang w:val="ru-RU" w:eastAsia="ja-JP"/>
              </w:rPr>
            </w:pPr>
          </w:p>
        </w:tc>
        <w:tc>
          <w:tcPr>
            <w:tcW w:w="1418" w:type="dxa"/>
            <w:vMerge/>
            <w:tcBorders>
              <w:top w:val="nil"/>
              <w:left w:val="single" w:sz="4" w:space="0" w:color="231F20"/>
              <w:bottom w:val="double" w:sz="4" w:space="0" w:color="auto"/>
              <w:right w:val="single" w:sz="4" w:space="0" w:color="231F20"/>
            </w:tcBorders>
            <w:vAlign w:val="center"/>
          </w:tcPr>
          <w:p w14:paraId="52B55CA3"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5" w:type="dxa"/>
            <w:vMerge/>
            <w:tcBorders>
              <w:top w:val="nil"/>
              <w:left w:val="single" w:sz="4" w:space="0" w:color="231F20"/>
              <w:bottom w:val="double" w:sz="4" w:space="0" w:color="auto"/>
              <w:right w:val="single" w:sz="4" w:space="0" w:color="231F20"/>
            </w:tcBorders>
            <w:vAlign w:val="center"/>
          </w:tcPr>
          <w:p w14:paraId="12AFB634" w14:textId="77777777" w:rsidR="00C138CD" w:rsidRPr="003E763F" w:rsidRDefault="00C138CD" w:rsidP="009A74BF">
            <w:pPr>
              <w:spacing w:line="288" w:lineRule="auto"/>
              <w:ind w:firstLine="0"/>
              <w:jc w:val="center"/>
              <w:rPr>
                <w:rFonts w:ascii="Arial" w:hAnsi="Arial" w:cs="Arial"/>
                <w:sz w:val="22"/>
                <w:lang w:val="ru-RU" w:eastAsia="ja-JP"/>
              </w:rPr>
            </w:pPr>
          </w:p>
        </w:tc>
        <w:tc>
          <w:tcPr>
            <w:tcW w:w="1136" w:type="dxa"/>
            <w:tcBorders>
              <w:top w:val="single" w:sz="4" w:space="0" w:color="auto"/>
              <w:left w:val="single" w:sz="4" w:space="0" w:color="231F20"/>
              <w:bottom w:val="double" w:sz="4" w:space="0" w:color="auto"/>
              <w:right w:val="single" w:sz="4" w:space="0" w:color="231F20"/>
            </w:tcBorders>
            <w:vAlign w:val="center"/>
          </w:tcPr>
          <w:p w14:paraId="79EDAC53"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Цифровой режим</w:t>
            </w:r>
          </w:p>
        </w:tc>
        <w:tc>
          <w:tcPr>
            <w:tcW w:w="1420" w:type="dxa"/>
            <w:tcBorders>
              <w:top w:val="single" w:sz="4" w:space="0" w:color="auto"/>
              <w:left w:val="single" w:sz="4" w:space="0" w:color="231F20"/>
              <w:bottom w:val="double" w:sz="4" w:space="0" w:color="auto"/>
              <w:right w:val="single" w:sz="4" w:space="0" w:color="231F20"/>
            </w:tcBorders>
            <w:vAlign w:val="center"/>
          </w:tcPr>
          <w:p w14:paraId="2DF8D846" w14:textId="77777777" w:rsidR="00C138CD" w:rsidRPr="003E763F" w:rsidRDefault="00C138CD" w:rsidP="009A74BF">
            <w:pPr>
              <w:spacing w:line="288" w:lineRule="auto"/>
              <w:ind w:firstLine="0"/>
              <w:jc w:val="center"/>
              <w:rPr>
                <w:rFonts w:ascii="Arial" w:hAnsi="Arial" w:cs="Arial"/>
                <w:color w:val="231F20"/>
                <w:spacing w:val="-2"/>
                <w:sz w:val="22"/>
              </w:rPr>
            </w:pPr>
            <w:r w:rsidRPr="003E763F">
              <w:rPr>
                <w:rFonts w:ascii="Arial" w:hAnsi="Arial" w:cs="Arial"/>
                <w:color w:val="231F20"/>
                <w:spacing w:val="-2"/>
                <w:sz w:val="22"/>
              </w:rPr>
              <w:t>Алфавитно-цифровой</w:t>
            </w:r>
          </w:p>
          <w:p w14:paraId="3E8DD377"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w:t>
            </w:r>
          </w:p>
        </w:tc>
        <w:tc>
          <w:tcPr>
            <w:tcW w:w="1135" w:type="dxa"/>
            <w:tcBorders>
              <w:top w:val="single" w:sz="4" w:space="0" w:color="auto"/>
              <w:left w:val="single" w:sz="4" w:space="0" w:color="231F20"/>
              <w:bottom w:val="double" w:sz="4" w:space="0" w:color="auto"/>
              <w:right w:val="single" w:sz="4" w:space="0" w:color="231F20"/>
            </w:tcBorders>
            <w:vAlign w:val="center"/>
          </w:tcPr>
          <w:p w14:paraId="61F6547F" w14:textId="77777777" w:rsidR="00C138CD" w:rsidRPr="003E763F" w:rsidRDefault="00C138CD" w:rsidP="009A74BF">
            <w:pPr>
              <w:spacing w:line="288" w:lineRule="auto"/>
              <w:ind w:firstLine="0"/>
              <w:jc w:val="center"/>
              <w:rPr>
                <w:rFonts w:ascii="Arial" w:hAnsi="Arial" w:cs="Arial"/>
                <w:color w:val="231F20"/>
                <w:spacing w:val="-4"/>
                <w:sz w:val="22"/>
              </w:rPr>
            </w:pPr>
            <w:r w:rsidRPr="003E763F">
              <w:rPr>
                <w:rFonts w:ascii="Arial" w:hAnsi="Arial" w:cs="Arial"/>
                <w:color w:val="231F20"/>
                <w:spacing w:val="-4"/>
                <w:sz w:val="22"/>
              </w:rPr>
              <w:t>Байтовый</w:t>
            </w:r>
          </w:p>
          <w:p w14:paraId="421464ED"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4"/>
                <w:sz w:val="22"/>
              </w:rPr>
              <w:t>режим</w:t>
            </w:r>
          </w:p>
        </w:tc>
        <w:tc>
          <w:tcPr>
            <w:tcW w:w="851" w:type="dxa"/>
            <w:tcBorders>
              <w:top w:val="single" w:sz="4" w:space="0" w:color="auto"/>
              <w:left w:val="single" w:sz="4" w:space="0" w:color="231F20"/>
              <w:bottom w:val="double" w:sz="4" w:space="0" w:color="auto"/>
            </w:tcBorders>
            <w:vAlign w:val="center"/>
          </w:tcPr>
          <w:p w14:paraId="2370BB4E" w14:textId="77777777" w:rsidR="00C138CD" w:rsidRPr="003E763F" w:rsidRDefault="00C138CD" w:rsidP="009A74BF">
            <w:pPr>
              <w:spacing w:line="288" w:lineRule="auto"/>
              <w:ind w:firstLine="0"/>
              <w:jc w:val="center"/>
              <w:rPr>
                <w:rFonts w:ascii="Arial" w:hAnsi="Arial" w:cs="Arial"/>
                <w:sz w:val="22"/>
              </w:rPr>
            </w:pPr>
            <w:r w:rsidRPr="003E763F">
              <w:rPr>
                <w:rFonts w:ascii="Arial" w:hAnsi="Arial" w:cs="Arial"/>
                <w:color w:val="231F20"/>
                <w:spacing w:val="-2"/>
                <w:sz w:val="22"/>
              </w:rPr>
              <w:t>Режим кандзи</w:t>
            </w:r>
          </w:p>
        </w:tc>
      </w:tr>
      <w:tr w:rsidR="000B14DA" w:rsidRPr="003E763F" w14:paraId="67D19023"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3" w:type="dxa"/>
            <w:tcBorders>
              <w:top w:val="single" w:sz="4" w:space="0" w:color="auto"/>
              <w:left w:val="single" w:sz="4" w:space="0" w:color="auto"/>
              <w:bottom w:val="single" w:sz="4" w:space="0" w:color="auto"/>
              <w:right w:val="single" w:sz="4" w:space="0" w:color="auto"/>
            </w:tcBorders>
            <w:vAlign w:val="center"/>
          </w:tcPr>
          <w:p w14:paraId="63B9556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33</w:t>
            </w:r>
          </w:p>
        </w:tc>
        <w:tc>
          <w:tcPr>
            <w:tcW w:w="1560" w:type="dxa"/>
            <w:tcBorders>
              <w:top w:val="single" w:sz="4" w:space="0" w:color="auto"/>
              <w:left w:val="single" w:sz="4" w:space="0" w:color="auto"/>
              <w:bottom w:val="single" w:sz="4" w:space="0" w:color="auto"/>
              <w:right w:val="single" w:sz="4" w:space="0" w:color="auto"/>
            </w:tcBorders>
            <w:vAlign w:val="center"/>
          </w:tcPr>
          <w:p w14:paraId="580E736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D6D796D"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2BD829FC"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1ECF64C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155A74B9" w14:textId="08C379E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071</w:t>
            </w:r>
          </w:p>
          <w:p w14:paraId="4A3CA0CB" w14:textId="4E29513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631</w:t>
            </w:r>
          </w:p>
          <w:p w14:paraId="12F15F72" w14:textId="221D75D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171</w:t>
            </w:r>
          </w:p>
          <w:p w14:paraId="50E747C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901</w:t>
            </w:r>
          </w:p>
        </w:tc>
        <w:tc>
          <w:tcPr>
            <w:tcW w:w="1135" w:type="dxa"/>
            <w:tcBorders>
              <w:top w:val="single" w:sz="4" w:space="0" w:color="auto"/>
              <w:left w:val="single" w:sz="4" w:space="0" w:color="auto"/>
              <w:bottom w:val="single" w:sz="4" w:space="0" w:color="auto"/>
              <w:right w:val="single" w:sz="4" w:space="0" w:color="auto"/>
            </w:tcBorders>
            <w:vAlign w:val="center"/>
          </w:tcPr>
          <w:p w14:paraId="53B9229D" w14:textId="5F3E57D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16</w:t>
            </w:r>
            <w:r w:rsidRPr="003E763F">
              <w:rPr>
                <w:rFonts w:ascii="Arial" w:hAnsi="Arial" w:cs="Arial"/>
                <w:color w:val="231F20"/>
                <w:spacing w:val="-5"/>
                <w:szCs w:val="24"/>
              </w:rPr>
              <w:t>568</w:t>
            </w:r>
          </w:p>
          <w:p w14:paraId="0071B6E8" w14:textId="75BC259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13</w:t>
            </w:r>
            <w:r w:rsidRPr="003E763F">
              <w:rPr>
                <w:rFonts w:ascii="Arial" w:hAnsi="Arial" w:cs="Arial"/>
                <w:color w:val="231F20"/>
                <w:spacing w:val="-5"/>
                <w:szCs w:val="24"/>
              </w:rPr>
              <w:t>048</w:t>
            </w:r>
          </w:p>
          <w:p w14:paraId="25829BE7" w14:textId="4DFC3B2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368</w:t>
            </w:r>
          </w:p>
          <w:p w14:paraId="1EA3BA8C" w14:textId="6075FA58"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208</w:t>
            </w:r>
          </w:p>
        </w:tc>
        <w:tc>
          <w:tcPr>
            <w:tcW w:w="1136" w:type="dxa"/>
            <w:tcBorders>
              <w:top w:val="single" w:sz="4" w:space="0" w:color="auto"/>
              <w:left w:val="single" w:sz="4" w:space="0" w:color="auto"/>
              <w:bottom w:val="single" w:sz="4" w:space="0" w:color="auto"/>
              <w:right w:val="single" w:sz="4" w:space="0" w:color="auto"/>
            </w:tcBorders>
            <w:vAlign w:val="center"/>
          </w:tcPr>
          <w:p w14:paraId="0A3852BC" w14:textId="2911DE2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965</w:t>
            </w:r>
          </w:p>
          <w:p w14:paraId="2DCAA52A" w14:textId="2D8381D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909</w:t>
            </w:r>
          </w:p>
          <w:p w14:paraId="522F1A8E" w14:textId="2919C80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805</w:t>
            </w:r>
          </w:p>
          <w:p w14:paraId="741A970E" w14:textId="5D1AF4E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157</w:t>
            </w:r>
          </w:p>
        </w:tc>
        <w:tc>
          <w:tcPr>
            <w:tcW w:w="1420" w:type="dxa"/>
            <w:tcBorders>
              <w:top w:val="single" w:sz="4" w:space="0" w:color="auto"/>
              <w:left w:val="single" w:sz="4" w:space="0" w:color="auto"/>
              <w:bottom w:val="single" w:sz="4" w:space="0" w:color="auto"/>
              <w:right w:val="single" w:sz="4" w:space="0" w:color="auto"/>
            </w:tcBorders>
            <w:vAlign w:val="center"/>
          </w:tcPr>
          <w:p w14:paraId="3B21F7F6" w14:textId="6E33202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009</w:t>
            </w:r>
          </w:p>
          <w:p w14:paraId="21326638" w14:textId="3A6491B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369</w:t>
            </w:r>
          </w:p>
          <w:p w14:paraId="2588419F" w14:textId="3F37F45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700</w:t>
            </w:r>
          </w:p>
          <w:p w14:paraId="774A2AFA" w14:textId="60A4E6D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307</w:t>
            </w:r>
          </w:p>
        </w:tc>
        <w:tc>
          <w:tcPr>
            <w:tcW w:w="1135" w:type="dxa"/>
            <w:tcBorders>
              <w:top w:val="single" w:sz="4" w:space="0" w:color="auto"/>
              <w:left w:val="single" w:sz="4" w:space="0" w:color="auto"/>
              <w:bottom w:val="single" w:sz="4" w:space="0" w:color="auto"/>
              <w:right w:val="single" w:sz="4" w:space="0" w:color="auto"/>
            </w:tcBorders>
            <w:vAlign w:val="center"/>
          </w:tcPr>
          <w:p w14:paraId="735FBE31" w14:textId="3139E73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068</w:t>
            </w:r>
          </w:p>
          <w:p w14:paraId="3B1043EE" w14:textId="1568A3B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628</w:t>
            </w:r>
          </w:p>
          <w:p w14:paraId="7A0ACB1D" w14:textId="6A5C8E4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168</w:t>
            </w:r>
          </w:p>
          <w:p w14:paraId="0B1F069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898</w:t>
            </w:r>
          </w:p>
        </w:tc>
        <w:tc>
          <w:tcPr>
            <w:tcW w:w="851" w:type="dxa"/>
            <w:tcBorders>
              <w:top w:val="single" w:sz="4" w:space="0" w:color="auto"/>
              <w:left w:val="single" w:sz="4" w:space="0" w:color="auto"/>
              <w:bottom w:val="single" w:sz="4" w:space="0" w:color="auto"/>
              <w:right w:val="single" w:sz="4" w:space="0" w:color="auto"/>
            </w:tcBorders>
            <w:vAlign w:val="center"/>
          </w:tcPr>
          <w:p w14:paraId="404C3D19" w14:textId="7BCBE10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273</w:t>
            </w:r>
          </w:p>
          <w:p w14:paraId="47D0C00C" w14:textId="5783FD0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002</w:t>
            </w:r>
          </w:p>
          <w:p w14:paraId="2E646FA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719</w:t>
            </w:r>
          </w:p>
          <w:p w14:paraId="5E1BB3E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553</w:t>
            </w:r>
          </w:p>
        </w:tc>
      </w:tr>
      <w:tr w:rsidR="000B14DA" w:rsidRPr="003E763F" w14:paraId="2C07F8A0"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3" w:type="dxa"/>
            <w:tcBorders>
              <w:top w:val="single" w:sz="4" w:space="0" w:color="auto"/>
              <w:left w:val="single" w:sz="4" w:space="0" w:color="auto"/>
              <w:bottom w:val="single" w:sz="4" w:space="0" w:color="auto"/>
              <w:right w:val="single" w:sz="4" w:space="0" w:color="auto"/>
            </w:tcBorders>
            <w:vAlign w:val="center"/>
          </w:tcPr>
          <w:p w14:paraId="6D938C2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34</w:t>
            </w:r>
          </w:p>
        </w:tc>
        <w:tc>
          <w:tcPr>
            <w:tcW w:w="1560" w:type="dxa"/>
            <w:tcBorders>
              <w:top w:val="single" w:sz="4" w:space="0" w:color="auto"/>
              <w:left w:val="single" w:sz="4" w:space="0" w:color="auto"/>
              <w:bottom w:val="single" w:sz="4" w:space="0" w:color="auto"/>
              <w:right w:val="single" w:sz="4" w:space="0" w:color="auto"/>
            </w:tcBorders>
            <w:vAlign w:val="center"/>
          </w:tcPr>
          <w:p w14:paraId="507443D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175AF48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1762E69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4833D2C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072A7D3B" w14:textId="7D8F577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191</w:t>
            </w:r>
          </w:p>
          <w:p w14:paraId="0412FEDA" w14:textId="7F1AC96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725</w:t>
            </w:r>
          </w:p>
          <w:p w14:paraId="67C7B06F" w14:textId="41ADE46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231</w:t>
            </w:r>
          </w:p>
          <w:p w14:paraId="72C877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961</w:t>
            </w:r>
          </w:p>
        </w:tc>
        <w:tc>
          <w:tcPr>
            <w:tcW w:w="1135" w:type="dxa"/>
            <w:tcBorders>
              <w:top w:val="single" w:sz="4" w:space="0" w:color="auto"/>
              <w:left w:val="single" w:sz="4" w:space="0" w:color="auto"/>
              <w:bottom w:val="single" w:sz="4" w:space="0" w:color="auto"/>
              <w:right w:val="single" w:sz="4" w:space="0" w:color="auto"/>
            </w:tcBorders>
            <w:vAlign w:val="center"/>
          </w:tcPr>
          <w:p w14:paraId="0FAAC4C2" w14:textId="4720888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17</w:t>
            </w:r>
            <w:r w:rsidRPr="003E763F">
              <w:rPr>
                <w:rFonts w:ascii="Arial" w:hAnsi="Arial" w:cs="Arial"/>
                <w:color w:val="231F20"/>
                <w:spacing w:val="-5"/>
                <w:szCs w:val="24"/>
              </w:rPr>
              <w:t>528</w:t>
            </w:r>
          </w:p>
          <w:p w14:paraId="254B02F2" w14:textId="4623857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13</w:t>
            </w:r>
            <w:r w:rsidRPr="003E763F">
              <w:rPr>
                <w:rFonts w:ascii="Arial" w:hAnsi="Arial" w:cs="Arial"/>
                <w:color w:val="231F20"/>
                <w:spacing w:val="-5"/>
                <w:szCs w:val="24"/>
              </w:rPr>
              <w:t>800</w:t>
            </w:r>
          </w:p>
          <w:p w14:paraId="49BCC7CB" w14:textId="5BC3931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848</w:t>
            </w:r>
          </w:p>
          <w:p w14:paraId="6A499454" w14:textId="78F0003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688</w:t>
            </w:r>
          </w:p>
        </w:tc>
        <w:tc>
          <w:tcPr>
            <w:tcW w:w="1136" w:type="dxa"/>
            <w:tcBorders>
              <w:top w:val="single" w:sz="4" w:space="0" w:color="auto"/>
              <w:left w:val="single" w:sz="4" w:space="0" w:color="auto"/>
              <w:bottom w:val="single" w:sz="4" w:space="0" w:color="auto"/>
              <w:right w:val="single" w:sz="4" w:space="0" w:color="auto"/>
            </w:tcBorders>
            <w:vAlign w:val="center"/>
          </w:tcPr>
          <w:p w14:paraId="23CC55B3" w14:textId="2A4677F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253</w:t>
            </w:r>
          </w:p>
          <w:p w14:paraId="71007F2E" w14:textId="6C75C53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134</w:t>
            </w:r>
          </w:p>
          <w:p w14:paraId="3B1BE8AB" w14:textId="7D1B40B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949</w:t>
            </w:r>
          </w:p>
          <w:p w14:paraId="38B9C3C2" w14:textId="198FA5B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301</w:t>
            </w:r>
          </w:p>
        </w:tc>
        <w:tc>
          <w:tcPr>
            <w:tcW w:w="1420" w:type="dxa"/>
            <w:tcBorders>
              <w:top w:val="single" w:sz="4" w:space="0" w:color="auto"/>
              <w:left w:val="single" w:sz="4" w:space="0" w:color="auto"/>
              <w:bottom w:val="single" w:sz="4" w:space="0" w:color="auto"/>
              <w:right w:val="single" w:sz="4" w:space="0" w:color="auto"/>
            </w:tcBorders>
            <w:vAlign w:val="center"/>
          </w:tcPr>
          <w:p w14:paraId="4997C8EF" w14:textId="36D6597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183</w:t>
            </w:r>
          </w:p>
          <w:p w14:paraId="5F046266" w14:textId="583221B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506</w:t>
            </w:r>
          </w:p>
          <w:p w14:paraId="463FBA45" w14:textId="16441EE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787</w:t>
            </w:r>
          </w:p>
          <w:p w14:paraId="15D9D364" w14:textId="4E627150"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394</w:t>
            </w:r>
          </w:p>
        </w:tc>
        <w:tc>
          <w:tcPr>
            <w:tcW w:w="1135" w:type="dxa"/>
            <w:tcBorders>
              <w:top w:val="single" w:sz="4" w:space="0" w:color="auto"/>
              <w:left w:val="single" w:sz="4" w:space="0" w:color="auto"/>
              <w:bottom w:val="single" w:sz="4" w:space="0" w:color="auto"/>
              <w:right w:val="single" w:sz="4" w:space="0" w:color="auto"/>
            </w:tcBorders>
            <w:vAlign w:val="center"/>
          </w:tcPr>
          <w:p w14:paraId="608F7380" w14:textId="31A1EB6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188</w:t>
            </w:r>
          </w:p>
          <w:p w14:paraId="7A4EDCF9" w14:textId="2BD059A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722</w:t>
            </w:r>
          </w:p>
          <w:p w14:paraId="3E8036BE" w14:textId="730C654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228</w:t>
            </w:r>
          </w:p>
          <w:p w14:paraId="57C0DB48"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958</w:t>
            </w:r>
          </w:p>
        </w:tc>
        <w:tc>
          <w:tcPr>
            <w:tcW w:w="851" w:type="dxa"/>
            <w:tcBorders>
              <w:top w:val="single" w:sz="4" w:space="0" w:color="auto"/>
              <w:left w:val="single" w:sz="4" w:space="0" w:color="auto"/>
              <w:bottom w:val="single" w:sz="4" w:space="0" w:color="auto"/>
              <w:right w:val="single" w:sz="4" w:space="0" w:color="auto"/>
            </w:tcBorders>
            <w:vAlign w:val="center"/>
          </w:tcPr>
          <w:p w14:paraId="1CA94535" w14:textId="3D977B6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347</w:t>
            </w:r>
          </w:p>
          <w:p w14:paraId="24D0B2E2" w14:textId="7765702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060</w:t>
            </w:r>
          </w:p>
          <w:p w14:paraId="756B5D8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756</w:t>
            </w:r>
          </w:p>
          <w:p w14:paraId="32EF93DB"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590</w:t>
            </w:r>
          </w:p>
        </w:tc>
      </w:tr>
      <w:tr w:rsidR="000B14DA" w:rsidRPr="003E763F" w14:paraId="41C33CF1"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3" w:type="dxa"/>
            <w:tcBorders>
              <w:top w:val="single" w:sz="4" w:space="0" w:color="auto"/>
              <w:left w:val="single" w:sz="4" w:space="0" w:color="auto"/>
              <w:bottom w:val="single" w:sz="4" w:space="0" w:color="auto"/>
              <w:right w:val="single" w:sz="4" w:space="0" w:color="auto"/>
            </w:tcBorders>
            <w:vAlign w:val="center"/>
          </w:tcPr>
          <w:p w14:paraId="48D9D13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35</w:t>
            </w:r>
          </w:p>
        </w:tc>
        <w:tc>
          <w:tcPr>
            <w:tcW w:w="1560" w:type="dxa"/>
            <w:tcBorders>
              <w:top w:val="single" w:sz="4" w:space="0" w:color="auto"/>
              <w:left w:val="single" w:sz="4" w:space="0" w:color="auto"/>
              <w:bottom w:val="single" w:sz="4" w:space="0" w:color="auto"/>
              <w:right w:val="single" w:sz="4" w:space="0" w:color="auto"/>
            </w:tcBorders>
            <w:vAlign w:val="center"/>
          </w:tcPr>
          <w:p w14:paraId="673C029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43B81D8"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9F0F709"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2C41FD9F"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7AAB7F38" w14:textId="098DB88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306</w:t>
            </w:r>
          </w:p>
          <w:p w14:paraId="203C8BF8" w14:textId="1CEC096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812</w:t>
            </w:r>
          </w:p>
          <w:p w14:paraId="4DD2700D" w14:textId="2631746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286</w:t>
            </w:r>
          </w:p>
          <w:p w14:paraId="1D217D1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986</w:t>
            </w:r>
          </w:p>
        </w:tc>
        <w:tc>
          <w:tcPr>
            <w:tcW w:w="1135" w:type="dxa"/>
            <w:tcBorders>
              <w:top w:val="single" w:sz="4" w:space="0" w:color="auto"/>
              <w:left w:val="single" w:sz="4" w:space="0" w:color="auto"/>
              <w:bottom w:val="single" w:sz="4" w:space="0" w:color="auto"/>
              <w:right w:val="single" w:sz="4" w:space="0" w:color="auto"/>
            </w:tcBorders>
            <w:vAlign w:val="center"/>
          </w:tcPr>
          <w:p w14:paraId="28C89115" w14:textId="524B984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18</w:t>
            </w:r>
            <w:r w:rsidRPr="003E763F">
              <w:rPr>
                <w:rFonts w:ascii="Arial" w:hAnsi="Arial" w:cs="Arial"/>
                <w:color w:val="231F20"/>
                <w:spacing w:val="-5"/>
                <w:szCs w:val="24"/>
              </w:rPr>
              <w:t>448</w:t>
            </w:r>
          </w:p>
          <w:p w14:paraId="31728F2C" w14:textId="391D446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2"/>
                <w:szCs w:val="24"/>
              </w:rPr>
              <w:t>14</w:t>
            </w:r>
            <w:r w:rsidRPr="003E763F">
              <w:rPr>
                <w:rFonts w:ascii="Arial" w:hAnsi="Arial" w:cs="Arial"/>
                <w:color w:val="231F20"/>
                <w:spacing w:val="-5"/>
                <w:szCs w:val="24"/>
              </w:rPr>
              <w:t>496</w:t>
            </w:r>
          </w:p>
          <w:p w14:paraId="12EB5BD6" w14:textId="32D67CF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288</w:t>
            </w:r>
          </w:p>
          <w:p w14:paraId="6A2ED3D7" w14:textId="6983C246"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888</w:t>
            </w:r>
          </w:p>
        </w:tc>
        <w:tc>
          <w:tcPr>
            <w:tcW w:w="1136" w:type="dxa"/>
            <w:tcBorders>
              <w:top w:val="single" w:sz="4" w:space="0" w:color="auto"/>
              <w:left w:val="single" w:sz="4" w:space="0" w:color="auto"/>
              <w:bottom w:val="single" w:sz="4" w:space="0" w:color="auto"/>
              <w:right w:val="single" w:sz="4" w:space="0" w:color="auto"/>
            </w:tcBorders>
            <w:vAlign w:val="center"/>
          </w:tcPr>
          <w:p w14:paraId="2181DAAA" w14:textId="7EC0F56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529</w:t>
            </w:r>
          </w:p>
          <w:p w14:paraId="0DAE7365" w14:textId="4B92976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343</w:t>
            </w:r>
          </w:p>
          <w:p w14:paraId="788D8FAD" w14:textId="51C72C5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081</w:t>
            </w:r>
          </w:p>
          <w:p w14:paraId="69CDE392" w14:textId="60FD3BAE"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361</w:t>
            </w:r>
          </w:p>
        </w:tc>
        <w:tc>
          <w:tcPr>
            <w:tcW w:w="1420" w:type="dxa"/>
            <w:tcBorders>
              <w:top w:val="single" w:sz="4" w:space="0" w:color="auto"/>
              <w:left w:val="single" w:sz="4" w:space="0" w:color="auto"/>
              <w:bottom w:val="single" w:sz="4" w:space="0" w:color="auto"/>
              <w:right w:val="single" w:sz="4" w:space="0" w:color="auto"/>
            </w:tcBorders>
            <w:vAlign w:val="center"/>
          </w:tcPr>
          <w:p w14:paraId="1AA03E78" w14:textId="6DE76AE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351</w:t>
            </w:r>
          </w:p>
          <w:p w14:paraId="108940B0" w14:textId="61FC56C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632</w:t>
            </w:r>
          </w:p>
          <w:p w14:paraId="7C835129" w14:textId="289A526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867</w:t>
            </w:r>
          </w:p>
          <w:p w14:paraId="54CD9F0F" w14:textId="43593800"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431</w:t>
            </w:r>
          </w:p>
        </w:tc>
        <w:tc>
          <w:tcPr>
            <w:tcW w:w="1135" w:type="dxa"/>
            <w:tcBorders>
              <w:top w:val="single" w:sz="4" w:space="0" w:color="auto"/>
              <w:left w:val="single" w:sz="4" w:space="0" w:color="auto"/>
              <w:bottom w:val="single" w:sz="4" w:space="0" w:color="auto"/>
              <w:right w:val="single" w:sz="4" w:space="0" w:color="auto"/>
            </w:tcBorders>
            <w:vAlign w:val="center"/>
          </w:tcPr>
          <w:p w14:paraId="6F5BE461" w14:textId="50C6435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303</w:t>
            </w:r>
          </w:p>
          <w:p w14:paraId="33554697" w14:textId="6113788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809</w:t>
            </w:r>
          </w:p>
          <w:p w14:paraId="6981D151" w14:textId="4303341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283</w:t>
            </w:r>
          </w:p>
          <w:p w14:paraId="3447EEB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983</w:t>
            </w:r>
          </w:p>
        </w:tc>
        <w:tc>
          <w:tcPr>
            <w:tcW w:w="851" w:type="dxa"/>
            <w:tcBorders>
              <w:top w:val="single" w:sz="4" w:space="0" w:color="auto"/>
              <w:left w:val="single" w:sz="4" w:space="0" w:color="auto"/>
              <w:bottom w:val="single" w:sz="4" w:space="0" w:color="auto"/>
              <w:right w:val="single" w:sz="4" w:space="0" w:color="auto"/>
            </w:tcBorders>
            <w:vAlign w:val="center"/>
          </w:tcPr>
          <w:p w14:paraId="469C9CBF" w14:textId="6CF27C3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417</w:t>
            </w:r>
          </w:p>
          <w:p w14:paraId="013617D1" w14:textId="2D955C9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113</w:t>
            </w:r>
          </w:p>
          <w:p w14:paraId="133C6AE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790</w:t>
            </w:r>
          </w:p>
          <w:p w14:paraId="0FDD8EF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605</w:t>
            </w:r>
          </w:p>
        </w:tc>
      </w:tr>
      <w:tr w:rsidR="000B14DA" w:rsidRPr="003E763F" w14:paraId="49DF50B4"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3" w:type="dxa"/>
            <w:tcBorders>
              <w:top w:val="single" w:sz="4" w:space="0" w:color="auto"/>
              <w:left w:val="single" w:sz="4" w:space="0" w:color="auto"/>
              <w:bottom w:val="single" w:sz="4" w:space="0" w:color="auto"/>
              <w:right w:val="single" w:sz="4" w:space="0" w:color="auto"/>
            </w:tcBorders>
            <w:vAlign w:val="center"/>
          </w:tcPr>
          <w:p w14:paraId="7A05AE2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36</w:t>
            </w:r>
          </w:p>
        </w:tc>
        <w:tc>
          <w:tcPr>
            <w:tcW w:w="1560" w:type="dxa"/>
            <w:tcBorders>
              <w:top w:val="single" w:sz="4" w:space="0" w:color="auto"/>
              <w:left w:val="single" w:sz="4" w:space="0" w:color="auto"/>
              <w:bottom w:val="single" w:sz="4" w:space="0" w:color="auto"/>
              <w:right w:val="single" w:sz="4" w:space="0" w:color="auto"/>
            </w:tcBorders>
            <w:vAlign w:val="center"/>
          </w:tcPr>
          <w:p w14:paraId="46F6B9A0"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23C167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5636261F"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7661662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1197DBEE" w14:textId="560D253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434</w:t>
            </w:r>
          </w:p>
          <w:p w14:paraId="09DCE825" w14:textId="515A1A4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914</w:t>
            </w:r>
          </w:p>
          <w:p w14:paraId="7AC28D22" w14:textId="08AE16F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354</w:t>
            </w:r>
          </w:p>
          <w:p w14:paraId="14AD4C50" w14:textId="19B2E189"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054</w:t>
            </w:r>
          </w:p>
        </w:tc>
        <w:tc>
          <w:tcPr>
            <w:tcW w:w="1135" w:type="dxa"/>
            <w:tcBorders>
              <w:top w:val="single" w:sz="4" w:space="0" w:color="auto"/>
              <w:left w:val="single" w:sz="4" w:space="0" w:color="auto"/>
              <w:bottom w:val="single" w:sz="4" w:space="0" w:color="auto"/>
              <w:right w:val="single" w:sz="4" w:space="0" w:color="auto"/>
            </w:tcBorders>
            <w:vAlign w:val="center"/>
          </w:tcPr>
          <w:p w14:paraId="57554F62" w14:textId="7E83114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19</w:t>
            </w:r>
            <w:r w:rsidRPr="003E763F">
              <w:rPr>
                <w:rFonts w:ascii="Arial" w:hAnsi="Arial" w:cs="Arial"/>
                <w:color w:val="231F20"/>
                <w:spacing w:val="-5"/>
                <w:szCs w:val="24"/>
              </w:rPr>
              <w:t>472</w:t>
            </w:r>
          </w:p>
          <w:p w14:paraId="7ED356E3" w14:textId="053A6F5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15</w:t>
            </w:r>
            <w:r w:rsidRPr="003E763F">
              <w:rPr>
                <w:rFonts w:ascii="Arial" w:hAnsi="Arial" w:cs="Arial"/>
                <w:color w:val="231F20"/>
                <w:spacing w:val="-5"/>
                <w:szCs w:val="24"/>
              </w:rPr>
              <w:t>312</w:t>
            </w:r>
          </w:p>
          <w:p w14:paraId="0CB93F13" w14:textId="2DCF20D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832</w:t>
            </w:r>
          </w:p>
          <w:p w14:paraId="39B57214" w14:textId="7E2AF08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432</w:t>
            </w:r>
          </w:p>
        </w:tc>
        <w:tc>
          <w:tcPr>
            <w:tcW w:w="1136" w:type="dxa"/>
            <w:tcBorders>
              <w:top w:val="single" w:sz="4" w:space="0" w:color="auto"/>
              <w:left w:val="single" w:sz="4" w:space="0" w:color="auto"/>
              <w:bottom w:val="single" w:sz="4" w:space="0" w:color="auto"/>
              <w:right w:val="single" w:sz="4" w:space="0" w:color="auto"/>
            </w:tcBorders>
            <w:vAlign w:val="center"/>
          </w:tcPr>
          <w:p w14:paraId="00E62942" w14:textId="505B506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836</w:t>
            </w:r>
          </w:p>
          <w:p w14:paraId="18C9811A" w14:textId="5A27562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588</w:t>
            </w:r>
          </w:p>
          <w:p w14:paraId="056A77CD" w14:textId="322109D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244</w:t>
            </w:r>
          </w:p>
          <w:p w14:paraId="608298AC" w14:textId="388401C8"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524</w:t>
            </w:r>
          </w:p>
        </w:tc>
        <w:tc>
          <w:tcPr>
            <w:tcW w:w="1420" w:type="dxa"/>
            <w:tcBorders>
              <w:top w:val="single" w:sz="4" w:space="0" w:color="auto"/>
              <w:left w:val="single" w:sz="4" w:space="0" w:color="auto"/>
              <w:bottom w:val="single" w:sz="4" w:space="0" w:color="auto"/>
              <w:right w:val="single" w:sz="4" w:space="0" w:color="auto"/>
            </w:tcBorders>
            <w:vAlign w:val="center"/>
          </w:tcPr>
          <w:p w14:paraId="0D27F297" w14:textId="3B452CB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537</w:t>
            </w:r>
          </w:p>
          <w:p w14:paraId="50923C75" w14:textId="67D1919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780</w:t>
            </w:r>
          </w:p>
          <w:p w14:paraId="152637C9" w14:textId="6DCB4CA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966</w:t>
            </w:r>
          </w:p>
          <w:p w14:paraId="7636E758" w14:textId="2B47C994"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530</w:t>
            </w:r>
          </w:p>
        </w:tc>
        <w:tc>
          <w:tcPr>
            <w:tcW w:w="1135" w:type="dxa"/>
            <w:tcBorders>
              <w:top w:val="single" w:sz="4" w:space="0" w:color="auto"/>
              <w:left w:val="single" w:sz="4" w:space="0" w:color="auto"/>
              <w:bottom w:val="single" w:sz="4" w:space="0" w:color="auto"/>
              <w:right w:val="single" w:sz="4" w:space="0" w:color="auto"/>
            </w:tcBorders>
            <w:vAlign w:val="center"/>
          </w:tcPr>
          <w:p w14:paraId="33560631" w14:textId="7C0D0DC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431</w:t>
            </w:r>
          </w:p>
          <w:p w14:paraId="06385CF2" w14:textId="1BD765E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911</w:t>
            </w:r>
          </w:p>
          <w:p w14:paraId="3B526CE8" w14:textId="316D7FF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351</w:t>
            </w:r>
          </w:p>
          <w:p w14:paraId="6428D493" w14:textId="50D3559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051</w:t>
            </w:r>
          </w:p>
        </w:tc>
        <w:tc>
          <w:tcPr>
            <w:tcW w:w="851" w:type="dxa"/>
            <w:tcBorders>
              <w:top w:val="single" w:sz="4" w:space="0" w:color="auto"/>
              <w:left w:val="single" w:sz="4" w:space="0" w:color="auto"/>
              <w:bottom w:val="single" w:sz="4" w:space="0" w:color="auto"/>
              <w:right w:val="single" w:sz="4" w:space="0" w:color="auto"/>
            </w:tcBorders>
            <w:vAlign w:val="center"/>
          </w:tcPr>
          <w:p w14:paraId="0D6FF282" w14:textId="56883FE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496</w:t>
            </w:r>
          </w:p>
          <w:p w14:paraId="1AB7164F" w14:textId="4409436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176</w:t>
            </w:r>
          </w:p>
          <w:p w14:paraId="7CDF8733"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832</w:t>
            </w:r>
          </w:p>
          <w:p w14:paraId="265299B4"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647</w:t>
            </w:r>
          </w:p>
        </w:tc>
      </w:tr>
      <w:tr w:rsidR="000B14DA" w:rsidRPr="003E763F" w14:paraId="3FE0F0CE"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1727D9B7"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37</w:t>
            </w:r>
          </w:p>
        </w:tc>
        <w:tc>
          <w:tcPr>
            <w:tcW w:w="1562" w:type="dxa"/>
            <w:tcBorders>
              <w:top w:val="single" w:sz="4" w:space="0" w:color="auto"/>
              <w:left w:val="single" w:sz="4" w:space="0" w:color="auto"/>
              <w:bottom w:val="single" w:sz="4" w:space="0" w:color="auto"/>
              <w:right w:val="single" w:sz="4" w:space="0" w:color="auto"/>
            </w:tcBorders>
            <w:vAlign w:val="center"/>
          </w:tcPr>
          <w:p w14:paraId="6ED8108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71FEFD15"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5E3FFA2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76C76D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77172928" w14:textId="326BE49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566</w:t>
            </w:r>
          </w:p>
          <w:p w14:paraId="4E92DFB0" w14:textId="702D5FB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992</w:t>
            </w:r>
          </w:p>
          <w:p w14:paraId="739C3C06" w14:textId="17BD56F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426</w:t>
            </w:r>
          </w:p>
          <w:p w14:paraId="4BB7B142" w14:textId="55BEA5E3"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096</w:t>
            </w:r>
          </w:p>
        </w:tc>
        <w:tc>
          <w:tcPr>
            <w:tcW w:w="1135" w:type="dxa"/>
            <w:tcBorders>
              <w:top w:val="single" w:sz="4" w:space="0" w:color="auto"/>
              <w:left w:val="single" w:sz="4" w:space="0" w:color="auto"/>
              <w:bottom w:val="single" w:sz="4" w:space="0" w:color="auto"/>
              <w:right w:val="single" w:sz="4" w:space="0" w:color="auto"/>
            </w:tcBorders>
            <w:vAlign w:val="center"/>
          </w:tcPr>
          <w:p w14:paraId="61180D36" w14:textId="0DEED2F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20</w:t>
            </w:r>
            <w:r w:rsidRPr="003E763F">
              <w:rPr>
                <w:rFonts w:ascii="Arial" w:hAnsi="Arial" w:cs="Arial"/>
                <w:color w:val="231F20"/>
                <w:spacing w:val="-5"/>
                <w:szCs w:val="24"/>
              </w:rPr>
              <w:t>528</w:t>
            </w:r>
          </w:p>
          <w:p w14:paraId="72BFC175" w14:textId="1E208EA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15</w:t>
            </w:r>
            <w:r w:rsidRPr="003E763F">
              <w:rPr>
                <w:rFonts w:ascii="Arial" w:hAnsi="Arial" w:cs="Arial"/>
                <w:color w:val="231F20"/>
                <w:spacing w:val="-5"/>
                <w:szCs w:val="24"/>
              </w:rPr>
              <w:t>936</w:t>
            </w:r>
          </w:p>
          <w:p w14:paraId="416D9479" w14:textId="620E2BC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11</w:t>
            </w:r>
            <w:r w:rsidRPr="003E763F">
              <w:rPr>
                <w:rFonts w:ascii="Arial" w:hAnsi="Arial" w:cs="Arial"/>
                <w:color w:val="231F20"/>
                <w:spacing w:val="-5"/>
                <w:szCs w:val="24"/>
              </w:rPr>
              <w:t>408</w:t>
            </w:r>
          </w:p>
          <w:p w14:paraId="23E5C03F" w14:textId="54B1920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8</w:t>
            </w:r>
            <w:r w:rsidRPr="003E763F">
              <w:rPr>
                <w:rFonts w:ascii="Arial" w:hAnsi="Arial" w:cs="Arial"/>
                <w:color w:val="231F20"/>
                <w:spacing w:val="-5"/>
                <w:szCs w:val="24"/>
              </w:rPr>
              <w:t>768</w:t>
            </w:r>
          </w:p>
        </w:tc>
        <w:tc>
          <w:tcPr>
            <w:tcW w:w="1135" w:type="dxa"/>
            <w:tcBorders>
              <w:top w:val="single" w:sz="4" w:space="0" w:color="auto"/>
              <w:left w:val="single" w:sz="4" w:space="0" w:color="auto"/>
              <w:bottom w:val="single" w:sz="4" w:space="0" w:color="auto"/>
              <w:right w:val="single" w:sz="4" w:space="0" w:color="auto"/>
            </w:tcBorders>
            <w:vAlign w:val="center"/>
          </w:tcPr>
          <w:p w14:paraId="400D0601" w14:textId="3B3D287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153</w:t>
            </w:r>
          </w:p>
          <w:p w14:paraId="4EAC3B64" w14:textId="3445F6A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775</w:t>
            </w:r>
          </w:p>
          <w:p w14:paraId="406F3BCD" w14:textId="7B136E6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417</w:t>
            </w:r>
          </w:p>
          <w:p w14:paraId="06560476" w14:textId="33805A0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625</w:t>
            </w:r>
          </w:p>
        </w:tc>
        <w:tc>
          <w:tcPr>
            <w:tcW w:w="1417" w:type="dxa"/>
            <w:tcBorders>
              <w:top w:val="single" w:sz="4" w:space="0" w:color="auto"/>
              <w:left w:val="single" w:sz="4" w:space="0" w:color="auto"/>
              <w:bottom w:val="single" w:sz="4" w:space="0" w:color="auto"/>
              <w:right w:val="single" w:sz="4" w:space="0" w:color="auto"/>
            </w:tcBorders>
            <w:vAlign w:val="center"/>
          </w:tcPr>
          <w:p w14:paraId="2CF5E64E" w14:textId="5E0AF0A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729</w:t>
            </w:r>
          </w:p>
          <w:p w14:paraId="70910417" w14:textId="64BEE0E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894</w:t>
            </w:r>
          </w:p>
          <w:p w14:paraId="0656EAAF" w14:textId="09C7CF0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071</w:t>
            </w:r>
          </w:p>
          <w:p w14:paraId="4F75E6A8" w14:textId="515DD45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591</w:t>
            </w:r>
          </w:p>
        </w:tc>
        <w:tc>
          <w:tcPr>
            <w:tcW w:w="1135" w:type="dxa"/>
            <w:tcBorders>
              <w:top w:val="single" w:sz="4" w:space="0" w:color="auto"/>
              <w:left w:val="single" w:sz="4" w:space="0" w:color="auto"/>
              <w:bottom w:val="single" w:sz="4" w:space="0" w:color="auto"/>
              <w:right w:val="single" w:sz="4" w:space="0" w:color="auto"/>
            </w:tcBorders>
            <w:vAlign w:val="center"/>
          </w:tcPr>
          <w:p w14:paraId="791EA5E0" w14:textId="17A92D6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563</w:t>
            </w:r>
          </w:p>
          <w:p w14:paraId="27CE8354" w14:textId="503EDF8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989</w:t>
            </w:r>
          </w:p>
          <w:p w14:paraId="3890F838" w14:textId="1711BFC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423</w:t>
            </w:r>
          </w:p>
          <w:p w14:paraId="2C8F59DB" w14:textId="1EF6A2D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093</w:t>
            </w:r>
          </w:p>
        </w:tc>
        <w:tc>
          <w:tcPr>
            <w:tcW w:w="851" w:type="dxa"/>
            <w:tcBorders>
              <w:top w:val="single" w:sz="4" w:space="0" w:color="auto"/>
              <w:left w:val="single" w:sz="4" w:space="0" w:color="auto"/>
              <w:bottom w:val="single" w:sz="4" w:space="0" w:color="auto"/>
              <w:right w:val="single" w:sz="4" w:space="0" w:color="auto"/>
            </w:tcBorders>
            <w:vAlign w:val="center"/>
          </w:tcPr>
          <w:p w14:paraId="1276F46A" w14:textId="76D2B7E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577</w:t>
            </w:r>
          </w:p>
          <w:p w14:paraId="788B2F6A" w14:textId="0CE5D49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224</w:t>
            </w:r>
          </w:p>
          <w:p w14:paraId="0EA6FC75"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876</w:t>
            </w:r>
          </w:p>
          <w:p w14:paraId="372FCD3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673</w:t>
            </w:r>
          </w:p>
        </w:tc>
      </w:tr>
      <w:tr w:rsidR="000B14DA" w:rsidRPr="003E763F" w14:paraId="1B47D521"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3382D44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38</w:t>
            </w:r>
          </w:p>
        </w:tc>
        <w:tc>
          <w:tcPr>
            <w:tcW w:w="1562" w:type="dxa"/>
            <w:tcBorders>
              <w:top w:val="single" w:sz="4" w:space="0" w:color="auto"/>
              <w:left w:val="single" w:sz="4" w:space="0" w:color="auto"/>
              <w:bottom w:val="single" w:sz="4" w:space="0" w:color="auto"/>
              <w:right w:val="single" w:sz="4" w:space="0" w:color="auto"/>
            </w:tcBorders>
            <w:vAlign w:val="center"/>
          </w:tcPr>
          <w:p w14:paraId="3D1729B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3CA77372"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F04B7D3"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730D0A9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565B52B0" w14:textId="6818624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702</w:t>
            </w:r>
          </w:p>
          <w:p w14:paraId="08800714" w14:textId="0A7EAF4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102</w:t>
            </w:r>
          </w:p>
          <w:p w14:paraId="329C3547" w14:textId="391647A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502</w:t>
            </w:r>
          </w:p>
          <w:p w14:paraId="2DB4A24F" w14:textId="26C8836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142</w:t>
            </w:r>
          </w:p>
        </w:tc>
        <w:tc>
          <w:tcPr>
            <w:tcW w:w="1135" w:type="dxa"/>
            <w:tcBorders>
              <w:top w:val="single" w:sz="4" w:space="0" w:color="auto"/>
              <w:left w:val="single" w:sz="4" w:space="0" w:color="auto"/>
              <w:bottom w:val="single" w:sz="4" w:space="0" w:color="auto"/>
              <w:right w:val="single" w:sz="4" w:space="0" w:color="auto"/>
            </w:tcBorders>
            <w:vAlign w:val="center"/>
          </w:tcPr>
          <w:p w14:paraId="05C38F6A" w14:textId="7564D74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21</w:t>
            </w:r>
            <w:r w:rsidRPr="003E763F">
              <w:rPr>
                <w:rFonts w:ascii="Arial" w:hAnsi="Arial" w:cs="Arial"/>
                <w:color w:val="231F20"/>
                <w:spacing w:val="-5"/>
                <w:szCs w:val="24"/>
              </w:rPr>
              <w:t>616</w:t>
            </w:r>
          </w:p>
          <w:p w14:paraId="3A617966" w14:textId="38A4DEF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16</w:t>
            </w:r>
            <w:r w:rsidRPr="003E763F">
              <w:rPr>
                <w:rFonts w:ascii="Arial" w:hAnsi="Arial" w:cs="Arial"/>
                <w:color w:val="231F20"/>
                <w:spacing w:val="-5"/>
                <w:szCs w:val="24"/>
              </w:rPr>
              <w:t>816</w:t>
            </w:r>
          </w:p>
          <w:p w14:paraId="487B181E" w14:textId="2809BD7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12</w:t>
            </w:r>
            <w:r w:rsidRPr="003E763F">
              <w:rPr>
                <w:rFonts w:ascii="Arial" w:hAnsi="Arial" w:cs="Arial"/>
                <w:color w:val="231F20"/>
                <w:spacing w:val="-5"/>
                <w:szCs w:val="24"/>
              </w:rPr>
              <w:t>016</w:t>
            </w:r>
          </w:p>
          <w:p w14:paraId="35591D7A" w14:textId="18B61FA7"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136</w:t>
            </w:r>
          </w:p>
        </w:tc>
        <w:tc>
          <w:tcPr>
            <w:tcW w:w="1135" w:type="dxa"/>
            <w:tcBorders>
              <w:top w:val="single" w:sz="4" w:space="0" w:color="auto"/>
              <w:left w:val="single" w:sz="4" w:space="0" w:color="auto"/>
              <w:bottom w:val="single" w:sz="4" w:space="0" w:color="auto"/>
              <w:right w:val="single" w:sz="4" w:space="0" w:color="auto"/>
            </w:tcBorders>
            <w:vAlign w:val="center"/>
          </w:tcPr>
          <w:p w14:paraId="36CC9E59" w14:textId="1DE8FD98"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479</w:t>
            </w:r>
          </w:p>
          <w:p w14:paraId="62E38BAE" w14:textId="0E55855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039</w:t>
            </w:r>
          </w:p>
          <w:p w14:paraId="4E7279C3" w14:textId="01E91B4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599</w:t>
            </w:r>
          </w:p>
          <w:p w14:paraId="18B608BB" w14:textId="66C7F68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735</w:t>
            </w:r>
          </w:p>
        </w:tc>
        <w:tc>
          <w:tcPr>
            <w:tcW w:w="1417" w:type="dxa"/>
            <w:tcBorders>
              <w:top w:val="single" w:sz="4" w:space="0" w:color="auto"/>
              <w:left w:val="single" w:sz="4" w:space="0" w:color="auto"/>
              <w:bottom w:val="single" w:sz="4" w:space="0" w:color="auto"/>
              <w:right w:val="single" w:sz="4" w:space="0" w:color="auto"/>
            </w:tcBorders>
            <w:vAlign w:val="center"/>
          </w:tcPr>
          <w:p w14:paraId="1A79AE13" w14:textId="2049E92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927</w:t>
            </w:r>
          </w:p>
          <w:p w14:paraId="4917D4F6" w14:textId="4E8124B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054</w:t>
            </w:r>
          </w:p>
          <w:p w14:paraId="3251B4D7" w14:textId="4B69CA1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181</w:t>
            </w:r>
          </w:p>
          <w:p w14:paraId="03935CEC" w14:textId="347A666A"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658</w:t>
            </w:r>
          </w:p>
        </w:tc>
        <w:tc>
          <w:tcPr>
            <w:tcW w:w="1135" w:type="dxa"/>
            <w:tcBorders>
              <w:top w:val="single" w:sz="4" w:space="0" w:color="auto"/>
              <w:left w:val="single" w:sz="4" w:space="0" w:color="auto"/>
              <w:bottom w:val="single" w:sz="4" w:space="0" w:color="auto"/>
              <w:right w:val="single" w:sz="4" w:space="0" w:color="auto"/>
            </w:tcBorders>
            <w:vAlign w:val="center"/>
          </w:tcPr>
          <w:p w14:paraId="476081C8" w14:textId="56B7C1B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699</w:t>
            </w:r>
          </w:p>
          <w:p w14:paraId="5C5FAA66" w14:textId="628FF8E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099</w:t>
            </w:r>
          </w:p>
          <w:p w14:paraId="5D18F59A" w14:textId="484B905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499</w:t>
            </w:r>
          </w:p>
          <w:p w14:paraId="2192FA07" w14:textId="15ECB006"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139</w:t>
            </w:r>
          </w:p>
        </w:tc>
        <w:tc>
          <w:tcPr>
            <w:tcW w:w="851" w:type="dxa"/>
            <w:tcBorders>
              <w:top w:val="single" w:sz="4" w:space="0" w:color="auto"/>
              <w:left w:val="single" w:sz="4" w:space="0" w:color="auto"/>
              <w:bottom w:val="single" w:sz="4" w:space="0" w:color="auto"/>
              <w:right w:val="single" w:sz="4" w:space="0" w:color="auto"/>
            </w:tcBorders>
            <w:vAlign w:val="center"/>
          </w:tcPr>
          <w:p w14:paraId="1E8E934B" w14:textId="342990E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661</w:t>
            </w:r>
          </w:p>
          <w:p w14:paraId="5EB5794A" w14:textId="39A9972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292</w:t>
            </w:r>
          </w:p>
          <w:p w14:paraId="72FAEBF0"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923</w:t>
            </w:r>
          </w:p>
          <w:p w14:paraId="1F3A512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701</w:t>
            </w:r>
          </w:p>
        </w:tc>
      </w:tr>
      <w:tr w:rsidR="000B14DA" w:rsidRPr="003E763F" w14:paraId="1893D949"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2DC820EA"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39</w:t>
            </w:r>
          </w:p>
        </w:tc>
        <w:tc>
          <w:tcPr>
            <w:tcW w:w="1562" w:type="dxa"/>
            <w:tcBorders>
              <w:top w:val="single" w:sz="4" w:space="0" w:color="auto"/>
              <w:left w:val="single" w:sz="4" w:space="0" w:color="auto"/>
              <w:bottom w:val="single" w:sz="4" w:space="0" w:color="auto"/>
              <w:right w:val="single" w:sz="4" w:space="0" w:color="auto"/>
            </w:tcBorders>
            <w:vAlign w:val="center"/>
          </w:tcPr>
          <w:p w14:paraId="71A3873F"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29887EB7"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7471EBA6"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16A2FD9"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71BA6B13" w14:textId="3A18C92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812</w:t>
            </w:r>
          </w:p>
          <w:p w14:paraId="17AAB08A" w14:textId="63EA8F8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216</w:t>
            </w:r>
          </w:p>
          <w:p w14:paraId="0A4362B2" w14:textId="3891E3A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582</w:t>
            </w:r>
          </w:p>
          <w:p w14:paraId="562E01DB" w14:textId="4FD71F76"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222</w:t>
            </w:r>
          </w:p>
        </w:tc>
        <w:tc>
          <w:tcPr>
            <w:tcW w:w="1135" w:type="dxa"/>
            <w:tcBorders>
              <w:top w:val="single" w:sz="4" w:space="0" w:color="auto"/>
              <w:left w:val="single" w:sz="4" w:space="0" w:color="auto"/>
              <w:bottom w:val="single" w:sz="4" w:space="0" w:color="auto"/>
              <w:right w:val="single" w:sz="4" w:space="0" w:color="auto"/>
            </w:tcBorders>
            <w:vAlign w:val="center"/>
          </w:tcPr>
          <w:p w14:paraId="3E0A1B6E" w14:textId="0ADEC8A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22</w:t>
            </w:r>
            <w:r w:rsidRPr="003E763F">
              <w:rPr>
                <w:rFonts w:ascii="Arial" w:hAnsi="Arial" w:cs="Arial"/>
                <w:color w:val="231F20"/>
                <w:spacing w:val="-5"/>
                <w:szCs w:val="24"/>
              </w:rPr>
              <w:t>496</w:t>
            </w:r>
          </w:p>
          <w:p w14:paraId="24CB21E1" w14:textId="1FC3D5BB"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17</w:t>
            </w:r>
            <w:r w:rsidRPr="003E763F">
              <w:rPr>
                <w:rFonts w:ascii="Arial" w:hAnsi="Arial" w:cs="Arial"/>
                <w:color w:val="231F20"/>
                <w:spacing w:val="-5"/>
                <w:szCs w:val="24"/>
              </w:rPr>
              <w:t>728</w:t>
            </w:r>
          </w:p>
          <w:p w14:paraId="1FDF8331" w14:textId="36EB297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12</w:t>
            </w:r>
            <w:r w:rsidRPr="003E763F">
              <w:rPr>
                <w:rFonts w:ascii="Arial" w:hAnsi="Arial" w:cs="Arial"/>
                <w:color w:val="231F20"/>
                <w:spacing w:val="-5"/>
                <w:szCs w:val="24"/>
              </w:rPr>
              <w:t>656</w:t>
            </w:r>
          </w:p>
          <w:p w14:paraId="5CB8A918" w14:textId="76A2C5D2"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9</w:t>
            </w:r>
            <w:r w:rsidRPr="003E763F">
              <w:rPr>
                <w:rFonts w:ascii="Arial" w:hAnsi="Arial" w:cs="Arial"/>
                <w:color w:val="231F20"/>
                <w:spacing w:val="-5"/>
                <w:szCs w:val="24"/>
              </w:rPr>
              <w:t>776</w:t>
            </w:r>
          </w:p>
        </w:tc>
        <w:tc>
          <w:tcPr>
            <w:tcW w:w="1135" w:type="dxa"/>
            <w:tcBorders>
              <w:top w:val="single" w:sz="4" w:space="0" w:color="auto"/>
              <w:left w:val="single" w:sz="4" w:space="0" w:color="auto"/>
              <w:bottom w:val="single" w:sz="4" w:space="0" w:color="auto"/>
              <w:right w:val="single" w:sz="4" w:space="0" w:color="auto"/>
            </w:tcBorders>
            <w:vAlign w:val="center"/>
          </w:tcPr>
          <w:p w14:paraId="333BE3B2" w14:textId="5D8BF25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6</w:t>
            </w:r>
            <w:r w:rsidRPr="003E763F">
              <w:rPr>
                <w:rFonts w:ascii="Arial" w:hAnsi="Arial" w:cs="Arial"/>
                <w:color w:val="231F20"/>
                <w:spacing w:val="-5"/>
                <w:szCs w:val="24"/>
              </w:rPr>
              <w:t>743</w:t>
            </w:r>
          </w:p>
          <w:p w14:paraId="1B9B05AC" w14:textId="5CDCC08E"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313</w:t>
            </w:r>
          </w:p>
          <w:p w14:paraId="25356171" w14:textId="1BD3F655"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791</w:t>
            </w:r>
          </w:p>
          <w:p w14:paraId="0BE7EA3F" w14:textId="2D9DE030"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927</w:t>
            </w:r>
          </w:p>
        </w:tc>
        <w:tc>
          <w:tcPr>
            <w:tcW w:w="1417" w:type="dxa"/>
            <w:tcBorders>
              <w:top w:val="single" w:sz="4" w:space="0" w:color="auto"/>
              <w:left w:val="single" w:sz="4" w:space="0" w:color="auto"/>
              <w:bottom w:val="single" w:sz="4" w:space="0" w:color="auto"/>
              <w:right w:val="single" w:sz="4" w:space="0" w:color="auto"/>
            </w:tcBorders>
            <w:vAlign w:val="center"/>
          </w:tcPr>
          <w:p w14:paraId="5B121D38" w14:textId="1CAE6BF4"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087</w:t>
            </w:r>
          </w:p>
          <w:p w14:paraId="60F7DF3C" w14:textId="6A70334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220</w:t>
            </w:r>
          </w:p>
          <w:p w14:paraId="203BDE3C" w14:textId="6D6CEBA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298</w:t>
            </w:r>
          </w:p>
          <w:p w14:paraId="33C96AAE" w14:textId="06989DD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774</w:t>
            </w:r>
          </w:p>
        </w:tc>
        <w:tc>
          <w:tcPr>
            <w:tcW w:w="1135" w:type="dxa"/>
            <w:tcBorders>
              <w:top w:val="single" w:sz="4" w:space="0" w:color="auto"/>
              <w:left w:val="single" w:sz="4" w:space="0" w:color="auto"/>
              <w:bottom w:val="single" w:sz="4" w:space="0" w:color="auto"/>
              <w:right w:val="single" w:sz="4" w:space="0" w:color="auto"/>
            </w:tcBorders>
            <w:vAlign w:val="center"/>
          </w:tcPr>
          <w:p w14:paraId="510E689B" w14:textId="27EB070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809</w:t>
            </w:r>
          </w:p>
          <w:p w14:paraId="30CFE285" w14:textId="7E7AA3C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213</w:t>
            </w:r>
          </w:p>
          <w:p w14:paraId="3231C47C" w14:textId="41E95D7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579</w:t>
            </w:r>
          </w:p>
          <w:p w14:paraId="3A4B9D6B" w14:textId="30B347D1"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219</w:t>
            </w:r>
          </w:p>
        </w:tc>
        <w:tc>
          <w:tcPr>
            <w:tcW w:w="851" w:type="dxa"/>
            <w:tcBorders>
              <w:top w:val="single" w:sz="4" w:space="0" w:color="auto"/>
              <w:left w:val="single" w:sz="4" w:space="0" w:color="auto"/>
              <w:bottom w:val="single" w:sz="4" w:space="0" w:color="auto"/>
              <w:right w:val="single" w:sz="4" w:space="0" w:color="auto"/>
            </w:tcBorders>
            <w:vAlign w:val="center"/>
          </w:tcPr>
          <w:p w14:paraId="01E2D995" w14:textId="68D6EF7F"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729</w:t>
            </w:r>
          </w:p>
          <w:p w14:paraId="76C1D615" w14:textId="18AEBB6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362</w:t>
            </w:r>
          </w:p>
          <w:p w14:paraId="053EE33D"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972</w:t>
            </w:r>
          </w:p>
          <w:p w14:paraId="58A04C16"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750</w:t>
            </w:r>
          </w:p>
        </w:tc>
      </w:tr>
      <w:tr w:rsidR="000B14DA" w:rsidRPr="003E763F" w14:paraId="4A4422BC" w14:textId="77777777" w:rsidTr="00C13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4"/>
          <w:jc w:val="center"/>
        </w:trPr>
        <w:tc>
          <w:tcPr>
            <w:tcW w:w="850" w:type="dxa"/>
            <w:tcBorders>
              <w:top w:val="single" w:sz="4" w:space="0" w:color="auto"/>
              <w:left w:val="single" w:sz="4" w:space="0" w:color="auto"/>
              <w:bottom w:val="single" w:sz="4" w:space="0" w:color="auto"/>
              <w:right w:val="single" w:sz="4" w:space="0" w:color="auto"/>
            </w:tcBorders>
            <w:vAlign w:val="center"/>
          </w:tcPr>
          <w:p w14:paraId="7B039192"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40</w:t>
            </w:r>
          </w:p>
        </w:tc>
        <w:tc>
          <w:tcPr>
            <w:tcW w:w="1562" w:type="dxa"/>
            <w:tcBorders>
              <w:top w:val="single" w:sz="4" w:space="0" w:color="auto"/>
              <w:left w:val="single" w:sz="4" w:space="0" w:color="auto"/>
              <w:bottom w:val="single" w:sz="4" w:space="0" w:color="auto"/>
              <w:right w:val="single" w:sz="4" w:space="0" w:color="auto"/>
            </w:tcBorders>
            <w:vAlign w:val="center"/>
          </w:tcPr>
          <w:p w14:paraId="52F475E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L</w:t>
            </w:r>
            <w:r w:rsidRPr="003E763F">
              <w:rPr>
                <w:rFonts w:ascii="Arial" w:hAnsi="Arial" w:cs="Arial"/>
                <w:color w:val="231F20"/>
                <w:spacing w:val="40"/>
                <w:szCs w:val="24"/>
              </w:rPr>
              <w:t xml:space="preserve"> </w:t>
            </w:r>
          </w:p>
          <w:p w14:paraId="075B7C61"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M</w:t>
            </w:r>
            <w:r w:rsidRPr="003E763F">
              <w:rPr>
                <w:rFonts w:ascii="Arial" w:hAnsi="Arial" w:cs="Arial"/>
                <w:color w:val="231F20"/>
                <w:spacing w:val="40"/>
                <w:szCs w:val="24"/>
              </w:rPr>
              <w:t xml:space="preserve"> </w:t>
            </w:r>
          </w:p>
          <w:p w14:paraId="5BBF52D4" w14:textId="77777777" w:rsidR="000B14DA" w:rsidRPr="003E763F" w:rsidRDefault="000B14DA" w:rsidP="000B14DA">
            <w:pPr>
              <w:spacing w:line="288" w:lineRule="auto"/>
              <w:ind w:firstLine="0"/>
              <w:jc w:val="center"/>
              <w:rPr>
                <w:rFonts w:ascii="Arial" w:hAnsi="Arial" w:cs="Arial"/>
                <w:color w:val="231F20"/>
                <w:spacing w:val="40"/>
                <w:szCs w:val="24"/>
              </w:rPr>
            </w:pPr>
            <w:r w:rsidRPr="003E763F">
              <w:rPr>
                <w:rFonts w:ascii="Arial" w:hAnsi="Arial" w:cs="Arial"/>
                <w:color w:val="231F20"/>
                <w:spacing w:val="-10"/>
                <w:szCs w:val="24"/>
              </w:rPr>
              <w:t>Q</w:t>
            </w:r>
            <w:r w:rsidRPr="003E763F">
              <w:rPr>
                <w:rFonts w:ascii="Arial" w:hAnsi="Arial" w:cs="Arial"/>
                <w:color w:val="231F20"/>
                <w:spacing w:val="40"/>
                <w:szCs w:val="24"/>
              </w:rPr>
              <w:t xml:space="preserve"> </w:t>
            </w:r>
          </w:p>
          <w:p w14:paraId="55D974B1"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10"/>
                <w:szCs w:val="24"/>
              </w:rPr>
              <w:t>H</w:t>
            </w:r>
          </w:p>
        </w:tc>
        <w:tc>
          <w:tcPr>
            <w:tcW w:w="1418" w:type="dxa"/>
            <w:tcBorders>
              <w:top w:val="single" w:sz="4" w:space="0" w:color="auto"/>
              <w:left w:val="single" w:sz="4" w:space="0" w:color="auto"/>
              <w:bottom w:val="single" w:sz="4" w:space="0" w:color="auto"/>
              <w:right w:val="single" w:sz="4" w:space="0" w:color="auto"/>
            </w:tcBorders>
            <w:vAlign w:val="center"/>
          </w:tcPr>
          <w:p w14:paraId="125E96CD" w14:textId="0258E16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956</w:t>
            </w:r>
          </w:p>
          <w:p w14:paraId="51CBEA8C" w14:textId="26CAC9C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334</w:t>
            </w:r>
          </w:p>
          <w:p w14:paraId="16F1DFEB" w14:textId="4CAB05E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666</w:t>
            </w:r>
          </w:p>
          <w:p w14:paraId="5827F2CA" w14:textId="580F1589"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276</w:t>
            </w:r>
          </w:p>
        </w:tc>
        <w:tc>
          <w:tcPr>
            <w:tcW w:w="1135" w:type="dxa"/>
            <w:tcBorders>
              <w:top w:val="single" w:sz="4" w:space="0" w:color="auto"/>
              <w:left w:val="single" w:sz="4" w:space="0" w:color="auto"/>
              <w:bottom w:val="single" w:sz="4" w:space="0" w:color="auto"/>
              <w:right w:val="single" w:sz="4" w:space="0" w:color="auto"/>
            </w:tcBorders>
            <w:vAlign w:val="center"/>
          </w:tcPr>
          <w:p w14:paraId="0F9A26F9" w14:textId="55BA0AB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23</w:t>
            </w:r>
            <w:r w:rsidRPr="003E763F">
              <w:rPr>
                <w:rFonts w:ascii="Arial" w:hAnsi="Arial" w:cs="Arial"/>
                <w:color w:val="231F20"/>
                <w:spacing w:val="-5"/>
                <w:szCs w:val="24"/>
              </w:rPr>
              <w:t>648</w:t>
            </w:r>
          </w:p>
          <w:p w14:paraId="27D5CE0A" w14:textId="5D395E60"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18</w:t>
            </w:r>
            <w:r w:rsidRPr="003E763F">
              <w:rPr>
                <w:rFonts w:ascii="Arial" w:hAnsi="Arial" w:cs="Arial"/>
                <w:color w:val="231F20"/>
                <w:spacing w:val="-5"/>
                <w:szCs w:val="24"/>
              </w:rPr>
              <w:t>672</w:t>
            </w:r>
          </w:p>
          <w:p w14:paraId="504E1638" w14:textId="7CE6718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13</w:t>
            </w:r>
            <w:r w:rsidRPr="003E763F">
              <w:rPr>
                <w:rFonts w:ascii="Arial" w:hAnsi="Arial" w:cs="Arial"/>
                <w:color w:val="231F20"/>
                <w:spacing w:val="-5"/>
                <w:szCs w:val="24"/>
              </w:rPr>
              <w:t>328</w:t>
            </w:r>
          </w:p>
          <w:p w14:paraId="5EB75236" w14:textId="2F9EFE8C"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10</w:t>
            </w:r>
            <w:r w:rsidRPr="003E763F">
              <w:rPr>
                <w:rFonts w:ascii="Arial" w:hAnsi="Arial" w:cs="Arial"/>
                <w:color w:val="231F20"/>
                <w:spacing w:val="-5"/>
                <w:szCs w:val="24"/>
              </w:rPr>
              <w:t>208</w:t>
            </w:r>
          </w:p>
        </w:tc>
        <w:tc>
          <w:tcPr>
            <w:tcW w:w="1135" w:type="dxa"/>
            <w:tcBorders>
              <w:top w:val="single" w:sz="4" w:space="0" w:color="auto"/>
              <w:left w:val="single" w:sz="4" w:space="0" w:color="auto"/>
              <w:bottom w:val="single" w:sz="4" w:space="0" w:color="auto"/>
              <w:right w:val="single" w:sz="4" w:space="0" w:color="auto"/>
            </w:tcBorders>
            <w:vAlign w:val="center"/>
          </w:tcPr>
          <w:p w14:paraId="39D9C2BA" w14:textId="01980FE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7</w:t>
            </w:r>
            <w:r w:rsidRPr="003E763F">
              <w:rPr>
                <w:rFonts w:ascii="Arial" w:hAnsi="Arial" w:cs="Arial"/>
                <w:color w:val="231F20"/>
                <w:spacing w:val="-5"/>
                <w:szCs w:val="24"/>
              </w:rPr>
              <w:t>089</w:t>
            </w:r>
          </w:p>
          <w:p w14:paraId="72101CA1" w14:textId="41A72953"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5</w:t>
            </w:r>
            <w:r w:rsidRPr="003E763F">
              <w:rPr>
                <w:rFonts w:ascii="Arial" w:hAnsi="Arial" w:cs="Arial"/>
                <w:color w:val="231F20"/>
                <w:spacing w:val="-5"/>
                <w:szCs w:val="24"/>
              </w:rPr>
              <w:t>596</w:t>
            </w:r>
          </w:p>
          <w:p w14:paraId="6F273C21" w14:textId="44E91A2A"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993</w:t>
            </w:r>
          </w:p>
          <w:p w14:paraId="4F3AB0B4" w14:textId="3D9D875D"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057</w:t>
            </w:r>
          </w:p>
        </w:tc>
        <w:tc>
          <w:tcPr>
            <w:tcW w:w="1417" w:type="dxa"/>
            <w:tcBorders>
              <w:top w:val="single" w:sz="4" w:space="0" w:color="auto"/>
              <w:left w:val="single" w:sz="4" w:space="0" w:color="auto"/>
              <w:bottom w:val="single" w:sz="4" w:space="0" w:color="auto"/>
              <w:right w:val="single" w:sz="4" w:space="0" w:color="auto"/>
            </w:tcBorders>
            <w:vAlign w:val="center"/>
          </w:tcPr>
          <w:p w14:paraId="1999C6D4" w14:textId="5F5EC6E9"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4</w:t>
            </w:r>
            <w:r w:rsidRPr="003E763F">
              <w:rPr>
                <w:rFonts w:ascii="Arial" w:hAnsi="Arial" w:cs="Arial"/>
                <w:color w:val="231F20"/>
                <w:spacing w:val="-5"/>
                <w:szCs w:val="24"/>
              </w:rPr>
              <w:t>296</w:t>
            </w:r>
          </w:p>
          <w:p w14:paraId="3B6D79E6" w14:textId="5201C776"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3</w:t>
            </w:r>
            <w:r w:rsidRPr="003E763F">
              <w:rPr>
                <w:rFonts w:ascii="Arial" w:hAnsi="Arial" w:cs="Arial"/>
                <w:color w:val="231F20"/>
                <w:spacing w:val="-5"/>
                <w:szCs w:val="24"/>
              </w:rPr>
              <w:t>391</w:t>
            </w:r>
          </w:p>
          <w:p w14:paraId="71EA3FF2" w14:textId="294DEC82"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420</w:t>
            </w:r>
          </w:p>
          <w:p w14:paraId="42A42D7C" w14:textId="2D770D9F"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852</w:t>
            </w:r>
          </w:p>
        </w:tc>
        <w:tc>
          <w:tcPr>
            <w:tcW w:w="1135" w:type="dxa"/>
            <w:tcBorders>
              <w:top w:val="single" w:sz="4" w:space="0" w:color="auto"/>
              <w:left w:val="single" w:sz="4" w:space="0" w:color="auto"/>
              <w:bottom w:val="single" w:sz="4" w:space="0" w:color="auto"/>
              <w:right w:val="single" w:sz="4" w:space="0" w:color="auto"/>
            </w:tcBorders>
            <w:vAlign w:val="center"/>
          </w:tcPr>
          <w:p w14:paraId="2F71D094" w14:textId="4B5250C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953</w:t>
            </w:r>
          </w:p>
          <w:p w14:paraId="3C5B9223" w14:textId="2FF27941"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2</w:t>
            </w:r>
            <w:r w:rsidRPr="003E763F">
              <w:rPr>
                <w:rFonts w:ascii="Arial" w:hAnsi="Arial" w:cs="Arial"/>
                <w:color w:val="231F20"/>
                <w:spacing w:val="-5"/>
                <w:szCs w:val="24"/>
              </w:rPr>
              <w:t>331</w:t>
            </w:r>
          </w:p>
          <w:p w14:paraId="2002106C" w14:textId="04226F9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663</w:t>
            </w:r>
          </w:p>
          <w:p w14:paraId="0A3CD28F" w14:textId="3820619B" w:rsidR="000B14DA" w:rsidRPr="003E763F" w:rsidRDefault="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273</w:t>
            </w:r>
          </w:p>
        </w:tc>
        <w:tc>
          <w:tcPr>
            <w:tcW w:w="851" w:type="dxa"/>
            <w:tcBorders>
              <w:top w:val="single" w:sz="4" w:space="0" w:color="auto"/>
              <w:left w:val="single" w:sz="4" w:space="0" w:color="auto"/>
              <w:bottom w:val="single" w:sz="4" w:space="0" w:color="auto"/>
              <w:right w:val="single" w:sz="4" w:space="0" w:color="auto"/>
            </w:tcBorders>
            <w:vAlign w:val="center"/>
          </w:tcPr>
          <w:p w14:paraId="5A666AD3" w14:textId="4D4D380C"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817</w:t>
            </w:r>
          </w:p>
          <w:p w14:paraId="261D074E" w14:textId="266BFBCD"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435</w:t>
            </w:r>
          </w:p>
          <w:p w14:paraId="42AE0F55" w14:textId="17A7C05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zCs w:val="24"/>
              </w:rPr>
              <w:t>1</w:t>
            </w:r>
            <w:r w:rsidRPr="003E763F">
              <w:rPr>
                <w:rFonts w:ascii="Arial" w:hAnsi="Arial" w:cs="Arial"/>
                <w:color w:val="231F20"/>
                <w:spacing w:val="-5"/>
                <w:szCs w:val="24"/>
              </w:rPr>
              <w:t>024</w:t>
            </w:r>
          </w:p>
          <w:p w14:paraId="2A8EFB1C" w14:textId="77777777" w:rsidR="000B14DA" w:rsidRPr="003E763F" w:rsidRDefault="000B14DA" w:rsidP="000B14DA">
            <w:pPr>
              <w:spacing w:line="288" w:lineRule="auto"/>
              <w:ind w:firstLine="0"/>
              <w:jc w:val="center"/>
              <w:rPr>
                <w:rFonts w:ascii="Arial" w:hAnsi="Arial" w:cs="Arial"/>
                <w:szCs w:val="24"/>
              </w:rPr>
            </w:pPr>
            <w:r w:rsidRPr="003E763F">
              <w:rPr>
                <w:rFonts w:ascii="Arial" w:hAnsi="Arial" w:cs="Arial"/>
                <w:color w:val="231F20"/>
                <w:spacing w:val="-5"/>
                <w:szCs w:val="24"/>
              </w:rPr>
              <w:t>784</w:t>
            </w:r>
          </w:p>
        </w:tc>
      </w:tr>
    </w:tbl>
    <w:p w14:paraId="346B97D1" w14:textId="6186C82C" w:rsidR="00380A35" w:rsidRPr="003E763F" w:rsidRDefault="00380A35" w:rsidP="00592556">
      <w:pPr>
        <w:spacing w:line="360" w:lineRule="auto"/>
        <w:ind w:firstLine="510"/>
        <w:rPr>
          <w:rFonts w:ascii="Arial" w:hAnsi="Arial" w:cs="Arial"/>
        </w:rPr>
      </w:pPr>
    </w:p>
    <w:p w14:paraId="1FF39D32" w14:textId="4668B3F6" w:rsidR="002100A1" w:rsidRPr="003E763F" w:rsidRDefault="002100A1" w:rsidP="002100A1">
      <w:pPr>
        <w:spacing w:line="360" w:lineRule="auto"/>
        <w:ind w:firstLine="510"/>
        <w:rPr>
          <w:rFonts w:ascii="Arial" w:hAnsi="Arial" w:cs="Arial"/>
        </w:rPr>
      </w:pPr>
      <w:r w:rsidRPr="003E763F">
        <w:rPr>
          <w:rFonts w:ascii="Arial" w:hAnsi="Arial" w:cs="Arial"/>
        </w:rPr>
        <w:t>Все кодовые слова имеют размер 8 битов, за исключением последнего кодового слова данных для символов версии M1 и M3, длина которого составляет 4.</w:t>
      </w:r>
    </w:p>
    <w:p w14:paraId="39CCBBF6" w14:textId="77777777" w:rsidR="002100A1" w:rsidRPr="003E763F" w:rsidRDefault="002100A1" w:rsidP="002100A1">
      <w:pPr>
        <w:spacing w:line="360" w:lineRule="auto"/>
        <w:ind w:firstLine="510"/>
        <w:rPr>
          <w:rFonts w:ascii="Arial" w:hAnsi="Arial" w:cs="Arial"/>
        </w:rPr>
      </w:pPr>
    </w:p>
    <w:p w14:paraId="5FE25D7B" w14:textId="6E10D34D" w:rsidR="002100A1" w:rsidRPr="003E763F" w:rsidRDefault="002100A1" w:rsidP="002100A1">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В число битов данных включены биты индикатора режима и индикатора числа знаков.</w:t>
      </w:r>
    </w:p>
    <w:p w14:paraId="0A291B1E" w14:textId="62CE0076" w:rsidR="002100A1" w:rsidRPr="003E763F" w:rsidRDefault="002100A1" w:rsidP="00D11746">
      <w:pPr>
        <w:pStyle w:val="2"/>
      </w:pPr>
      <w:bookmarkStart w:id="65" w:name="_Toc193707648"/>
      <w:r w:rsidRPr="003E763F">
        <w:t>Исправление ошибок</w:t>
      </w:r>
      <w:bookmarkEnd w:id="65"/>
    </w:p>
    <w:p w14:paraId="660202CC" w14:textId="77777777" w:rsidR="002100A1" w:rsidRPr="003E763F" w:rsidRDefault="002100A1" w:rsidP="002100A1">
      <w:pPr>
        <w:spacing w:before="120" w:after="120" w:line="360" w:lineRule="auto"/>
        <w:ind w:firstLine="510"/>
        <w:rPr>
          <w:rFonts w:ascii="Arial" w:hAnsi="Arial" w:cs="Arial"/>
          <w:b/>
        </w:rPr>
      </w:pPr>
      <w:bookmarkStart w:id="66" w:name="_Toc193707649"/>
      <w:r w:rsidRPr="003E763F">
        <w:rPr>
          <w:rFonts w:ascii="Arial" w:hAnsi="Arial" w:cs="Arial"/>
          <w:b/>
        </w:rPr>
        <w:t>7.5.1 Способность к исправлению ошибок</w:t>
      </w:r>
      <w:bookmarkEnd w:id="66"/>
    </w:p>
    <w:p w14:paraId="479DC4AE" w14:textId="198A8D6B" w:rsidR="002100A1" w:rsidRPr="003E763F" w:rsidRDefault="002100A1" w:rsidP="002100A1">
      <w:pPr>
        <w:spacing w:line="360" w:lineRule="auto"/>
        <w:ind w:firstLine="510"/>
        <w:rPr>
          <w:rFonts w:ascii="Arial" w:hAnsi="Arial" w:cs="Arial"/>
        </w:rPr>
      </w:pPr>
      <w:r w:rsidRPr="003E763F">
        <w:rPr>
          <w:rFonts w:ascii="Arial" w:hAnsi="Arial" w:cs="Arial"/>
        </w:rPr>
        <w:t>В символике QR Code используют коды Рида</w:t>
      </w:r>
      <w:r w:rsidR="000F4964" w:rsidRPr="003E763F">
        <w:rPr>
          <w:rFonts w:ascii="Arial" w:hAnsi="Arial" w:cs="Arial"/>
        </w:rPr>
        <w:t>−</w:t>
      </w:r>
      <w:r w:rsidRPr="003E763F">
        <w:rPr>
          <w:rFonts w:ascii="Arial" w:hAnsi="Arial" w:cs="Arial"/>
        </w:rPr>
        <w:t>Соломона для обнаружения и исправления ошибок. Генерируется ряд кодовых слов исправления ошибок, которые добавляются к последовательности кодовых слов данных, чтобы обеспечить считывание символа без потери данных при его повреждении. Пользователь может выбрать один из четырех уровней исправления ошибок, приведенных в таблице 8, обеспечивающих различную способность к восстановлению в зависимости от степени повреждения.</w:t>
      </w:r>
    </w:p>
    <w:p w14:paraId="7E455D2B" w14:textId="6A071C95" w:rsidR="002100A1" w:rsidRPr="003E763F" w:rsidRDefault="000B604C" w:rsidP="002100A1">
      <w:pPr>
        <w:spacing w:line="360" w:lineRule="auto"/>
        <w:ind w:firstLine="510"/>
        <w:rPr>
          <w:rFonts w:ascii="Arial" w:hAnsi="Arial" w:cs="Arial"/>
        </w:rPr>
      </w:pPr>
      <w:r w:rsidRPr="003E763F">
        <w:rPr>
          <w:rFonts w:ascii="Arial" w:hAnsi="Arial" w:cs="Arial"/>
          <w:spacing w:val="60"/>
        </w:rPr>
        <w:t xml:space="preserve">      </w:t>
      </w:r>
      <w:r w:rsidR="002100A1" w:rsidRPr="003E763F">
        <w:rPr>
          <w:rFonts w:ascii="Arial" w:hAnsi="Arial" w:cs="Arial"/>
          <w:spacing w:val="60"/>
        </w:rPr>
        <w:t>Таблица</w:t>
      </w:r>
      <w:r w:rsidR="002100A1" w:rsidRPr="003E763F">
        <w:rPr>
          <w:rFonts w:ascii="Arial" w:hAnsi="Arial" w:cs="Arial"/>
        </w:rPr>
        <w:t xml:space="preserve"> 8 − Уровни исправления ошибок</w:t>
      </w:r>
    </w:p>
    <w:tbl>
      <w:tblPr>
        <w:tblStyle w:val="TableNormal29"/>
        <w:tblW w:w="0" w:type="auto"/>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402"/>
        <w:gridCol w:w="5812"/>
      </w:tblGrid>
      <w:tr w:rsidR="002100A1" w:rsidRPr="003E763F" w14:paraId="7F2A8BD7" w14:textId="77777777" w:rsidTr="00D82342">
        <w:trPr>
          <w:trHeight w:val="322"/>
        </w:trPr>
        <w:tc>
          <w:tcPr>
            <w:tcW w:w="3402" w:type="dxa"/>
            <w:tcBorders>
              <w:bottom w:val="double" w:sz="4" w:space="0" w:color="auto"/>
              <w:right w:val="single" w:sz="4" w:space="0" w:color="231F20"/>
            </w:tcBorders>
          </w:tcPr>
          <w:p w14:paraId="7CE28305" w14:textId="77777777" w:rsidR="002100A1" w:rsidRPr="003E763F" w:rsidRDefault="002100A1" w:rsidP="002100A1">
            <w:pPr>
              <w:spacing w:before="60" w:after="60"/>
              <w:ind w:firstLine="0"/>
              <w:jc w:val="center"/>
              <w:rPr>
                <w:rFonts w:ascii="Arial" w:eastAsia="Cambria" w:hAnsi="Arial" w:cs="Arial"/>
                <w:sz w:val="22"/>
              </w:rPr>
            </w:pPr>
            <w:r w:rsidRPr="003E763F">
              <w:rPr>
                <w:rFonts w:ascii="Arial" w:eastAsia="Cambria" w:hAnsi="Arial" w:cs="Arial"/>
                <w:color w:val="231F20"/>
                <w:sz w:val="22"/>
              </w:rPr>
              <w:t>Уровень исправления ошибок</w:t>
            </w:r>
          </w:p>
        </w:tc>
        <w:tc>
          <w:tcPr>
            <w:tcW w:w="5812" w:type="dxa"/>
            <w:tcBorders>
              <w:left w:val="single" w:sz="4" w:space="0" w:color="231F20"/>
              <w:bottom w:val="double" w:sz="4" w:space="0" w:color="auto"/>
            </w:tcBorders>
          </w:tcPr>
          <w:p w14:paraId="18C95765" w14:textId="7360041B" w:rsidR="002100A1" w:rsidRPr="003E763F" w:rsidRDefault="002100A1">
            <w:pPr>
              <w:spacing w:before="60" w:after="60"/>
              <w:ind w:firstLine="0"/>
              <w:jc w:val="center"/>
              <w:rPr>
                <w:rFonts w:ascii="Arial" w:eastAsia="Cambria" w:hAnsi="Arial" w:cs="Arial"/>
                <w:sz w:val="22"/>
              </w:rPr>
            </w:pPr>
            <w:r w:rsidRPr="003E763F">
              <w:rPr>
                <w:rFonts w:ascii="Arial" w:eastAsia="Cambria" w:hAnsi="Arial" w:cs="Arial"/>
                <w:color w:val="231F20"/>
                <w:sz w:val="22"/>
              </w:rPr>
              <w:t>Способность к восстановлению, % (прибл</w:t>
            </w:r>
            <w:r w:rsidR="000F4964" w:rsidRPr="003E763F">
              <w:rPr>
                <w:rFonts w:ascii="Arial" w:eastAsia="Cambria" w:hAnsi="Arial" w:cs="Arial"/>
                <w:color w:val="231F20"/>
                <w:sz w:val="22"/>
              </w:rPr>
              <w:t>изительно</w:t>
            </w:r>
            <w:r w:rsidRPr="003E763F">
              <w:rPr>
                <w:rFonts w:ascii="Arial" w:eastAsia="Cambria" w:hAnsi="Arial" w:cs="Arial"/>
                <w:color w:val="231F20"/>
                <w:sz w:val="22"/>
              </w:rPr>
              <w:t>)</w:t>
            </w:r>
          </w:p>
        </w:tc>
      </w:tr>
      <w:tr w:rsidR="002100A1" w:rsidRPr="003E763F" w14:paraId="5B01515D" w14:textId="77777777" w:rsidTr="00D82342">
        <w:trPr>
          <w:trHeight w:val="288"/>
        </w:trPr>
        <w:tc>
          <w:tcPr>
            <w:tcW w:w="3402" w:type="dxa"/>
            <w:tcBorders>
              <w:top w:val="double" w:sz="4" w:space="0" w:color="auto"/>
              <w:bottom w:val="single" w:sz="4" w:space="0" w:color="231F20"/>
              <w:right w:val="single" w:sz="4" w:space="0" w:color="231F20"/>
            </w:tcBorders>
          </w:tcPr>
          <w:p w14:paraId="1E43A241"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10"/>
                <w:szCs w:val="24"/>
              </w:rPr>
              <w:t>L</w:t>
            </w:r>
          </w:p>
        </w:tc>
        <w:tc>
          <w:tcPr>
            <w:tcW w:w="5812" w:type="dxa"/>
            <w:tcBorders>
              <w:top w:val="double" w:sz="4" w:space="0" w:color="auto"/>
              <w:left w:val="single" w:sz="4" w:space="0" w:color="231F20"/>
              <w:bottom w:val="single" w:sz="4" w:space="0" w:color="231F20"/>
            </w:tcBorders>
          </w:tcPr>
          <w:p w14:paraId="23B467DD"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10"/>
                <w:szCs w:val="24"/>
              </w:rPr>
              <w:t>7</w:t>
            </w:r>
          </w:p>
        </w:tc>
      </w:tr>
      <w:tr w:rsidR="002100A1" w:rsidRPr="003E763F" w14:paraId="585EEB2B" w14:textId="77777777" w:rsidTr="00D82342">
        <w:trPr>
          <w:trHeight w:val="293"/>
        </w:trPr>
        <w:tc>
          <w:tcPr>
            <w:tcW w:w="3402" w:type="dxa"/>
            <w:tcBorders>
              <w:top w:val="single" w:sz="4" w:space="0" w:color="231F20"/>
              <w:bottom w:val="single" w:sz="4" w:space="0" w:color="231F20"/>
              <w:right w:val="single" w:sz="4" w:space="0" w:color="231F20"/>
            </w:tcBorders>
          </w:tcPr>
          <w:p w14:paraId="5C9B52F2"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10"/>
                <w:szCs w:val="24"/>
              </w:rPr>
              <w:t>M</w:t>
            </w:r>
          </w:p>
        </w:tc>
        <w:tc>
          <w:tcPr>
            <w:tcW w:w="5812" w:type="dxa"/>
            <w:tcBorders>
              <w:top w:val="single" w:sz="4" w:space="0" w:color="231F20"/>
              <w:left w:val="single" w:sz="4" w:space="0" w:color="231F20"/>
              <w:bottom w:val="single" w:sz="4" w:space="0" w:color="231F20"/>
            </w:tcBorders>
          </w:tcPr>
          <w:p w14:paraId="4DC9F8E9"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5"/>
                <w:szCs w:val="24"/>
              </w:rPr>
              <w:t>15</w:t>
            </w:r>
          </w:p>
        </w:tc>
      </w:tr>
      <w:tr w:rsidR="002100A1" w:rsidRPr="003E763F" w14:paraId="3CE9D1C4" w14:textId="77777777" w:rsidTr="00D82342">
        <w:trPr>
          <w:trHeight w:val="293"/>
        </w:trPr>
        <w:tc>
          <w:tcPr>
            <w:tcW w:w="3402" w:type="dxa"/>
            <w:tcBorders>
              <w:top w:val="single" w:sz="4" w:space="0" w:color="231F20"/>
              <w:bottom w:val="single" w:sz="4" w:space="0" w:color="231F20"/>
              <w:right w:val="single" w:sz="4" w:space="0" w:color="231F20"/>
            </w:tcBorders>
          </w:tcPr>
          <w:p w14:paraId="4C70B95F"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10"/>
                <w:szCs w:val="24"/>
              </w:rPr>
              <w:t>Q</w:t>
            </w:r>
          </w:p>
        </w:tc>
        <w:tc>
          <w:tcPr>
            <w:tcW w:w="5812" w:type="dxa"/>
            <w:tcBorders>
              <w:top w:val="single" w:sz="4" w:space="0" w:color="231F20"/>
              <w:left w:val="single" w:sz="4" w:space="0" w:color="231F20"/>
              <w:bottom w:val="single" w:sz="4" w:space="0" w:color="231F20"/>
            </w:tcBorders>
          </w:tcPr>
          <w:p w14:paraId="1B8448CE"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5"/>
                <w:szCs w:val="24"/>
              </w:rPr>
              <w:t>25</w:t>
            </w:r>
          </w:p>
        </w:tc>
      </w:tr>
      <w:tr w:rsidR="002100A1" w:rsidRPr="003E763F" w14:paraId="788A6EC6" w14:textId="77777777" w:rsidTr="00D82342">
        <w:trPr>
          <w:trHeight w:val="288"/>
        </w:trPr>
        <w:tc>
          <w:tcPr>
            <w:tcW w:w="3402" w:type="dxa"/>
            <w:tcBorders>
              <w:top w:val="single" w:sz="4" w:space="0" w:color="231F20"/>
              <w:right w:val="single" w:sz="4" w:space="0" w:color="231F20"/>
            </w:tcBorders>
          </w:tcPr>
          <w:p w14:paraId="71211841"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5812" w:type="dxa"/>
            <w:tcBorders>
              <w:top w:val="single" w:sz="4" w:space="0" w:color="231F20"/>
              <w:left w:val="single" w:sz="4" w:space="0" w:color="231F20"/>
            </w:tcBorders>
          </w:tcPr>
          <w:p w14:paraId="1DAC5D77" w14:textId="77777777" w:rsidR="002100A1" w:rsidRPr="003E763F" w:rsidRDefault="002100A1" w:rsidP="002100A1">
            <w:pPr>
              <w:spacing w:before="60" w:after="60"/>
              <w:ind w:firstLine="0"/>
              <w:jc w:val="center"/>
              <w:rPr>
                <w:rFonts w:ascii="Arial" w:eastAsia="Cambria" w:hAnsi="Arial" w:cs="Arial"/>
                <w:szCs w:val="24"/>
              </w:rPr>
            </w:pPr>
            <w:r w:rsidRPr="003E763F">
              <w:rPr>
                <w:rFonts w:ascii="Arial" w:eastAsia="Cambria" w:hAnsi="Arial" w:cs="Arial"/>
                <w:color w:val="231F20"/>
                <w:spacing w:val="-5"/>
                <w:szCs w:val="24"/>
              </w:rPr>
              <w:t>30</w:t>
            </w:r>
          </w:p>
        </w:tc>
      </w:tr>
    </w:tbl>
    <w:p w14:paraId="0ABA3BB2" w14:textId="6169949A" w:rsidR="00380A35" w:rsidRPr="003E763F" w:rsidRDefault="00380A35" w:rsidP="00592556">
      <w:pPr>
        <w:spacing w:line="360" w:lineRule="auto"/>
        <w:ind w:firstLine="510"/>
        <w:rPr>
          <w:rFonts w:ascii="Arial" w:hAnsi="Arial" w:cs="Arial"/>
        </w:rPr>
      </w:pPr>
    </w:p>
    <w:p w14:paraId="47277B6A" w14:textId="458A6F87" w:rsidR="000B604C" w:rsidRPr="003E763F" w:rsidRDefault="000B604C" w:rsidP="000B604C">
      <w:pPr>
        <w:spacing w:line="360" w:lineRule="auto"/>
        <w:ind w:firstLine="510"/>
        <w:rPr>
          <w:rFonts w:ascii="Arial" w:hAnsi="Arial" w:cs="Arial"/>
        </w:rPr>
      </w:pPr>
      <w:r w:rsidRPr="003E763F">
        <w:rPr>
          <w:rFonts w:ascii="Arial" w:hAnsi="Arial" w:cs="Arial"/>
        </w:rPr>
        <w:t>В K.2 приведены рекомендации по выбору уровня исправления ошибок, который следует применить к символу.</w:t>
      </w:r>
    </w:p>
    <w:p w14:paraId="50B67BAE" w14:textId="4A9F9C24" w:rsidR="000B604C" w:rsidRPr="003E763F" w:rsidRDefault="000B604C" w:rsidP="000B604C">
      <w:pPr>
        <w:spacing w:line="360" w:lineRule="auto"/>
        <w:ind w:firstLine="510"/>
        <w:rPr>
          <w:rFonts w:ascii="Arial" w:hAnsi="Arial" w:cs="Arial"/>
        </w:rPr>
      </w:pPr>
      <w:r w:rsidRPr="003E763F">
        <w:rPr>
          <w:rFonts w:ascii="Arial" w:hAnsi="Arial" w:cs="Arial"/>
        </w:rPr>
        <w:t xml:space="preserve">Уровень исправления ошибок H недоступен в символах </w:t>
      </w:r>
      <w:r w:rsidR="00A31704" w:rsidRPr="003E763F">
        <w:rPr>
          <w:rFonts w:ascii="Arial" w:hAnsi="Arial" w:cs="Arial"/>
        </w:rPr>
        <w:t>Micro</w:t>
      </w:r>
      <w:r w:rsidRPr="003E763F">
        <w:rPr>
          <w:rFonts w:ascii="Arial" w:hAnsi="Arial" w:cs="Arial"/>
        </w:rPr>
        <w:t xml:space="preserve"> QR Code.</w:t>
      </w:r>
    </w:p>
    <w:p w14:paraId="03B3AAD1" w14:textId="7CD22627" w:rsidR="000B604C" w:rsidRPr="003E763F" w:rsidRDefault="000B604C" w:rsidP="000B604C">
      <w:pPr>
        <w:spacing w:line="360" w:lineRule="auto"/>
        <w:ind w:firstLine="510"/>
        <w:rPr>
          <w:rFonts w:ascii="Arial" w:hAnsi="Arial" w:cs="Arial"/>
        </w:rPr>
      </w:pPr>
      <w:r w:rsidRPr="003E763F">
        <w:rPr>
          <w:rFonts w:ascii="Arial" w:hAnsi="Arial" w:cs="Arial"/>
        </w:rPr>
        <w:t>Кодовые слова исправления ошибок обеспечивают исправление двух типов поврежденных кодовых слов: стирания (ошибочные кодовые слова, которые находятся на известных позициях) и ошибки (ошибочные кодовые слова, которые находятся на неизвестных позициях). Стираниями являются неотсканированные или нераспознанные знаки символа. Ошибка замены – это неправильно декодированный знак символа. Так как QR Code – это матричная символика, несовершенство преобразования модуля из темного в светлый или наоборот приводит к тому, что в результате получается неправильно декодированный знак символа как вероятно допустимый, однако соответствующий другому кодовому слову. Такие ошибки, приводящие к изменениям данных, требуют применения двух кодовых слов исправления ошибок для исправления.</w:t>
      </w:r>
    </w:p>
    <w:p w14:paraId="1EACB6EB" w14:textId="250E9118" w:rsidR="000B604C" w:rsidRPr="003E763F" w:rsidRDefault="000B604C" w:rsidP="000B604C">
      <w:pPr>
        <w:spacing w:line="360" w:lineRule="auto"/>
        <w:ind w:firstLine="510"/>
        <w:rPr>
          <w:rFonts w:ascii="Arial" w:hAnsi="Arial" w:cs="Arial"/>
        </w:rPr>
      </w:pPr>
      <w:r w:rsidRPr="003E763F">
        <w:rPr>
          <w:rFonts w:ascii="Arial" w:hAnsi="Arial" w:cs="Arial"/>
        </w:rPr>
        <w:t xml:space="preserve">Число стираний и ошибок, которые можно исправить одновременно, вычисляют по формуле </w:t>
      </w:r>
    </w:p>
    <w:p w14:paraId="62F2288A" w14:textId="3AE100FD" w:rsidR="000B604C" w:rsidRPr="003E763F" w:rsidRDefault="000B604C" w:rsidP="00D82342">
      <w:pPr>
        <w:spacing w:line="360" w:lineRule="auto"/>
        <w:ind w:firstLine="510"/>
        <w:jc w:val="right"/>
        <w:rPr>
          <w:rFonts w:ascii="Arial" w:hAnsi="Arial" w:cs="Arial"/>
        </w:rPr>
      </w:pPr>
      <w:r w:rsidRPr="003E763F">
        <w:rPr>
          <w:rFonts w:ascii="Arial" w:hAnsi="Arial" w:cs="Arial"/>
          <w:i/>
        </w:rPr>
        <w:t>e</w:t>
      </w:r>
      <w:r w:rsidRPr="003E763F">
        <w:rPr>
          <w:rFonts w:ascii="Arial" w:hAnsi="Arial" w:cs="Arial"/>
        </w:rPr>
        <w:t xml:space="preserve"> + 2</w:t>
      </w:r>
      <w:r w:rsidRPr="003E763F">
        <w:rPr>
          <w:rFonts w:ascii="Arial" w:hAnsi="Arial" w:cs="Arial"/>
          <w:i/>
        </w:rPr>
        <w:t>t</w:t>
      </w:r>
      <w:r w:rsidRPr="003E763F">
        <w:rPr>
          <w:rFonts w:ascii="Arial" w:hAnsi="Arial" w:cs="Arial"/>
        </w:rPr>
        <w:t xml:space="preserve"> ≤ </w:t>
      </w:r>
      <w:r w:rsidRPr="003E763F">
        <w:rPr>
          <w:rFonts w:ascii="Arial" w:hAnsi="Arial" w:cs="Arial"/>
          <w:i/>
        </w:rPr>
        <w:t>d</w:t>
      </w:r>
      <w:r w:rsidRPr="003E763F">
        <w:rPr>
          <w:rFonts w:ascii="Arial" w:hAnsi="Arial" w:cs="Arial"/>
        </w:rPr>
        <w:t xml:space="preserve"> – </w:t>
      </w:r>
      <w:r w:rsidRPr="003E763F">
        <w:rPr>
          <w:rFonts w:ascii="Arial" w:hAnsi="Arial" w:cs="Arial"/>
          <w:i/>
        </w:rPr>
        <w:t>p</w:t>
      </w:r>
      <w:r w:rsidRPr="003E763F">
        <w:rPr>
          <w:rFonts w:ascii="Arial" w:hAnsi="Arial" w:cs="Arial"/>
        </w:rPr>
        <w:t>,</w:t>
      </w:r>
      <w:r w:rsidRPr="003E763F">
        <w:rPr>
          <w:rFonts w:ascii="Arial" w:hAnsi="Arial" w:cs="Arial"/>
        </w:rPr>
        <w:tab/>
      </w:r>
      <w:r w:rsidRPr="003E763F">
        <w:rPr>
          <w:rFonts w:ascii="Arial" w:hAnsi="Arial" w:cs="Arial"/>
        </w:rPr>
        <w:tab/>
      </w:r>
      <w:r w:rsidRPr="003E763F">
        <w:rPr>
          <w:rFonts w:ascii="Arial" w:hAnsi="Arial" w:cs="Arial"/>
        </w:rPr>
        <w:tab/>
      </w:r>
      <w:r w:rsidR="000F4964" w:rsidRPr="003E763F">
        <w:rPr>
          <w:rFonts w:ascii="Arial" w:hAnsi="Arial" w:cs="Arial"/>
        </w:rPr>
        <w:t xml:space="preserve">                  </w:t>
      </w:r>
      <w:r w:rsidR="000F4964" w:rsidRPr="003E763F" w:rsidDel="000F4964">
        <w:rPr>
          <w:rFonts w:ascii="Arial" w:hAnsi="Arial" w:cs="Arial"/>
        </w:rPr>
        <w:t xml:space="preserve"> </w:t>
      </w:r>
      <w:r w:rsidR="000F4964" w:rsidRPr="003E763F">
        <w:rPr>
          <w:rFonts w:ascii="Arial" w:hAnsi="Arial" w:cs="Arial"/>
        </w:rPr>
        <w:t xml:space="preserve">                 </w:t>
      </w:r>
      <w:r w:rsidRPr="003E763F">
        <w:rPr>
          <w:rFonts w:ascii="Arial" w:hAnsi="Arial" w:cs="Arial"/>
        </w:rPr>
        <w:t>(3)</w:t>
      </w:r>
    </w:p>
    <w:p w14:paraId="7F0A27CC"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где </w:t>
      </w:r>
      <w:r w:rsidRPr="003E763F">
        <w:rPr>
          <w:rFonts w:ascii="Arial" w:hAnsi="Arial" w:cs="Arial"/>
        </w:rPr>
        <w:tab/>
      </w:r>
      <w:r w:rsidRPr="003E763F">
        <w:rPr>
          <w:rFonts w:ascii="Arial" w:hAnsi="Arial" w:cs="Arial"/>
          <w:i/>
        </w:rPr>
        <w:t>e</w:t>
      </w:r>
      <w:r w:rsidRPr="003E763F">
        <w:rPr>
          <w:rFonts w:ascii="Arial" w:hAnsi="Arial" w:cs="Arial"/>
        </w:rPr>
        <w:t xml:space="preserve"> − число стираний;</w:t>
      </w:r>
    </w:p>
    <w:p w14:paraId="43A5AC01" w14:textId="77777777" w:rsidR="000B604C" w:rsidRPr="003E763F" w:rsidRDefault="000B604C" w:rsidP="000B604C">
      <w:pPr>
        <w:spacing w:line="360" w:lineRule="auto"/>
        <w:ind w:firstLine="510"/>
        <w:rPr>
          <w:rFonts w:ascii="Arial" w:hAnsi="Arial" w:cs="Arial"/>
        </w:rPr>
      </w:pPr>
      <w:r w:rsidRPr="003E763F">
        <w:rPr>
          <w:rFonts w:ascii="Arial" w:hAnsi="Arial" w:cs="Arial"/>
          <w:i/>
        </w:rPr>
        <w:t>t</w:t>
      </w:r>
      <w:r w:rsidRPr="003E763F">
        <w:rPr>
          <w:rFonts w:ascii="Arial" w:hAnsi="Arial" w:cs="Arial"/>
        </w:rPr>
        <w:t xml:space="preserve"> − число ошибок;</w:t>
      </w:r>
    </w:p>
    <w:p w14:paraId="45C4759C" w14:textId="77777777" w:rsidR="000B604C" w:rsidRPr="003E763F" w:rsidRDefault="000B604C" w:rsidP="000B604C">
      <w:pPr>
        <w:spacing w:line="360" w:lineRule="auto"/>
        <w:ind w:firstLine="510"/>
        <w:rPr>
          <w:rFonts w:ascii="Arial" w:hAnsi="Arial" w:cs="Arial"/>
        </w:rPr>
      </w:pPr>
      <w:r w:rsidRPr="003E763F">
        <w:rPr>
          <w:rFonts w:ascii="Arial" w:hAnsi="Arial" w:cs="Arial"/>
          <w:i/>
        </w:rPr>
        <w:t>d</w:t>
      </w:r>
      <w:r w:rsidRPr="003E763F">
        <w:rPr>
          <w:rFonts w:ascii="Arial" w:hAnsi="Arial" w:cs="Arial"/>
        </w:rPr>
        <w:t xml:space="preserve"> − число кодовых слов исправления ошибок;</w:t>
      </w:r>
    </w:p>
    <w:p w14:paraId="1CE0B3F2" w14:textId="77777777" w:rsidR="000B604C" w:rsidRPr="003E763F" w:rsidRDefault="000B604C" w:rsidP="000B604C">
      <w:pPr>
        <w:spacing w:line="360" w:lineRule="auto"/>
        <w:ind w:firstLine="510"/>
        <w:rPr>
          <w:rFonts w:ascii="Arial" w:hAnsi="Arial" w:cs="Arial"/>
        </w:rPr>
      </w:pPr>
      <w:r w:rsidRPr="003E763F">
        <w:rPr>
          <w:rFonts w:ascii="Arial" w:hAnsi="Arial" w:cs="Arial"/>
          <w:i/>
        </w:rPr>
        <w:t>p</w:t>
      </w:r>
      <w:r w:rsidRPr="003E763F">
        <w:rPr>
          <w:rFonts w:ascii="Arial" w:hAnsi="Arial" w:cs="Arial"/>
        </w:rPr>
        <w:t xml:space="preserve"> − число кодовых слов, зарезервированных для обнаружения ошибок.</w:t>
      </w:r>
    </w:p>
    <w:p w14:paraId="73640F52"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В общем случае </w:t>
      </w:r>
      <w:r w:rsidRPr="003E763F">
        <w:rPr>
          <w:rFonts w:ascii="Arial" w:hAnsi="Arial" w:cs="Arial"/>
          <w:i/>
        </w:rPr>
        <w:t>p</w:t>
      </w:r>
      <w:r w:rsidRPr="003E763F">
        <w:rPr>
          <w:rFonts w:ascii="Arial" w:hAnsi="Arial" w:cs="Arial"/>
        </w:rPr>
        <w:t xml:space="preserve"> = 0. Если для исправления ошибок используется бóльшая часть способности к исправлению, то увеличивается вероятность необнаружения ошибки. Всякий раз, когда число стираний больше половины числа кодовых слов исправления ошибок, используют </w:t>
      </w:r>
      <w:r w:rsidRPr="003E763F">
        <w:rPr>
          <w:rFonts w:ascii="Arial" w:hAnsi="Arial" w:cs="Arial"/>
          <w:i/>
        </w:rPr>
        <w:t>p</w:t>
      </w:r>
      <w:r w:rsidRPr="003E763F">
        <w:rPr>
          <w:rFonts w:ascii="Arial" w:hAnsi="Arial" w:cs="Arial"/>
        </w:rPr>
        <w:t xml:space="preserve"> = 3. Для небольших символов, где число кодовых слов исправления ошибок менее 8, не следует использовать исправление стираний (для исправления ошибок следует применять </w:t>
      </w:r>
      <w:r w:rsidRPr="003E763F">
        <w:rPr>
          <w:rFonts w:ascii="Arial" w:hAnsi="Arial" w:cs="Arial"/>
          <w:i/>
        </w:rPr>
        <w:t>e</w:t>
      </w:r>
      <w:r w:rsidRPr="003E763F">
        <w:rPr>
          <w:rFonts w:ascii="Arial" w:hAnsi="Arial" w:cs="Arial"/>
        </w:rPr>
        <w:t xml:space="preserve"> = 0 и </w:t>
      </w:r>
      <w:r w:rsidRPr="003E763F">
        <w:rPr>
          <w:rFonts w:ascii="Arial" w:hAnsi="Arial" w:cs="Arial"/>
          <w:i/>
        </w:rPr>
        <w:t>p</w:t>
      </w:r>
      <w:r w:rsidRPr="003E763F">
        <w:rPr>
          <w:rFonts w:ascii="Arial" w:hAnsi="Arial" w:cs="Arial"/>
        </w:rPr>
        <w:t xml:space="preserve"> &gt; 0).</w:t>
      </w:r>
    </w:p>
    <w:p w14:paraId="60ACB6C5" w14:textId="77777777" w:rsidR="000B604C" w:rsidRPr="003E763F" w:rsidRDefault="000B604C" w:rsidP="000B604C">
      <w:pPr>
        <w:spacing w:line="360" w:lineRule="auto"/>
        <w:ind w:firstLine="510"/>
        <w:rPr>
          <w:rFonts w:ascii="Arial" w:hAnsi="Arial" w:cs="Arial"/>
        </w:rPr>
      </w:pPr>
      <w:r w:rsidRPr="003E763F">
        <w:rPr>
          <w:rFonts w:ascii="Arial" w:hAnsi="Arial" w:cs="Arial"/>
        </w:rPr>
        <w:t>Например, в символе версии 6-H всего 172 кодовых слова, из которых 112 – кодовые слова исправления ошибок (оставшиеся 60 – кодовые слова данных). 112 кодовых слов исправления ошибок позволяют исправить 56 ошибок, т. е. отношение 56/172 соответствует 32,6 % емкости символа.</w:t>
      </w:r>
    </w:p>
    <w:p w14:paraId="5CEC98AE"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В формуле (3) </w:t>
      </w:r>
      <w:r w:rsidRPr="003E763F">
        <w:rPr>
          <w:rFonts w:ascii="Arial" w:hAnsi="Arial" w:cs="Arial"/>
          <w:i/>
        </w:rPr>
        <w:t>p</w:t>
      </w:r>
      <w:r w:rsidRPr="003E763F">
        <w:rPr>
          <w:rFonts w:ascii="Arial" w:hAnsi="Arial" w:cs="Arial"/>
        </w:rPr>
        <w:t xml:space="preserve"> должно иметь следующие значения:</w:t>
      </w:r>
    </w:p>
    <w:p w14:paraId="7BAA2160"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 </w:t>
      </w:r>
      <w:r w:rsidRPr="003E763F">
        <w:rPr>
          <w:rFonts w:ascii="Arial" w:hAnsi="Arial" w:cs="Arial"/>
          <w:i/>
        </w:rPr>
        <w:t>p</w:t>
      </w:r>
      <w:r w:rsidRPr="003E763F">
        <w:rPr>
          <w:rFonts w:ascii="Arial" w:hAnsi="Arial" w:cs="Arial"/>
        </w:rPr>
        <w:t xml:space="preserve"> = 3 для символов версии 1-L и M2-L;</w:t>
      </w:r>
    </w:p>
    <w:p w14:paraId="48CF5BBB"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 </w:t>
      </w:r>
      <w:r w:rsidRPr="003E763F">
        <w:rPr>
          <w:rFonts w:ascii="Arial" w:hAnsi="Arial" w:cs="Arial"/>
          <w:i/>
        </w:rPr>
        <w:t>p</w:t>
      </w:r>
      <w:r w:rsidRPr="003E763F">
        <w:rPr>
          <w:rFonts w:ascii="Arial" w:hAnsi="Arial" w:cs="Arial"/>
        </w:rPr>
        <w:t xml:space="preserve"> = 2 для символов версии 1-M, 2-L, M1, M2-M, M3-L, и M4-L;</w:t>
      </w:r>
    </w:p>
    <w:p w14:paraId="55FEF883"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 </w:t>
      </w:r>
      <w:r w:rsidRPr="003E763F">
        <w:rPr>
          <w:rFonts w:ascii="Arial" w:hAnsi="Arial" w:cs="Arial"/>
          <w:i/>
        </w:rPr>
        <w:t>p</w:t>
      </w:r>
      <w:r w:rsidRPr="003E763F">
        <w:rPr>
          <w:rFonts w:ascii="Arial" w:hAnsi="Arial" w:cs="Arial"/>
        </w:rPr>
        <w:t xml:space="preserve"> = 1 для символов версии 1-Q, 1-H и 3-L;</w:t>
      </w:r>
    </w:p>
    <w:p w14:paraId="3190A2CA" w14:textId="77777777" w:rsidR="000B604C" w:rsidRPr="003E763F" w:rsidRDefault="000B604C" w:rsidP="000B604C">
      <w:pPr>
        <w:spacing w:line="360" w:lineRule="auto"/>
        <w:ind w:firstLine="510"/>
        <w:rPr>
          <w:rFonts w:ascii="Arial" w:hAnsi="Arial" w:cs="Arial"/>
        </w:rPr>
      </w:pPr>
      <w:r w:rsidRPr="003E763F">
        <w:rPr>
          <w:rFonts w:ascii="Arial" w:hAnsi="Arial" w:cs="Arial"/>
        </w:rPr>
        <w:t xml:space="preserve">− </w:t>
      </w:r>
      <w:r w:rsidRPr="003E763F">
        <w:rPr>
          <w:rFonts w:ascii="Arial" w:hAnsi="Arial" w:cs="Arial"/>
          <w:i/>
        </w:rPr>
        <w:t>p</w:t>
      </w:r>
      <w:r w:rsidRPr="003E763F">
        <w:rPr>
          <w:rFonts w:ascii="Arial" w:hAnsi="Arial" w:cs="Arial"/>
        </w:rPr>
        <w:t xml:space="preserve"> = 0 для всех остальных случаев.</w:t>
      </w:r>
    </w:p>
    <w:p w14:paraId="14C1FA20" w14:textId="0AD8E56C" w:rsidR="000B604C" w:rsidRPr="003E763F" w:rsidRDefault="000B604C" w:rsidP="000B604C">
      <w:pPr>
        <w:spacing w:line="360" w:lineRule="auto"/>
        <w:ind w:firstLine="510"/>
        <w:rPr>
          <w:rFonts w:ascii="Arial" w:hAnsi="Arial" w:cs="Arial"/>
        </w:rPr>
      </w:pPr>
      <w:r w:rsidRPr="003E763F">
        <w:rPr>
          <w:rFonts w:ascii="Arial" w:hAnsi="Arial" w:cs="Arial"/>
        </w:rPr>
        <w:t xml:space="preserve">Если </w:t>
      </w:r>
      <w:r w:rsidRPr="003E763F">
        <w:rPr>
          <w:rFonts w:ascii="Arial" w:hAnsi="Arial" w:cs="Arial"/>
          <w:i/>
        </w:rPr>
        <w:t>p</w:t>
      </w:r>
      <w:r w:rsidRPr="003E763F">
        <w:rPr>
          <w:rFonts w:ascii="Arial" w:hAnsi="Arial" w:cs="Arial"/>
        </w:rPr>
        <w:t xml:space="preserve"> &gt; 0, то </w:t>
      </w:r>
      <w:r w:rsidRPr="003E763F">
        <w:rPr>
          <w:rFonts w:ascii="Arial" w:hAnsi="Arial" w:cs="Arial"/>
          <w:i/>
        </w:rPr>
        <w:t>p</w:t>
      </w:r>
      <w:r w:rsidRPr="003E763F">
        <w:rPr>
          <w:rFonts w:ascii="Arial" w:hAnsi="Arial" w:cs="Arial"/>
        </w:rPr>
        <w:t xml:space="preserve"> </w:t>
      </w:r>
      <w:r w:rsidR="00B74538" w:rsidRPr="003E763F">
        <w:rPr>
          <w:rFonts w:ascii="Arial" w:hAnsi="Arial" w:cs="Arial"/>
        </w:rPr>
        <w:t xml:space="preserve">(т. е. 1, 2 или 3) </w:t>
      </w:r>
      <w:r w:rsidRPr="003E763F">
        <w:rPr>
          <w:rFonts w:ascii="Arial" w:hAnsi="Arial" w:cs="Arial"/>
        </w:rPr>
        <w:t xml:space="preserve">кодовых слов действуют как кодовые слова обнаружения неисправимых ошибок и предотвращают передачу данных от символов, где число ошибок превышает способность к исправлению ошибок, и </w:t>
      </w:r>
      <w:r w:rsidRPr="003E763F">
        <w:rPr>
          <w:rFonts w:ascii="Arial" w:hAnsi="Arial" w:cs="Arial"/>
          <w:i/>
        </w:rPr>
        <w:t>e</w:t>
      </w:r>
      <w:r w:rsidRPr="003E763F">
        <w:rPr>
          <w:rFonts w:ascii="Arial" w:hAnsi="Arial" w:cs="Arial"/>
        </w:rPr>
        <w:t xml:space="preserve"> должно быть менее </w:t>
      </w:r>
      <w:r w:rsidRPr="003E763F">
        <w:rPr>
          <w:rFonts w:ascii="Arial" w:hAnsi="Arial" w:cs="Arial"/>
          <w:i/>
        </w:rPr>
        <w:t>d</w:t>
      </w:r>
      <w:r w:rsidRPr="003E763F">
        <w:rPr>
          <w:rFonts w:ascii="Arial" w:hAnsi="Arial" w:cs="Arial"/>
        </w:rPr>
        <w:t xml:space="preserve">/2. В символе версии 2-L, например, общее число кодовых слов 44; из них 34 кодовых слова данных и 10 кодовых слов исправления ошибок. В соответствии с таблицей 9 способность к исправлению ошибок равна четырем ошибкам (где </w:t>
      </w:r>
      <w:r w:rsidRPr="003E763F">
        <w:rPr>
          <w:rFonts w:ascii="Arial" w:hAnsi="Arial" w:cs="Arial"/>
          <w:i/>
        </w:rPr>
        <w:t>e</w:t>
      </w:r>
      <w:r w:rsidRPr="003E763F">
        <w:rPr>
          <w:rFonts w:ascii="Arial" w:hAnsi="Arial" w:cs="Arial"/>
        </w:rPr>
        <w:t xml:space="preserve"> = 0). При подставлении в формулу (3)</w:t>
      </w:r>
    </w:p>
    <w:p w14:paraId="70A54FD3" w14:textId="77777777" w:rsidR="000B604C" w:rsidRPr="003E763F" w:rsidRDefault="000B604C" w:rsidP="000B604C">
      <w:pPr>
        <w:spacing w:line="360" w:lineRule="auto"/>
        <w:ind w:firstLine="510"/>
        <w:rPr>
          <w:rFonts w:ascii="Arial" w:hAnsi="Arial" w:cs="Arial"/>
        </w:rPr>
      </w:pPr>
      <w:r w:rsidRPr="003E763F">
        <w:rPr>
          <w:rFonts w:ascii="Arial" w:hAnsi="Arial" w:cs="Arial"/>
        </w:rPr>
        <w:t>0 + (2 × 4) = 10 – 2,</w:t>
      </w:r>
    </w:p>
    <w:p w14:paraId="10F44652" w14:textId="77777777" w:rsidR="000B604C" w:rsidRPr="003E763F" w:rsidRDefault="000B604C" w:rsidP="000B604C">
      <w:pPr>
        <w:spacing w:line="360" w:lineRule="auto"/>
        <w:ind w:firstLine="510"/>
        <w:rPr>
          <w:rFonts w:ascii="Arial" w:hAnsi="Arial" w:cs="Arial"/>
        </w:rPr>
      </w:pPr>
      <w:r w:rsidRPr="003E763F">
        <w:rPr>
          <w:rFonts w:ascii="Arial" w:hAnsi="Arial" w:cs="Arial"/>
        </w:rPr>
        <w:t>учитывая, что для исправления четырех ошибок требуется только 8 кодовых слов исправления ошибок; оставшиеся два кодовых слова могут только обнаружить (но не исправить) любую дополнительную ошибку в символе и, таким образом, если ошибок более четырех, декодирование не удастся.</w:t>
      </w:r>
    </w:p>
    <w:p w14:paraId="063A643A" w14:textId="77777777" w:rsidR="000B604C" w:rsidRPr="003E763F" w:rsidRDefault="000B604C" w:rsidP="000B604C">
      <w:pPr>
        <w:spacing w:line="360" w:lineRule="auto"/>
        <w:ind w:firstLine="510"/>
        <w:rPr>
          <w:rFonts w:ascii="Arial" w:hAnsi="Arial" w:cs="Arial"/>
        </w:rPr>
      </w:pPr>
      <w:r w:rsidRPr="003E763F">
        <w:rPr>
          <w:rFonts w:ascii="Arial" w:hAnsi="Arial" w:cs="Arial"/>
        </w:rPr>
        <w:t>В зависимости от версии и уровня исправления ошибок последовательность кодовых слов данных разбивают на один или более блоков, к каждому из которых по отдельности следует применить алгоритм исправления ошибок. В таблице 9 для каждой версии и уровня исправления ошибок приведено общее число кодовых слов, число кодовых слов данных и кодовых слов исправления ошибок, а также структура и число блоков исправления ошибок.</w:t>
      </w:r>
    </w:p>
    <w:p w14:paraId="0923AD89" w14:textId="1C223CA3" w:rsidR="000B604C" w:rsidRPr="003E763F" w:rsidRDefault="000B604C" w:rsidP="000B604C">
      <w:pPr>
        <w:spacing w:line="360" w:lineRule="auto"/>
        <w:ind w:firstLine="510"/>
        <w:rPr>
          <w:rFonts w:ascii="Arial" w:hAnsi="Arial" w:cs="Arial"/>
        </w:rPr>
      </w:pPr>
      <w:r w:rsidRPr="003E763F">
        <w:rPr>
          <w:rFonts w:ascii="Arial" w:hAnsi="Arial" w:cs="Arial"/>
        </w:rPr>
        <w:t>Если требуются биты остатка для заполнения оставшихся модулей емкости символа для некоторых версий символа, они все должны быть битами с нулевым значением.</w:t>
      </w:r>
    </w:p>
    <w:p w14:paraId="38C5178B" w14:textId="441717A7" w:rsidR="000B604C" w:rsidRPr="003E763F" w:rsidRDefault="00B74538" w:rsidP="00B74843">
      <w:pPr>
        <w:spacing w:line="360" w:lineRule="auto"/>
        <w:ind w:firstLine="0"/>
        <w:rPr>
          <w:rFonts w:ascii="Arial" w:hAnsi="Arial" w:cs="Arial"/>
        </w:rPr>
      </w:pPr>
      <w:r w:rsidRPr="003E763F">
        <w:rPr>
          <w:rFonts w:ascii="Arial" w:hAnsi="Arial" w:cs="Arial"/>
          <w:spacing w:val="60"/>
        </w:rPr>
        <w:t>Таблица</w:t>
      </w:r>
      <w:r w:rsidR="000B604C" w:rsidRPr="003E763F">
        <w:rPr>
          <w:rFonts w:ascii="Arial" w:hAnsi="Arial" w:cs="Arial"/>
        </w:rPr>
        <w:t xml:space="preserve"> 9 — Характеристики исправления ошибок для QR Code</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B74843" w:rsidRPr="003E763F" w14:paraId="0BE2A527" w14:textId="77777777" w:rsidTr="00B74843">
        <w:trPr>
          <w:trHeight w:val="608"/>
        </w:trPr>
        <w:tc>
          <w:tcPr>
            <w:tcW w:w="851" w:type="dxa"/>
            <w:tcBorders>
              <w:bottom w:val="double" w:sz="4" w:space="0" w:color="auto"/>
              <w:right w:val="single" w:sz="4" w:space="0" w:color="231F20"/>
            </w:tcBorders>
          </w:tcPr>
          <w:p w14:paraId="322F5A6F" w14:textId="77777777" w:rsidR="00B74843" w:rsidRPr="003E763F" w:rsidRDefault="00B74843" w:rsidP="00B74843">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5DAD1AD5" w14:textId="77777777" w:rsidR="00B74843" w:rsidRPr="003E763F" w:rsidRDefault="00B74843" w:rsidP="00B74843">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54EB344B" w14:textId="77777777" w:rsidR="00B74843" w:rsidRPr="003E763F" w:rsidRDefault="00B74843" w:rsidP="00B74843">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5E42160F" w14:textId="77777777" w:rsidR="00B74843" w:rsidRPr="003E763F" w:rsidRDefault="00B74843" w:rsidP="00B74843">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28551E1C" w14:textId="77777777" w:rsidR="00B74843" w:rsidRPr="003E763F" w:rsidRDefault="00B74843" w:rsidP="00B74843">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6470D7C9" w14:textId="77777777" w:rsidR="00B74843" w:rsidRPr="003E763F" w:rsidRDefault="00B74843" w:rsidP="00B74843">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58131C06" w14:textId="77777777" w:rsidR="00B74843" w:rsidRPr="003E763F" w:rsidRDefault="00B74843" w:rsidP="00B74843">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7027027F" w14:textId="76172BEB" w:rsidR="00B74843" w:rsidRPr="003E763F" w:rsidRDefault="00B74843" w:rsidP="00B74843">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2397A6B1" w14:textId="77777777" w:rsidR="00B74843" w:rsidRPr="003E763F" w:rsidRDefault="00B74843" w:rsidP="00B74843">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B74843" w:rsidRPr="003E763F" w14:paraId="2580F154" w14:textId="77777777" w:rsidTr="00B74843">
        <w:trPr>
          <w:trHeight w:val="437"/>
        </w:trPr>
        <w:tc>
          <w:tcPr>
            <w:tcW w:w="851" w:type="dxa"/>
            <w:tcBorders>
              <w:top w:val="double" w:sz="4" w:space="0" w:color="auto"/>
              <w:bottom w:val="single" w:sz="4" w:space="0" w:color="231F20"/>
              <w:right w:val="single" w:sz="4" w:space="0" w:color="231F20"/>
            </w:tcBorders>
            <w:vAlign w:val="center"/>
          </w:tcPr>
          <w:p w14:paraId="10E67C4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M1</w:t>
            </w:r>
          </w:p>
        </w:tc>
        <w:tc>
          <w:tcPr>
            <w:tcW w:w="992" w:type="dxa"/>
            <w:tcBorders>
              <w:top w:val="double" w:sz="4" w:space="0" w:color="auto"/>
              <w:left w:val="single" w:sz="4" w:space="0" w:color="231F20"/>
              <w:bottom w:val="single" w:sz="4" w:space="0" w:color="231F20"/>
              <w:right w:val="single" w:sz="4" w:space="0" w:color="231F20"/>
            </w:tcBorders>
            <w:vAlign w:val="center"/>
          </w:tcPr>
          <w:p w14:paraId="753A384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1559" w:type="dxa"/>
            <w:tcBorders>
              <w:top w:val="double" w:sz="4" w:space="0" w:color="auto"/>
              <w:left w:val="single" w:sz="4" w:space="0" w:color="231F20"/>
              <w:bottom w:val="single" w:sz="4" w:space="0" w:color="231F20"/>
              <w:right w:val="single" w:sz="4" w:space="0" w:color="231F20"/>
            </w:tcBorders>
            <w:vAlign w:val="center"/>
          </w:tcPr>
          <w:p w14:paraId="558D29F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zCs w:val="24"/>
              </w:rPr>
              <w:t>Только обнаружение</w:t>
            </w:r>
          </w:p>
        </w:tc>
        <w:tc>
          <w:tcPr>
            <w:tcW w:w="1418" w:type="dxa"/>
            <w:tcBorders>
              <w:top w:val="double" w:sz="4" w:space="0" w:color="auto"/>
              <w:left w:val="single" w:sz="4" w:space="0" w:color="231F20"/>
              <w:bottom w:val="single" w:sz="4" w:space="0" w:color="231F20"/>
              <w:right w:val="single" w:sz="4" w:space="0" w:color="231F20"/>
            </w:tcBorders>
            <w:vAlign w:val="center"/>
          </w:tcPr>
          <w:p w14:paraId="239001D0"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701" w:type="dxa"/>
            <w:tcBorders>
              <w:top w:val="double" w:sz="4" w:space="0" w:color="auto"/>
              <w:left w:val="single" w:sz="4" w:space="0" w:color="231F20"/>
              <w:bottom w:val="single" w:sz="4" w:space="0" w:color="231F20"/>
              <w:right w:val="single" w:sz="4" w:space="0" w:color="231F20"/>
            </w:tcBorders>
            <w:vAlign w:val="center"/>
          </w:tcPr>
          <w:p w14:paraId="66A23F8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417" w:type="dxa"/>
            <w:tcBorders>
              <w:top w:val="double" w:sz="4" w:space="0" w:color="auto"/>
              <w:left w:val="single" w:sz="4" w:space="0" w:color="231F20"/>
              <w:bottom w:val="single" w:sz="4" w:space="0" w:color="231F20"/>
              <w:right w:val="single" w:sz="4" w:space="0" w:color="231F20"/>
            </w:tcBorders>
            <w:vAlign w:val="center"/>
          </w:tcPr>
          <w:p w14:paraId="796D373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double" w:sz="4" w:space="0" w:color="auto"/>
              <w:left w:val="single" w:sz="4" w:space="0" w:color="231F20"/>
              <w:bottom w:val="single" w:sz="4" w:space="0" w:color="231F20"/>
            </w:tcBorders>
            <w:vAlign w:val="center"/>
          </w:tcPr>
          <w:p w14:paraId="6DEC839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(5,3,0)</w:t>
            </w:r>
            <w:r w:rsidRPr="003E763F">
              <w:rPr>
                <w:rFonts w:ascii="Arial" w:eastAsia="Cambria" w:hAnsi="Arial" w:cs="Arial"/>
                <w:color w:val="231F20"/>
                <w:spacing w:val="-2"/>
                <w:position w:val="4"/>
                <w:sz w:val="20"/>
                <w:szCs w:val="20"/>
              </w:rPr>
              <w:t>a</w:t>
            </w:r>
          </w:p>
        </w:tc>
      </w:tr>
      <w:tr w:rsidR="00B74843" w:rsidRPr="003E763F" w14:paraId="4E1AB868" w14:textId="77777777" w:rsidTr="00B74843">
        <w:trPr>
          <w:trHeight w:val="482"/>
        </w:trPr>
        <w:tc>
          <w:tcPr>
            <w:tcW w:w="851" w:type="dxa"/>
            <w:tcBorders>
              <w:top w:val="single" w:sz="4" w:space="0" w:color="231F20"/>
              <w:bottom w:val="single" w:sz="4" w:space="0" w:color="231F20"/>
              <w:right w:val="single" w:sz="4" w:space="0" w:color="231F20"/>
            </w:tcBorders>
            <w:vAlign w:val="center"/>
          </w:tcPr>
          <w:p w14:paraId="5EB6E34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M2</w:t>
            </w:r>
          </w:p>
        </w:tc>
        <w:tc>
          <w:tcPr>
            <w:tcW w:w="992" w:type="dxa"/>
            <w:tcBorders>
              <w:top w:val="single" w:sz="4" w:space="0" w:color="231F20"/>
              <w:left w:val="single" w:sz="4" w:space="0" w:color="231F20"/>
              <w:bottom w:val="single" w:sz="4" w:space="0" w:color="231F20"/>
              <w:right w:val="single" w:sz="4" w:space="0" w:color="231F20"/>
            </w:tcBorders>
            <w:vAlign w:val="center"/>
          </w:tcPr>
          <w:p w14:paraId="293A0AB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1559" w:type="dxa"/>
            <w:tcBorders>
              <w:top w:val="single" w:sz="4" w:space="0" w:color="231F20"/>
              <w:left w:val="single" w:sz="4" w:space="0" w:color="231F20"/>
              <w:bottom w:val="single" w:sz="4" w:space="0" w:color="231F20"/>
              <w:right w:val="single" w:sz="4" w:space="0" w:color="231F20"/>
            </w:tcBorders>
            <w:vAlign w:val="center"/>
          </w:tcPr>
          <w:p w14:paraId="32BAB660"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3FF33FD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M</w:t>
            </w:r>
          </w:p>
        </w:tc>
        <w:tc>
          <w:tcPr>
            <w:tcW w:w="1418" w:type="dxa"/>
            <w:tcBorders>
              <w:top w:val="single" w:sz="4" w:space="0" w:color="231F20"/>
              <w:left w:val="single" w:sz="4" w:space="0" w:color="231F20"/>
              <w:bottom w:val="single" w:sz="4" w:space="0" w:color="231F20"/>
              <w:right w:val="single" w:sz="4" w:space="0" w:color="231F20"/>
            </w:tcBorders>
            <w:vAlign w:val="center"/>
          </w:tcPr>
          <w:p w14:paraId="71E3FE94"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52AA62C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1701" w:type="dxa"/>
            <w:tcBorders>
              <w:top w:val="single" w:sz="4" w:space="0" w:color="231F20"/>
              <w:left w:val="single" w:sz="4" w:space="0" w:color="231F20"/>
              <w:bottom w:val="single" w:sz="4" w:space="0" w:color="231F20"/>
              <w:right w:val="single" w:sz="4" w:space="0" w:color="231F20"/>
            </w:tcBorders>
            <w:vAlign w:val="center"/>
          </w:tcPr>
          <w:p w14:paraId="6D9D808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4E58B95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417" w:type="dxa"/>
            <w:tcBorders>
              <w:top w:val="single" w:sz="4" w:space="0" w:color="231F20"/>
              <w:left w:val="single" w:sz="4" w:space="0" w:color="231F20"/>
              <w:bottom w:val="single" w:sz="4" w:space="0" w:color="231F20"/>
              <w:right w:val="single" w:sz="4" w:space="0" w:color="231F20"/>
            </w:tcBorders>
            <w:vAlign w:val="center"/>
          </w:tcPr>
          <w:p w14:paraId="3CCC54F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05E37CD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03381A8C" w14:textId="7CE387E8" w:rsidR="00B74843" w:rsidRPr="003E763F" w:rsidRDefault="00B74843" w:rsidP="00B74843">
            <w:pPr>
              <w:spacing w:line="276" w:lineRule="auto"/>
              <w:ind w:firstLine="0"/>
              <w:jc w:val="center"/>
              <w:rPr>
                <w:rFonts w:ascii="Arial" w:eastAsia="Cambria" w:hAnsi="Arial" w:cs="Arial"/>
                <w:szCs w:val="24"/>
                <w:lang w:val="ru-RU"/>
              </w:rPr>
            </w:pPr>
            <w:r w:rsidRPr="003E763F">
              <w:rPr>
                <w:rFonts w:ascii="Arial" w:eastAsia="Cambria" w:hAnsi="Arial" w:cs="Arial"/>
                <w:color w:val="231F20"/>
                <w:spacing w:val="-2"/>
                <w:szCs w:val="24"/>
              </w:rPr>
              <w:t>(10,5,1</w:t>
            </w:r>
            <w:r w:rsidR="00BF2125" w:rsidRPr="003E763F">
              <w:rPr>
                <w:rFonts w:ascii="Arial" w:eastAsia="Cambria" w:hAnsi="Arial" w:cs="Arial"/>
                <w:color w:val="231F20"/>
                <w:spacing w:val="-2"/>
                <w:szCs w:val="24"/>
                <w:lang w:val="ru-RU"/>
              </w:rPr>
              <w:t>)</w:t>
            </w:r>
            <w:r w:rsidRPr="003E763F">
              <w:rPr>
                <w:rFonts w:ascii="Arial" w:eastAsia="Cambria" w:hAnsi="Arial" w:cs="Arial"/>
                <w:color w:val="231F20"/>
                <w:spacing w:val="-10"/>
                <w:position w:val="4"/>
                <w:sz w:val="20"/>
                <w:szCs w:val="20"/>
              </w:rPr>
              <w:t>a</w:t>
            </w:r>
            <w:r w:rsidR="00BF2125" w:rsidRPr="003E763F">
              <w:rPr>
                <w:rFonts w:ascii="Arial" w:eastAsia="Cambria" w:hAnsi="Arial" w:cs="Arial"/>
                <w:color w:val="231F20"/>
                <w:spacing w:val="-10"/>
                <w:position w:val="4"/>
                <w:szCs w:val="24"/>
                <w:lang w:val="ru-RU"/>
              </w:rPr>
              <w:t xml:space="preserve"> </w:t>
            </w:r>
          </w:p>
          <w:p w14:paraId="1A5F1E5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(10,4,2)</w:t>
            </w:r>
            <w:r w:rsidRPr="003E763F">
              <w:rPr>
                <w:rFonts w:ascii="Arial" w:eastAsia="Cambria" w:hAnsi="Arial" w:cs="Arial"/>
                <w:color w:val="231F20"/>
                <w:spacing w:val="-2"/>
                <w:position w:val="4"/>
                <w:sz w:val="20"/>
                <w:szCs w:val="20"/>
              </w:rPr>
              <w:t>a</w:t>
            </w:r>
          </w:p>
        </w:tc>
      </w:tr>
      <w:tr w:rsidR="00B74843" w:rsidRPr="003E763F" w14:paraId="1AE7ADF0" w14:textId="77777777" w:rsidTr="00B74843">
        <w:trPr>
          <w:trHeight w:val="482"/>
        </w:trPr>
        <w:tc>
          <w:tcPr>
            <w:tcW w:w="851" w:type="dxa"/>
            <w:tcBorders>
              <w:top w:val="single" w:sz="4" w:space="0" w:color="231F20"/>
              <w:bottom w:val="single" w:sz="4" w:space="0" w:color="231F20"/>
              <w:right w:val="single" w:sz="4" w:space="0" w:color="231F20"/>
            </w:tcBorders>
            <w:vAlign w:val="center"/>
          </w:tcPr>
          <w:p w14:paraId="72215A5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M3</w:t>
            </w:r>
          </w:p>
        </w:tc>
        <w:tc>
          <w:tcPr>
            <w:tcW w:w="992" w:type="dxa"/>
            <w:tcBorders>
              <w:top w:val="single" w:sz="4" w:space="0" w:color="231F20"/>
              <w:left w:val="single" w:sz="4" w:space="0" w:color="231F20"/>
              <w:bottom w:val="single" w:sz="4" w:space="0" w:color="231F20"/>
              <w:right w:val="single" w:sz="4" w:space="0" w:color="231F20"/>
            </w:tcBorders>
            <w:vAlign w:val="center"/>
          </w:tcPr>
          <w:p w14:paraId="0494101B"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1559" w:type="dxa"/>
            <w:tcBorders>
              <w:top w:val="single" w:sz="4" w:space="0" w:color="231F20"/>
              <w:left w:val="single" w:sz="4" w:space="0" w:color="231F20"/>
              <w:bottom w:val="single" w:sz="4" w:space="0" w:color="231F20"/>
              <w:right w:val="single" w:sz="4" w:space="0" w:color="231F20"/>
            </w:tcBorders>
            <w:vAlign w:val="center"/>
          </w:tcPr>
          <w:p w14:paraId="3F3A946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455B2C6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M</w:t>
            </w:r>
          </w:p>
        </w:tc>
        <w:tc>
          <w:tcPr>
            <w:tcW w:w="1418" w:type="dxa"/>
            <w:tcBorders>
              <w:top w:val="single" w:sz="4" w:space="0" w:color="231F20"/>
              <w:left w:val="single" w:sz="4" w:space="0" w:color="231F20"/>
              <w:bottom w:val="single" w:sz="4" w:space="0" w:color="231F20"/>
              <w:right w:val="single" w:sz="4" w:space="0" w:color="231F20"/>
            </w:tcBorders>
            <w:vAlign w:val="center"/>
          </w:tcPr>
          <w:p w14:paraId="55C312C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37B35DD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1701" w:type="dxa"/>
            <w:tcBorders>
              <w:top w:val="single" w:sz="4" w:space="0" w:color="231F20"/>
              <w:left w:val="single" w:sz="4" w:space="0" w:color="231F20"/>
              <w:bottom w:val="single" w:sz="4" w:space="0" w:color="231F20"/>
              <w:right w:val="single" w:sz="4" w:space="0" w:color="231F20"/>
            </w:tcBorders>
            <w:vAlign w:val="center"/>
          </w:tcPr>
          <w:p w14:paraId="7722DD6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0F93FD3A"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3B66610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61A523E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175F575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(17,11,2)</w:t>
            </w:r>
            <w:r w:rsidRPr="003E763F">
              <w:rPr>
                <w:rFonts w:ascii="Arial" w:eastAsia="Cambria" w:hAnsi="Arial" w:cs="Arial"/>
                <w:color w:val="231F20"/>
                <w:spacing w:val="-2"/>
                <w:position w:val="4"/>
                <w:sz w:val="20"/>
                <w:szCs w:val="20"/>
              </w:rPr>
              <w:t>a</w:t>
            </w:r>
          </w:p>
          <w:p w14:paraId="3FA7940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(17,9,4)</w:t>
            </w:r>
          </w:p>
        </w:tc>
      </w:tr>
      <w:tr w:rsidR="00B74843" w:rsidRPr="003E763F" w14:paraId="63DFE861" w14:textId="77777777" w:rsidTr="00B74843">
        <w:trPr>
          <w:trHeight w:val="698"/>
        </w:trPr>
        <w:tc>
          <w:tcPr>
            <w:tcW w:w="851" w:type="dxa"/>
            <w:tcBorders>
              <w:top w:val="single" w:sz="4" w:space="0" w:color="231F20"/>
              <w:bottom w:val="single" w:sz="4" w:space="0" w:color="231F20"/>
              <w:right w:val="single" w:sz="4" w:space="0" w:color="231F20"/>
            </w:tcBorders>
            <w:vAlign w:val="center"/>
          </w:tcPr>
          <w:p w14:paraId="4508834A"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M4</w:t>
            </w:r>
          </w:p>
        </w:tc>
        <w:tc>
          <w:tcPr>
            <w:tcW w:w="992" w:type="dxa"/>
            <w:tcBorders>
              <w:top w:val="single" w:sz="4" w:space="0" w:color="231F20"/>
              <w:left w:val="single" w:sz="4" w:space="0" w:color="231F20"/>
              <w:bottom w:val="single" w:sz="4" w:space="0" w:color="231F20"/>
              <w:right w:val="single" w:sz="4" w:space="0" w:color="231F20"/>
            </w:tcBorders>
            <w:vAlign w:val="center"/>
          </w:tcPr>
          <w:p w14:paraId="72A18313"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24</w:t>
            </w:r>
          </w:p>
        </w:tc>
        <w:tc>
          <w:tcPr>
            <w:tcW w:w="1559" w:type="dxa"/>
            <w:tcBorders>
              <w:top w:val="single" w:sz="4" w:space="0" w:color="231F20"/>
              <w:left w:val="single" w:sz="4" w:space="0" w:color="231F20"/>
              <w:bottom w:val="single" w:sz="4" w:space="0" w:color="231F20"/>
              <w:right w:val="single" w:sz="4" w:space="0" w:color="231F20"/>
            </w:tcBorders>
            <w:vAlign w:val="center"/>
          </w:tcPr>
          <w:p w14:paraId="392E5DE6"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42D50CE8"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025CFDA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Q</w:t>
            </w:r>
          </w:p>
        </w:tc>
        <w:tc>
          <w:tcPr>
            <w:tcW w:w="1418" w:type="dxa"/>
            <w:tcBorders>
              <w:top w:val="single" w:sz="4" w:space="0" w:color="231F20"/>
              <w:left w:val="single" w:sz="4" w:space="0" w:color="231F20"/>
              <w:bottom w:val="single" w:sz="4" w:space="0" w:color="231F20"/>
              <w:right w:val="single" w:sz="4" w:space="0" w:color="231F20"/>
            </w:tcBorders>
            <w:vAlign w:val="center"/>
          </w:tcPr>
          <w:p w14:paraId="447B62DB"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4C8C4314"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3BF626B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tc>
        <w:tc>
          <w:tcPr>
            <w:tcW w:w="1701" w:type="dxa"/>
            <w:tcBorders>
              <w:top w:val="single" w:sz="4" w:space="0" w:color="231F20"/>
              <w:left w:val="single" w:sz="4" w:space="0" w:color="231F20"/>
              <w:bottom w:val="single" w:sz="4" w:space="0" w:color="231F20"/>
              <w:right w:val="single" w:sz="4" w:space="0" w:color="231F20"/>
            </w:tcBorders>
            <w:vAlign w:val="center"/>
          </w:tcPr>
          <w:p w14:paraId="6D38FDA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E678CB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p w14:paraId="258F1AC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7E03489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F05A6B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76D8D7A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77D5E51A"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(24,16,3)</w:t>
            </w:r>
            <w:r w:rsidRPr="003E763F">
              <w:rPr>
                <w:rFonts w:ascii="Arial" w:eastAsia="Cambria" w:hAnsi="Arial" w:cs="Arial"/>
                <w:color w:val="231F20"/>
                <w:spacing w:val="-2"/>
                <w:position w:val="4"/>
                <w:sz w:val="20"/>
                <w:szCs w:val="20"/>
              </w:rPr>
              <w:t>a</w:t>
            </w:r>
          </w:p>
          <w:p w14:paraId="63C3029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(24,14,5)</w:t>
            </w:r>
          </w:p>
          <w:p w14:paraId="4B4652B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(24,10,7)</w:t>
            </w:r>
          </w:p>
        </w:tc>
      </w:tr>
      <w:tr w:rsidR="00B74843" w:rsidRPr="003E763F" w14:paraId="4FD6062A" w14:textId="77777777" w:rsidTr="00B74843">
        <w:trPr>
          <w:trHeight w:val="914"/>
        </w:trPr>
        <w:tc>
          <w:tcPr>
            <w:tcW w:w="851" w:type="dxa"/>
            <w:tcBorders>
              <w:top w:val="single" w:sz="4" w:space="0" w:color="231F20"/>
              <w:bottom w:val="single" w:sz="4" w:space="0" w:color="231F20"/>
              <w:right w:val="single" w:sz="4" w:space="0" w:color="231F20"/>
            </w:tcBorders>
            <w:vAlign w:val="center"/>
          </w:tcPr>
          <w:p w14:paraId="1FE2D06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992" w:type="dxa"/>
            <w:tcBorders>
              <w:top w:val="single" w:sz="4" w:space="0" w:color="231F20"/>
              <w:left w:val="single" w:sz="4" w:space="0" w:color="231F20"/>
              <w:bottom w:val="single" w:sz="4" w:space="0" w:color="231F20"/>
              <w:right w:val="single" w:sz="4" w:space="0" w:color="231F20"/>
            </w:tcBorders>
            <w:vAlign w:val="center"/>
          </w:tcPr>
          <w:p w14:paraId="5B616F8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1559" w:type="dxa"/>
            <w:tcBorders>
              <w:top w:val="single" w:sz="4" w:space="0" w:color="231F20"/>
              <w:left w:val="single" w:sz="4" w:space="0" w:color="231F20"/>
              <w:bottom w:val="single" w:sz="4" w:space="0" w:color="231F20"/>
              <w:right w:val="single" w:sz="4" w:space="0" w:color="231F20"/>
            </w:tcBorders>
            <w:vAlign w:val="center"/>
          </w:tcPr>
          <w:p w14:paraId="4400A121"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673237F7"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0C99FBCA"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0A5D2DE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33B7CA1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2CD1C5C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069C4353"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33CF823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1701" w:type="dxa"/>
            <w:tcBorders>
              <w:top w:val="single" w:sz="4" w:space="0" w:color="231F20"/>
              <w:left w:val="single" w:sz="4" w:space="0" w:color="231F20"/>
              <w:bottom w:val="single" w:sz="4" w:space="0" w:color="231F20"/>
              <w:right w:val="single" w:sz="4" w:space="0" w:color="231F20"/>
            </w:tcBorders>
            <w:vAlign w:val="center"/>
          </w:tcPr>
          <w:p w14:paraId="3AC2971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562B793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CD70D3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41232B6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417" w:type="dxa"/>
            <w:tcBorders>
              <w:top w:val="single" w:sz="4" w:space="0" w:color="231F20"/>
              <w:left w:val="single" w:sz="4" w:space="0" w:color="231F20"/>
              <w:bottom w:val="single" w:sz="4" w:space="0" w:color="231F20"/>
              <w:right w:val="single" w:sz="4" w:space="0" w:color="231F20"/>
            </w:tcBorders>
            <w:vAlign w:val="center"/>
          </w:tcPr>
          <w:p w14:paraId="7D451D9A"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F8DA19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77C24F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0A42500"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442C4D1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(26,19,2)</w:t>
            </w:r>
            <w:r w:rsidRPr="003E763F">
              <w:rPr>
                <w:rFonts w:ascii="Arial" w:eastAsia="Cambria" w:hAnsi="Arial" w:cs="Arial"/>
                <w:color w:val="231F20"/>
                <w:spacing w:val="-2"/>
                <w:position w:val="4"/>
                <w:sz w:val="20"/>
                <w:szCs w:val="20"/>
              </w:rPr>
              <w:t>a</w:t>
            </w:r>
          </w:p>
          <w:p w14:paraId="729627E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(26,16,4)</w:t>
            </w:r>
            <w:r w:rsidRPr="003E763F">
              <w:rPr>
                <w:rFonts w:ascii="Arial" w:eastAsia="Cambria" w:hAnsi="Arial" w:cs="Arial"/>
                <w:color w:val="231F20"/>
                <w:spacing w:val="-2"/>
                <w:position w:val="4"/>
                <w:sz w:val="20"/>
                <w:szCs w:val="20"/>
              </w:rPr>
              <w:t>a</w:t>
            </w:r>
          </w:p>
          <w:p w14:paraId="0585736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(26,13,6)</w:t>
            </w:r>
            <w:r w:rsidRPr="003E763F">
              <w:rPr>
                <w:rFonts w:ascii="Arial" w:eastAsia="Cambria" w:hAnsi="Arial" w:cs="Arial"/>
                <w:color w:val="231F20"/>
                <w:spacing w:val="-2"/>
                <w:position w:val="4"/>
                <w:sz w:val="20"/>
                <w:szCs w:val="20"/>
              </w:rPr>
              <w:t>a</w:t>
            </w:r>
          </w:p>
          <w:p w14:paraId="6BA90FF4"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(26,9,8)</w:t>
            </w:r>
            <w:r w:rsidRPr="003E763F">
              <w:rPr>
                <w:rFonts w:ascii="Arial" w:eastAsia="Cambria" w:hAnsi="Arial" w:cs="Arial"/>
                <w:color w:val="231F20"/>
                <w:spacing w:val="-2"/>
                <w:position w:val="4"/>
                <w:sz w:val="20"/>
                <w:szCs w:val="20"/>
              </w:rPr>
              <w:t>a</w:t>
            </w:r>
          </w:p>
        </w:tc>
      </w:tr>
      <w:tr w:rsidR="00B74843" w:rsidRPr="003E763F" w14:paraId="01535849" w14:textId="77777777" w:rsidTr="00B74843">
        <w:trPr>
          <w:trHeight w:val="914"/>
        </w:trPr>
        <w:tc>
          <w:tcPr>
            <w:tcW w:w="851" w:type="dxa"/>
            <w:tcBorders>
              <w:top w:val="single" w:sz="4" w:space="0" w:color="231F20"/>
              <w:right w:val="single" w:sz="4" w:space="0" w:color="231F20"/>
            </w:tcBorders>
            <w:vAlign w:val="center"/>
          </w:tcPr>
          <w:p w14:paraId="60B7634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992" w:type="dxa"/>
            <w:tcBorders>
              <w:top w:val="single" w:sz="4" w:space="0" w:color="231F20"/>
              <w:left w:val="single" w:sz="4" w:space="0" w:color="231F20"/>
              <w:right w:val="single" w:sz="4" w:space="0" w:color="231F20"/>
            </w:tcBorders>
            <w:vAlign w:val="center"/>
          </w:tcPr>
          <w:p w14:paraId="76689BD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44</w:t>
            </w:r>
          </w:p>
        </w:tc>
        <w:tc>
          <w:tcPr>
            <w:tcW w:w="1559" w:type="dxa"/>
            <w:tcBorders>
              <w:top w:val="single" w:sz="4" w:space="0" w:color="231F20"/>
              <w:left w:val="single" w:sz="4" w:space="0" w:color="231F20"/>
              <w:right w:val="single" w:sz="4" w:space="0" w:color="231F20"/>
            </w:tcBorders>
            <w:vAlign w:val="center"/>
          </w:tcPr>
          <w:p w14:paraId="262E98E3"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64AC0EF5"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37C6CCAF"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60A71CD4"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1418" w:type="dxa"/>
            <w:tcBorders>
              <w:top w:val="single" w:sz="4" w:space="0" w:color="231F20"/>
              <w:left w:val="single" w:sz="4" w:space="0" w:color="231F20"/>
              <w:right w:val="single" w:sz="4" w:space="0" w:color="231F20"/>
            </w:tcBorders>
            <w:vAlign w:val="center"/>
          </w:tcPr>
          <w:p w14:paraId="0609E74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44F9743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w:t>
            </w:r>
          </w:p>
          <w:p w14:paraId="30EC4663"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735506B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28</w:t>
            </w:r>
          </w:p>
        </w:tc>
        <w:tc>
          <w:tcPr>
            <w:tcW w:w="1701" w:type="dxa"/>
            <w:tcBorders>
              <w:top w:val="single" w:sz="4" w:space="0" w:color="231F20"/>
              <w:left w:val="single" w:sz="4" w:space="0" w:color="231F20"/>
              <w:right w:val="single" w:sz="4" w:space="0" w:color="231F20"/>
            </w:tcBorders>
            <w:vAlign w:val="center"/>
          </w:tcPr>
          <w:p w14:paraId="1FEFE15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0A4A37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p w14:paraId="571F01E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p w14:paraId="5B993C0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right w:val="single" w:sz="4" w:space="0" w:color="231F20"/>
            </w:tcBorders>
            <w:vAlign w:val="center"/>
          </w:tcPr>
          <w:p w14:paraId="209FF5F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3AAD08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B0EAAC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CBB598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tcBorders>
            <w:vAlign w:val="center"/>
          </w:tcPr>
          <w:p w14:paraId="7A6789A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(44,34,4)</w:t>
            </w:r>
            <w:r w:rsidRPr="003E763F">
              <w:rPr>
                <w:rFonts w:ascii="Arial" w:eastAsia="Cambria" w:hAnsi="Arial" w:cs="Arial"/>
                <w:color w:val="231F20"/>
                <w:spacing w:val="-2"/>
                <w:position w:val="4"/>
                <w:sz w:val="20"/>
                <w:szCs w:val="20"/>
              </w:rPr>
              <w:t>a</w:t>
            </w:r>
          </w:p>
          <w:p w14:paraId="7119C408"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(44,28,8)</w:t>
            </w:r>
          </w:p>
          <w:p w14:paraId="04824F6F"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(44,22,11)</w:t>
            </w:r>
          </w:p>
          <w:p w14:paraId="162E17CA"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(44,16,14)</w:t>
            </w:r>
          </w:p>
        </w:tc>
      </w:tr>
      <w:tr w:rsidR="00B74843" w:rsidRPr="003E763F" w14:paraId="4A426197" w14:textId="77777777" w:rsidTr="00D11746">
        <w:trPr>
          <w:trHeight w:val="914"/>
        </w:trPr>
        <w:tc>
          <w:tcPr>
            <w:tcW w:w="851" w:type="dxa"/>
            <w:tcBorders>
              <w:right w:val="single" w:sz="4" w:space="0" w:color="231F20"/>
            </w:tcBorders>
            <w:vAlign w:val="center"/>
          </w:tcPr>
          <w:p w14:paraId="756E88F6"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tc>
        <w:tc>
          <w:tcPr>
            <w:tcW w:w="992" w:type="dxa"/>
            <w:tcBorders>
              <w:left w:val="single" w:sz="4" w:space="0" w:color="231F20"/>
              <w:right w:val="single" w:sz="4" w:space="0" w:color="231F20"/>
            </w:tcBorders>
            <w:vAlign w:val="center"/>
          </w:tcPr>
          <w:p w14:paraId="2C89382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70</w:t>
            </w:r>
          </w:p>
        </w:tc>
        <w:tc>
          <w:tcPr>
            <w:tcW w:w="1559" w:type="dxa"/>
            <w:tcBorders>
              <w:left w:val="single" w:sz="4" w:space="0" w:color="231F20"/>
              <w:right w:val="single" w:sz="4" w:space="0" w:color="231F20"/>
            </w:tcBorders>
            <w:vAlign w:val="center"/>
          </w:tcPr>
          <w:p w14:paraId="273C4667"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4E659829"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A8B4652" w14:textId="77777777" w:rsidR="00B74843" w:rsidRPr="003E763F" w:rsidRDefault="00B74843" w:rsidP="00B7484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3C15811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1418" w:type="dxa"/>
            <w:tcBorders>
              <w:left w:val="single" w:sz="4" w:space="0" w:color="231F20"/>
              <w:right w:val="single" w:sz="4" w:space="0" w:color="231F20"/>
            </w:tcBorders>
            <w:vAlign w:val="center"/>
          </w:tcPr>
          <w:p w14:paraId="20055BB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089D5773"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p w14:paraId="17309EF0"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w:t>
            </w:r>
          </w:p>
          <w:p w14:paraId="3F4E0D97"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44</w:t>
            </w:r>
          </w:p>
        </w:tc>
        <w:tc>
          <w:tcPr>
            <w:tcW w:w="1701" w:type="dxa"/>
            <w:tcBorders>
              <w:left w:val="single" w:sz="4" w:space="0" w:color="231F20"/>
              <w:right w:val="single" w:sz="4" w:space="0" w:color="231F20"/>
            </w:tcBorders>
            <w:vAlign w:val="center"/>
          </w:tcPr>
          <w:p w14:paraId="306C40BC"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43FC2ED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p w14:paraId="3C9D869C"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p w14:paraId="0241D15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left w:val="single" w:sz="4" w:space="0" w:color="231F20"/>
              <w:right w:val="single" w:sz="4" w:space="0" w:color="231F20"/>
            </w:tcBorders>
            <w:vAlign w:val="center"/>
          </w:tcPr>
          <w:p w14:paraId="32098339"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1FC0285"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2BF9668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19DE59ED"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833" w:type="dxa"/>
            <w:tcBorders>
              <w:left w:val="single" w:sz="4" w:space="0" w:color="231F20"/>
            </w:tcBorders>
            <w:vAlign w:val="center"/>
          </w:tcPr>
          <w:p w14:paraId="022CA4A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(70,55,7)</w:t>
            </w:r>
            <w:r w:rsidRPr="003E763F">
              <w:rPr>
                <w:rFonts w:ascii="Arial" w:eastAsia="Cambria" w:hAnsi="Arial" w:cs="Arial"/>
                <w:color w:val="231F20"/>
                <w:spacing w:val="-2"/>
                <w:position w:val="4"/>
                <w:sz w:val="20"/>
                <w:szCs w:val="20"/>
              </w:rPr>
              <w:t>a</w:t>
            </w:r>
          </w:p>
          <w:p w14:paraId="05B46B91"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(70,44,13)</w:t>
            </w:r>
          </w:p>
          <w:p w14:paraId="758F3A32"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(35,17,9)</w:t>
            </w:r>
          </w:p>
          <w:p w14:paraId="12B87A8E" w14:textId="77777777" w:rsidR="00B74843" w:rsidRPr="003E763F" w:rsidRDefault="00B74843" w:rsidP="00B7484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(35,13,11)</w:t>
            </w:r>
          </w:p>
        </w:tc>
      </w:tr>
      <w:tr w:rsidR="00F119E3" w:rsidRPr="003E763F" w14:paraId="063A3AAF" w14:textId="77777777" w:rsidTr="00B74843">
        <w:trPr>
          <w:trHeight w:val="914"/>
        </w:trPr>
        <w:tc>
          <w:tcPr>
            <w:tcW w:w="851" w:type="dxa"/>
            <w:tcBorders>
              <w:bottom w:val="single" w:sz="4" w:space="0" w:color="231F20"/>
              <w:right w:val="single" w:sz="4" w:space="0" w:color="231F20"/>
            </w:tcBorders>
            <w:vAlign w:val="center"/>
          </w:tcPr>
          <w:p w14:paraId="7678C04C" w14:textId="66E99210"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4</w:t>
            </w:r>
          </w:p>
        </w:tc>
        <w:tc>
          <w:tcPr>
            <w:tcW w:w="992" w:type="dxa"/>
            <w:tcBorders>
              <w:left w:val="single" w:sz="4" w:space="0" w:color="231F20"/>
              <w:bottom w:val="single" w:sz="4" w:space="0" w:color="231F20"/>
              <w:right w:val="single" w:sz="4" w:space="0" w:color="231F20"/>
            </w:tcBorders>
            <w:vAlign w:val="center"/>
          </w:tcPr>
          <w:p w14:paraId="11760C70" w14:textId="7C38ECB4"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100</w:t>
            </w:r>
          </w:p>
        </w:tc>
        <w:tc>
          <w:tcPr>
            <w:tcW w:w="1559" w:type="dxa"/>
            <w:tcBorders>
              <w:left w:val="single" w:sz="4" w:space="0" w:color="231F20"/>
              <w:bottom w:val="single" w:sz="4" w:space="0" w:color="231F20"/>
              <w:right w:val="single" w:sz="4" w:space="0" w:color="231F20"/>
            </w:tcBorders>
            <w:vAlign w:val="center"/>
          </w:tcPr>
          <w:p w14:paraId="2EDDBC7D"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0B94CE12"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6B24707"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78C7DCA8" w14:textId="605BC41D"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tc>
        <w:tc>
          <w:tcPr>
            <w:tcW w:w="1418" w:type="dxa"/>
            <w:tcBorders>
              <w:left w:val="single" w:sz="4" w:space="0" w:color="231F20"/>
              <w:bottom w:val="single" w:sz="4" w:space="0" w:color="231F20"/>
              <w:right w:val="single" w:sz="4" w:space="0" w:color="231F20"/>
            </w:tcBorders>
            <w:vAlign w:val="center"/>
          </w:tcPr>
          <w:p w14:paraId="3B7F6DF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20</w:t>
            </w:r>
          </w:p>
          <w:p w14:paraId="22A9957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w:t>
            </w:r>
          </w:p>
          <w:p w14:paraId="5ED8953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52</w:t>
            </w:r>
          </w:p>
          <w:p w14:paraId="26690D2C" w14:textId="35E0DFF5"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64</w:t>
            </w:r>
          </w:p>
        </w:tc>
        <w:tc>
          <w:tcPr>
            <w:tcW w:w="1701" w:type="dxa"/>
            <w:tcBorders>
              <w:left w:val="single" w:sz="4" w:space="0" w:color="231F20"/>
              <w:bottom w:val="single" w:sz="4" w:space="0" w:color="231F20"/>
              <w:right w:val="single" w:sz="4" w:space="0" w:color="231F20"/>
            </w:tcBorders>
            <w:vAlign w:val="center"/>
          </w:tcPr>
          <w:p w14:paraId="272B1971" w14:textId="0EFC7B58"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left w:val="single" w:sz="4" w:space="0" w:color="231F20"/>
              <w:bottom w:val="single" w:sz="4" w:space="0" w:color="231F20"/>
              <w:right w:val="single" w:sz="4" w:space="0" w:color="231F20"/>
            </w:tcBorders>
            <w:vAlign w:val="center"/>
          </w:tcPr>
          <w:p w14:paraId="0714A16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D81D739"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92A6C8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B7BD054" w14:textId="2B91D062"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4</w:t>
            </w:r>
          </w:p>
        </w:tc>
        <w:tc>
          <w:tcPr>
            <w:tcW w:w="1833" w:type="dxa"/>
            <w:tcBorders>
              <w:left w:val="single" w:sz="4" w:space="0" w:color="231F20"/>
              <w:bottom w:val="single" w:sz="4" w:space="0" w:color="231F20"/>
            </w:tcBorders>
            <w:vAlign w:val="center"/>
          </w:tcPr>
          <w:p w14:paraId="13F3FD92"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(100,80,10)</w:t>
            </w:r>
          </w:p>
          <w:p w14:paraId="125385D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(50,32,9)</w:t>
            </w:r>
          </w:p>
          <w:p w14:paraId="2942144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(50,24,13)</w:t>
            </w:r>
          </w:p>
          <w:p w14:paraId="17F3FCE9" w14:textId="67107760" w:rsidR="00F119E3" w:rsidRPr="003E763F" w:rsidRDefault="00F119E3" w:rsidP="00F119E3">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(25,9,8)</w:t>
            </w:r>
          </w:p>
        </w:tc>
      </w:tr>
    </w:tbl>
    <w:p w14:paraId="72F406CC" w14:textId="77777777" w:rsidR="00C93DB8" w:rsidRPr="003E763F" w:rsidRDefault="00C93DB8" w:rsidP="00C138CD">
      <w:pPr>
        <w:spacing w:line="360" w:lineRule="auto"/>
        <w:ind w:firstLine="0"/>
        <w:rPr>
          <w:rFonts w:ascii="Arial" w:hAnsi="Arial" w:cs="Arial"/>
          <w:i/>
        </w:rPr>
      </w:pPr>
    </w:p>
    <w:p w14:paraId="10AFCE29" w14:textId="7548550F"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0479F5C1" w14:textId="77777777" w:rsidTr="009A74BF">
        <w:trPr>
          <w:trHeight w:val="608"/>
        </w:trPr>
        <w:tc>
          <w:tcPr>
            <w:tcW w:w="851" w:type="dxa"/>
            <w:tcBorders>
              <w:bottom w:val="double" w:sz="4" w:space="0" w:color="auto"/>
              <w:right w:val="single" w:sz="4" w:space="0" w:color="231F20"/>
            </w:tcBorders>
          </w:tcPr>
          <w:p w14:paraId="4384B56A"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55307807"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3F797A30"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32514E84"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743DF7F0"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085DB82A"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0E6ECE0C"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4BE34AF8"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69BFF72A"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F119E3" w:rsidRPr="003E763F" w14:paraId="1A329610" w14:textId="77777777" w:rsidTr="00B74843">
        <w:trPr>
          <w:trHeight w:val="914"/>
        </w:trPr>
        <w:tc>
          <w:tcPr>
            <w:tcW w:w="851" w:type="dxa"/>
            <w:tcBorders>
              <w:top w:val="single" w:sz="4" w:space="0" w:color="231F20"/>
              <w:bottom w:val="single" w:sz="4" w:space="0" w:color="231F20"/>
              <w:right w:val="single" w:sz="4" w:space="0" w:color="231F20"/>
            </w:tcBorders>
            <w:vAlign w:val="center"/>
          </w:tcPr>
          <w:p w14:paraId="6FA6CD0C" w14:textId="6835FC13"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992" w:type="dxa"/>
            <w:tcBorders>
              <w:top w:val="single" w:sz="4" w:space="0" w:color="231F20"/>
              <w:left w:val="single" w:sz="4" w:space="0" w:color="231F20"/>
              <w:bottom w:val="single" w:sz="4" w:space="0" w:color="231F20"/>
              <w:right w:val="single" w:sz="4" w:space="0" w:color="231F20"/>
            </w:tcBorders>
            <w:vAlign w:val="center"/>
          </w:tcPr>
          <w:p w14:paraId="6D15347A" w14:textId="7A144D6D"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134</w:t>
            </w:r>
          </w:p>
        </w:tc>
        <w:tc>
          <w:tcPr>
            <w:tcW w:w="1559" w:type="dxa"/>
            <w:tcBorders>
              <w:top w:val="single" w:sz="4" w:space="0" w:color="231F20"/>
              <w:left w:val="single" w:sz="4" w:space="0" w:color="231F20"/>
              <w:bottom w:val="single" w:sz="4" w:space="0" w:color="231F20"/>
              <w:right w:val="single" w:sz="4" w:space="0" w:color="231F20"/>
            </w:tcBorders>
            <w:vAlign w:val="center"/>
          </w:tcPr>
          <w:p w14:paraId="7E77DB90"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72F2D67"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7EDBFA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Q</w:t>
            </w:r>
          </w:p>
          <w:p w14:paraId="06DD5CF5" w14:textId="77777777" w:rsidR="00F119E3" w:rsidRPr="003E763F" w:rsidRDefault="00F119E3" w:rsidP="00F119E3">
            <w:pPr>
              <w:spacing w:line="276" w:lineRule="auto"/>
              <w:ind w:firstLine="0"/>
              <w:jc w:val="center"/>
              <w:rPr>
                <w:rFonts w:ascii="Arial" w:eastAsia="Cambria" w:hAnsi="Arial" w:cs="Arial"/>
                <w:b/>
                <w:szCs w:val="24"/>
              </w:rPr>
            </w:pPr>
          </w:p>
          <w:p w14:paraId="7543D1D5"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4201F339" w14:textId="668E91CA" w:rsidR="00F119E3" w:rsidRPr="003E763F" w:rsidRDefault="00F119E3" w:rsidP="00F119E3">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5D5C66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p w14:paraId="35281D3A"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48</w:t>
            </w:r>
          </w:p>
          <w:p w14:paraId="5EF6176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72</w:t>
            </w:r>
          </w:p>
          <w:p w14:paraId="21EDBD3D" w14:textId="77777777" w:rsidR="00F119E3" w:rsidRPr="003E763F" w:rsidRDefault="00F119E3" w:rsidP="00F119E3">
            <w:pPr>
              <w:spacing w:line="276" w:lineRule="auto"/>
              <w:ind w:firstLine="0"/>
              <w:jc w:val="center"/>
              <w:rPr>
                <w:rFonts w:ascii="Arial" w:eastAsia="Cambria" w:hAnsi="Arial" w:cs="Arial"/>
                <w:b/>
                <w:szCs w:val="24"/>
              </w:rPr>
            </w:pPr>
          </w:p>
          <w:p w14:paraId="3881A4AD" w14:textId="77777777"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88</w:t>
            </w:r>
          </w:p>
          <w:p w14:paraId="2D94C729" w14:textId="01743D83" w:rsidR="00F119E3" w:rsidRPr="003E763F" w:rsidRDefault="00F119E3" w:rsidP="00F119E3">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3FA94251" w14:textId="63686EC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2A64D94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79EFC85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7EE4914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21A575E8"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63A91288"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B80DBA6" w14:textId="7689F42B"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833" w:type="dxa"/>
            <w:tcBorders>
              <w:top w:val="single" w:sz="4" w:space="0" w:color="231F20"/>
              <w:left w:val="single" w:sz="4" w:space="0" w:color="231F20"/>
              <w:bottom w:val="single" w:sz="4" w:space="0" w:color="231F20"/>
            </w:tcBorders>
            <w:vAlign w:val="center"/>
          </w:tcPr>
          <w:p w14:paraId="66836195"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(134,108,13)</w:t>
            </w:r>
          </w:p>
          <w:p w14:paraId="59436D2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(67,43,12)</w:t>
            </w:r>
          </w:p>
          <w:p w14:paraId="0ABEDA05"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(33,15,9)</w:t>
            </w:r>
          </w:p>
          <w:p w14:paraId="56BEA06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(34,16,9)</w:t>
            </w:r>
          </w:p>
          <w:p w14:paraId="6A1D2852"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(33,11,11)</w:t>
            </w:r>
          </w:p>
          <w:p w14:paraId="482DA57D" w14:textId="17466AB1"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(34,12,11)</w:t>
            </w:r>
          </w:p>
        </w:tc>
      </w:tr>
      <w:tr w:rsidR="00F119E3" w:rsidRPr="003E763F" w14:paraId="57F9F83A" w14:textId="77777777" w:rsidTr="00B74843">
        <w:trPr>
          <w:trHeight w:val="914"/>
        </w:trPr>
        <w:tc>
          <w:tcPr>
            <w:tcW w:w="851" w:type="dxa"/>
            <w:tcBorders>
              <w:top w:val="single" w:sz="4" w:space="0" w:color="231F20"/>
              <w:bottom w:val="single" w:sz="4" w:space="0" w:color="231F20"/>
              <w:right w:val="single" w:sz="4" w:space="0" w:color="231F20"/>
            </w:tcBorders>
            <w:vAlign w:val="center"/>
          </w:tcPr>
          <w:p w14:paraId="1BC0A65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992" w:type="dxa"/>
            <w:tcBorders>
              <w:top w:val="single" w:sz="4" w:space="0" w:color="231F20"/>
              <w:left w:val="single" w:sz="4" w:space="0" w:color="231F20"/>
              <w:bottom w:val="single" w:sz="4" w:space="0" w:color="231F20"/>
              <w:right w:val="single" w:sz="4" w:space="0" w:color="231F20"/>
            </w:tcBorders>
            <w:vAlign w:val="center"/>
          </w:tcPr>
          <w:p w14:paraId="48BB041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172</w:t>
            </w:r>
          </w:p>
        </w:tc>
        <w:tc>
          <w:tcPr>
            <w:tcW w:w="1559" w:type="dxa"/>
            <w:tcBorders>
              <w:top w:val="single" w:sz="4" w:space="0" w:color="231F20"/>
              <w:left w:val="single" w:sz="4" w:space="0" w:color="231F20"/>
              <w:bottom w:val="single" w:sz="4" w:space="0" w:color="231F20"/>
              <w:right w:val="single" w:sz="4" w:space="0" w:color="231F20"/>
            </w:tcBorders>
            <w:vAlign w:val="center"/>
          </w:tcPr>
          <w:p w14:paraId="4997E88D"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63C14409"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085BECCF"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4998650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76681D8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w:t>
            </w:r>
          </w:p>
          <w:p w14:paraId="13426E8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64</w:t>
            </w:r>
          </w:p>
          <w:p w14:paraId="76983099"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96</w:t>
            </w:r>
          </w:p>
          <w:p w14:paraId="478D56D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112</w:t>
            </w:r>
          </w:p>
        </w:tc>
        <w:tc>
          <w:tcPr>
            <w:tcW w:w="1701" w:type="dxa"/>
            <w:tcBorders>
              <w:top w:val="single" w:sz="4" w:space="0" w:color="231F20"/>
              <w:left w:val="single" w:sz="4" w:space="0" w:color="231F20"/>
              <w:bottom w:val="single" w:sz="4" w:space="0" w:color="231F20"/>
              <w:right w:val="single" w:sz="4" w:space="0" w:color="231F20"/>
            </w:tcBorders>
            <w:vAlign w:val="center"/>
          </w:tcPr>
          <w:p w14:paraId="144865D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3878DC9A"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0FB3C97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7F4421E2"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73D4C48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833" w:type="dxa"/>
            <w:tcBorders>
              <w:top w:val="single" w:sz="4" w:space="0" w:color="231F20"/>
              <w:left w:val="single" w:sz="4" w:space="0" w:color="231F20"/>
              <w:bottom w:val="single" w:sz="4" w:space="0" w:color="231F20"/>
            </w:tcBorders>
            <w:vAlign w:val="center"/>
          </w:tcPr>
          <w:p w14:paraId="4484386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(86,68,9)</w:t>
            </w:r>
          </w:p>
          <w:p w14:paraId="1F74744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(43,27,8)</w:t>
            </w:r>
          </w:p>
          <w:p w14:paraId="519E803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(43,19,12)</w:t>
            </w:r>
          </w:p>
          <w:p w14:paraId="48AAB54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tc>
      </w:tr>
      <w:tr w:rsidR="00F119E3" w:rsidRPr="003E763F" w14:paraId="2179204A" w14:textId="77777777" w:rsidTr="00B74843">
        <w:trPr>
          <w:trHeight w:val="1346"/>
        </w:trPr>
        <w:tc>
          <w:tcPr>
            <w:tcW w:w="851" w:type="dxa"/>
            <w:tcBorders>
              <w:top w:val="single" w:sz="4" w:space="0" w:color="231F20"/>
              <w:bottom w:val="single" w:sz="4" w:space="0" w:color="231F20"/>
              <w:right w:val="single" w:sz="4" w:space="0" w:color="231F20"/>
            </w:tcBorders>
            <w:vAlign w:val="center"/>
          </w:tcPr>
          <w:p w14:paraId="0E9F3152" w14:textId="2250CC06" w:rsidR="00F119E3" w:rsidRPr="003E763F" w:rsidRDefault="00F119E3" w:rsidP="00F119E3">
            <w:pPr>
              <w:spacing w:line="276" w:lineRule="auto"/>
              <w:ind w:firstLine="0"/>
              <w:jc w:val="center"/>
              <w:rPr>
                <w:rFonts w:ascii="Arial" w:eastAsia="Cambria" w:hAnsi="Arial" w:cs="Arial"/>
                <w:szCs w:val="24"/>
              </w:rPr>
            </w:pPr>
            <w:r w:rsidRPr="003E763F">
              <w:t xml:space="preserve">  </w:t>
            </w:r>
            <w:r w:rsidRPr="003E763F">
              <w:rPr>
                <w:rFonts w:ascii="Arial" w:eastAsia="Cambria" w:hAnsi="Arial" w:cs="Arial"/>
                <w:color w:val="231F20"/>
                <w:spacing w:val="-10"/>
                <w:szCs w:val="24"/>
              </w:rPr>
              <w:t>7</w:t>
            </w:r>
          </w:p>
        </w:tc>
        <w:tc>
          <w:tcPr>
            <w:tcW w:w="992" w:type="dxa"/>
            <w:tcBorders>
              <w:top w:val="single" w:sz="4" w:space="0" w:color="231F20"/>
              <w:left w:val="single" w:sz="4" w:space="0" w:color="231F20"/>
              <w:bottom w:val="single" w:sz="4" w:space="0" w:color="231F20"/>
              <w:right w:val="single" w:sz="4" w:space="0" w:color="231F20"/>
            </w:tcBorders>
            <w:vAlign w:val="center"/>
          </w:tcPr>
          <w:p w14:paraId="0C33DA3A"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196</w:t>
            </w:r>
          </w:p>
        </w:tc>
        <w:tc>
          <w:tcPr>
            <w:tcW w:w="1559" w:type="dxa"/>
            <w:tcBorders>
              <w:top w:val="single" w:sz="4" w:space="0" w:color="231F20"/>
              <w:left w:val="single" w:sz="4" w:space="0" w:color="231F20"/>
              <w:bottom w:val="single" w:sz="4" w:space="0" w:color="231F20"/>
              <w:right w:val="single" w:sz="4" w:space="0" w:color="231F20"/>
            </w:tcBorders>
            <w:vAlign w:val="center"/>
          </w:tcPr>
          <w:p w14:paraId="3C47A8D4"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424AAFA"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DC00A1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Q</w:t>
            </w:r>
          </w:p>
          <w:p w14:paraId="3B50FDCF" w14:textId="77777777" w:rsidR="00F119E3" w:rsidRPr="003E763F" w:rsidRDefault="00F119E3" w:rsidP="00F119E3">
            <w:pPr>
              <w:spacing w:line="276" w:lineRule="auto"/>
              <w:ind w:firstLine="0"/>
              <w:jc w:val="center"/>
              <w:rPr>
                <w:rFonts w:ascii="Arial" w:eastAsia="Cambria" w:hAnsi="Arial" w:cs="Arial"/>
                <w:b/>
                <w:szCs w:val="24"/>
              </w:rPr>
            </w:pPr>
          </w:p>
          <w:p w14:paraId="2D25D108"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1ED0E9CA" w14:textId="77777777" w:rsidR="00F119E3" w:rsidRPr="003E763F" w:rsidRDefault="00F119E3" w:rsidP="00F119E3">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FA5A19B"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40</w:t>
            </w:r>
          </w:p>
          <w:p w14:paraId="20358C2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72</w:t>
            </w:r>
          </w:p>
          <w:p w14:paraId="414D992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108</w:t>
            </w:r>
          </w:p>
          <w:p w14:paraId="58F8DB09" w14:textId="77777777" w:rsidR="00F119E3" w:rsidRPr="003E763F" w:rsidRDefault="00F119E3" w:rsidP="00F119E3">
            <w:pPr>
              <w:spacing w:line="276" w:lineRule="auto"/>
              <w:ind w:firstLine="0"/>
              <w:jc w:val="center"/>
              <w:rPr>
                <w:rFonts w:ascii="Arial" w:eastAsia="Cambria" w:hAnsi="Arial" w:cs="Arial"/>
                <w:b/>
                <w:szCs w:val="24"/>
              </w:rPr>
            </w:pPr>
          </w:p>
          <w:p w14:paraId="5DF7C3C1" w14:textId="77777777"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130</w:t>
            </w:r>
          </w:p>
          <w:p w14:paraId="051DBB01" w14:textId="77777777" w:rsidR="00F119E3" w:rsidRPr="003E763F" w:rsidRDefault="00F119E3" w:rsidP="00F119E3">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609BBA73"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514CCA9B"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0A058DA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1218F8D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6310406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1829A0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A5B3797"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68704EC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(98,78,10)</w:t>
            </w:r>
          </w:p>
          <w:p w14:paraId="378C2DF5"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(49,31,9)</w:t>
            </w:r>
          </w:p>
          <w:p w14:paraId="17CBEE9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(32,14,9)</w:t>
            </w:r>
          </w:p>
          <w:p w14:paraId="058BECF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(33,15,9)</w:t>
            </w:r>
          </w:p>
          <w:p w14:paraId="640FAE9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(39,13,13)</w:t>
            </w:r>
          </w:p>
          <w:p w14:paraId="48A94998"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(40,14,13)</w:t>
            </w:r>
          </w:p>
        </w:tc>
      </w:tr>
      <w:tr w:rsidR="00F119E3" w:rsidRPr="003E763F" w14:paraId="796EE341"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154C2C0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992" w:type="dxa"/>
            <w:tcBorders>
              <w:top w:val="single" w:sz="4" w:space="0" w:color="231F20"/>
              <w:left w:val="single" w:sz="4" w:space="0" w:color="231F20"/>
              <w:bottom w:val="single" w:sz="4" w:space="0" w:color="231F20"/>
              <w:right w:val="single" w:sz="4" w:space="0" w:color="231F20"/>
            </w:tcBorders>
            <w:vAlign w:val="center"/>
          </w:tcPr>
          <w:p w14:paraId="26419A1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242</w:t>
            </w:r>
          </w:p>
        </w:tc>
        <w:tc>
          <w:tcPr>
            <w:tcW w:w="1559" w:type="dxa"/>
            <w:tcBorders>
              <w:top w:val="single" w:sz="4" w:space="0" w:color="231F20"/>
              <w:left w:val="single" w:sz="4" w:space="0" w:color="231F20"/>
              <w:bottom w:val="single" w:sz="4" w:space="0" w:color="231F20"/>
              <w:right w:val="single" w:sz="4" w:space="0" w:color="231F20"/>
            </w:tcBorders>
            <w:vAlign w:val="center"/>
          </w:tcPr>
          <w:p w14:paraId="3DC0B813"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25627D55"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E6EE3D8" w14:textId="77777777" w:rsidR="00F119E3" w:rsidRPr="003E763F" w:rsidRDefault="00F119E3" w:rsidP="00F119E3">
            <w:pPr>
              <w:spacing w:line="276" w:lineRule="auto"/>
              <w:ind w:firstLine="0"/>
              <w:jc w:val="center"/>
              <w:rPr>
                <w:rFonts w:ascii="Arial" w:eastAsia="Cambria" w:hAnsi="Arial" w:cs="Arial"/>
                <w:color w:val="231F20"/>
                <w:spacing w:val="40"/>
                <w:szCs w:val="24"/>
              </w:rPr>
            </w:pPr>
          </w:p>
          <w:p w14:paraId="0F27B7A1"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1BC4D05" w14:textId="77777777" w:rsidR="00F119E3" w:rsidRPr="003E763F" w:rsidRDefault="00F119E3" w:rsidP="00F119E3">
            <w:pPr>
              <w:spacing w:line="276" w:lineRule="auto"/>
              <w:ind w:firstLine="0"/>
              <w:jc w:val="center"/>
              <w:rPr>
                <w:rFonts w:ascii="Arial" w:eastAsia="Cambria" w:hAnsi="Arial" w:cs="Arial"/>
                <w:szCs w:val="24"/>
              </w:rPr>
            </w:pPr>
          </w:p>
          <w:p w14:paraId="2FE36EC4"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431D26A7" w14:textId="77777777" w:rsidR="00F119E3" w:rsidRPr="003E763F" w:rsidRDefault="00F119E3" w:rsidP="00F119E3">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5060B028"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48</w:t>
            </w:r>
          </w:p>
          <w:p w14:paraId="2852C00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88</w:t>
            </w:r>
          </w:p>
          <w:p w14:paraId="099EA48B" w14:textId="77777777" w:rsidR="00F119E3" w:rsidRPr="003E763F" w:rsidRDefault="00F119E3" w:rsidP="00F119E3">
            <w:pPr>
              <w:spacing w:line="276" w:lineRule="auto"/>
              <w:ind w:firstLine="0"/>
              <w:jc w:val="center"/>
              <w:rPr>
                <w:rFonts w:ascii="Arial" w:eastAsia="Cambria" w:hAnsi="Arial" w:cs="Arial"/>
                <w:b/>
                <w:szCs w:val="24"/>
              </w:rPr>
            </w:pPr>
          </w:p>
          <w:p w14:paraId="261B189A"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132</w:t>
            </w:r>
          </w:p>
          <w:p w14:paraId="788B96F2" w14:textId="77777777" w:rsidR="00F119E3" w:rsidRPr="003E763F" w:rsidRDefault="00F119E3" w:rsidP="00F119E3">
            <w:pPr>
              <w:spacing w:line="276" w:lineRule="auto"/>
              <w:ind w:firstLine="0"/>
              <w:jc w:val="center"/>
              <w:rPr>
                <w:rFonts w:ascii="Arial" w:eastAsia="Cambria" w:hAnsi="Arial" w:cs="Arial"/>
                <w:b/>
                <w:szCs w:val="24"/>
              </w:rPr>
            </w:pPr>
          </w:p>
          <w:p w14:paraId="1E2ABB4D" w14:textId="77777777"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156</w:t>
            </w:r>
          </w:p>
          <w:p w14:paraId="68603656" w14:textId="77777777" w:rsidR="00F119E3" w:rsidRPr="003E763F" w:rsidRDefault="00F119E3" w:rsidP="00F119E3">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4E117861"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0F43F3B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CEA4C9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0389EA4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CEE0F1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33C6E3D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702079B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8E93E1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tc>
        <w:tc>
          <w:tcPr>
            <w:tcW w:w="1833" w:type="dxa"/>
            <w:tcBorders>
              <w:top w:val="single" w:sz="4" w:space="0" w:color="231F20"/>
              <w:left w:val="single" w:sz="4" w:space="0" w:color="231F20"/>
              <w:bottom w:val="single" w:sz="4" w:space="0" w:color="231F20"/>
            </w:tcBorders>
            <w:vAlign w:val="center"/>
          </w:tcPr>
          <w:p w14:paraId="16FEBFA9"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(121,97,12)</w:t>
            </w:r>
          </w:p>
          <w:p w14:paraId="460B73B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(60,38,11)</w:t>
            </w:r>
          </w:p>
          <w:p w14:paraId="4061F0BE"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(61,39,11)</w:t>
            </w:r>
          </w:p>
          <w:p w14:paraId="085D7FA5"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(40,18,11)</w:t>
            </w:r>
          </w:p>
          <w:p w14:paraId="05F68F8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(41,19,11)</w:t>
            </w:r>
          </w:p>
          <w:p w14:paraId="5EECAC18"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(40,14,13)</w:t>
            </w:r>
          </w:p>
          <w:p w14:paraId="3892F933"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(41,15,13)</w:t>
            </w:r>
          </w:p>
        </w:tc>
      </w:tr>
      <w:tr w:rsidR="00F119E3" w:rsidRPr="003E763F" w14:paraId="56EF14C1"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2E112AA0"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9</w:t>
            </w:r>
          </w:p>
        </w:tc>
        <w:tc>
          <w:tcPr>
            <w:tcW w:w="992" w:type="dxa"/>
            <w:tcBorders>
              <w:top w:val="single" w:sz="4" w:space="0" w:color="231F20"/>
              <w:left w:val="single" w:sz="4" w:space="0" w:color="231F20"/>
              <w:bottom w:val="single" w:sz="4" w:space="0" w:color="231F20"/>
              <w:right w:val="single" w:sz="4" w:space="0" w:color="231F20"/>
            </w:tcBorders>
            <w:vAlign w:val="center"/>
          </w:tcPr>
          <w:p w14:paraId="1CDEF0B7"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292</w:t>
            </w:r>
          </w:p>
        </w:tc>
        <w:tc>
          <w:tcPr>
            <w:tcW w:w="1559" w:type="dxa"/>
            <w:tcBorders>
              <w:top w:val="single" w:sz="4" w:space="0" w:color="231F20"/>
              <w:left w:val="single" w:sz="4" w:space="0" w:color="231F20"/>
              <w:bottom w:val="single" w:sz="4" w:space="0" w:color="231F20"/>
              <w:right w:val="single" w:sz="4" w:space="0" w:color="231F20"/>
            </w:tcBorders>
            <w:vAlign w:val="center"/>
          </w:tcPr>
          <w:p w14:paraId="2FC559F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411A6A59" w14:textId="77777777" w:rsidR="00F119E3" w:rsidRPr="003E763F" w:rsidRDefault="00F119E3" w:rsidP="00F119E3">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D6EA296" w14:textId="77777777" w:rsidR="00F119E3" w:rsidRPr="003E763F" w:rsidRDefault="00F119E3" w:rsidP="00F119E3">
            <w:pPr>
              <w:spacing w:line="276" w:lineRule="auto"/>
              <w:ind w:firstLine="0"/>
              <w:jc w:val="center"/>
              <w:rPr>
                <w:rFonts w:ascii="Arial" w:eastAsia="Cambria" w:hAnsi="Arial" w:cs="Arial"/>
                <w:color w:val="231F20"/>
                <w:spacing w:val="40"/>
                <w:szCs w:val="24"/>
              </w:rPr>
            </w:pPr>
          </w:p>
          <w:p w14:paraId="08602E8F"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6CE6E429" w14:textId="77777777" w:rsidR="00F119E3" w:rsidRPr="003E763F" w:rsidRDefault="00F119E3" w:rsidP="00F119E3">
            <w:pPr>
              <w:spacing w:line="276" w:lineRule="auto"/>
              <w:ind w:firstLine="0"/>
              <w:jc w:val="center"/>
              <w:rPr>
                <w:rFonts w:ascii="Arial" w:eastAsia="Cambria" w:hAnsi="Arial" w:cs="Arial"/>
                <w:szCs w:val="24"/>
              </w:rPr>
            </w:pPr>
          </w:p>
          <w:p w14:paraId="70CBEC48" w14:textId="77777777" w:rsidR="00F119E3" w:rsidRPr="003E763F" w:rsidRDefault="00F119E3" w:rsidP="00F119E3">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5A347BDE" w14:textId="77777777" w:rsidR="00F119E3" w:rsidRPr="003E763F" w:rsidRDefault="00F119E3" w:rsidP="00F119E3">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2A80DB47"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60</w:t>
            </w:r>
          </w:p>
          <w:p w14:paraId="2C68EE4A"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110</w:t>
            </w:r>
          </w:p>
          <w:p w14:paraId="508A48E6" w14:textId="77777777" w:rsidR="00F119E3" w:rsidRPr="003E763F" w:rsidRDefault="00F119E3" w:rsidP="00F119E3">
            <w:pPr>
              <w:spacing w:line="276" w:lineRule="auto"/>
              <w:ind w:firstLine="0"/>
              <w:jc w:val="center"/>
              <w:rPr>
                <w:rFonts w:ascii="Arial" w:eastAsia="Cambria" w:hAnsi="Arial" w:cs="Arial"/>
                <w:b/>
                <w:szCs w:val="24"/>
              </w:rPr>
            </w:pPr>
          </w:p>
          <w:p w14:paraId="641B8C59"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160</w:t>
            </w:r>
          </w:p>
          <w:p w14:paraId="0FE428A6" w14:textId="77777777" w:rsidR="00F119E3" w:rsidRPr="003E763F" w:rsidRDefault="00F119E3" w:rsidP="00F119E3">
            <w:pPr>
              <w:spacing w:line="276" w:lineRule="auto"/>
              <w:ind w:firstLine="0"/>
              <w:jc w:val="center"/>
              <w:rPr>
                <w:rFonts w:ascii="Arial" w:eastAsia="Cambria" w:hAnsi="Arial" w:cs="Arial"/>
                <w:b/>
                <w:szCs w:val="24"/>
              </w:rPr>
            </w:pPr>
          </w:p>
          <w:p w14:paraId="3EF81483" w14:textId="77777777" w:rsidR="00F119E3" w:rsidRPr="003E763F" w:rsidRDefault="00F119E3" w:rsidP="00F119E3">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192</w:t>
            </w:r>
          </w:p>
          <w:p w14:paraId="4E37C5DF" w14:textId="77777777" w:rsidR="00F119E3" w:rsidRPr="003E763F" w:rsidRDefault="00F119E3" w:rsidP="00F119E3">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4CAEE583"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6CA7A2D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761EDA2F"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18A5336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14B12F9D"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6C7C5AE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79B8F51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47A02A3C"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833" w:type="dxa"/>
            <w:tcBorders>
              <w:top w:val="single" w:sz="4" w:space="0" w:color="231F20"/>
              <w:left w:val="single" w:sz="4" w:space="0" w:color="231F20"/>
              <w:bottom w:val="single" w:sz="4" w:space="0" w:color="231F20"/>
            </w:tcBorders>
            <w:vAlign w:val="center"/>
          </w:tcPr>
          <w:p w14:paraId="66810B6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7F9F2C7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(58,36,11)</w:t>
            </w:r>
          </w:p>
          <w:p w14:paraId="18796DA2"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(59,37,11)</w:t>
            </w:r>
          </w:p>
          <w:p w14:paraId="056F8D56"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(36,16,10)</w:t>
            </w:r>
          </w:p>
          <w:p w14:paraId="238DD989"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(37,17,10)</w:t>
            </w:r>
          </w:p>
          <w:p w14:paraId="13DF269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(36,12,12)</w:t>
            </w:r>
          </w:p>
          <w:p w14:paraId="72D7AC04" w14:textId="77777777" w:rsidR="00F119E3" w:rsidRPr="003E763F" w:rsidRDefault="00F119E3" w:rsidP="00F119E3">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(37,13,12)</w:t>
            </w:r>
          </w:p>
        </w:tc>
      </w:tr>
      <w:tr w:rsidR="00373A67" w:rsidRPr="003E763F" w14:paraId="535EE1C9"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1DCCCEAB" w14:textId="7434A4A5"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10</w:t>
            </w:r>
          </w:p>
        </w:tc>
        <w:tc>
          <w:tcPr>
            <w:tcW w:w="992" w:type="dxa"/>
            <w:tcBorders>
              <w:top w:val="single" w:sz="4" w:space="0" w:color="231F20"/>
              <w:left w:val="single" w:sz="4" w:space="0" w:color="231F20"/>
              <w:bottom w:val="single" w:sz="4" w:space="0" w:color="231F20"/>
              <w:right w:val="single" w:sz="4" w:space="0" w:color="231F20"/>
            </w:tcBorders>
            <w:vAlign w:val="center"/>
          </w:tcPr>
          <w:p w14:paraId="55213DAD" w14:textId="229D5364"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346</w:t>
            </w:r>
          </w:p>
        </w:tc>
        <w:tc>
          <w:tcPr>
            <w:tcW w:w="1559" w:type="dxa"/>
            <w:tcBorders>
              <w:top w:val="single" w:sz="4" w:space="0" w:color="231F20"/>
              <w:left w:val="single" w:sz="4" w:space="0" w:color="231F20"/>
              <w:bottom w:val="single" w:sz="4" w:space="0" w:color="231F20"/>
              <w:right w:val="single" w:sz="4" w:space="0" w:color="231F20"/>
            </w:tcBorders>
            <w:vAlign w:val="center"/>
          </w:tcPr>
          <w:p w14:paraId="0894EA24"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3E70D24"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61F00268"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F9931F0"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431D9C1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61F98793" w14:textId="77777777" w:rsidR="00373A67" w:rsidRPr="003E763F" w:rsidRDefault="00373A67" w:rsidP="00373A67">
            <w:pPr>
              <w:spacing w:line="276" w:lineRule="auto"/>
              <w:ind w:firstLine="0"/>
              <w:jc w:val="center"/>
              <w:rPr>
                <w:rFonts w:ascii="Arial" w:eastAsia="Cambria" w:hAnsi="Arial" w:cs="Arial"/>
                <w:szCs w:val="24"/>
              </w:rPr>
            </w:pPr>
          </w:p>
          <w:p w14:paraId="3CD30A37"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77480197" w14:textId="77777777" w:rsidR="00373A67" w:rsidRPr="003E763F" w:rsidRDefault="00373A67" w:rsidP="00373A67">
            <w:pPr>
              <w:spacing w:line="276"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073BA47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72</w:t>
            </w:r>
          </w:p>
          <w:p w14:paraId="162143D2" w14:textId="77777777" w:rsidR="00373A67" w:rsidRPr="003E763F" w:rsidRDefault="00373A67" w:rsidP="00373A67">
            <w:pPr>
              <w:spacing w:line="276" w:lineRule="auto"/>
              <w:ind w:firstLine="0"/>
              <w:jc w:val="center"/>
              <w:rPr>
                <w:rFonts w:ascii="Arial" w:eastAsia="Cambria" w:hAnsi="Arial" w:cs="Arial"/>
                <w:b/>
                <w:szCs w:val="24"/>
              </w:rPr>
            </w:pPr>
          </w:p>
          <w:p w14:paraId="153399E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130</w:t>
            </w:r>
          </w:p>
          <w:p w14:paraId="77A4A2E9" w14:textId="77777777" w:rsidR="00373A67" w:rsidRPr="003E763F" w:rsidRDefault="00373A67" w:rsidP="00373A67">
            <w:pPr>
              <w:spacing w:line="276" w:lineRule="auto"/>
              <w:ind w:firstLine="0"/>
              <w:jc w:val="center"/>
              <w:rPr>
                <w:rFonts w:ascii="Arial" w:eastAsia="Cambria" w:hAnsi="Arial" w:cs="Arial"/>
                <w:b/>
                <w:szCs w:val="24"/>
              </w:rPr>
            </w:pPr>
          </w:p>
          <w:p w14:paraId="020ABCF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192</w:t>
            </w:r>
          </w:p>
          <w:p w14:paraId="7100B83B" w14:textId="77777777" w:rsidR="00373A67" w:rsidRPr="003E763F" w:rsidRDefault="00373A67" w:rsidP="00373A67">
            <w:pPr>
              <w:spacing w:line="276" w:lineRule="auto"/>
              <w:ind w:firstLine="0"/>
              <w:jc w:val="center"/>
              <w:rPr>
                <w:rFonts w:ascii="Arial" w:eastAsia="Cambria" w:hAnsi="Arial" w:cs="Arial"/>
                <w:b/>
                <w:szCs w:val="24"/>
              </w:rPr>
            </w:pPr>
          </w:p>
          <w:p w14:paraId="43A8A17A"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224</w:t>
            </w:r>
          </w:p>
          <w:p w14:paraId="207205B4" w14:textId="77777777" w:rsidR="00373A67" w:rsidRPr="003E763F" w:rsidRDefault="00373A67" w:rsidP="00373A67">
            <w:pPr>
              <w:spacing w:line="276"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51518A01" w14:textId="3747A168"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5207F5B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166931C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CA7C57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B4FFB3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666412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0BDE67E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6E44267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40282A5F" w14:textId="47846325"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2</w:t>
            </w:r>
          </w:p>
        </w:tc>
        <w:tc>
          <w:tcPr>
            <w:tcW w:w="1833" w:type="dxa"/>
            <w:tcBorders>
              <w:top w:val="single" w:sz="4" w:space="0" w:color="231F20"/>
              <w:left w:val="single" w:sz="4" w:space="0" w:color="231F20"/>
              <w:bottom w:val="single" w:sz="4" w:space="0" w:color="231F20"/>
            </w:tcBorders>
            <w:vAlign w:val="center"/>
          </w:tcPr>
          <w:p w14:paraId="3CDC5A0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(86,68,9)</w:t>
            </w:r>
          </w:p>
          <w:p w14:paraId="6C76CBB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(87,69,9)</w:t>
            </w:r>
          </w:p>
          <w:p w14:paraId="2471C0B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(69,43,13)</w:t>
            </w:r>
          </w:p>
          <w:p w14:paraId="3AF9E30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(70,44,13)</w:t>
            </w:r>
          </w:p>
          <w:p w14:paraId="1F86404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(43,19,12)</w:t>
            </w:r>
          </w:p>
          <w:p w14:paraId="7C5CD65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(44,20,12)</w:t>
            </w:r>
          </w:p>
          <w:p w14:paraId="109856D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p w14:paraId="5FEE4877" w14:textId="3F488AFD" w:rsidR="00373A67" w:rsidRPr="003E763F" w:rsidRDefault="00373A67" w:rsidP="00373A67">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(44,16,14)</w:t>
            </w:r>
          </w:p>
        </w:tc>
      </w:tr>
    </w:tbl>
    <w:p w14:paraId="3644C015" w14:textId="77777777"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04585F67" w14:textId="77777777" w:rsidTr="009A74BF">
        <w:trPr>
          <w:trHeight w:val="608"/>
        </w:trPr>
        <w:tc>
          <w:tcPr>
            <w:tcW w:w="851" w:type="dxa"/>
            <w:tcBorders>
              <w:bottom w:val="double" w:sz="4" w:space="0" w:color="auto"/>
              <w:right w:val="single" w:sz="4" w:space="0" w:color="231F20"/>
            </w:tcBorders>
          </w:tcPr>
          <w:p w14:paraId="0689B14F"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6B63E8B5"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72E34CC1"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150482A0"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6913E700"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3B91D1A7"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6424C7A9"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720C8FFC"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66FC9E78"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2A25061C" w14:textId="77777777" w:rsidTr="00B74843">
        <w:trPr>
          <w:trHeight w:val="1778"/>
        </w:trPr>
        <w:tc>
          <w:tcPr>
            <w:tcW w:w="851" w:type="dxa"/>
            <w:tcBorders>
              <w:top w:val="single" w:sz="4" w:space="0" w:color="231F20"/>
              <w:right w:val="single" w:sz="4" w:space="0" w:color="231F20"/>
            </w:tcBorders>
            <w:vAlign w:val="center"/>
          </w:tcPr>
          <w:p w14:paraId="2CFC2155" w14:textId="0377B556"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tc>
        <w:tc>
          <w:tcPr>
            <w:tcW w:w="992" w:type="dxa"/>
            <w:tcBorders>
              <w:top w:val="single" w:sz="4" w:space="0" w:color="231F20"/>
              <w:left w:val="single" w:sz="4" w:space="0" w:color="231F20"/>
              <w:right w:val="single" w:sz="4" w:space="0" w:color="231F20"/>
            </w:tcBorders>
            <w:vAlign w:val="center"/>
          </w:tcPr>
          <w:p w14:paraId="5F977EF6" w14:textId="22745E1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404</w:t>
            </w:r>
          </w:p>
        </w:tc>
        <w:tc>
          <w:tcPr>
            <w:tcW w:w="1559" w:type="dxa"/>
            <w:tcBorders>
              <w:top w:val="single" w:sz="4" w:space="0" w:color="231F20"/>
              <w:left w:val="single" w:sz="4" w:space="0" w:color="231F20"/>
              <w:right w:val="single" w:sz="4" w:space="0" w:color="231F20"/>
            </w:tcBorders>
            <w:vAlign w:val="center"/>
          </w:tcPr>
          <w:p w14:paraId="581721A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0A725B9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0303626"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349A3389"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AB7DF8B" w14:textId="77777777" w:rsidR="00373A67" w:rsidRPr="003E763F" w:rsidRDefault="00373A67" w:rsidP="00373A67">
            <w:pPr>
              <w:spacing w:line="276" w:lineRule="auto"/>
              <w:ind w:firstLine="0"/>
              <w:jc w:val="center"/>
              <w:rPr>
                <w:rFonts w:ascii="Arial" w:eastAsia="Cambria" w:hAnsi="Arial" w:cs="Arial"/>
                <w:szCs w:val="24"/>
              </w:rPr>
            </w:pPr>
          </w:p>
          <w:p w14:paraId="1B07A9F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3E13A54B"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right w:val="single" w:sz="4" w:space="0" w:color="231F20"/>
            </w:tcBorders>
            <w:vAlign w:val="center"/>
          </w:tcPr>
          <w:p w14:paraId="10114E9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80</w:t>
            </w:r>
          </w:p>
          <w:p w14:paraId="0300BE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150</w:t>
            </w:r>
          </w:p>
          <w:p w14:paraId="4E8A2E68" w14:textId="77777777" w:rsidR="00373A67" w:rsidRPr="003E763F" w:rsidRDefault="00373A67" w:rsidP="00373A67">
            <w:pPr>
              <w:spacing w:line="276" w:lineRule="auto"/>
              <w:ind w:firstLine="0"/>
              <w:jc w:val="center"/>
              <w:rPr>
                <w:rFonts w:ascii="Arial" w:eastAsia="Cambria" w:hAnsi="Arial" w:cs="Arial"/>
                <w:b/>
                <w:szCs w:val="24"/>
              </w:rPr>
            </w:pPr>
          </w:p>
          <w:p w14:paraId="26233DC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224</w:t>
            </w:r>
          </w:p>
          <w:p w14:paraId="3104C3CB" w14:textId="77777777" w:rsidR="00373A67" w:rsidRPr="003E763F" w:rsidRDefault="00373A67" w:rsidP="00373A67">
            <w:pPr>
              <w:spacing w:line="276" w:lineRule="auto"/>
              <w:ind w:firstLine="0"/>
              <w:jc w:val="center"/>
              <w:rPr>
                <w:rFonts w:ascii="Arial" w:eastAsia="Cambria" w:hAnsi="Arial" w:cs="Arial"/>
                <w:b/>
                <w:szCs w:val="24"/>
              </w:rPr>
            </w:pPr>
          </w:p>
          <w:p w14:paraId="1ED822CE"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264</w:t>
            </w:r>
          </w:p>
          <w:p w14:paraId="78F56A79"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right w:val="single" w:sz="4" w:space="0" w:color="231F20"/>
            </w:tcBorders>
            <w:vAlign w:val="center"/>
          </w:tcPr>
          <w:p w14:paraId="7A02A355" w14:textId="0F3A301C"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right w:val="single" w:sz="4" w:space="0" w:color="231F20"/>
            </w:tcBorders>
            <w:vAlign w:val="center"/>
          </w:tcPr>
          <w:p w14:paraId="1D5C119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701AFB5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629D2C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1D88454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FD5BF7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161EB41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5C8E7ABC" w14:textId="49C7B908"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tc>
        <w:tc>
          <w:tcPr>
            <w:tcW w:w="1833" w:type="dxa"/>
            <w:tcBorders>
              <w:top w:val="single" w:sz="4" w:space="0" w:color="231F20"/>
              <w:left w:val="single" w:sz="4" w:space="0" w:color="231F20"/>
            </w:tcBorders>
            <w:vAlign w:val="center"/>
          </w:tcPr>
          <w:p w14:paraId="4D14541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(101,81,10)</w:t>
            </w:r>
          </w:p>
          <w:p w14:paraId="1FEBC7A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(80,50,15)</w:t>
            </w:r>
          </w:p>
          <w:p w14:paraId="335854A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(81,51,15)</w:t>
            </w:r>
          </w:p>
          <w:p w14:paraId="5EB52AF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(50,22,14)</w:t>
            </w:r>
          </w:p>
          <w:p w14:paraId="673F2A5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(51,23,14)</w:t>
            </w:r>
          </w:p>
          <w:p w14:paraId="7D47294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(36,12,12)</w:t>
            </w:r>
          </w:p>
          <w:p w14:paraId="7362A370" w14:textId="473AFCF9"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(37,13,12</w:t>
            </w:r>
          </w:p>
        </w:tc>
      </w:tr>
      <w:tr w:rsidR="00373A67" w:rsidRPr="003E763F" w14:paraId="2FA91EE3"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7E56E12F" w14:textId="47A594A8" w:rsidR="00373A67" w:rsidRPr="003E763F" w:rsidRDefault="00373A67" w:rsidP="00373A67">
            <w:pPr>
              <w:spacing w:line="264" w:lineRule="auto"/>
              <w:ind w:firstLine="0"/>
              <w:jc w:val="center"/>
              <w:rPr>
                <w:rFonts w:ascii="Arial" w:eastAsia="Cambria" w:hAnsi="Arial" w:cs="Arial"/>
                <w:szCs w:val="24"/>
              </w:rPr>
            </w:pPr>
            <w:r w:rsidRPr="003E763F">
              <w:t xml:space="preserve">  </w:t>
            </w:r>
            <w:r w:rsidRPr="003E763F">
              <w:rPr>
                <w:rFonts w:ascii="Arial" w:eastAsia="Cambria" w:hAnsi="Arial" w:cs="Arial"/>
                <w:color w:val="231F20"/>
                <w:spacing w:val="-5"/>
                <w:szCs w:val="24"/>
              </w:rPr>
              <w:t>12</w:t>
            </w:r>
          </w:p>
        </w:tc>
        <w:tc>
          <w:tcPr>
            <w:tcW w:w="992" w:type="dxa"/>
            <w:tcBorders>
              <w:top w:val="single" w:sz="4" w:space="0" w:color="231F20"/>
              <w:left w:val="single" w:sz="4" w:space="0" w:color="231F20"/>
              <w:bottom w:val="single" w:sz="4" w:space="0" w:color="231F20"/>
              <w:right w:val="single" w:sz="4" w:space="0" w:color="231F20"/>
            </w:tcBorders>
            <w:vAlign w:val="center"/>
          </w:tcPr>
          <w:p w14:paraId="6609C6E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466</w:t>
            </w:r>
          </w:p>
        </w:tc>
        <w:tc>
          <w:tcPr>
            <w:tcW w:w="1559" w:type="dxa"/>
            <w:tcBorders>
              <w:top w:val="single" w:sz="4" w:space="0" w:color="231F20"/>
              <w:left w:val="single" w:sz="4" w:space="0" w:color="231F20"/>
              <w:bottom w:val="single" w:sz="4" w:space="0" w:color="231F20"/>
              <w:right w:val="single" w:sz="4" w:space="0" w:color="231F20"/>
            </w:tcBorders>
            <w:vAlign w:val="center"/>
          </w:tcPr>
          <w:p w14:paraId="20215FDF"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3B67A576"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1243633B"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3E428D39"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1A30A5CA"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5755074E" w14:textId="77777777" w:rsidR="00373A67" w:rsidRPr="003E763F" w:rsidRDefault="00373A67" w:rsidP="00373A67">
            <w:pPr>
              <w:spacing w:line="264" w:lineRule="auto"/>
              <w:ind w:firstLine="0"/>
              <w:jc w:val="center"/>
              <w:rPr>
                <w:rFonts w:ascii="Arial" w:eastAsia="Cambria" w:hAnsi="Arial" w:cs="Arial"/>
                <w:szCs w:val="24"/>
              </w:rPr>
            </w:pPr>
          </w:p>
          <w:p w14:paraId="74061BC4"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296425A4"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0204CCB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96</w:t>
            </w:r>
          </w:p>
          <w:p w14:paraId="0D2F1F11" w14:textId="77777777" w:rsidR="00373A67" w:rsidRPr="003E763F" w:rsidRDefault="00373A67" w:rsidP="00373A67">
            <w:pPr>
              <w:spacing w:line="264" w:lineRule="auto"/>
              <w:ind w:firstLine="0"/>
              <w:jc w:val="center"/>
              <w:rPr>
                <w:rFonts w:ascii="Arial" w:eastAsia="Cambria" w:hAnsi="Arial" w:cs="Arial"/>
                <w:b/>
                <w:szCs w:val="24"/>
              </w:rPr>
            </w:pPr>
          </w:p>
          <w:p w14:paraId="63C78FB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176</w:t>
            </w:r>
          </w:p>
          <w:p w14:paraId="79E052D4" w14:textId="77777777" w:rsidR="00373A67" w:rsidRPr="003E763F" w:rsidRDefault="00373A67" w:rsidP="00373A67">
            <w:pPr>
              <w:spacing w:line="264" w:lineRule="auto"/>
              <w:ind w:firstLine="0"/>
              <w:jc w:val="center"/>
              <w:rPr>
                <w:rFonts w:ascii="Arial" w:eastAsia="Cambria" w:hAnsi="Arial" w:cs="Arial"/>
                <w:b/>
                <w:szCs w:val="24"/>
              </w:rPr>
            </w:pPr>
          </w:p>
          <w:p w14:paraId="2DD6824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260</w:t>
            </w:r>
          </w:p>
          <w:p w14:paraId="194FDF8B" w14:textId="77777777" w:rsidR="00373A67" w:rsidRPr="003E763F" w:rsidRDefault="00373A67" w:rsidP="00373A67">
            <w:pPr>
              <w:spacing w:line="264" w:lineRule="auto"/>
              <w:ind w:firstLine="0"/>
              <w:jc w:val="center"/>
              <w:rPr>
                <w:rFonts w:ascii="Arial" w:eastAsia="Cambria" w:hAnsi="Arial" w:cs="Arial"/>
                <w:b/>
                <w:szCs w:val="24"/>
              </w:rPr>
            </w:pPr>
          </w:p>
          <w:p w14:paraId="283F8880" w14:textId="7777777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308</w:t>
            </w:r>
          </w:p>
          <w:p w14:paraId="28646866"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2F05D8F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0E6223C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66032FC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234DD99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7CA2257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7384205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EDAA3C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14C98C8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1320768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833" w:type="dxa"/>
            <w:tcBorders>
              <w:top w:val="single" w:sz="4" w:space="0" w:color="231F20"/>
              <w:left w:val="single" w:sz="4" w:space="0" w:color="231F20"/>
              <w:bottom w:val="single" w:sz="4" w:space="0" w:color="231F20"/>
            </w:tcBorders>
            <w:vAlign w:val="center"/>
          </w:tcPr>
          <w:p w14:paraId="5F6FD2F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(116,92,12)</w:t>
            </w:r>
          </w:p>
          <w:p w14:paraId="5FFD10D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(117,93,12)</w:t>
            </w:r>
          </w:p>
          <w:p w14:paraId="0A7CE4E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(58,36,11)</w:t>
            </w:r>
          </w:p>
          <w:p w14:paraId="746613A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(59,37,11)</w:t>
            </w:r>
          </w:p>
          <w:p w14:paraId="0B0C240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(46,20,13)</w:t>
            </w:r>
          </w:p>
          <w:p w14:paraId="6BCE722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(47,21,13)</w:t>
            </w:r>
          </w:p>
          <w:p w14:paraId="69FE7E6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(42,14,14)</w:t>
            </w:r>
          </w:p>
          <w:p w14:paraId="6343809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tc>
      </w:tr>
      <w:tr w:rsidR="00373A67" w:rsidRPr="003E763F" w14:paraId="1A108E48"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0612B1E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992" w:type="dxa"/>
            <w:tcBorders>
              <w:top w:val="single" w:sz="4" w:space="0" w:color="231F20"/>
              <w:left w:val="single" w:sz="4" w:space="0" w:color="231F20"/>
              <w:bottom w:val="single" w:sz="4" w:space="0" w:color="231F20"/>
              <w:right w:val="single" w:sz="4" w:space="0" w:color="231F20"/>
            </w:tcBorders>
            <w:vAlign w:val="center"/>
          </w:tcPr>
          <w:p w14:paraId="163E95D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532</w:t>
            </w:r>
          </w:p>
        </w:tc>
        <w:tc>
          <w:tcPr>
            <w:tcW w:w="1559" w:type="dxa"/>
            <w:tcBorders>
              <w:top w:val="single" w:sz="4" w:space="0" w:color="231F20"/>
              <w:left w:val="single" w:sz="4" w:space="0" w:color="231F20"/>
              <w:bottom w:val="single" w:sz="4" w:space="0" w:color="231F20"/>
              <w:right w:val="single" w:sz="4" w:space="0" w:color="231F20"/>
            </w:tcBorders>
            <w:vAlign w:val="center"/>
          </w:tcPr>
          <w:p w14:paraId="7A06830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66DCEF3E"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4D2FFC1"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6DAA6DF8"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3E49C1A6" w14:textId="77777777" w:rsidR="00373A67" w:rsidRPr="003E763F" w:rsidRDefault="00373A67" w:rsidP="00373A67">
            <w:pPr>
              <w:spacing w:line="264" w:lineRule="auto"/>
              <w:ind w:firstLine="0"/>
              <w:jc w:val="center"/>
              <w:rPr>
                <w:rFonts w:ascii="Arial" w:eastAsia="Cambria" w:hAnsi="Arial" w:cs="Arial"/>
                <w:szCs w:val="24"/>
              </w:rPr>
            </w:pPr>
          </w:p>
          <w:p w14:paraId="2E96CF34"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6A97C5D2"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5B8CF18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104</w:t>
            </w:r>
          </w:p>
          <w:p w14:paraId="491A21D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198</w:t>
            </w:r>
          </w:p>
          <w:p w14:paraId="0A90A9CB" w14:textId="77777777" w:rsidR="00373A67" w:rsidRPr="003E763F" w:rsidRDefault="00373A67" w:rsidP="00373A67">
            <w:pPr>
              <w:spacing w:line="264" w:lineRule="auto"/>
              <w:ind w:firstLine="0"/>
              <w:jc w:val="center"/>
              <w:rPr>
                <w:rFonts w:ascii="Arial" w:eastAsia="Cambria" w:hAnsi="Arial" w:cs="Arial"/>
                <w:b/>
                <w:szCs w:val="24"/>
              </w:rPr>
            </w:pPr>
          </w:p>
          <w:p w14:paraId="6ACE9A2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288</w:t>
            </w:r>
          </w:p>
          <w:p w14:paraId="12FD8A7D" w14:textId="77777777" w:rsidR="00373A67" w:rsidRPr="003E763F" w:rsidRDefault="00373A67" w:rsidP="00373A67">
            <w:pPr>
              <w:spacing w:line="264" w:lineRule="auto"/>
              <w:ind w:firstLine="0"/>
              <w:jc w:val="center"/>
              <w:rPr>
                <w:rFonts w:ascii="Arial" w:eastAsia="Cambria" w:hAnsi="Arial" w:cs="Arial"/>
                <w:b/>
                <w:szCs w:val="24"/>
              </w:rPr>
            </w:pPr>
          </w:p>
          <w:p w14:paraId="23B6A4AB" w14:textId="7777777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352</w:t>
            </w:r>
          </w:p>
          <w:p w14:paraId="30D803FF"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6A1E193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1FBB1D9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686A066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4685CA7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15B4C73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534A70B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69D365D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12</w:t>
            </w:r>
          </w:p>
          <w:p w14:paraId="6DF5B90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833" w:type="dxa"/>
            <w:tcBorders>
              <w:top w:val="single" w:sz="4" w:space="0" w:color="231F20"/>
              <w:left w:val="single" w:sz="4" w:space="0" w:color="231F20"/>
              <w:bottom w:val="single" w:sz="4" w:space="0" w:color="231F20"/>
            </w:tcBorders>
            <w:vAlign w:val="center"/>
          </w:tcPr>
          <w:p w14:paraId="06C7FA9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(133,107,13)</w:t>
            </w:r>
          </w:p>
          <w:p w14:paraId="40E448F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(59,37,11)</w:t>
            </w:r>
          </w:p>
          <w:p w14:paraId="10D11A9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(60,38,11)</w:t>
            </w:r>
          </w:p>
          <w:p w14:paraId="40F5859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(44,20,12)</w:t>
            </w:r>
          </w:p>
          <w:p w14:paraId="2612EC4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(45,21,12)</w:t>
            </w:r>
          </w:p>
          <w:p w14:paraId="3EFFA51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(33,11,11)</w:t>
            </w:r>
          </w:p>
          <w:p w14:paraId="706CD41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(34,12,11)</w:t>
            </w:r>
          </w:p>
        </w:tc>
      </w:tr>
      <w:tr w:rsidR="00373A67" w:rsidRPr="003E763F" w14:paraId="38AB1FA2"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082F2E9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tc>
        <w:tc>
          <w:tcPr>
            <w:tcW w:w="992" w:type="dxa"/>
            <w:tcBorders>
              <w:top w:val="single" w:sz="4" w:space="0" w:color="231F20"/>
              <w:left w:val="single" w:sz="4" w:space="0" w:color="231F20"/>
              <w:bottom w:val="single" w:sz="4" w:space="0" w:color="231F20"/>
              <w:right w:val="single" w:sz="4" w:space="0" w:color="231F20"/>
            </w:tcBorders>
            <w:vAlign w:val="center"/>
          </w:tcPr>
          <w:p w14:paraId="151BD0F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581</w:t>
            </w:r>
          </w:p>
        </w:tc>
        <w:tc>
          <w:tcPr>
            <w:tcW w:w="1559" w:type="dxa"/>
            <w:tcBorders>
              <w:top w:val="single" w:sz="4" w:space="0" w:color="231F20"/>
              <w:left w:val="single" w:sz="4" w:space="0" w:color="231F20"/>
              <w:bottom w:val="single" w:sz="4" w:space="0" w:color="231F20"/>
              <w:right w:val="single" w:sz="4" w:space="0" w:color="231F20"/>
            </w:tcBorders>
            <w:vAlign w:val="center"/>
          </w:tcPr>
          <w:p w14:paraId="672C79B5"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3045F6C3"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071860CC"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D46304D"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18B7CAAC"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5DE6F403" w14:textId="77777777" w:rsidR="00373A67" w:rsidRPr="003E763F" w:rsidRDefault="00373A67" w:rsidP="00373A67">
            <w:pPr>
              <w:spacing w:line="264" w:lineRule="auto"/>
              <w:ind w:firstLine="0"/>
              <w:jc w:val="center"/>
              <w:rPr>
                <w:rFonts w:ascii="Arial" w:eastAsia="Cambria" w:hAnsi="Arial" w:cs="Arial"/>
                <w:szCs w:val="24"/>
              </w:rPr>
            </w:pPr>
          </w:p>
          <w:p w14:paraId="002BF488"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3150A5ED"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DFA487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120</w:t>
            </w:r>
          </w:p>
          <w:p w14:paraId="05BBF85F" w14:textId="77777777" w:rsidR="00373A67" w:rsidRPr="003E763F" w:rsidRDefault="00373A67" w:rsidP="00373A67">
            <w:pPr>
              <w:spacing w:line="264" w:lineRule="auto"/>
              <w:ind w:firstLine="0"/>
              <w:jc w:val="center"/>
              <w:rPr>
                <w:rFonts w:ascii="Arial" w:eastAsia="Cambria" w:hAnsi="Arial" w:cs="Arial"/>
                <w:b/>
                <w:szCs w:val="24"/>
              </w:rPr>
            </w:pPr>
          </w:p>
          <w:p w14:paraId="17340BE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216</w:t>
            </w:r>
          </w:p>
          <w:p w14:paraId="42B8BFDB" w14:textId="77777777" w:rsidR="00373A67" w:rsidRPr="003E763F" w:rsidRDefault="00373A67" w:rsidP="00373A67">
            <w:pPr>
              <w:spacing w:line="264" w:lineRule="auto"/>
              <w:ind w:firstLine="0"/>
              <w:jc w:val="center"/>
              <w:rPr>
                <w:rFonts w:ascii="Arial" w:eastAsia="Cambria" w:hAnsi="Arial" w:cs="Arial"/>
                <w:b/>
                <w:szCs w:val="24"/>
              </w:rPr>
            </w:pPr>
          </w:p>
          <w:p w14:paraId="44A51DD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320</w:t>
            </w:r>
          </w:p>
          <w:p w14:paraId="0D765617" w14:textId="77777777" w:rsidR="00373A67" w:rsidRPr="003E763F" w:rsidRDefault="00373A67" w:rsidP="00373A67">
            <w:pPr>
              <w:spacing w:line="264" w:lineRule="auto"/>
              <w:ind w:firstLine="0"/>
              <w:jc w:val="center"/>
              <w:rPr>
                <w:rFonts w:ascii="Arial" w:eastAsia="Cambria" w:hAnsi="Arial" w:cs="Arial"/>
                <w:b/>
                <w:szCs w:val="24"/>
              </w:rPr>
            </w:pPr>
          </w:p>
          <w:p w14:paraId="0FD15E71" w14:textId="7777777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384</w:t>
            </w:r>
          </w:p>
          <w:p w14:paraId="6E20BD5C"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790D67F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125B083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4957CFF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48D245B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45C8870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38F09DF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01E9BE3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7F330C8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6473D0D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tc>
        <w:tc>
          <w:tcPr>
            <w:tcW w:w="1833" w:type="dxa"/>
            <w:tcBorders>
              <w:top w:val="single" w:sz="4" w:space="0" w:color="231F20"/>
              <w:left w:val="single" w:sz="4" w:space="0" w:color="231F20"/>
              <w:bottom w:val="single" w:sz="4" w:space="0" w:color="231F20"/>
            </w:tcBorders>
            <w:vAlign w:val="center"/>
          </w:tcPr>
          <w:p w14:paraId="4A1F8B0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3724FA2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209DCB5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(64,40,12)</w:t>
            </w:r>
          </w:p>
          <w:p w14:paraId="608E974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(65,41,12)</w:t>
            </w:r>
          </w:p>
          <w:p w14:paraId="594E745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(36,16,10)</w:t>
            </w:r>
          </w:p>
          <w:p w14:paraId="31D2A0A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(37,17,10)</w:t>
            </w:r>
          </w:p>
          <w:p w14:paraId="786AC99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(36,12,12)</w:t>
            </w:r>
          </w:p>
          <w:p w14:paraId="33C571C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(37,13,12)</w:t>
            </w:r>
          </w:p>
        </w:tc>
      </w:tr>
      <w:tr w:rsidR="00373A67" w:rsidRPr="003E763F" w14:paraId="06177DD1"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752C6FAD" w14:textId="4F821FD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15</w:t>
            </w:r>
          </w:p>
        </w:tc>
        <w:tc>
          <w:tcPr>
            <w:tcW w:w="992" w:type="dxa"/>
            <w:tcBorders>
              <w:top w:val="single" w:sz="4" w:space="0" w:color="231F20"/>
              <w:left w:val="single" w:sz="4" w:space="0" w:color="231F20"/>
              <w:bottom w:val="single" w:sz="4" w:space="0" w:color="231F20"/>
              <w:right w:val="single" w:sz="4" w:space="0" w:color="231F20"/>
            </w:tcBorders>
            <w:vAlign w:val="center"/>
          </w:tcPr>
          <w:p w14:paraId="44C52FCA" w14:textId="4E0C517F"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655</w:t>
            </w:r>
          </w:p>
        </w:tc>
        <w:tc>
          <w:tcPr>
            <w:tcW w:w="1559" w:type="dxa"/>
            <w:tcBorders>
              <w:top w:val="single" w:sz="4" w:space="0" w:color="231F20"/>
              <w:left w:val="single" w:sz="4" w:space="0" w:color="231F20"/>
              <w:bottom w:val="single" w:sz="4" w:space="0" w:color="231F20"/>
              <w:right w:val="single" w:sz="4" w:space="0" w:color="231F20"/>
            </w:tcBorders>
            <w:vAlign w:val="center"/>
          </w:tcPr>
          <w:p w14:paraId="499F5F89"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0220E1EA"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42878B00"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4EC534B"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59446259"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2F7DE512" w14:textId="77777777" w:rsidR="00373A67" w:rsidRPr="003E763F" w:rsidRDefault="00373A67" w:rsidP="00373A67">
            <w:pPr>
              <w:spacing w:line="264" w:lineRule="auto"/>
              <w:ind w:firstLine="0"/>
              <w:jc w:val="center"/>
              <w:rPr>
                <w:rFonts w:ascii="Arial" w:eastAsia="Cambria" w:hAnsi="Arial" w:cs="Arial"/>
                <w:szCs w:val="24"/>
              </w:rPr>
            </w:pPr>
          </w:p>
          <w:p w14:paraId="0BC9BD3B"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5BC7409B" w14:textId="77777777" w:rsidR="00373A67" w:rsidRPr="003E763F" w:rsidRDefault="00373A67" w:rsidP="00373A67">
            <w:pPr>
              <w:spacing w:line="264"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556D442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132</w:t>
            </w:r>
          </w:p>
          <w:p w14:paraId="5BDD0740" w14:textId="77777777" w:rsidR="00373A67" w:rsidRPr="003E763F" w:rsidRDefault="00373A67" w:rsidP="00373A67">
            <w:pPr>
              <w:spacing w:line="264" w:lineRule="auto"/>
              <w:ind w:firstLine="0"/>
              <w:jc w:val="center"/>
              <w:rPr>
                <w:rFonts w:ascii="Arial" w:eastAsia="Cambria" w:hAnsi="Arial" w:cs="Arial"/>
                <w:b/>
                <w:szCs w:val="24"/>
              </w:rPr>
            </w:pPr>
          </w:p>
          <w:p w14:paraId="496C161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240</w:t>
            </w:r>
          </w:p>
          <w:p w14:paraId="52984327" w14:textId="77777777" w:rsidR="00373A67" w:rsidRPr="003E763F" w:rsidRDefault="00373A67" w:rsidP="00373A67">
            <w:pPr>
              <w:spacing w:line="264" w:lineRule="auto"/>
              <w:ind w:firstLine="0"/>
              <w:jc w:val="center"/>
              <w:rPr>
                <w:rFonts w:ascii="Arial" w:eastAsia="Cambria" w:hAnsi="Arial" w:cs="Arial"/>
                <w:b/>
                <w:szCs w:val="24"/>
              </w:rPr>
            </w:pPr>
          </w:p>
          <w:p w14:paraId="3654FDF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360</w:t>
            </w:r>
          </w:p>
          <w:p w14:paraId="75A0D668" w14:textId="77777777" w:rsidR="00373A67" w:rsidRPr="003E763F" w:rsidRDefault="00373A67" w:rsidP="00373A67">
            <w:pPr>
              <w:spacing w:line="264" w:lineRule="auto"/>
              <w:ind w:firstLine="0"/>
              <w:jc w:val="center"/>
              <w:rPr>
                <w:rFonts w:ascii="Arial" w:eastAsia="Cambria" w:hAnsi="Arial" w:cs="Arial"/>
                <w:b/>
                <w:szCs w:val="24"/>
              </w:rPr>
            </w:pPr>
          </w:p>
          <w:p w14:paraId="364E4B85" w14:textId="7777777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432</w:t>
            </w:r>
          </w:p>
          <w:p w14:paraId="06066D8D" w14:textId="77777777" w:rsidR="00373A67" w:rsidRPr="003E763F" w:rsidRDefault="00373A67" w:rsidP="00373A67">
            <w:pPr>
              <w:spacing w:line="264"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3FA57BA3" w14:textId="74B3EAFB"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354A8BD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07E32C8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13092E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2F7FBF6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52DE509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35C7AFD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48B0A66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4A84E5A5" w14:textId="3BED00E8"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7</w:t>
            </w:r>
          </w:p>
        </w:tc>
        <w:tc>
          <w:tcPr>
            <w:tcW w:w="1833" w:type="dxa"/>
            <w:tcBorders>
              <w:top w:val="single" w:sz="4" w:space="0" w:color="231F20"/>
              <w:left w:val="single" w:sz="4" w:space="0" w:color="231F20"/>
              <w:bottom w:val="single" w:sz="4" w:space="0" w:color="231F20"/>
            </w:tcBorders>
            <w:vAlign w:val="center"/>
          </w:tcPr>
          <w:p w14:paraId="0E489A4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(109,87,11)</w:t>
            </w:r>
          </w:p>
          <w:p w14:paraId="1254438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(110,88,11)</w:t>
            </w:r>
          </w:p>
          <w:p w14:paraId="45AF7DC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(65,41,12)</w:t>
            </w:r>
          </w:p>
          <w:p w14:paraId="78798FD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(66,42,12)</w:t>
            </w:r>
          </w:p>
          <w:p w14:paraId="6A90F72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5667C77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665C616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(36,12,12)</w:t>
            </w:r>
          </w:p>
          <w:p w14:paraId="676AC514" w14:textId="011143E0" w:rsidR="00373A67" w:rsidRPr="003E763F" w:rsidRDefault="00373A67" w:rsidP="00373A67">
            <w:pPr>
              <w:spacing w:line="264"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(37,13,12)</w:t>
            </w:r>
          </w:p>
        </w:tc>
      </w:tr>
    </w:tbl>
    <w:p w14:paraId="392D167A" w14:textId="30063A99" w:rsidR="00C138CD" w:rsidRPr="003E763F" w:rsidRDefault="00C138CD"/>
    <w:p w14:paraId="6B48087F" w14:textId="77777777"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01496893" w14:textId="77777777" w:rsidTr="009A74BF">
        <w:trPr>
          <w:trHeight w:val="608"/>
        </w:trPr>
        <w:tc>
          <w:tcPr>
            <w:tcW w:w="851" w:type="dxa"/>
            <w:tcBorders>
              <w:bottom w:val="double" w:sz="4" w:space="0" w:color="auto"/>
              <w:right w:val="single" w:sz="4" w:space="0" w:color="231F20"/>
            </w:tcBorders>
          </w:tcPr>
          <w:p w14:paraId="457AE420"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168E805C"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73DF1000"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4F75D43F"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765C65A7"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51B49FAB"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195E4175"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5001F347"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75DED976"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216699E4"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17E96E1C" w14:textId="3D07C98E"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16</w:t>
            </w:r>
          </w:p>
        </w:tc>
        <w:tc>
          <w:tcPr>
            <w:tcW w:w="992" w:type="dxa"/>
            <w:tcBorders>
              <w:top w:val="single" w:sz="4" w:space="0" w:color="231F20"/>
              <w:left w:val="single" w:sz="4" w:space="0" w:color="231F20"/>
              <w:bottom w:val="single" w:sz="4" w:space="0" w:color="231F20"/>
              <w:right w:val="single" w:sz="4" w:space="0" w:color="231F20"/>
            </w:tcBorders>
            <w:vAlign w:val="center"/>
          </w:tcPr>
          <w:p w14:paraId="7131DCFE" w14:textId="6ECC120B"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733</w:t>
            </w:r>
          </w:p>
        </w:tc>
        <w:tc>
          <w:tcPr>
            <w:tcW w:w="1559" w:type="dxa"/>
            <w:tcBorders>
              <w:top w:val="single" w:sz="4" w:space="0" w:color="231F20"/>
              <w:left w:val="single" w:sz="4" w:space="0" w:color="231F20"/>
              <w:bottom w:val="single" w:sz="4" w:space="0" w:color="231F20"/>
              <w:right w:val="single" w:sz="4" w:space="0" w:color="231F20"/>
            </w:tcBorders>
            <w:vAlign w:val="center"/>
          </w:tcPr>
          <w:p w14:paraId="6091E7A0"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86FDF7B"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56DD6346"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06365C5C"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6E81E66C"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871B57F" w14:textId="77777777" w:rsidR="00373A67" w:rsidRPr="003E763F" w:rsidRDefault="00373A67" w:rsidP="00373A67">
            <w:pPr>
              <w:spacing w:line="264" w:lineRule="auto"/>
              <w:ind w:firstLine="0"/>
              <w:jc w:val="center"/>
              <w:rPr>
                <w:rFonts w:ascii="Arial" w:eastAsia="Cambria" w:hAnsi="Arial" w:cs="Arial"/>
                <w:szCs w:val="24"/>
              </w:rPr>
            </w:pPr>
          </w:p>
          <w:p w14:paraId="0D4C9125"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5CF8202F"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D69014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144</w:t>
            </w:r>
          </w:p>
          <w:p w14:paraId="5062A32F" w14:textId="77777777" w:rsidR="00373A67" w:rsidRPr="003E763F" w:rsidRDefault="00373A67" w:rsidP="00373A67">
            <w:pPr>
              <w:spacing w:line="264" w:lineRule="auto"/>
              <w:ind w:firstLine="0"/>
              <w:jc w:val="center"/>
              <w:rPr>
                <w:rFonts w:ascii="Arial" w:eastAsia="Cambria" w:hAnsi="Arial" w:cs="Arial"/>
                <w:b/>
                <w:szCs w:val="24"/>
              </w:rPr>
            </w:pPr>
          </w:p>
          <w:p w14:paraId="731B2A3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280</w:t>
            </w:r>
          </w:p>
          <w:p w14:paraId="742FB8FA" w14:textId="77777777" w:rsidR="00373A67" w:rsidRPr="003E763F" w:rsidRDefault="00373A67" w:rsidP="00373A67">
            <w:pPr>
              <w:spacing w:line="264" w:lineRule="auto"/>
              <w:ind w:firstLine="0"/>
              <w:jc w:val="center"/>
              <w:rPr>
                <w:rFonts w:ascii="Arial" w:eastAsia="Cambria" w:hAnsi="Arial" w:cs="Arial"/>
                <w:b/>
                <w:szCs w:val="24"/>
              </w:rPr>
            </w:pPr>
          </w:p>
          <w:p w14:paraId="65D83AC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408</w:t>
            </w:r>
          </w:p>
          <w:p w14:paraId="33544DD8" w14:textId="77777777" w:rsidR="00373A67" w:rsidRPr="003E763F" w:rsidRDefault="00373A67" w:rsidP="00373A67">
            <w:pPr>
              <w:spacing w:line="264" w:lineRule="auto"/>
              <w:ind w:firstLine="0"/>
              <w:jc w:val="center"/>
              <w:rPr>
                <w:rFonts w:ascii="Arial" w:eastAsia="Cambria" w:hAnsi="Arial" w:cs="Arial"/>
                <w:b/>
                <w:szCs w:val="24"/>
              </w:rPr>
            </w:pPr>
          </w:p>
          <w:p w14:paraId="443B37FA" w14:textId="77777777"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480</w:t>
            </w:r>
          </w:p>
          <w:p w14:paraId="1CD259F5"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4CD1CE64" w14:textId="76D1DD9D"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4721672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677FCC3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2CC9390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3E9DE1D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49ECD6B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1DF5B80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76A2531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27DB51E5" w14:textId="2CCD36DB"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1833" w:type="dxa"/>
            <w:tcBorders>
              <w:top w:val="single" w:sz="4" w:space="0" w:color="231F20"/>
              <w:left w:val="single" w:sz="4" w:space="0" w:color="231F20"/>
              <w:bottom w:val="single" w:sz="4" w:space="0" w:color="231F20"/>
            </w:tcBorders>
            <w:vAlign w:val="center"/>
          </w:tcPr>
          <w:p w14:paraId="697A72D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(122,98,12)</w:t>
            </w:r>
          </w:p>
          <w:p w14:paraId="199545E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(123,99,12)</w:t>
            </w:r>
          </w:p>
          <w:p w14:paraId="0EA6880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(73,45,14)</w:t>
            </w:r>
          </w:p>
          <w:p w14:paraId="25BE473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0FBF09C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(43,19,12)</w:t>
            </w:r>
          </w:p>
          <w:p w14:paraId="2EE720B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(44,20,12)</w:t>
            </w:r>
          </w:p>
          <w:p w14:paraId="73DEC4E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11D0572" w14:textId="0780F259"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584FD151" w14:textId="77777777" w:rsidTr="00B74843">
        <w:trPr>
          <w:trHeight w:val="1778"/>
        </w:trPr>
        <w:tc>
          <w:tcPr>
            <w:tcW w:w="851" w:type="dxa"/>
            <w:tcBorders>
              <w:bottom w:val="single" w:sz="4" w:space="0" w:color="231F20"/>
              <w:right w:val="single" w:sz="4" w:space="0" w:color="231F20"/>
            </w:tcBorders>
            <w:vAlign w:val="center"/>
          </w:tcPr>
          <w:p w14:paraId="6E82E383" w14:textId="78DDE678"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992" w:type="dxa"/>
            <w:tcBorders>
              <w:left w:val="single" w:sz="4" w:space="0" w:color="231F20"/>
              <w:bottom w:val="single" w:sz="4" w:space="0" w:color="231F20"/>
              <w:right w:val="single" w:sz="4" w:space="0" w:color="231F20"/>
            </w:tcBorders>
            <w:vAlign w:val="center"/>
          </w:tcPr>
          <w:p w14:paraId="2E5F087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815</w:t>
            </w:r>
          </w:p>
        </w:tc>
        <w:tc>
          <w:tcPr>
            <w:tcW w:w="1559" w:type="dxa"/>
            <w:tcBorders>
              <w:left w:val="single" w:sz="4" w:space="0" w:color="231F20"/>
              <w:bottom w:val="single" w:sz="4" w:space="0" w:color="231F20"/>
              <w:right w:val="single" w:sz="4" w:space="0" w:color="231F20"/>
            </w:tcBorders>
            <w:vAlign w:val="center"/>
          </w:tcPr>
          <w:p w14:paraId="0ED451B0"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024E96F9"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1C026D41"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4262332"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6620F1B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8E57D9B" w14:textId="77777777" w:rsidR="00373A67" w:rsidRPr="003E763F" w:rsidRDefault="00373A67" w:rsidP="00373A67">
            <w:pPr>
              <w:spacing w:line="276" w:lineRule="auto"/>
              <w:ind w:firstLine="0"/>
              <w:jc w:val="center"/>
              <w:rPr>
                <w:rFonts w:ascii="Arial" w:eastAsia="Cambria" w:hAnsi="Arial" w:cs="Arial"/>
                <w:szCs w:val="24"/>
              </w:rPr>
            </w:pPr>
          </w:p>
          <w:p w14:paraId="37105669"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8CFCF57"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left w:val="single" w:sz="4" w:space="0" w:color="231F20"/>
              <w:bottom w:val="single" w:sz="4" w:space="0" w:color="231F20"/>
              <w:right w:val="single" w:sz="4" w:space="0" w:color="231F20"/>
            </w:tcBorders>
            <w:vAlign w:val="center"/>
          </w:tcPr>
          <w:p w14:paraId="2752043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168</w:t>
            </w:r>
          </w:p>
          <w:p w14:paraId="10796484" w14:textId="77777777" w:rsidR="00373A67" w:rsidRPr="003E763F" w:rsidRDefault="00373A67" w:rsidP="00373A67">
            <w:pPr>
              <w:spacing w:line="276" w:lineRule="auto"/>
              <w:ind w:firstLine="0"/>
              <w:jc w:val="center"/>
              <w:rPr>
                <w:rFonts w:ascii="Arial" w:eastAsia="Cambria" w:hAnsi="Arial" w:cs="Arial"/>
                <w:b/>
                <w:szCs w:val="24"/>
              </w:rPr>
            </w:pPr>
          </w:p>
          <w:p w14:paraId="1C11D2F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308</w:t>
            </w:r>
          </w:p>
          <w:p w14:paraId="72D69A8D" w14:textId="77777777" w:rsidR="00373A67" w:rsidRPr="003E763F" w:rsidRDefault="00373A67" w:rsidP="00373A67">
            <w:pPr>
              <w:spacing w:line="276" w:lineRule="auto"/>
              <w:ind w:firstLine="0"/>
              <w:jc w:val="center"/>
              <w:rPr>
                <w:rFonts w:ascii="Arial" w:eastAsia="Cambria" w:hAnsi="Arial" w:cs="Arial"/>
                <w:b/>
                <w:szCs w:val="24"/>
              </w:rPr>
            </w:pPr>
          </w:p>
          <w:p w14:paraId="2DF4111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448</w:t>
            </w:r>
          </w:p>
          <w:p w14:paraId="0740F248" w14:textId="77777777" w:rsidR="00373A67" w:rsidRPr="003E763F" w:rsidRDefault="00373A67" w:rsidP="00373A67">
            <w:pPr>
              <w:spacing w:line="276" w:lineRule="auto"/>
              <w:ind w:firstLine="0"/>
              <w:jc w:val="center"/>
              <w:rPr>
                <w:rFonts w:ascii="Arial" w:eastAsia="Cambria" w:hAnsi="Arial" w:cs="Arial"/>
                <w:b/>
                <w:szCs w:val="24"/>
              </w:rPr>
            </w:pPr>
          </w:p>
          <w:p w14:paraId="619B73D8"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532</w:t>
            </w:r>
          </w:p>
          <w:p w14:paraId="23B80E72"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left w:val="single" w:sz="4" w:space="0" w:color="231F20"/>
              <w:bottom w:val="single" w:sz="4" w:space="0" w:color="231F20"/>
              <w:right w:val="single" w:sz="4" w:space="0" w:color="231F20"/>
            </w:tcBorders>
            <w:vAlign w:val="center"/>
          </w:tcPr>
          <w:p w14:paraId="670EF13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left w:val="single" w:sz="4" w:space="0" w:color="231F20"/>
              <w:bottom w:val="single" w:sz="4" w:space="0" w:color="231F20"/>
              <w:right w:val="single" w:sz="4" w:space="0" w:color="231F20"/>
            </w:tcBorders>
            <w:vAlign w:val="center"/>
          </w:tcPr>
          <w:p w14:paraId="4349E2D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048F391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058E77B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4594203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5EA5C62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18AFF25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30F1504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4A13E4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tc>
        <w:tc>
          <w:tcPr>
            <w:tcW w:w="1833" w:type="dxa"/>
            <w:tcBorders>
              <w:left w:val="single" w:sz="4" w:space="0" w:color="231F20"/>
              <w:bottom w:val="single" w:sz="4" w:space="0" w:color="231F20"/>
            </w:tcBorders>
            <w:vAlign w:val="center"/>
          </w:tcPr>
          <w:p w14:paraId="28DF3A7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(135,107,14)</w:t>
            </w:r>
          </w:p>
          <w:p w14:paraId="16D350D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(136,108,14)</w:t>
            </w:r>
          </w:p>
          <w:p w14:paraId="43D1C90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621A323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2204461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(50,22,14)</w:t>
            </w:r>
          </w:p>
          <w:p w14:paraId="1900998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(51,23,14)</w:t>
            </w:r>
          </w:p>
          <w:p w14:paraId="470D742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(42,14,14)</w:t>
            </w:r>
          </w:p>
          <w:p w14:paraId="6A2CEB6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tc>
      </w:tr>
      <w:tr w:rsidR="00373A67" w:rsidRPr="003E763F" w14:paraId="031FE459"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091DF6C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18</w:t>
            </w:r>
          </w:p>
        </w:tc>
        <w:tc>
          <w:tcPr>
            <w:tcW w:w="992" w:type="dxa"/>
            <w:tcBorders>
              <w:top w:val="single" w:sz="4" w:space="0" w:color="231F20"/>
              <w:left w:val="single" w:sz="4" w:space="0" w:color="231F20"/>
              <w:bottom w:val="single" w:sz="4" w:space="0" w:color="231F20"/>
              <w:right w:val="single" w:sz="4" w:space="0" w:color="231F20"/>
            </w:tcBorders>
            <w:vAlign w:val="center"/>
          </w:tcPr>
          <w:p w14:paraId="5D910EC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901</w:t>
            </w:r>
          </w:p>
        </w:tc>
        <w:tc>
          <w:tcPr>
            <w:tcW w:w="1559" w:type="dxa"/>
            <w:tcBorders>
              <w:top w:val="single" w:sz="4" w:space="0" w:color="231F20"/>
              <w:left w:val="single" w:sz="4" w:space="0" w:color="231F20"/>
              <w:bottom w:val="single" w:sz="4" w:space="0" w:color="231F20"/>
              <w:right w:val="single" w:sz="4" w:space="0" w:color="231F20"/>
            </w:tcBorders>
            <w:vAlign w:val="center"/>
          </w:tcPr>
          <w:p w14:paraId="20F0C402"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4F9C40CA"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386E6AD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7F056B54"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DF382A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51E92F24" w14:textId="77777777" w:rsidR="00373A67" w:rsidRPr="003E763F" w:rsidRDefault="00373A67" w:rsidP="00373A67">
            <w:pPr>
              <w:spacing w:line="276" w:lineRule="auto"/>
              <w:ind w:firstLine="0"/>
              <w:jc w:val="center"/>
              <w:rPr>
                <w:rFonts w:ascii="Arial" w:eastAsia="Cambria" w:hAnsi="Arial" w:cs="Arial"/>
                <w:szCs w:val="24"/>
              </w:rPr>
            </w:pPr>
          </w:p>
          <w:p w14:paraId="79C2616D"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31207B46"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625FCD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180</w:t>
            </w:r>
          </w:p>
          <w:p w14:paraId="3A612709" w14:textId="77777777" w:rsidR="00373A67" w:rsidRPr="003E763F" w:rsidRDefault="00373A67" w:rsidP="00373A67">
            <w:pPr>
              <w:spacing w:line="276" w:lineRule="auto"/>
              <w:ind w:firstLine="0"/>
              <w:jc w:val="center"/>
              <w:rPr>
                <w:rFonts w:ascii="Arial" w:eastAsia="Cambria" w:hAnsi="Arial" w:cs="Arial"/>
                <w:b/>
                <w:szCs w:val="24"/>
              </w:rPr>
            </w:pPr>
          </w:p>
          <w:p w14:paraId="3C234BD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338</w:t>
            </w:r>
          </w:p>
          <w:p w14:paraId="3120C967" w14:textId="77777777" w:rsidR="00373A67" w:rsidRPr="003E763F" w:rsidRDefault="00373A67" w:rsidP="00373A67">
            <w:pPr>
              <w:spacing w:line="276" w:lineRule="auto"/>
              <w:ind w:firstLine="0"/>
              <w:jc w:val="center"/>
              <w:rPr>
                <w:rFonts w:ascii="Arial" w:eastAsia="Cambria" w:hAnsi="Arial" w:cs="Arial"/>
                <w:b/>
                <w:szCs w:val="24"/>
              </w:rPr>
            </w:pPr>
          </w:p>
          <w:p w14:paraId="51DB2F8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504</w:t>
            </w:r>
          </w:p>
          <w:p w14:paraId="60BB80AC" w14:textId="77777777" w:rsidR="00373A67" w:rsidRPr="003E763F" w:rsidRDefault="00373A67" w:rsidP="00373A67">
            <w:pPr>
              <w:spacing w:line="276" w:lineRule="auto"/>
              <w:ind w:firstLine="0"/>
              <w:jc w:val="center"/>
              <w:rPr>
                <w:rFonts w:ascii="Arial" w:eastAsia="Cambria" w:hAnsi="Arial" w:cs="Arial"/>
                <w:b/>
                <w:szCs w:val="24"/>
              </w:rPr>
            </w:pPr>
          </w:p>
          <w:p w14:paraId="14442186"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588</w:t>
            </w:r>
          </w:p>
          <w:p w14:paraId="14C6DFC2"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2C82D34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31F0B87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7AE18D5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9F9045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9</w:t>
            </w:r>
          </w:p>
          <w:p w14:paraId="2128A2F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F00FFB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545F512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67B9CD3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5E0294B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tc>
        <w:tc>
          <w:tcPr>
            <w:tcW w:w="1833" w:type="dxa"/>
            <w:tcBorders>
              <w:top w:val="single" w:sz="4" w:space="0" w:color="231F20"/>
              <w:left w:val="single" w:sz="4" w:space="0" w:color="231F20"/>
              <w:bottom w:val="single" w:sz="4" w:space="0" w:color="231F20"/>
            </w:tcBorders>
            <w:vAlign w:val="center"/>
          </w:tcPr>
          <w:p w14:paraId="2410133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(150,120,15)</w:t>
            </w:r>
          </w:p>
          <w:p w14:paraId="17BECE1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(151,121,15)</w:t>
            </w:r>
          </w:p>
          <w:p w14:paraId="0DF46A4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(69,43,13)</w:t>
            </w:r>
          </w:p>
          <w:p w14:paraId="749CC75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(70,44,13)</w:t>
            </w:r>
          </w:p>
          <w:p w14:paraId="3D97D68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(50,22,14)</w:t>
            </w:r>
          </w:p>
          <w:p w14:paraId="050ED4F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(51,23,14)</w:t>
            </w:r>
          </w:p>
          <w:p w14:paraId="250BBC6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(42,14,14)</w:t>
            </w:r>
          </w:p>
          <w:p w14:paraId="4E4689C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tc>
      </w:tr>
      <w:tr w:rsidR="00373A67" w:rsidRPr="003E763F" w14:paraId="72789BBC"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6F7F40BE" w14:textId="4BB3B0D9"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19</w:t>
            </w:r>
          </w:p>
        </w:tc>
        <w:tc>
          <w:tcPr>
            <w:tcW w:w="992" w:type="dxa"/>
            <w:tcBorders>
              <w:top w:val="single" w:sz="4" w:space="0" w:color="231F20"/>
              <w:left w:val="single" w:sz="4" w:space="0" w:color="231F20"/>
              <w:bottom w:val="single" w:sz="4" w:space="0" w:color="231F20"/>
              <w:right w:val="single" w:sz="4" w:space="0" w:color="231F20"/>
            </w:tcBorders>
            <w:vAlign w:val="center"/>
          </w:tcPr>
          <w:p w14:paraId="7FE3AC69" w14:textId="47945A5C"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991</w:t>
            </w:r>
          </w:p>
        </w:tc>
        <w:tc>
          <w:tcPr>
            <w:tcW w:w="1559" w:type="dxa"/>
            <w:tcBorders>
              <w:top w:val="single" w:sz="4" w:space="0" w:color="231F20"/>
              <w:left w:val="single" w:sz="4" w:space="0" w:color="231F20"/>
              <w:bottom w:val="single" w:sz="4" w:space="0" w:color="231F20"/>
              <w:right w:val="single" w:sz="4" w:space="0" w:color="231F20"/>
            </w:tcBorders>
            <w:vAlign w:val="center"/>
          </w:tcPr>
          <w:p w14:paraId="215B59FC"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4897D4DD"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3CE0498"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1192FAB0"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4EA7DFA5"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93B8F24" w14:textId="77777777" w:rsidR="00373A67" w:rsidRPr="003E763F" w:rsidRDefault="00373A67" w:rsidP="00373A67">
            <w:pPr>
              <w:spacing w:line="276" w:lineRule="auto"/>
              <w:ind w:firstLine="0"/>
              <w:jc w:val="center"/>
              <w:rPr>
                <w:rFonts w:ascii="Arial" w:eastAsia="Cambria" w:hAnsi="Arial" w:cs="Arial"/>
                <w:szCs w:val="24"/>
              </w:rPr>
            </w:pPr>
          </w:p>
          <w:p w14:paraId="1CEF1586"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5C5A2DDB" w14:textId="77777777" w:rsidR="00373A67" w:rsidRPr="003E763F" w:rsidRDefault="00373A67" w:rsidP="00373A67">
            <w:pPr>
              <w:spacing w:line="276"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1B19670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196</w:t>
            </w:r>
          </w:p>
          <w:p w14:paraId="389378D3" w14:textId="77777777" w:rsidR="00373A67" w:rsidRPr="003E763F" w:rsidRDefault="00373A67" w:rsidP="00373A67">
            <w:pPr>
              <w:spacing w:line="276" w:lineRule="auto"/>
              <w:ind w:firstLine="0"/>
              <w:jc w:val="center"/>
              <w:rPr>
                <w:rFonts w:ascii="Arial" w:eastAsia="Cambria" w:hAnsi="Arial" w:cs="Arial"/>
                <w:b/>
                <w:szCs w:val="24"/>
              </w:rPr>
            </w:pPr>
          </w:p>
          <w:p w14:paraId="0C8F105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364</w:t>
            </w:r>
          </w:p>
          <w:p w14:paraId="6772C3B4" w14:textId="77777777" w:rsidR="00373A67" w:rsidRPr="003E763F" w:rsidRDefault="00373A67" w:rsidP="00373A67">
            <w:pPr>
              <w:spacing w:line="276" w:lineRule="auto"/>
              <w:ind w:firstLine="0"/>
              <w:jc w:val="center"/>
              <w:rPr>
                <w:rFonts w:ascii="Arial" w:eastAsia="Cambria" w:hAnsi="Arial" w:cs="Arial"/>
                <w:b/>
                <w:szCs w:val="24"/>
              </w:rPr>
            </w:pPr>
          </w:p>
          <w:p w14:paraId="38CAB20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546</w:t>
            </w:r>
          </w:p>
          <w:p w14:paraId="531C5DA8" w14:textId="77777777" w:rsidR="00373A67" w:rsidRPr="003E763F" w:rsidRDefault="00373A67" w:rsidP="00373A67">
            <w:pPr>
              <w:spacing w:line="276" w:lineRule="auto"/>
              <w:ind w:firstLine="0"/>
              <w:jc w:val="center"/>
              <w:rPr>
                <w:rFonts w:ascii="Arial" w:eastAsia="Cambria" w:hAnsi="Arial" w:cs="Arial"/>
                <w:b/>
                <w:szCs w:val="24"/>
              </w:rPr>
            </w:pPr>
          </w:p>
          <w:p w14:paraId="0241C8D5"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650</w:t>
            </w:r>
          </w:p>
          <w:p w14:paraId="0A9E1230" w14:textId="77777777" w:rsidR="00373A67" w:rsidRPr="003E763F" w:rsidRDefault="00373A67" w:rsidP="00373A67">
            <w:pPr>
              <w:spacing w:line="276"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6D2C76EE" w14:textId="30C23BD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267E843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5EA426E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5A75205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5A6795A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52E624C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621CD33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6DF82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9</w:t>
            </w:r>
          </w:p>
          <w:p w14:paraId="5DDB6AD7" w14:textId="47AF974B"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16</w:t>
            </w:r>
          </w:p>
        </w:tc>
        <w:tc>
          <w:tcPr>
            <w:tcW w:w="1833" w:type="dxa"/>
            <w:tcBorders>
              <w:top w:val="single" w:sz="4" w:space="0" w:color="231F20"/>
              <w:left w:val="single" w:sz="4" w:space="0" w:color="231F20"/>
              <w:bottom w:val="single" w:sz="4" w:space="0" w:color="231F20"/>
            </w:tcBorders>
            <w:vAlign w:val="center"/>
          </w:tcPr>
          <w:p w14:paraId="364BEB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(141,113,14)</w:t>
            </w:r>
          </w:p>
          <w:p w14:paraId="1987B3B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(142,114,14)</w:t>
            </w:r>
          </w:p>
          <w:p w14:paraId="0605665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(70,44,13)</w:t>
            </w:r>
          </w:p>
          <w:p w14:paraId="1833032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(71,45,13)</w:t>
            </w:r>
          </w:p>
          <w:p w14:paraId="780D8F5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(47,21,13)</w:t>
            </w:r>
          </w:p>
          <w:p w14:paraId="3B40ED1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(48,22,13)</w:t>
            </w:r>
          </w:p>
          <w:p w14:paraId="44D3BE1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(39,13,13)</w:t>
            </w:r>
          </w:p>
          <w:p w14:paraId="459EA6FA" w14:textId="0A30E13C" w:rsidR="00373A67" w:rsidRPr="003E763F" w:rsidRDefault="00373A67" w:rsidP="00373A67">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(40,14,13)</w:t>
            </w:r>
          </w:p>
        </w:tc>
      </w:tr>
    </w:tbl>
    <w:p w14:paraId="600EEE39" w14:textId="5AD3B2A8" w:rsidR="00C138CD" w:rsidRPr="003E763F" w:rsidRDefault="00C138CD"/>
    <w:p w14:paraId="0679C1F5" w14:textId="5F847FF5" w:rsidR="00C138CD" w:rsidRPr="003E763F" w:rsidRDefault="00C138CD"/>
    <w:p w14:paraId="792DB1AB" w14:textId="60F7D598" w:rsidR="00C138CD" w:rsidRPr="003E763F" w:rsidRDefault="00C138CD"/>
    <w:p w14:paraId="1ECA0AD4" w14:textId="0F2311A9" w:rsidR="00C138CD" w:rsidRPr="003E763F" w:rsidRDefault="00C138CD"/>
    <w:p w14:paraId="4F694926" w14:textId="4689BC60" w:rsidR="00C138CD" w:rsidRPr="003E763F" w:rsidRDefault="00C138CD"/>
    <w:p w14:paraId="2D0C7D54" w14:textId="17B32BFB" w:rsidR="00C138CD" w:rsidRPr="003E763F" w:rsidRDefault="00C138CD"/>
    <w:p w14:paraId="4FAAFECB" w14:textId="58BB4F49" w:rsidR="00C138CD" w:rsidRPr="003E763F" w:rsidRDefault="00C138CD"/>
    <w:p w14:paraId="102C1450" w14:textId="77777777"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587D8ED8" w14:textId="77777777" w:rsidTr="009A74BF">
        <w:trPr>
          <w:trHeight w:val="608"/>
        </w:trPr>
        <w:tc>
          <w:tcPr>
            <w:tcW w:w="851" w:type="dxa"/>
            <w:tcBorders>
              <w:bottom w:val="double" w:sz="4" w:space="0" w:color="auto"/>
              <w:right w:val="single" w:sz="4" w:space="0" w:color="231F20"/>
            </w:tcBorders>
          </w:tcPr>
          <w:p w14:paraId="0613F4B1"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469EE38C"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588C4301"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17F372B4"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71842819"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76033693"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74518A07"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77292CA5"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01A2AAC2"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3FDEDC29" w14:textId="77777777" w:rsidTr="00C138CD">
        <w:trPr>
          <w:trHeight w:val="99"/>
        </w:trPr>
        <w:tc>
          <w:tcPr>
            <w:tcW w:w="851" w:type="dxa"/>
            <w:tcBorders>
              <w:top w:val="single" w:sz="4" w:space="0" w:color="231F20"/>
              <w:bottom w:val="single" w:sz="4" w:space="0" w:color="231F20"/>
              <w:right w:val="single" w:sz="4" w:space="0" w:color="231F20"/>
            </w:tcBorders>
            <w:vAlign w:val="center"/>
          </w:tcPr>
          <w:p w14:paraId="7987CA06" w14:textId="73DF74E3"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20</w:t>
            </w:r>
          </w:p>
        </w:tc>
        <w:tc>
          <w:tcPr>
            <w:tcW w:w="992" w:type="dxa"/>
            <w:tcBorders>
              <w:top w:val="single" w:sz="4" w:space="0" w:color="231F20"/>
              <w:left w:val="single" w:sz="4" w:space="0" w:color="231F20"/>
              <w:bottom w:val="single" w:sz="4" w:space="0" w:color="231F20"/>
              <w:right w:val="single" w:sz="4" w:space="0" w:color="231F20"/>
            </w:tcBorders>
            <w:vAlign w:val="center"/>
          </w:tcPr>
          <w:p w14:paraId="695E4203" w14:textId="64EFB762"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085</w:t>
            </w:r>
          </w:p>
        </w:tc>
        <w:tc>
          <w:tcPr>
            <w:tcW w:w="1559" w:type="dxa"/>
            <w:tcBorders>
              <w:top w:val="single" w:sz="4" w:space="0" w:color="231F20"/>
              <w:left w:val="single" w:sz="4" w:space="0" w:color="231F20"/>
              <w:bottom w:val="single" w:sz="4" w:space="0" w:color="231F20"/>
              <w:right w:val="single" w:sz="4" w:space="0" w:color="231F20"/>
            </w:tcBorders>
            <w:vAlign w:val="center"/>
          </w:tcPr>
          <w:p w14:paraId="1852602A"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B3FE208"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4CCF1E47"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0C96DAC"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A813E33"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B3BCE6C" w14:textId="77777777" w:rsidR="00373A67" w:rsidRPr="003E763F" w:rsidRDefault="00373A67" w:rsidP="00373A67">
            <w:pPr>
              <w:spacing w:line="276" w:lineRule="auto"/>
              <w:ind w:firstLine="0"/>
              <w:jc w:val="center"/>
              <w:rPr>
                <w:rFonts w:ascii="Arial" w:eastAsia="Cambria" w:hAnsi="Arial" w:cs="Arial"/>
                <w:szCs w:val="24"/>
              </w:rPr>
            </w:pPr>
          </w:p>
          <w:p w14:paraId="606AB8E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61F90EE"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9458F6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224</w:t>
            </w:r>
          </w:p>
          <w:p w14:paraId="7C9B2F71" w14:textId="77777777" w:rsidR="00373A67" w:rsidRPr="003E763F" w:rsidRDefault="00373A67" w:rsidP="00373A67">
            <w:pPr>
              <w:spacing w:line="276" w:lineRule="auto"/>
              <w:ind w:firstLine="0"/>
              <w:jc w:val="center"/>
              <w:rPr>
                <w:rFonts w:ascii="Arial" w:eastAsia="Cambria" w:hAnsi="Arial" w:cs="Arial"/>
                <w:b/>
                <w:szCs w:val="24"/>
              </w:rPr>
            </w:pPr>
          </w:p>
          <w:p w14:paraId="6877F7C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416</w:t>
            </w:r>
          </w:p>
          <w:p w14:paraId="5D68DB77" w14:textId="77777777" w:rsidR="00373A67" w:rsidRPr="003E763F" w:rsidRDefault="00373A67" w:rsidP="00373A67">
            <w:pPr>
              <w:spacing w:line="276" w:lineRule="auto"/>
              <w:ind w:firstLine="0"/>
              <w:jc w:val="center"/>
              <w:rPr>
                <w:rFonts w:ascii="Arial" w:eastAsia="Cambria" w:hAnsi="Arial" w:cs="Arial"/>
                <w:b/>
                <w:szCs w:val="24"/>
              </w:rPr>
            </w:pPr>
          </w:p>
          <w:p w14:paraId="1AB8461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600</w:t>
            </w:r>
          </w:p>
          <w:p w14:paraId="2A659C60" w14:textId="77777777" w:rsidR="00373A67" w:rsidRPr="003E763F" w:rsidRDefault="00373A67" w:rsidP="00373A67">
            <w:pPr>
              <w:spacing w:line="276" w:lineRule="auto"/>
              <w:ind w:firstLine="0"/>
              <w:jc w:val="center"/>
              <w:rPr>
                <w:rFonts w:ascii="Arial" w:eastAsia="Cambria" w:hAnsi="Arial" w:cs="Arial"/>
                <w:b/>
                <w:szCs w:val="24"/>
              </w:rPr>
            </w:pPr>
          </w:p>
          <w:p w14:paraId="172CD54F"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700</w:t>
            </w:r>
          </w:p>
          <w:p w14:paraId="23D0FA19"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231757F7" w14:textId="69B5DCE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52323DE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6C7C9AA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0346088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30C219A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215F0A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5613E15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53B8822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6E3907FE" w14:textId="4CC293F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tc>
        <w:tc>
          <w:tcPr>
            <w:tcW w:w="1833" w:type="dxa"/>
            <w:tcBorders>
              <w:top w:val="single" w:sz="4" w:space="0" w:color="231F20"/>
              <w:left w:val="single" w:sz="4" w:space="0" w:color="231F20"/>
              <w:bottom w:val="single" w:sz="4" w:space="0" w:color="231F20"/>
            </w:tcBorders>
            <w:vAlign w:val="center"/>
          </w:tcPr>
          <w:p w14:paraId="482D948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(135,107,14)</w:t>
            </w:r>
          </w:p>
          <w:p w14:paraId="17A8DBE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(136,108,14)</w:t>
            </w:r>
          </w:p>
          <w:p w14:paraId="440948B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(67,41,13)</w:t>
            </w:r>
          </w:p>
          <w:p w14:paraId="3336A05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(68,42,13)</w:t>
            </w:r>
          </w:p>
          <w:p w14:paraId="51B214F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37DB9FD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7F8F35C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(43,15,14)</w:t>
            </w:r>
          </w:p>
          <w:p w14:paraId="1C95F4D9" w14:textId="01BB334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(44,16,14)</w:t>
            </w:r>
          </w:p>
        </w:tc>
      </w:tr>
      <w:tr w:rsidR="00373A67" w:rsidRPr="003E763F" w14:paraId="21F08589" w14:textId="77777777" w:rsidTr="00B74843">
        <w:trPr>
          <w:trHeight w:val="490"/>
        </w:trPr>
        <w:tc>
          <w:tcPr>
            <w:tcW w:w="851" w:type="dxa"/>
            <w:tcBorders>
              <w:top w:val="single" w:sz="4" w:space="0" w:color="231F20"/>
              <w:bottom w:val="single" w:sz="4" w:space="0" w:color="231F20"/>
              <w:right w:val="single" w:sz="4" w:space="0" w:color="231F20"/>
            </w:tcBorders>
            <w:vAlign w:val="center"/>
          </w:tcPr>
          <w:p w14:paraId="361A9ADC" w14:textId="17040477" w:rsidR="00373A67" w:rsidRPr="003E763F" w:rsidRDefault="00373A67" w:rsidP="00373A67">
            <w:pPr>
              <w:spacing w:line="276" w:lineRule="auto"/>
              <w:ind w:firstLine="0"/>
              <w:jc w:val="center"/>
              <w:rPr>
                <w:rFonts w:ascii="Arial" w:eastAsia="Cambria" w:hAnsi="Arial" w:cs="Arial"/>
                <w:szCs w:val="24"/>
              </w:rPr>
            </w:pPr>
            <w:r w:rsidRPr="003E763F">
              <w:t xml:space="preserve">  </w:t>
            </w:r>
            <w:r w:rsidRPr="003E763F">
              <w:rPr>
                <w:rFonts w:ascii="Arial" w:eastAsia="Cambria" w:hAnsi="Arial" w:cs="Arial"/>
                <w:color w:val="231F20"/>
                <w:spacing w:val="-5"/>
                <w:szCs w:val="24"/>
              </w:rPr>
              <w:t>21</w:t>
            </w:r>
          </w:p>
        </w:tc>
        <w:tc>
          <w:tcPr>
            <w:tcW w:w="992" w:type="dxa"/>
            <w:tcBorders>
              <w:top w:val="single" w:sz="4" w:space="0" w:color="231F20"/>
              <w:left w:val="single" w:sz="4" w:space="0" w:color="231F20"/>
              <w:bottom w:val="single" w:sz="4" w:space="0" w:color="231F20"/>
              <w:right w:val="single" w:sz="4" w:space="0" w:color="231F20"/>
            </w:tcBorders>
            <w:vAlign w:val="center"/>
          </w:tcPr>
          <w:p w14:paraId="35B3B8AC" w14:textId="5B5B23C2"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156</w:t>
            </w:r>
          </w:p>
        </w:tc>
        <w:tc>
          <w:tcPr>
            <w:tcW w:w="1559" w:type="dxa"/>
            <w:tcBorders>
              <w:top w:val="single" w:sz="4" w:space="0" w:color="231F20"/>
              <w:left w:val="single" w:sz="4" w:space="0" w:color="231F20"/>
              <w:bottom w:val="single" w:sz="4" w:space="0" w:color="231F20"/>
              <w:right w:val="single" w:sz="4" w:space="0" w:color="231F20"/>
            </w:tcBorders>
            <w:vAlign w:val="center"/>
          </w:tcPr>
          <w:p w14:paraId="4AC074A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54480029" w14:textId="77777777" w:rsidR="00373A67" w:rsidRPr="003E763F" w:rsidRDefault="00373A67" w:rsidP="00373A67">
            <w:pPr>
              <w:spacing w:line="276" w:lineRule="auto"/>
              <w:ind w:firstLine="0"/>
              <w:jc w:val="center"/>
              <w:rPr>
                <w:rFonts w:ascii="Arial" w:eastAsia="Cambria" w:hAnsi="Arial" w:cs="Arial"/>
                <w:b/>
                <w:szCs w:val="24"/>
              </w:rPr>
            </w:pPr>
          </w:p>
          <w:p w14:paraId="693B086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18BE134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Q</w:t>
            </w:r>
          </w:p>
          <w:p w14:paraId="4EF6B661" w14:textId="77777777" w:rsidR="00373A67" w:rsidRPr="003E763F" w:rsidRDefault="00373A67" w:rsidP="00373A67">
            <w:pPr>
              <w:spacing w:line="276" w:lineRule="auto"/>
              <w:ind w:firstLine="0"/>
              <w:jc w:val="center"/>
              <w:rPr>
                <w:rFonts w:ascii="Arial" w:eastAsia="Cambria" w:hAnsi="Arial" w:cs="Arial"/>
                <w:b/>
                <w:szCs w:val="24"/>
              </w:rPr>
            </w:pPr>
          </w:p>
          <w:p w14:paraId="69BF7F6D"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728870C8"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75B8FF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224</w:t>
            </w:r>
          </w:p>
          <w:p w14:paraId="0EAF7C9C" w14:textId="77777777" w:rsidR="00373A67" w:rsidRPr="003E763F" w:rsidRDefault="00373A67" w:rsidP="00373A67">
            <w:pPr>
              <w:spacing w:line="276" w:lineRule="auto"/>
              <w:ind w:firstLine="0"/>
              <w:jc w:val="center"/>
              <w:rPr>
                <w:rFonts w:ascii="Arial" w:eastAsia="Cambria" w:hAnsi="Arial" w:cs="Arial"/>
                <w:b/>
                <w:szCs w:val="24"/>
              </w:rPr>
            </w:pPr>
          </w:p>
          <w:p w14:paraId="7D4C19D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442</w:t>
            </w:r>
          </w:p>
          <w:p w14:paraId="6B88AE5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644</w:t>
            </w:r>
          </w:p>
          <w:p w14:paraId="75951A0A" w14:textId="77777777" w:rsidR="00373A67" w:rsidRPr="003E763F" w:rsidRDefault="00373A67" w:rsidP="00373A67">
            <w:pPr>
              <w:spacing w:line="276" w:lineRule="auto"/>
              <w:ind w:firstLine="0"/>
              <w:jc w:val="center"/>
              <w:rPr>
                <w:rFonts w:ascii="Arial" w:eastAsia="Cambria" w:hAnsi="Arial" w:cs="Arial"/>
                <w:b/>
                <w:szCs w:val="24"/>
              </w:rPr>
            </w:pPr>
          </w:p>
          <w:p w14:paraId="7414FB20"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750</w:t>
            </w:r>
          </w:p>
          <w:p w14:paraId="63F2E073"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7799964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5A2747A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FF5E46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7484FD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7C2B875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2CF473E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390ED6C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09519DA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tc>
        <w:tc>
          <w:tcPr>
            <w:tcW w:w="1833" w:type="dxa"/>
            <w:tcBorders>
              <w:top w:val="single" w:sz="4" w:space="0" w:color="231F20"/>
              <w:left w:val="single" w:sz="4" w:space="0" w:color="231F20"/>
              <w:bottom w:val="single" w:sz="4" w:space="0" w:color="231F20"/>
            </w:tcBorders>
            <w:vAlign w:val="center"/>
          </w:tcPr>
          <w:p w14:paraId="1B19EC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(144,116,14)</w:t>
            </w:r>
          </w:p>
          <w:p w14:paraId="4CA42BF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(145,117,14)</w:t>
            </w:r>
          </w:p>
          <w:p w14:paraId="5136E4E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(68,42,13)</w:t>
            </w:r>
          </w:p>
          <w:p w14:paraId="41F8C47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(50,22,14)</w:t>
            </w:r>
          </w:p>
          <w:p w14:paraId="7F95F2C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(51,23,14)</w:t>
            </w:r>
          </w:p>
          <w:p w14:paraId="3690A00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p w14:paraId="6558FD0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(47,17,15)</w:t>
            </w:r>
          </w:p>
        </w:tc>
      </w:tr>
      <w:tr w:rsidR="00373A67" w:rsidRPr="003E763F" w14:paraId="7811A435" w14:textId="77777777" w:rsidTr="00B74843">
        <w:trPr>
          <w:trHeight w:val="1346"/>
        </w:trPr>
        <w:tc>
          <w:tcPr>
            <w:tcW w:w="851" w:type="dxa"/>
            <w:tcBorders>
              <w:top w:val="single" w:sz="4" w:space="0" w:color="231F20"/>
              <w:bottom w:val="single" w:sz="4" w:space="0" w:color="231F20"/>
              <w:right w:val="single" w:sz="4" w:space="0" w:color="231F20"/>
            </w:tcBorders>
            <w:vAlign w:val="center"/>
          </w:tcPr>
          <w:p w14:paraId="233F99E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tc>
        <w:tc>
          <w:tcPr>
            <w:tcW w:w="992" w:type="dxa"/>
            <w:tcBorders>
              <w:top w:val="single" w:sz="4" w:space="0" w:color="231F20"/>
              <w:left w:val="single" w:sz="4" w:space="0" w:color="231F20"/>
              <w:bottom w:val="single" w:sz="4" w:space="0" w:color="231F20"/>
              <w:right w:val="single" w:sz="4" w:space="0" w:color="231F20"/>
            </w:tcBorders>
            <w:vAlign w:val="center"/>
          </w:tcPr>
          <w:p w14:paraId="59FF4705" w14:textId="5277BEAA"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258</w:t>
            </w:r>
          </w:p>
        </w:tc>
        <w:tc>
          <w:tcPr>
            <w:tcW w:w="1559" w:type="dxa"/>
            <w:tcBorders>
              <w:top w:val="single" w:sz="4" w:space="0" w:color="231F20"/>
              <w:left w:val="single" w:sz="4" w:space="0" w:color="231F20"/>
              <w:bottom w:val="single" w:sz="4" w:space="0" w:color="231F20"/>
              <w:right w:val="single" w:sz="4" w:space="0" w:color="231F20"/>
            </w:tcBorders>
            <w:vAlign w:val="center"/>
          </w:tcPr>
          <w:p w14:paraId="3154757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102A35BD" w14:textId="77777777" w:rsidR="00373A67" w:rsidRPr="003E763F" w:rsidRDefault="00373A67" w:rsidP="00373A67">
            <w:pPr>
              <w:spacing w:line="276" w:lineRule="auto"/>
              <w:ind w:firstLine="0"/>
              <w:jc w:val="center"/>
              <w:rPr>
                <w:rFonts w:ascii="Arial" w:eastAsia="Cambria" w:hAnsi="Arial" w:cs="Arial"/>
                <w:b/>
                <w:szCs w:val="24"/>
              </w:rPr>
            </w:pPr>
          </w:p>
          <w:p w14:paraId="3E5C444A"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74B4A04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Q</w:t>
            </w:r>
          </w:p>
          <w:p w14:paraId="50768682" w14:textId="77777777" w:rsidR="00373A67" w:rsidRPr="003E763F" w:rsidRDefault="00373A67" w:rsidP="00373A67">
            <w:pPr>
              <w:spacing w:line="276" w:lineRule="auto"/>
              <w:ind w:firstLine="0"/>
              <w:jc w:val="center"/>
              <w:rPr>
                <w:rFonts w:ascii="Arial" w:eastAsia="Cambria" w:hAnsi="Arial" w:cs="Arial"/>
                <w:b/>
                <w:szCs w:val="24"/>
              </w:rPr>
            </w:pPr>
          </w:p>
          <w:p w14:paraId="6E130FA7"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6C4C5F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252</w:t>
            </w:r>
          </w:p>
          <w:p w14:paraId="48EA0001" w14:textId="77777777" w:rsidR="00373A67" w:rsidRPr="003E763F" w:rsidRDefault="00373A67" w:rsidP="00373A67">
            <w:pPr>
              <w:spacing w:line="276" w:lineRule="auto"/>
              <w:ind w:firstLine="0"/>
              <w:jc w:val="center"/>
              <w:rPr>
                <w:rFonts w:ascii="Arial" w:eastAsia="Cambria" w:hAnsi="Arial" w:cs="Arial"/>
                <w:b/>
                <w:szCs w:val="24"/>
              </w:rPr>
            </w:pPr>
          </w:p>
          <w:p w14:paraId="540EF4D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476</w:t>
            </w:r>
          </w:p>
          <w:p w14:paraId="5CD2B03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690</w:t>
            </w:r>
          </w:p>
          <w:p w14:paraId="19BF3A53" w14:textId="77777777" w:rsidR="00373A67" w:rsidRPr="003E763F" w:rsidRDefault="00373A67" w:rsidP="00373A67">
            <w:pPr>
              <w:spacing w:line="276" w:lineRule="auto"/>
              <w:ind w:firstLine="0"/>
              <w:jc w:val="center"/>
              <w:rPr>
                <w:rFonts w:ascii="Arial" w:eastAsia="Cambria" w:hAnsi="Arial" w:cs="Arial"/>
                <w:b/>
                <w:szCs w:val="24"/>
              </w:rPr>
            </w:pPr>
          </w:p>
          <w:p w14:paraId="582D3DC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816</w:t>
            </w:r>
          </w:p>
        </w:tc>
        <w:tc>
          <w:tcPr>
            <w:tcW w:w="1701" w:type="dxa"/>
            <w:tcBorders>
              <w:top w:val="single" w:sz="4" w:space="0" w:color="231F20"/>
              <w:left w:val="single" w:sz="4" w:space="0" w:color="231F20"/>
              <w:bottom w:val="single" w:sz="4" w:space="0" w:color="231F20"/>
              <w:right w:val="single" w:sz="4" w:space="0" w:color="231F20"/>
            </w:tcBorders>
            <w:vAlign w:val="center"/>
          </w:tcPr>
          <w:p w14:paraId="5AA8851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0E059B5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082635D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3CEC915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5A9153D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144AE5C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w:t>
            </w:r>
          </w:p>
          <w:p w14:paraId="185EE33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34</w:t>
            </w:r>
          </w:p>
        </w:tc>
        <w:tc>
          <w:tcPr>
            <w:tcW w:w="1833" w:type="dxa"/>
            <w:tcBorders>
              <w:top w:val="single" w:sz="4" w:space="0" w:color="231F20"/>
              <w:left w:val="single" w:sz="4" w:space="0" w:color="231F20"/>
              <w:bottom w:val="single" w:sz="4" w:space="0" w:color="231F20"/>
            </w:tcBorders>
            <w:vAlign w:val="center"/>
          </w:tcPr>
          <w:p w14:paraId="0B402EA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(139,111,14)</w:t>
            </w:r>
          </w:p>
          <w:p w14:paraId="384A2C1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(140,112,14)</w:t>
            </w:r>
          </w:p>
          <w:p w14:paraId="108B028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FED563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0F10DC3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14DCDCD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(37,13,12)</w:t>
            </w:r>
          </w:p>
        </w:tc>
      </w:tr>
      <w:tr w:rsidR="00373A67" w:rsidRPr="003E763F" w14:paraId="20B45D76" w14:textId="77777777" w:rsidTr="00D11746">
        <w:trPr>
          <w:trHeight w:val="1778"/>
        </w:trPr>
        <w:tc>
          <w:tcPr>
            <w:tcW w:w="851" w:type="dxa"/>
            <w:tcBorders>
              <w:top w:val="single" w:sz="4" w:space="0" w:color="231F20"/>
              <w:bottom w:val="single" w:sz="4" w:space="0" w:color="231F20"/>
              <w:right w:val="single" w:sz="4" w:space="0" w:color="231F20"/>
            </w:tcBorders>
            <w:vAlign w:val="center"/>
          </w:tcPr>
          <w:p w14:paraId="57D57F9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tc>
        <w:tc>
          <w:tcPr>
            <w:tcW w:w="992" w:type="dxa"/>
            <w:tcBorders>
              <w:top w:val="single" w:sz="4" w:space="0" w:color="231F20"/>
              <w:left w:val="single" w:sz="4" w:space="0" w:color="231F20"/>
              <w:bottom w:val="single" w:sz="4" w:space="0" w:color="231F20"/>
              <w:right w:val="single" w:sz="4" w:space="0" w:color="231F20"/>
            </w:tcBorders>
            <w:vAlign w:val="center"/>
          </w:tcPr>
          <w:p w14:paraId="348D7557" w14:textId="56DA5CE5"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364</w:t>
            </w:r>
          </w:p>
        </w:tc>
        <w:tc>
          <w:tcPr>
            <w:tcW w:w="1559" w:type="dxa"/>
            <w:tcBorders>
              <w:top w:val="single" w:sz="4" w:space="0" w:color="231F20"/>
              <w:left w:val="single" w:sz="4" w:space="0" w:color="231F20"/>
              <w:bottom w:val="single" w:sz="4" w:space="0" w:color="231F20"/>
              <w:right w:val="single" w:sz="4" w:space="0" w:color="231F20"/>
            </w:tcBorders>
            <w:vAlign w:val="center"/>
          </w:tcPr>
          <w:p w14:paraId="31DB5323"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461138F6"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1DC307A4"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5E08E2FC"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15F8D788"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6714B29" w14:textId="77777777" w:rsidR="00373A67" w:rsidRPr="003E763F" w:rsidRDefault="00373A67" w:rsidP="00373A67">
            <w:pPr>
              <w:spacing w:line="276" w:lineRule="auto"/>
              <w:ind w:firstLine="0"/>
              <w:jc w:val="center"/>
              <w:rPr>
                <w:rFonts w:ascii="Arial" w:eastAsia="Cambria" w:hAnsi="Arial" w:cs="Arial"/>
                <w:szCs w:val="24"/>
              </w:rPr>
            </w:pPr>
          </w:p>
          <w:p w14:paraId="435D13B3"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64C98F85"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2393C4D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270</w:t>
            </w:r>
          </w:p>
          <w:p w14:paraId="76F28E84" w14:textId="77777777" w:rsidR="00373A67" w:rsidRPr="003E763F" w:rsidRDefault="00373A67" w:rsidP="00373A67">
            <w:pPr>
              <w:spacing w:line="276" w:lineRule="auto"/>
              <w:ind w:firstLine="0"/>
              <w:jc w:val="center"/>
              <w:rPr>
                <w:rFonts w:ascii="Arial" w:eastAsia="Cambria" w:hAnsi="Arial" w:cs="Arial"/>
                <w:b/>
                <w:szCs w:val="24"/>
              </w:rPr>
            </w:pPr>
          </w:p>
          <w:p w14:paraId="5252632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504</w:t>
            </w:r>
          </w:p>
          <w:p w14:paraId="3DB38DB0" w14:textId="77777777" w:rsidR="00373A67" w:rsidRPr="003E763F" w:rsidRDefault="00373A67" w:rsidP="00373A67">
            <w:pPr>
              <w:spacing w:line="276" w:lineRule="auto"/>
              <w:ind w:firstLine="0"/>
              <w:jc w:val="center"/>
              <w:rPr>
                <w:rFonts w:ascii="Arial" w:eastAsia="Cambria" w:hAnsi="Arial" w:cs="Arial"/>
                <w:b/>
                <w:szCs w:val="24"/>
              </w:rPr>
            </w:pPr>
          </w:p>
          <w:p w14:paraId="2C4F78B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750</w:t>
            </w:r>
          </w:p>
          <w:p w14:paraId="7FD623BF" w14:textId="77777777" w:rsidR="00373A67" w:rsidRPr="003E763F" w:rsidRDefault="00373A67" w:rsidP="00373A67">
            <w:pPr>
              <w:spacing w:line="276" w:lineRule="auto"/>
              <w:ind w:firstLine="0"/>
              <w:jc w:val="center"/>
              <w:rPr>
                <w:rFonts w:ascii="Arial" w:eastAsia="Cambria" w:hAnsi="Arial" w:cs="Arial"/>
                <w:b/>
                <w:szCs w:val="24"/>
              </w:rPr>
            </w:pPr>
          </w:p>
          <w:p w14:paraId="5526437B"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900</w:t>
            </w:r>
          </w:p>
          <w:p w14:paraId="37F7B182"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34618A5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1D0400D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3DA139E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6D365DA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59B3C59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60B0A18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73327AA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72996A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w:t>
            </w:r>
          </w:p>
          <w:p w14:paraId="02A91BB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tc>
        <w:tc>
          <w:tcPr>
            <w:tcW w:w="1833" w:type="dxa"/>
            <w:tcBorders>
              <w:top w:val="single" w:sz="4" w:space="0" w:color="231F20"/>
              <w:left w:val="single" w:sz="4" w:space="0" w:color="231F20"/>
              <w:bottom w:val="single" w:sz="4" w:space="0" w:color="231F20"/>
            </w:tcBorders>
            <w:vAlign w:val="center"/>
          </w:tcPr>
          <w:p w14:paraId="2C97EA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(151,121,15)</w:t>
            </w:r>
          </w:p>
          <w:p w14:paraId="5B1D7F7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15AED2A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6ED3A71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48BDB1B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305862B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49D01C7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4FE1B39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08F19AB6" w14:textId="77777777" w:rsidTr="00B74843">
        <w:trPr>
          <w:trHeight w:val="1778"/>
        </w:trPr>
        <w:tc>
          <w:tcPr>
            <w:tcW w:w="851" w:type="dxa"/>
            <w:tcBorders>
              <w:top w:val="single" w:sz="4" w:space="0" w:color="231F20"/>
              <w:right w:val="single" w:sz="4" w:space="0" w:color="231F20"/>
            </w:tcBorders>
            <w:vAlign w:val="center"/>
          </w:tcPr>
          <w:p w14:paraId="3D94E559" w14:textId="09EFEE70"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24</w:t>
            </w:r>
          </w:p>
        </w:tc>
        <w:tc>
          <w:tcPr>
            <w:tcW w:w="992" w:type="dxa"/>
            <w:tcBorders>
              <w:top w:val="single" w:sz="4" w:space="0" w:color="231F20"/>
              <w:left w:val="single" w:sz="4" w:space="0" w:color="231F20"/>
              <w:right w:val="single" w:sz="4" w:space="0" w:color="231F20"/>
            </w:tcBorders>
            <w:vAlign w:val="center"/>
          </w:tcPr>
          <w:p w14:paraId="142F5629" w14:textId="122A8E91" w:rsidR="00373A67" w:rsidRPr="003E763F" w:rsidRDefault="00373A67">
            <w:pPr>
              <w:spacing w:line="276" w:lineRule="auto"/>
              <w:ind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474</w:t>
            </w:r>
          </w:p>
        </w:tc>
        <w:tc>
          <w:tcPr>
            <w:tcW w:w="1559" w:type="dxa"/>
            <w:tcBorders>
              <w:top w:val="single" w:sz="4" w:space="0" w:color="231F20"/>
              <w:left w:val="single" w:sz="4" w:space="0" w:color="231F20"/>
              <w:right w:val="single" w:sz="4" w:space="0" w:color="231F20"/>
            </w:tcBorders>
            <w:vAlign w:val="center"/>
          </w:tcPr>
          <w:p w14:paraId="59CCE9F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538595C"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7DC8F3D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13F5BA5"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16AB8902"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4DB3D0D1" w14:textId="77777777" w:rsidR="00373A67" w:rsidRPr="003E763F" w:rsidRDefault="00373A67" w:rsidP="00373A67">
            <w:pPr>
              <w:spacing w:line="276" w:lineRule="auto"/>
              <w:ind w:firstLine="0"/>
              <w:jc w:val="center"/>
              <w:rPr>
                <w:rFonts w:ascii="Arial" w:eastAsia="Cambria" w:hAnsi="Arial" w:cs="Arial"/>
                <w:szCs w:val="24"/>
              </w:rPr>
            </w:pPr>
          </w:p>
          <w:p w14:paraId="065EB985"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770919AA" w14:textId="77777777" w:rsidR="00373A67" w:rsidRPr="003E763F" w:rsidRDefault="00373A67" w:rsidP="00373A67">
            <w:pPr>
              <w:spacing w:line="276"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right w:val="single" w:sz="4" w:space="0" w:color="231F20"/>
            </w:tcBorders>
            <w:vAlign w:val="center"/>
          </w:tcPr>
          <w:p w14:paraId="7AFFE3C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300</w:t>
            </w:r>
          </w:p>
          <w:p w14:paraId="45D1450B" w14:textId="77777777" w:rsidR="00373A67" w:rsidRPr="003E763F" w:rsidRDefault="00373A67" w:rsidP="00373A67">
            <w:pPr>
              <w:spacing w:line="276" w:lineRule="auto"/>
              <w:ind w:firstLine="0"/>
              <w:jc w:val="center"/>
              <w:rPr>
                <w:rFonts w:ascii="Arial" w:eastAsia="Cambria" w:hAnsi="Arial" w:cs="Arial"/>
                <w:b/>
                <w:szCs w:val="24"/>
              </w:rPr>
            </w:pPr>
          </w:p>
          <w:p w14:paraId="0852A06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560</w:t>
            </w:r>
          </w:p>
          <w:p w14:paraId="64E11883" w14:textId="77777777" w:rsidR="00373A67" w:rsidRPr="003E763F" w:rsidRDefault="00373A67" w:rsidP="00373A67">
            <w:pPr>
              <w:spacing w:line="276" w:lineRule="auto"/>
              <w:ind w:firstLine="0"/>
              <w:jc w:val="center"/>
              <w:rPr>
                <w:rFonts w:ascii="Arial" w:eastAsia="Cambria" w:hAnsi="Arial" w:cs="Arial"/>
                <w:b/>
                <w:szCs w:val="24"/>
              </w:rPr>
            </w:pPr>
          </w:p>
          <w:p w14:paraId="2A764C2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810</w:t>
            </w:r>
          </w:p>
          <w:p w14:paraId="175469F5" w14:textId="77777777" w:rsidR="00373A67" w:rsidRPr="003E763F" w:rsidRDefault="00373A67" w:rsidP="00373A67">
            <w:pPr>
              <w:spacing w:line="276" w:lineRule="auto"/>
              <w:ind w:firstLine="0"/>
              <w:jc w:val="center"/>
              <w:rPr>
                <w:rFonts w:ascii="Arial" w:eastAsia="Cambria" w:hAnsi="Arial" w:cs="Arial"/>
                <w:szCs w:val="24"/>
              </w:rPr>
            </w:pPr>
          </w:p>
          <w:p w14:paraId="1C71A42A" w14:textId="7777777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960</w:t>
            </w:r>
          </w:p>
          <w:p w14:paraId="332A867F" w14:textId="77777777" w:rsidR="00373A67" w:rsidRPr="003E763F" w:rsidRDefault="00373A67" w:rsidP="00373A67">
            <w:pPr>
              <w:spacing w:line="276"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right w:val="single" w:sz="4" w:space="0" w:color="231F20"/>
            </w:tcBorders>
            <w:vAlign w:val="center"/>
          </w:tcPr>
          <w:p w14:paraId="017673CF" w14:textId="4EB38FA9"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right w:val="single" w:sz="4" w:space="0" w:color="231F20"/>
            </w:tcBorders>
            <w:vAlign w:val="center"/>
          </w:tcPr>
          <w:p w14:paraId="599B2D4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312498F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640D20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66B6400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78C425E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17EE564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16</w:t>
            </w:r>
          </w:p>
          <w:p w14:paraId="2D7088F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30</w:t>
            </w:r>
          </w:p>
          <w:p w14:paraId="38456C1F" w14:textId="5143DEF2"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2</w:t>
            </w:r>
          </w:p>
        </w:tc>
        <w:tc>
          <w:tcPr>
            <w:tcW w:w="1833" w:type="dxa"/>
            <w:tcBorders>
              <w:top w:val="single" w:sz="4" w:space="0" w:color="231F20"/>
              <w:left w:val="single" w:sz="4" w:space="0" w:color="231F20"/>
            </w:tcBorders>
            <w:vAlign w:val="center"/>
          </w:tcPr>
          <w:p w14:paraId="33CCDAF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(147,117,15)</w:t>
            </w:r>
          </w:p>
          <w:p w14:paraId="54F9ACB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(148,118,15)</w:t>
            </w:r>
          </w:p>
          <w:p w14:paraId="0962F68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(73,45,14)</w:t>
            </w:r>
          </w:p>
          <w:p w14:paraId="3497F53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44A792A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6BB1EFA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2444A5F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p w14:paraId="5A51A346" w14:textId="78A03179" w:rsidR="00373A67" w:rsidRPr="003E763F" w:rsidRDefault="00373A67" w:rsidP="00373A67">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(47,17,15)</w:t>
            </w:r>
          </w:p>
        </w:tc>
      </w:tr>
    </w:tbl>
    <w:p w14:paraId="4C731EA6" w14:textId="6314AB02" w:rsidR="00C138CD" w:rsidRPr="003E763F" w:rsidRDefault="00C138CD"/>
    <w:p w14:paraId="59D356E7" w14:textId="77777777"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663AA62C" w14:textId="77777777" w:rsidTr="009A74BF">
        <w:trPr>
          <w:trHeight w:val="608"/>
        </w:trPr>
        <w:tc>
          <w:tcPr>
            <w:tcW w:w="851" w:type="dxa"/>
            <w:tcBorders>
              <w:bottom w:val="double" w:sz="4" w:space="0" w:color="auto"/>
              <w:right w:val="single" w:sz="4" w:space="0" w:color="231F20"/>
            </w:tcBorders>
          </w:tcPr>
          <w:p w14:paraId="1BB9C2A6"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406D0EE8"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32E1A164"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14F93B45"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3863738C"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5A54A583"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7C5E82C1"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50CB2318"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1C0E28A9"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2270770A" w14:textId="77777777" w:rsidTr="00B74843">
        <w:trPr>
          <w:trHeight w:val="1778"/>
        </w:trPr>
        <w:tc>
          <w:tcPr>
            <w:tcW w:w="851" w:type="dxa"/>
            <w:tcBorders>
              <w:bottom w:val="single" w:sz="4" w:space="0" w:color="231F20"/>
              <w:right w:val="single" w:sz="4" w:space="0" w:color="231F20"/>
            </w:tcBorders>
            <w:vAlign w:val="center"/>
          </w:tcPr>
          <w:p w14:paraId="42724006" w14:textId="05A9F3BF"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25</w:t>
            </w:r>
          </w:p>
        </w:tc>
        <w:tc>
          <w:tcPr>
            <w:tcW w:w="992" w:type="dxa"/>
            <w:tcBorders>
              <w:left w:val="single" w:sz="4" w:space="0" w:color="231F20"/>
              <w:bottom w:val="single" w:sz="4" w:space="0" w:color="231F20"/>
              <w:right w:val="single" w:sz="4" w:space="0" w:color="231F20"/>
            </w:tcBorders>
            <w:vAlign w:val="center"/>
          </w:tcPr>
          <w:p w14:paraId="340EFCF3" w14:textId="05AC0E32"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588</w:t>
            </w:r>
          </w:p>
        </w:tc>
        <w:tc>
          <w:tcPr>
            <w:tcW w:w="1559" w:type="dxa"/>
            <w:tcBorders>
              <w:left w:val="single" w:sz="4" w:space="0" w:color="231F20"/>
              <w:bottom w:val="single" w:sz="4" w:space="0" w:color="231F20"/>
              <w:right w:val="single" w:sz="4" w:space="0" w:color="231F20"/>
            </w:tcBorders>
            <w:vAlign w:val="center"/>
          </w:tcPr>
          <w:p w14:paraId="5DFAF08F"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7EEB7829"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2A6DB169"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D3BCE01"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A5AD36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596DFF59" w14:textId="77777777" w:rsidR="00373A67" w:rsidRPr="003E763F" w:rsidRDefault="00373A67" w:rsidP="00373A67">
            <w:pPr>
              <w:spacing w:line="276" w:lineRule="auto"/>
              <w:ind w:firstLine="0"/>
              <w:jc w:val="center"/>
              <w:rPr>
                <w:rFonts w:ascii="Arial" w:eastAsia="Cambria" w:hAnsi="Arial" w:cs="Arial"/>
                <w:szCs w:val="24"/>
              </w:rPr>
            </w:pPr>
          </w:p>
          <w:p w14:paraId="6BE9D1B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95A31DD"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left w:val="single" w:sz="4" w:space="0" w:color="231F20"/>
              <w:bottom w:val="single" w:sz="4" w:space="0" w:color="231F20"/>
              <w:right w:val="single" w:sz="4" w:space="0" w:color="231F20"/>
            </w:tcBorders>
            <w:vAlign w:val="center"/>
          </w:tcPr>
          <w:p w14:paraId="042073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312</w:t>
            </w:r>
          </w:p>
          <w:p w14:paraId="6BECFA92" w14:textId="77777777" w:rsidR="00373A67" w:rsidRPr="003E763F" w:rsidRDefault="00373A67" w:rsidP="00373A67">
            <w:pPr>
              <w:spacing w:line="276" w:lineRule="auto"/>
              <w:ind w:firstLine="0"/>
              <w:jc w:val="center"/>
              <w:rPr>
                <w:rFonts w:ascii="Arial" w:eastAsia="Cambria" w:hAnsi="Arial" w:cs="Arial"/>
                <w:b/>
                <w:szCs w:val="24"/>
              </w:rPr>
            </w:pPr>
          </w:p>
          <w:p w14:paraId="7D55A77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588</w:t>
            </w:r>
          </w:p>
          <w:p w14:paraId="5A06D7A6" w14:textId="77777777" w:rsidR="00373A67" w:rsidRPr="003E763F" w:rsidRDefault="00373A67" w:rsidP="00373A67">
            <w:pPr>
              <w:spacing w:line="276" w:lineRule="auto"/>
              <w:ind w:firstLine="0"/>
              <w:jc w:val="center"/>
              <w:rPr>
                <w:rFonts w:ascii="Arial" w:eastAsia="Cambria" w:hAnsi="Arial" w:cs="Arial"/>
                <w:b/>
                <w:szCs w:val="24"/>
              </w:rPr>
            </w:pPr>
          </w:p>
          <w:p w14:paraId="538BDD8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870</w:t>
            </w:r>
          </w:p>
          <w:p w14:paraId="37BEAFA1" w14:textId="77777777" w:rsidR="00373A67" w:rsidRPr="003E763F" w:rsidRDefault="00373A67" w:rsidP="00373A67">
            <w:pPr>
              <w:spacing w:line="276" w:lineRule="auto"/>
              <w:ind w:firstLine="0"/>
              <w:jc w:val="center"/>
              <w:rPr>
                <w:rFonts w:ascii="Arial" w:eastAsia="Cambria" w:hAnsi="Arial" w:cs="Arial"/>
                <w:b/>
                <w:szCs w:val="24"/>
              </w:rPr>
            </w:pPr>
          </w:p>
          <w:p w14:paraId="29648BAE" w14:textId="77777777" w:rsidR="00373A67" w:rsidRPr="003E763F" w:rsidRDefault="00373A67" w:rsidP="00373A67">
            <w:pPr>
              <w:spacing w:line="276" w:lineRule="auto"/>
              <w:ind w:firstLine="0"/>
              <w:jc w:val="center"/>
              <w:rPr>
                <w:rFonts w:ascii="Arial" w:eastAsia="Cambria" w:hAnsi="Arial" w:cs="Arial"/>
                <w:color w:val="231F20"/>
                <w:spacing w:val="-4"/>
                <w:szCs w:val="24"/>
              </w:rPr>
            </w:pPr>
            <w:r w:rsidRPr="003E763F">
              <w:rPr>
                <w:rFonts w:ascii="Arial" w:eastAsia="Cambria" w:hAnsi="Arial" w:cs="Arial"/>
                <w:color w:val="231F20"/>
                <w:spacing w:val="-4"/>
                <w:szCs w:val="24"/>
              </w:rPr>
              <w:t>1050</w:t>
            </w:r>
          </w:p>
          <w:p w14:paraId="1E9FEDF0"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left w:val="single" w:sz="4" w:space="0" w:color="231F20"/>
              <w:bottom w:val="single" w:sz="4" w:space="0" w:color="231F20"/>
              <w:right w:val="single" w:sz="4" w:space="0" w:color="231F20"/>
            </w:tcBorders>
            <w:vAlign w:val="center"/>
          </w:tcPr>
          <w:p w14:paraId="7877D1E6" w14:textId="3A9560AB"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left w:val="single" w:sz="4" w:space="0" w:color="231F20"/>
              <w:bottom w:val="single" w:sz="4" w:space="0" w:color="231F20"/>
              <w:right w:val="single" w:sz="4" w:space="0" w:color="231F20"/>
            </w:tcBorders>
            <w:vAlign w:val="center"/>
          </w:tcPr>
          <w:p w14:paraId="2DBD6E3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573AB9C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2F5FA2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318ABBD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3254920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7173EBF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07313F0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000ECEDF" w14:textId="1974798C"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tc>
        <w:tc>
          <w:tcPr>
            <w:tcW w:w="1833" w:type="dxa"/>
            <w:tcBorders>
              <w:left w:val="single" w:sz="4" w:space="0" w:color="231F20"/>
              <w:bottom w:val="single" w:sz="4" w:space="0" w:color="231F20"/>
            </w:tcBorders>
            <w:vAlign w:val="center"/>
          </w:tcPr>
          <w:p w14:paraId="5502866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(132,106,13)</w:t>
            </w:r>
          </w:p>
          <w:p w14:paraId="5CEB05C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(133,107,13)</w:t>
            </w:r>
          </w:p>
          <w:p w14:paraId="3F4A178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1876A87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1B2A673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44C6EF2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1ED208F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6F07977" w14:textId="7F94113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4862FB3B"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737ACD26" w14:textId="6E656D2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992" w:type="dxa"/>
            <w:tcBorders>
              <w:top w:val="single" w:sz="4" w:space="0" w:color="231F20"/>
              <w:left w:val="single" w:sz="4" w:space="0" w:color="231F20"/>
              <w:bottom w:val="single" w:sz="4" w:space="0" w:color="231F20"/>
              <w:right w:val="single" w:sz="4" w:space="0" w:color="231F20"/>
            </w:tcBorders>
            <w:vAlign w:val="center"/>
          </w:tcPr>
          <w:p w14:paraId="491D28C2" w14:textId="34A94C83"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706</w:t>
            </w:r>
          </w:p>
        </w:tc>
        <w:tc>
          <w:tcPr>
            <w:tcW w:w="1559" w:type="dxa"/>
            <w:tcBorders>
              <w:top w:val="single" w:sz="4" w:space="0" w:color="231F20"/>
              <w:left w:val="single" w:sz="4" w:space="0" w:color="231F20"/>
              <w:bottom w:val="single" w:sz="4" w:space="0" w:color="231F20"/>
              <w:right w:val="single" w:sz="4" w:space="0" w:color="231F20"/>
            </w:tcBorders>
            <w:vAlign w:val="center"/>
          </w:tcPr>
          <w:p w14:paraId="7EB18159"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7ABC4297"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2353A673"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5B254C8A"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40F61DE7"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3CE6039B" w14:textId="77777777" w:rsidR="00373A67" w:rsidRPr="003E763F" w:rsidRDefault="00373A67" w:rsidP="00373A67">
            <w:pPr>
              <w:spacing w:line="276" w:lineRule="auto"/>
              <w:ind w:firstLine="0"/>
              <w:jc w:val="center"/>
              <w:rPr>
                <w:rFonts w:ascii="Arial" w:eastAsia="Cambria" w:hAnsi="Arial" w:cs="Arial"/>
                <w:szCs w:val="24"/>
              </w:rPr>
            </w:pPr>
          </w:p>
          <w:p w14:paraId="5F251F3C"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2E2C170A"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6C7CB71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336</w:t>
            </w:r>
          </w:p>
          <w:p w14:paraId="0788F31B" w14:textId="77777777" w:rsidR="00373A67" w:rsidRPr="003E763F" w:rsidRDefault="00373A67" w:rsidP="00373A67">
            <w:pPr>
              <w:spacing w:line="276" w:lineRule="auto"/>
              <w:ind w:firstLine="0"/>
              <w:jc w:val="center"/>
              <w:rPr>
                <w:rFonts w:ascii="Arial" w:eastAsia="Cambria" w:hAnsi="Arial" w:cs="Arial"/>
                <w:b/>
                <w:szCs w:val="24"/>
              </w:rPr>
            </w:pPr>
          </w:p>
          <w:p w14:paraId="2BE30F2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644</w:t>
            </w:r>
          </w:p>
          <w:p w14:paraId="40C820EE" w14:textId="77777777" w:rsidR="00373A67" w:rsidRPr="003E763F" w:rsidRDefault="00373A67" w:rsidP="00373A67">
            <w:pPr>
              <w:spacing w:line="276" w:lineRule="auto"/>
              <w:ind w:firstLine="0"/>
              <w:jc w:val="center"/>
              <w:rPr>
                <w:rFonts w:ascii="Arial" w:eastAsia="Cambria" w:hAnsi="Arial" w:cs="Arial"/>
                <w:b/>
                <w:szCs w:val="24"/>
              </w:rPr>
            </w:pPr>
          </w:p>
          <w:p w14:paraId="58A4304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952</w:t>
            </w:r>
          </w:p>
          <w:p w14:paraId="2DDD5AF4" w14:textId="77777777" w:rsidR="00373A67" w:rsidRPr="003E763F" w:rsidRDefault="00373A67" w:rsidP="00373A67">
            <w:pPr>
              <w:spacing w:line="276" w:lineRule="auto"/>
              <w:ind w:firstLine="0"/>
              <w:jc w:val="center"/>
              <w:rPr>
                <w:rFonts w:ascii="Arial" w:eastAsia="Cambria" w:hAnsi="Arial" w:cs="Arial"/>
                <w:b/>
                <w:szCs w:val="24"/>
              </w:rPr>
            </w:pPr>
          </w:p>
          <w:p w14:paraId="1FF714D7" w14:textId="77777777" w:rsidR="00373A67" w:rsidRPr="003E763F" w:rsidRDefault="00373A67" w:rsidP="00373A67">
            <w:pPr>
              <w:spacing w:line="276" w:lineRule="auto"/>
              <w:ind w:firstLine="0"/>
              <w:jc w:val="center"/>
              <w:rPr>
                <w:rFonts w:ascii="Arial" w:eastAsia="Cambria" w:hAnsi="Arial" w:cs="Arial"/>
                <w:color w:val="231F20"/>
                <w:spacing w:val="-4"/>
                <w:szCs w:val="24"/>
              </w:rPr>
            </w:pPr>
            <w:r w:rsidRPr="003E763F">
              <w:rPr>
                <w:rFonts w:ascii="Arial" w:eastAsia="Cambria" w:hAnsi="Arial" w:cs="Arial"/>
                <w:color w:val="231F20"/>
                <w:spacing w:val="-4"/>
                <w:szCs w:val="24"/>
              </w:rPr>
              <w:t>1110</w:t>
            </w:r>
          </w:p>
          <w:p w14:paraId="64E7398B"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1597879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7139ED5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56523C7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2BE6FE7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57BE105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3186FC3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28</w:t>
            </w:r>
          </w:p>
          <w:p w14:paraId="2287369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3846A39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33</w:t>
            </w:r>
          </w:p>
          <w:p w14:paraId="08FF869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tc>
        <w:tc>
          <w:tcPr>
            <w:tcW w:w="1833" w:type="dxa"/>
            <w:tcBorders>
              <w:top w:val="single" w:sz="4" w:space="0" w:color="231F20"/>
              <w:left w:val="single" w:sz="4" w:space="0" w:color="231F20"/>
              <w:bottom w:val="single" w:sz="4" w:space="0" w:color="231F20"/>
            </w:tcBorders>
            <w:vAlign w:val="center"/>
          </w:tcPr>
          <w:p w14:paraId="4DDA3BE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(142,114,14)</w:t>
            </w:r>
          </w:p>
          <w:p w14:paraId="48399F0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(143,115,14)</w:t>
            </w:r>
          </w:p>
          <w:p w14:paraId="6595D42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FF8165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2B7DAFF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(50,22,14)</w:t>
            </w:r>
          </w:p>
          <w:p w14:paraId="0FD5797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(51,23,14)</w:t>
            </w:r>
          </w:p>
          <w:p w14:paraId="0BA0B98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p w14:paraId="2FFAED0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(47,17,15)</w:t>
            </w:r>
          </w:p>
        </w:tc>
      </w:tr>
      <w:tr w:rsidR="00373A67" w:rsidRPr="003E763F" w14:paraId="52A3026B"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184CE54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27</w:t>
            </w:r>
          </w:p>
        </w:tc>
        <w:tc>
          <w:tcPr>
            <w:tcW w:w="992" w:type="dxa"/>
            <w:tcBorders>
              <w:top w:val="single" w:sz="4" w:space="0" w:color="231F20"/>
              <w:left w:val="single" w:sz="4" w:space="0" w:color="231F20"/>
              <w:bottom w:val="single" w:sz="4" w:space="0" w:color="231F20"/>
              <w:right w:val="single" w:sz="4" w:space="0" w:color="231F20"/>
            </w:tcBorders>
            <w:vAlign w:val="center"/>
          </w:tcPr>
          <w:p w14:paraId="5905466F" w14:textId="5DE907D8"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828</w:t>
            </w:r>
          </w:p>
        </w:tc>
        <w:tc>
          <w:tcPr>
            <w:tcW w:w="1559" w:type="dxa"/>
            <w:tcBorders>
              <w:top w:val="single" w:sz="4" w:space="0" w:color="231F20"/>
              <w:left w:val="single" w:sz="4" w:space="0" w:color="231F20"/>
              <w:bottom w:val="single" w:sz="4" w:space="0" w:color="231F20"/>
              <w:right w:val="single" w:sz="4" w:space="0" w:color="231F20"/>
            </w:tcBorders>
            <w:vAlign w:val="center"/>
          </w:tcPr>
          <w:p w14:paraId="3A6C0883"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D8F4A8D"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5D2BEF91"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7992808A"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45A196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F8E6F00" w14:textId="77777777" w:rsidR="00373A67" w:rsidRPr="003E763F" w:rsidRDefault="00373A67" w:rsidP="00373A67">
            <w:pPr>
              <w:spacing w:line="276" w:lineRule="auto"/>
              <w:ind w:firstLine="0"/>
              <w:jc w:val="center"/>
              <w:rPr>
                <w:rFonts w:ascii="Arial" w:eastAsia="Cambria" w:hAnsi="Arial" w:cs="Arial"/>
                <w:szCs w:val="24"/>
              </w:rPr>
            </w:pPr>
          </w:p>
          <w:p w14:paraId="664504E6"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0D9EAB6"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30E04F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360</w:t>
            </w:r>
          </w:p>
          <w:p w14:paraId="0BE117BB" w14:textId="77777777" w:rsidR="00373A67" w:rsidRPr="003E763F" w:rsidRDefault="00373A67" w:rsidP="00373A67">
            <w:pPr>
              <w:spacing w:line="276" w:lineRule="auto"/>
              <w:ind w:firstLine="0"/>
              <w:jc w:val="center"/>
              <w:rPr>
                <w:rFonts w:ascii="Arial" w:eastAsia="Cambria" w:hAnsi="Arial" w:cs="Arial"/>
                <w:b/>
                <w:szCs w:val="24"/>
              </w:rPr>
            </w:pPr>
          </w:p>
          <w:p w14:paraId="55580F0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700</w:t>
            </w:r>
          </w:p>
          <w:p w14:paraId="2E44DB21" w14:textId="77777777" w:rsidR="00373A67" w:rsidRPr="003E763F" w:rsidRDefault="00373A67" w:rsidP="00373A67">
            <w:pPr>
              <w:spacing w:line="276" w:lineRule="auto"/>
              <w:ind w:firstLine="0"/>
              <w:jc w:val="center"/>
              <w:rPr>
                <w:rFonts w:ascii="Arial" w:eastAsia="Cambria" w:hAnsi="Arial" w:cs="Arial"/>
                <w:b/>
                <w:szCs w:val="24"/>
              </w:rPr>
            </w:pPr>
          </w:p>
          <w:p w14:paraId="22975031" w14:textId="4FDEC388"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020</w:t>
            </w:r>
          </w:p>
          <w:p w14:paraId="21EC1B0E" w14:textId="77777777" w:rsidR="00373A67" w:rsidRPr="003E763F" w:rsidRDefault="00373A67" w:rsidP="00373A67">
            <w:pPr>
              <w:spacing w:line="276" w:lineRule="auto"/>
              <w:ind w:firstLine="0"/>
              <w:jc w:val="center"/>
              <w:rPr>
                <w:rFonts w:ascii="Arial" w:eastAsia="Cambria" w:hAnsi="Arial" w:cs="Arial"/>
                <w:b/>
                <w:szCs w:val="24"/>
              </w:rPr>
            </w:pPr>
          </w:p>
          <w:p w14:paraId="79D6A4D9" w14:textId="30001EFC"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200</w:t>
            </w:r>
          </w:p>
          <w:p w14:paraId="3A7F24F3"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3AB94B8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71935E4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3D9564C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2748C23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2D4EDB1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4537126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8</w:t>
            </w:r>
          </w:p>
          <w:p w14:paraId="6CC9396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p w14:paraId="7EAD062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12</w:t>
            </w:r>
          </w:p>
          <w:p w14:paraId="4ED1F43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28</w:t>
            </w:r>
          </w:p>
        </w:tc>
        <w:tc>
          <w:tcPr>
            <w:tcW w:w="1833" w:type="dxa"/>
            <w:tcBorders>
              <w:top w:val="single" w:sz="4" w:space="0" w:color="231F20"/>
              <w:left w:val="single" w:sz="4" w:space="0" w:color="231F20"/>
              <w:bottom w:val="single" w:sz="4" w:space="0" w:color="231F20"/>
            </w:tcBorders>
            <w:vAlign w:val="center"/>
          </w:tcPr>
          <w:p w14:paraId="67939B8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24C376C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(153,123,15)</w:t>
            </w:r>
          </w:p>
          <w:p w14:paraId="79B12C4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(73,45,14)</w:t>
            </w:r>
          </w:p>
          <w:p w14:paraId="1CFC742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1C0137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(53,23,15)</w:t>
            </w:r>
          </w:p>
          <w:p w14:paraId="75AC34C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6A7220B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375F008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45D288F6"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5BF18AA9" w14:textId="61B3B109"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28</w:t>
            </w:r>
          </w:p>
        </w:tc>
        <w:tc>
          <w:tcPr>
            <w:tcW w:w="992" w:type="dxa"/>
            <w:tcBorders>
              <w:top w:val="single" w:sz="4" w:space="0" w:color="231F20"/>
              <w:left w:val="single" w:sz="4" w:space="0" w:color="231F20"/>
              <w:bottom w:val="single" w:sz="4" w:space="0" w:color="231F20"/>
              <w:right w:val="single" w:sz="4" w:space="0" w:color="231F20"/>
            </w:tcBorders>
            <w:vAlign w:val="center"/>
          </w:tcPr>
          <w:p w14:paraId="5C615108" w14:textId="0FB17694" w:rsidR="00373A67" w:rsidRPr="003E763F" w:rsidRDefault="00373A67">
            <w:pPr>
              <w:spacing w:line="276" w:lineRule="auto"/>
              <w:ind w:firstLine="0"/>
              <w:jc w:val="center"/>
              <w:rPr>
                <w:rFonts w:ascii="Arial" w:eastAsia="Cambria" w:hAnsi="Arial" w:cs="Arial"/>
                <w:color w:val="231F20"/>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921</w:t>
            </w:r>
          </w:p>
        </w:tc>
        <w:tc>
          <w:tcPr>
            <w:tcW w:w="1559" w:type="dxa"/>
            <w:tcBorders>
              <w:top w:val="single" w:sz="4" w:space="0" w:color="231F20"/>
              <w:left w:val="single" w:sz="4" w:space="0" w:color="231F20"/>
              <w:bottom w:val="single" w:sz="4" w:space="0" w:color="231F20"/>
              <w:right w:val="single" w:sz="4" w:space="0" w:color="231F20"/>
            </w:tcBorders>
            <w:vAlign w:val="center"/>
          </w:tcPr>
          <w:p w14:paraId="7DFB10E3"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3C3C7C8"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28D40C1D"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9E180CF"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B1781F5"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FE1580B" w14:textId="77777777" w:rsidR="00373A67" w:rsidRPr="003E763F" w:rsidRDefault="00373A67" w:rsidP="00373A67">
            <w:pPr>
              <w:spacing w:line="276" w:lineRule="auto"/>
              <w:ind w:firstLine="0"/>
              <w:jc w:val="center"/>
              <w:rPr>
                <w:rFonts w:ascii="Arial" w:eastAsia="Cambria" w:hAnsi="Arial" w:cs="Arial"/>
                <w:szCs w:val="24"/>
              </w:rPr>
            </w:pPr>
          </w:p>
          <w:p w14:paraId="22FB4EC7"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1C6E7F5E" w14:textId="77777777" w:rsidR="00373A67" w:rsidRPr="003E763F" w:rsidRDefault="00373A67" w:rsidP="00373A67">
            <w:pPr>
              <w:spacing w:line="276"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1E09E54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390</w:t>
            </w:r>
          </w:p>
          <w:p w14:paraId="7CADF5CF" w14:textId="77777777" w:rsidR="00373A67" w:rsidRPr="003E763F" w:rsidRDefault="00373A67" w:rsidP="00373A67">
            <w:pPr>
              <w:spacing w:line="276" w:lineRule="auto"/>
              <w:ind w:firstLine="0"/>
              <w:jc w:val="center"/>
              <w:rPr>
                <w:rFonts w:ascii="Arial" w:eastAsia="Cambria" w:hAnsi="Arial" w:cs="Arial"/>
                <w:b/>
                <w:szCs w:val="24"/>
              </w:rPr>
            </w:pPr>
          </w:p>
          <w:p w14:paraId="38BC13A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728</w:t>
            </w:r>
          </w:p>
          <w:p w14:paraId="224B3834" w14:textId="77777777" w:rsidR="00373A67" w:rsidRPr="003E763F" w:rsidRDefault="00373A67" w:rsidP="00373A67">
            <w:pPr>
              <w:spacing w:line="276" w:lineRule="auto"/>
              <w:ind w:firstLine="0"/>
              <w:jc w:val="center"/>
              <w:rPr>
                <w:rFonts w:ascii="Arial" w:eastAsia="Cambria" w:hAnsi="Arial" w:cs="Arial"/>
                <w:b/>
                <w:szCs w:val="24"/>
              </w:rPr>
            </w:pPr>
          </w:p>
          <w:p w14:paraId="3AB7D565" w14:textId="261EB4C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050</w:t>
            </w:r>
          </w:p>
          <w:p w14:paraId="39824781" w14:textId="77777777" w:rsidR="00373A67" w:rsidRPr="003E763F" w:rsidRDefault="00373A67" w:rsidP="00373A67">
            <w:pPr>
              <w:spacing w:line="276" w:lineRule="auto"/>
              <w:ind w:firstLine="0"/>
              <w:jc w:val="center"/>
              <w:rPr>
                <w:rFonts w:ascii="Arial" w:eastAsia="Cambria" w:hAnsi="Arial" w:cs="Arial"/>
                <w:b/>
                <w:szCs w:val="24"/>
              </w:rPr>
            </w:pPr>
          </w:p>
          <w:p w14:paraId="55FDE219" w14:textId="0309114E"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260</w:t>
            </w:r>
          </w:p>
          <w:p w14:paraId="5618FC5C" w14:textId="77777777" w:rsidR="00373A67" w:rsidRPr="003E763F" w:rsidRDefault="00373A67" w:rsidP="00373A67">
            <w:pPr>
              <w:spacing w:line="276"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17962CA4" w14:textId="07D7C8CE"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7C3F33A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1FAD0C3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4CBB957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5362DCF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p w14:paraId="12C4A41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1CD6BE9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31</w:t>
            </w:r>
          </w:p>
          <w:p w14:paraId="755AC3A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773B5389" w14:textId="3611CAB8"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31</w:t>
            </w:r>
          </w:p>
        </w:tc>
        <w:tc>
          <w:tcPr>
            <w:tcW w:w="1833" w:type="dxa"/>
            <w:tcBorders>
              <w:top w:val="single" w:sz="4" w:space="0" w:color="231F20"/>
              <w:left w:val="single" w:sz="4" w:space="0" w:color="231F20"/>
              <w:bottom w:val="single" w:sz="4" w:space="0" w:color="231F20"/>
            </w:tcBorders>
            <w:vAlign w:val="center"/>
          </w:tcPr>
          <w:p w14:paraId="639ACCE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(147,117,15)</w:t>
            </w:r>
          </w:p>
          <w:p w14:paraId="44B2E45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(148,118,15)</w:t>
            </w:r>
          </w:p>
          <w:p w14:paraId="1DEF19E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(73,45,14)</w:t>
            </w:r>
          </w:p>
          <w:p w14:paraId="78C1782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12B43B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63D18B5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78DB437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3A00A54F" w14:textId="0EB95680" w:rsidR="00373A67" w:rsidRPr="003E763F" w:rsidRDefault="00373A67" w:rsidP="00373A67">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(46,16,15)</w:t>
            </w:r>
          </w:p>
        </w:tc>
      </w:tr>
    </w:tbl>
    <w:p w14:paraId="77DF51E0" w14:textId="5674608C" w:rsidR="00C138CD" w:rsidRPr="003E763F" w:rsidRDefault="00C138CD"/>
    <w:p w14:paraId="49A8CA21" w14:textId="7140FCF7" w:rsidR="00C138CD" w:rsidRPr="003E763F" w:rsidRDefault="00C138CD"/>
    <w:p w14:paraId="65357CF9" w14:textId="2B0E2D8A" w:rsidR="00C138CD" w:rsidRPr="003E763F" w:rsidRDefault="00C138CD"/>
    <w:p w14:paraId="59F5C70C" w14:textId="6A587510" w:rsidR="00C138CD" w:rsidRPr="003E763F" w:rsidRDefault="00C138CD"/>
    <w:p w14:paraId="5E8FDE52" w14:textId="0599AD1D" w:rsidR="00C138CD" w:rsidRPr="003E763F" w:rsidRDefault="00C138CD"/>
    <w:p w14:paraId="7392DDD1" w14:textId="10572A0C" w:rsidR="00C138CD" w:rsidRPr="003E763F" w:rsidRDefault="00C138CD"/>
    <w:p w14:paraId="7AF4BFF5" w14:textId="1CB4216B" w:rsidR="00C138CD" w:rsidRPr="003E763F" w:rsidRDefault="00C138CD"/>
    <w:p w14:paraId="012FD3D3" w14:textId="77777777"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274B585D" w14:textId="77777777" w:rsidTr="009A74BF">
        <w:trPr>
          <w:trHeight w:val="608"/>
        </w:trPr>
        <w:tc>
          <w:tcPr>
            <w:tcW w:w="851" w:type="dxa"/>
            <w:tcBorders>
              <w:bottom w:val="double" w:sz="4" w:space="0" w:color="auto"/>
              <w:right w:val="single" w:sz="4" w:space="0" w:color="231F20"/>
            </w:tcBorders>
          </w:tcPr>
          <w:p w14:paraId="22DDF4B6"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3801A04B"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316F28BD"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107AA165"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4B8E6526"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30CB4B42"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0212DE66"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28EAA41B"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4CA66A5D"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59AD8C77" w14:textId="77777777" w:rsidTr="00C138CD">
        <w:trPr>
          <w:trHeight w:val="348"/>
        </w:trPr>
        <w:tc>
          <w:tcPr>
            <w:tcW w:w="851" w:type="dxa"/>
            <w:tcBorders>
              <w:top w:val="single" w:sz="4" w:space="0" w:color="231F20"/>
              <w:bottom w:val="single" w:sz="4" w:space="0" w:color="231F20"/>
              <w:right w:val="single" w:sz="4" w:space="0" w:color="231F20"/>
            </w:tcBorders>
            <w:vAlign w:val="center"/>
          </w:tcPr>
          <w:p w14:paraId="52A0AD7E" w14:textId="44187875"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29</w:t>
            </w:r>
          </w:p>
        </w:tc>
        <w:tc>
          <w:tcPr>
            <w:tcW w:w="992" w:type="dxa"/>
            <w:tcBorders>
              <w:top w:val="single" w:sz="4" w:space="0" w:color="231F20"/>
              <w:left w:val="single" w:sz="4" w:space="0" w:color="231F20"/>
              <w:bottom w:val="single" w:sz="4" w:space="0" w:color="231F20"/>
              <w:right w:val="single" w:sz="4" w:space="0" w:color="231F20"/>
            </w:tcBorders>
            <w:vAlign w:val="center"/>
          </w:tcPr>
          <w:p w14:paraId="792CA6D1" w14:textId="0DE991DD"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051</w:t>
            </w:r>
          </w:p>
        </w:tc>
        <w:tc>
          <w:tcPr>
            <w:tcW w:w="1559" w:type="dxa"/>
            <w:tcBorders>
              <w:top w:val="single" w:sz="4" w:space="0" w:color="231F20"/>
              <w:left w:val="single" w:sz="4" w:space="0" w:color="231F20"/>
              <w:bottom w:val="single" w:sz="4" w:space="0" w:color="231F20"/>
              <w:right w:val="single" w:sz="4" w:space="0" w:color="231F20"/>
            </w:tcBorders>
            <w:vAlign w:val="center"/>
          </w:tcPr>
          <w:p w14:paraId="2FBE4175"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30E20470"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69D11BD8"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16262189"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4FE1461B"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04B62A3" w14:textId="77777777" w:rsidR="00373A67" w:rsidRPr="003E763F" w:rsidRDefault="00373A67" w:rsidP="00373A67">
            <w:pPr>
              <w:spacing w:line="276" w:lineRule="auto"/>
              <w:ind w:firstLine="0"/>
              <w:jc w:val="center"/>
              <w:rPr>
                <w:rFonts w:ascii="Arial" w:eastAsia="Cambria" w:hAnsi="Arial" w:cs="Arial"/>
                <w:szCs w:val="24"/>
              </w:rPr>
            </w:pPr>
          </w:p>
          <w:p w14:paraId="3713BF1D"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0F2C993"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0B97825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420</w:t>
            </w:r>
          </w:p>
          <w:p w14:paraId="4E703665" w14:textId="77777777" w:rsidR="00373A67" w:rsidRPr="003E763F" w:rsidRDefault="00373A67" w:rsidP="00373A67">
            <w:pPr>
              <w:spacing w:line="276" w:lineRule="auto"/>
              <w:ind w:firstLine="0"/>
              <w:jc w:val="center"/>
              <w:rPr>
                <w:rFonts w:ascii="Arial" w:eastAsia="Cambria" w:hAnsi="Arial" w:cs="Arial"/>
                <w:b/>
                <w:szCs w:val="24"/>
              </w:rPr>
            </w:pPr>
          </w:p>
          <w:p w14:paraId="41E3A50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784</w:t>
            </w:r>
          </w:p>
          <w:p w14:paraId="553E92F9" w14:textId="77777777" w:rsidR="00373A67" w:rsidRPr="003E763F" w:rsidRDefault="00373A67" w:rsidP="00373A67">
            <w:pPr>
              <w:spacing w:line="276" w:lineRule="auto"/>
              <w:ind w:firstLine="0"/>
              <w:jc w:val="center"/>
              <w:rPr>
                <w:rFonts w:ascii="Arial" w:eastAsia="Cambria" w:hAnsi="Arial" w:cs="Arial"/>
                <w:b/>
                <w:szCs w:val="24"/>
              </w:rPr>
            </w:pPr>
          </w:p>
          <w:p w14:paraId="5C993259" w14:textId="548D8B6D"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140</w:t>
            </w:r>
          </w:p>
          <w:p w14:paraId="7C2D5CA4" w14:textId="77777777" w:rsidR="00373A67" w:rsidRPr="003E763F" w:rsidRDefault="00373A67" w:rsidP="00373A67">
            <w:pPr>
              <w:spacing w:line="276" w:lineRule="auto"/>
              <w:ind w:firstLine="0"/>
              <w:jc w:val="center"/>
              <w:rPr>
                <w:rFonts w:ascii="Arial" w:eastAsia="Cambria" w:hAnsi="Arial" w:cs="Arial"/>
                <w:b/>
                <w:szCs w:val="24"/>
              </w:rPr>
            </w:pPr>
          </w:p>
          <w:p w14:paraId="7347F763" w14:textId="552AB1A8"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350</w:t>
            </w:r>
          </w:p>
          <w:p w14:paraId="634EF975"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67C4E92C" w14:textId="1EA2C5E0"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009F951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0527AD9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5E3A19B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21</w:t>
            </w:r>
          </w:p>
          <w:p w14:paraId="75FA8EB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284199E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77BB3A1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37</w:t>
            </w:r>
          </w:p>
          <w:p w14:paraId="64B177F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727E2226" w14:textId="3A7030F6"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tc>
        <w:tc>
          <w:tcPr>
            <w:tcW w:w="1833" w:type="dxa"/>
            <w:tcBorders>
              <w:top w:val="single" w:sz="4" w:space="0" w:color="231F20"/>
              <w:left w:val="single" w:sz="4" w:space="0" w:color="231F20"/>
              <w:bottom w:val="single" w:sz="4" w:space="0" w:color="231F20"/>
            </w:tcBorders>
            <w:vAlign w:val="center"/>
          </w:tcPr>
          <w:p w14:paraId="73A11AE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06926D2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(147,117,15)</w:t>
            </w:r>
          </w:p>
          <w:p w14:paraId="3A73666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(73,45,14)</w:t>
            </w:r>
          </w:p>
          <w:p w14:paraId="782BB44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FB049E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(53,23,15)</w:t>
            </w:r>
          </w:p>
          <w:p w14:paraId="6911219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5141F6B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51820C3" w14:textId="1D4C358F"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3B0CC130" w14:textId="77777777" w:rsidTr="00B0584E">
        <w:trPr>
          <w:trHeight w:val="480"/>
        </w:trPr>
        <w:tc>
          <w:tcPr>
            <w:tcW w:w="851" w:type="dxa"/>
            <w:tcBorders>
              <w:bottom w:val="single" w:sz="4" w:space="0" w:color="231F20"/>
              <w:right w:val="single" w:sz="4" w:space="0" w:color="231F20"/>
            </w:tcBorders>
            <w:vAlign w:val="center"/>
          </w:tcPr>
          <w:p w14:paraId="1FD00726" w14:textId="6612FAE3" w:rsidR="00373A67" w:rsidRPr="003E763F" w:rsidRDefault="00373A67" w:rsidP="00373A67">
            <w:pPr>
              <w:spacing w:line="264" w:lineRule="auto"/>
              <w:ind w:firstLine="0"/>
              <w:jc w:val="center"/>
              <w:rPr>
                <w:rFonts w:ascii="Arial" w:eastAsia="Cambria" w:hAnsi="Arial" w:cs="Arial"/>
                <w:szCs w:val="24"/>
              </w:rPr>
            </w:pPr>
            <w:r w:rsidRPr="003E763F">
              <w:t xml:space="preserve">  </w:t>
            </w:r>
            <w:r w:rsidRPr="003E763F">
              <w:rPr>
                <w:rFonts w:ascii="Arial" w:eastAsia="Cambria" w:hAnsi="Arial" w:cs="Arial"/>
                <w:color w:val="231F20"/>
                <w:spacing w:val="-5"/>
                <w:szCs w:val="24"/>
              </w:rPr>
              <w:t>30</w:t>
            </w:r>
          </w:p>
        </w:tc>
        <w:tc>
          <w:tcPr>
            <w:tcW w:w="992" w:type="dxa"/>
            <w:tcBorders>
              <w:left w:val="single" w:sz="4" w:space="0" w:color="231F20"/>
              <w:bottom w:val="single" w:sz="4" w:space="0" w:color="231F20"/>
              <w:right w:val="single" w:sz="4" w:space="0" w:color="231F20"/>
            </w:tcBorders>
            <w:vAlign w:val="center"/>
          </w:tcPr>
          <w:p w14:paraId="0AAF027E" w14:textId="61EE6ACC"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185</w:t>
            </w:r>
          </w:p>
        </w:tc>
        <w:tc>
          <w:tcPr>
            <w:tcW w:w="1559" w:type="dxa"/>
            <w:tcBorders>
              <w:left w:val="single" w:sz="4" w:space="0" w:color="231F20"/>
              <w:bottom w:val="single" w:sz="4" w:space="0" w:color="231F20"/>
              <w:right w:val="single" w:sz="4" w:space="0" w:color="231F20"/>
            </w:tcBorders>
            <w:vAlign w:val="center"/>
          </w:tcPr>
          <w:p w14:paraId="76FF6367"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3E955922"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02894ACB"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806EE43"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6CEF7A19"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3A2C084B" w14:textId="77777777" w:rsidR="00373A67" w:rsidRPr="003E763F" w:rsidRDefault="00373A67" w:rsidP="00373A67">
            <w:pPr>
              <w:spacing w:line="264" w:lineRule="auto"/>
              <w:ind w:firstLine="0"/>
              <w:jc w:val="center"/>
              <w:rPr>
                <w:rFonts w:ascii="Arial" w:eastAsia="Cambria" w:hAnsi="Arial" w:cs="Arial"/>
                <w:szCs w:val="24"/>
              </w:rPr>
            </w:pPr>
          </w:p>
          <w:p w14:paraId="4646FEC9"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2CA9412F"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left w:val="single" w:sz="4" w:space="0" w:color="231F20"/>
              <w:bottom w:val="single" w:sz="4" w:space="0" w:color="231F20"/>
              <w:right w:val="single" w:sz="4" w:space="0" w:color="231F20"/>
            </w:tcBorders>
            <w:vAlign w:val="center"/>
          </w:tcPr>
          <w:p w14:paraId="74366B9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450</w:t>
            </w:r>
          </w:p>
          <w:p w14:paraId="66CA2637" w14:textId="77777777" w:rsidR="00373A67" w:rsidRPr="003E763F" w:rsidRDefault="00373A67" w:rsidP="00373A67">
            <w:pPr>
              <w:spacing w:line="264" w:lineRule="auto"/>
              <w:ind w:firstLine="0"/>
              <w:jc w:val="center"/>
              <w:rPr>
                <w:rFonts w:ascii="Arial" w:eastAsia="Cambria" w:hAnsi="Arial" w:cs="Arial"/>
                <w:b/>
                <w:szCs w:val="24"/>
              </w:rPr>
            </w:pPr>
          </w:p>
          <w:p w14:paraId="74290C2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812</w:t>
            </w:r>
          </w:p>
          <w:p w14:paraId="65C538BE" w14:textId="77777777" w:rsidR="00373A67" w:rsidRPr="003E763F" w:rsidRDefault="00373A67" w:rsidP="00373A67">
            <w:pPr>
              <w:spacing w:line="264" w:lineRule="auto"/>
              <w:ind w:firstLine="0"/>
              <w:jc w:val="center"/>
              <w:rPr>
                <w:rFonts w:ascii="Arial" w:eastAsia="Cambria" w:hAnsi="Arial" w:cs="Arial"/>
                <w:b/>
                <w:szCs w:val="24"/>
              </w:rPr>
            </w:pPr>
          </w:p>
          <w:p w14:paraId="5A1ED0ED" w14:textId="1283FC1D"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200</w:t>
            </w:r>
          </w:p>
          <w:p w14:paraId="6B41F042" w14:textId="77777777" w:rsidR="00373A67" w:rsidRPr="003E763F" w:rsidRDefault="00373A67" w:rsidP="00373A67">
            <w:pPr>
              <w:spacing w:line="264" w:lineRule="auto"/>
              <w:ind w:firstLine="0"/>
              <w:jc w:val="center"/>
              <w:rPr>
                <w:rFonts w:ascii="Arial" w:eastAsia="Cambria" w:hAnsi="Arial" w:cs="Arial"/>
                <w:b/>
                <w:szCs w:val="24"/>
              </w:rPr>
            </w:pPr>
          </w:p>
          <w:p w14:paraId="5BAAFDD9" w14:textId="6C6B9C81"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440</w:t>
            </w:r>
          </w:p>
          <w:p w14:paraId="49D960FF"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left w:val="single" w:sz="4" w:space="0" w:color="231F20"/>
              <w:bottom w:val="single" w:sz="4" w:space="0" w:color="231F20"/>
              <w:right w:val="single" w:sz="4" w:space="0" w:color="231F20"/>
            </w:tcBorders>
            <w:vAlign w:val="center"/>
          </w:tcPr>
          <w:p w14:paraId="336AF77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left w:val="single" w:sz="4" w:space="0" w:color="231F20"/>
              <w:bottom w:val="single" w:sz="4" w:space="0" w:color="231F20"/>
              <w:right w:val="single" w:sz="4" w:space="0" w:color="231F20"/>
            </w:tcBorders>
            <w:vAlign w:val="center"/>
          </w:tcPr>
          <w:p w14:paraId="29A39DF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5</w:t>
            </w:r>
          </w:p>
          <w:p w14:paraId="04EFE68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026A60D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4611F59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3A087C4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15</w:t>
            </w:r>
          </w:p>
          <w:p w14:paraId="7293898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25</w:t>
            </w:r>
          </w:p>
          <w:p w14:paraId="210FD79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p w14:paraId="77CD68C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25</w:t>
            </w:r>
          </w:p>
        </w:tc>
        <w:tc>
          <w:tcPr>
            <w:tcW w:w="1833" w:type="dxa"/>
            <w:tcBorders>
              <w:left w:val="single" w:sz="4" w:space="0" w:color="231F20"/>
              <w:bottom w:val="single" w:sz="4" w:space="0" w:color="231F20"/>
            </w:tcBorders>
            <w:vAlign w:val="center"/>
          </w:tcPr>
          <w:p w14:paraId="1E39A6B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24BD56E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0EBAC98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2ED15CE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30E64AE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0DD5891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53F82DA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72FBA59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18A2108C"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735C29C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31</w:t>
            </w:r>
          </w:p>
        </w:tc>
        <w:tc>
          <w:tcPr>
            <w:tcW w:w="992" w:type="dxa"/>
            <w:tcBorders>
              <w:top w:val="single" w:sz="4" w:space="0" w:color="231F20"/>
              <w:left w:val="single" w:sz="4" w:space="0" w:color="231F20"/>
              <w:bottom w:val="single" w:sz="4" w:space="0" w:color="231F20"/>
              <w:right w:val="single" w:sz="4" w:space="0" w:color="231F20"/>
            </w:tcBorders>
            <w:vAlign w:val="center"/>
          </w:tcPr>
          <w:p w14:paraId="31BB7AE1" w14:textId="775FF500"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323</w:t>
            </w:r>
          </w:p>
        </w:tc>
        <w:tc>
          <w:tcPr>
            <w:tcW w:w="1559" w:type="dxa"/>
            <w:tcBorders>
              <w:top w:val="single" w:sz="4" w:space="0" w:color="231F20"/>
              <w:left w:val="single" w:sz="4" w:space="0" w:color="231F20"/>
              <w:bottom w:val="single" w:sz="4" w:space="0" w:color="231F20"/>
              <w:right w:val="single" w:sz="4" w:space="0" w:color="231F20"/>
            </w:tcBorders>
            <w:vAlign w:val="center"/>
          </w:tcPr>
          <w:p w14:paraId="0065DD96"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EF280C8"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184368D4"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D194BA7"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7E78402C"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6642D796" w14:textId="77777777" w:rsidR="00373A67" w:rsidRPr="003E763F" w:rsidRDefault="00373A67" w:rsidP="00373A67">
            <w:pPr>
              <w:spacing w:line="264" w:lineRule="auto"/>
              <w:ind w:firstLine="0"/>
              <w:jc w:val="center"/>
              <w:rPr>
                <w:rFonts w:ascii="Arial" w:eastAsia="Cambria" w:hAnsi="Arial" w:cs="Arial"/>
                <w:szCs w:val="24"/>
              </w:rPr>
            </w:pPr>
          </w:p>
          <w:p w14:paraId="2D557C38"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438B4B4F"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51D4DCC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480</w:t>
            </w:r>
          </w:p>
          <w:p w14:paraId="6E27B322" w14:textId="77777777" w:rsidR="00373A67" w:rsidRPr="003E763F" w:rsidRDefault="00373A67" w:rsidP="00373A67">
            <w:pPr>
              <w:spacing w:line="264" w:lineRule="auto"/>
              <w:ind w:firstLine="0"/>
              <w:jc w:val="center"/>
              <w:rPr>
                <w:rFonts w:ascii="Arial" w:eastAsia="Cambria" w:hAnsi="Arial" w:cs="Arial"/>
                <w:b/>
                <w:szCs w:val="24"/>
              </w:rPr>
            </w:pPr>
          </w:p>
          <w:p w14:paraId="0410199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868</w:t>
            </w:r>
          </w:p>
          <w:p w14:paraId="78B166AD" w14:textId="77777777" w:rsidR="00373A67" w:rsidRPr="003E763F" w:rsidRDefault="00373A67" w:rsidP="00373A67">
            <w:pPr>
              <w:spacing w:line="264" w:lineRule="auto"/>
              <w:ind w:firstLine="0"/>
              <w:jc w:val="center"/>
              <w:rPr>
                <w:rFonts w:ascii="Arial" w:eastAsia="Cambria" w:hAnsi="Arial" w:cs="Arial"/>
                <w:b/>
                <w:szCs w:val="24"/>
              </w:rPr>
            </w:pPr>
          </w:p>
          <w:p w14:paraId="48BCF1FC" w14:textId="3746EFD2"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290</w:t>
            </w:r>
          </w:p>
          <w:p w14:paraId="139C2332" w14:textId="77777777" w:rsidR="00373A67" w:rsidRPr="003E763F" w:rsidRDefault="00373A67" w:rsidP="00373A67">
            <w:pPr>
              <w:spacing w:line="264" w:lineRule="auto"/>
              <w:ind w:firstLine="0"/>
              <w:jc w:val="center"/>
              <w:rPr>
                <w:rFonts w:ascii="Arial" w:eastAsia="Cambria" w:hAnsi="Arial" w:cs="Arial"/>
                <w:b/>
                <w:szCs w:val="24"/>
              </w:rPr>
            </w:pPr>
          </w:p>
          <w:p w14:paraId="67FEF60D" w14:textId="376B17A4"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530</w:t>
            </w:r>
          </w:p>
        </w:tc>
        <w:tc>
          <w:tcPr>
            <w:tcW w:w="1701" w:type="dxa"/>
            <w:tcBorders>
              <w:top w:val="single" w:sz="4" w:space="0" w:color="231F20"/>
              <w:left w:val="single" w:sz="4" w:space="0" w:color="231F20"/>
              <w:bottom w:val="single" w:sz="4" w:space="0" w:color="231F20"/>
              <w:right w:val="single" w:sz="4" w:space="0" w:color="231F20"/>
            </w:tcBorders>
            <w:vAlign w:val="center"/>
          </w:tcPr>
          <w:p w14:paraId="3B32361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1052541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416FFB1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3</w:t>
            </w:r>
          </w:p>
          <w:p w14:paraId="0000CFA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3A2A8D1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29</w:t>
            </w:r>
          </w:p>
          <w:p w14:paraId="0D735BE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42</w:t>
            </w:r>
          </w:p>
          <w:p w14:paraId="1D99D5E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31AF099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p w14:paraId="230F61B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28</w:t>
            </w:r>
          </w:p>
        </w:tc>
        <w:tc>
          <w:tcPr>
            <w:tcW w:w="1833" w:type="dxa"/>
            <w:tcBorders>
              <w:top w:val="single" w:sz="4" w:space="0" w:color="231F20"/>
              <w:left w:val="single" w:sz="4" w:space="0" w:color="231F20"/>
              <w:bottom w:val="single" w:sz="4" w:space="0" w:color="231F20"/>
            </w:tcBorders>
            <w:vAlign w:val="center"/>
          </w:tcPr>
          <w:p w14:paraId="2025438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509BC6B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03242BD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1DB1744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3BC7681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6BF235F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460C3FB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5EF5D96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7200B1D6"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1C61935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32</w:t>
            </w:r>
          </w:p>
        </w:tc>
        <w:tc>
          <w:tcPr>
            <w:tcW w:w="992" w:type="dxa"/>
            <w:tcBorders>
              <w:top w:val="single" w:sz="4" w:space="0" w:color="231F20"/>
              <w:left w:val="single" w:sz="4" w:space="0" w:color="231F20"/>
              <w:bottom w:val="single" w:sz="4" w:space="0" w:color="231F20"/>
              <w:right w:val="single" w:sz="4" w:space="0" w:color="231F20"/>
            </w:tcBorders>
            <w:vAlign w:val="center"/>
          </w:tcPr>
          <w:p w14:paraId="665D56B3" w14:textId="2276CBF1"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465</w:t>
            </w:r>
          </w:p>
        </w:tc>
        <w:tc>
          <w:tcPr>
            <w:tcW w:w="1559" w:type="dxa"/>
            <w:tcBorders>
              <w:top w:val="single" w:sz="4" w:space="0" w:color="231F20"/>
              <w:left w:val="single" w:sz="4" w:space="0" w:color="231F20"/>
              <w:bottom w:val="single" w:sz="4" w:space="0" w:color="231F20"/>
              <w:right w:val="single" w:sz="4" w:space="0" w:color="231F20"/>
            </w:tcBorders>
            <w:vAlign w:val="center"/>
          </w:tcPr>
          <w:p w14:paraId="25D40DC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L</w:t>
            </w:r>
          </w:p>
          <w:p w14:paraId="53219C0E"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B6C9C3A"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20B2406D"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715E69E4" w14:textId="77777777" w:rsidR="00373A67" w:rsidRPr="003E763F" w:rsidRDefault="00373A67" w:rsidP="00373A67">
            <w:pPr>
              <w:spacing w:line="264" w:lineRule="auto"/>
              <w:ind w:firstLine="0"/>
              <w:jc w:val="center"/>
              <w:rPr>
                <w:rFonts w:ascii="Arial" w:eastAsia="Cambria" w:hAnsi="Arial" w:cs="Arial"/>
                <w:szCs w:val="24"/>
              </w:rPr>
            </w:pPr>
          </w:p>
          <w:p w14:paraId="4E1136EE"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05751FE8" w14:textId="77777777" w:rsidR="00373A67" w:rsidRPr="003E763F" w:rsidRDefault="00373A67" w:rsidP="00373A67">
            <w:pPr>
              <w:spacing w:line="264"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955B9C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510</w:t>
            </w:r>
          </w:p>
          <w:p w14:paraId="68C517D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924</w:t>
            </w:r>
          </w:p>
          <w:p w14:paraId="6C3008B0" w14:textId="77777777" w:rsidR="00373A67" w:rsidRPr="003E763F" w:rsidRDefault="00373A67" w:rsidP="00373A67">
            <w:pPr>
              <w:spacing w:line="264" w:lineRule="auto"/>
              <w:ind w:firstLine="0"/>
              <w:jc w:val="center"/>
              <w:rPr>
                <w:rFonts w:ascii="Arial" w:eastAsia="Cambria" w:hAnsi="Arial" w:cs="Arial"/>
                <w:b/>
                <w:szCs w:val="24"/>
              </w:rPr>
            </w:pPr>
          </w:p>
          <w:p w14:paraId="09CA3EA1" w14:textId="427A9C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350</w:t>
            </w:r>
          </w:p>
          <w:p w14:paraId="2ED14F2D" w14:textId="77777777" w:rsidR="00373A67" w:rsidRPr="003E763F" w:rsidRDefault="00373A67" w:rsidP="00373A67">
            <w:pPr>
              <w:spacing w:line="264" w:lineRule="auto"/>
              <w:ind w:firstLine="0"/>
              <w:jc w:val="center"/>
              <w:rPr>
                <w:rFonts w:ascii="Arial" w:eastAsia="Cambria" w:hAnsi="Arial" w:cs="Arial"/>
                <w:b/>
                <w:szCs w:val="24"/>
              </w:rPr>
            </w:pPr>
          </w:p>
          <w:p w14:paraId="2ED73D07" w14:textId="74D158BE"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620</w:t>
            </w:r>
          </w:p>
          <w:p w14:paraId="124CFA8E" w14:textId="77777777" w:rsidR="00373A67" w:rsidRPr="003E763F" w:rsidRDefault="00373A67" w:rsidP="00373A67">
            <w:pPr>
              <w:spacing w:line="264"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2E34D83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3C57FD3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169A002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2D046B2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p w14:paraId="1D8E82B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7F3A7DE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35</w:t>
            </w:r>
          </w:p>
          <w:p w14:paraId="01FBE5D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37AC956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35</w:t>
            </w:r>
          </w:p>
        </w:tc>
        <w:tc>
          <w:tcPr>
            <w:tcW w:w="1833" w:type="dxa"/>
            <w:tcBorders>
              <w:top w:val="single" w:sz="4" w:space="0" w:color="231F20"/>
              <w:left w:val="single" w:sz="4" w:space="0" w:color="231F20"/>
              <w:bottom w:val="single" w:sz="4" w:space="0" w:color="231F20"/>
            </w:tcBorders>
            <w:vAlign w:val="center"/>
          </w:tcPr>
          <w:p w14:paraId="72ECBB1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7ED2E31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7B5F7D03"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194BE62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0FCA69E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634E5C3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5033E5B8"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7ACD8A6E" w14:textId="77777777" w:rsidTr="00B74843">
        <w:trPr>
          <w:trHeight w:val="1562"/>
        </w:trPr>
        <w:tc>
          <w:tcPr>
            <w:tcW w:w="851" w:type="dxa"/>
            <w:tcBorders>
              <w:top w:val="single" w:sz="4" w:space="0" w:color="231F20"/>
              <w:bottom w:val="single" w:sz="4" w:space="0" w:color="231F20"/>
              <w:right w:val="single" w:sz="4" w:space="0" w:color="231F20"/>
            </w:tcBorders>
            <w:vAlign w:val="center"/>
          </w:tcPr>
          <w:p w14:paraId="4DE6DEE5" w14:textId="591C09D1"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33</w:t>
            </w:r>
          </w:p>
        </w:tc>
        <w:tc>
          <w:tcPr>
            <w:tcW w:w="992" w:type="dxa"/>
            <w:tcBorders>
              <w:top w:val="single" w:sz="4" w:space="0" w:color="231F20"/>
              <w:left w:val="single" w:sz="4" w:space="0" w:color="231F20"/>
              <w:bottom w:val="single" w:sz="4" w:space="0" w:color="231F20"/>
              <w:right w:val="single" w:sz="4" w:space="0" w:color="231F20"/>
            </w:tcBorders>
            <w:vAlign w:val="center"/>
          </w:tcPr>
          <w:p w14:paraId="2D01DCDF" w14:textId="1E467739" w:rsidR="00373A67" w:rsidRPr="003E763F" w:rsidRDefault="00373A67">
            <w:pPr>
              <w:spacing w:line="264" w:lineRule="auto"/>
              <w:ind w:firstLine="0"/>
              <w:jc w:val="center"/>
              <w:rPr>
                <w:rFonts w:ascii="Arial" w:eastAsia="Cambria" w:hAnsi="Arial" w:cs="Arial"/>
                <w:color w:val="231F20"/>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611</w:t>
            </w:r>
          </w:p>
        </w:tc>
        <w:tc>
          <w:tcPr>
            <w:tcW w:w="1559" w:type="dxa"/>
            <w:tcBorders>
              <w:top w:val="single" w:sz="4" w:space="0" w:color="231F20"/>
              <w:left w:val="single" w:sz="4" w:space="0" w:color="231F20"/>
              <w:bottom w:val="single" w:sz="4" w:space="0" w:color="231F20"/>
              <w:right w:val="single" w:sz="4" w:space="0" w:color="231F20"/>
            </w:tcBorders>
            <w:vAlign w:val="center"/>
          </w:tcPr>
          <w:p w14:paraId="6AC10F8B"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0B7E381E"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043B8A9A"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7B40F628" w14:textId="77777777" w:rsidR="00373A67" w:rsidRPr="003E763F" w:rsidRDefault="00373A67" w:rsidP="00373A67">
            <w:pPr>
              <w:spacing w:line="264" w:lineRule="auto"/>
              <w:ind w:firstLine="0"/>
              <w:jc w:val="center"/>
              <w:rPr>
                <w:rFonts w:ascii="Arial" w:eastAsia="Cambria" w:hAnsi="Arial" w:cs="Arial"/>
                <w:color w:val="231F20"/>
                <w:spacing w:val="40"/>
                <w:szCs w:val="24"/>
              </w:rPr>
            </w:pPr>
          </w:p>
          <w:p w14:paraId="06304FED"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676E016" w14:textId="77777777" w:rsidR="00373A67" w:rsidRPr="003E763F" w:rsidRDefault="00373A67" w:rsidP="00373A67">
            <w:pPr>
              <w:spacing w:line="264" w:lineRule="auto"/>
              <w:ind w:firstLine="0"/>
              <w:jc w:val="center"/>
              <w:rPr>
                <w:rFonts w:ascii="Arial" w:eastAsia="Cambria" w:hAnsi="Arial" w:cs="Arial"/>
                <w:szCs w:val="24"/>
              </w:rPr>
            </w:pPr>
          </w:p>
          <w:p w14:paraId="197F6D2F" w14:textId="77777777"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3B831D25" w14:textId="77777777" w:rsidR="00373A67" w:rsidRPr="003E763F" w:rsidRDefault="00373A67" w:rsidP="00373A67">
            <w:pPr>
              <w:spacing w:line="264" w:lineRule="auto"/>
              <w:ind w:firstLine="0"/>
              <w:jc w:val="center"/>
              <w:rPr>
                <w:rFonts w:ascii="Arial" w:eastAsia="Cambria" w:hAnsi="Arial" w:cs="Arial"/>
                <w:color w:val="231F20"/>
                <w:spacing w:val="-10"/>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488C589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540</w:t>
            </w:r>
          </w:p>
          <w:p w14:paraId="4B2FCC15" w14:textId="77777777" w:rsidR="00373A67" w:rsidRPr="003E763F" w:rsidRDefault="00373A67" w:rsidP="00373A67">
            <w:pPr>
              <w:spacing w:line="264" w:lineRule="auto"/>
              <w:ind w:firstLine="0"/>
              <w:jc w:val="center"/>
              <w:rPr>
                <w:rFonts w:ascii="Arial" w:eastAsia="Cambria" w:hAnsi="Arial" w:cs="Arial"/>
                <w:b/>
                <w:szCs w:val="24"/>
              </w:rPr>
            </w:pPr>
          </w:p>
          <w:p w14:paraId="03B52E0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980</w:t>
            </w:r>
          </w:p>
          <w:p w14:paraId="58B47C31" w14:textId="77777777" w:rsidR="00373A67" w:rsidRPr="003E763F" w:rsidRDefault="00373A67" w:rsidP="00373A67">
            <w:pPr>
              <w:spacing w:line="264" w:lineRule="auto"/>
              <w:ind w:firstLine="0"/>
              <w:jc w:val="center"/>
              <w:rPr>
                <w:rFonts w:ascii="Arial" w:eastAsia="Cambria" w:hAnsi="Arial" w:cs="Arial"/>
                <w:b/>
                <w:szCs w:val="24"/>
              </w:rPr>
            </w:pPr>
          </w:p>
          <w:p w14:paraId="1F0D4AFB" w14:textId="10588579"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440</w:t>
            </w:r>
          </w:p>
          <w:p w14:paraId="5C02373B" w14:textId="77777777" w:rsidR="00373A67" w:rsidRPr="003E763F" w:rsidRDefault="00373A67" w:rsidP="00373A67">
            <w:pPr>
              <w:spacing w:line="264" w:lineRule="auto"/>
              <w:ind w:firstLine="0"/>
              <w:jc w:val="center"/>
              <w:rPr>
                <w:rFonts w:ascii="Arial" w:eastAsia="Cambria" w:hAnsi="Arial" w:cs="Arial"/>
                <w:b/>
                <w:szCs w:val="24"/>
              </w:rPr>
            </w:pPr>
          </w:p>
          <w:p w14:paraId="5C0DA72D" w14:textId="2F053C8A"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710</w:t>
            </w:r>
          </w:p>
          <w:p w14:paraId="3001EEE2" w14:textId="77777777" w:rsidR="00373A67" w:rsidRPr="003E763F" w:rsidRDefault="00373A67" w:rsidP="00373A67">
            <w:pPr>
              <w:spacing w:line="264" w:lineRule="auto"/>
              <w:ind w:firstLine="0"/>
              <w:jc w:val="center"/>
              <w:rPr>
                <w:rFonts w:ascii="Arial" w:eastAsia="Cambria" w:hAnsi="Arial" w:cs="Arial"/>
                <w:color w:val="231F20"/>
                <w:spacing w:val="-5"/>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553610CB" w14:textId="12D353E6" w:rsidR="00373A67" w:rsidRPr="003E763F" w:rsidRDefault="00373A67" w:rsidP="00373A67">
            <w:pPr>
              <w:spacing w:line="264"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50465D4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3674FB2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p w14:paraId="40D4E8C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42F2142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21</w:t>
            </w:r>
          </w:p>
          <w:p w14:paraId="5BFCB09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29</w:t>
            </w:r>
          </w:p>
          <w:p w14:paraId="080EFA61"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41A8223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11</w:t>
            </w:r>
          </w:p>
          <w:p w14:paraId="162F1A89" w14:textId="6A34B286" w:rsidR="00373A67" w:rsidRPr="003E763F" w:rsidRDefault="00373A67" w:rsidP="00373A67">
            <w:pPr>
              <w:spacing w:line="264"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46</w:t>
            </w:r>
          </w:p>
        </w:tc>
        <w:tc>
          <w:tcPr>
            <w:tcW w:w="1833" w:type="dxa"/>
            <w:tcBorders>
              <w:top w:val="single" w:sz="4" w:space="0" w:color="231F20"/>
              <w:left w:val="single" w:sz="4" w:space="0" w:color="231F20"/>
              <w:bottom w:val="single" w:sz="4" w:space="0" w:color="231F20"/>
            </w:tcBorders>
            <w:vAlign w:val="center"/>
          </w:tcPr>
          <w:p w14:paraId="02B1C122"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784AF1E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6E2EAF0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0FFE031A"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1EC9C8A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3E2357BB"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6CE9691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2819A4A1" w14:textId="51716E1F" w:rsidR="00373A67" w:rsidRPr="003E763F" w:rsidRDefault="00373A67" w:rsidP="00373A67">
            <w:pPr>
              <w:spacing w:line="264"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(46,16,15)</w:t>
            </w:r>
          </w:p>
        </w:tc>
      </w:tr>
    </w:tbl>
    <w:p w14:paraId="3E60D954" w14:textId="65F93B42" w:rsidR="00C138CD" w:rsidRPr="003E763F" w:rsidRDefault="00C138CD" w:rsidP="00C138CD">
      <w:pPr>
        <w:spacing w:line="360" w:lineRule="auto"/>
        <w:ind w:firstLine="0"/>
        <w:rPr>
          <w:i/>
        </w:rPr>
      </w:pPr>
      <w:r w:rsidRPr="003E763F">
        <w:rPr>
          <w:rFonts w:ascii="Arial" w:hAnsi="Arial" w:cs="Arial"/>
          <w:i/>
        </w:rPr>
        <w:t>Продолжение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C138CD" w:rsidRPr="003E763F" w14:paraId="11619E33" w14:textId="77777777" w:rsidTr="009A74BF">
        <w:trPr>
          <w:trHeight w:val="608"/>
        </w:trPr>
        <w:tc>
          <w:tcPr>
            <w:tcW w:w="851" w:type="dxa"/>
            <w:tcBorders>
              <w:bottom w:val="double" w:sz="4" w:space="0" w:color="auto"/>
              <w:right w:val="single" w:sz="4" w:space="0" w:color="231F20"/>
            </w:tcBorders>
          </w:tcPr>
          <w:p w14:paraId="247E34F3"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18C2020E"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65D59A44"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4E8C11F9" w14:textId="77777777" w:rsidR="00C138CD" w:rsidRPr="003E763F" w:rsidRDefault="00C138CD"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6E9A4D2E" w14:textId="77777777" w:rsidR="00C138CD" w:rsidRPr="003E763F" w:rsidRDefault="00C138CD"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308FC1BE" w14:textId="77777777" w:rsidR="00C138CD" w:rsidRPr="003E763F" w:rsidRDefault="00C138CD"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16085C62"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59CCE495" w14:textId="77777777" w:rsidR="00C138CD" w:rsidRPr="003E763F" w:rsidRDefault="00C138CD"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2469FED3" w14:textId="77777777" w:rsidR="00C138CD" w:rsidRPr="003E763F" w:rsidRDefault="00C138CD"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6E770A60" w14:textId="77777777" w:rsidTr="00B74843">
        <w:trPr>
          <w:trHeight w:val="274"/>
        </w:trPr>
        <w:tc>
          <w:tcPr>
            <w:tcW w:w="851" w:type="dxa"/>
            <w:tcBorders>
              <w:top w:val="single" w:sz="4" w:space="0" w:color="231F20"/>
              <w:bottom w:val="single" w:sz="4" w:space="0" w:color="231F20"/>
              <w:right w:val="single" w:sz="4" w:space="0" w:color="231F20"/>
            </w:tcBorders>
            <w:vAlign w:val="center"/>
          </w:tcPr>
          <w:p w14:paraId="1FB35176" w14:textId="0FAF6FEA"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34</w:t>
            </w:r>
          </w:p>
        </w:tc>
        <w:tc>
          <w:tcPr>
            <w:tcW w:w="992" w:type="dxa"/>
            <w:tcBorders>
              <w:top w:val="single" w:sz="4" w:space="0" w:color="231F20"/>
              <w:left w:val="single" w:sz="4" w:space="0" w:color="231F20"/>
              <w:bottom w:val="single" w:sz="4" w:space="0" w:color="231F20"/>
              <w:right w:val="single" w:sz="4" w:space="0" w:color="231F20"/>
            </w:tcBorders>
            <w:vAlign w:val="center"/>
          </w:tcPr>
          <w:p w14:paraId="3D48D2F1" w14:textId="76F03BD8"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761</w:t>
            </w:r>
          </w:p>
        </w:tc>
        <w:tc>
          <w:tcPr>
            <w:tcW w:w="1559" w:type="dxa"/>
            <w:tcBorders>
              <w:top w:val="single" w:sz="4" w:space="0" w:color="231F20"/>
              <w:left w:val="single" w:sz="4" w:space="0" w:color="231F20"/>
              <w:bottom w:val="single" w:sz="4" w:space="0" w:color="231F20"/>
              <w:right w:val="single" w:sz="4" w:space="0" w:color="231F20"/>
            </w:tcBorders>
            <w:vAlign w:val="center"/>
          </w:tcPr>
          <w:p w14:paraId="07581418"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59078075"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0FD7FAFF" w14:textId="77777777" w:rsidR="00373A67" w:rsidRPr="003E763F" w:rsidRDefault="00373A67" w:rsidP="00373A67">
            <w:pPr>
              <w:spacing w:line="264"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Q</w:t>
            </w:r>
            <w:r w:rsidRPr="003E763F">
              <w:rPr>
                <w:rFonts w:ascii="Arial" w:eastAsia="Cambria" w:hAnsi="Arial" w:cs="Arial"/>
                <w:color w:val="231F20"/>
                <w:spacing w:val="40"/>
                <w:szCs w:val="24"/>
              </w:rPr>
              <w:t xml:space="preserve"> </w:t>
            </w:r>
          </w:p>
          <w:p w14:paraId="36CD60EF" w14:textId="7B8F8136"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H</w:t>
            </w:r>
          </w:p>
        </w:tc>
        <w:tc>
          <w:tcPr>
            <w:tcW w:w="1418" w:type="dxa"/>
            <w:tcBorders>
              <w:top w:val="single" w:sz="4" w:space="0" w:color="231F20"/>
              <w:left w:val="single" w:sz="4" w:space="0" w:color="231F20"/>
              <w:bottom w:val="single" w:sz="4" w:space="0" w:color="231F20"/>
              <w:right w:val="single" w:sz="4" w:space="0" w:color="231F20"/>
            </w:tcBorders>
            <w:vAlign w:val="center"/>
          </w:tcPr>
          <w:p w14:paraId="789651FE"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570</w:t>
            </w:r>
          </w:p>
          <w:p w14:paraId="39D47A2E" w14:textId="7934B2C5"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036</w:t>
            </w:r>
          </w:p>
          <w:p w14:paraId="276008C2" w14:textId="75BB1F95"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530</w:t>
            </w:r>
          </w:p>
          <w:p w14:paraId="08D652F6" w14:textId="26B78640" w:rsidR="00373A67" w:rsidRPr="003E763F" w:rsidRDefault="00373A67">
            <w:pPr>
              <w:spacing w:line="264"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800</w:t>
            </w:r>
          </w:p>
        </w:tc>
        <w:tc>
          <w:tcPr>
            <w:tcW w:w="1701" w:type="dxa"/>
            <w:tcBorders>
              <w:top w:val="single" w:sz="4" w:space="0" w:color="231F20"/>
              <w:left w:val="single" w:sz="4" w:space="0" w:color="231F20"/>
              <w:bottom w:val="single" w:sz="4" w:space="0" w:color="231F20"/>
              <w:right w:val="single" w:sz="4" w:space="0" w:color="231F20"/>
            </w:tcBorders>
            <w:vAlign w:val="center"/>
          </w:tcPr>
          <w:p w14:paraId="21395DC5" w14:textId="1BD7EC04"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1132214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4B330E6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00BDA546"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067A25F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23</w:t>
            </w:r>
          </w:p>
          <w:p w14:paraId="170ECBF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44</w:t>
            </w:r>
          </w:p>
          <w:p w14:paraId="2DB3D5A0"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67171E3D"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5"/>
                <w:szCs w:val="24"/>
              </w:rPr>
              <w:t>59</w:t>
            </w:r>
          </w:p>
          <w:p w14:paraId="2E8E8042" w14:textId="384197A6"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10"/>
                <w:szCs w:val="24"/>
              </w:rPr>
              <w:t>1</w:t>
            </w:r>
          </w:p>
        </w:tc>
        <w:tc>
          <w:tcPr>
            <w:tcW w:w="1833" w:type="dxa"/>
            <w:tcBorders>
              <w:top w:val="single" w:sz="4" w:space="0" w:color="231F20"/>
              <w:left w:val="single" w:sz="4" w:space="0" w:color="231F20"/>
              <w:bottom w:val="single" w:sz="4" w:space="0" w:color="231F20"/>
            </w:tcBorders>
            <w:vAlign w:val="center"/>
          </w:tcPr>
          <w:p w14:paraId="1F88466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(145,115,15)</w:t>
            </w:r>
          </w:p>
          <w:p w14:paraId="4A02D57C"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(146,116,15)</w:t>
            </w:r>
          </w:p>
          <w:p w14:paraId="69C4C29F"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C6B4007"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79842674"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5DC42F25"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4A5173C9" w14:textId="7777777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p w14:paraId="151C01A0" w14:textId="20547017" w:rsidR="00373A67" w:rsidRPr="003E763F" w:rsidRDefault="00373A67" w:rsidP="00373A67">
            <w:pPr>
              <w:spacing w:line="264" w:lineRule="auto"/>
              <w:ind w:firstLine="0"/>
              <w:jc w:val="center"/>
              <w:rPr>
                <w:rFonts w:ascii="Arial" w:eastAsia="Cambria" w:hAnsi="Arial" w:cs="Arial"/>
                <w:szCs w:val="24"/>
              </w:rPr>
            </w:pPr>
            <w:r w:rsidRPr="003E763F">
              <w:rPr>
                <w:rFonts w:ascii="Arial" w:eastAsia="Cambria" w:hAnsi="Arial" w:cs="Arial"/>
                <w:color w:val="231F20"/>
                <w:spacing w:val="-2"/>
                <w:szCs w:val="24"/>
              </w:rPr>
              <w:t>(47,17,15)</w:t>
            </w:r>
          </w:p>
        </w:tc>
      </w:tr>
      <w:tr w:rsidR="00373A67" w:rsidRPr="003E763F" w14:paraId="08B1F34D" w14:textId="77777777" w:rsidTr="00B74843">
        <w:trPr>
          <w:trHeight w:val="1778"/>
        </w:trPr>
        <w:tc>
          <w:tcPr>
            <w:tcW w:w="851" w:type="dxa"/>
            <w:tcBorders>
              <w:top w:val="single" w:sz="4" w:space="0" w:color="231F20"/>
              <w:right w:val="single" w:sz="4" w:space="0" w:color="231F20"/>
            </w:tcBorders>
            <w:vAlign w:val="center"/>
          </w:tcPr>
          <w:p w14:paraId="5C8CD32F" w14:textId="625CE916" w:rsidR="00373A67" w:rsidRPr="003E763F" w:rsidRDefault="00373A67" w:rsidP="00D11746">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35</w:t>
            </w:r>
          </w:p>
        </w:tc>
        <w:tc>
          <w:tcPr>
            <w:tcW w:w="992" w:type="dxa"/>
            <w:tcBorders>
              <w:top w:val="single" w:sz="4" w:space="0" w:color="231F20"/>
              <w:left w:val="single" w:sz="4" w:space="0" w:color="231F20"/>
              <w:right w:val="single" w:sz="4" w:space="0" w:color="231F20"/>
            </w:tcBorders>
            <w:vAlign w:val="center"/>
          </w:tcPr>
          <w:p w14:paraId="218EA28B" w14:textId="69A6071C"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876</w:t>
            </w:r>
          </w:p>
        </w:tc>
        <w:tc>
          <w:tcPr>
            <w:tcW w:w="1559" w:type="dxa"/>
            <w:tcBorders>
              <w:top w:val="single" w:sz="4" w:space="0" w:color="231F20"/>
              <w:left w:val="single" w:sz="4" w:space="0" w:color="231F20"/>
              <w:right w:val="single" w:sz="4" w:space="0" w:color="231F20"/>
            </w:tcBorders>
            <w:vAlign w:val="center"/>
          </w:tcPr>
          <w:p w14:paraId="77FE7A9F"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78B31494"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0929647C"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1400A01F"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770B8C2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10C3AD7" w14:textId="77777777" w:rsidR="00373A67" w:rsidRPr="003E763F" w:rsidRDefault="00373A67" w:rsidP="00373A67">
            <w:pPr>
              <w:spacing w:line="276" w:lineRule="auto"/>
              <w:ind w:firstLine="0"/>
              <w:jc w:val="center"/>
              <w:rPr>
                <w:rFonts w:ascii="Arial" w:eastAsia="Cambria" w:hAnsi="Arial" w:cs="Arial"/>
                <w:szCs w:val="24"/>
              </w:rPr>
            </w:pPr>
          </w:p>
          <w:p w14:paraId="1D3A0407"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55B943AD"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right w:val="single" w:sz="4" w:space="0" w:color="231F20"/>
            </w:tcBorders>
            <w:vAlign w:val="center"/>
          </w:tcPr>
          <w:p w14:paraId="3F663A7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570</w:t>
            </w:r>
          </w:p>
          <w:p w14:paraId="4FDD88F3" w14:textId="77777777" w:rsidR="00373A67" w:rsidRPr="003E763F" w:rsidRDefault="00373A67" w:rsidP="00373A67">
            <w:pPr>
              <w:spacing w:line="276" w:lineRule="auto"/>
              <w:ind w:firstLine="0"/>
              <w:jc w:val="center"/>
              <w:rPr>
                <w:rFonts w:ascii="Arial" w:eastAsia="Cambria" w:hAnsi="Arial" w:cs="Arial"/>
                <w:b/>
                <w:szCs w:val="24"/>
              </w:rPr>
            </w:pPr>
          </w:p>
          <w:p w14:paraId="00DBA215" w14:textId="216BB06A"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064</w:t>
            </w:r>
          </w:p>
          <w:p w14:paraId="04E59DE7" w14:textId="77777777" w:rsidR="00373A67" w:rsidRPr="003E763F" w:rsidRDefault="00373A67" w:rsidP="00373A67">
            <w:pPr>
              <w:spacing w:line="276" w:lineRule="auto"/>
              <w:ind w:firstLine="0"/>
              <w:jc w:val="center"/>
              <w:rPr>
                <w:rFonts w:ascii="Arial" w:eastAsia="Cambria" w:hAnsi="Arial" w:cs="Arial"/>
                <w:b/>
                <w:szCs w:val="24"/>
              </w:rPr>
            </w:pPr>
          </w:p>
          <w:p w14:paraId="77E76914" w14:textId="3B5B93EC"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590</w:t>
            </w:r>
          </w:p>
          <w:p w14:paraId="03B71884" w14:textId="77777777" w:rsidR="00373A67" w:rsidRPr="003E763F" w:rsidRDefault="00373A67" w:rsidP="00373A67">
            <w:pPr>
              <w:spacing w:line="276" w:lineRule="auto"/>
              <w:ind w:firstLine="0"/>
              <w:jc w:val="center"/>
              <w:rPr>
                <w:rFonts w:ascii="Arial" w:eastAsia="Cambria" w:hAnsi="Arial" w:cs="Arial"/>
                <w:b/>
                <w:szCs w:val="24"/>
              </w:rPr>
            </w:pPr>
          </w:p>
          <w:p w14:paraId="223437ED" w14:textId="43468E2A"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890</w:t>
            </w:r>
          </w:p>
          <w:p w14:paraId="48524CDF"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right w:val="single" w:sz="4" w:space="0" w:color="231F20"/>
            </w:tcBorders>
            <w:vAlign w:val="center"/>
          </w:tcPr>
          <w:p w14:paraId="185BF5A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right w:val="single" w:sz="4" w:space="0" w:color="231F20"/>
            </w:tcBorders>
            <w:vAlign w:val="center"/>
          </w:tcPr>
          <w:p w14:paraId="1AECF8E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12</w:t>
            </w:r>
          </w:p>
          <w:p w14:paraId="101607A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3830083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12</w:t>
            </w:r>
          </w:p>
          <w:p w14:paraId="25B8774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26</w:t>
            </w:r>
          </w:p>
          <w:p w14:paraId="30C3DED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39</w:t>
            </w:r>
          </w:p>
          <w:p w14:paraId="6547C87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0DE2ADE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4C36A95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41</w:t>
            </w:r>
          </w:p>
        </w:tc>
        <w:tc>
          <w:tcPr>
            <w:tcW w:w="1833" w:type="dxa"/>
            <w:tcBorders>
              <w:top w:val="single" w:sz="4" w:space="0" w:color="231F20"/>
              <w:left w:val="single" w:sz="4" w:space="0" w:color="231F20"/>
            </w:tcBorders>
            <w:vAlign w:val="center"/>
          </w:tcPr>
          <w:p w14:paraId="680A9B4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(151,121,15)</w:t>
            </w:r>
          </w:p>
          <w:p w14:paraId="79F419F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2494AF1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770CB16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3CFDDBC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71E495B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694F769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2884C62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10DCC09C" w14:textId="77777777" w:rsidTr="00836E17">
        <w:trPr>
          <w:trHeight w:val="1778"/>
        </w:trPr>
        <w:tc>
          <w:tcPr>
            <w:tcW w:w="851" w:type="dxa"/>
            <w:tcBorders>
              <w:right w:val="single" w:sz="4" w:space="0" w:color="231F20"/>
            </w:tcBorders>
            <w:vAlign w:val="center"/>
          </w:tcPr>
          <w:p w14:paraId="2DCF887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36</w:t>
            </w:r>
          </w:p>
        </w:tc>
        <w:tc>
          <w:tcPr>
            <w:tcW w:w="992" w:type="dxa"/>
            <w:tcBorders>
              <w:left w:val="single" w:sz="4" w:space="0" w:color="231F20"/>
              <w:right w:val="single" w:sz="4" w:space="0" w:color="231F20"/>
            </w:tcBorders>
            <w:vAlign w:val="center"/>
          </w:tcPr>
          <w:p w14:paraId="0DB43A78" w14:textId="04C8BB67"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034</w:t>
            </w:r>
          </w:p>
        </w:tc>
        <w:tc>
          <w:tcPr>
            <w:tcW w:w="1559" w:type="dxa"/>
            <w:tcBorders>
              <w:left w:val="single" w:sz="4" w:space="0" w:color="231F20"/>
              <w:right w:val="single" w:sz="4" w:space="0" w:color="231F20"/>
            </w:tcBorders>
            <w:vAlign w:val="center"/>
          </w:tcPr>
          <w:p w14:paraId="5633C843"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1B9694CC"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7AD72382"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2A7A246B"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2AD3EFD1"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1FA401B0" w14:textId="77777777" w:rsidR="00373A67" w:rsidRPr="003E763F" w:rsidRDefault="00373A67" w:rsidP="00373A67">
            <w:pPr>
              <w:spacing w:line="276" w:lineRule="auto"/>
              <w:ind w:firstLine="0"/>
              <w:jc w:val="center"/>
              <w:rPr>
                <w:rFonts w:ascii="Arial" w:eastAsia="Cambria" w:hAnsi="Arial" w:cs="Arial"/>
                <w:szCs w:val="24"/>
              </w:rPr>
            </w:pPr>
          </w:p>
          <w:p w14:paraId="71E191D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75A46A7F"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left w:val="single" w:sz="4" w:space="0" w:color="231F20"/>
              <w:right w:val="single" w:sz="4" w:space="0" w:color="231F20"/>
            </w:tcBorders>
            <w:vAlign w:val="center"/>
          </w:tcPr>
          <w:p w14:paraId="3F968D5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600</w:t>
            </w:r>
          </w:p>
          <w:p w14:paraId="0DB8F82F" w14:textId="77777777" w:rsidR="00373A67" w:rsidRPr="003E763F" w:rsidRDefault="00373A67" w:rsidP="00373A67">
            <w:pPr>
              <w:spacing w:line="276" w:lineRule="auto"/>
              <w:ind w:firstLine="0"/>
              <w:jc w:val="center"/>
              <w:rPr>
                <w:rFonts w:ascii="Arial" w:eastAsia="Cambria" w:hAnsi="Arial" w:cs="Arial"/>
                <w:b/>
                <w:szCs w:val="24"/>
              </w:rPr>
            </w:pPr>
          </w:p>
          <w:p w14:paraId="0C15D1AF" w14:textId="23C9FF3D"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120</w:t>
            </w:r>
          </w:p>
          <w:p w14:paraId="3C19D94D" w14:textId="77777777" w:rsidR="00373A67" w:rsidRPr="003E763F" w:rsidRDefault="00373A67" w:rsidP="00373A67">
            <w:pPr>
              <w:spacing w:line="276" w:lineRule="auto"/>
              <w:ind w:firstLine="0"/>
              <w:jc w:val="center"/>
              <w:rPr>
                <w:rFonts w:ascii="Arial" w:eastAsia="Cambria" w:hAnsi="Arial" w:cs="Arial"/>
                <w:b/>
                <w:szCs w:val="24"/>
              </w:rPr>
            </w:pPr>
          </w:p>
          <w:p w14:paraId="46B237B0" w14:textId="1751901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680</w:t>
            </w:r>
          </w:p>
          <w:p w14:paraId="3E0F372D" w14:textId="77777777" w:rsidR="00373A67" w:rsidRPr="003E763F" w:rsidRDefault="00373A67" w:rsidP="00373A67">
            <w:pPr>
              <w:spacing w:line="276" w:lineRule="auto"/>
              <w:ind w:firstLine="0"/>
              <w:jc w:val="center"/>
              <w:rPr>
                <w:rFonts w:ascii="Arial" w:eastAsia="Cambria" w:hAnsi="Arial" w:cs="Arial"/>
                <w:b/>
                <w:szCs w:val="24"/>
              </w:rPr>
            </w:pPr>
          </w:p>
          <w:p w14:paraId="68C483D3" w14:textId="2F10ABE7"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980</w:t>
            </w:r>
          </w:p>
          <w:p w14:paraId="5602249F"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left w:val="single" w:sz="4" w:space="0" w:color="231F20"/>
              <w:right w:val="single" w:sz="4" w:space="0" w:color="231F20"/>
            </w:tcBorders>
            <w:vAlign w:val="center"/>
          </w:tcPr>
          <w:p w14:paraId="2B43C1F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left w:val="single" w:sz="4" w:space="0" w:color="231F20"/>
              <w:right w:val="single" w:sz="4" w:space="0" w:color="231F20"/>
            </w:tcBorders>
            <w:vAlign w:val="center"/>
          </w:tcPr>
          <w:p w14:paraId="617561F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6F3C523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782BE49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46EE885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34</w:t>
            </w:r>
          </w:p>
          <w:p w14:paraId="47F1770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46</w:t>
            </w:r>
          </w:p>
          <w:p w14:paraId="15711AD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2F1EAFC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2</w:t>
            </w:r>
          </w:p>
          <w:p w14:paraId="47491AD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64</w:t>
            </w:r>
          </w:p>
        </w:tc>
        <w:tc>
          <w:tcPr>
            <w:tcW w:w="1833" w:type="dxa"/>
            <w:tcBorders>
              <w:left w:val="single" w:sz="4" w:space="0" w:color="231F20"/>
            </w:tcBorders>
            <w:vAlign w:val="center"/>
          </w:tcPr>
          <w:p w14:paraId="5A97658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(151,121,15)</w:t>
            </w:r>
          </w:p>
          <w:p w14:paraId="7D1EA11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1B16E04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57A6AD1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304AB55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3D1B21E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54F11C5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40DA46D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5986EF80" w14:textId="77777777" w:rsidTr="00836E17">
        <w:trPr>
          <w:trHeight w:val="1778"/>
        </w:trPr>
        <w:tc>
          <w:tcPr>
            <w:tcW w:w="851" w:type="dxa"/>
            <w:tcBorders>
              <w:right w:val="single" w:sz="4" w:space="0" w:color="231F20"/>
            </w:tcBorders>
            <w:vAlign w:val="center"/>
          </w:tcPr>
          <w:p w14:paraId="0768B11C" w14:textId="396860BF"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pacing w:val="-5"/>
                <w:szCs w:val="24"/>
              </w:rPr>
              <w:t>37</w:t>
            </w:r>
          </w:p>
        </w:tc>
        <w:tc>
          <w:tcPr>
            <w:tcW w:w="992" w:type="dxa"/>
            <w:tcBorders>
              <w:left w:val="single" w:sz="4" w:space="0" w:color="231F20"/>
              <w:right w:val="single" w:sz="4" w:space="0" w:color="231F20"/>
            </w:tcBorders>
            <w:vAlign w:val="center"/>
          </w:tcPr>
          <w:p w14:paraId="565F4501" w14:textId="2D9F7A96" w:rsidR="00373A67" w:rsidRPr="003E763F" w:rsidRDefault="00373A67">
            <w:pPr>
              <w:spacing w:line="276" w:lineRule="auto"/>
              <w:ind w:firstLine="0"/>
              <w:jc w:val="center"/>
              <w:rPr>
                <w:rFonts w:ascii="Arial" w:eastAsia="Cambria" w:hAnsi="Arial" w:cs="Arial"/>
                <w:color w:val="231F20"/>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196</w:t>
            </w:r>
          </w:p>
        </w:tc>
        <w:tc>
          <w:tcPr>
            <w:tcW w:w="1559" w:type="dxa"/>
            <w:tcBorders>
              <w:left w:val="single" w:sz="4" w:space="0" w:color="231F20"/>
              <w:right w:val="single" w:sz="4" w:space="0" w:color="231F20"/>
            </w:tcBorders>
            <w:vAlign w:val="center"/>
          </w:tcPr>
          <w:p w14:paraId="5F88DEED"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0DD189E"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5D063C2A"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533EFE22"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32A84741"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7CC2477A" w14:textId="77777777" w:rsidR="00373A67" w:rsidRPr="003E763F" w:rsidRDefault="00373A67" w:rsidP="00373A67">
            <w:pPr>
              <w:spacing w:line="276" w:lineRule="auto"/>
              <w:ind w:firstLine="0"/>
              <w:jc w:val="center"/>
              <w:rPr>
                <w:rFonts w:ascii="Arial" w:eastAsia="Cambria" w:hAnsi="Arial" w:cs="Arial"/>
                <w:szCs w:val="24"/>
              </w:rPr>
            </w:pPr>
          </w:p>
          <w:p w14:paraId="443CFC5F"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1FE71C4B" w14:textId="77777777" w:rsidR="00373A67" w:rsidRPr="003E763F" w:rsidRDefault="00373A67" w:rsidP="00373A67">
            <w:pPr>
              <w:spacing w:line="276" w:lineRule="auto"/>
              <w:ind w:firstLine="0"/>
              <w:jc w:val="center"/>
              <w:rPr>
                <w:rFonts w:ascii="Arial" w:eastAsia="Cambria" w:hAnsi="Arial" w:cs="Arial"/>
                <w:color w:val="231F20"/>
                <w:spacing w:val="-10"/>
                <w:szCs w:val="24"/>
              </w:rPr>
            </w:pPr>
          </w:p>
        </w:tc>
        <w:tc>
          <w:tcPr>
            <w:tcW w:w="1418" w:type="dxa"/>
            <w:tcBorders>
              <w:left w:val="single" w:sz="4" w:space="0" w:color="231F20"/>
              <w:right w:val="single" w:sz="4" w:space="0" w:color="231F20"/>
            </w:tcBorders>
            <w:vAlign w:val="center"/>
          </w:tcPr>
          <w:p w14:paraId="72AA957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630</w:t>
            </w:r>
          </w:p>
          <w:p w14:paraId="1534BE9D" w14:textId="77777777" w:rsidR="00373A67" w:rsidRPr="003E763F" w:rsidRDefault="00373A67" w:rsidP="00373A67">
            <w:pPr>
              <w:spacing w:line="276" w:lineRule="auto"/>
              <w:ind w:firstLine="0"/>
              <w:jc w:val="center"/>
              <w:rPr>
                <w:rFonts w:ascii="Arial" w:eastAsia="Cambria" w:hAnsi="Arial" w:cs="Arial"/>
                <w:b/>
                <w:szCs w:val="24"/>
              </w:rPr>
            </w:pPr>
          </w:p>
          <w:p w14:paraId="2381527F" w14:textId="5A2E92C6"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204</w:t>
            </w:r>
          </w:p>
          <w:p w14:paraId="33469439" w14:textId="77777777" w:rsidR="00373A67" w:rsidRPr="003E763F" w:rsidRDefault="00373A67" w:rsidP="00373A67">
            <w:pPr>
              <w:spacing w:line="276" w:lineRule="auto"/>
              <w:ind w:firstLine="0"/>
              <w:jc w:val="center"/>
              <w:rPr>
                <w:rFonts w:ascii="Arial" w:eastAsia="Cambria" w:hAnsi="Arial" w:cs="Arial"/>
                <w:b/>
                <w:szCs w:val="24"/>
              </w:rPr>
            </w:pPr>
          </w:p>
          <w:p w14:paraId="35B1307D" w14:textId="47C19E4E"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770</w:t>
            </w:r>
          </w:p>
          <w:p w14:paraId="699E06D2" w14:textId="77777777" w:rsidR="00373A67" w:rsidRPr="003E763F" w:rsidRDefault="00373A67" w:rsidP="00373A67">
            <w:pPr>
              <w:spacing w:line="276" w:lineRule="auto"/>
              <w:ind w:firstLine="0"/>
              <w:jc w:val="center"/>
              <w:rPr>
                <w:rFonts w:ascii="Arial" w:eastAsia="Cambria" w:hAnsi="Arial" w:cs="Arial"/>
                <w:b/>
                <w:szCs w:val="24"/>
              </w:rPr>
            </w:pPr>
          </w:p>
          <w:p w14:paraId="6E789734" w14:textId="69E2F126"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100</w:t>
            </w:r>
          </w:p>
          <w:p w14:paraId="0035366D" w14:textId="77777777" w:rsidR="00373A67" w:rsidRPr="003E763F" w:rsidRDefault="00373A67" w:rsidP="00373A67">
            <w:pPr>
              <w:spacing w:line="276" w:lineRule="auto"/>
              <w:ind w:firstLine="0"/>
              <w:jc w:val="center"/>
              <w:rPr>
                <w:rFonts w:ascii="Arial" w:eastAsia="Cambria" w:hAnsi="Arial" w:cs="Arial"/>
                <w:color w:val="231F20"/>
                <w:spacing w:val="-5"/>
                <w:szCs w:val="24"/>
              </w:rPr>
            </w:pPr>
          </w:p>
        </w:tc>
        <w:tc>
          <w:tcPr>
            <w:tcW w:w="1701" w:type="dxa"/>
            <w:tcBorders>
              <w:left w:val="single" w:sz="4" w:space="0" w:color="231F20"/>
              <w:right w:val="single" w:sz="4" w:space="0" w:color="231F20"/>
            </w:tcBorders>
            <w:vAlign w:val="center"/>
          </w:tcPr>
          <w:p w14:paraId="1475AA86" w14:textId="234D9BD4"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0</w:t>
            </w:r>
          </w:p>
        </w:tc>
        <w:tc>
          <w:tcPr>
            <w:tcW w:w="1417" w:type="dxa"/>
            <w:tcBorders>
              <w:left w:val="single" w:sz="4" w:space="0" w:color="231F20"/>
              <w:right w:val="single" w:sz="4" w:space="0" w:color="231F20"/>
            </w:tcBorders>
            <w:vAlign w:val="center"/>
          </w:tcPr>
          <w:p w14:paraId="735FEA4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17</w:t>
            </w:r>
          </w:p>
          <w:p w14:paraId="41AAC27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4EF2223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29</w:t>
            </w:r>
          </w:p>
          <w:p w14:paraId="3A17AEE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399D0D9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49</w:t>
            </w:r>
          </w:p>
          <w:p w14:paraId="591E11A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7197D9F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24</w:t>
            </w:r>
          </w:p>
          <w:p w14:paraId="011B8FA1" w14:textId="69915EDF"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5"/>
                <w:szCs w:val="24"/>
              </w:rPr>
              <w:t>46</w:t>
            </w:r>
          </w:p>
        </w:tc>
        <w:tc>
          <w:tcPr>
            <w:tcW w:w="1833" w:type="dxa"/>
            <w:tcBorders>
              <w:left w:val="single" w:sz="4" w:space="0" w:color="231F20"/>
            </w:tcBorders>
            <w:vAlign w:val="center"/>
          </w:tcPr>
          <w:p w14:paraId="08F18D5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35C7436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(153,123,15)</w:t>
            </w:r>
          </w:p>
          <w:p w14:paraId="3870A9B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552CBF2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30AD3E6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014031C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16C2DE9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961D722" w14:textId="4CE1EFEB" w:rsidR="00373A67" w:rsidRPr="003E763F" w:rsidRDefault="00373A67" w:rsidP="00373A67">
            <w:pPr>
              <w:spacing w:line="276" w:lineRule="auto"/>
              <w:ind w:firstLine="0"/>
              <w:jc w:val="center"/>
              <w:rPr>
                <w:rFonts w:ascii="Arial" w:eastAsia="Cambria" w:hAnsi="Arial" w:cs="Arial"/>
                <w:color w:val="231F20"/>
                <w:spacing w:val="-2"/>
                <w:szCs w:val="24"/>
              </w:rPr>
            </w:pPr>
            <w:r w:rsidRPr="003E763F">
              <w:rPr>
                <w:rFonts w:ascii="Arial" w:eastAsia="Cambria" w:hAnsi="Arial" w:cs="Arial"/>
                <w:color w:val="231F20"/>
                <w:spacing w:val="-2"/>
                <w:szCs w:val="24"/>
              </w:rPr>
              <w:t>(46,16,15)</w:t>
            </w:r>
          </w:p>
        </w:tc>
      </w:tr>
    </w:tbl>
    <w:p w14:paraId="1E210D4B" w14:textId="4725C1B7" w:rsidR="00836E17" w:rsidRPr="003E763F" w:rsidRDefault="00836E17"/>
    <w:p w14:paraId="0E856EDD" w14:textId="64AACACE" w:rsidR="00654731" w:rsidRPr="003E763F" w:rsidRDefault="00654731"/>
    <w:p w14:paraId="07332D43" w14:textId="558BF9DF" w:rsidR="00654731" w:rsidRPr="003E763F" w:rsidRDefault="00654731"/>
    <w:p w14:paraId="75FDC383" w14:textId="1A3E67C0" w:rsidR="00654731" w:rsidRPr="003E763F" w:rsidRDefault="00654731"/>
    <w:p w14:paraId="671EE1AD" w14:textId="60967126" w:rsidR="00654731" w:rsidRPr="003E763F" w:rsidRDefault="00654731"/>
    <w:p w14:paraId="067FB499" w14:textId="6E0C98DE" w:rsidR="00654731" w:rsidRPr="003E763F" w:rsidRDefault="00654731"/>
    <w:p w14:paraId="74517757" w14:textId="77777777" w:rsidR="00373A67" w:rsidRPr="003E763F" w:rsidRDefault="00373A67"/>
    <w:p w14:paraId="01202F5F" w14:textId="77777777" w:rsidR="00836E17" w:rsidRPr="003E763F" w:rsidRDefault="00836E17" w:rsidP="00836E17">
      <w:pPr>
        <w:spacing w:line="360" w:lineRule="auto"/>
        <w:ind w:firstLine="0"/>
        <w:rPr>
          <w:i/>
        </w:rPr>
      </w:pPr>
      <w:r w:rsidRPr="003E763F">
        <w:t xml:space="preserve">  </w:t>
      </w:r>
      <w:r w:rsidRPr="003E763F">
        <w:rPr>
          <w:rFonts w:ascii="Arial" w:hAnsi="Arial" w:cs="Arial"/>
          <w:i/>
        </w:rPr>
        <w:t>Окончание таблицы 9</w:t>
      </w:r>
    </w:p>
    <w:tbl>
      <w:tblPr>
        <w:tblStyle w:val="TableNormal30"/>
        <w:tblW w:w="9771"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51"/>
        <w:gridCol w:w="992"/>
        <w:gridCol w:w="1559"/>
        <w:gridCol w:w="1418"/>
        <w:gridCol w:w="1701"/>
        <w:gridCol w:w="1417"/>
        <w:gridCol w:w="1833"/>
      </w:tblGrid>
      <w:tr w:rsidR="00836E17" w:rsidRPr="003E763F" w14:paraId="2443C5BE" w14:textId="77777777" w:rsidTr="009A74BF">
        <w:trPr>
          <w:trHeight w:val="608"/>
        </w:trPr>
        <w:tc>
          <w:tcPr>
            <w:tcW w:w="851" w:type="dxa"/>
            <w:tcBorders>
              <w:bottom w:val="double" w:sz="4" w:space="0" w:color="auto"/>
              <w:right w:val="single" w:sz="4" w:space="0" w:color="231F20"/>
            </w:tcBorders>
          </w:tcPr>
          <w:p w14:paraId="4AC60217" w14:textId="77777777" w:rsidR="00836E17" w:rsidRPr="003E763F" w:rsidRDefault="00836E17"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Версия</w:t>
            </w:r>
          </w:p>
        </w:tc>
        <w:tc>
          <w:tcPr>
            <w:tcW w:w="992" w:type="dxa"/>
            <w:tcBorders>
              <w:left w:val="single" w:sz="4" w:space="0" w:color="231F20"/>
              <w:bottom w:val="double" w:sz="4" w:space="0" w:color="auto"/>
              <w:right w:val="single" w:sz="4" w:space="0" w:color="231F20"/>
            </w:tcBorders>
          </w:tcPr>
          <w:p w14:paraId="294AF723" w14:textId="77777777" w:rsidR="00836E17" w:rsidRPr="003E763F" w:rsidRDefault="00836E17"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Общее число кодовых слов</w:t>
            </w:r>
          </w:p>
        </w:tc>
        <w:tc>
          <w:tcPr>
            <w:tcW w:w="1559" w:type="dxa"/>
            <w:tcBorders>
              <w:left w:val="single" w:sz="4" w:space="0" w:color="231F20"/>
              <w:bottom w:val="double" w:sz="4" w:space="0" w:color="auto"/>
              <w:right w:val="single" w:sz="4" w:space="0" w:color="231F20"/>
            </w:tcBorders>
          </w:tcPr>
          <w:p w14:paraId="3BF7C34C" w14:textId="77777777" w:rsidR="00836E17" w:rsidRPr="003E763F" w:rsidRDefault="00836E17" w:rsidP="009A74BF">
            <w:pPr>
              <w:spacing w:line="300" w:lineRule="auto"/>
              <w:ind w:firstLine="0"/>
              <w:jc w:val="center"/>
              <w:rPr>
                <w:rFonts w:ascii="Arial" w:eastAsia="Cambria" w:hAnsi="Arial" w:cs="Arial"/>
                <w:sz w:val="22"/>
              </w:rPr>
            </w:pPr>
            <w:r w:rsidRPr="003E763F">
              <w:rPr>
                <w:rFonts w:ascii="Arial" w:eastAsia="Cambria" w:hAnsi="Arial" w:cs="Arial"/>
                <w:color w:val="231F20"/>
                <w:spacing w:val="-2"/>
                <w:sz w:val="22"/>
              </w:rPr>
              <w:t>Уровень исправления ошибок</w:t>
            </w:r>
          </w:p>
        </w:tc>
        <w:tc>
          <w:tcPr>
            <w:tcW w:w="1418" w:type="dxa"/>
            <w:tcBorders>
              <w:left w:val="single" w:sz="4" w:space="0" w:color="231F20"/>
              <w:bottom w:val="double" w:sz="4" w:space="0" w:color="auto"/>
              <w:right w:val="single" w:sz="4" w:space="0" w:color="231F20"/>
            </w:tcBorders>
          </w:tcPr>
          <w:p w14:paraId="2B0BFC53" w14:textId="77777777" w:rsidR="00836E17" w:rsidRPr="003E763F" w:rsidRDefault="00836E17" w:rsidP="009A74BF">
            <w:pPr>
              <w:spacing w:line="300" w:lineRule="auto"/>
              <w:ind w:firstLine="0"/>
              <w:jc w:val="center"/>
              <w:rPr>
                <w:rFonts w:ascii="Arial" w:eastAsia="Cambria" w:hAnsi="Arial" w:cs="Arial"/>
                <w:sz w:val="22"/>
                <w:lang w:val="ru-RU"/>
              </w:rPr>
            </w:pPr>
            <w:r w:rsidRPr="003E763F">
              <w:rPr>
                <w:rFonts w:ascii="Arial" w:eastAsia="Cambria" w:hAnsi="Arial" w:cs="Arial"/>
                <w:color w:val="231F20"/>
                <w:sz w:val="22"/>
                <w:lang w:val="ru-RU"/>
              </w:rPr>
              <w:t>Число кодовых слов исправления ошибок</w:t>
            </w:r>
          </w:p>
        </w:tc>
        <w:tc>
          <w:tcPr>
            <w:tcW w:w="1701" w:type="dxa"/>
            <w:tcBorders>
              <w:left w:val="single" w:sz="4" w:space="0" w:color="231F20"/>
              <w:bottom w:val="double" w:sz="4" w:space="0" w:color="auto"/>
              <w:right w:val="single" w:sz="4" w:space="0" w:color="231F20"/>
            </w:tcBorders>
          </w:tcPr>
          <w:p w14:paraId="05DBBB19" w14:textId="77777777" w:rsidR="00836E17" w:rsidRPr="003E763F" w:rsidRDefault="00836E17" w:rsidP="009A74BF">
            <w:pPr>
              <w:spacing w:line="300" w:lineRule="auto"/>
              <w:ind w:firstLine="0"/>
              <w:jc w:val="center"/>
              <w:rPr>
                <w:rFonts w:ascii="Arial" w:eastAsia="Cambria" w:hAnsi="Arial" w:cs="Arial"/>
                <w:color w:val="231F20"/>
                <w:spacing w:val="80"/>
                <w:sz w:val="22"/>
                <w:lang w:val="ru-RU"/>
              </w:rPr>
            </w:pPr>
            <w:r w:rsidRPr="003E763F">
              <w:rPr>
                <w:rFonts w:ascii="Arial" w:eastAsia="Cambria" w:hAnsi="Arial" w:cs="Arial"/>
                <w:color w:val="231F20"/>
                <w:sz w:val="22"/>
                <w:lang w:val="ru-RU"/>
              </w:rPr>
              <w:t xml:space="preserve">Число кодовых слов защиты от ошибочного декодирования </w:t>
            </w:r>
          </w:p>
          <w:p w14:paraId="59A5515F" w14:textId="77777777" w:rsidR="00836E17" w:rsidRPr="003E763F" w:rsidRDefault="00836E17" w:rsidP="009A74BF">
            <w:pPr>
              <w:spacing w:line="300" w:lineRule="auto"/>
              <w:ind w:firstLine="0"/>
              <w:jc w:val="center"/>
              <w:rPr>
                <w:rFonts w:ascii="Arial" w:eastAsia="Cambria" w:hAnsi="Arial" w:cs="Arial"/>
                <w:i/>
                <w:sz w:val="22"/>
              </w:rPr>
            </w:pPr>
            <w:r w:rsidRPr="003E763F">
              <w:rPr>
                <w:rFonts w:ascii="Arial" w:eastAsia="Cambria" w:hAnsi="Arial" w:cs="Arial"/>
                <w:i/>
                <w:color w:val="231F20"/>
                <w:spacing w:val="-10"/>
                <w:sz w:val="22"/>
              </w:rPr>
              <w:t>p</w:t>
            </w:r>
          </w:p>
        </w:tc>
        <w:tc>
          <w:tcPr>
            <w:tcW w:w="1417" w:type="dxa"/>
            <w:tcBorders>
              <w:left w:val="single" w:sz="4" w:space="0" w:color="231F20"/>
              <w:bottom w:val="double" w:sz="4" w:space="0" w:color="auto"/>
              <w:right w:val="single" w:sz="4" w:space="0" w:color="231F20"/>
            </w:tcBorders>
          </w:tcPr>
          <w:p w14:paraId="362F988E" w14:textId="77777777" w:rsidR="00836E17" w:rsidRPr="003E763F" w:rsidRDefault="00836E17"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Число блоков исправления ошибок</w:t>
            </w:r>
          </w:p>
        </w:tc>
        <w:tc>
          <w:tcPr>
            <w:tcW w:w="1833" w:type="dxa"/>
            <w:tcBorders>
              <w:left w:val="single" w:sz="4" w:space="0" w:color="231F20"/>
              <w:bottom w:val="double" w:sz="4" w:space="0" w:color="auto"/>
            </w:tcBorders>
          </w:tcPr>
          <w:p w14:paraId="5AFC60C4" w14:textId="77777777" w:rsidR="00836E17" w:rsidRPr="003E763F" w:rsidRDefault="00836E17" w:rsidP="009A74BF">
            <w:pPr>
              <w:spacing w:line="300" w:lineRule="auto"/>
              <w:ind w:firstLine="0"/>
              <w:jc w:val="center"/>
              <w:rPr>
                <w:rFonts w:ascii="Arial" w:eastAsia="Cambria" w:hAnsi="Arial" w:cs="Arial"/>
                <w:color w:val="231F20"/>
                <w:sz w:val="22"/>
                <w:lang w:val="ru-RU"/>
              </w:rPr>
            </w:pPr>
            <w:r w:rsidRPr="003E763F">
              <w:rPr>
                <w:rFonts w:ascii="Arial" w:eastAsia="Cambria" w:hAnsi="Arial" w:cs="Arial"/>
                <w:color w:val="231F20"/>
                <w:sz w:val="22"/>
                <w:lang w:val="ru-RU"/>
              </w:rPr>
              <w:t xml:space="preserve">Код исправления ошибок для каждого блока </w:t>
            </w:r>
          </w:p>
          <w:p w14:paraId="1F192F99" w14:textId="77777777" w:rsidR="00836E17" w:rsidRPr="003E763F" w:rsidRDefault="00836E17" w:rsidP="009A74BF">
            <w:pPr>
              <w:spacing w:line="300" w:lineRule="auto"/>
              <w:ind w:firstLine="0"/>
              <w:jc w:val="center"/>
              <w:rPr>
                <w:rFonts w:ascii="Arial" w:eastAsia="Cambria" w:hAnsi="Arial" w:cs="Arial"/>
                <w:sz w:val="22"/>
              </w:rPr>
            </w:pPr>
            <w:r w:rsidRPr="003E763F">
              <w:rPr>
                <w:rFonts w:ascii="Arial" w:eastAsia="Cambria" w:hAnsi="Arial" w:cs="Arial"/>
                <w:color w:val="231F20"/>
                <w:sz w:val="22"/>
              </w:rPr>
              <w:t>(</w:t>
            </w:r>
            <w:r w:rsidRPr="003E763F">
              <w:rPr>
                <w:rFonts w:ascii="Arial" w:eastAsia="Cambria" w:hAnsi="Arial" w:cs="Arial"/>
                <w:i/>
                <w:color w:val="231F20"/>
                <w:sz w:val="22"/>
              </w:rPr>
              <w:t>c</w:t>
            </w:r>
            <w:r w:rsidRPr="003E763F">
              <w:rPr>
                <w:rFonts w:ascii="Arial" w:eastAsia="Cambria" w:hAnsi="Arial" w:cs="Arial"/>
                <w:color w:val="231F20"/>
                <w:sz w:val="22"/>
              </w:rPr>
              <w:t xml:space="preserve">, </w:t>
            </w:r>
            <w:r w:rsidRPr="003E763F">
              <w:rPr>
                <w:rFonts w:ascii="Arial" w:eastAsia="Cambria" w:hAnsi="Arial" w:cs="Arial"/>
                <w:i/>
                <w:color w:val="231F20"/>
                <w:sz w:val="22"/>
              </w:rPr>
              <w:t>k</w:t>
            </w:r>
            <w:r w:rsidRPr="003E763F">
              <w:rPr>
                <w:rFonts w:ascii="Arial" w:eastAsia="Cambria" w:hAnsi="Arial" w:cs="Arial"/>
                <w:color w:val="231F20"/>
                <w:sz w:val="22"/>
              </w:rPr>
              <w:t xml:space="preserve">, </w:t>
            </w:r>
            <w:r w:rsidRPr="003E763F">
              <w:rPr>
                <w:rFonts w:ascii="Arial" w:eastAsia="Cambria" w:hAnsi="Arial" w:cs="Arial"/>
                <w:i/>
                <w:color w:val="231F20"/>
                <w:sz w:val="22"/>
              </w:rPr>
              <w:t>r</w:t>
            </w:r>
            <w:r w:rsidRPr="003E763F">
              <w:rPr>
                <w:rFonts w:ascii="Arial" w:eastAsia="Cambria" w:hAnsi="Arial" w:cs="Arial"/>
                <w:color w:val="231F20"/>
                <w:sz w:val="22"/>
              </w:rPr>
              <w:t>)</w:t>
            </w:r>
          </w:p>
        </w:tc>
      </w:tr>
      <w:tr w:rsidR="00373A67" w:rsidRPr="003E763F" w14:paraId="6938B071" w14:textId="77777777" w:rsidTr="00B74843">
        <w:trPr>
          <w:trHeight w:val="1778"/>
        </w:trPr>
        <w:tc>
          <w:tcPr>
            <w:tcW w:w="851" w:type="dxa"/>
            <w:tcBorders>
              <w:top w:val="single" w:sz="4" w:space="0" w:color="231F20"/>
              <w:bottom w:val="single" w:sz="4" w:space="0" w:color="231F20"/>
              <w:right w:val="single" w:sz="4" w:space="0" w:color="231F20"/>
            </w:tcBorders>
            <w:vAlign w:val="center"/>
          </w:tcPr>
          <w:p w14:paraId="7FD5E8F9" w14:textId="2166DCD1"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38</w:t>
            </w:r>
          </w:p>
        </w:tc>
        <w:tc>
          <w:tcPr>
            <w:tcW w:w="992" w:type="dxa"/>
            <w:tcBorders>
              <w:top w:val="single" w:sz="4" w:space="0" w:color="231F20"/>
              <w:left w:val="single" w:sz="4" w:space="0" w:color="231F20"/>
              <w:bottom w:val="single" w:sz="4" w:space="0" w:color="231F20"/>
              <w:right w:val="single" w:sz="4" w:space="0" w:color="231F20"/>
            </w:tcBorders>
            <w:vAlign w:val="center"/>
          </w:tcPr>
          <w:p w14:paraId="4C57A386" w14:textId="424A1E5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362</w:t>
            </w:r>
          </w:p>
        </w:tc>
        <w:tc>
          <w:tcPr>
            <w:tcW w:w="1559" w:type="dxa"/>
            <w:tcBorders>
              <w:top w:val="single" w:sz="4" w:space="0" w:color="231F20"/>
              <w:left w:val="single" w:sz="4" w:space="0" w:color="231F20"/>
              <w:bottom w:val="single" w:sz="4" w:space="0" w:color="231F20"/>
              <w:right w:val="single" w:sz="4" w:space="0" w:color="231F20"/>
            </w:tcBorders>
            <w:vAlign w:val="center"/>
          </w:tcPr>
          <w:p w14:paraId="5A0F8706"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20BBCEC4"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5FF80A05"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49A55355"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667AC4D6"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0EDE213C" w14:textId="77777777" w:rsidR="00373A67" w:rsidRPr="003E763F" w:rsidRDefault="00373A67" w:rsidP="00373A67">
            <w:pPr>
              <w:spacing w:line="276" w:lineRule="auto"/>
              <w:ind w:firstLine="0"/>
              <w:jc w:val="center"/>
              <w:rPr>
                <w:rFonts w:ascii="Arial" w:eastAsia="Cambria" w:hAnsi="Arial" w:cs="Arial"/>
                <w:szCs w:val="24"/>
              </w:rPr>
            </w:pPr>
          </w:p>
          <w:p w14:paraId="7AADA5F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304F8779"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2C4737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660</w:t>
            </w:r>
          </w:p>
          <w:p w14:paraId="758E260B" w14:textId="77777777" w:rsidR="00373A67" w:rsidRPr="003E763F" w:rsidRDefault="00373A67" w:rsidP="00373A67">
            <w:pPr>
              <w:spacing w:line="276" w:lineRule="auto"/>
              <w:ind w:firstLine="0"/>
              <w:jc w:val="center"/>
              <w:rPr>
                <w:rFonts w:ascii="Arial" w:eastAsia="Cambria" w:hAnsi="Arial" w:cs="Arial"/>
                <w:b/>
                <w:szCs w:val="24"/>
              </w:rPr>
            </w:pPr>
          </w:p>
          <w:p w14:paraId="69566C67" w14:textId="307AB9C9"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260</w:t>
            </w:r>
          </w:p>
          <w:p w14:paraId="3389A7BA" w14:textId="77777777" w:rsidR="00373A67" w:rsidRPr="003E763F" w:rsidRDefault="00373A67" w:rsidP="00373A67">
            <w:pPr>
              <w:spacing w:line="276" w:lineRule="auto"/>
              <w:ind w:firstLine="0"/>
              <w:jc w:val="center"/>
              <w:rPr>
                <w:rFonts w:ascii="Arial" w:eastAsia="Cambria" w:hAnsi="Arial" w:cs="Arial"/>
                <w:b/>
                <w:szCs w:val="24"/>
              </w:rPr>
            </w:pPr>
          </w:p>
          <w:p w14:paraId="42F44B29" w14:textId="6F36271D"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860</w:t>
            </w:r>
          </w:p>
          <w:p w14:paraId="30F42D67" w14:textId="77777777" w:rsidR="00373A67" w:rsidRPr="003E763F" w:rsidRDefault="00373A67" w:rsidP="00373A67">
            <w:pPr>
              <w:spacing w:line="276" w:lineRule="auto"/>
              <w:ind w:firstLine="0"/>
              <w:jc w:val="center"/>
              <w:rPr>
                <w:rFonts w:ascii="Arial" w:eastAsia="Cambria" w:hAnsi="Arial" w:cs="Arial"/>
                <w:b/>
                <w:szCs w:val="24"/>
              </w:rPr>
            </w:pPr>
          </w:p>
          <w:p w14:paraId="227E832A" w14:textId="0B876E3D"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220</w:t>
            </w:r>
          </w:p>
          <w:p w14:paraId="665653A6"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18D3FBF9" w14:textId="01553EAD"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7E25041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6D19F2B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18</w:t>
            </w:r>
          </w:p>
          <w:p w14:paraId="1782328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13</w:t>
            </w:r>
          </w:p>
          <w:p w14:paraId="78D90DE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32</w:t>
            </w:r>
          </w:p>
          <w:p w14:paraId="39F64A5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48</w:t>
            </w:r>
          </w:p>
          <w:p w14:paraId="388F41D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14</w:t>
            </w:r>
          </w:p>
          <w:p w14:paraId="6ADD216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42</w:t>
            </w:r>
          </w:p>
          <w:p w14:paraId="2408F052" w14:textId="74E0C474"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32</w:t>
            </w:r>
          </w:p>
        </w:tc>
        <w:tc>
          <w:tcPr>
            <w:tcW w:w="1833" w:type="dxa"/>
            <w:tcBorders>
              <w:top w:val="single" w:sz="4" w:space="0" w:color="231F20"/>
              <w:left w:val="single" w:sz="4" w:space="0" w:color="231F20"/>
              <w:bottom w:val="single" w:sz="4" w:space="0" w:color="231F20"/>
            </w:tcBorders>
            <w:vAlign w:val="center"/>
          </w:tcPr>
          <w:p w14:paraId="7306377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(152,122,15)</w:t>
            </w:r>
          </w:p>
          <w:p w14:paraId="508BC72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(153,123,15)</w:t>
            </w:r>
          </w:p>
          <w:p w14:paraId="1D64BA2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(74,46,14)</w:t>
            </w:r>
          </w:p>
          <w:p w14:paraId="3C4540F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47DAB17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2BD77C6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04CD12AE"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6D0F44B" w14:textId="775FA49A"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2E8C0F79" w14:textId="77777777" w:rsidTr="00B0584E">
        <w:trPr>
          <w:trHeight w:val="490"/>
        </w:trPr>
        <w:tc>
          <w:tcPr>
            <w:tcW w:w="851" w:type="dxa"/>
            <w:tcBorders>
              <w:top w:val="single" w:sz="4" w:space="0" w:color="231F20"/>
              <w:bottom w:val="single" w:sz="4" w:space="0" w:color="231F20"/>
              <w:right w:val="single" w:sz="4" w:space="0" w:color="231F20"/>
            </w:tcBorders>
            <w:vAlign w:val="center"/>
          </w:tcPr>
          <w:p w14:paraId="611FA549"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39</w:t>
            </w:r>
          </w:p>
        </w:tc>
        <w:tc>
          <w:tcPr>
            <w:tcW w:w="992" w:type="dxa"/>
            <w:tcBorders>
              <w:top w:val="single" w:sz="4" w:space="0" w:color="231F20"/>
              <w:left w:val="single" w:sz="4" w:space="0" w:color="231F20"/>
              <w:bottom w:val="single" w:sz="4" w:space="0" w:color="231F20"/>
              <w:right w:val="single" w:sz="4" w:space="0" w:color="231F20"/>
            </w:tcBorders>
            <w:vAlign w:val="center"/>
          </w:tcPr>
          <w:p w14:paraId="1614D297" w14:textId="659CC072"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532</w:t>
            </w:r>
          </w:p>
        </w:tc>
        <w:tc>
          <w:tcPr>
            <w:tcW w:w="1559" w:type="dxa"/>
            <w:tcBorders>
              <w:top w:val="single" w:sz="4" w:space="0" w:color="231F20"/>
              <w:left w:val="single" w:sz="4" w:space="0" w:color="231F20"/>
              <w:bottom w:val="single" w:sz="4" w:space="0" w:color="231F20"/>
              <w:right w:val="single" w:sz="4" w:space="0" w:color="231F20"/>
            </w:tcBorders>
            <w:vAlign w:val="center"/>
          </w:tcPr>
          <w:p w14:paraId="37DFA201"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1956CE37"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3231E341"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3EE81532"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6881FE2C"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5E00C41C" w14:textId="77777777" w:rsidR="00373A67" w:rsidRPr="003E763F" w:rsidRDefault="00373A67" w:rsidP="00373A67">
            <w:pPr>
              <w:spacing w:line="276" w:lineRule="auto"/>
              <w:ind w:firstLine="0"/>
              <w:jc w:val="center"/>
              <w:rPr>
                <w:rFonts w:ascii="Arial" w:eastAsia="Cambria" w:hAnsi="Arial" w:cs="Arial"/>
                <w:szCs w:val="24"/>
              </w:rPr>
            </w:pPr>
          </w:p>
          <w:p w14:paraId="5E70561D"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16A47E9D"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3F9A0BF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720</w:t>
            </w:r>
          </w:p>
          <w:p w14:paraId="13CA3F7A" w14:textId="77777777" w:rsidR="00373A67" w:rsidRPr="003E763F" w:rsidRDefault="00373A67" w:rsidP="00373A67">
            <w:pPr>
              <w:spacing w:line="276" w:lineRule="auto"/>
              <w:ind w:firstLine="0"/>
              <w:jc w:val="center"/>
              <w:rPr>
                <w:rFonts w:ascii="Arial" w:eastAsia="Cambria" w:hAnsi="Arial" w:cs="Arial"/>
                <w:b/>
                <w:szCs w:val="24"/>
              </w:rPr>
            </w:pPr>
          </w:p>
          <w:p w14:paraId="50F1F400" w14:textId="498FCEA6"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316</w:t>
            </w:r>
          </w:p>
          <w:p w14:paraId="6D2A852E" w14:textId="77777777" w:rsidR="00373A67" w:rsidRPr="003E763F" w:rsidRDefault="00373A67" w:rsidP="00373A67">
            <w:pPr>
              <w:spacing w:line="276" w:lineRule="auto"/>
              <w:ind w:firstLine="0"/>
              <w:jc w:val="center"/>
              <w:rPr>
                <w:rFonts w:ascii="Arial" w:eastAsia="Cambria" w:hAnsi="Arial" w:cs="Arial"/>
                <w:b/>
                <w:szCs w:val="24"/>
              </w:rPr>
            </w:pPr>
          </w:p>
          <w:p w14:paraId="1344261B" w14:textId="2CF78C19"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950</w:t>
            </w:r>
          </w:p>
          <w:p w14:paraId="38769EF8" w14:textId="77777777" w:rsidR="00373A67" w:rsidRPr="003E763F" w:rsidRDefault="00373A67" w:rsidP="00373A67">
            <w:pPr>
              <w:spacing w:line="276" w:lineRule="auto"/>
              <w:ind w:firstLine="0"/>
              <w:jc w:val="center"/>
              <w:rPr>
                <w:rFonts w:ascii="Arial" w:eastAsia="Cambria" w:hAnsi="Arial" w:cs="Arial"/>
                <w:b/>
                <w:szCs w:val="24"/>
              </w:rPr>
            </w:pPr>
          </w:p>
          <w:p w14:paraId="39BD5CAC" w14:textId="2FC67419"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310</w:t>
            </w:r>
          </w:p>
          <w:p w14:paraId="3098FE63"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bottom w:val="single" w:sz="4" w:space="0" w:color="231F20"/>
              <w:right w:val="single" w:sz="4" w:space="0" w:color="231F20"/>
            </w:tcBorders>
            <w:vAlign w:val="center"/>
          </w:tcPr>
          <w:p w14:paraId="7863F5E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bottom w:val="single" w:sz="4" w:space="0" w:color="231F20"/>
              <w:right w:val="single" w:sz="4" w:space="0" w:color="231F20"/>
            </w:tcBorders>
            <w:vAlign w:val="center"/>
          </w:tcPr>
          <w:p w14:paraId="2DDC916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20</w:t>
            </w:r>
          </w:p>
          <w:p w14:paraId="01C20B96"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4</w:t>
            </w:r>
          </w:p>
          <w:p w14:paraId="0C4328B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40</w:t>
            </w:r>
          </w:p>
          <w:p w14:paraId="077D1F25"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7</w:t>
            </w:r>
          </w:p>
          <w:p w14:paraId="662076D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43</w:t>
            </w:r>
          </w:p>
          <w:p w14:paraId="067B1D3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22</w:t>
            </w:r>
          </w:p>
          <w:p w14:paraId="3C1C085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10</w:t>
            </w:r>
          </w:p>
          <w:p w14:paraId="1A78D124"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67</w:t>
            </w:r>
          </w:p>
        </w:tc>
        <w:tc>
          <w:tcPr>
            <w:tcW w:w="1833" w:type="dxa"/>
            <w:tcBorders>
              <w:top w:val="single" w:sz="4" w:space="0" w:color="231F20"/>
              <w:left w:val="single" w:sz="4" w:space="0" w:color="231F20"/>
              <w:bottom w:val="single" w:sz="4" w:space="0" w:color="231F20"/>
            </w:tcBorders>
            <w:vAlign w:val="center"/>
          </w:tcPr>
          <w:p w14:paraId="27FC1C4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(147,117,15)</w:t>
            </w:r>
          </w:p>
          <w:p w14:paraId="0DD4E31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(148,118,15)</w:t>
            </w:r>
          </w:p>
          <w:p w14:paraId="3B18143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25CD34D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4C6FE26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7B4E921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104861E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43E11FC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0CC233A6" w14:textId="77777777" w:rsidTr="00B74843">
        <w:trPr>
          <w:trHeight w:val="1778"/>
        </w:trPr>
        <w:tc>
          <w:tcPr>
            <w:tcW w:w="851" w:type="dxa"/>
            <w:tcBorders>
              <w:top w:val="single" w:sz="4" w:space="0" w:color="231F20"/>
              <w:right w:val="single" w:sz="4" w:space="0" w:color="231F20"/>
            </w:tcBorders>
            <w:vAlign w:val="center"/>
          </w:tcPr>
          <w:p w14:paraId="4E3A5F1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40</w:t>
            </w:r>
          </w:p>
        </w:tc>
        <w:tc>
          <w:tcPr>
            <w:tcW w:w="992" w:type="dxa"/>
            <w:tcBorders>
              <w:top w:val="single" w:sz="4" w:space="0" w:color="231F20"/>
              <w:left w:val="single" w:sz="4" w:space="0" w:color="231F20"/>
              <w:right w:val="single" w:sz="4" w:space="0" w:color="231F20"/>
            </w:tcBorders>
            <w:vAlign w:val="center"/>
          </w:tcPr>
          <w:p w14:paraId="305DB4F1" w14:textId="6B60B4D4" w:rsidR="00373A67" w:rsidRPr="003E763F" w:rsidRDefault="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3</w:t>
            </w:r>
            <w:r w:rsidRPr="003E763F">
              <w:rPr>
                <w:rFonts w:ascii="Arial" w:eastAsia="Cambria" w:hAnsi="Arial" w:cs="Arial"/>
                <w:color w:val="231F20"/>
                <w:spacing w:val="-5"/>
                <w:szCs w:val="24"/>
              </w:rPr>
              <w:t>706</w:t>
            </w:r>
          </w:p>
        </w:tc>
        <w:tc>
          <w:tcPr>
            <w:tcW w:w="1559" w:type="dxa"/>
            <w:tcBorders>
              <w:top w:val="single" w:sz="4" w:space="0" w:color="231F20"/>
              <w:left w:val="single" w:sz="4" w:space="0" w:color="231F20"/>
              <w:right w:val="single" w:sz="4" w:space="0" w:color="231F20"/>
            </w:tcBorders>
            <w:vAlign w:val="center"/>
          </w:tcPr>
          <w:p w14:paraId="15F34A02"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L</w:t>
            </w:r>
            <w:r w:rsidRPr="003E763F">
              <w:rPr>
                <w:rFonts w:ascii="Arial" w:eastAsia="Cambria" w:hAnsi="Arial" w:cs="Arial"/>
                <w:color w:val="231F20"/>
                <w:spacing w:val="40"/>
                <w:szCs w:val="24"/>
              </w:rPr>
              <w:t xml:space="preserve"> </w:t>
            </w:r>
          </w:p>
          <w:p w14:paraId="316AFB01"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702C2BC1" w14:textId="77777777" w:rsidR="00373A67" w:rsidRPr="003E763F" w:rsidRDefault="00373A67" w:rsidP="00373A67">
            <w:pPr>
              <w:spacing w:line="276" w:lineRule="auto"/>
              <w:ind w:firstLine="0"/>
              <w:jc w:val="center"/>
              <w:rPr>
                <w:rFonts w:ascii="Arial" w:eastAsia="Cambria" w:hAnsi="Arial" w:cs="Arial"/>
                <w:color w:val="231F20"/>
                <w:spacing w:val="40"/>
                <w:szCs w:val="24"/>
              </w:rPr>
            </w:pPr>
            <w:r w:rsidRPr="003E763F">
              <w:rPr>
                <w:rFonts w:ascii="Arial" w:eastAsia="Cambria" w:hAnsi="Arial" w:cs="Arial"/>
                <w:color w:val="231F20"/>
                <w:spacing w:val="-10"/>
                <w:szCs w:val="24"/>
              </w:rPr>
              <w:t>M</w:t>
            </w:r>
            <w:r w:rsidRPr="003E763F">
              <w:rPr>
                <w:rFonts w:ascii="Arial" w:eastAsia="Cambria" w:hAnsi="Arial" w:cs="Arial"/>
                <w:color w:val="231F20"/>
                <w:spacing w:val="40"/>
                <w:szCs w:val="24"/>
              </w:rPr>
              <w:t xml:space="preserve"> </w:t>
            </w:r>
          </w:p>
          <w:p w14:paraId="69977582" w14:textId="77777777" w:rsidR="00373A67" w:rsidRPr="003E763F" w:rsidRDefault="00373A67" w:rsidP="00373A67">
            <w:pPr>
              <w:spacing w:line="276" w:lineRule="auto"/>
              <w:ind w:firstLine="0"/>
              <w:jc w:val="center"/>
              <w:rPr>
                <w:rFonts w:ascii="Arial" w:eastAsia="Cambria" w:hAnsi="Arial" w:cs="Arial"/>
                <w:color w:val="231F20"/>
                <w:spacing w:val="40"/>
                <w:szCs w:val="24"/>
              </w:rPr>
            </w:pPr>
          </w:p>
          <w:p w14:paraId="7283F9BB"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Q</w:t>
            </w:r>
          </w:p>
          <w:p w14:paraId="4C105E4A" w14:textId="77777777" w:rsidR="00373A67" w:rsidRPr="003E763F" w:rsidRDefault="00373A67" w:rsidP="00373A67">
            <w:pPr>
              <w:spacing w:line="276" w:lineRule="auto"/>
              <w:ind w:firstLine="0"/>
              <w:jc w:val="center"/>
              <w:rPr>
                <w:rFonts w:ascii="Arial" w:eastAsia="Cambria" w:hAnsi="Arial" w:cs="Arial"/>
                <w:szCs w:val="24"/>
              </w:rPr>
            </w:pPr>
          </w:p>
          <w:p w14:paraId="2AFE1154" w14:textId="77777777" w:rsidR="00373A67" w:rsidRPr="003E763F" w:rsidRDefault="00373A67" w:rsidP="00373A67">
            <w:pPr>
              <w:spacing w:line="276" w:lineRule="auto"/>
              <w:ind w:firstLine="0"/>
              <w:jc w:val="center"/>
              <w:rPr>
                <w:rFonts w:ascii="Arial" w:eastAsia="Cambria" w:hAnsi="Arial" w:cs="Arial"/>
                <w:color w:val="231F20"/>
                <w:spacing w:val="-10"/>
                <w:szCs w:val="24"/>
              </w:rPr>
            </w:pPr>
            <w:r w:rsidRPr="003E763F">
              <w:rPr>
                <w:rFonts w:ascii="Arial" w:eastAsia="Cambria" w:hAnsi="Arial" w:cs="Arial"/>
                <w:color w:val="231F20"/>
                <w:spacing w:val="-10"/>
                <w:szCs w:val="24"/>
              </w:rPr>
              <w:t>H</w:t>
            </w:r>
          </w:p>
          <w:p w14:paraId="6FEB9230" w14:textId="77777777" w:rsidR="00373A67" w:rsidRPr="003E763F" w:rsidRDefault="00373A67" w:rsidP="00373A67">
            <w:pPr>
              <w:spacing w:line="276" w:lineRule="auto"/>
              <w:ind w:firstLine="0"/>
              <w:jc w:val="center"/>
              <w:rPr>
                <w:rFonts w:ascii="Arial" w:eastAsia="Cambria" w:hAnsi="Arial" w:cs="Arial"/>
                <w:szCs w:val="24"/>
              </w:rPr>
            </w:pPr>
          </w:p>
        </w:tc>
        <w:tc>
          <w:tcPr>
            <w:tcW w:w="1418" w:type="dxa"/>
            <w:tcBorders>
              <w:top w:val="single" w:sz="4" w:space="0" w:color="231F20"/>
              <w:left w:val="single" w:sz="4" w:space="0" w:color="231F20"/>
              <w:right w:val="single" w:sz="4" w:space="0" w:color="231F20"/>
            </w:tcBorders>
            <w:vAlign w:val="center"/>
          </w:tcPr>
          <w:p w14:paraId="3B54310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750</w:t>
            </w:r>
          </w:p>
          <w:p w14:paraId="27E8A6B1" w14:textId="77777777" w:rsidR="00373A67" w:rsidRPr="003E763F" w:rsidRDefault="00373A67" w:rsidP="00373A67">
            <w:pPr>
              <w:spacing w:line="276" w:lineRule="auto"/>
              <w:ind w:firstLine="0"/>
              <w:jc w:val="center"/>
              <w:rPr>
                <w:rFonts w:ascii="Arial" w:eastAsia="Cambria" w:hAnsi="Arial" w:cs="Arial"/>
                <w:b/>
                <w:szCs w:val="24"/>
              </w:rPr>
            </w:pPr>
          </w:p>
          <w:p w14:paraId="234F980A" w14:textId="7806095F"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1</w:t>
            </w:r>
            <w:r w:rsidRPr="003E763F">
              <w:rPr>
                <w:rFonts w:ascii="Arial" w:eastAsia="Cambria" w:hAnsi="Arial" w:cs="Arial"/>
                <w:color w:val="231F20"/>
                <w:spacing w:val="-5"/>
                <w:szCs w:val="24"/>
              </w:rPr>
              <w:t>372</w:t>
            </w:r>
          </w:p>
          <w:p w14:paraId="3F8872E7" w14:textId="77777777" w:rsidR="00373A67" w:rsidRPr="003E763F" w:rsidRDefault="00373A67" w:rsidP="00373A67">
            <w:pPr>
              <w:spacing w:line="276" w:lineRule="auto"/>
              <w:ind w:firstLine="0"/>
              <w:jc w:val="center"/>
              <w:rPr>
                <w:rFonts w:ascii="Arial" w:eastAsia="Cambria" w:hAnsi="Arial" w:cs="Arial"/>
                <w:b/>
                <w:szCs w:val="24"/>
              </w:rPr>
            </w:pPr>
          </w:p>
          <w:p w14:paraId="70ACD564" w14:textId="1AA27222"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040</w:t>
            </w:r>
          </w:p>
          <w:p w14:paraId="3183567D" w14:textId="77777777" w:rsidR="00373A67" w:rsidRPr="003E763F" w:rsidRDefault="00373A67" w:rsidP="00373A67">
            <w:pPr>
              <w:spacing w:line="276" w:lineRule="auto"/>
              <w:ind w:firstLine="0"/>
              <w:jc w:val="center"/>
              <w:rPr>
                <w:rFonts w:ascii="Arial" w:eastAsia="Cambria" w:hAnsi="Arial" w:cs="Arial"/>
                <w:b/>
                <w:szCs w:val="24"/>
              </w:rPr>
            </w:pPr>
          </w:p>
          <w:p w14:paraId="1699C850" w14:textId="65013620" w:rsidR="00373A67" w:rsidRPr="003E763F" w:rsidRDefault="00373A67" w:rsidP="00373A67">
            <w:pPr>
              <w:spacing w:line="276" w:lineRule="auto"/>
              <w:ind w:firstLine="0"/>
              <w:jc w:val="center"/>
              <w:rPr>
                <w:rFonts w:ascii="Arial" w:eastAsia="Cambria" w:hAnsi="Arial" w:cs="Arial"/>
                <w:color w:val="231F20"/>
                <w:spacing w:val="-5"/>
                <w:szCs w:val="24"/>
              </w:rPr>
            </w:pPr>
            <w:r w:rsidRPr="003E763F">
              <w:rPr>
                <w:rFonts w:ascii="Arial" w:eastAsia="Cambria" w:hAnsi="Arial" w:cs="Arial"/>
                <w:color w:val="231F20"/>
                <w:szCs w:val="24"/>
              </w:rPr>
              <w:t>2</w:t>
            </w:r>
            <w:r w:rsidRPr="003E763F">
              <w:rPr>
                <w:rFonts w:ascii="Arial" w:eastAsia="Cambria" w:hAnsi="Arial" w:cs="Arial"/>
                <w:color w:val="231F20"/>
                <w:spacing w:val="-5"/>
                <w:szCs w:val="24"/>
              </w:rPr>
              <w:t>430</w:t>
            </w:r>
          </w:p>
          <w:p w14:paraId="24A662CE" w14:textId="77777777" w:rsidR="00373A67" w:rsidRPr="003E763F" w:rsidRDefault="00373A67" w:rsidP="00373A67">
            <w:pPr>
              <w:spacing w:line="276" w:lineRule="auto"/>
              <w:ind w:firstLine="0"/>
              <w:jc w:val="center"/>
              <w:rPr>
                <w:rFonts w:ascii="Arial" w:eastAsia="Cambria" w:hAnsi="Arial" w:cs="Arial"/>
                <w:szCs w:val="24"/>
              </w:rPr>
            </w:pPr>
          </w:p>
        </w:tc>
        <w:tc>
          <w:tcPr>
            <w:tcW w:w="1701" w:type="dxa"/>
            <w:tcBorders>
              <w:top w:val="single" w:sz="4" w:space="0" w:color="231F20"/>
              <w:left w:val="single" w:sz="4" w:space="0" w:color="231F20"/>
              <w:right w:val="single" w:sz="4" w:space="0" w:color="231F20"/>
            </w:tcBorders>
            <w:vAlign w:val="center"/>
          </w:tcPr>
          <w:p w14:paraId="1E29461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0</w:t>
            </w:r>
          </w:p>
        </w:tc>
        <w:tc>
          <w:tcPr>
            <w:tcW w:w="1417" w:type="dxa"/>
            <w:tcBorders>
              <w:top w:val="single" w:sz="4" w:space="0" w:color="231F20"/>
              <w:left w:val="single" w:sz="4" w:space="0" w:color="231F20"/>
              <w:right w:val="single" w:sz="4" w:space="0" w:color="231F20"/>
            </w:tcBorders>
            <w:vAlign w:val="center"/>
          </w:tcPr>
          <w:p w14:paraId="30729E3F"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19</w:t>
            </w:r>
          </w:p>
          <w:p w14:paraId="382DB21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10"/>
                <w:szCs w:val="24"/>
              </w:rPr>
              <w:t>6</w:t>
            </w:r>
          </w:p>
          <w:p w14:paraId="4C155EE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18</w:t>
            </w:r>
          </w:p>
          <w:p w14:paraId="6AE712F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31</w:t>
            </w:r>
          </w:p>
          <w:p w14:paraId="3DCEA2E2"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34</w:t>
            </w:r>
          </w:p>
          <w:p w14:paraId="3B4B9157"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34</w:t>
            </w:r>
          </w:p>
          <w:p w14:paraId="5D139D4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20</w:t>
            </w:r>
          </w:p>
          <w:p w14:paraId="5484C0F8"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5"/>
                <w:szCs w:val="24"/>
              </w:rPr>
              <w:t>61</w:t>
            </w:r>
          </w:p>
        </w:tc>
        <w:tc>
          <w:tcPr>
            <w:tcW w:w="1833" w:type="dxa"/>
            <w:tcBorders>
              <w:top w:val="single" w:sz="4" w:space="0" w:color="231F20"/>
              <w:left w:val="single" w:sz="4" w:space="0" w:color="231F20"/>
            </w:tcBorders>
            <w:vAlign w:val="center"/>
          </w:tcPr>
          <w:p w14:paraId="03EBDBB0"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(148,118,15)</w:t>
            </w:r>
          </w:p>
          <w:p w14:paraId="0A57B081"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(149,119,15)</w:t>
            </w:r>
          </w:p>
          <w:p w14:paraId="611AF5DD"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(75,47,14)</w:t>
            </w:r>
          </w:p>
          <w:p w14:paraId="6257178B"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(76,48,14)</w:t>
            </w:r>
          </w:p>
          <w:p w14:paraId="422F1DCA"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(54,24,15)</w:t>
            </w:r>
          </w:p>
          <w:p w14:paraId="2496B69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(55,25,15)</w:t>
            </w:r>
          </w:p>
          <w:p w14:paraId="44E84B8C"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(45,15,15)</w:t>
            </w:r>
          </w:p>
          <w:p w14:paraId="1EA721A3" w14:textId="77777777" w:rsidR="00373A67" w:rsidRPr="003E763F" w:rsidRDefault="00373A67" w:rsidP="00373A67">
            <w:pPr>
              <w:spacing w:line="276" w:lineRule="auto"/>
              <w:ind w:firstLine="0"/>
              <w:jc w:val="center"/>
              <w:rPr>
                <w:rFonts w:ascii="Arial" w:eastAsia="Cambria" w:hAnsi="Arial" w:cs="Arial"/>
                <w:szCs w:val="24"/>
              </w:rPr>
            </w:pPr>
            <w:r w:rsidRPr="003E763F">
              <w:rPr>
                <w:rFonts w:ascii="Arial" w:eastAsia="Cambria" w:hAnsi="Arial" w:cs="Arial"/>
                <w:color w:val="231F20"/>
                <w:spacing w:val="-2"/>
                <w:szCs w:val="24"/>
              </w:rPr>
              <w:t>(46,16,15)</w:t>
            </w:r>
          </w:p>
        </w:tc>
      </w:tr>
      <w:tr w:rsidR="00373A67" w:rsidRPr="003E763F" w14:paraId="68E315AD" w14:textId="77777777" w:rsidTr="00B74843">
        <w:trPr>
          <w:trHeight w:val="208"/>
        </w:trPr>
        <w:tc>
          <w:tcPr>
            <w:tcW w:w="9771" w:type="dxa"/>
            <w:gridSpan w:val="7"/>
          </w:tcPr>
          <w:p w14:paraId="7CCFBBCF" w14:textId="46BCA842" w:rsidR="00373A67" w:rsidRPr="003E763F" w:rsidRDefault="00373A67" w:rsidP="00373A67">
            <w:pPr>
              <w:spacing w:line="300" w:lineRule="auto"/>
              <w:ind w:left="57" w:right="57" w:firstLine="0"/>
              <w:rPr>
                <w:rFonts w:ascii="Arial" w:eastAsia="Cambria" w:hAnsi="Arial" w:cs="Arial"/>
                <w:color w:val="231F20"/>
                <w:sz w:val="22"/>
                <w:lang w:val="ru-RU"/>
              </w:rPr>
            </w:pPr>
            <w:r w:rsidRPr="003E763F">
              <w:rPr>
                <w:rFonts w:ascii="Arial" w:eastAsia="Cambria" w:hAnsi="Arial" w:cs="Arial"/>
                <w:i/>
                <w:color w:val="231F20"/>
                <w:sz w:val="22"/>
              </w:rPr>
              <w:t>c</w:t>
            </w:r>
            <w:r w:rsidRPr="003E763F">
              <w:rPr>
                <w:rFonts w:ascii="Arial" w:eastAsia="Cambria" w:hAnsi="Arial" w:cs="Arial"/>
                <w:i/>
                <w:color w:val="231F20"/>
                <w:spacing w:val="80"/>
                <w:sz w:val="22"/>
                <w:lang w:val="ru-RU"/>
              </w:rPr>
              <w:t xml:space="preserve"> — </w:t>
            </w:r>
            <w:r w:rsidRPr="003E763F">
              <w:rPr>
                <w:rFonts w:ascii="Arial" w:eastAsia="Cambria" w:hAnsi="Arial" w:cs="Arial"/>
                <w:color w:val="231F20"/>
                <w:sz w:val="22"/>
                <w:lang w:val="ru-RU"/>
              </w:rPr>
              <w:t>общее число кодовых слов</w:t>
            </w:r>
            <w:r w:rsidR="00C93DB8" w:rsidRPr="003E763F">
              <w:rPr>
                <w:rFonts w:ascii="Arial" w:eastAsia="Cambria" w:hAnsi="Arial" w:cs="Arial"/>
                <w:color w:val="231F20"/>
                <w:sz w:val="22"/>
                <w:lang w:val="ru-RU"/>
              </w:rPr>
              <w:t>;</w:t>
            </w:r>
          </w:p>
          <w:p w14:paraId="4864E378" w14:textId="6F0829A9" w:rsidR="00373A67" w:rsidRPr="003E763F" w:rsidRDefault="00373A67" w:rsidP="00373A67">
            <w:pPr>
              <w:spacing w:line="300" w:lineRule="auto"/>
              <w:ind w:left="57" w:right="57" w:firstLine="0"/>
              <w:rPr>
                <w:rFonts w:ascii="Arial" w:eastAsia="Cambria" w:hAnsi="Arial" w:cs="Arial"/>
                <w:color w:val="231F20"/>
                <w:sz w:val="22"/>
                <w:lang w:val="ru-RU"/>
              </w:rPr>
            </w:pPr>
            <w:r w:rsidRPr="003E763F">
              <w:rPr>
                <w:rFonts w:ascii="Arial" w:eastAsia="Cambria" w:hAnsi="Arial" w:cs="Arial"/>
                <w:i/>
                <w:color w:val="231F20"/>
                <w:sz w:val="22"/>
              </w:rPr>
              <w:t>k</w:t>
            </w:r>
            <w:r w:rsidRPr="003E763F">
              <w:rPr>
                <w:rFonts w:ascii="Arial" w:eastAsia="Cambria" w:hAnsi="Arial" w:cs="Arial"/>
                <w:i/>
                <w:color w:val="231F20"/>
                <w:spacing w:val="80"/>
                <w:w w:val="150"/>
                <w:sz w:val="22"/>
                <w:lang w:val="ru-RU"/>
              </w:rPr>
              <w:t xml:space="preserve"> </w:t>
            </w:r>
            <w:r w:rsidRPr="003E763F">
              <w:rPr>
                <w:rFonts w:ascii="Arial" w:hAnsi="Arial" w:cs="Arial"/>
                <w:lang w:val="ru-RU"/>
              </w:rPr>
              <w:t>—</w:t>
            </w:r>
            <w:r w:rsidRPr="003E763F">
              <w:rPr>
                <w:rFonts w:ascii="Arial" w:eastAsia="Cambria" w:hAnsi="Arial" w:cs="Arial"/>
                <w:i/>
                <w:color w:val="231F20"/>
                <w:spacing w:val="80"/>
                <w:w w:val="150"/>
                <w:sz w:val="22"/>
                <w:lang w:val="ru-RU"/>
              </w:rPr>
              <w:t xml:space="preserve"> </w:t>
            </w:r>
            <w:r w:rsidRPr="003E763F">
              <w:rPr>
                <w:rFonts w:ascii="Arial" w:eastAsia="Cambria" w:hAnsi="Arial" w:cs="Arial"/>
                <w:color w:val="231F20"/>
                <w:sz w:val="22"/>
                <w:lang w:val="ru-RU"/>
              </w:rPr>
              <w:t>число кодовых слов данных</w:t>
            </w:r>
            <w:r w:rsidR="00C93DB8" w:rsidRPr="003E763F">
              <w:rPr>
                <w:rFonts w:ascii="Arial" w:eastAsia="Cambria" w:hAnsi="Arial" w:cs="Arial"/>
                <w:color w:val="231F20"/>
                <w:sz w:val="22"/>
                <w:lang w:val="ru-RU"/>
              </w:rPr>
              <w:t>;</w:t>
            </w:r>
          </w:p>
          <w:p w14:paraId="61774264" w14:textId="75C0CED8" w:rsidR="00373A67" w:rsidRPr="003E763F" w:rsidRDefault="00373A67" w:rsidP="00373A67">
            <w:pPr>
              <w:spacing w:line="300" w:lineRule="auto"/>
              <w:ind w:left="57" w:right="57" w:firstLine="0"/>
              <w:rPr>
                <w:rFonts w:ascii="Arial" w:eastAsia="Cambria" w:hAnsi="Arial" w:cs="Arial"/>
                <w:sz w:val="22"/>
                <w:lang w:val="ru-RU"/>
              </w:rPr>
            </w:pPr>
            <w:r w:rsidRPr="003E763F">
              <w:rPr>
                <w:rFonts w:ascii="Arial" w:eastAsia="Cambria" w:hAnsi="Arial" w:cs="Arial"/>
                <w:i/>
                <w:color w:val="231F20"/>
                <w:sz w:val="22"/>
              </w:rPr>
              <w:t>r</w:t>
            </w:r>
            <w:r w:rsidRPr="003E763F">
              <w:rPr>
                <w:rFonts w:ascii="Arial" w:eastAsia="Cambria" w:hAnsi="Arial" w:cs="Arial"/>
                <w:i/>
                <w:color w:val="231F20"/>
                <w:spacing w:val="80"/>
                <w:sz w:val="22"/>
                <w:lang w:val="ru-RU"/>
              </w:rPr>
              <w:t xml:space="preserve"> </w:t>
            </w:r>
            <w:r w:rsidRPr="003E763F">
              <w:rPr>
                <w:rFonts w:ascii="Arial" w:hAnsi="Arial" w:cs="Arial"/>
                <w:lang w:val="ru-RU"/>
              </w:rPr>
              <w:t>—</w:t>
            </w:r>
            <w:r w:rsidRPr="003E763F">
              <w:rPr>
                <w:rFonts w:ascii="Arial" w:eastAsia="Cambria" w:hAnsi="Arial" w:cs="Arial"/>
                <w:i/>
                <w:color w:val="231F20"/>
                <w:spacing w:val="80"/>
                <w:sz w:val="22"/>
                <w:lang w:val="ru-RU"/>
              </w:rPr>
              <w:t xml:space="preserve"> </w:t>
            </w:r>
            <w:r w:rsidRPr="003E763F">
              <w:rPr>
                <w:rFonts w:ascii="Arial" w:eastAsia="Cambria" w:hAnsi="Arial" w:cs="Arial"/>
                <w:color w:val="231F20"/>
                <w:sz w:val="22"/>
                <w:lang w:val="ru-RU"/>
              </w:rPr>
              <w:t>способность к исправлению ошибок</w:t>
            </w:r>
            <w:r w:rsidR="00C93DB8" w:rsidRPr="003E763F">
              <w:rPr>
                <w:rFonts w:ascii="Arial" w:eastAsia="Cambria" w:hAnsi="Arial" w:cs="Arial"/>
                <w:color w:val="231F20"/>
                <w:sz w:val="22"/>
                <w:lang w:val="ru-RU"/>
              </w:rPr>
              <w:t>;</w:t>
            </w:r>
          </w:p>
          <w:p w14:paraId="373AE154" w14:textId="2904B9E5" w:rsidR="00373A67" w:rsidRPr="003E763F" w:rsidRDefault="00373A67" w:rsidP="00373A67">
            <w:pPr>
              <w:tabs>
                <w:tab w:val="left" w:pos="385"/>
              </w:tabs>
              <w:spacing w:before="23" w:line="300" w:lineRule="auto"/>
              <w:ind w:left="57" w:right="57" w:firstLine="0"/>
              <w:rPr>
                <w:rFonts w:ascii="Arial" w:eastAsia="Cambria" w:hAnsi="Arial" w:cs="Arial"/>
                <w:sz w:val="22"/>
                <w:lang w:val="ru-RU"/>
              </w:rPr>
            </w:pPr>
            <w:r w:rsidRPr="003E763F">
              <w:rPr>
                <w:rFonts w:ascii="Arial" w:eastAsia="Cambria" w:hAnsi="Arial" w:cs="Arial"/>
                <w:color w:val="231F20"/>
                <w:spacing w:val="-10"/>
                <w:position w:val="4"/>
                <w:sz w:val="20"/>
              </w:rPr>
              <w:t>a</w:t>
            </w:r>
            <w:r w:rsidRPr="003E763F">
              <w:rPr>
                <w:rFonts w:ascii="Arial" w:eastAsia="Cambria" w:hAnsi="Arial" w:cs="Arial"/>
                <w:color w:val="231F20"/>
                <w:position w:val="4"/>
                <w:sz w:val="20"/>
                <w:lang w:val="ru-RU"/>
              </w:rPr>
              <w:t xml:space="preserve"> </w:t>
            </w:r>
            <w:r w:rsidRPr="003E763F">
              <w:rPr>
                <w:rFonts w:ascii="Arial" w:hAnsi="Arial" w:cs="Arial"/>
                <w:lang w:val="ru-RU"/>
              </w:rPr>
              <w:t xml:space="preserve"> </w:t>
            </w:r>
            <w:r w:rsidRPr="003E763F">
              <w:rPr>
                <w:rFonts w:ascii="Arial" w:eastAsia="Cambria" w:hAnsi="Arial" w:cs="Arial"/>
                <w:color w:val="231F20"/>
                <w:sz w:val="22"/>
                <w:lang w:val="ru-RU"/>
              </w:rPr>
              <w:t>Для уменьшения вероятности ошибочного декодирования способность к исправлению ошибок должна быть менее половины числа кодовых слов исправления ошибок</w:t>
            </w:r>
            <w:r w:rsidRPr="003E763F">
              <w:rPr>
                <w:rFonts w:ascii="Arial" w:eastAsia="Cambria" w:hAnsi="Arial" w:cs="Arial"/>
                <w:color w:val="231F20"/>
                <w:spacing w:val="-2"/>
                <w:sz w:val="22"/>
                <w:lang w:val="ru-RU"/>
              </w:rPr>
              <w:t>.</w:t>
            </w:r>
          </w:p>
        </w:tc>
      </w:tr>
    </w:tbl>
    <w:p w14:paraId="2A76C297" w14:textId="726E316A" w:rsidR="002100A1" w:rsidRPr="003E763F" w:rsidRDefault="002100A1" w:rsidP="00592556">
      <w:pPr>
        <w:spacing w:line="360" w:lineRule="auto"/>
        <w:ind w:firstLine="510"/>
        <w:rPr>
          <w:rFonts w:ascii="Arial" w:hAnsi="Arial" w:cs="Arial"/>
        </w:rPr>
      </w:pPr>
    </w:p>
    <w:p w14:paraId="2C661947" w14:textId="77777777" w:rsidR="000B046F" w:rsidRPr="003E763F" w:rsidRDefault="000B046F" w:rsidP="000B046F">
      <w:pPr>
        <w:spacing w:line="360" w:lineRule="auto"/>
        <w:ind w:firstLine="510"/>
        <w:rPr>
          <w:rFonts w:ascii="Arial" w:hAnsi="Arial" w:cs="Arial"/>
          <w:b/>
        </w:rPr>
      </w:pPr>
      <w:bookmarkStart w:id="67" w:name="_Toc193707650"/>
      <w:r w:rsidRPr="003E763F">
        <w:rPr>
          <w:rFonts w:ascii="Arial" w:hAnsi="Arial" w:cs="Arial"/>
          <w:b/>
        </w:rPr>
        <w:t>7.5.2 Генерация кодовых слов исправления ошибок</w:t>
      </w:r>
      <w:bookmarkEnd w:id="67"/>
    </w:p>
    <w:p w14:paraId="63E483F2" w14:textId="4D7EEF22" w:rsidR="000B046F" w:rsidRPr="003E763F" w:rsidRDefault="000B046F" w:rsidP="000B046F">
      <w:pPr>
        <w:spacing w:line="360" w:lineRule="auto"/>
        <w:ind w:firstLine="510"/>
        <w:rPr>
          <w:rFonts w:ascii="Arial" w:hAnsi="Arial" w:cs="Arial"/>
        </w:rPr>
      </w:pPr>
      <w:r w:rsidRPr="003E763F">
        <w:rPr>
          <w:rFonts w:ascii="Arial" w:hAnsi="Arial" w:cs="Arial"/>
        </w:rPr>
        <w:t>Кодовые слова данных, включая кодовые слова заполнители, необходимо разделить на несколько блоков по таблице 9. Кодовые слова исправления ошибок вычисляют отдельно для каждого блока и добавляют к кодовым словам данных.</w:t>
      </w:r>
    </w:p>
    <w:p w14:paraId="19A8C232" w14:textId="77777777" w:rsidR="00C86E48" w:rsidRPr="003E763F" w:rsidRDefault="00C86E48" w:rsidP="000B046F">
      <w:pPr>
        <w:spacing w:line="360" w:lineRule="auto"/>
        <w:ind w:firstLine="510"/>
        <w:rPr>
          <w:rFonts w:ascii="Arial" w:hAnsi="Arial" w:cs="Arial"/>
        </w:rPr>
      </w:pPr>
    </w:p>
    <w:p w14:paraId="50A6BBDF" w14:textId="2B3A93C5" w:rsidR="000B046F" w:rsidRPr="003E763F" w:rsidRDefault="00C86E48" w:rsidP="000B046F">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w:t>
      </w:r>
      <w:r w:rsidR="000B046F" w:rsidRPr="003E763F">
        <w:rPr>
          <w:rFonts w:ascii="Arial" w:hAnsi="Arial" w:cs="Arial"/>
          <w:sz w:val="22"/>
          <w:szCs w:val="22"/>
        </w:rPr>
        <w:t xml:space="preserve">Символы </w:t>
      </w:r>
      <w:r w:rsidR="00A31704" w:rsidRPr="003E763F">
        <w:rPr>
          <w:rFonts w:ascii="Arial" w:hAnsi="Arial" w:cs="Arial"/>
          <w:sz w:val="22"/>
          <w:szCs w:val="22"/>
        </w:rPr>
        <w:t>Micro</w:t>
      </w:r>
      <w:r w:rsidR="000B046F" w:rsidRPr="003E763F">
        <w:rPr>
          <w:rFonts w:ascii="Arial" w:hAnsi="Arial" w:cs="Arial"/>
          <w:sz w:val="22"/>
          <w:szCs w:val="22"/>
        </w:rPr>
        <w:t xml:space="preserve"> QR Code содержат только один блок.</w:t>
      </w:r>
    </w:p>
    <w:p w14:paraId="03AF3D4E" w14:textId="77777777" w:rsidR="00C86E48" w:rsidRPr="003E763F" w:rsidRDefault="00C86E48" w:rsidP="000B046F">
      <w:pPr>
        <w:spacing w:line="360" w:lineRule="auto"/>
        <w:ind w:firstLine="510"/>
        <w:rPr>
          <w:rFonts w:ascii="Arial" w:hAnsi="Arial" w:cs="Arial"/>
          <w:sz w:val="22"/>
          <w:szCs w:val="22"/>
        </w:rPr>
      </w:pPr>
    </w:p>
    <w:p w14:paraId="27823580" w14:textId="2603F50F" w:rsidR="000B046F" w:rsidRPr="003E763F" w:rsidRDefault="000B046F" w:rsidP="000B046F">
      <w:pPr>
        <w:spacing w:line="360" w:lineRule="auto"/>
        <w:ind w:firstLine="510"/>
        <w:rPr>
          <w:rFonts w:ascii="Arial" w:hAnsi="Arial" w:cs="Arial"/>
        </w:rPr>
      </w:pPr>
      <w:r w:rsidRPr="003E763F">
        <w:rPr>
          <w:rFonts w:ascii="Arial" w:hAnsi="Arial" w:cs="Arial"/>
        </w:rPr>
        <w:t>Арифметические операции полиномов для QR Code для вычислений использу</w:t>
      </w:r>
      <w:r w:rsidR="00C86E48" w:rsidRPr="003E763F">
        <w:rPr>
          <w:rFonts w:ascii="Arial" w:hAnsi="Arial" w:cs="Arial"/>
        </w:rPr>
        <w:t>ю</w:t>
      </w:r>
      <w:r w:rsidRPr="003E763F">
        <w:rPr>
          <w:rFonts w:ascii="Arial" w:hAnsi="Arial" w:cs="Arial"/>
        </w:rPr>
        <w:t>т побитовый подсчет по модулю 2 и побайтовый подсчет по модулю 100011101. Это поле Галуа 2</w:t>
      </w:r>
      <w:r w:rsidRPr="003E763F">
        <w:rPr>
          <w:rFonts w:ascii="Arial" w:hAnsi="Arial" w:cs="Arial"/>
          <w:vertAlign w:val="superscript"/>
        </w:rPr>
        <w:t>8</w:t>
      </w:r>
      <w:r w:rsidRPr="003E763F">
        <w:rPr>
          <w:rFonts w:ascii="Arial" w:hAnsi="Arial" w:cs="Arial"/>
        </w:rPr>
        <w:t>, где 100011101 соответствует простому минимальному полиному поля x</w:t>
      </w:r>
      <w:r w:rsidRPr="003E763F">
        <w:rPr>
          <w:rFonts w:ascii="Arial" w:hAnsi="Arial" w:cs="Arial"/>
          <w:vertAlign w:val="superscript"/>
        </w:rPr>
        <w:t>8</w:t>
      </w:r>
      <w:r w:rsidRPr="003E763F">
        <w:rPr>
          <w:rFonts w:ascii="Arial" w:hAnsi="Arial" w:cs="Arial"/>
        </w:rPr>
        <w:t xml:space="preserve"> + x</w:t>
      </w:r>
      <w:r w:rsidRPr="003E763F">
        <w:rPr>
          <w:rFonts w:ascii="Arial" w:hAnsi="Arial" w:cs="Arial"/>
          <w:vertAlign w:val="superscript"/>
        </w:rPr>
        <w:t>4</w:t>
      </w:r>
      <w:r w:rsidRPr="003E763F">
        <w:rPr>
          <w:rFonts w:ascii="Arial" w:hAnsi="Arial" w:cs="Arial"/>
        </w:rPr>
        <w:t xml:space="preserve"> + x</w:t>
      </w:r>
      <w:r w:rsidRPr="003E763F">
        <w:rPr>
          <w:rFonts w:ascii="Arial" w:hAnsi="Arial" w:cs="Arial"/>
          <w:vertAlign w:val="superscript"/>
        </w:rPr>
        <w:t>3</w:t>
      </w:r>
      <w:r w:rsidRPr="003E763F">
        <w:rPr>
          <w:rFonts w:ascii="Arial" w:hAnsi="Arial" w:cs="Arial"/>
        </w:rPr>
        <w:t xml:space="preserve"> + x</w:t>
      </w:r>
      <w:r w:rsidRPr="003E763F">
        <w:rPr>
          <w:rFonts w:ascii="Arial" w:hAnsi="Arial" w:cs="Arial"/>
          <w:vertAlign w:val="superscript"/>
        </w:rPr>
        <w:t>2</w:t>
      </w:r>
      <w:r w:rsidRPr="003E763F">
        <w:rPr>
          <w:rFonts w:ascii="Arial" w:hAnsi="Arial" w:cs="Arial"/>
        </w:rPr>
        <w:t xml:space="preserve"> +1.</w:t>
      </w:r>
    </w:p>
    <w:p w14:paraId="494B4106" w14:textId="7A23D872" w:rsidR="000B046F" w:rsidRPr="003E763F" w:rsidRDefault="000B046F" w:rsidP="000B046F">
      <w:pPr>
        <w:spacing w:line="360" w:lineRule="auto"/>
        <w:ind w:firstLine="510"/>
        <w:rPr>
          <w:rFonts w:ascii="Arial" w:hAnsi="Arial" w:cs="Arial"/>
        </w:rPr>
      </w:pPr>
      <w:r w:rsidRPr="003E763F">
        <w:rPr>
          <w:rFonts w:ascii="Arial" w:hAnsi="Arial" w:cs="Arial"/>
        </w:rPr>
        <w:t xml:space="preserve">Кодовые слова данных </w:t>
      </w:r>
      <w:r w:rsidR="00C86E48" w:rsidRPr="003E763F">
        <w:rPr>
          <w:rFonts w:ascii="Arial" w:hAnsi="Arial" w:cs="Arial"/>
        </w:rPr>
        <w:t xml:space="preserve">– </w:t>
      </w:r>
      <w:r w:rsidRPr="003E763F">
        <w:rPr>
          <w:rFonts w:ascii="Arial" w:hAnsi="Arial" w:cs="Arial"/>
        </w:rPr>
        <w:t>коэффициенты членов полинома, начиная с коэффициента при члене со старшей степенью, являющегося первым кодовым словом данных и заканчивая коэффициентом при члене с младшей степенью, являющегося последним кодовым словом данных перед первым кодовым словом исправления ошибок.</w:t>
      </w:r>
    </w:p>
    <w:p w14:paraId="670A4EA1" w14:textId="77777777" w:rsidR="000B046F" w:rsidRPr="003E763F" w:rsidRDefault="000B046F" w:rsidP="000B046F">
      <w:pPr>
        <w:spacing w:line="360" w:lineRule="auto"/>
        <w:ind w:firstLine="510"/>
        <w:rPr>
          <w:rFonts w:ascii="Arial" w:hAnsi="Arial" w:cs="Arial"/>
        </w:rPr>
      </w:pPr>
      <w:r w:rsidRPr="003E763F">
        <w:rPr>
          <w:rFonts w:ascii="Arial" w:hAnsi="Arial" w:cs="Arial"/>
        </w:rPr>
        <w:t xml:space="preserve">Кодовые слова исправления ошибок являются остатком от деления кодовых слов данных на полином </w:t>
      </w:r>
      <w:r w:rsidRPr="003E763F">
        <w:rPr>
          <w:rFonts w:ascii="Arial" w:hAnsi="Arial" w:cs="Arial"/>
          <w:i/>
        </w:rPr>
        <w:t>g(x),</w:t>
      </w:r>
      <w:r w:rsidRPr="003E763F">
        <w:rPr>
          <w:rFonts w:ascii="Arial" w:hAnsi="Arial" w:cs="Arial"/>
        </w:rPr>
        <w:t xml:space="preserve"> используемый для кодов исправления ошибок (см. приложение A). Коэффициент при члене со старшей степенью полинома-остатка − первое кодовое слово исправления ошибок, а коэффициент при члене с нулевой степенью − последнее кодовое слово исправления ошибок и последнее кодовое слово в блоке.</w:t>
      </w:r>
    </w:p>
    <w:p w14:paraId="11777352" w14:textId="77777777" w:rsidR="000B046F" w:rsidRPr="003E763F" w:rsidRDefault="000B046F" w:rsidP="000B046F">
      <w:pPr>
        <w:spacing w:line="360" w:lineRule="auto"/>
        <w:ind w:firstLine="510"/>
        <w:rPr>
          <w:rFonts w:ascii="Arial" w:hAnsi="Arial" w:cs="Arial"/>
        </w:rPr>
      </w:pPr>
      <w:r w:rsidRPr="003E763F">
        <w:rPr>
          <w:rFonts w:ascii="Arial" w:hAnsi="Arial" w:cs="Arial"/>
        </w:rPr>
        <w:t xml:space="preserve">При этом вычислении полином данных символа сначала умножают на </w:t>
      </w:r>
      <w:r w:rsidRPr="003E763F">
        <w:rPr>
          <w:rFonts w:ascii="Arial" w:hAnsi="Arial" w:cs="Arial"/>
          <w:i/>
        </w:rPr>
        <w:t>x</w:t>
      </w:r>
      <w:r w:rsidRPr="003E763F">
        <w:rPr>
          <w:rFonts w:ascii="Arial" w:hAnsi="Arial" w:cs="Arial"/>
        </w:rPr>
        <w:t>^{</w:t>
      </w:r>
      <w:r w:rsidRPr="003E763F">
        <w:rPr>
          <w:rFonts w:ascii="Arial" w:hAnsi="Arial" w:cs="Arial"/>
          <w:i/>
        </w:rPr>
        <w:t>c</w:t>
      </w:r>
      <w:r w:rsidRPr="003E763F">
        <w:rPr>
          <w:rFonts w:ascii="Arial" w:hAnsi="Arial" w:cs="Arial"/>
        </w:rPr>
        <w:t>-</w:t>
      </w:r>
      <w:r w:rsidRPr="003E763F">
        <w:rPr>
          <w:rFonts w:ascii="Arial" w:hAnsi="Arial" w:cs="Arial"/>
          <w:i/>
        </w:rPr>
        <w:t>k</w:t>
      </w:r>
      <w:r w:rsidRPr="003E763F">
        <w:rPr>
          <w:rFonts w:ascii="Arial" w:hAnsi="Arial" w:cs="Arial"/>
        </w:rPr>
        <w:t>}, а затем выполняют деление многочлена на многочлен.</w:t>
      </w:r>
    </w:p>
    <w:p w14:paraId="2E8FDBCB" w14:textId="76979B88" w:rsidR="000B046F" w:rsidRPr="003E763F" w:rsidRDefault="000B046F" w:rsidP="000B046F">
      <w:pPr>
        <w:spacing w:line="360" w:lineRule="auto"/>
        <w:ind w:firstLine="510"/>
        <w:rPr>
          <w:rFonts w:ascii="Arial" w:hAnsi="Arial" w:cs="Arial"/>
        </w:rPr>
      </w:pPr>
      <w:r w:rsidRPr="003E763F">
        <w:rPr>
          <w:rFonts w:ascii="Arial" w:hAnsi="Arial" w:cs="Arial"/>
        </w:rPr>
        <w:t>Для генерации кодовых слов исправления ошибок в QR Code</w:t>
      </w:r>
      <w:r w:rsidR="00BD7900" w:rsidRPr="003E763F">
        <w:rPr>
          <w:rFonts w:ascii="Arial" w:hAnsi="Arial" w:cs="Arial"/>
        </w:rPr>
        <w:t xml:space="preserve">, а также в </w:t>
      </w:r>
      <w:r w:rsidR="00A31704" w:rsidRPr="003E763F">
        <w:rPr>
          <w:rFonts w:ascii="Arial" w:hAnsi="Arial" w:cs="Arial"/>
        </w:rPr>
        <w:t>Micro</w:t>
      </w:r>
      <w:r w:rsidR="00BD7900" w:rsidRPr="003E763F">
        <w:rPr>
          <w:rFonts w:ascii="Arial" w:hAnsi="Arial" w:cs="Arial"/>
        </w:rPr>
        <w:t xml:space="preserve"> QR Code</w:t>
      </w:r>
      <w:r w:rsidR="003234F8" w:rsidRPr="003E763F">
        <w:rPr>
          <w:rStyle w:val="af8"/>
          <w:rFonts w:ascii="Arial" w:hAnsi="Arial" w:cs="Arial"/>
        </w:rPr>
        <w:footnoteReference w:customMarkFollows="1" w:id="35"/>
        <w:t>*</w:t>
      </w:r>
      <w:r w:rsidRPr="003E763F">
        <w:rPr>
          <w:rFonts w:ascii="Arial" w:hAnsi="Arial" w:cs="Arial"/>
        </w:rPr>
        <w:t xml:space="preserve"> используют 36 различных порождающих полиномов, приведенных в приложении A.</w:t>
      </w:r>
    </w:p>
    <w:p w14:paraId="5FEFCDC4" w14:textId="709066CF" w:rsidR="000B046F" w:rsidRPr="003E763F" w:rsidRDefault="000B046F" w:rsidP="000B046F">
      <w:pPr>
        <w:spacing w:line="360" w:lineRule="auto"/>
        <w:ind w:firstLine="510"/>
        <w:rPr>
          <w:rFonts w:ascii="Arial" w:hAnsi="Arial" w:cs="Arial"/>
        </w:rPr>
      </w:pPr>
      <w:r w:rsidRPr="003E763F">
        <w:rPr>
          <w:rFonts w:ascii="Arial" w:hAnsi="Arial" w:cs="Arial"/>
        </w:rPr>
        <w:t xml:space="preserve">Это может быть выполнено с помощью схемы, приведенной на рисунке 14. Регистры от </w:t>
      </w:r>
      <w:r w:rsidRPr="003E763F">
        <w:rPr>
          <w:rFonts w:ascii="Arial" w:hAnsi="Arial" w:cs="Arial"/>
          <w:i/>
        </w:rPr>
        <w:t>b</w:t>
      </w:r>
      <w:r w:rsidRPr="003E763F">
        <w:rPr>
          <w:rFonts w:ascii="Arial" w:hAnsi="Arial" w:cs="Arial"/>
          <w:vertAlign w:val="subscript"/>
        </w:rPr>
        <w:t>0</w:t>
      </w:r>
      <w:r w:rsidRPr="003E763F">
        <w:rPr>
          <w:rFonts w:ascii="Arial" w:hAnsi="Arial" w:cs="Arial"/>
        </w:rPr>
        <w:t xml:space="preserve"> до </w:t>
      </w:r>
      <w:r w:rsidRPr="003E763F">
        <w:rPr>
          <w:rFonts w:ascii="Arial" w:hAnsi="Arial" w:cs="Arial"/>
          <w:i/>
        </w:rPr>
        <w:t>b</w:t>
      </w:r>
      <w:r w:rsidRPr="003E763F">
        <w:rPr>
          <w:rFonts w:ascii="Arial" w:hAnsi="Arial" w:cs="Arial"/>
          <w:vertAlign w:val="subscript"/>
        </w:rPr>
        <w:t>k-1</w:t>
      </w:r>
      <w:r w:rsidRPr="003E763F">
        <w:rPr>
          <w:rFonts w:ascii="Arial" w:hAnsi="Arial" w:cs="Arial"/>
        </w:rPr>
        <w:t xml:space="preserve"> инициализируют нулями. Существуют две стадии генерации кодирования. На первой стадии при положении ключа в нижней позиции кодовые слова данных передаются как на выход, так и на вход схемы. Первая стадия завершается за </w:t>
      </w:r>
      <w:r w:rsidRPr="003E763F">
        <w:rPr>
          <w:rFonts w:ascii="Arial" w:hAnsi="Arial" w:cs="Arial"/>
          <w:i/>
        </w:rPr>
        <w:t>n</w:t>
      </w:r>
      <w:r w:rsidRPr="003E763F">
        <w:rPr>
          <w:rFonts w:ascii="Arial" w:hAnsi="Arial" w:cs="Arial"/>
        </w:rPr>
        <w:t xml:space="preserve"> синхронизирующих импульсов. На второй стадии (</w:t>
      </w:r>
      <w:r w:rsidRPr="003E763F">
        <w:rPr>
          <w:rFonts w:ascii="Arial" w:hAnsi="Arial" w:cs="Arial"/>
          <w:i/>
        </w:rPr>
        <w:t>n</w:t>
      </w:r>
      <w:r w:rsidRPr="003E763F">
        <w:rPr>
          <w:rFonts w:ascii="Arial" w:hAnsi="Arial" w:cs="Arial"/>
        </w:rPr>
        <w:t xml:space="preserve"> + 1 ... </w:t>
      </w:r>
      <w:r w:rsidRPr="003E763F">
        <w:rPr>
          <w:rFonts w:ascii="Arial" w:hAnsi="Arial" w:cs="Arial"/>
          <w:i/>
        </w:rPr>
        <w:t>n</w:t>
      </w:r>
      <w:r w:rsidRPr="003E763F">
        <w:rPr>
          <w:rFonts w:ascii="Arial" w:hAnsi="Arial" w:cs="Arial"/>
        </w:rPr>
        <w:t xml:space="preserve"> + </w:t>
      </w:r>
      <w:r w:rsidRPr="003E763F">
        <w:rPr>
          <w:rFonts w:ascii="Arial" w:hAnsi="Arial" w:cs="Arial"/>
          <w:i/>
        </w:rPr>
        <w:t>k</w:t>
      </w:r>
      <w:r w:rsidRPr="003E763F">
        <w:rPr>
          <w:rFonts w:ascii="Arial" w:hAnsi="Arial" w:cs="Arial"/>
        </w:rPr>
        <w:t xml:space="preserve"> синхронизирующих импульсов), при положении ключа в верхнем положении кодовые слова исправления ошибок ε</w:t>
      </w:r>
      <w:r w:rsidRPr="003E763F">
        <w:rPr>
          <w:rFonts w:ascii="Arial" w:hAnsi="Arial" w:cs="Arial"/>
          <w:vertAlign w:val="subscript"/>
        </w:rPr>
        <w:t>k-1</w:t>
      </w:r>
      <w:r w:rsidRPr="003E763F">
        <w:rPr>
          <w:rFonts w:ascii="Arial" w:hAnsi="Arial" w:cs="Arial"/>
        </w:rPr>
        <w:t xml:space="preserve"> ... ε</w:t>
      </w:r>
      <w:r w:rsidRPr="003E763F">
        <w:rPr>
          <w:rFonts w:ascii="Arial" w:hAnsi="Arial" w:cs="Arial"/>
          <w:vertAlign w:val="subscript"/>
        </w:rPr>
        <w:t>0</w:t>
      </w:r>
      <w:r w:rsidRPr="003E763F">
        <w:rPr>
          <w:rFonts w:ascii="Arial" w:hAnsi="Arial" w:cs="Arial"/>
        </w:rPr>
        <w:t xml:space="preserve"> генерируются путем выдачи значений из всех регистров по порядку с сохранением нулевых данных на входе.</w:t>
      </w:r>
    </w:p>
    <w:p w14:paraId="6EC4FAD3" w14:textId="2C130668" w:rsidR="00373A67" w:rsidRPr="003E763F" w:rsidRDefault="00373A67" w:rsidP="000B046F">
      <w:pPr>
        <w:spacing w:line="360" w:lineRule="auto"/>
        <w:ind w:firstLine="510"/>
        <w:rPr>
          <w:rFonts w:ascii="Arial" w:hAnsi="Arial" w:cs="Arial"/>
        </w:rPr>
      </w:pPr>
    </w:p>
    <w:p w14:paraId="70E98F15" w14:textId="145AE75D" w:rsidR="00570218" w:rsidRPr="003E763F" w:rsidRDefault="00570218" w:rsidP="000B046F">
      <w:pPr>
        <w:spacing w:line="360" w:lineRule="auto"/>
        <w:ind w:firstLine="510"/>
        <w:rPr>
          <w:rFonts w:ascii="Arial" w:hAnsi="Arial" w:cs="Arial"/>
        </w:rPr>
      </w:pPr>
    </w:p>
    <w:p w14:paraId="7E6A8664" w14:textId="2971BB4A" w:rsidR="00570218" w:rsidRPr="003E763F" w:rsidRDefault="00570218" w:rsidP="000B046F">
      <w:pPr>
        <w:spacing w:line="360" w:lineRule="auto"/>
        <w:ind w:firstLine="510"/>
        <w:rPr>
          <w:rFonts w:ascii="Arial" w:hAnsi="Arial" w:cs="Arial"/>
        </w:rPr>
      </w:pPr>
    </w:p>
    <w:p w14:paraId="0B2AD28A" w14:textId="721A43DD" w:rsidR="00570218" w:rsidRPr="003E763F" w:rsidRDefault="00570218" w:rsidP="000B046F">
      <w:pPr>
        <w:spacing w:line="360" w:lineRule="auto"/>
        <w:ind w:firstLine="510"/>
        <w:rPr>
          <w:rFonts w:ascii="Arial" w:hAnsi="Arial" w:cs="Arial"/>
        </w:rPr>
      </w:pPr>
    </w:p>
    <w:p w14:paraId="74AA6D2B" w14:textId="11F57909" w:rsidR="00570218" w:rsidRPr="003E763F" w:rsidRDefault="00570218" w:rsidP="000B046F">
      <w:pPr>
        <w:spacing w:line="360" w:lineRule="auto"/>
        <w:ind w:firstLine="510"/>
        <w:rPr>
          <w:rFonts w:ascii="Arial" w:hAnsi="Arial" w:cs="Arial"/>
        </w:rPr>
      </w:pPr>
    </w:p>
    <w:p w14:paraId="1130FAC8" w14:textId="55EAF763" w:rsidR="00570218" w:rsidRPr="003E763F" w:rsidRDefault="00570218" w:rsidP="000B046F">
      <w:pPr>
        <w:spacing w:line="360" w:lineRule="auto"/>
        <w:ind w:firstLine="510"/>
        <w:rPr>
          <w:rFonts w:ascii="Arial" w:hAnsi="Arial" w:cs="Arial"/>
        </w:rPr>
      </w:pPr>
    </w:p>
    <w:p w14:paraId="322186D4" w14:textId="7A86572B" w:rsidR="00570218" w:rsidRPr="003E763F" w:rsidRDefault="00715655" w:rsidP="00D82342">
      <w:pPr>
        <w:spacing w:line="360" w:lineRule="auto"/>
        <w:ind w:firstLine="510"/>
        <w:jc w:val="center"/>
        <w:rPr>
          <w:rFonts w:ascii="Arial" w:hAnsi="Arial" w:cs="Arial"/>
        </w:rPr>
      </w:pPr>
      <w:r w:rsidRPr="003E763F">
        <w:rPr>
          <w:rFonts w:ascii="Arial" w:hAnsi="Arial" w:cs="Arial"/>
          <w:noProof/>
        </w:rPr>
        <w:drawing>
          <wp:inline distT="0" distB="0" distL="0" distR="0" wp14:anchorId="64BF643F" wp14:editId="47AD11AC">
            <wp:extent cx="4352290" cy="1572895"/>
            <wp:effectExtent l="0" t="0" r="0" b="8255"/>
            <wp:docPr id="4302" name="Рисунок 4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352290" cy="1572895"/>
                    </a:xfrm>
                    <a:prstGeom prst="rect">
                      <a:avLst/>
                    </a:prstGeom>
                    <a:noFill/>
                    <a:ln>
                      <a:noFill/>
                    </a:ln>
                  </pic:spPr>
                </pic:pic>
              </a:graphicData>
            </a:graphic>
          </wp:inline>
        </w:drawing>
      </w:r>
    </w:p>
    <w:p w14:paraId="2A010686" w14:textId="5D6486D0" w:rsidR="00570218" w:rsidRPr="003E763F" w:rsidRDefault="00570218" w:rsidP="000B046F">
      <w:pPr>
        <w:spacing w:line="360" w:lineRule="auto"/>
        <w:ind w:firstLine="510"/>
        <w:rPr>
          <w:rFonts w:ascii="Arial" w:hAnsi="Arial" w:cs="Arial"/>
        </w:rPr>
      </w:pPr>
      <w:r w:rsidRPr="003E763F">
        <w:rPr>
          <w:rFonts w:ascii="Cambria Math" w:eastAsia="Cambria" w:hAnsi="Cambria Math" w:cs="Cambria Math"/>
          <w:color w:val="231F20"/>
          <w:spacing w:val="-10"/>
          <w:sz w:val="22"/>
        </w:rPr>
        <w:t>⊕</w:t>
      </w:r>
      <w:r w:rsidRPr="003E763F">
        <w:rPr>
          <w:rFonts w:ascii="Arial" w:eastAsia="Cambria" w:hAnsi="Arial" w:cs="Arial"/>
          <w:color w:val="231F20"/>
          <w:sz w:val="22"/>
        </w:rPr>
        <w:t xml:space="preserve"> </w:t>
      </w:r>
      <w:r w:rsidRPr="003E763F">
        <w:rPr>
          <w:rFonts w:ascii="Arial" w:hAnsi="Arial" w:cs="Arial"/>
        </w:rPr>
        <w:t>–</w:t>
      </w:r>
      <w:r w:rsidRPr="003E763F">
        <w:rPr>
          <w:rFonts w:ascii="Arial" w:hAnsi="Arial" w:cs="Arial"/>
          <w:color w:val="000000"/>
          <w:szCs w:val="24"/>
        </w:rPr>
        <w:t xml:space="preserve"> </w:t>
      </w:r>
      <w:r w:rsidRPr="003E763F">
        <w:rPr>
          <w:rFonts w:ascii="Arial" w:eastAsia="Cambria" w:hAnsi="Arial" w:cs="Arial"/>
          <w:color w:val="231F20"/>
          <w:sz w:val="22"/>
        </w:rPr>
        <w:t>GF(256)</w:t>
      </w:r>
      <w:r w:rsidRPr="003E763F">
        <w:rPr>
          <w:rFonts w:ascii="Arial" w:eastAsia="Cambria" w:hAnsi="Arial" w:cs="Arial"/>
          <w:color w:val="231F20"/>
          <w:spacing w:val="-1"/>
          <w:sz w:val="22"/>
        </w:rPr>
        <w:t xml:space="preserve"> </w:t>
      </w:r>
      <w:r w:rsidRPr="003E763F">
        <w:rPr>
          <w:rFonts w:ascii="Arial" w:eastAsia="Cambria" w:hAnsi="Arial" w:cs="Arial"/>
          <w:color w:val="231F20"/>
          <w:spacing w:val="-2"/>
          <w:sz w:val="22"/>
        </w:rPr>
        <w:t xml:space="preserve">сложение; </w:t>
      </w:r>
      <w:r w:rsidRPr="003E763F">
        <w:rPr>
          <w:rFonts w:ascii="Cambria Math" w:eastAsia="Cambria" w:hAnsi="Cambria Math" w:cs="Cambria Math"/>
          <w:color w:val="231F20"/>
          <w:spacing w:val="-10"/>
          <w:sz w:val="22"/>
        </w:rPr>
        <w:t xml:space="preserve">⊗  </w:t>
      </w:r>
      <w:r w:rsidRPr="003E763F">
        <w:rPr>
          <w:rFonts w:ascii="Arial" w:hAnsi="Arial" w:cs="Arial"/>
        </w:rPr>
        <w:t>–</w:t>
      </w:r>
      <w:r w:rsidRPr="003E763F">
        <w:rPr>
          <w:rFonts w:ascii="Arial" w:hAnsi="Arial" w:cs="Arial"/>
          <w:color w:val="000000"/>
          <w:szCs w:val="24"/>
        </w:rPr>
        <w:t xml:space="preserve"> </w:t>
      </w:r>
      <w:r w:rsidRPr="003E763F">
        <w:rPr>
          <w:rFonts w:ascii="Arial" w:eastAsia="Cambria" w:hAnsi="Arial" w:cs="Arial"/>
          <w:color w:val="231F20"/>
          <w:sz w:val="22"/>
        </w:rPr>
        <w:t>GF(256)</w:t>
      </w:r>
      <w:r w:rsidRPr="003E763F">
        <w:rPr>
          <w:rFonts w:ascii="Arial" w:eastAsia="Cambria" w:hAnsi="Arial" w:cs="Arial"/>
          <w:color w:val="231F20"/>
          <w:spacing w:val="-3"/>
          <w:sz w:val="22"/>
        </w:rPr>
        <w:t xml:space="preserve"> </w:t>
      </w:r>
      <w:r w:rsidRPr="003E763F">
        <w:rPr>
          <w:rFonts w:ascii="Arial" w:eastAsia="Cambria" w:hAnsi="Arial" w:cs="Arial"/>
          <w:color w:val="231F20"/>
          <w:spacing w:val="-2"/>
          <w:sz w:val="22"/>
        </w:rPr>
        <w:t>умножение;</w:t>
      </w:r>
      <w:r w:rsidRPr="003E763F">
        <w:rPr>
          <w:rFonts w:ascii="Arial" w:eastAsia="Cambria" w:hAnsi="Arial" w:cs="Arial"/>
          <w:color w:val="231F20"/>
          <w:spacing w:val="-10"/>
          <w:sz w:val="22"/>
        </w:rPr>
        <w:t xml:space="preserve"> </w:t>
      </w:r>
      <w:r w:rsidRPr="003E763F">
        <w:rPr>
          <w:rFonts w:ascii="Arial" w:eastAsia="Cambria" w:hAnsi="Arial" w:cs="Arial"/>
          <w:i/>
          <w:color w:val="231F20"/>
          <w:spacing w:val="-10"/>
          <w:sz w:val="22"/>
        </w:rPr>
        <w:t>a</w:t>
      </w:r>
      <w:r w:rsidRPr="003E763F">
        <w:rPr>
          <w:rFonts w:ascii="Arial" w:eastAsia="Cambria" w:hAnsi="Arial" w:cs="Arial"/>
          <w:color w:val="231F20"/>
          <w:spacing w:val="-2"/>
          <w:sz w:val="22"/>
        </w:rPr>
        <w:t xml:space="preserve"> </w:t>
      </w:r>
      <w:r w:rsidRPr="003E763F">
        <w:rPr>
          <w:rFonts w:ascii="Arial" w:hAnsi="Arial" w:cs="Arial"/>
        </w:rPr>
        <w:t>–</w:t>
      </w:r>
      <w:r w:rsidRPr="003E763F">
        <w:rPr>
          <w:rFonts w:ascii="Arial" w:hAnsi="Arial" w:cs="Arial"/>
          <w:color w:val="000000"/>
          <w:szCs w:val="24"/>
        </w:rPr>
        <w:t xml:space="preserve"> </w:t>
      </w:r>
      <w:r w:rsidRPr="003E763F">
        <w:rPr>
          <w:rFonts w:ascii="Arial" w:eastAsia="Cambria" w:hAnsi="Arial" w:cs="Arial"/>
          <w:color w:val="231F20"/>
          <w:spacing w:val="-2"/>
          <w:sz w:val="22"/>
        </w:rPr>
        <w:t xml:space="preserve">вход; </w:t>
      </w:r>
      <w:r w:rsidRPr="003E763F">
        <w:rPr>
          <w:rFonts w:ascii="Arial" w:eastAsia="Cambria" w:hAnsi="Arial" w:cs="Arial"/>
          <w:i/>
          <w:color w:val="231F20"/>
          <w:spacing w:val="-10"/>
          <w:sz w:val="22"/>
        </w:rPr>
        <w:t>b</w:t>
      </w:r>
      <w:r w:rsidRPr="003E763F">
        <w:rPr>
          <w:rFonts w:ascii="Arial" w:eastAsia="Cambria" w:hAnsi="Arial" w:cs="Arial"/>
          <w:color w:val="231F20"/>
          <w:spacing w:val="-2"/>
          <w:sz w:val="22"/>
        </w:rPr>
        <w:t xml:space="preserve"> </w:t>
      </w:r>
      <w:r w:rsidRPr="003E763F">
        <w:rPr>
          <w:rFonts w:ascii="Arial" w:hAnsi="Arial" w:cs="Arial"/>
        </w:rPr>
        <w:t>–</w:t>
      </w:r>
      <w:r w:rsidRPr="003E763F">
        <w:rPr>
          <w:rFonts w:ascii="Arial" w:hAnsi="Arial" w:cs="Arial"/>
          <w:color w:val="000000"/>
          <w:szCs w:val="24"/>
        </w:rPr>
        <w:t xml:space="preserve"> </w:t>
      </w:r>
      <w:r w:rsidRPr="003E763F">
        <w:rPr>
          <w:rFonts w:ascii="Arial" w:eastAsia="Cambria" w:hAnsi="Arial" w:cs="Arial"/>
          <w:color w:val="231F20"/>
          <w:spacing w:val="-2"/>
          <w:sz w:val="22"/>
        </w:rPr>
        <w:t xml:space="preserve">выход; </w:t>
      </w:r>
      <w:r w:rsidRPr="003E763F">
        <w:rPr>
          <w:rFonts w:ascii="Arial" w:eastAsia="Cambria" w:hAnsi="Arial" w:cs="Arial"/>
          <w:i/>
          <w:color w:val="231F20"/>
          <w:spacing w:val="-10"/>
          <w:sz w:val="22"/>
        </w:rPr>
        <w:t>c</w:t>
      </w:r>
      <w:r w:rsidRPr="003E763F">
        <w:rPr>
          <w:rFonts w:ascii="Arial" w:hAnsi="Arial" w:cs="Arial"/>
        </w:rPr>
        <w:t>–</w:t>
      </w:r>
      <w:r w:rsidRPr="003E763F">
        <w:rPr>
          <w:rFonts w:ascii="Arial" w:hAnsi="Arial" w:cs="Arial"/>
          <w:color w:val="000000"/>
          <w:szCs w:val="24"/>
        </w:rPr>
        <w:t xml:space="preserve"> </w:t>
      </w:r>
      <w:r w:rsidRPr="003E763F">
        <w:rPr>
          <w:rFonts w:ascii="Arial" w:eastAsia="Cambria" w:hAnsi="Arial" w:cs="Arial"/>
          <w:color w:val="231F20"/>
          <w:spacing w:val="-2"/>
          <w:sz w:val="22"/>
        </w:rPr>
        <w:t xml:space="preserve"> переключатель</w:t>
      </w:r>
    </w:p>
    <w:p w14:paraId="0198DE89" w14:textId="7E945217" w:rsidR="00C86E48" w:rsidRPr="003E763F" w:rsidRDefault="00C86E48" w:rsidP="00C86E48">
      <w:pPr>
        <w:spacing w:line="360" w:lineRule="auto"/>
        <w:ind w:firstLine="510"/>
        <w:rPr>
          <w:rFonts w:ascii="Arial" w:hAnsi="Arial" w:cs="Arial"/>
          <w:b/>
          <w:sz w:val="2"/>
          <w:szCs w:val="2"/>
          <w:lang w:eastAsia="ja-JP"/>
        </w:rPr>
      </w:pPr>
    </w:p>
    <w:p w14:paraId="7B8B7288" w14:textId="47AC8486" w:rsidR="00C86E48" w:rsidRPr="003E763F" w:rsidRDefault="00C86E48" w:rsidP="00C86E48">
      <w:pPr>
        <w:widowControl w:val="0"/>
        <w:spacing w:after="240" w:line="230" w:lineRule="atLeast"/>
        <w:ind w:firstLine="0"/>
        <w:jc w:val="center"/>
        <w:rPr>
          <w:rFonts w:ascii="Arial" w:hAnsi="Arial" w:cs="Arial"/>
          <w:color w:val="000000"/>
          <w:szCs w:val="24"/>
        </w:rPr>
      </w:pPr>
      <w:r w:rsidRPr="003E763F">
        <w:rPr>
          <w:rFonts w:ascii="Arial" w:hAnsi="Arial" w:cs="Arial"/>
          <w:color w:val="000000"/>
          <w:szCs w:val="24"/>
        </w:rPr>
        <w:t>Рисунок 14 — Схема кодирования кодовых слов исправления ошибок</w:t>
      </w:r>
    </w:p>
    <w:p w14:paraId="02BD087C" w14:textId="56C05967" w:rsidR="001D2E20" w:rsidRPr="003E763F" w:rsidRDefault="001D2E20" w:rsidP="00D11746">
      <w:pPr>
        <w:pStyle w:val="2"/>
      </w:pPr>
      <w:bookmarkStart w:id="68" w:name="_Toc193707651"/>
      <w:r w:rsidRPr="003E763F">
        <w:t xml:space="preserve">Формирование последовательности кодовых слов завершенного </w:t>
      </w:r>
      <w:r w:rsidR="00B954B4" w:rsidRPr="003E763F">
        <w:t xml:space="preserve">         </w:t>
      </w:r>
      <w:r w:rsidRPr="003E763F">
        <w:t>сообщения</w:t>
      </w:r>
      <w:bookmarkEnd w:id="68"/>
    </w:p>
    <w:p w14:paraId="28FB1E64" w14:textId="77777777" w:rsidR="001D2E20" w:rsidRPr="003E763F" w:rsidRDefault="001D2E20" w:rsidP="001D2E20">
      <w:pPr>
        <w:spacing w:line="360" w:lineRule="auto"/>
        <w:ind w:firstLine="510"/>
        <w:rPr>
          <w:rFonts w:ascii="Arial" w:hAnsi="Arial" w:cs="Arial"/>
        </w:rPr>
      </w:pPr>
      <w:r w:rsidRPr="003E763F">
        <w:rPr>
          <w:rFonts w:ascii="Arial" w:hAnsi="Arial" w:cs="Arial"/>
        </w:rPr>
        <w:t>Общее число кодовых слов в сообщении должно быть равно общему числу кодовых слов, способных к представлению в символе согласно таблицам 7 и 9.</w:t>
      </w:r>
    </w:p>
    <w:p w14:paraId="44C9B5A7" w14:textId="77777777" w:rsidR="001D2E20" w:rsidRPr="003E763F" w:rsidRDefault="001D2E20" w:rsidP="001D2E20">
      <w:pPr>
        <w:spacing w:line="360" w:lineRule="auto"/>
        <w:ind w:firstLine="510"/>
        <w:rPr>
          <w:rFonts w:ascii="Arial" w:hAnsi="Arial" w:cs="Arial"/>
        </w:rPr>
      </w:pPr>
      <w:r w:rsidRPr="003E763F">
        <w:rPr>
          <w:rFonts w:ascii="Arial" w:hAnsi="Arial" w:cs="Arial"/>
        </w:rPr>
        <w:t>Создание заключительной последовательности кодовых слов (данные плюс кодовые слова исправления ошибок плюс кодовые слова остатка, если необходимо) осуществляют путем выполнения следующих этапов:</w:t>
      </w:r>
    </w:p>
    <w:p w14:paraId="094A918D" w14:textId="0143AEBB" w:rsidR="001D2E20" w:rsidRPr="003E763F" w:rsidRDefault="001D2E20" w:rsidP="001D2E20">
      <w:pPr>
        <w:spacing w:line="360" w:lineRule="auto"/>
        <w:ind w:firstLine="510"/>
        <w:rPr>
          <w:rFonts w:ascii="Arial" w:hAnsi="Arial" w:cs="Arial"/>
        </w:rPr>
      </w:pPr>
      <w:r w:rsidRPr="003E763F">
        <w:rPr>
          <w:rFonts w:ascii="Arial" w:hAnsi="Arial" w:cs="Arial"/>
          <w:lang w:val="en-US"/>
        </w:rPr>
        <w:t>a</w:t>
      </w:r>
      <w:r w:rsidRPr="003E763F">
        <w:rPr>
          <w:rFonts w:ascii="Arial" w:hAnsi="Arial" w:cs="Arial"/>
        </w:rPr>
        <w:t xml:space="preserve">) разделяют кодовые слова данных на </w:t>
      </w:r>
      <w:r w:rsidRPr="003E763F">
        <w:rPr>
          <w:rFonts w:ascii="Arial" w:hAnsi="Arial" w:cs="Arial"/>
          <w:i/>
        </w:rPr>
        <w:t>n</w:t>
      </w:r>
      <w:r w:rsidRPr="003E763F">
        <w:rPr>
          <w:rFonts w:ascii="Arial" w:hAnsi="Arial" w:cs="Arial"/>
        </w:rPr>
        <w:t xml:space="preserve"> блоков согласно таблице 9 в соответствии с версией и уровнем исправления ошибок (для </w:t>
      </w:r>
      <w:r w:rsidR="00A31704" w:rsidRPr="003E763F">
        <w:rPr>
          <w:rFonts w:ascii="Arial" w:hAnsi="Arial" w:cs="Arial"/>
        </w:rPr>
        <w:t>Micro</w:t>
      </w:r>
      <w:r w:rsidRPr="003E763F">
        <w:rPr>
          <w:rFonts w:ascii="Arial" w:hAnsi="Arial" w:cs="Arial"/>
        </w:rPr>
        <w:t xml:space="preserve"> QR Code – один блок);</w:t>
      </w:r>
    </w:p>
    <w:p w14:paraId="0CBE8573" w14:textId="3F6326B2" w:rsidR="001D2E20" w:rsidRPr="003E763F" w:rsidRDefault="001D2E20" w:rsidP="001D2E20">
      <w:pPr>
        <w:spacing w:line="360" w:lineRule="auto"/>
        <w:ind w:firstLine="510"/>
        <w:rPr>
          <w:rFonts w:ascii="Arial" w:hAnsi="Arial" w:cs="Arial"/>
        </w:rPr>
      </w:pPr>
      <w:r w:rsidRPr="003E763F">
        <w:rPr>
          <w:rFonts w:ascii="Arial" w:hAnsi="Arial" w:cs="Arial"/>
          <w:lang w:val="en-US"/>
        </w:rPr>
        <w:t>b</w:t>
      </w:r>
      <w:r w:rsidRPr="003E763F">
        <w:rPr>
          <w:rFonts w:ascii="Arial" w:hAnsi="Arial" w:cs="Arial"/>
        </w:rPr>
        <w:t>) для каждого блока данных, вычисляют соответствующий блок кодовых слов исправления ошибок согласно 7.5.2 и приложению A;</w:t>
      </w:r>
    </w:p>
    <w:p w14:paraId="2E95BBD4" w14:textId="1C2E29A1" w:rsidR="002100A1" w:rsidRPr="003E763F" w:rsidRDefault="001D2E20" w:rsidP="001D2E20">
      <w:pPr>
        <w:spacing w:line="360" w:lineRule="auto"/>
        <w:ind w:firstLine="510"/>
        <w:rPr>
          <w:rFonts w:ascii="Arial" w:hAnsi="Arial" w:cs="Arial"/>
        </w:rPr>
      </w:pPr>
      <w:r w:rsidRPr="003E763F">
        <w:rPr>
          <w:rFonts w:ascii="Arial" w:hAnsi="Arial" w:cs="Arial"/>
        </w:rPr>
        <w:t xml:space="preserve">c) создают заключительную последовательность с помощью кодовых слов данных и исправления ошибок из каждого блока в следующем порядке: блок данных 1, кодовое слово 1; блок данных 2, кодовое слово 1; блок данных 3, кодовое слово 1; … вплоть до блока данных </w:t>
      </w:r>
      <w:r w:rsidRPr="003E763F">
        <w:rPr>
          <w:rFonts w:ascii="Arial" w:hAnsi="Arial" w:cs="Arial"/>
          <w:i/>
        </w:rPr>
        <w:t>n</w:t>
      </w:r>
      <w:r w:rsidRPr="003E763F">
        <w:rPr>
          <w:rFonts w:ascii="Arial" w:hAnsi="Arial" w:cs="Arial"/>
        </w:rPr>
        <w:t xml:space="preserve"> </w:t>
      </w:r>
      <w:r w:rsidR="00715655" w:rsidRPr="003E763F">
        <w:rPr>
          <w:rFonts w:ascii="Arial" w:hAnsi="Arial" w:cs="Arial"/>
        </w:rPr>
        <w:t>–</w:t>
      </w:r>
      <w:r w:rsidRPr="003E763F">
        <w:rPr>
          <w:rFonts w:ascii="Arial" w:hAnsi="Arial" w:cs="Arial"/>
        </w:rPr>
        <w:t xml:space="preserve"> 1, последнее кодовое слово; блок данных </w:t>
      </w:r>
      <w:r w:rsidRPr="003E763F">
        <w:rPr>
          <w:rFonts w:ascii="Arial" w:hAnsi="Arial" w:cs="Arial"/>
          <w:i/>
        </w:rPr>
        <w:t>n</w:t>
      </w:r>
      <w:r w:rsidRPr="003E763F">
        <w:rPr>
          <w:rFonts w:ascii="Arial" w:hAnsi="Arial" w:cs="Arial"/>
        </w:rPr>
        <w:t xml:space="preserve">, последнее кодовое слово; затем блок исправления ошибок 1, кодовое слово 1, блок исправления ошибок 2, кодовое слово 1 и т. д. до блока исправления ошибок </w:t>
      </w:r>
      <w:r w:rsidRPr="003E763F">
        <w:rPr>
          <w:rFonts w:ascii="Arial" w:hAnsi="Arial" w:cs="Arial"/>
          <w:i/>
        </w:rPr>
        <w:t>n</w:t>
      </w:r>
      <w:r w:rsidRPr="003E763F">
        <w:rPr>
          <w:rFonts w:ascii="Arial" w:hAnsi="Arial" w:cs="Arial"/>
        </w:rPr>
        <w:t xml:space="preserve"> </w:t>
      </w:r>
      <w:r w:rsidR="00715655" w:rsidRPr="003E763F">
        <w:rPr>
          <w:rFonts w:ascii="Arial" w:hAnsi="Arial" w:cs="Arial"/>
        </w:rPr>
        <w:t>–</w:t>
      </w:r>
      <w:r w:rsidRPr="003E763F">
        <w:rPr>
          <w:rFonts w:ascii="Arial" w:hAnsi="Arial" w:cs="Arial"/>
        </w:rPr>
        <w:t xml:space="preserve"> 1, последнее кодовое слово; блок исправления ошибок </w:t>
      </w:r>
      <w:r w:rsidRPr="003E763F">
        <w:rPr>
          <w:rFonts w:ascii="Arial" w:hAnsi="Arial" w:cs="Arial"/>
          <w:i/>
        </w:rPr>
        <w:t>n</w:t>
      </w:r>
      <w:r w:rsidRPr="003E763F">
        <w:rPr>
          <w:rFonts w:ascii="Arial" w:hAnsi="Arial" w:cs="Arial"/>
        </w:rPr>
        <w:t>, последнее кодовое слово. Символы QR Code состоят из блоков данных и исправления ошибок, которые полностью заполняют емкость символа. Однако в некоторых версиях QR Code, где число модулей области кодирования не делится на 8 без остатка, к завершенному двоичному потоку может быть</w:t>
      </w:r>
      <w:r w:rsidRPr="003E763F">
        <w:t xml:space="preserve"> </w:t>
      </w:r>
      <w:r w:rsidRPr="003E763F">
        <w:rPr>
          <w:rFonts w:ascii="Arial" w:hAnsi="Arial" w:cs="Arial"/>
        </w:rPr>
        <w:t>быть добавлено 3, 4 или 7 остаточных битов, чтобы полностью заполнить область кодирования символа.</w:t>
      </w:r>
    </w:p>
    <w:p w14:paraId="46402072" w14:textId="7A286F6B" w:rsidR="002100A1" w:rsidRPr="003E763F" w:rsidRDefault="00654731" w:rsidP="00592556">
      <w:pPr>
        <w:spacing w:line="360" w:lineRule="auto"/>
        <w:ind w:firstLine="510"/>
        <w:rPr>
          <w:rFonts w:ascii="Arial" w:hAnsi="Arial" w:cs="Arial"/>
        </w:rPr>
      </w:pPr>
      <w:r w:rsidRPr="003E763F">
        <w:rPr>
          <w:noProof/>
        </w:rPr>
        <mc:AlternateContent>
          <mc:Choice Requires="wpg">
            <w:drawing>
              <wp:anchor distT="0" distB="0" distL="0" distR="0" simplePos="0" relativeHeight="251669504" behindDoc="1" locked="0" layoutInCell="1" allowOverlap="1" wp14:anchorId="00C2329E" wp14:editId="7B2BA106">
                <wp:simplePos x="0" y="0"/>
                <wp:positionH relativeFrom="page">
                  <wp:posOffset>963930</wp:posOffset>
                </wp:positionH>
                <wp:positionV relativeFrom="paragraph">
                  <wp:posOffset>3556000</wp:posOffset>
                </wp:positionV>
                <wp:extent cx="5760085" cy="2009775"/>
                <wp:effectExtent l="0" t="0" r="0" b="9525"/>
                <wp:wrapTopAndBottom/>
                <wp:docPr id="3065"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009775"/>
                          <a:chOff x="-12" y="12"/>
                          <a:chExt cx="5760617" cy="2010054"/>
                        </a:xfrm>
                      </wpg:grpSpPr>
                      <wps:wsp>
                        <wps:cNvPr id="3066" name="Graphic 292"/>
                        <wps:cNvSpPr/>
                        <wps:spPr>
                          <a:xfrm>
                            <a:off x="885075" y="12"/>
                            <a:ext cx="4875530" cy="400685"/>
                          </a:xfrm>
                          <a:custGeom>
                            <a:avLst/>
                            <a:gdLst/>
                            <a:ahLst/>
                            <a:cxnLst/>
                            <a:rect l="l" t="t" r="r" b="b"/>
                            <a:pathLst>
                              <a:path w="4875530" h="400685">
                                <a:moveTo>
                                  <a:pt x="9359" y="10160"/>
                                </a:moveTo>
                                <a:lnTo>
                                  <a:pt x="0" y="10160"/>
                                </a:lnTo>
                                <a:lnTo>
                                  <a:pt x="0" y="400291"/>
                                </a:lnTo>
                                <a:lnTo>
                                  <a:pt x="9359" y="400291"/>
                                </a:lnTo>
                                <a:lnTo>
                                  <a:pt x="9359" y="10160"/>
                                </a:lnTo>
                                <a:close/>
                              </a:path>
                              <a:path w="4875530" h="400685">
                                <a:moveTo>
                                  <a:pt x="9359" y="0"/>
                                </a:moveTo>
                                <a:lnTo>
                                  <a:pt x="0" y="0"/>
                                </a:lnTo>
                                <a:lnTo>
                                  <a:pt x="0" y="9372"/>
                                </a:lnTo>
                                <a:lnTo>
                                  <a:pt x="0" y="10147"/>
                                </a:lnTo>
                                <a:lnTo>
                                  <a:pt x="9359" y="10147"/>
                                </a:lnTo>
                                <a:lnTo>
                                  <a:pt x="9359" y="9372"/>
                                </a:lnTo>
                                <a:lnTo>
                                  <a:pt x="9359" y="12"/>
                                </a:lnTo>
                                <a:close/>
                              </a:path>
                              <a:path w="4875530" h="400685">
                                <a:moveTo>
                                  <a:pt x="2663355" y="10160"/>
                                </a:moveTo>
                                <a:lnTo>
                                  <a:pt x="2653982" y="10160"/>
                                </a:lnTo>
                                <a:lnTo>
                                  <a:pt x="2653982" y="400291"/>
                                </a:lnTo>
                                <a:lnTo>
                                  <a:pt x="2663355" y="400291"/>
                                </a:lnTo>
                                <a:lnTo>
                                  <a:pt x="2663355" y="10160"/>
                                </a:lnTo>
                                <a:close/>
                              </a:path>
                              <a:path w="4875530" h="400685">
                                <a:moveTo>
                                  <a:pt x="4874907" y="10160"/>
                                </a:moveTo>
                                <a:lnTo>
                                  <a:pt x="4865548" y="10160"/>
                                </a:lnTo>
                                <a:lnTo>
                                  <a:pt x="4865548" y="400291"/>
                                </a:lnTo>
                                <a:lnTo>
                                  <a:pt x="4874907" y="400291"/>
                                </a:lnTo>
                                <a:lnTo>
                                  <a:pt x="4874907" y="10160"/>
                                </a:lnTo>
                                <a:close/>
                              </a:path>
                              <a:path w="4875530" h="400685">
                                <a:moveTo>
                                  <a:pt x="4874907" y="0"/>
                                </a:moveTo>
                                <a:lnTo>
                                  <a:pt x="4865548" y="0"/>
                                </a:lnTo>
                                <a:lnTo>
                                  <a:pt x="2663355" y="12"/>
                                </a:lnTo>
                                <a:lnTo>
                                  <a:pt x="2653982" y="12"/>
                                </a:lnTo>
                                <a:lnTo>
                                  <a:pt x="9372" y="12"/>
                                </a:lnTo>
                                <a:lnTo>
                                  <a:pt x="9372" y="9372"/>
                                </a:lnTo>
                                <a:lnTo>
                                  <a:pt x="2653982" y="9372"/>
                                </a:lnTo>
                                <a:lnTo>
                                  <a:pt x="2653982" y="10147"/>
                                </a:lnTo>
                                <a:lnTo>
                                  <a:pt x="2663355" y="10147"/>
                                </a:lnTo>
                                <a:lnTo>
                                  <a:pt x="2663355" y="9372"/>
                                </a:lnTo>
                                <a:lnTo>
                                  <a:pt x="4865548" y="9372"/>
                                </a:lnTo>
                                <a:lnTo>
                                  <a:pt x="4865548" y="10147"/>
                                </a:lnTo>
                                <a:lnTo>
                                  <a:pt x="4874907" y="10147"/>
                                </a:lnTo>
                                <a:lnTo>
                                  <a:pt x="4874907" y="9372"/>
                                </a:lnTo>
                                <a:lnTo>
                                  <a:pt x="4874907" y="12"/>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67" name="Image 295"/>
                          <pic:cNvPicPr/>
                        </pic:nvPicPr>
                        <pic:blipFill>
                          <a:blip r:embed="rId215" cstate="print"/>
                          <a:stretch>
                            <a:fillRect/>
                          </a:stretch>
                        </pic:blipFill>
                        <pic:spPr>
                          <a:xfrm>
                            <a:off x="1043750" y="567938"/>
                            <a:ext cx="75958" cy="84645"/>
                          </a:xfrm>
                          <a:prstGeom prst="rect">
                            <a:avLst/>
                          </a:prstGeom>
                        </pic:spPr>
                      </pic:pic>
                      <wps:wsp>
                        <wps:cNvPr id="3068" name="Graphic 296"/>
                        <wps:cNvSpPr/>
                        <wps:spPr>
                          <a:xfrm>
                            <a:off x="1143292" y="611579"/>
                            <a:ext cx="34925" cy="60325"/>
                          </a:xfrm>
                          <a:custGeom>
                            <a:avLst/>
                            <a:gdLst/>
                            <a:ahLst/>
                            <a:cxnLst/>
                            <a:rect l="l" t="t" r="r" b="b"/>
                            <a:pathLst>
                              <a:path w="34925" h="60325">
                                <a:moveTo>
                                  <a:pt x="22694" y="0"/>
                                </a:moveTo>
                                <a:lnTo>
                                  <a:pt x="20319" y="0"/>
                                </a:lnTo>
                                <a:lnTo>
                                  <a:pt x="0" y="12115"/>
                                </a:lnTo>
                                <a:lnTo>
                                  <a:pt x="1904" y="15455"/>
                                </a:lnTo>
                                <a:lnTo>
                                  <a:pt x="6540" y="12458"/>
                                </a:lnTo>
                                <a:lnTo>
                                  <a:pt x="9956" y="10540"/>
                                </a:lnTo>
                                <a:lnTo>
                                  <a:pt x="11277" y="10071"/>
                                </a:lnTo>
                                <a:lnTo>
                                  <a:pt x="12979" y="10071"/>
                                </a:lnTo>
                                <a:lnTo>
                                  <a:pt x="13576" y="10337"/>
                                </a:lnTo>
                                <a:lnTo>
                                  <a:pt x="14376" y="11404"/>
                                </a:lnTo>
                                <a:lnTo>
                                  <a:pt x="14579" y="12255"/>
                                </a:lnTo>
                                <a:lnTo>
                                  <a:pt x="14579" y="50647"/>
                                </a:lnTo>
                                <a:lnTo>
                                  <a:pt x="2476" y="56781"/>
                                </a:lnTo>
                                <a:lnTo>
                                  <a:pt x="2476" y="59943"/>
                                </a:lnTo>
                                <a:lnTo>
                                  <a:pt x="34556" y="59943"/>
                                </a:lnTo>
                                <a:lnTo>
                                  <a:pt x="34556" y="56781"/>
                                </a:lnTo>
                                <a:lnTo>
                                  <a:pt x="32321" y="56718"/>
                                </a:lnTo>
                                <a:lnTo>
                                  <a:pt x="27812" y="56299"/>
                                </a:lnTo>
                                <a:lnTo>
                                  <a:pt x="22440" y="48615"/>
                                </a:lnTo>
                                <a:lnTo>
                                  <a:pt x="22440" y="6629"/>
                                </a:lnTo>
                                <a:lnTo>
                                  <a:pt x="22694"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69" name="Image 297"/>
                          <pic:cNvPicPr/>
                        </pic:nvPicPr>
                        <pic:blipFill>
                          <a:blip r:embed="rId216" cstate="print"/>
                          <a:stretch>
                            <a:fillRect/>
                          </a:stretch>
                        </pic:blipFill>
                        <pic:spPr>
                          <a:xfrm>
                            <a:off x="1485379" y="567938"/>
                            <a:ext cx="75971" cy="84645"/>
                          </a:xfrm>
                          <a:prstGeom prst="rect">
                            <a:avLst/>
                          </a:prstGeom>
                        </pic:spPr>
                      </pic:pic>
                      <wps:wsp>
                        <wps:cNvPr id="3070" name="Graphic 298"/>
                        <wps:cNvSpPr/>
                        <wps:spPr>
                          <a:xfrm>
                            <a:off x="1582788" y="611593"/>
                            <a:ext cx="660400" cy="60325"/>
                          </a:xfrm>
                          <a:custGeom>
                            <a:avLst/>
                            <a:gdLst/>
                            <a:ahLst/>
                            <a:cxnLst/>
                            <a:rect l="l" t="t" r="r" b="b"/>
                            <a:pathLst>
                              <a:path w="660400" h="60325">
                                <a:moveTo>
                                  <a:pt x="36461" y="47269"/>
                                </a:moveTo>
                                <a:lnTo>
                                  <a:pt x="32766" y="47269"/>
                                </a:lnTo>
                                <a:lnTo>
                                  <a:pt x="32308" y="48628"/>
                                </a:lnTo>
                                <a:lnTo>
                                  <a:pt x="31318" y="50939"/>
                                </a:lnTo>
                                <a:lnTo>
                                  <a:pt x="24866" y="52997"/>
                                </a:lnTo>
                                <a:lnTo>
                                  <a:pt x="8509" y="52997"/>
                                </a:lnTo>
                                <a:lnTo>
                                  <a:pt x="11074" y="48653"/>
                                </a:lnTo>
                                <a:lnTo>
                                  <a:pt x="15113" y="43573"/>
                                </a:lnTo>
                                <a:lnTo>
                                  <a:pt x="26187" y="31813"/>
                                </a:lnTo>
                                <a:lnTo>
                                  <a:pt x="30073" y="27355"/>
                                </a:lnTo>
                                <a:lnTo>
                                  <a:pt x="35674" y="15328"/>
                                </a:lnTo>
                                <a:lnTo>
                                  <a:pt x="35674" y="9321"/>
                                </a:lnTo>
                                <a:lnTo>
                                  <a:pt x="34302" y="5892"/>
                                </a:lnTo>
                                <a:lnTo>
                                  <a:pt x="28803" y="1168"/>
                                </a:lnTo>
                                <a:lnTo>
                                  <a:pt x="24739" y="0"/>
                                </a:lnTo>
                                <a:lnTo>
                                  <a:pt x="16929" y="0"/>
                                </a:lnTo>
                                <a:lnTo>
                                  <a:pt x="14185" y="355"/>
                                </a:lnTo>
                                <a:lnTo>
                                  <a:pt x="8077" y="1841"/>
                                </a:lnTo>
                                <a:lnTo>
                                  <a:pt x="4800" y="3035"/>
                                </a:lnTo>
                                <a:lnTo>
                                  <a:pt x="1295" y="4686"/>
                                </a:lnTo>
                                <a:lnTo>
                                  <a:pt x="1295" y="13017"/>
                                </a:lnTo>
                                <a:lnTo>
                                  <a:pt x="6553" y="13017"/>
                                </a:lnTo>
                                <a:lnTo>
                                  <a:pt x="8432" y="6997"/>
                                </a:lnTo>
                                <a:lnTo>
                                  <a:pt x="12077" y="3987"/>
                                </a:lnTo>
                                <a:lnTo>
                                  <a:pt x="19659" y="3987"/>
                                </a:lnTo>
                                <a:lnTo>
                                  <a:pt x="21463" y="4470"/>
                                </a:lnTo>
                                <a:lnTo>
                                  <a:pt x="24320" y="6375"/>
                                </a:lnTo>
                                <a:lnTo>
                                  <a:pt x="25387" y="7683"/>
                                </a:lnTo>
                                <a:lnTo>
                                  <a:pt x="26784" y="11010"/>
                                </a:lnTo>
                                <a:lnTo>
                                  <a:pt x="27127" y="12928"/>
                                </a:lnTo>
                                <a:lnTo>
                                  <a:pt x="27127" y="16459"/>
                                </a:lnTo>
                                <a:lnTo>
                                  <a:pt x="10147" y="41592"/>
                                </a:lnTo>
                                <a:lnTo>
                                  <a:pt x="7150" y="45351"/>
                                </a:lnTo>
                                <a:lnTo>
                                  <a:pt x="2921" y="51701"/>
                                </a:lnTo>
                                <a:lnTo>
                                  <a:pt x="1244" y="54825"/>
                                </a:lnTo>
                                <a:lnTo>
                                  <a:pt x="0" y="57861"/>
                                </a:lnTo>
                                <a:lnTo>
                                  <a:pt x="0" y="59944"/>
                                </a:lnTo>
                                <a:lnTo>
                                  <a:pt x="35725" y="59944"/>
                                </a:lnTo>
                                <a:lnTo>
                                  <a:pt x="36461" y="47269"/>
                                </a:lnTo>
                                <a:close/>
                              </a:path>
                              <a:path w="660400" h="60325">
                                <a:moveTo>
                                  <a:pt x="559168" y="26619"/>
                                </a:moveTo>
                                <a:lnTo>
                                  <a:pt x="547382" y="26619"/>
                                </a:lnTo>
                                <a:lnTo>
                                  <a:pt x="544220" y="41008"/>
                                </a:lnTo>
                                <a:lnTo>
                                  <a:pt x="556006" y="41008"/>
                                </a:lnTo>
                                <a:lnTo>
                                  <a:pt x="559168" y="26619"/>
                                </a:lnTo>
                                <a:close/>
                              </a:path>
                              <a:path w="660400" h="60325">
                                <a:moveTo>
                                  <a:pt x="584466" y="26619"/>
                                </a:moveTo>
                                <a:lnTo>
                                  <a:pt x="572693" y="26619"/>
                                </a:lnTo>
                                <a:lnTo>
                                  <a:pt x="569531" y="41008"/>
                                </a:lnTo>
                                <a:lnTo>
                                  <a:pt x="581304" y="41008"/>
                                </a:lnTo>
                                <a:lnTo>
                                  <a:pt x="584466" y="26619"/>
                                </a:lnTo>
                                <a:close/>
                              </a:path>
                              <a:path w="660400" h="60325">
                                <a:moveTo>
                                  <a:pt x="609777" y="26619"/>
                                </a:moveTo>
                                <a:lnTo>
                                  <a:pt x="597992" y="26619"/>
                                </a:lnTo>
                                <a:lnTo>
                                  <a:pt x="594829" y="41008"/>
                                </a:lnTo>
                                <a:lnTo>
                                  <a:pt x="606615" y="41008"/>
                                </a:lnTo>
                                <a:lnTo>
                                  <a:pt x="609777" y="26619"/>
                                </a:lnTo>
                                <a:close/>
                              </a:path>
                              <a:path w="660400" h="60325">
                                <a:moveTo>
                                  <a:pt x="635076" y="26619"/>
                                </a:moveTo>
                                <a:lnTo>
                                  <a:pt x="623290" y="26619"/>
                                </a:lnTo>
                                <a:lnTo>
                                  <a:pt x="620128" y="41008"/>
                                </a:lnTo>
                                <a:lnTo>
                                  <a:pt x="631913" y="41008"/>
                                </a:lnTo>
                                <a:lnTo>
                                  <a:pt x="635076" y="26619"/>
                                </a:lnTo>
                                <a:close/>
                              </a:path>
                              <a:path w="660400" h="60325">
                                <a:moveTo>
                                  <a:pt x="660374" y="26619"/>
                                </a:moveTo>
                                <a:lnTo>
                                  <a:pt x="648589" y="26619"/>
                                </a:lnTo>
                                <a:lnTo>
                                  <a:pt x="645426" y="41008"/>
                                </a:lnTo>
                                <a:lnTo>
                                  <a:pt x="657212" y="41008"/>
                                </a:lnTo>
                                <a:lnTo>
                                  <a:pt x="660374" y="2661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71" name="Image 299"/>
                          <pic:cNvPicPr/>
                        </pic:nvPicPr>
                        <pic:blipFill>
                          <a:blip r:embed="rId217" cstate="print"/>
                          <a:stretch>
                            <a:fillRect/>
                          </a:stretch>
                        </pic:blipFill>
                        <pic:spPr>
                          <a:xfrm>
                            <a:off x="2789491" y="567938"/>
                            <a:ext cx="75958" cy="84645"/>
                          </a:xfrm>
                          <a:prstGeom prst="rect">
                            <a:avLst/>
                          </a:prstGeom>
                        </pic:spPr>
                      </pic:pic>
                      <wps:wsp>
                        <wps:cNvPr id="3072" name="Graphic 300"/>
                        <wps:cNvSpPr/>
                        <wps:spPr>
                          <a:xfrm>
                            <a:off x="2889008" y="611580"/>
                            <a:ext cx="83820" cy="60325"/>
                          </a:xfrm>
                          <a:custGeom>
                            <a:avLst/>
                            <a:gdLst/>
                            <a:ahLst/>
                            <a:cxnLst/>
                            <a:rect l="l" t="t" r="r" b="b"/>
                            <a:pathLst>
                              <a:path w="83820" h="60325">
                                <a:moveTo>
                                  <a:pt x="34569" y="56781"/>
                                </a:moveTo>
                                <a:lnTo>
                                  <a:pt x="22453" y="48615"/>
                                </a:lnTo>
                                <a:lnTo>
                                  <a:pt x="22453" y="11544"/>
                                </a:lnTo>
                                <a:lnTo>
                                  <a:pt x="22529" y="2781"/>
                                </a:lnTo>
                                <a:lnTo>
                                  <a:pt x="22707" y="0"/>
                                </a:lnTo>
                                <a:lnTo>
                                  <a:pt x="20332" y="0"/>
                                </a:lnTo>
                                <a:lnTo>
                                  <a:pt x="0" y="12115"/>
                                </a:lnTo>
                                <a:lnTo>
                                  <a:pt x="1917" y="15455"/>
                                </a:lnTo>
                                <a:lnTo>
                                  <a:pt x="6553" y="12458"/>
                                </a:lnTo>
                                <a:lnTo>
                                  <a:pt x="9956" y="10541"/>
                                </a:lnTo>
                                <a:lnTo>
                                  <a:pt x="11277" y="10071"/>
                                </a:lnTo>
                                <a:lnTo>
                                  <a:pt x="12979" y="10071"/>
                                </a:lnTo>
                                <a:lnTo>
                                  <a:pt x="13576" y="10337"/>
                                </a:lnTo>
                                <a:lnTo>
                                  <a:pt x="14389" y="11404"/>
                                </a:lnTo>
                                <a:lnTo>
                                  <a:pt x="14592" y="12255"/>
                                </a:lnTo>
                                <a:lnTo>
                                  <a:pt x="14592" y="50647"/>
                                </a:lnTo>
                                <a:lnTo>
                                  <a:pt x="2476" y="56781"/>
                                </a:lnTo>
                                <a:lnTo>
                                  <a:pt x="2476" y="59944"/>
                                </a:lnTo>
                                <a:lnTo>
                                  <a:pt x="34569" y="59944"/>
                                </a:lnTo>
                                <a:lnTo>
                                  <a:pt x="34569" y="56781"/>
                                </a:lnTo>
                                <a:close/>
                              </a:path>
                              <a:path w="83820" h="60325">
                                <a:moveTo>
                                  <a:pt x="83794" y="56781"/>
                                </a:moveTo>
                                <a:lnTo>
                                  <a:pt x="71666" y="48615"/>
                                </a:lnTo>
                                <a:lnTo>
                                  <a:pt x="71666" y="11544"/>
                                </a:lnTo>
                                <a:lnTo>
                                  <a:pt x="71767" y="2781"/>
                                </a:lnTo>
                                <a:lnTo>
                                  <a:pt x="71945" y="0"/>
                                </a:lnTo>
                                <a:lnTo>
                                  <a:pt x="69545" y="0"/>
                                </a:lnTo>
                                <a:lnTo>
                                  <a:pt x="49237" y="12115"/>
                                </a:lnTo>
                                <a:lnTo>
                                  <a:pt x="51142" y="15455"/>
                                </a:lnTo>
                                <a:lnTo>
                                  <a:pt x="55778" y="12458"/>
                                </a:lnTo>
                                <a:lnTo>
                                  <a:pt x="59194" y="10541"/>
                                </a:lnTo>
                                <a:lnTo>
                                  <a:pt x="60515" y="10071"/>
                                </a:lnTo>
                                <a:lnTo>
                                  <a:pt x="62217" y="10071"/>
                                </a:lnTo>
                                <a:lnTo>
                                  <a:pt x="62801" y="10337"/>
                                </a:lnTo>
                                <a:lnTo>
                                  <a:pt x="63627" y="11404"/>
                                </a:lnTo>
                                <a:lnTo>
                                  <a:pt x="63817" y="12255"/>
                                </a:lnTo>
                                <a:lnTo>
                                  <a:pt x="63817" y="50647"/>
                                </a:lnTo>
                                <a:lnTo>
                                  <a:pt x="51701" y="56781"/>
                                </a:lnTo>
                                <a:lnTo>
                                  <a:pt x="51701" y="59944"/>
                                </a:lnTo>
                                <a:lnTo>
                                  <a:pt x="83794" y="59944"/>
                                </a:lnTo>
                                <a:lnTo>
                                  <a:pt x="83794" y="56781"/>
                                </a:lnTo>
                                <a:close/>
                              </a:path>
                            </a:pathLst>
                          </a:custGeom>
                          <a:solidFill>
                            <a:srgbClr val="231F20"/>
                          </a:solidFill>
                        </wps:spPr>
                        <wps:bodyPr wrap="square" lIns="0" tIns="0" rIns="0" bIns="0" rtlCol="0">
                          <a:prstTxWarp prst="textNoShape">
                            <a:avLst/>
                          </a:prstTxWarp>
                          <a:noAutofit/>
                        </wps:bodyPr>
                      </wps:wsp>
                      <wps:wsp>
                        <wps:cNvPr id="3073" name="Graphic 301"/>
                        <wps:cNvSpPr/>
                        <wps:spPr>
                          <a:xfrm>
                            <a:off x="3106788" y="409651"/>
                            <a:ext cx="433070" cy="390525"/>
                          </a:xfrm>
                          <a:custGeom>
                            <a:avLst/>
                            <a:gdLst/>
                            <a:ahLst/>
                            <a:cxnLst/>
                            <a:rect l="l" t="t" r="r" b="b"/>
                            <a:pathLst>
                              <a:path w="433070" h="390525">
                                <a:moveTo>
                                  <a:pt x="433069" y="0"/>
                                </a:moveTo>
                                <a:lnTo>
                                  <a:pt x="0" y="0"/>
                                </a:lnTo>
                                <a:lnTo>
                                  <a:pt x="0" y="390398"/>
                                </a:lnTo>
                                <a:lnTo>
                                  <a:pt x="433069" y="390398"/>
                                </a:lnTo>
                                <a:lnTo>
                                  <a:pt x="433069" y="0"/>
                                </a:lnTo>
                                <a:close/>
                              </a:path>
                            </a:pathLst>
                          </a:custGeom>
                          <a:solidFill>
                            <a:srgbClr val="D1D3D4"/>
                          </a:solidFill>
                        </wps:spPr>
                        <wps:bodyPr wrap="square" lIns="0" tIns="0" rIns="0" bIns="0" rtlCol="0">
                          <a:prstTxWarp prst="textNoShape">
                            <a:avLst/>
                          </a:prstTxWarp>
                          <a:noAutofit/>
                        </wps:bodyPr>
                      </wps:wsp>
                      <pic:pic xmlns:pic="http://schemas.openxmlformats.org/drawingml/2006/picture">
                        <pic:nvPicPr>
                          <pic:cNvPr id="3074" name="Image 302"/>
                          <pic:cNvPicPr/>
                        </pic:nvPicPr>
                        <pic:blipFill>
                          <a:blip r:embed="rId218" cstate="print"/>
                          <a:stretch>
                            <a:fillRect/>
                          </a:stretch>
                        </pic:blipFill>
                        <pic:spPr>
                          <a:xfrm>
                            <a:off x="3700869" y="567940"/>
                            <a:ext cx="126263" cy="103583"/>
                          </a:xfrm>
                          <a:prstGeom prst="rect">
                            <a:avLst/>
                          </a:prstGeom>
                        </pic:spPr>
                      </pic:pic>
                      <pic:pic xmlns:pic="http://schemas.openxmlformats.org/drawingml/2006/picture">
                        <pic:nvPicPr>
                          <pic:cNvPr id="3075" name="Image 303"/>
                          <pic:cNvPicPr/>
                        </pic:nvPicPr>
                        <pic:blipFill>
                          <a:blip r:embed="rId219" cstate="print"/>
                          <a:stretch>
                            <a:fillRect/>
                          </a:stretch>
                        </pic:blipFill>
                        <pic:spPr>
                          <a:xfrm>
                            <a:off x="4143273" y="567940"/>
                            <a:ext cx="126314" cy="103586"/>
                          </a:xfrm>
                          <a:prstGeom prst="rect">
                            <a:avLst/>
                          </a:prstGeom>
                        </pic:spPr>
                      </pic:pic>
                      <wps:wsp>
                        <wps:cNvPr id="3076" name="Graphic 304"/>
                        <wps:cNvSpPr/>
                        <wps:spPr>
                          <a:xfrm>
                            <a:off x="4780991" y="638212"/>
                            <a:ext cx="116205" cy="14604"/>
                          </a:xfrm>
                          <a:custGeom>
                            <a:avLst/>
                            <a:gdLst/>
                            <a:ahLst/>
                            <a:cxnLst/>
                            <a:rect l="l" t="t" r="r" b="b"/>
                            <a:pathLst>
                              <a:path w="116205" h="14604">
                                <a:moveTo>
                                  <a:pt x="14935" y="0"/>
                                </a:moveTo>
                                <a:lnTo>
                                  <a:pt x="3162" y="0"/>
                                </a:lnTo>
                                <a:lnTo>
                                  <a:pt x="0" y="14389"/>
                                </a:lnTo>
                                <a:lnTo>
                                  <a:pt x="11772" y="14389"/>
                                </a:lnTo>
                                <a:lnTo>
                                  <a:pt x="14935" y="0"/>
                                </a:lnTo>
                                <a:close/>
                              </a:path>
                              <a:path w="116205" h="14604">
                                <a:moveTo>
                                  <a:pt x="40233" y="0"/>
                                </a:moveTo>
                                <a:lnTo>
                                  <a:pt x="28460" y="0"/>
                                </a:lnTo>
                                <a:lnTo>
                                  <a:pt x="25298" y="14389"/>
                                </a:lnTo>
                                <a:lnTo>
                                  <a:pt x="37071" y="14389"/>
                                </a:lnTo>
                                <a:lnTo>
                                  <a:pt x="40233" y="0"/>
                                </a:lnTo>
                                <a:close/>
                              </a:path>
                              <a:path w="116205" h="14604">
                                <a:moveTo>
                                  <a:pt x="65544" y="0"/>
                                </a:moveTo>
                                <a:lnTo>
                                  <a:pt x="53759" y="0"/>
                                </a:lnTo>
                                <a:lnTo>
                                  <a:pt x="50596" y="14389"/>
                                </a:lnTo>
                                <a:lnTo>
                                  <a:pt x="62382" y="14389"/>
                                </a:lnTo>
                                <a:lnTo>
                                  <a:pt x="65544" y="0"/>
                                </a:lnTo>
                                <a:close/>
                              </a:path>
                              <a:path w="116205" h="14604">
                                <a:moveTo>
                                  <a:pt x="90843" y="0"/>
                                </a:moveTo>
                                <a:lnTo>
                                  <a:pt x="79057" y="0"/>
                                </a:lnTo>
                                <a:lnTo>
                                  <a:pt x="75895" y="14389"/>
                                </a:lnTo>
                                <a:lnTo>
                                  <a:pt x="87680" y="14389"/>
                                </a:lnTo>
                                <a:lnTo>
                                  <a:pt x="90843" y="0"/>
                                </a:lnTo>
                                <a:close/>
                              </a:path>
                              <a:path w="116205" h="14604">
                                <a:moveTo>
                                  <a:pt x="116141" y="0"/>
                                </a:moveTo>
                                <a:lnTo>
                                  <a:pt x="104355" y="0"/>
                                </a:lnTo>
                                <a:lnTo>
                                  <a:pt x="101193" y="14389"/>
                                </a:lnTo>
                                <a:lnTo>
                                  <a:pt x="112979" y="14389"/>
                                </a:lnTo>
                                <a:lnTo>
                                  <a:pt x="1161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77" name="Image 305"/>
                          <pic:cNvPicPr/>
                        </pic:nvPicPr>
                        <pic:blipFill>
                          <a:blip r:embed="rId220" cstate="print"/>
                          <a:stretch>
                            <a:fillRect/>
                          </a:stretch>
                        </pic:blipFill>
                        <pic:spPr>
                          <a:xfrm>
                            <a:off x="5446585" y="567940"/>
                            <a:ext cx="175298" cy="103586"/>
                          </a:xfrm>
                          <a:prstGeom prst="rect">
                            <a:avLst/>
                          </a:prstGeom>
                        </pic:spPr>
                      </pic:pic>
                      <wps:wsp>
                        <wps:cNvPr id="3078" name="Graphic 306"/>
                        <wps:cNvSpPr/>
                        <wps:spPr>
                          <a:xfrm>
                            <a:off x="-12" y="400290"/>
                            <a:ext cx="3539490" cy="10160"/>
                          </a:xfrm>
                          <a:custGeom>
                            <a:avLst/>
                            <a:gdLst/>
                            <a:ahLst/>
                            <a:cxnLst/>
                            <a:rect l="l" t="t" r="r" b="b"/>
                            <a:pathLst>
                              <a:path w="3539490" h="10160">
                                <a:moveTo>
                                  <a:pt x="894448" y="0"/>
                                </a:moveTo>
                                <a:lnTo>
                                  <a:pt x="885088" y="0"/>
                                </a:lnTo>
                                <a:lnTo>
                                  <a:pt x="18986" y="12"/>
                                </a:lnTo>
                                <a:lnTo>
                                  <a:pt x="9626" y="12"/>
                                </a:lnTo>
                                <a:lnTo>
                                  <a:pt x="0" y="0"/>
                                </a:lnTo>
                                <a:lnTo>
                                  <a:pt x="0" y="9372"/>
                                </a:lnTo>
                                <a:lnTo>
                                  <a:pt x="0" y="10147"/>
                                </a:lnTo>
                                <a:lnTo>
                                  <a:pt x="9626" y="10147"/>
                                </a:lnTo>
                                <a:lnTo>
                                  <a:pt x="9626" y="9372"/>
                                </a:lnTo>
                                <a:lnTo>
                                  <a:pt x="18986" y="9372"/>
                                </a:lnTo>
                                <a:lnTo>
                                  <a:pt x="885088" y="9372"/>
                                </a:lnTo>
                                <a:lnTo>
                                  <a:pt x="885088" y="10147"/>
                                </a:lnTo>
                                <a:lnTo>
                                  <a:pt x="894448" y="10147"/>
                                </a:lnTo>
                                <a:lnTo>
                                  <a:pt x="894448" y="0"/>
                                </a:lnTo>
                                <a:close/>
                              </a:path>
                              <a:path w="3539490" h="10160">
                                <a:moveTo>
                                  <a:pt x="3539071" y="12"/>
                                </a:moveTo>
                                <a:lnTo>
                                  <a:pt x="3539071" y="12"/>
                                </a:lnTo>
                                <a:lnTo>
                                  <a:pt x="894461" y="12"/>
                                </a:lnTo>
                                <a:lnTo>
                                  <a:pt x="894461" y="9372"/>
                                </a:lnTo>
                                <a:lnTo>
                                  <a:pt x="1327505" y="9372"/>
                                </a:lnTo>
                                <a:lnTo>
                                  <a:pt x="1327505" y="10147"/>
                                </a:lnTo>
                                <a:lnTo>
                                  <a:pt x="1336878" y="10147"/>
                                </a:lnTo>
                                <a:lnTo>
                                  <a:pt x="1336878" y="9372"/>
                                </a:lnTo>
                                <a:lnTo>
                                  <a:pt x="1769922" y="9372"/>
                                </a:lnTo>
                                <a:lnTo>
                                  <a:pt x="1769922" y="10147"/>
                                </a:lnTo>
                                <a:lnTo>
                                  <a:pt x="1779295" y="10147"/>
                                </a:lnTo>
                                <a:lnTo>
                                  <a:pt x="1779295" y="9372"/>
                                </a:lnTo>
                                <a:lnTo>
                                  <a:pt x="2655024" y="9372"/>
                                </a:lnTo>
                                <a:lnTo>
                                  <a:pt x="2655024" y="10147"/>
                                </a:lnTo>
                                <a:lnTo>
                                  <a:pt x="2664383" y="10147"/>
                                </a:lnTo>
                                <a:lnTo>
                                  <a:pt x="2664383" y="9372"/>
                                </a:lnTo>
                                <a:lnTo>
                                  <a:pt x="3096666" y="9372"/>
                                </a:lnTo>
                                <a:lnTo>
                                  <a:pt x="3096666" y="10147"/>
                                </a:lnTo>
                                <a:lnTo>
                                  <a:pt x="3106026" y="10147"/>
                                </a:lnTo>
                                <a:lnTo>
                                  <a:pt x="3106026" y="9372"/>
                                </a:lnTo>
                                <a:lnTo>
                                  <a:pt x="3539071" y="9372"/>
                                </a:lnTo>
                                <a:lnTo>
                                  <a:pt x="3539071" y="12"/>
                                </a:lnTo>
                                <a:close/>
                              </a:path>
                            </a:pathLst>
                          </a:custGeom>
                          <a:solidFill>
                            <a:srgbClr val="231F20"/>
                          </a:solidFill>
                        </wps:spPr>
                        <wps:bodyPr wrap="square" lIns="0" tIns="0" rIns="0" bIns="0" rtlCol="0">
                          <a:prstTxWarp prst="textNoShape">
                            <a:avLst/>
                          </a:prstTxWarp>
                          <a:noAutofit/>
                        </wps:bodyPr>
                      </wps:wsp>
                      <wps:wsp>
                        <wps:cNvPr id="3079" name="Graphic 307"/>
                        <wps:cNvSpPr/>
                        <wps:spPr>
                          <a:xfrm>
                            <a:off x="3106026" y="409651"/>
                            <a:ext cx="433070" cy="1270"/>
                          </a:xfrm>
                          <a:custGeom>
                            <a:avLst/>
                            <a:gdLst/>
                            <a:ahLst/>
                            <a:cxnLst/>
                            <a:rect l="l" t="t" r="r" b="b"/>
                            <a:pathLst>
                              <a:path w="433070" h="1270">
                                <a:moveTo>
                                  <a:pt x="433044" y="0"/>
                                </a:moveTo>
                                <a:lnTo>
                                  <a:pt x="0" y="0"/>
                                </a:lnTo>
                                <a:lnTo>
                                  <a:pt x="0" y="774"/>
                                </a:lnTo>
                                <a:lnTo>
                                  <a:pt x="433044" y="774"/>
                                </a:lnTo>
                                <a:lnTo>
                                  <a:pt x="433044" y="0"/>
                                </a:lnTo>
                                <a:close/>
                              </a:path>
                            </a:pathLst>
                          </a:custGeom>
                          <a:solidFill>
                            <a:srgbClr val="D1D3D4"/>
                          </a:solidFill>
                        </wps:spPr>
                        <wps:bodyPr wrap="square" lIns="0" tIns="0" rIns="0" bIns="0" rtlCol="0">
                          <a:prstTxWarp prst="textNoShape">
                            <a:avLst/>
                          </a:prstTxWarp>
                          <a:noAutofit/>
                        </wps:bodyPr>
                      </wps:wsp>
                      <wps:wsp>
                        <wps:cNvPr id="3080" name="Graphic 308"/>
                        <wps:cNvSpPr/>
                        <wps:spPr>
                          <a:xfrm>
                            <a:off x="-12" y="400290"/>
                            <a:ext cx="5760085" cy="400050"/>
                          </a:xfrm>
                          <a:custGeom>
                            <a:avLst/>
                            <a:gdLst/>
                            <a:ahLst/>
                            <a:cxnLst/>
                            <a:rect l="l" t="t" r="r" b="b"/>
                            <a:pathLst>
                              <a:path w="5760085" h="400050">
                                <a:moveTo>
                                  <a:pt x="9626" y="10147"/>
                                </a:moveTo>
                                <a:lnTo>
                                  <a:pt x="0" y="10147"/>
                                </a:lnTo>
                                <a:lnTo>
                                  <a:pt x="0" y="399770"/>
                                </a:lnTo>
                                <a:lnTo>
                                  <a:pt x="9626" y="399770"/>
                                </a:lnTo>
                                <a:lnTo>
                                  <a:pt x="9626" y="10147"/>
                                </a:lnTo>
                                <a:close/>
                              </a:path>
                              <a:path w="5760085" h="400050">
                                <a:moveTo>
                                  <a:pt x="894448" y="10147"/>
                                </a:moveTo>
                                <a:lnTo>
                                  <a:pt x="885088" y="10147"/>
                                </a:lnTo>
                                <a:lnTo>
                                  <a:pt x="885088" y="399770"/>
                                </a:lnTo>
                                <a:lnTo>
                                  <a:pt x="894448" y="399770"/>
                                </a:lnTo>
                                <a:lnTo>
                                  <a:pt x="894448" y="10147"/>
                                </a:lnTo>
                                <a:close/>
                              </a:path>
                              <a:path w="5760085" h="400050">
                                <a:moveTo>
                                  <a:pt x="1336878" y="10147"/>
                                </a:moveTo>
                                <a:lnTo>
                                  <a:pt x="1327505" y="10147"/>
                                </a:lnTo>
                                <a:lnTo>
                                  <a:pt x="1327505" y="399770"/>
                                </a:lnTo>
                                <a:lnTo>
                                  <a:pt x="1336878" y="399770"/>
                                </a:lnTo>
                                <a:lnTo>
                                  <a:pt x="1336878" y="10147"/>
                                </a:lnTo>
                                <a:close/>
                              </a:path>
                              <a:path w="5760085" h="400050">
                                <a:moveTo>
                                  <a:pt x="1779295" y="10147"/>
                                </a:moveTo>
                                <a:lnTo>
                                  <a:pt x="1769922" y="10147"/>
                                </a:lnTo>
                                <a:lnTo>
                                  <a:pt x="1769922" y="399770"/>
                                </a:lnTo>
                                <a:lnTo>
                                  <a:pt x="1779295" y="399770"/>
                                </a:lnTo>
                                <a:lnTo>
                                  <a:pt x="1779295" y="10147"/>
                                </a:lnTo>
                                <a:close/>
                              </a:path>
                              <a:path w="5760085" h="400050">
                                <a:moveTo>
                                  <a:pt x="2664383" y="10147"/>
                                </a:moveTo>
                                <a:lnTo>
                                  <a:pt x="2655024" y="10147"/>
                                </a:lnTo>
                                <a:lnTo>
                                  <a:pt x="2655024" y="399770"/>
                                </a:lnTo>
                                <a:lnTo>
                                  <a:pt x="2664383" y="399770"/>
                                </a:lnTo>
                                <a:lnTo>
                                  <a:pt x="2664383" y="10147"/>
                                </a:lnTo>
                                <a:close/>
                              </a:path>
                              <a:path w="5760085" h="400050">
                                <a:moveTo>
                                  <a:pt x="3106026" y="10147"/>
                                </a:moveTo>
                                <a:lnTo>
                                  <a:pt x="3096666" y="10147"/>
                                </a:lnTo>
                                <a:lnTo>
                                  <a:pt x="3096666" y="399770"/>
                                </a:lnTo>
                                <a:lnTo>
                                  <a:pt x="3106026" y="399770"/>
                                </a:lnTo>
                                <a:lnTo>
                                  <a:pt x="3106026" y="10147"/>
                                </a:lnTo>
                                <a:close/>
                              </a:path>
                              <a:path w="5760085" h="400050">
                                <a:moveTo>
                                  <a:pt x="5759996" y="0"/>
                                </a:moveTo>
                                <a:lnTo>
                                  <a:pt x="5750636" y="0"/>
                                </a:lnTo>
                                <a:lnTo>
                                  <a:pt x="5318366" y="12"/>
                                </a:lnTo>
                                <a:lnTo>
                                  <a:pt x="3548443" y="12"/>
                                </a:lnTo>
                                <a:lnTo>
                                  <a:pt x="3539071" y="0"/>
                                </a:lnTo>
                                <a:lnTo>
                                  <a:pt x="3539071" y="10147"/>
                                </a:lnTo>
                                <a:lnTo>
                                  <a:pt x="3539071" y="399770"/>
                                </a:lnTo>
                                <a:lnTo>
                                  <a:pt x="3548443" y="399770"/>
                                </a:lnTo>
                                <a:lnTo>
                                  <a:pt x="3548443" y="10147"/>
                                </a:lnTo>
                                <a:lnTo>
                                  <a:pt x="3548443" y="9372"/>
                                </a:lnTo>
                                <a:lnTo>
                                  <a:pt x="3981488" y="9372"/>
                                </a:lnTo>
                                <a:lnTo>
                                  <a:pt x="3981488" y="10147"/>
                                </a:lnTo>
                                <a:lnTo>
                                  <a:pt x="3981488" y="399770"/>
                                </a:lnTo>
                                <a:lnTo>
                                  <a:pt x="3990860" y="399770"/>
                                </a:lnTo>
                                <a:lnTo>
                                  <a:pt x="3990860" y="10147"/>
                                </a:lnTo>
                                <a:lnTo>
                                  <a:pt x="3990860" y="9372"/>
                                </a:lnTo>
                                <a:lnTo>
                                  <a:pt x="4423384" y="9372"/>
                                </a:lnTo>
                                <a:lnTo>
                                  <a:pt x="4423384" y="10147"/>
                                </a:lnTo>
                                <a:lnTo>
                                  <a:pt x="4423384" y="399770"/>
                                </a:lnTo>
                                <a:lnTo>
                                  <a:pt x="4432757" y="399770"/>
                                </a:lnTo>
                                <a:lnTo>
                                  <a:pt x="4432757" y="10147"/>
                                </a:lnTo>
                                <a:lnTo>
                                  <a:pt x="4432757" y="9372"/>
                                </a:lnTo>
                                <a:lnTo>
                                  <a:pt x="5309006" y="9372"/>
                                </a:lnTo>
                                <a:lnTo>
                                  <a:pt x="5309006" y="10147"/>
                                </a:lnTo>
                                <a:lnTo>
                                  <a:pt x="5309006" y="399770"/>
                                </a:lnTo>
                                <a:lnTo>
                                  <a:pt x="5318366" y="399770"/>
                                </a:lnTo>
                                <a:lnTo>
                                  <a:pt x="5318366" y="10147"/>
                                </a:lnTo>
                                <a:lnTo>
                                  <a:pt x="5318366" y="9372"/>
                                </a:lnTo>
                                <a:lnTo>
                                  <a:pt x="5750636" y="9372"/>
                                </a:lnTo>
                                <a:lnTo>
                                  <a:pt x="5750636" y="10147"/>
                                </a:lnTo>
                                <a:lnTo>
                                  <a:pt x="5750636" y="399770"/>
                                </a:lnTo>
                                <a:lnTo>
                                  <a:pt x="5759996" y="399770"/>
                                </a:lnTo>
                                <a:lnTo>
                                  <a:pt x="5759996" y="10147"/>
                                </a:lnTo>
                                <a:lnTo>
                                  <a:pt x="575999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81" name="Image 311"/>
                          <pic:cNvPicPr/>
                        </pic:nvPicPr>
                        <pic:blipFill>
                          <a:blip r:embed="rId221" cstate="print"/>
                          <a:stretch>
                            <a:fillRect/>
                          </a:stretch>
                        </pic:blipFill>
                        <pic:spPr>
                          <a:xfrm>
                            <a:off x="1020340" y="968211"/>
                            <a:ext cx="75958" cy="84645"/>
                          </a:xfrm>
                          <a:prstGeom prst="rect">
                            <a:avLst/>
                          </a:prstGeom>
                        </pic:spPr>
                      </pic:pic>
                      <wps:wsp>
                        <wps:cNvPr id="3082" name="Graphic 312"/>
                        <wps:cNvSpPr/>
                        <wps:spPr>
                          <a:xfrm>
                            <a:off x="1119873" y="1011859"/>
                            <a:ext cx="83820" cy="60325"/>
                          </a:xfrm>
                          <a:custGeom>
                            <a:avLst/>
                            <a:gdLst/>
                            <a:ahLst/>
                            <a:cxnLst/>
                            <a:rect l="l" t="t" r="r" b="b"/>
                            <a:pathLst>
                              <a:path w="83820" h="60325">
                                <a:moveTo>
                                  <a:pt x="34556" y="56781"/>
                                </a:moveTo>
                                <a:lnTo>
                                  <a:pt x="22440" y="48615"/>
                                </a:lnTo>
                                <a:lnTo>
                                  <a:pt x="22440" y="6629"/>
                                </a:lnTo>
                                <a:lnTo>
                                  <a:pt x="22694" y="0"/>
                                </a:lnTo>
                                <a:lnTo>
                                  <a:pt x="20307" y="0"/>
                                </a:lnTo>
                                <a:lnTo>
                                  <a:pt x="0" y="12115"/>
                                </a:lnTo>
                                <a:lnTo>
                                  <a:pt x="1905" y="15455"/>
                                </a:lnTo>
                                <a:lnTo>
                                  <a:pt x="6540" y="12458"/>
                                </a:lnTo>
                                <a:lnTo>
                                  <a:pt x="9956" y="10553"/>
                                </a:lnTo>
                                <a:lnTo>
                                  <a:pt x="11277" y="10071"/>
                                </a:lnTo>
                                <a:lnTo>
                                  <a:pt x="12979" y="10071"/>
                                </a:lnTo>
                                <a:lnTo>
                                  <a:pt x="13576" y="10337"/>
                                </a:lnTo>
                                <a:lnTo>
                                  <a:pt x="14376" y="11404"/>
                                </a:lnTo>
                                <a:lnTo>
                                  <a:pt x="14579" y="12255"/>
                                </a:lnTo>
                                <a:lnTo>
                                  <a:pt x="14579" y="50647"/>
                                </a:lnTo>
                                <a:lnTo>
                                  <a:pt x="2476" y="56781"/>
                                </a:lnTo>
                                <a:lnTo>
                                  <a:pt x="2476" y="59956"/>
                                </a:lnTo>
                                <a:lnTo>
                                  <a:pt x="34556" y="59956"/>
                                </a:lnTo>
                                <a:lnTo>
                                  <a:pt x="34556" y="56781"/>
                                </a:lnTo>
                                <a:close/>
                              </a:path>
                              <a:path w="83820" h="60325">
                                <a:moveTo>
                                  <a:pt x="83566" y="47269"/>
                                </a:moveTo>
                                <a:lnTo>
                                  <a:pt x="79870" y="47269"/>
                                </a:lnTo>
                                <a:lnTo>
                                  <a:pt x="79400" y="48628"/>
                                </a:lnTo>
                                <a:lnTo>
                                  <a:pt x="78422" y="50939"/>
                                </a:lnTo>
                                <a:lnTo>
                                  <a:pt x="71970" y="52997"/>
                                </a:lnTo>
                                <a:lnTo>
                                  <a:pt x="55600" y="52997"/>
                                </a:lnTo>
                                <a:lnTo>
                                  <a:pt x="58178" y="48653"/>
                                </a:lnTo>
                                <a:lnTo>
                                  <a:pt x="62217" y="43573"/>
                                </a:lnTo>
                                <a:lnTo>
                                  <a:pt x="67716" y="37769"/>
                                </a:lnTo>
                                <a:lnTo>
                                  <a:pt x="75946" y="28829"/>
                                </a:lnTo>
                                <a:lnTo>
                                  <a:pt x="82778" y="15328"/>
                                </a:lnTo>
                                <a:lnTo>
                                  <a:pt x="82778" y="9309"/>
                                </a:lnTo>
                                <a:lnTo>
                                  <a:pt x="81407" y="5892"/>
                                </a:lnTo>
                                <a:lnTo>
                                  <a:pt x="75907" y="1168"/>
                                </a:lnTo>
                                <a:lnTo>
                                  <a:pt x="71843" y="0"/>
                                </a:lnTo>
                                <a:lnTo>
                                  <a:pt x="64020" y="0"/>
                                </a:lnTo>
                                <a:lnTo>
                                  <a:pt x="61290" y="355"/>
                                </a:lnTo>
                                <a:lnTo>
                                  <a:pt x="55181" y="1841"/>
                                </a:lnTo>
                                <a:lnTo>
                                  <a:pt x="51904" y="3035"/>
                                </a:lnTo>
                                <a:lnTo>
                                  <a:pt x="48399" y="4686"/>
                                </a:lnTo>
                                <a:lnTo>
                                  <a:pt x="48399" y="13017"/>
                                </a:lnTo>
                                <a:lnTo>
                                  <a:pt x="53657" y="13017"/>
                                </a:lnTo>
                                <a:lnTo>
                                  <a:pt x="55537" y="6997"/>
                                </a:lnTo>
                                <a:lnTo>
                                  <a:pt x="59182" y="3987"/>
                                </a:lnTo>
                                <a:lnTo>
                                  <a:pt x="66763" y="3987"/>
                                </a:lnTo>
                                <a:lnTo>
                                  <a:pt x="68554" y="4470"/>
                                </a:lnTo>
                                <a:lnTo>
                                  <a:pt x="71424" y="6375"/>
                                </a:lnTo>
                                <a:lnTo>
                                  <a:pt x="72491" y="7683"/>
                                </a:lnTo>
                                <a:lnTo>
                                  <a:pt x="73875" y="11010"/>
                                </a:lnTo>
                                <a:lnTo>
                                  <a:pt x="74231" y="12941"/>
                                </a:lnTo>
                                <a:lnTo>
                                  <a:pt x="74231" y="16459"/>
                                </a:lnTo>
                                <a:lnTo>
                                  <a:pt x="57238" y="41592"/>
                                </a:lnTo>
                                <a:lnTo>
                                  <a:pt x="54241" y="45339"/>
                                </a:lnTo>
                                <a:lnTo>
                                  <a:pt x="50012" y="51701"/>
                                </a:lnTo>
                                <a:lnTo>
                                  <a:pt x="48348" y="54813"/>
                                </a:lnTo>
                                <a:lnTo>
                                  <a:pt x="47104" y="57861"/>
                                </a:lnTo>
                                <a:lnTo>
                                  <a:pt x="47104" y="59944"/>
                                </a:lnTo>
                                <a:lnTo>
                                  <a:pt x="82816" y="59944"/>
                                </a:lnTo>
                                <a:lnTo>
                                  <a:pt x="83566" y="4726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83" name="Image 313"/>
                          <pic:cNvPicPr/>
                        </pic:nvPicPr>
                        <pic:blipFill>
                          <a:blip r:embed="rId222" cstate="print"/>
                          <a:stretch>
                            <a:fillRect/>
                          </a:stretch>
                        </pic:blipFill>
                        <pic:spPr>
                          <a:xfrm>
                            <a:off x="1461985" y="968211"/>
                            <a:ext cx="75971" cy="84645"/>
                          </a:xfrm>
                          <a:prstGeom prst="rect">
                            <a:avLst/>
                          </a:prstGeom>
                        </pic:spPr>
                      </pic:pic>
                      <wps:wsp>
                        <wps:cNvPr id="3084" name="Graphic 314"/>
                        <wps:cNvSpPr/>
                        <wps:spPr>
                          <a:xfrm>
                            <a:off x="1561515" y="1011859"/>
                            <a:ext cx="681990" cy="60960"/>
                          </a:xfrm>
                          <a:custGeom>
                            <a:avLst/>
                            <a:gdLst/>
                            <a:ahLst/>
                            <a:cxnLst/>
                            <a:rect l="l" t="t" r="r" b="b"/>
                            <a:pathLst>
                              <a:path w="681990" h="60960">
                                <a:moveTo>
                                  <a:pt x="34544" y="56781"/>
                                </a:moveTo>
                                <a:lnTo>
                                  <a:pt x="22440" y="48615"/>
                                </a:lnTo>
                                <a:lnTo>
                                  <a:pt x="22440" y="6629"/>
                                </a:lnTo>
                                <a:lnTo>
                                  <a:pt x="22694" y="0"/>
                                </a:lnTo>
                                <a:lnTo>
                                  <a:pt x="20307" y="0"/>
                                </a:lnTo>
                                <a:lnTo>
                                  <a:pt x="0" y="12115"/>
                                </a:lnTo>
                                <a:lnTo>
                                  <a:pt x="1905" y="15455"/>
                                </a:lnTo>
                                <a:lnTo>
                                  <a:pt x="6540" y="12458"/>
                                </a:lnTo>
                                <a:lnTo>
                                  <a:pt x="9944" y="10553"/>
                                </a:lnTo>
                                <a:lnTo>
                                  <a:pt x="11264" y="10071"/>
                                </a:lnTo>
                                <a:lnTo>
                                  <a:pt x="12979" y="10071"/>
                                </a:lnTo>
                                <a:lnTo>
                                  <a:pt x="13563" y="10337"/>
                                </a:lnTo>
                                <a:lnTo>
                                  <a:pt x="14376" y="11404"/>
                                </a:lnTo>
                                <a:lnTo>
                                  <a:pt x="14579" y="12255"/>
                                </a:lnTo>
                                <a:lnTo>
                                  <a:pt x="14579" y="50647"/>
                                </a:lnTo>
                                <a:lnTo>
                                  <a:pt x="2463" y="56781"/>
                                </a:lnTo>
                                <a:lnTo>
                                  <a:pt x="2463" y="59956"/>
                                </a:lnTo>
                                <a:lnTo>
                                  <a:pt x="34544" y="59956"/>
                                </a:lnTo>
                                <a:lnTo>
                                  <a:pt x="34544" y="56781"/>
                                </a:lnTo>
                                <a:close/>
                              </a:path>
                              <a:path w="681990" h="60960">
                                <a:moveTo>
                                  <a:pt x="83604" y="41109"/>
                                </a:moveTo>
                                <a:lnTo>
                                  <a:pt x="69926" y="28524"/>
                                </a:lnTo>
                                <a:lnTo>
                                  <a:pt x="69926" y="28117"/>
                                </a:lnTo>
                                <a:lnTo>
                                  <a:pt x="82473" y="15138"/>
                                </a:lnTo>
                                <a:lnTo>
                                  <a:pt x="82473" y="10045"/>
                                </a:lnTo>
                                <a:lnTo>
                                  <a:pt x="69545" y="0"/>
                                </a:lnTo>
                                <a:lnTo>
                                  <a:pt x="63550" y="0"/>
                                </a:lnTo>
                                <a:lnTo>
                                  <a:pt x="60731" y="393"/>
                                </a:lnTo>
                                <a:lnTo>
                                  <a:pt x="54889" y="1955"/>
                                </a:lnTo>
                                <a:lnTo>
                                  <a:pt x="51752" y="3136"/>
                                </a:lnTo>
                                <a:lnTo>
                                  <a:pt x="48399" y="4737"/>
                                </a:lnTo>
                                <a:lnTo>
                                  <a:pt x="48399" y="12979"/>
                                </a:lnTo>
                                <a:lnTo>
                                  <a:pt x="53606" y="12979"/>
                                </a:lnTo>
                                <a:lnTo>
                                  <a:pt x="54419" y="9944"/>
                                </a:lnTo>
                                <a:lnTo>
                                  <a:pt x="55676" y="7683"/>
                                </a:lnTo>
                                <a:lnTo>
                                  <a:pt x="59080" y="4737"/>
                                </a:lnTo>
                                <a:lnTo>
                                  <a:pt x="61302" y="3987"/>
                                </a:lnTo>
                                <a:lnTo>
                                  <a:pt x="67284" y="3987"/>
                                </a:lnTo>
                                <a:lnTo>
                                  <a:pt x="69786" y="4864"/>
                                </a:lnTo>
                                <a:lnTo>
                                  <a:pt x="73190" y="8331"/>
                                </a:lnTo>
                                <a:lnTo>
                                  <a:pt x="74053" y="10807"/>
                                </a:lnTo>
                                <a:lnTo>
                                  <a:pt x="74053" y="16510"/>
                                </a:lnTo>
                                <a:lnTo>
                                  <a:pt x="56248" y="27914"/>
                                </a:lnTo>
                                <a:lnTo>
                                  <a:pt x="56248" y="31737"/>
                                </a:lnTo>
                                <a:lnTo>
                                  <a:pt x="65074" y="31737"/>
                                </a:lnTo>
                                <a:lnTo>
                                  <a:pt x="68808" y="32854"/>
                                </a:lnTo>
                                <a:lnTo>
                                  <a:pt x="73901" y="37299"/>
                                </a:lnTo>
                                <a:lnTo>
                                  <a:pt x="75184" y="40525"/>
                                </a:lnTo>
                                <a:lnTo>
                                  <a:pt x="75184" y="48768"/>
                                </a:lnTo>
                                <a:lnTo>
                                  <a:pt x="74218" y="51816"/>
                                </a:lnTo>
                                <a:lnTo>
                                  <a:pt x="70370" y="55930"/>
                                </a:lnTo>
                                <a:lnTo>
                                  <a:pt x="67525" y="56946"/>
                                </a:lnTo>
                                <a:lnTo>
                                  <a:pt x="60896" y="56946"/>
                                </a:lnTo>
                                <a:lnTo>
                                  <a:pt x="58635" y="56273"/>
                                </a:lnTo>
                                <a:lnTo>
                                  <a:pt x="55308" y="53543"/>
                                </a:lnTo>
                                <a:lnTo>
                                  <a:pt x="53962" y="51371"/>
                                </a:lnTo>
                                <a:lnTo>
                                  <a:pt x="52959" y="48361"/>
                                </a:lnTo>
                                <a:lnTo>
                                  <a:pt x="47739" y="48361"/>
                                </a:lnTo>
                                <a:lnTo>
                                  <a:pt x="47739" y="57569"/>
                                </a:lnTo>
                                <a:lnTo>
                                  <a:pt x="50139" y="58483"/>
                                </a:lnTo>
                                <a:lnTo>
                                  <a:pt x="52781" y="59232"/>
                                </a:lnTo>
                                <a:lnTo>
                                  <a:pt x="58547" y="60350"/>
                                </a:lnTo>
                                <a:lnTo>
                                  <a:pt x="61226" y="60642"/>
                                </a:lnTo>
                                <a:lnTo>
                                  <a:pt x="68033" y="60642"/>
                                </a:lnTo>
                                <a:lnTo>
                                  <a:pt x="83604" y="46634"/>
                                </a:lnTo>
                                <a:lnTo>
                                  <a:pt x="83604" y="41109"/>
                                </a:lnTo>
                                <a:close/>
                              </a:path>
                              <a:path w="681990" h="60960">
                                <a:moveTo>
                                  <a:pt x="580440" y="26619"/>
                                </a:moveTo>
                                <a:lnTo>
                                  <a:pt x="568655" y="26619"/>
                                </a:lnTo>
                                <a:lnTo>
                                  <a:pt x="565492" y="41008"/>
                                </a:lnTo>
                                <a:lnTo>
                                  <a:pt x="577278" y="41008"/>
                                </a:lnTo>
                                <a:lnTo>
                                  <a:pt x="580440" y="26619"/>
                                </a:lnTo>
                                <a:close/>
                              </a:path>
                              <a:path w="681990" h="60960">
                                <a:moveTo>
                                  <a:pt x="605739" y="26619"/>
                                </a:moveTo>
                                <a:lnTo>
                                  <a:pt x="593966" y="26619"/>
                                </a:lnTo>
                                <a:lnTo>
                                  <a:pt x="590804" y="41008"/>
                                </a:lnTo>
                                <a:lnTo>
                                  <a:pt x="602576" y="41008"/>
                                </a:lnTo>
                                <a:lnTo>
                                  <a:pt x="605739" y="26619"/>
                                </a:lnTo>
                                <a:close/>
                              </a:path>
                              <a:path w="681990" h="60960">
                                <a:moveTo>
                                  <a:pt x="631050" y="26619"/>
                                </a:moveTo>
                                <a:lnTo>
                                  <a:pt x="619264" y="26619"/>
                                </a:lnTo>
                                <a:lnTo>
                                  <a:pt x="616102" y="41008"/>
                                </a:lnTo>
                                <a:lnTo>
                                  <a:pt x="627888" y="41008"/>
                                </a:lnTo>
                                <a:lnTo>
                                  <a:pt x="631050" y="26619"/>
                                </a:lnTo>
                                <a:close/>
                              </a:path>
                              <a:path w="681990" h="60960">
                                <a:moveTo>
                                  <a:pt x="656348" y="26619"/>
                                </a:moveTo>
                                <a:lnTo>
                                  <a:pt x="644563" y="26619"/>
                                </a:lnTo>
                                <a:lnTo>
                                  <a:pt x="641400" y="41008"/>
                                </a:lnTo>
                                <a:lnTo>
                                  <a:pt x="653186" y="41008"/>
                                </a:lnTo>
                                <a:lnTo>
                                  <a:pt x="656348" y="26619"/>
                                </a:lnTo>
                                <a:close/>
                              </a:path>
                              <a:path w="681990" h="60960">
                                <a:moveTo>
                                  <a:pt x="681647" y="26619"/>
                                </a:moveTo>
                                <a:lnTo>
                                  <a:pt x="669861" y="26619"/>
                                </a:lnTo>
                                <a:lnTo>
                                  <a:pt x="666699" y="41008"/>
                                </a:lnTo>
                                <a:lnTo>
                                  <a:pt x="678484" y="41008"/>
                                </a:lnTo>
                                <a:lnTo>
                                  <a:pt x="681647" y="2661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85" name="Image 315"/>
                          <pic:cNvPicPr/>
                        </pic:nvPicPr>
                        <pic:blipFill>
                          <a:blip r:embed="rId223" cstate="print"/>
                          <a:stretch>
                            <a:fillRect/>
                          </a:stretch>
                        </pic:blipFill>
                        <pic:spPr>
                          <a:xfrm>
                            <a:off x="2789491" y="968211"/>
                            <a:ext cx="75958" cy="84645"/>
                          </a:xfrm>
                          <a:prstGeom prst="rect">
                            <a:avLst/>
                          </a:prstGeom>
                        </pic:spPr>
                      </pic:pic>
                      <wps:wsp>
                        <wps:cNvPr id="3086" name="Graphic 316"/>
                        <wps:cNvSpPr/>
                        <wps:spPr>
                          <a:xfrm>
                            <a:off x="2886887" y="1011859"/>
                            <a:ext cx="85725" cy="60325"/>
                          </a:xfrm>
                          <a:custGeom>
                            <a:avLst/>
                            <a:gdLst/>
                            <a:ahLst/>
                            <a:cxnLst/>
                            <a:rect l="l" t="t" r="r" b="b"/>
                            <a:pathLst>
                              <a:path w="85725" h="60325">
                                <a:moveTo>
                                  <a:pt x="36461" y="47269"/>
                                </a:moveTo>
                                <a:lnTo>
                                  <a:pt x="32766" y="47269"/>
                                </a:lnTo>
                                <a:lnTo>
                                  <a:pt x="32308" y="48628"/>
                                </a:lnTo>
                                <a:lnTo>
                                  <a:pt x="31318" y="50939"/>
                                </a:lnTo>
                                <a:lnTo>
                                  <a:pt x="24879" y="52997"/>
                                </a:lnTo>
                                <a:lnTo>
                                  <a:pt x="8509" y="52997"/>
                                </a:lnTo>
                                <a:lnTo>
                                  <a:pt x="11087" y="48653"/>
                                </a:lnTo>
                                <a:lnTo>
                                  <a:pt x="15113" y="43573"/>
                                </a:lnTo>
                                <a:lnTo>
                                  <a:pt x="20612" y="37769"/>
                                </a:lnTo>
                                <a:lnTo>
                                  <a:pt x="28841" y="28829"/>
                                </a:lnTo>
                                <a:lnTo>
                                  <a:pt x="35687" y="15328"/>
                                </a:lnTo>
                                <a:lnTo>
                                  <a:pt x="35687" y="9309"/>
                                </a:lnTo>
                                <a:lnTo>
                                  <a:pt x="34302" y="5892"/>
                                </a:lnTo>
                                <a:lnTo>
                                  <a:pt x="28803" y="1168"/>
                                </a:lnTo>
                                <a:lnTo>
                                  <a:pt x="24739" y="0"/>
                                </a:lnTo>
                                <a:lnTo>
                                  <a:pt x="16929" y="0"/>
                                </a:lnTo>
                                <a:lnTo>
                                  <a:pt x="14185" y="355"/>
                                </a:lnTo>
                                <a:lnTo>
                                  <a:pt x="8089" y="1841"/>
                                </a:lnTo>
                                <a:lnTo>
                                  <a:pt x="4800" y="3035"/>
                                </a:lnTo>
                                <a:lnTo>
                                  <a:pt x="1295" y="4686"/>
                                </a:lnTo>
                                <a:lnTo>
                                  <a:pt x="1295" y="13017"/>
                                </a:lnTo>
                                <a:lnTo>
                                  <a:pt x="6553" y="13017"/>
                                </a:lnTo>
                                <a:lnTo>
                                  <a:pt x="8432" y="6997"/>
                                </a:lnTo>
                                <a:lnTo>
                                  <a:pt x="12077" y="3987"/>
                                </a:lnTo>
                                <a:lnTo>
                                  <a:pt x="19672" y="3987"/>
                                </a:lnTo>
                                <a:lnTo>
                                  <a:pt x="21463" y="4470"/>
                                </a:lnTo>
                                <a:lnTo>
                                  <a:pt x="24333" y="6375"/>
                                </a:lnTo>
                                <a:lnTo>
                                  <a:pt x="25400" y="7683"/>
                                </a:lnTo>
                                <a:lnTo>
                                  <a:pt x="26784" y="11010"/>
                                </a:lnTo>
                                <a:lnTo>
                                  <a:pt x="27139" y="12941"/>
                                </a:lnTo>
                                <a:lnTo>
                                  <a:pt x="27139" y="16459"/>
                                </a:lnTo>
                                <a:lnTo>
                                  <a:pt x="10147" y="41592"/>
                                </a:lnTo>
                                <a:lnTo>
                                  <a:pt x="7137" y="45339"/>
                                </a:lnTo>
                                <a:lnTo>
                                  <a:pt x="2921" y="51701"/>
                                </a:lnTo>
                                <a:lnTo>
                                  <a:pt x="1244" y="54813"/>
                                </a:lnTo>
                                <a:lnTo>
                                  <a:pt x="0" y="57861"/>
                                </a:lnTo>
                                <a:lnTo>
                                  <a:pt x="0" y="59944"/>
                                </a:lnTo>
                                <a:lnTo>
                                  <a:pt x="35712" y="59944"/>
                                </a:lnTo>
                                <a:lnTo>
                                  <a:pt x="36461" y="47269"/>
                                </a:lnTo>
                                <a:close/>
                              </a:path>
                              <a:path w="85725" h="60325">
                                <a:moveTo>
                                  <a:pt x="85699" y="47269"/>
                                </a:moveTo>
                                <a:lnTo>
                                  <a:pt x="82003" y="47269"/>
                                </a:lnTo>
                                <a:lnTo>
                                  <a:pt x="81546" y="48628"/>
                                </a:lnTo>
                                <a:lnTo>
                                  <a:pt x="80556" y="50939"/>
                                </a:lnTo>
                                <a:lnTo>
                                  <a:pt x="74104" y="52997"/>
                                </a:lnTo>
                                <a:lnTo>
                                  <a:pt x="57746" y="52997"/>
                                </a:lnTo>
                                <a:lnTo>
                                  <a:pt x="60312" y="48653"/>
                                </a:lnTo>
                                <a:lnTo>
                                  <a:pt x="64350" y="43573"/>
                                </a:lnTo>
                                <a:lnTo>
                                  <a:pt x="69850" y="37769"/>
                                </a:lnTo>
                                <a:lnTo>
                                  <a:pt x="78079" y="28829"/>
                                </a:lnTo>
                                <a:lnTo>
                                  <a:pt x="84899" y="15328"/>
                                </a:lnTo>
                                <a:lnTo>
                                  <a:pt x="84899" y="9309"/>
                                </a:lnTo>
                                <a:lnTo>
                                  <a:pt x="83540" y="5892"/>
                                </a:lnTo>
                                <a:lnTo>
                                  <a:pt x="78028" y="1168"/>
                                </a:lnTo>
                                <a:lnTo>
                                  <a:pt x="73964" y="0"/>
                                </a:lnTo>
                                <a:lnTo>
                                  <a:pt x="66154" y="0"/>
                                </a:lnTo>
                                <a:lnTo>
                                  <a:pt x="63411" y="355"/>
                                </a:lnTo>
                                <a:lnTo>
                                  <a:pt x="57315" y="1841"/>
                                </a:lnTo>
                                <a:lnTo>
                                  <a:pt x="54038" y="3035"/>
                                </a:lnTo>
                                <a:lnTo>
                                  <a:pt x="50520" y="4686"/>
                                </a:lnTo>
                                <a:lnTo>
                                  <a:pt x="50520" y="13017"/>
                                </a:lnTo>
                                <a:lnTo>
                                  <a:pt x="55791" y="13017"/>
                                </a:lnTo>
                                <a:lnTo>
                                  <a:pt x="57670" y="6997"/>
                                </a:lnTo>
                                <a:lnTo>
                                  <a:pt x="61315" y="3987"/>
                                </a:lnTo>
                                <a:lnTo>
                                  <a:pt x="68897" y="3987"/>
                                </a:lnTo>
                                <a:lnTo>
                                  <a:pt x="70688" y="4470"/>
                                </a:lnTo>
                                <a:lnTo>
                                  <a:pt x="73558" y="6375"/>
                                </a:lnTo>
                                <a:lnTo>
                                  <a:pt x="74625" y="7683"/>
                                </a:lnTo>
                                <a:lnTo>
                                  <a:pt x="76009" y="11010"/>
                                </a:lnTo>
                                <a:lnTo>
                                  <a:pt x="76365" y="12941"/>
                                </a:lnTo>
                                <a:lnTo>
                                  <a:pt x="76365" y="16459"/>
                                </a:lnTo>
                                <a:lnTo>
                                  <a:pt x="59372" y="41592"/>
                                </a:lnTo>
                                <a:lnTo>
                                  <a:pt x="56375" y="45339"/>
                                </a:lnTo>
                                <a:lnTo>
                                  <a:pt x="52146" y="51701"/>
                                </a:lnTo>
                                <a:lnTo>
                                  <a:pt x="50482" y="54813"/>
                                </a:lnTo>
                                <a:lnTo>
                                  <a:pt x="49237" y="57861"/>
                                </a:lnTo>
                                <a:lnTo>
                                  <a:pt x="49237" y="59944"/>
                                </a:lnTo>
                                <a:lnTo>
                                  <a:pt x="84950" y="59944"/>
                                </a:lnTo>
                                <a:lnTo>
                                  <a:pt x="85699" y="47269"/>
                                </a:lnTo>
                                <a:close/>
                              </a:path>
                            </a:pathLst>
                          </a:custGeom>
                          <a:solidFill>
                            <a:srgbClr val="231F20"/>
                          </a:solidFill>
                        </wps:spPr>
                        <wps:bodyPr wrap="square" lIns="0" tIns="0" rIns="0" bIns="0" rtlCol="0">
                          <a:prstTxWarp prst="textNoShape">
                            <a:avLst/>
                          </a:prstTxWarp>
                          <a:noAutofit/>
                        </wps:bodyPr>
                      </wps:wsp>
                      <wps:wsp>
                        <wps:cNvPr id="3087" name="Graphic 317"/>
                        <wps:cNvSpPr/>
                        <wps:spPr>
                          <a:xfrm>
                            <a:off x="3106788" y="810196"/>
                            <a:ext cx="433070" cy="390525"/>
                          </a:xfrm>
                          <a:custGeom>
                            <a:avLst/>
                            <a:gdLst/>
                            <a:ahLst/>
                            <a:cxnLst/>
                            <a:rect l="l" t="t" r="r" b="b"/>
                            <a:pathLst>
                              <a:path w="433070" h="390525">
                                <a:moveTo>
                                  <a:pt x="433069" y="0"/>
                                </a:moveTo>
                                <a:lnTo>
                                  <a:pt x="0" y="0"/>
                                </a:lnTo>
                                <a:lnTo>
                                  <a:pt x="0" y="390144"/>
                                </a:lnTo>
                                <a:lnTo>
                                  <a:pt x="433069" y="390144"/>
                                </a:lnTo>
                                <a:lnTo>
                                  <a:pt x="433069" y="0"/>
                                </a:lnTo>
                                <a:close/>
                              </a:path>
                            </a:pathLst>
                          </a:custGeom>
                          <a:solidFill>
                            <a:srgbClr val="D1D3D4"/>
                          </a:solidFill>
                        </wps:spPr>
                        <wps:bodyPr wrap="square" lIns="0" tIns="0" rIns="0" bIns="0" rtlCol="0">
                          <a:prstTxWarp prst="textNoShape">
                            <a:avLst/>
                          </a:prstTxWarp>
                          <a:noAutofit/>
                        </wps:bodyPr>
                      </wps:wsp>
                      <pic:pic xmlns:pic="http://schemas.openxmlformats.org/drawingml/2006/picture">
                        <pic:nvPicPr>
                          <pic:cNvPr id="3088" name="Image 318"/>
                          <pic:cNvPicPr/>
                        </pic:nvPicPr>
                        <pic:blipFill>
                          <a:blip r:embed="rId224" cstate="print"/>
                          <a:stretch>
                            <a:fillRect/>
                          </a:stretch>
                        </pic:blipFill>
                        <pic:spPr>
                          <a:xfrm>
                            <a:off x="3676662" y="968213"/>
                            <a:ext cx="175348" cy="104279"/>
                          </a:xfrm>
                          <a:prstGeom prst="rect">
                            <a:avLst/>
                          </a:prstGeom>
                        </pic:spPr>
                      </pic:pic>
                      <pic:pic xmlns:pic="http://schemas.openxmlformats.org/drawingml/2006/picture">
                        <pic:nvPicPr>
                          <pic:cNvPr id="3089" name="Image 319"/>
                          <pic:cNvPicPr/>
                        </pic:nvPicPr>
                        <pic:blipFill>
                          <a:blip r:embed="rId225" cstate="print"/>
                          <a:stretch>
                            <a:fillRect/>
                          </a:stretch>
                        </pic:blipFill>
                        <pic:spPr>
                          <a:xfrm>
                            <a:off x="4119067" y="968213"/>
                            <a:ext cx="179120" cy="103586"/>
                          </a:xfrm>
                          <a:prstGeom prst="rect">
                            <a:avLst/>
                          </a:prstGeom>
                        </pic:spPr>
                      </pic:pic>
                      <wps:wsp>
                        <wps:cNvPr id="3090" name="Graphic 320"/>
                        <wps:cNvSpPr/>
                        <wps:spPr>
                          <a:xfrm>
                            <a:off x="4780991" y="1038478"/>
                            <a:ext cx="116205" cy="14604"/>
                          </a:xfrm>
                          <a:custGeom>
                            <a:avLst/>
                            <a:gdLst/>
                            <a:ahLst/>
                            <a:cxnLst/>
                            <a:rect l="l" t="t" r="r" b="b"/>
                            <a:pathLst>
                              <a:path w="116205" h="14604">
                                <a:moveTo>
                                  <a:pt x="14935" y="0"/>
                                </a:moveTo>
                                <a:lnTo>
                                  <a:pt x="3162" y="0"/>
                                </a:lnTo>
                                <a:lnTo>
                                  <a:pt x="0" y="14389"/>
                                </a:lnTo>
                                <a:lnTo>
                                  <a:pt x="11772" y="14389"/>
                                </a:lnTo>
                                <a:lnTo>
                                  <a:pt x="14935" y="0"/>
                                </a:lnTo>
                                <a:close/>
                              </a:path>
                              <a:path w="116205" h="14604">
                                <a:moveTo>
                                  <a:pt x="40233" y="0"/>
                                </a:moveTo>
                                <a:lnTo>
                                  <a:pt x="28460" y="0"/>
                                </a:lnTo>
                                <a:lnTo>
                                  <a:pt x="25298" y="14389"/>
                                </a:lnTo>
                                <a:lnTo>
                                  <a:pt x="37071" y="14389"/>
                                </a:lnTo>
                                <a:lnTo>
                                  <a:pt x="40233" y="0"/>
                                </a:lnTo>
                                <a:close/>
                              </a:path>
                              <a:path w="116205" h="14604">
                                <a:moveTo>
                                  <a:pt x="65544" y="0"/>
                                </a:moveTo>
                                <a:lnTo>
                                  <a:pt x="53759" y="0"/>
                                </a:lnTo>
                                <a:lnTo>
                                  <a:pt x="50596" y="14389"/>
                                </a:lnTo>
                                <a:lnTo>
                                  <a:pt x="62382" y="14389"/>
                                </a:lnTo>
                                <a:lnTo>
                                  <a:pt x="65544" y="0"/>
                                </a:lnTo>
                                <a:close/>
                              </a:path>
                              <a:path w="116205" h="14604">
                                <a:moveTo>
                                  <a:pt x="90843" y="0"/>
                                </a:moveTo>
                                <a:lnTo>
                                  <a:pt x="79057" y="0"/>
                                </a:lnTo>
                                <a:lnTo>
                                  <a:pt x="75895" y="14389"/>
                                </a:lnTo>
                                <a:lnTo>
                                  <a:pt x="87680" y="14389"/>
                                </a:lnTo>
                                <a:lnTo>
                                  <a:pt x="90843" y="0"/>
                                </a:lnTo>
                                <a:close/>
                              </a:path>
                              <a:path w="116205" h="14604">
                                <a:moveTo>
                                  <a:pt x="116141" y="0"/>
                                </a:moveTo>
                                <a:lnTo>
                                  <a:pt x="104355" y="0"/>
                                </a:lnTo>
                                <a:lnTo>
                                  <a:pt x="101193" y="14389"/>
                                </a:lnTo>
                                <a:lnTo>
                                  <a:pt x="112979" y="14389"/>
                                </a:lnTo>
                                <a:lnTo>
                                  <a:pt x="1161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91" name="Image 321"/>
                          <pic:cNvPicPr/>
                        </pic:nvPicPr>
                        <pic:blipFill>
                          <a:blip r:embed="rId226" cstate="print"/>
                          <a:stretch>
                            <a:fillRect/>
                          </a:stretch>
                        </pic:blipFill>
                        <pic:spPr>
                          <a:xfrm>
                            <a:off x="5446585" y="968213"/>
                            <a:ext cx="179120" cy="103583"/>
                          </a:xfrm>
                          <a:prstGeom prst="rect">
                            <a:avLst/>
                          </a:prstGeom>
                        </pic:spPr>
                      </pic:pic>
                      <wps:wsp>
                        <wps:cNvPr id="3092" name="Graphic 322"/>
                        <wps:cNvSpPr/>
                        <wps:spPr>
                          <a:xfrm>
                            <a:off x="-12" y="800061"/>
                            <a:ext cx="3539490" cy="10160"/>
                          </a:xfrm>
                          <a:custGeom>
                            <a:avLst/>
                            <a:gdLst/>
                            <a:ahLst/>
                            <a:cxnLst/>
                            <a:rect l="l" t="t" r="r" b="b"/>
                            <a:pathLst>
                              <a:path w="3539490" h="10160">
                                <a:moveTo>
                                  <a:pt x="894448" y="0"/>
                                </a:moveTo>
                                <a:lnTo>
                                  <a:pt x="885101" y="0"/>
                                </a:lnTo>
                                <a:lnTo>
                                  <a:pt x="9626" y="0"/>
                                </a:lnTo>
                                <a:lnTo>
                                  <a:pt x="0" y="0"/>
                                </a:lnTo>
                                <a:lnTo>
                                  <a:pt x="0" y="10134"/>
                                </a:lnTo>
                                <a:lnTo>
                                  <a:pt x="9626" y="10134"/>
                                </a:lnTo>
                                <a:lnTo>
                                  <a:pt x="9626" y="9359"/>
                                </a:lnTo>
                                <a:lnTo>
                                  <a:pt x="885088" y="9359"/>
                                </a:lnTo>
                                <a:lnTo>
                                  <a:pt x="885088" y="10134"/>
                                </a:lnTo>
                                <a:lnTo>
                                  <a:pt x="894448" y="10134"/>
                                </a:lnTo>
                                <a:lnTo>
                                  <a:pt x="894448" y="0"/>
                                </a:lnTo>
                                <a:close/>
                              </a:path>
                              <a:path w="3539490" h="10160">
                                <a:moveTo>
                                  <a:pt x="3539071" y="0"/>
                                </a:moveTo>
                                <a:lnTo>
                                  <a:pt x="3539071" y="0"/>
                                </a:lnTo>
                                <a:lnTo>
                                  <a:pt x="894461" y="0"/>
                                </a:lnTo>
                                <a:lnTo>
                                  <a:pt x="894461" y="9359"/>
                                </a:lnTo>
                                <a:lnTo>
                                  <a:pt x="1327505" y="9359"/>
                                </a:lnTo>
                                <a:lnTo>
                                  <a:pt x="1327505" y="10134"/>
                                </a:lnTo>
                                <a:lnTo>
                                  <a:pt x="1336878" y="10134"/>
                                </a:lnTo>
                                <a:lnTo>
                                  <a:pt x="1336878" y="9359"/>
                                </a:lnTo>
                                <a:lnTo>
                                  <a:pt x="1769922" y="9359"/>
                                </a:lnTo>
                                <a:lnTo>
                                  <a:pt x="1769922" y="10134"/>
                                </a:lnTo>
                                <a:lnTo>
                                  <a:pt x="1779295" y="10134"/>
                                </a:lnTo>
                                <a:lnTo>
                                  <a:pt x="1779295" y="9359"/>
                                </a:lnTo>
                                <a:lnTo>
                                  <a:pt x="2655024" y="9359"/>
                                </a:lnTo>
                                <a:lnTo>
                                  <a:pt x="2655024" y="10134"/>
                                </a:lnTo>
                                <a:lnTo>
                                  <a:pt x="2664383" y="10134"/>
                                </a:lnTo>
                                <a:lnTo>
                                  <a:pt x="2664383" y="9359"/>
                                </a:lnTo>
                                <a:lnTo>
                                  <a:pt x="3096666" y="9359"/>
                                </a:lnTo>
                                <a:lnTo>
                                  <a:pt x="3096666" y="10134"/>
                                </a:lnTo>
                                <a:lnTo>
                                  <a:pt x="3106026" y="10134"/>
                                </a:lnTo>
                                <a:lnTo>
                                  <a:pt x="3106026" y="9359"/>
                                </a:lnTo>
                                <a:lnTo>
                                  <a:pt x="3539071" y="9359"/>
                                </a:lnTo>
                                <a:lnTo>
                                  <a:pt x="3539071" y="0"/>
                                </a:lnTo>
                                <a:close/>
                              </a:path>
                            </a:pathLst>
                          </a:custGeom>
                          <a:solidFill>
                            <a:srgbClr val="231F20"/>
                          </a:solidFill>
                        </wps:spPr>
                        <wps:bodyPr wrap="square" lIns="0" tIns="0" rIns="0" bIns="0" rtlCol="0">
                          <a:prstTxWarp prst="textNoShape">
                            <a:avLst/>
                          </a:prstTxWarp>
                          <a:noAutofit/>
                        </wps:bodyPr>
                      </wps:wsp>
                      <wps:wsp>
                        <wps:cNvPr id="3093" name="Graphic 323"/>
                        <wps:cNvSpPr/>
                        <wps:spPr>
                          <a:xfrm>
                            <a:off x="3106026" y="809409"/>
                            <a:ext cx="433070" cy="1270"/>
                          </a:xfrm>
                          <a:custGeom>
                            <a:avLst/>
                            <a:gdLst/>
                            <a:ahLst/>
                            <a:cxnLst/>
                            <a:rect l="l" t="t" r="r" b="b"/>
                            <a:pathLst>
                              <a:path w="433070" h="1270">
                                <a:moveTo>
                                  <a:pt x="433044" y="0"/>
                                </a:moveTo>
                                <a:lnTo>
                                  <a:pt x="0" y="0"/>
                                </a:lnTo>
                                <a:lnTo>
                                  <a:pt x="0" y="774"/>
                                </a:lnTo>
                                <a:lnTo>
                                  <a:pt x="433044" y="774"/>
                                </a:lnTo>
                                <a:lnTo>
                                  <a:pt x="433044" y="0"/>
                                </a:lnTo>
                                <a:close/>
                              </a:path>
                            </a:pathLst>
                          </a:custGeom>
                          <a:solidFill>
                            <a:srgbClr val="D1D3D4"/>
                          </a:solidFill>
                        </wps:spPr>
                        <wps:bodyPr wrap="square" lIns="0" tIns="0" rIns="0" bIns="0" rtlCol="0">
                          <a:prstTxWarp prst="textNoShape">
                            <a:avLst/>
                          </a:prstTxWarp>
                          <a:noAutofit/>
                        </wps:bodyPr>
                      </wps:wsp>
                      <wps:wsp>
                        <wps:cNvPr id="3094" name="Graphic 324"/>
                        <wps:cNvSpPr/>
                        <wps:spPr>
                          <a:xfrm>
                            <a:off x="-12" y="800061"/>
                            <a:ext cx="5760085" cy="400685"/>
                          </a:xfrm>
                          <a:custGeom>
                            <a:avLst/>
                            <a:gdLst/>
                            <a:ahLst/>
                            <a:cxnLst/>
                            <a:rect l="l" t="t" r="r" b="b"/>
                            <a:pathLst>
                              <a:path w="5760085" h="400685">
                                <a:moveTo>
                                  <a:pt x="9626" y="10147"/>
                                </a:moveTo>
                                <a:lnTo>
                                  <a:pt x="0" y="10147"/>
                                </a:lnTo>
                                <a:lnTo>
                                  <a:pt x="0" y="400291"/>
                                </a:lnTo>
                                <a:lnTo>
                                  <a:pt x="9626" y="400291"/>
                                </a:lnTo>
                                <a:lnTo>
                                  <a:pt x="9626" y="10147"/>
                                </a:lnTo>
                                <a:close/>
                              </a:path>
                              <a:path w="5760085" h="400685">
                                <a:moveTo>
                                  <a:pt x="894448" y="10147"/>
                                </a:moveTo>
                                <a:lnTo>
                                  <a:pt x="885088" y="10147"/>
                                </a:lnTo>
                                <a:lnTo>
                                  <a:pt x="885088" y="400291"/>
                                </a:lnTo>
                                <a:lnTo>
                                  <a:pt x="894448" y="400291"/>
                                </a:lnTo>
                                <a:lnTo>
                                  <a:pt x="894448" y="10147"/>
                                </a:lnTo>
                                <a:close/>
                              </a:path>
                              <a:path w="5760085" h="400685">
                                <a:moveTo>
                                  <a:pt x="1336878" y="10147"/>
                                </a:moveTo>
                                <a:lnTo>
                                  <a:pt x="1327505" y="10147"/>
                                </a:lnTo>
                                <a:lnTo>
                                  <a:pt x="1327505" y="400291"/>
                                </a:lnTo>
                                <a:lnTo>
                                  <a:pt x="1336878" y="400291"/>
                                </a:lnTo>
                                <a:lnTo>
                                  <a:pt x="1336878" y="10147"/>
                                </a:lnTo>
                                <a:close/>
                              </a:path>
                              <a:path w="5760085" h="400685">
                                <a:moveTo>
                                  <a:pt x="1779295" y="10147"/>
                                </a:moveTo>
                                <a:lnTo>
                                  <a:pt x="1769922" y="10147"/>
                                </a:lnTo>
                                <a:lnTo>
                                  <a:pt x="1769922" y="400291"/>
                                </a:lnTo>
                                <a:lnTo>
                                  <a:pt x="1779295" y="400291"/>
                                </a:lnTo>
                                <a:lnTo>
                                  <a:pt x="1779295" y="10147"/>
                                </a:lnTo>
                                <a:close/>
                              </a:path>
                              <a:path w="5760085" h="400685">
                                <a:moveTo>
                                  <a:pt x="2664383" y="10147"/>
                                </a:moveTo>
                                <a:lnTo>
                                  <a:pt x="2655024" y="10147"/>
                                </a:lnTo>
                                <a:lnTo>
                                  <a:pt x="2655024" y="400291"/>
                                </a:lnTo>
                                <a:lnTo>
                                  <a:pt x="2664383" y="400291"/>
                                </a:lnTo>
                                <a:lnTo>
                                  <a:pt x="2664383" y="10147"/>
                                </a:lnTo>
                                <a:close/>
                              </a:path>
                              <a:path w="5760085" h="400685">
                                <a:moveTo>
                                  <a:pt x="3106026" y="10147"/>
                                </a:moveTo>
                                <a:lnTo>
                                  <a:pt x="3096666" y="10147"/>
                                </a:lnTo>
                                <a:lnTo>
                                  <a:pt x="3096666" y="400291"/>
                                </a:lnTo>
                                <a:lnTo>
                                  <a:pt x="3106026" y="400291"/>
                                </a:lnTo>
                                <a:lnTo>
                                  <a:pt x="3106026" y="10147"/>
                                </a:lnTo>
                                <a:close/>
                              </a:path>
                              <a:path w="5760085" h="400685">
                                <a:moveTo>
                                  <a:pt x="3548443" y="10147"/>
                                </a:moveTo>
                                <a:lnTo>
                                  <a:pt x="3539071" y="10147"/>
                                </a:lnTo>
                                <a:lnTo>
                                  <a:pt x="3539071" y="400291"/>
                                </a:lnTo>
                                <a:lnTo>
                                  <a:pt x="3548443" y="400291"/>
                                </a:lnTo>
                                <a:lnTo>
                                  <a:pt x="3548443" y="10147"/>
                                </a:lnTo>
                                <a:close/>
                              </a:path>
                              <a:path w="5760085" h="400685">
                                <a:moveTo>
                                  <a:pt x="3990860" y="10147"/>
                                </a:moveTo>
                                <a:lnTo>
                                  <a:pt x="3981488" y="10147"/>
                                </a:lnTo>
                                <a:lnTo>
                                  <a:pt x="3981488" y="400291"/>
                                </a:lnTo>
                                <a:lnTo>
                                  <a:pt x="3990860" y="400291"/>
                                </a:lnTo>
                                <a:lnTo>
                                  <a:pt x="3990860" y="10147"/>
                                </a:lnTo>
                                <a:close/>
                              </a:path>
                              <a:path w="5760085" h="400685">
                                <a:moveTo>
                                  <a:pt x="4432757" y="10147"/>
                                </a:moveTo>
                                <a:lnTo>
                                  <a:pt x="4423384" y="10147"/>
                                </a:lnTo>
                                <a:lnTo>
                                  <a:pt x="4423384" y="400291"/>
                                </a:lnTo>
                                <a:lnTo>
                                  <a:pt x="4432757" y="400291"/>
                                </a:lnTo>
                                <a:lnTo>
                                  <a:pt x="4432757" y="10147"/>
                                </a:lnTo>
                                <a:close/>
                              </a:path>
                              <a:path w="5760085" h="400685">
                                <a:moveTo>
                                  <a:pt x="5318366" y="10147"/>
                                </a:moveTo>
                                <a:lnTo>
                                  <a:pt x="5309006" y="10147"/>
                                </a:lnTo>
                                <a:lnTo>
                                  <a:pt x="5309006" y="400291"/>
                                </a:lnTo>
                                <a:lnTo>
                                  <a:pt x="5318366" y="400291"/>
                                </a:lnTo>
                                <a:lnTo>
                                  <a:pt x="5318366" y="10147"/>
                                </a:lnTo>
                                <a:close/>
                              </a:path>
                              <a:path w="5760085" h="400685">
                                <a:moveTo>
                                  <a:pt x="5759996" y="10147"/>
                                </a:moveTo>
                                <a:lnTo>
                                  <a:pt x="5750636" y="10147"/>
                                </a:lnTo>
                                <a:lnTo>
                                  <a:pt x="5750636" y="400291"/>
                                </a:lnTo>
                                <a:lnTo>
                                  <a:pt x="5759996" y="400291"/>
                                </a:lnTo>
                                <a:lnTo>
                                  <a:pt x="5759996" y="10147"/>
                                </a:lnTo>
                                <a:close/>
                              </a:path>
                              <a:path w="5760085" h="400685">
                                <a:moveTo>
                                  <a:pt x="5759996" y="0"/>
                                </a:moveTo>
                                <a:lnTo>
                                  <a:pt x="5759996" y="0"/>
                                </a:lnTo>
                                <a:lnTo>
                                  <a:pt x="3539071" y="0"/>
                                </a:lnTo>
                                <a:lnTo>
                                  <a:pt x="3539071" y="10134"/>
                                </a:lnTo>
                                <a:lnTo>
                                  <a:pt x="3548443" y="10134"/>
                                </a:lnTo>
                                <a:lnTo>
                                  <a:pt x="3548443" y="9359"/>
                                </a:lnTo>
                                <a:lnTo>
                                  <a:pt x="3981488" y="9359"/>
                                </a:lnTo>
                                <a:lnTo>
                                  <a:pt x="3981488" y="10134"/>
                                </a:lnTo>
                                <a:lnTo>
                                  <a:pt x="3990860" y="10134"/>
                                </a:lnTo>
                                <a:lnTo>
                                  <a:pt x="3990860" y="9359"/>
                                </a:lnTo>
                                <a:lnTo>
                                  <a:pt x="4423384" y="9359"/>
                                </a:lnTo>
                                <a:lnTo>
                                  <a:pt x="4423384" y="10134"/>
                                </a:lnTo>
                                <a:lnTo>
                                  <a:pt x="4432757" y="10134"/>
                                </a:lnTo>
                                <a:lnTo>
                                  <a:pt x="4432757" y="9359"/>
                                </a:lnTo>
                                <a:lnTo>
                                  <a:pt x="5309006" y="9359"/>
                                </a:lnTo>
                                <a:lnTo>
                                  <a:pt x="5309006" y="10134"/>
                                </a:lnTo>
                                <a:lnTo>
                                  <a:pt x="5318366" y="10134"/>
                                </a:lnTo>
                                <a:lnTo>
                                  <a:pt x="5318366" y="9359"/>
                                </a:lnTo>
                                <a:lnTo>
                                  <a:pt x="5750636" y="9359"/>
                                </a:lnTo>
                                <a:lnTo>
                                  <a:pt x="5750636" y="10134"/>
                                </a:lnTo>
                                <a:lnTo>
                                  <a:pt x="5759996" y="10134"/>
                                </a:lnTo>
                                <a:lnTo>
                                  <a:pt x="575999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95" name="Image 327"/>
                          <pic:cNvPicPr/>
                        </pic:nvPicPr>
                        <pic:blipFill>
                          <a:blip r:embed="rId227" cstate="print"/>
                          <a:stretch>
                            <a:fillRect/>
                          </a:stretch>
                        </pic:blipFill>
                        <pic:spPr>
                          <a:xfrm>
                            <a:off x="1020340" y="1367720"/>
                            <a:ext cx="75958" cy="84645"/>
                          </a:xfrm>
                          <a:prstGeom prst="rect">
                            <a:avLst/>
                          </a:prstGeom>
                        </pic:spPr>
                      </pic:pic>
                      <wps:wsp>
                        <wps:cNvPr id="3096" name="Graphic 328"/>
                        <wps:cNvSpPr/>
                        <wps:spPr>
                          <a:xfrm>
                            <a:off x="1117752" y="1411350"/>
                            <a:ext cx="85725" cy="60960"/>
                          </a:xfrm>
                          <a:custGeom>
                            <a:avLst/>
                            <a:gdLst/>
                            <a:ahLst/>
                            <a:cxnLst/>
                            <a:rect l="l" t="t" r="r" b="b"/>
                            <a:pathLst>
                              <a:path w="85725" h="60960">
                                <a:moveTo>
                                  <a:pt x="36461" y="47282"/>
                                </a:moveTo>
                                <a:lnTo>
                                  <a:pt x="32766" y="47282"/>
                                </a:lnTo>
                                <a:lnTo>
                                  <a:pt x="32296" y="48641"/>
                                </a:lnTo>
                                <a:lnTo>
                                  <a:pt x="31318" y="50952"/>
                                </a:lnTo>
                                <a:lnTo>
                                  <a:pt x="24866" y="53009"/>
                                </a:lnTo>
                                <a:lnTo>
                                  <a:pt x="8496" y="53009"/>
                                </a:lnTo>
                                <a:lnTo>
                                  <a:pt x="11074" y="48666"/>
                                </a:lnTo>
                                <a:lnTo>
                                  <a:pt x="15113" y="43586"/>
                                </a:lnTo>
                                <a:lnTo>
                                  <a:pt x="23876" y="34315"/>
                                </a:lnTo>
                                <a:lnTo>
                                  <a:pt x="30060" y="27381"/>
                                </a:lnTo>
                                <a:lnTo>
                                  <a:pt x="35674" y="15341"/>
                                </a:lnTo>
                                <a:lnTo>
                                  <a:pt x="35674" y="9334"/>
                                </a:lnTo>
                                <a:lnTo>
                                  <a:pt x="34302" y="5905"/>
                                </a:lnTo>
                                <a:lnTo>
                                  <a:pt x="28803" y="1193"/>
                                </a:lnTo>
                                <a:lnTo>
                                  <a:pt x="24739" y="0"/>
                                </a:lnTo>
                                <a:lnTo>
                                  <a:pt x="16916" y="0"/>
                                </a:lnTo>
                                <a:lnTo>
                                  <a:pt x="14185" y="381"/>
                                </a:lnTo>
                                <a:lnTo>
                                  <a:pt x="8077" y="1854"/>
                                </a:lnTo>
                                <a:lnTo>
                                  <a:pt x="4800" y="3060"/>
                                </a:lnTo>
                                <a:lnTo>
                                  <a:pt x="1295" y="4699"/>
                                </a:lnTo>
                                <a:lnTo>
                                  <a:pt x="1295" y="13030"/>
                                </a:lnTo>
                                <a:lnTo>
                                  <a:pt x="6553" y="13030"/>
                                </a:lnTo>
                                <a:lnTo>
                                  <a:pt x="8432" y="7010"/>
                                </a:lnTo>
                                <a:lnTo>
                                  <a:pt x="12077" y="4000"/>
                                </a:lnTo>
                                <a:lnTo>
                                  <a:pt x="19659" y="4000"/>
                                </a:lnTo>
                                <a:lnTo>
                                  <a:pt x="21450" y="4483"/>
                                </a:lnTo>
                                <a:lnTo>
                                  <a:pt x="24320" y="6388"/>
                                </a:lnTo>
                                <a:lnTo>
                                  <a:pt x="25387" y="7708"/>
                                </a:lnTo>
                                <a:lnTo>
                                  <a:pt x="26771" y="11036"/>
                                </a:lnTo>
                                <a:lnTo>
                                  <a:pt x="27127" y="12954"/>
                                </a:lnTo>
                                <a:lnTo>
                                  <a:pt x="27127" y="16471"/>
                                </a:lnTo>
                                <a:lnTo>
                                  <a:pt x="10134" y="41617"/>
                                </a:lnTo>
                                <a:lnTo>
                                  <a:pt x="7137" y="45364"/>
                                </a:lnTo>
                                <a:lnTo>
                                  <a:pt x="2908" y="51727"/>
                                </a:lnTo>
                                <a:lnTo>
                                  <a:pt x="1244" y="54838"/>
                                </a:lnTo>
                                <a:lnTo>
                                  <a:pt x="0" y="57873"/>
                                </a:lnTo>
                                <a:lnTo>
                                  <a:pt x="0" y="59956"/>
                                </a:lnTo>
                                <a:lnTo>
                                  <a:pt x="35712" y="59956"/>
                                </a:lnTo>
                                <a:lnTo>
                                  <a:pt x="36461" y="47282"/>
                                </a:lnTo>
                                <a:close/>
                              </a:path>
                              <a:path w="85725" h="60960">
                                <a:moveTo>
                                  <a:pt x="85725" y="41122"/>
                                </a:moveTo>
                                <a:lnTo>
                                  <a:pt x="72047" y="28524"/>
                                </a:lnTo>
                                <a:lnTo>
                                  <a:pt x="72047" y="28130"/>
                                </a:lnTo>
                                <a:lnTo>
                                  <a:pt x="84594" y="15151"/>
                                </a:lnTo>
                                <a:lnTo>
                                  <a:pt x="84594" y="10045"/>
                                </a:lnTo>
                                <a:lnTo>
                                  <a:pt x="71678" y="0"/>
                                </a:lnTo>
                                <a:lnTo>
                                  <a:pt x="65684" y="0"/>
                                </a:lnTo>
                                <a:lnTo>
                                  <a:pt x="62865" y="406"/>
                                </a:lnTo>
                                <a:lnTo>
                                  <a:pt x="57023" y="1968"/>
                                </a:lnTo>
                                <a:lnTo>
                                  <a:pt x="53873" y="3149"/>
                                </a:lnTo>
                                <a:lnTo>
                                  <a:pt x="50520" y="4737"/>
                                </a:lnTo>
                                <a:lnTo>
                                  <a:pt x="50520" y="12992"/>
                                </a:lnTo>
                                <a:lnTo>
                                  <a:pt x="55727" y="12992"/>
                                </a:lnTo>
                                <a:lnTo>
                                  <a:pt x="56540" y="9956"/>
                                </a:lnTo>
                                <a:lnTo>
                                  <a:pt x="57797" y="7696"/>
                                </a:lnTo>
                                <a:lnTo>
                                  <a:pt x="61214" y="4737"/>
                                </a:lnTo>
                                <a:lnTo>
                                  <a:pt x="63423" y="4000"/>
                                </a:lnTo>
                                <a:lnTo>
                                  <a:pt x="69418" y="4000"/>
                                </a:lnTo>
                                <a:lnTo>
                                  <a:pt x="71907" y="4864"/>
                                </a:lnTo>
                                <a:lnTo>
                                  <a:pt x="75323" y="8343"/>
                                </a:lnTo>
                                <a:lnTo>
                                  <a:pt x="76174" y="10820"/>
                                </a:lnTo>
                                <a:lnTo>
                                  <a:pt x="76174" y="16522"/>
                                </a:lnTo>
                                <a:lnTo>
                                  <a:pt x="58381" y="27927"/>
                                </a:lnTo>
                                <a:lnTo>
                                  <a:pt x="58381" y="31737"/>
                                </a:lnTo>
                                <a:lnTo>
                                  <a:pt x="67195" y="31737"/>
                                </a:lnTo>
                                <a:lnTo>
                                  <a:pt x="70929" y="32854"/>
                                </a:lnTo>
                                <a:lnTo>
                                  <a:pt x="76034" y="37312"/>
                                </a:lnTo>
                                <a:lnTo>
                                  <a:pt x="77304" y="40538"/>
                                </a:lnTo>
                                <a:lnTo>
                                  <a:pt x="77304" y="48780"/>
                                </a:lnTo>
                                <a:lnTo>
                                  <a:pt x="76339" y="51816"/>
                                </a:lnTo>
                                <a:lnTo>
                                  <a:pt x="72491" y="55943"/>
                                </a:lnTo>
                                <a:lnTo>
                                  <a:pt x="69646" y="56959"/>
                                </a:lnTo>
                                <a:lnTo>
                                  <a:pt x="63017" y="56959"/>
                                </a:lnTo>
                                <a:lnTo>
                                  <a:pt x="60756" y="56286"/>
                                </a:lnTo>
                                <a:lnTo>
                                  <a:pt x="57429" y="53555"/>
                                </a:lnTo>
                                <a:lnTo>
                                  <a:pt x="56083" y="51371"/>
                                </a:lnTo>
                                <a:lnTo>
                                  <a:pt x="55079" y="48374"/>
                                </a:lnTo>
                                <a:lnTo>
                                  <a:pt x="49872" y="48374"/>
                                </a:lnTo>
                                <a:lnTo>
                                  <a:pt x="49872" y="57581"/>
                                </a:lnTo>
                                <a:lnTo>
                                  <a:pt x="52273" y="58496"/>
                                </a:lnTo>
                                <a:lnTo>
                                  <a:pt x="54914" y="59232"/>
                                </a:lnTo>
                                <a:lnTo>
                                  <a:pt x="60667" y="60363"/>
                                </a:lnTo>
                                <a:lnTo>
                                  <a:pt x="63360" y="60655"/>
                                </a:lnTo>
                                <a:lnTo>
                                  <a:pt x="70154" y="60655"/>
                                </a:lnTo>
                                <a:lnTo>
                                  <a:pt x="85725" y="46647"/>
                                </a:lnTo>
                                <a:lnTo>
                                  <a:pt x="85725" y="41122"/>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97" name="Image 329"/>
                          <pic:cNvPicPr/>
                        </pic:nvPicPr>
                        <pic:blipFill>
                          <a:blip r:embed="rId228" cstate="print"/>
                          <a:stretch>
                            <a:fillRect/>
                          </a:stretch>
                        </pic:blipFill>
                        <pic:spPr>
                          <a:xfrm>
                            <a:off x="1461985" y="1367720"/>
                            <a:ext cx="75971" cy="84645"/>
                          </a:xfrm>
                          <a:prstGeom prst="rect">
                            <a:avLst/>
                          </a:prstGeom>
                        </pic:spPr>
                      </pic:pic>
                      <wps:wsp>
                        <wps:cNvPr id="3098" name="Graphic 330"/>
                        <wps:cNvSpPr/>
                        <wps:spPr>
                          <a:xfrm>
                            <a:off x="1559382" y="1411350"/>
                            <a:ext cx="683895" cy="60325"/>
                          </a:xfrm>
                          <a:custGeom>
                            <a:avLst/>
                            <a:gdLst/>
                            <a:ahLst/>
                            <a:cxnLst/>
                            <a:rect l="l" t="t" r="r" b="b"/>
                            <a:pathLst>
                              <a:path w="683895" h="60325">
                                <a:moveTo>
                                  <a:pt x="36461" y="47282"/>
                                </a:moveTo>
                                <a:lnTo>
                                  <a:pt x="32778" y="47282"/>
                                </a:lnTo>
                                <a:lnTo>
                                  <a:pt x="32308" y="48641"/>
                                </a:lnTo>
                                <a:lnTo>
                                  <a:pt x="31318" y="50952"/>
                                </a:lnTo>
                                <a:lnTo>
                                  <a:pt x="24879" y="53009"/>
                                </a:lnTo>
                                <a:lnTo>
                                  <a:pt x="8509" y="53009"/>
                                </a:lnTo>
                                <a:lnTo>
                                  <a:pt x="11087" y="48666"/>
                                </a:lnTo>
                                <a:lnTo>
                                  <a:pt x="15125" y="43586"/>
                                </a:lnTo>
                                <a:lnTo>
                                  <a:pt x="23888" y="34315"/>
                                </a:lnTo>
                                <a:lnTo>
                                  <a:pt x="30073" y="27381"/>
                                </a:lnTo>
                                <a:lnTo>
                                  <a:pt x="35687" y="15341"/>
                                </a:lnTo>
                                <a:lnTo>
                                  <a:pt x="35687" y="9334"/>
                                </a:lnTo>
                                <a:lnTo>
                                  <a:pt x="34302" y="5905"/>
                                </a:lnTo>
                                <a:lnTo>
                                  <a:pt x="28816" y="1193"/>
                                </a:lnTo>
                                <a:lnTo>
                                  <a:pt x="24739" y="0"/>
                                </a:lnTo>
                                <a:lnTo>
                                  <a:pt x="16929" y="0"/>
                                </a:lnTo>
                                <a:lnTo>
                                  <a:pt x="14185" y="381"/>
                                </a:lnTo>
                                <a:lnTo>
                                  <a:pt x="8077" y="1854"/>
                                </a:lnTo>
                                <a:lnTo>
                                  <a:pt x="4813" y="3060"/>
                                </a:lnTo>
                                <a:lnTo>
                                  <a:pt x="1308" y="4699"/>
                                </a:lnTo>
                                <a:lnTo>
                                  <a:pt x="1308" y="13030"/>
                                </a:lnTo>
                                <a:lnTo>
                                  <a:pt x="6553" y="13030"/>
                                </a:lnTo>
                                <a:lnTo>
                                  <a:pt x="8432" y="7010"/>
                                </a:lnTo>
                                <a:lnTo>
                                  <a:pt x="12077" y="4000"/>
                                </a:lnTo>
                                <a:lnTo>
                                  <a:pt x="19659" y="4000"/>
                                </a:lnTo>
                                <a:lnTo>
                                  <a:pt x="21463" y="4483"/>
                                </a:lnTo>
                                <a:lnTo>
                                  <a:pt x="24333" y="6388"/>
                                </a:lnTo>
                                <a:lnTo>
                                  <a:pt x="25400" y="7708"/>
                                </a:lnTo>
                                <a:lnTo>
                                  <a:pt x="26784" y="11036"/>
                                </a:lnTo>
                                <a:lnTo>
                                  <a:pt x="27127" y="12954"/>
                                </a:lnTo>
                                <a:lnTo>
                                  <a:pt x="27127" y="16471"/>
                                </a:lnTo>
                                <a:lnTo>
                                  <a:pt x="10147" y="41617"/>
                                </a:lnTo>
                                <a:lnTo>
                                  <a:pt x="7150" y="45364"/>
                                </a:lnTo>
                                <a:lnTo>
                                  <a:pt x="2921" y="51727"/>
                                </a:lnTo>
                                <a:lnTo>
                                  <a:pt x="1244" y="54838"/>
                                </a:lnTo>
                                <a:lnTo>
                                  <a:pt x="0" y="57873"/>
                                </a:lnTo>
                                <a:lnTo>
                                  <a:pt x="0" y="59956"/>
                                </a:lnTo>
                                <a:lnTo>
                                  <a:pt x="35725" y="59956"/>
                                </a:lnTo>
                                <a:lnTo>
                                  <a:pt x="36461" y="47282"/>
                                </a:lnTo>
                                <a:close/>
                              </a:path>
                              <a:path w="683895" h="60325">
                                <a:moveTo>
                                  <a:pt x="89509" y="33045"/>
                                </a:moveTo>
                                <a:lnTo>
                                  <a:pt x="86207" y="33045"/>
                                </a:lnTo>
                                <a:lnTo>
                                  <a:pt x="85801" y="34455"/>
                                </a:lnTo>
                                <a:lnTo>
                                  <a:pt x="85356" y="35483"/>
                                </a:lnTo>
                                <a:lnTo>
                                  <a:pt x="84404" y="36728"/>
                                </a:lnTo>
                                <a:lnTo>
                                  <a:pt x="83807" y="37160"/>
                                </a:lnTo>
                                <a:lnTo>
                                  <a:pt x="81991" y="37782"/>
                                </a:lnTo>
                                <a:lnTo>
                                  <a:pt x="78574" y="37782"/>
                                </a:lnTo>
                                <a:lnTo>
                                  <a:pt x="78574" y="10210"/>
                                </a:lnTo>
                                <a:lnTo>
                                  <a:pt x="78574" y="406"/>
                                </a:lnTo>
                                <a:lnTo>
                                  <a:pt x="72364" y="406"/>
                                </a:lnTo>
                                <a:lnTo>
                                  <a:pt x="71539" y="1663"/>
                                </a:lnTo>
                                <a:lnTo>
                                  <a:pt x="71539" y="10210"/>
                                </a:lnTo>
                                <a:lnTo>
                                  <a:pt x="71424" y="11925"/>
                                </a:lnTo>
                                <a:lnTo>
                                  <a:pt x="71323" y="14452"/>
                                </a:lnTo>
                                <a:lnTo>
                                  <a:pt x="71234" y="17830"/>
                                </a:lnTo>
                                <a:lnTo>
                                  <a:pt x="71145" y="21196"/>
                                </a:lnTo>
                                <a:lnTo>
                                  <a:pt x="71107" y="37782"/>
                                </a:lnTo>
                                <a:lnTo>
                                  <a:pt x="54127" y="37782"/>
                                </a:lnTo>
                                <a:lnTo>
                                  <a:pt x="54127" y="37160"/>
                                </a:lnTo>
                                <a:lnTo>
                                  <a:pt x="71107" y="10210"/>
                                </a:lnTo>
                                <a:lnTo>
                                  <a:pt x="71539" y="10210"/>
                                </a:lnTo>
                                <a:lnTo>
                                  <a:pt x="71539" y="1663"/>
                                </a:lnTo>
                                <a:lnTo>
                                  <a:pt x="46964" y="38722"/>
                                </a:lnTo>
                                <a:lnTo>
                                  <a:pt x="46964" y="41986"/>
                                </a:lnTo>
                                <a:lnTo>
                                  <a:pt x="71107" y="41986"/>
                                </a:lnTo>
                                <a:lnTo>
                                  <a:pt x="71005" y="52844"/>
                                </a:lnTo>
                                <a:lnTo>
                                  <a:pt x="70612" y="54978"/>
                                </a:lnTo>
                                <a:lnTo>
                                  <a:pt x="70231" y="55727"/>
                                </a:lnTo>
                                <a:lnTo>
                                  <a:pt x="69024" y="56857"/>
                                </a:lnTo>
                                <a:lnTo>
                                  <a:pt x="67551" y="57480"/>
                                </a:lnTo>
                                <a:lnTo>
                                  <a:pt x="67373" y="57480"/>
                                </a:lnTo>
                                <a:lnTo>
                                  <a:pt x="66027" y="57823"/>
                                </a:lnTo>
                                <a:lnTo>
                                  <a:pt x="66027" y="59956"/>
                                </a:lnTo>
                                <a:lnTo>
                                  <a:pt x="83654" y="59956"/>
                                </a:lnTo>
                                <a:lnTo>
                                  <a:pt x="83654" y="57823"/>
                                </a:lnTo>
                                <a:lnTo>
                                  <a:pt x="82321" y="57480"/>
                                </a:lnTo>
                                <a:lnTo>
                                  <a:pt x="81356" y="57124"/>
                                </a:lnTo>
                                <a:lnTo>
                                  <a:pt x="78574" y="41986"/>
                                </a:lnTo>
                                <a:lnTo>
                                  <a:pt x="88988" y="41986"/>
                                </a:lnTo>
                                <a:lnTo>
                                  <a:pt x="89179" y="38722"/>
                                </a:lnTo>
                                <a:lnTo>
                                  <a:pt x="89242" y="37782"/>
                                </a:lnTo>
                                <a:lnTo>
                                  <a:pt x="89306" y="36728"/>
                                </a:lnTo>
                                <a:lnTo>
                                  <a:pt x="89369" y="35483"/>
                                </a:lnTo>
                                <a:lnTo>
                                  <a:pt x="89433" y="34455"/>
                                </a:lnTo>
                                <a:lnTo>
                                  <a:pt x="89509" y="33045"/>
                                </a:lnTo>
                                <a:close/>
                              </a:path>
                              <a:path w="683895" h="60325">
                                <a:moveTo>
                                  <a:pt x="582574" y="26631"/>
                                </a:moveTo>
                                <a:lnTo>
                                  <a:pt x="570788" y="26631"/>
                                </a:lnTo>
                                <a:lnTo>
                                  <a:pt x="567626" y="41021"/>
                                </a:lnTo>
                                <a:lnTo>
                                  <a:pt x="579412" y="41021"/>
                                </a:lnTo>
                                <a:lnTo>
                                  <a:pt x="582574" y="26631"/>
                                </a:lnTo>
                                <a:close/>
                              </a:path>
                              <a:path w="683895" h="60325">
                                <a:moveTo>
                                  <a:pt x="607872" y="26631"/>
                                </a:moveTo>
                                <a:lnTo>
                                  <a:pt x="596099" y="26631"/>
                                </a:lnTo>
                                <a:lnTo>
                                  <a:pt x="592937" y="41021"/>
                                </a:lnTo>
                                <a:lnTo>
                                  <a:pt x="604710" y="41021"/>
                                </a:lnTo>
                                <a:lnTo>
                                  <a:pt x="607872" y="26631"/>
                                </a:lnTo>
                                <a:close/>
                              </a:path>
                              <a:path w="683895" h="60325">
                                <a:moveTo>
                                  <a:pt x="633183" y="26631"/>
                                </a:moveTo>
                                <a:lnTo>
                                  <a:pt x="621398" y="26631"/>
                                </a:lnTo>
                                <a:lnTo>
                                  <a:pt x="618236" y="41021"/>
                                </a:lnTo>
                                <a:lnTo>
                                  <a:pt x="630021" y="41021"/>
                                </a:lnTo>
                                <a:lnTo>
                                  <a:pt x="633183" y="26631"/>
                                </a:lnTo>
                                <a:close/>
                              </a:path>
                              <a:path w="683895" h="60325">
                                <a:moveTo>
                                  <a:pt x="658482" y="26631"/>
                                </a:moveTo>
                                <a:lnTo>
                                  <a:pt x="646696" y="26631"/>
                                </a:lnTo>
                                <a:lnTo>
                                  <a:pt x="643534" y="41021"/>
                                </a:lnTo>
                                <a:lnTo>
                                  <a:pt x="655320" y="41021"/>
                                </a:lnTo>
                                <a:lnTo>
                                  <a:pt x="658482" y="26631"/>
                                </a:lnTo>
                                <a:close/>
                              </a:path>
                              <a:path w="683895" h="60325">
                                <a:moveTo>
                                  <a:pt x="683780" y="26631"/>
                                </a:moveTo>
                                <a:lnTo>
                                  <a:pt x="671995" y="26631"/>
                                </a:lnTo>
                                <a:lnTo>
                                  <a:pt x="668832" y="41021"/>
                                </a:lnTo>
                                <a:lnTo>
                                  <a:pt x="680618" y="41021"/>
                                </a:lnTo>
                                <a:lnTo>
                                  <a:pt x="683780" y="2663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099" name="Image 331"/>
                          <pic:cNvPicPr/>
                        </pic:nvPicPr>
                        <pic:blipFill>
                          <a:blip r:embed="rId229" cstate="print"/>
                          <a:stretch>
                            <a:fillRect/>
                          </a:stretch>
                        </pic:blipFill>
                        <pic:spPr>
                          <a:xfrm>
                            <a:off x="2789491" y="1367720"/>
                            <a:ext cx="75958" cy="84645"/>
                          </a:xfrm>
                          <a:prstGeom prst="rect">
                            <a:avLst/>
                          </a:prstGeom>
                        </pic:spPr>
                      </pic:pic>
                      <wps:wsp>
                        <wps:cNvPr id="3100" name="Graphic 332"/>
                        <wps:cNvSpPr/>
                        <wps:spPr>
                          <a:xfrm>
                            <a:off x="2887535" y="1411350"/>
                            <a:ext cx="85090" cy="60960"/>
                          </a:xfrm>
                          <a:custGeom>
                            <a:avLst/>
                            <a:gdLst/>
                            <a:ahLst/>
                            <a:cxnLst/>
                            <a:rect l="l" t="t" r="r" b="b"/>
                            <a:pathLst>
                              <a:path w="85090" h="60960">
                                <a:moveTo>
                                  <a:pt x="35864" y="41122"/>
                                </a:moveTo>
                                <a:lnTo>
                                  <a:pt x="22186" y="28524"/>
                                </a:lnTo>
                                <a:lnTo>
                                  <a:pt x="22186" y="28130"/>
                                </a:lnTo>
                                <a:lnTo>
                                  <a:pt x="34721" y="15151"/>
                                </a:lnTo>
                                <a:lnTo>
                                  <a:pt x="34721" y="10045"/>
                                </a:lnTo>
                                <a:lnTo>
                                  <a:pt x="21805" y="0"/>
                                </a:lnTo>
                                <a:lnTo>
                                  <a:pt x="15824" y="0"/>
                                </a:lnTo>
                                <a:lnTo>
                                  <a:pt x="12992" y="406"/>
                                </a:lnTo>
                                <a:lnTo>
                                  <a:pt x="7150" y="1968"/>
                                </a:lnTo>
                                <a:lnTo>
                                  <a:pt x="4013" y="3149"/>
                                </a:lnTo>
                                <a:lnTo>
                                  <a:pt x="647" y="4737"/>
                                </a:lnTo>
                                <a:lnTo>
                                  <a:pt x="647" y="12992"/>
                                </a:lnTo>
                                <a:lnTo>
                                  <a:pt x="5867" y="12992"/>
                                </a:lnTo>
                                <a:lnTo>
                                  <a:pt x="6667" y="9956"/>
                                </a:lnTo>
                                <a:lnTo>
                                  <a:pt x="7937" y="7696"/>
                                </a:lnTo>
                                <a:lnTo>
                                  <a:pt x="11341" y="4737"/>
                                </a:lnTo>
                                <a:lnTo>
                                  <a:pt x="13563" y="4000"/>
                                </a:lnTo>
                                <a:lnTo>
                                  <a:pt x="19558" y="4000"/>
                                </a:lnTo>
                                <a:lnTo>
                                  <a:pt x="22034" y="4864"/>
                                </a:lnTo>
                                <a:lnTo>
                                  <a:pt x="25463" y="8343"/>
                                </a:lnTo>
                                <a:lnTo>
                                  <a:pt x="26314" y="10820"/>
                                </a:lnTo>
                                <a:lnTo>
                                  <a:pt x="26314" y="16522"/>
                                </a:lnTo>
                                <a:lnTo>
                                  <a:pt x="8509" y="27927"/>
                                </a:lnTo>
                                <a:lnTo>
                                  <a:pt x="8509" y="31737"/>
                                </a:lnTo>
                                <a:lnTo>
                                  <a:pt x="17335" y="31737"/>
                                </a:lnTo>
                                <a:lnTo>
                                  <a:pt x="21069" y="32854"/>
                                </a:lnTo>
                                <a:lnTo>
                                  <a:pt x="26162" y="37312"/>
                                </a:lnTo>
                                <a:lnTo>
                                  <a:pt x="27432" y="40538"/>
                                </a:lnTo>
                                <a:lnTo>
                                  <a:pt x="27432" y="48780"/>
                                </a:lnTo>
                                <a:lnTo>
                                  <a:pt x="26479" y="51816"/>
                                </a:lnTo>
                                <a:lnTo>
                                  <a:pt x="22631" y="55943"/>
                                </a:lnTo>
                                <a:lnTo>
                                  <a:pt x="19773" y="56959"/>
                                </a:lnTo>
                                <a:lnTo>
                                  <a:pt x="13157" y="56959"/>
                                </a:lnTo>
                                <a:lnTo>
                                  <a:pt x="10883" y="56286"/>
                                </a:lnTo>
                                <a:lnTo>
                                  <a:pt x="7556" y="53555"/>
                                </a:lnTo>
                                <a:lnTo>
                                  <a:pt x="6223" y="51371"/>
                                </a:lnTo>
                                <a:lnTo>
                                  <a:pt x="5207" y="48374"/>
                                </a:lnTo>
                                <a:lnTo>
                                  <a:pt x="0" y="48374"/>
                                </a:lnTo>
                                <a:lnTo>
                                  <a:pt x="0" y="57581"/>
                                </a:lnTo>
                                <a:lnTo>
                                  <a:pt x="2400" y="58496"/>
                                </a:lnTo>
                                <a:lnTo>
                                  <a:pt x="5041" y="59232"/>
                                </a:lnTo>
                                <a:lnTo>
                                  <a:pt x="10795" y="60363"/>
                                </a:lnTo>
                                <a:lnTo>
                                  <a:pt x="13487" y="60655"/>
                                </a:lnTo>
                                <a:lnTo>
                                  <a:pt x="20281" y="60655"/>
                                </a:lnTo>
                                <a:lnTo>
                                  <a:pt x="35864" y="46647"/>
                                </a:lnTo>
                                <a:lnTo>
                                  <a:pt x="35864" y="41122"/>
                                </a:lnTo>
                                <a:close/>
                              </a:path>
                              <a:path w="85090" h="60960">
                                <a:moveTo>
                                  <a:pt x="85090" y="41122"/>
                                </a:moveTo>
                                <a:lnTo>
                                  <a:pt x="71412" y="28524"/>
                                </a:lnTo>
                                <a:lnTo>
                                  <a:pt x="71412" y="28130"/>
                                </a:lnTo>
                                <a:lnTo>
                                  <a:pt x="83959" y="15151"/>
                                </a:lnTo>
                                <a:lnTo>
                                  <a:pt x="83959" y="10045"/>
                                </a:lnTo>
                                <a:lnTo>
                                  <a:pt x="71031" y="0"/>
                                </a:lnTo>
                                <a:lnTo>
                                  <a:pt x="65049" y="0"/>
                                </a:lnTo>
                                <a:lnTo>
                                  <a:pt x="62230" y="406"/>
                                </a:lnTo>
                                <a:lnTo>
                                  <a:pt x="56375" y="1968"/>
                                </a:lnTo>
                                <a:lnTo>
                                  <a:pt x="53238" y="3149"/>
                                </a:lnTo>
                                <a:lnTo>
                                  <a:pt x="49872" y="4737"/>
                                </a:lnTo>
                                <a:lnTo>
                                  <a:pt x="49872" y="12992"/>
                                </a:lnTo>
                                <a:lnTo>
                                  <a:pt x="55092" y="12992"/>
                                </a:lnTo>
                                <a:lnTo>
                                  <a:pt x="55905" y="9956"/>
                                </a:lnTo>
                                <a:lnTo>
                                  <a:pt x="57162" y="7696"/>
                                </a:lnTo>
                                <a:lnTo>
                                  <a:pt x="60579" y="4737"/>
                                </a:lnTo>
                                <a:lnTo>
                                  <a:pt x="62788" y="4000"/>
                                </a:lnTo>
                                <a:lnTo>
                                  <a:pt x="68783" y="4000"/>
                                </a:lnTo>
                                <a:lnTo>
                                  <a:pt x="71272" y="4864"/>
                                </a:lnTo>
                                <a:lnTo>
                                  <a:pt x="74688" y="8343"/>
                                </a:lnTo>
                                <a:lnTo>
                                  <a:pt x="75539" y="10820"/>
                                </a:lnTo>
                                <a:lnTo>
                                  <a:pt x="75539" y="16522"/>
                                </a:lnTo>
                                <a:lnTo>
                                  <a:pt x="57746" y="27927"/>
                                </a:lnTo>
                                <a:lnTo>
                                  <a:pt x="57746" y="31737"/>
                                </a:lnTo>
                                <a:lnTo>
                                  <a:pt x="66573" y="31737"/>
                                </a:lnTo>
                                <a:lnTo>
                                  <a:pt x="70307" y="32854"/>
                                </a:lnTo>
                                <a:lnTo>
                                  <a:pt x="75387" y="37312"/>
                                </a:lnTo>
                                <a:lnTo>
                                  <a:pt x="76669" y="40538"/>
                                </a:lnTo>
                                <a:lnTo>
                                  <a:pt x="76669" y="48780"/>
                                </a:lnTo>
                                <a:lnTo>
                                  <a:pt x="75704" y="51816"/>
                                </a:lnTo>
                                <a:lnTo>
                                  <a:pt x="71856" y="55943"/>
                                </a:lnTo>
                                <a:lnTo>
                                  <a:pt x="69011" y="56959"/>
                                </a:lnTo>
                                <a:lnTo>
                                  <a:pt x="62382" y="56959"/>
                                </a:lnTo>
                                <a:lnTo>
                                  <a:pt x="60121" y="56286"/>
                                </a:lnTo>
                                <a:lnTo>
                                  <a:pt x="56794" y="53555"/>
                                </a:lnTo>
                                <a:lnTo>
                                  <a:pt x="55460" y="51371"/>
                                </a:lnTo>
                                <a:lnTo>
                                  <a:pt x="54444" y="48374"/>
                                </a:lnTo>
                                <a:lnTo>
                                  <a:pt x="49237" y="48374"/>
                                </a:lnTo>
                                <a:lnTo>
                                  <a:pt x="49237" y="57581"/>
                                </a:lnTo>
                                <a:lnTo>
                                  <a:pt x="51638" y="58496"/>
                                </a:lnTo>
                                <a:lnTo>
                                  <a:pt x="54279" y="59232"/>
                                </a:lnTo>
                                <a:lnTo>
                                  <a:pt x="60032" y="60363"/>
                                </a:lnTo>
                                <a:lnTo>
                                  <a:pt x="62712" y="60655"/>
                                </a:lnTo>
                                <a:lnTo>
                                  <a:pt x="69519" y="60655"/>
                                </a:lnTo>
                                <a:lnTo>
                                  <a:pt x="85090" y="46647"/>
                                </a:lnTo>
                                <a:lnTo>
                                  <a:pt x="85090" y="41122"/>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01" name="Image 333"/>
                          <pic:cNvPicPr/>
                        </pic:nvPicPr>
                        <pic:blipFill>
                          <a:blip r:embed="rId230" cstate="print"/>
                          <a:stretch>
                            <a:fillRect/>
                          </a:stretch>
                        </pic:blipFill>
                        <pic:spPr>
                          <a:xfrm>
                            <a:off x="3231908" y="1367720"/>
                            <a:ext cx="75958" cy="84645"/>
                          </a:xfrm>
                          <a:prstGeom prst="rect">
                            <a:avLst/>
                          </a:prstGeom>
                        </pic:spPr>
                      </pic:pic>
                      <wps:wsp>
                        <wps:cNvPr id="3102" name="Graphic 334"/>
                        <wps:cNvSpPr/>
                        <wps:spPr>
                          <a:xfrm>
                            <a:off x="3329952" y="1411350"/>
                            <a:ext cx="88900" cy="60960"/>
                          </a:xfrm>
                          <a:custGeom>
                            <a:avLst/>
                            <a:gdLst/>
                            <a:ahLst/>
                            <a:cxnLst/>
                            <a:rect l="l" t="t" r="r" b="b"/>
                            <a:pathLst>
                              <a:path w="88900" h="60960">
                                <a:moveTo>
                                  <a:pt x="35852" y="41122"/>
                                </a:moveTo>
                                <a:lnTo>
                                  <a:pt x="22174" y="28524"/>
                                </a:lnTo>
                                <a:lnTo>
                                  <a:pt x="22174" y="28130"/>
                                </a:lnTo>
                                <a:lnTo>
                                  <a:pt x="34721" y="15151"/>
                                </a:lnTo>
                                <a:lnTo>
                                  <a:pt x="34721" y="10045"/>
                                </a:lnTo>
                                <a:lnTo>
                                  <a:pt x="21793" y="0"/>
                                </a:lnTo>
                                <a:lnTo>
                                  <a:pt x="15811" y="0"/>
                                </a:lnTo>
                                <a:lnTo>
                                  <a:pt x="12992" y="406"/>
                                </a:lnTo>
                                <a:lnTo>
                                  <a:pt x="7137" y="1968"/>
                                </a:lnTo>
                                <a:lnTo>
                                  <a:pt x="4000" y="3149"/>
                                </a:lnTo>
                                <a:lnTo>
                                  <a:pt x="635" y="4737"/>
                                </a:lnTo>
                                <a:lnTo>
                                  <a:pt x="635" y="12992"/>
                                </a:lnTo>
                                <a:lnTo>
                                  <a:pt x="5854" y="12992"/>
                                </a:lnTo>
                                <a:lnTo>
                                  <a:pt x="6667" y="9956"/>
                                </a:lnTo>
                                <a:lnTo>
                                  <a:pt x="7924" y="7696"/>
                                </a:lnTo>
                                <a:lnTo>
                                  <a:pt x="11341" y="4737"/>
                                </a:lnTo>
                                <a:lnTo>
                                  <a:pt x="13550" y="4000"/>
                                </a:lnTo>
                                <a:lnTo>
                                  <a:pt x="19545" y="4000"/>
                                </a:lnTo>
                                <a:lnTo>
                                  <a:pt x="22034" y="4864"/>
                                </a:lnTo>
                                <a:lnTo>
                                  <a:pt x="25450" y="8343"/>
                                </a:lnTo>
                                <a:lnTo>
                                  <a:pt x="26301" y="10820"/>
                                </a:lnTo>
                                <a:lnTo>
                                  <a:pt x="26301" y="16522"/>
                                </a:lnTo>
                                <a:lnTo>
                                  <a:pt x="8509" y="27927"/>
                                </a:lnTo>
                                <a:lnTo>
                                  <a:pt x="8509" y="31737"/>
                                </a:lnTo>
                                <a:lnTo>
                                  <a:pt x="17335" y="31737"/>
                                </a:lnTo>
                                <a:lnTo>
                                  <a:pt x="21069" y="32854"/>
                                </a:lnTo>
                                <a:lnTo>
                                  <a:pt x="26149" y="37312"/>
                                </a:lnTo>
                                <a:lnTo>
                                  <a:pt x="27432" y="40538"/>
                                </a:lnTo>
                                <a:lnTo>
                                  <a:pt x="27432" y="48780"/>
                                </a:lnTo>
                                <a:lnTo>
                                  <a:pt x="26466" y="51816"/>
                                </a:lnTo>
                                <a:lnTo>
                                  <a:pt x="22618" y="55943"/>
                                </a:lnTo>
                                <a:lnTo>
                                  <a:pt x="19773" y="56959"/>
                                </a:lnTo>
                                <a:lnTo>
                                  <a:pt x="13144" y="56959"/>
                                </a:lnTo>
                                <a:lnTo>
                                  <a:pt x="10883" y="56286"/>
                                </a:lnTo>
                                <a:lnTo>
                                  <a:pt x="7556" y="53555"/>
                                </a:lnTo>
                                <a:lnTo>
                                  <a:pt x="6223" y="51371"/>
                                </a:lnTo>
                                <a:lnTo>
                                  <a:pt x="5207" y="48374"/>
                                </a:lnTo>
                                <a:lnTo>
                                  <a:pt x="0" y="48374"/>
                                </a:lnTo>
                                <a:lnTo>
                                  <a:pt x="0" y="57581"/>
                                </a:lnTo>
                                <a:lnTo>
                                  <a:pt x="2400" y="58496"/>
                                </a:lnTo>
                                <a:lnTo>
                                  <a:pt x="5041" y="59232"/>
                                </a:lnTo>
                                <a:lnTo>
                                  <a:pt x="10795" y="60363"/>
                                </a:lnTo>
                                <a:lnTo>
                                  <a:pt x="13474" y="60655"/>
                                </a:lnTo>
                                <a:lnTo>
                                  <a:pt x="20281" y="60655"/>
                                </a:lnTo>
                                <a:lnTo>
                                  <a:pt x="35852" y="46647"/>
                                </a:lnTo>
                                <a:lnTo>
                                  <a:pt x="35852" y="41122"/>
                                </a:lnTo>
                                <a:close/>
                              </a:path>
                              <a:path w="88900" h="60960">
                                <a:moveTo>
                                  <a:pt x="88849" y="33045"/>
                                </a:moveTo>
                                <a:lnTo>
                                  <a:pt x="85547" y="33045"/>
                                </a:lnTo>
                                <a:lnTo>
                                  <a:pt x="85153" y="34455"/>
                                </a:lnTo>
                                <a:lnTo>
                                  <a:pt x="84709" y="35483"/>
                                </a:lnTo>
                                <a:lnTo>
                                  <a:pt x="83743" y="36728"/>
                                </a:lnTo>
                                <a:lnTo>
                                  <a:pt x="83159" y="37160"/>
                                </a:lnTo>
                                <a:lnTo>
                                  <a:pt x="81330" y="37782"/>
                                </a:lnTo>
                                <a:lnTo>
                                  <a:pt x="77901" y="37782"/>
                                </a:lnTo>
                                <a:lnTo>
                                  <a:pt x="77901" y="10210"/>
                                </a:lnTo>
                                <a:lnTo>
                                  <a:pt x="77901" y="406"/>
                                </a:lnTo>
                                <a:lnTo>
                                  <a:pt x="71704" y="406"/>
                                </a:lnTo>
                                <a:lnTo>
                                  <a:pt x="70891" y="1638"/>
                                </a:lnTo>
                                <a:lnTo>
                                  <a:pt x="70891" y="10210"/>
                                </a:lnTo>
                                <a:lnTo>
                                  <a:pt x="70764" y="11925"/>
                                </a:lnTo>
                                <a:lnTo>
                                  <a:pt x="70662" y="14452"/>
                                </a:lnTo>
                                <a:lnTo>
                                  <a:pt x="70573" y="17830"/>
                                </a:lnTo>
                                <a:lnTo>
                                  <a:pt x="70485" y="21196"/>
                                </a:lnTo>
                                <a:lnTo>
                                  <a:pt x="70446" y="37782"/>
                                </a:lnTo>
                                <a:lnTo>
                                  <a:pt x="53479" y="37782"/>
                                </a:lnTo>
                                <a:lnTo>
                                  <a:pt x="53479" y="37160"/>
                                </a:lnTo>
                                <a:lnTo>
                                  <a:pt x="70446" y="10210"/>
                                </a:lnTo>
                                <a:lnTo>
                                  <a:pt x="70891" y="10210"/>
                                </a:lnTo>
                                <a:lnTo>
                                  <a:pt x="70891" y="1638"/>
                                </a:lnTo>
                                <a:lnTo>
                                  <a:pt x="46304" y="38722"/>
                                </a:lnTo>
                                <a:lnTo>
                                  <a:pt x="46304" y="41986"/>
                                </a:lnTo>
                                <a:lnTo>
                                  <a:pt x="70446" y="41986"/>
                                </a:lnTo>
                                <a:lnTo>
                                  <a:pt x="70358" y="52844"/>
                                </a:lnTo>
                                <a:lnTo>
                                  <a:pt x="69951" y="54978"/>
                                </a:lnTo>
                                <a:lnTo>
                                  <a:pt x="69570" y="55727"/>
                                </a:lnTo>
                                <a:lnTo>
                                  <a:pt x="68351" y="56857"/>
                                </a:lnTo>
                                <a:lnTo>
                                  <a:pt x="66916" y="57480"/>
                                </a:lnTo>
                                <a:lnTo>
                                  <a:pt x="66725" y="57480"/>
                                </a:lnTo>
                                <a:lnTo>
                                  <a:pt x="65366" y="57823"/>
                                </a:lnTo>
                                <a:lnTo>
                                  <a:pt x="65366" y="59956"/>
                                </a:lnTo>
                                <a:lnTo>
                                  <a:pt x="82994" y="59956"/>
                                </a:lnTo>
                                <a:lnTo>
                                  <a:pt x="82994" y="57823"/>
                                </a:lnTo>
                                <a:lnTo>
                                  <a:pt x="81661" y="57480"/>
                                </a:lnTo>
                                <a:lnTo>
                                  <a:pt x="80695" y="57124"/>
                                </a:lnTo>
                                <a:lnTo>
                                  <a:pt x="78041" y="52844"/>
                                </a:lnTo>
                                <a:lnTo>
                                  <a:pt x="77978" y="52463"/>
                                </a:lnTo>
                                <a:lnTo>
                                  <a:pt x="77901" y="41986"/>
                                </a:lnTo>
                                <a:lnTo>
                                  <a:pt x="88328" y="41986"/>
                                </a:lnTo>
                                <a:lnTo>
                                  <a:pt x="88519" y="38722"/>
                                </a:lnTo>
                                <a:lnTo>
                                  <a:pt x="88582" y="37782"/>
                                </a:lnTo>
                                <a:lnTo>
                                  <a:pt x="88646" y="36728"/>
                                </a:lnTo>
                                <a:lnTo>
                                  <a:pt x="88709" y="35483"/>
                                </a:lnTo>
                                <a:lnTo>
                                  <a:pt x="88773" y="34455"/>
                                </a:lnTo>
                                <a:lnTo>
                                  <a:pt x="88849" y="33045"/>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03" name="Image 335"/>
                          <pic:cNvPicPr/>
                        </pic:nvPicPr>
                        <pic:blipFill>
                          <a:blip r:embed="rId231" cstate="print"/>
                          <a:stretch>
                            <a:fillRect/>
                          </a:stretch>
                        </pic:blipFill>
                        <pic:spPr>
                          <a:xfrm>
                            <a:off x="3676662" y="1367720"/>
                            <a:ext cx="175831" cy="104279"/>
                          </a:xfrm>
                          <a:prstGeom prst="rect">
                            <a:avLst/>
                          </a:prstGeom>
                        </pic:spPr>
                      </pic:pic>
                      <pic:pic xmlns:pic="http://schemas.openxmlformats.org/drawingml/2006/picture">
                        <pic:nvPicPr>
                          <pic:cNvPr id="3104" name="Image 336"/>
                          <pic:cNvPicPr/>
                        </pic:nvPicPr>
                        <pic:blipFill>
                          <a:blip r:embed="rId232" cstate="print"/>
                          <a:stretch>
                            <a:fillRect/>
                          </a:stretch>
                        </pic:blipFill>
                        <pic:spPr>
                          <a:xfrm>
                            <a:off x="4119067" y="1367720"/>
                            <a:ext cx="178130" cy="104279"/>
                          </a:xfrm>
                          <a:prstGeom prst="rect">
                            <a:avLst/>
                          </a:prstGeom>
                        </pic:spPr>
                      </pic:pic>
                      <wps:wsp>
                        <wps:cNvPr id="3105" name="Graphic 337"/>
                        <wps:cNvSpPr/>
                        <wps:spPr>
                          <a:xfrm>
                            <a:off x="4780991" y="1437982"/>
                            <a:ext cx="116205" cy="14604"/>
                          </a:xfrm>
                          <a:custGeom>
                            <a:avLst/>
                            <a:gdLst/>
                            <a:ahLst/>
                            <a:cxnLst/>
                            <a:rect l="l" t="t" r="r" b="b"/>
                            <a:pathLst>
                              <a:path w="116205" h="14604">
                                <a:moveTo>
                                  <a:pt x="14935" y="0"/>
                                </a:moveTo>
                                <a:lnTo>
                                  <a:pt x="3162" y="0"/>
                                </a:lnTo>
                                <a:lnTo>
                                  <a:pt x="0" y="14389"/>
                                </a:lnTo>
                                <a:lnTo>
                                  <a:pt x="11772" y="14389"/>
                                </a:lnTo>
                                <a:lnTo>
                                  <a:pt x="14935" y="0"/>
                                </a:lnTo>
                                <a:close/>
                              </a:path>
                              <a:path w="116205" h="14604">
                                <a:moveTo>
                                  <a:pt x="40233" y="0"/>
                                </a:moveTo>
                                <a:lnTo>
                                  <a:pt x="28460" y="0"/>
                                </a:lnTo>
                                <a:lnTo>
                                  <a:pt x="25298" y="14389"/>
                                </a:lnTo>
                                <a:lnTo>
                                  <a:pt x="37071" y="14389"/>
                                </a:lnTo>
                                <a:lnTo>
                                  <a:pt x="40233" y="0"/>
                                </a:lnTo>
                                <a:close/>
                              </a:path>
                              <a:path w="116205" h="14604">
                                <a:moveTo>
                                  <a:pt x="65544" y="0"/>
                                </a:moveTo>
                                <a:lnTo>
                                  <a:pt x="53759" y="0"/>
                                </a:lnTo>
                                <a:lnTo>
                                  <a:pt x="50596" y="14389"/>
                                </a:lnTo>
                                <a:lnTo>
                                  <a:pt x="62382" y="14389"/>
                                </a:lnTo>
                                <a:lnTo>
                                  <a:pt x="65544" y="0"/>
                                </a:lnTo>
                                <a:close/>
                              </a:path>
                              <a:path w="116205" h="14604">
                                <a:moveTo>
                                  <a:pt x="90843" y="0"/>
                                </a:moveTo>
                                <a:lnTo>
                                  <a:pt x="79057" y="0"/>
                                </a:lnTo>
                                <a:lnTo>
                                  <a:pt x="75895" y="14389"/>
                                </a:lnTo>
                                <a:lnTo>
                                  <a:pt x="87680" y="14389"/>
                                </a:lnTo>
                                <a:lnTo>
                                  <a:pt x="90843" y="0"/>
                                </a:lnTo>
                                <a:close/>
                              </a:path>
                              <a:path w="116205" h="14604">
                                <a:moveTo>
                                  <a:pt x="116141" y="0"/>
                                </a:moveTo>
                                <a:lnTo>
                                  <a:pt x="104355" y="0"/>
                                </a:lnTo>
                                <a:lnTo>
                                  <a:pt x="101193" y="14389"/>
                                </a:lnTo>
                                <a:lnTo>
                                  <a:pt x="112979" y="14389"/>
                                </a:lnTo>
                                <a:lnTo>
                                  <a:pt x="1161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06" name="Image 338"/>
                          <pic:cNvPicPr/>
                        </pic:nvPicPr>
                        <pic:blipFill>
                          <a:blip r:embed="rId233" cstate="print"/>
                          <a:stretch>
                            <a:fillRect/>
                          </a:stretch>
                        </pic:blipFill>
                        <pic:spPr>
                          <a:xfrm>
                            <a:off x="5446585" y="1367720"/>
                            <a:ext cx="178117" cy="104279"/>
                          </a:xfrm>
                          <a:prstGeom prst="rect">
                            <a:avLst/>
                          </a:prstGeom>
                        </pic:spPr>
                      </pic:pic>
                      <wps:wsp>
                        <wps:cNvPr id="3107" name="Graphic 339"/>
                        <wps:cNvSpPr/>
                        <wps:spPr>
                          <a:xfrm>
                            <a:off x="-12" y="1200340"/>
                            <a:ext cx="5760085" cy="400050"/>
                          </a:xfrm>
                          <a:custGeom>
                            <a:avLst/>
                            <a:gdLst/>
                            <a:ahLst/>
                            <a:cxnLst/>
                            <a:rect l="l" t="t" r="r" b="b"/>
                            <a:pathLst>
                              <a:path w="5760085" h="400050">
                                <a:moveTo>
                                  <a:pt x="9626" y="10147"/>
                                </a:moveTo>
                                <a:lnTo>
                                  <a:pt x="0" y="10147"/>
                                </a:lnTo>
                                <a:lnTo>
                                  <a:pt x="0" y="399503"/>
                                </a:lnTo>
                                <a:lnTo>
                                  <a:pt x="9626" y="399503"/>
                                </a:lnTo>
                                <a:lnTo>
                                  <a:pt x="9626" y="10147"/>
                                </a:lnTo>
                                <a:close/>
                              </a:path>
                              <a:path w="5760085" h="400050">
                                <a:moveTo>
                                  <a:pt x="894448" y="10147"/>
                                </a:moveTo>
                                <a:lnTo>
                                  <a:pt x="885088" y="10147"/>
                                </a:lnTo>
                                <a:lnTo>
                                  <a:pt x="885088" y="399503"/>
                                </a:lnTo>
                                <a:lnTo>
                                  <a:pt x="894448" y="399503"/>
                                </a:lnTo>
                                <a:lnTo>
                                  <a:pt x="894448" y="10147"/>
                                </a:lnTo>
                                <a:close/>
                              </a:path>
                              <a:path w="5760085" h="400050">
                                <a:moveTo>
                                  <a:pt x="894448" y="0"/>
                                </a:moveTo>
                                <a:lnTo>
                                  <a:pt x="885088" y="0"/>
                                </a:lnTo>
                                <a:lnTo>
                                  <a:pt x="9626" y="12"/>
                                </a:lnTo>
                                <a:lnTo>
                                  <a:pt x="0" y="0"/>
                                </a:lnTo>
                                <a:lnTo>
                                  <a:pt x="0" y="10134"/>
                                </a:lnTo>
                                <a:lnTo>
                                  <a:pt x="9626" y="10134"/>
                                </a:lnTo>
                                <a:lnTo>
                                  <a:pt x="9626" y="9372"/>
                                </a:lnTo>
                                <a:lnTo>
                                  <a:pt x="885088" y="9372"/>
                                </a:lnTo>
                                <a:lnTo>
                                  <a:pt x="885088" y="10134"/>
                                </a:lnTo>
                                <a:lnTo>
                                  <a:pt x="894448" y="10134"/>
                                </a:lnTo>
                                <a:lnTo>
                                  <a:pt x="894448" y="0"/>
                                </a:lnTo>
                                <a:close/>
                              </a:path>
                              <a:path w="5760085" h="400050">
                                <a:moveTo>
                                  <a:pt x="1336878" y="10147"/>
                                </a:moveTo>
                                <a:lnTo>
                                  <a:pt x="1327505" y="10147"/>
                                </a:lnTo>
                                <a:lnTo>
                                  <a:pt x="1327505" y="399503"/>
                                </a:lnTo>
                                <a:lnTo>
                                  <a:pt x="1336878" y="399503"/>
                                </a:lnTo>
                                <a:lnTo>
                                  <a:pt x="1336878" y="10147"/>
                                </a:lnTo>
                                <a:close/>
                              </a:path>
                              <a:path w="5760085" h="400050">
                                <a:moveTo>
                                  <a:pt x="1779295" y="10147"/>
                                </a:moveTo>
                                <a:lnTo>
                                  <a:pt x="1769922" y="10147"/>
                                </a:lnTo>
                                <a:lnTo>
                                  <a:pt x="1769922" y="399503"/>
                                </a:lnTo>
                                <a:lnTo>
                                  <a:pt x="1779295" y="399503"/>
                                </a:lnTo>
                                <a:lnTo>
                                  <a:pt x="1779295" y="10147"/>
                                </a:lnTo>
                                <a:close/>
                              </a:path>
                              <a:path w="5760085" h="400050">
                                <a:moveTo>
                                  <a:pt x="2664383" y="10147"/>
                                </a:moveTo>
                                <a:lnTo>
                                  <a:pt x="2655024" y="10147"/>
                                </a:lnTo>
                                <a:lnTo>
                                  <a:pt x="2655024" y="399503"/>
                                </a:lnTo>
                                <a:lnTo>
                                  <a:pt x="2664383" y="399503"/>
                                </a:lnTo>
                                <a:lnTo>
                                  <a:pt x="2664383" y="10147"/>
                                </a:lnTo>
                                <a:close/>
                              </a:path>
                              <a:path w="5760085" h="400050">
                                <a:moveTo>
                                  <a:pt x="3106026" y="10147"/>
                                </a:moveTo>
                                <a:lnTo>
                                  <a:pt x="3096666" y="10147"/>
                                </a:lnTo>
                                <a:lnTo>
                                  <a:pt x="3096666" y="399503"/>
                                </a:lnTo>
                                <a:lnTo>
                                  <a:pt x="3106026" y="399503"/>
                                </a:lnTo>
                                <a:lnTo>
                                  <a:pt x="3106026" y="10147"/>
                                </a:lnTo>
                                <a:close/>
                              </a:path>
                              <a:path w="5760085" h="400050">
                                <a:moveTo>
                                  <a:pt x="3548443" y="10147"/>
                                </a:moveTo>
                                <a:lnTo>
                                  <a:pt x="3539071" y="10147"/>
                                </a:lnTo>
                                <a:lnTo>
                                  <a:pt x="3539071" y="399503"/>
                                </a:lnTo>
                                <a:lnTo>
                                  <a:pt x="3548443" y="399503"/>
                                </a:lnTo>
                                <a:lnTo>
                                  <a:pt x="3548443" y="10147"/>
                                </a:lnTo>
                                <a:close/>
                              </a:path>
                              <a:path w="5760085" h="400050">
                                <a:moveTo>
                                  <a:pt x="3990860" y="10147"/>
                                </a:moveTo>
                                <a:lnTo>
                                  <a:pt x="3981488" y="10147"/>
                                </a:lnTo>
                                <a:lnTo>
                                  <a:pt x="3981488" y="399503"/>
                                </a:lnTo>
                                <a:lnTo>
                                  <a:pt x="3990860" y="399503"/>
                                </a:lnTo>
                                <a:lnTo>
                                  <a:pt x="3990860" y="10147"/>
                                </a:lnTo>
                                <a:close/>
                              </a:path>
                              <a:path w="5760085" h="400050">
                                <a:moveTo>
                                  <a:pt x="4432757" y="10147"/>
                                </a:moveTo>
                                <a:lnTo>
                                  <a:pt x="4423384" y="10147"/>
                                </a:lnTo>
                                <a:lnTo>
                                  <a:pt x="4423384" y="399503"/>
                                </a:lnTo>
                                <a:lnTo>
                                  <a:pt x="4432757" y="399503"/>
                                </a:lnTo>
                                <a:lnTo>
                                  <a:pt x="4432757" y="10147"/>
                                </a:lnTo>
                                <a:close/>
                              </a:path>
                              <a:path w="5760085" h="400050">
                                <a:moveTo>
                                  <a:pt x="5318366" y="10147"/>
                                </a:moveTo>
                                <a:lnTo>
                                  <a:pt x="5309006" y="10147"/>
                                </a:lnTo>
                                <a:lnTo>
                                  <a:pt x="5309006" y="399503"/>
                                </a:lnTo>
                                <a:lnTo>
                                  <a:pt x="5318366" y="399503"/>
                                </a:lnTo>
                                <a:lnTo>
                                  <a:pt x="5318366" y="10147"/>
                                </a:lnTo>
                                <a:close/>
                              </a:path>
                              <a:path w="5760085" h="400050">
                                <a:moveTo>
                                  <a:pt x="5759996" y="10147"/>
                                </a:moveTo>
                                <a:lnTo>
                                  <a:pt x="5750636" y="10147"/>
                                </a:lnTo>
                                <a:lnTo>
                                  <a:pt x="5750636" y="399503"/>
                                </a:lnTo>
                                <a:lnTo>
                                  <a:pt x="5759996" y="399503"/>
                                </a:lnTo>
                                <a:lnTo>
                                  <a:pt x="5759996" y="10147"/>
                                </a:lnTo>
                                <a:close/>
                              </a:path>
                              <a:path w="5760085" h="400050">
                                <a:moveTo>
                                  <a:pt x="5759996" y="0"/>
                                </a:moveTo>
                                <a:lnTo>
                                  <a:pt x="5750636" y="0"/>
                                </a:lnTo>
                                <a:lnTo>
                                  <a:pt x="5318366" y="12"/>
                                </a:lnTo>
                                <a:lnTo>
                                  <a:pt x="5309006" y="0"/>
                                </a:lnTo>
                                <a:lnTo>
                                  <a:pt x="4432757" y="12"/>
                                </a:lnTo>
                                <a:lnTo>
                                  <a:pt x="4423384" y="0"/>
                                </a:lnTo>
                                <a:lnTo>
                                  <a:pt x="3990860" y="12"/>
                                </a:lnTo>
                                <a:lnTo>
                                  <a:pt x="3981488" y="0"/>
                                </a:lnTo>
                                <a:lnTo>
                                  <a:pt x="3548443" y="12"/>
                                </a:lnTo>
                                <a:lnTo>
                                  <a:pt x="3539071" y="0"/>
                                </a:lnTo>
                                <a:lnTo>
                                  <a:pt x="3106026" y="12"/>
                                </a:lnTo>
                                <a:lnTo>
                                  <a:pt x="3096666" y="0"/>
                                </a:lnTo>
                                <a:lnTo>
                                  <a:pt x="2664383" y="12"/>
                                </a:lnTo>
                                <a:lnTo>
                                  <a:pt x="2655024" y="0"/>
                                </a:lnTo>
                                <a:lnTo>
                                  <a:pt x="1779295" y="12"/>
                                </a:lnTo>
                                <a:lnTo>
                                  <a:pt x="1769922" y="0"/>
                                </a:lnTo>
                                <a:lnTo>
                                  <a:pt x="1336878" y="12"/>
                                </a:lnTo>
                                <a:lnTo>
                                  <a:pt x="1327505" y="0"/>
                                </a:lnTo>
                                <a:lnTo>
                                  <a:pt x="894461" y="12"/>
                                </a:lnTo>
                                <a:lnTo>
                                  <a:pt x="894461" y="9372"/>
                                </a:lnTo>
                                <a:lnTo>
                                  <a:pt x="1327505" y="9372"/>
                                </a:lnTo>
                                <a:lnTo>
                                  <a:pt x="1327505" y="10134"/>
                                </a:lnTo>
                                <a:lnTo>
                                  <a:pt x="1336878" y="10134"/>
                                </a:lnTo>
                                <a:lnTo>
                                  <a:pt x="1336878" y="9372"/>
                                </a:lnTo>
                                <a:lnTo>
                                  <a:pt x="1769922" y="9372"/>
                                </a:lnTo>
                                <a:lnTo>
                                  <a:pt x="1769922" y="10134"/>
                                </a:lnTo>
                                <a:lnTo>
                                  <a:pt x="1779295" y="10134"/>
                                </a:lnTo>
                                <a:lnTo>
                                  <a:pt x="1779295" y="9372"/>
                                </a:lnTo>
                                <a:lnTo>
                                  <a:pt x="2655024" y="9372"/>
                                </a:lnTo>
                                <a:lnTo>
                                  <a:pt x="2655024" y="10134"/>
                                </a:lnTo>
                                <a:lnTo>
                                  <a:pt x="2664383" y="10134"/>
                                </a:lnTo>
                                <a:lnTo>
                                  <a:pt x="2664383" y="9372"/>
                                </a:lnTo>
                                <a:lnTo>
                                  <a:pt x="3096666" y="9372"/>
                                </a:lnTo>
                                <a:lnTo>
                                  <a:pt x="3096666" y="10134"/>
                                </a:lnTo>
                                <a:lnTo>
                                  <a:pt x="3106026" y="10134"/>
                                </a:lnTo>
                                <a:lnTo>
                                  <a:pt x="3106026" y="9372"/>
                                </a:lnTo>
                                <a:lnTo>
                                  <a:pt x="3539071" y="9372"/>
                                </a:lnTo>
                                <a:lnTo>
                                  <a:pt x="3539071" y="10134"/>
                                </a:lnTo>
                                <a:lnTo>
                                  <a:pt x="3548443" y="10134"/>
                                </a:lnTo>
                                <a:lnTo>
                                  <a:pt x="3548443" y="9372"/>
                                </a:lnTo>
                                <a:lnTo>
                                  <a:pt x="3981488" y="9372"/>
                                </a:lnTo>
                                <a:lnTo>
                                  <a:pt x="3981488" y="10134"/>
                                </a:lnTo>
                                <a:lnTo>
                                  <a:pt x="3990860" y="10134"/>
                                </a:lnTo>
                                <a:lnTo>
                                  <a:pt x="3990860" y="9372"/>
                                </a:lnTo>
                                <a:lnTo>
                                  <a:pt x="4423384" y="9372"/>
                                </a:lnTo>
                                <a:lnTo>
                                  <a:pt x="4423384" y="10134"/>
                                </a:lnTo>
                                <a:lnTo>
                                  <a:pt x="4432757" y="10134"/>
                                </a:lnTo>
                                <a:lnTo>
                                  <a:pt x="4432757" y="9372"/>
                                </a:lnTo>
                                <a:lnTo>
                                  <a:pt x="5309006" y="9372"/>
                                </a:lnTo>
                                <a:lnTo>
                                  <a:pt x="5309006" y="10134"/>
                                </a:lnTo>
                                <a:lnTo>
                                  <a:pt x="5318366" y="10134"/>
                                </a:lnTo>
                                <a:lnTo>
                                  <a:pt x="5318366" y="9372"/>
                                </a:lnTo>
                                <a:lnTo>
                                  <a:pt x="5750636" y="9372"/>
                                </a:lnTo>
                                <a:lnTo>
                                  <a:pt x="5750636" y="10134"/>
                                </a:lnTo>
                                <a:lnTo>
                                  <a:pt x="5759996" y="10134"/>
                                </a:lnTo>
                                <a:lnTo>
                                  <a:pt x="575999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08" name="Image 342"/>
                          <pic:cNvPicPr/>
                        </pic:nvPicPr>
                        <pic:blipFill>
                          <a:blip r:embed="rId234" cstate="print"/>
                          <a:stretch>
                            <a:fillRect/>
                          </a:stretch>
                        </pic:blipFill>
                        <pic:spPr>
                          <a:xfrm>
                            <a:off x="1020340" y="1767998"/>
                            <a:ext cx="75958" cy="84645"/>
                          </a:xfrm>
                          <a:prstGeom prst="rect">
                            <a:avLst/>
                          </a:prstGeom>
                        </pic:spPr>
                      </pic:pic>
                      <wps:wsp>
                        <wps:cNvPr id="3109" name="Graphic 343"/>
                        <wps:cNvSpPr/>
                        <wps:spPr>
                          <a:xfrm>
                            <a:off x="1118400" y="1809470"/>
                            <a:ext cx="85725" cy="62865"/>
                          </a:xfrm>
                          <a:custGeom>
                            <a:avLst/>
                            <a:gdLst/>
                            <a:ahLst/>
                            <a:cxnLst/>
                            <a:rect l="l" t="t" r="r" b="b"/>
                            <a:pathLst>
                              <a:path w="85725" h="62865">
                                <a:moveTo>
                                  <a:pt x="35852" y="43281"/>
                                </a:moveTo>
                                <a:lnTo>
                                  <a:pt x="22174" y="30695"/>
                                </a:lnTo>
                                <a:lnTo>
                                  <a:pt x="22174" y="30314"/>
                                </a:lnTo>
                                <a:lnTo>
                                  <a:pt x="34721" y="17310"/>
                                </a:lnTo>
                                <a:lnTo>
                                  <a:pt x="34721" y="12217"/>
                                </a:lnTo>
                                <a:lnTo>
                                  <a:pt x="21793" y="2184"/>
                                </a:lnTo>
                                <a:lnTo>
                                  <a:pt x="15811" y="2184"/>
                                </a:lnTo>
                                <a:lnTo>
                                  <a:pt x="12992" y="2565"/>
                                </a:lnTo>
                                <a:lnTo>
                                  <a:pt x="7150" y="4127"/>
                                </a:lnTo>
                                <a:lnTo>
                                  <a:pt x="4000" y="5321"/>
                                </a:lnTo>
                                <a:lnTo>
                                  <a:pt x="647" y="6908"/>
                                </a:lnTo>
                                <a:lnTo>
                                  <a:pt x="647" y="15151"/>
                                </a:lnTo>
                                <a:lnTo>
                                  <a:pt x="5854" y="15151"/>
                                </a:lnTo>
                                <a:lnTo>
                                  <a:pt x="6667" y="12115"/>
                                </a:lnTo>
                                <a:lnTo>
                                  <a:pt x="7924" y="9855"/>
                                </a:lnTo>
                                <a:lnTo>
                                  <a:pt x="11341" y="6908"/>
                                </a:lnTo>
                                <a:lnTo>
                                  <a:pt x="13550" y="6172"/>
                                </a:lnTo>
                                <a:lnTo>
                                  <a:pt x="19545" y="6172"/>
                                </a:lnTo>
                                <a:lnTo>
                                  <a:pt x="22034" y="7048"/>
                                </a:lnTo>
                                <a:lnTo>
                                  <a:pt x="25450" y="10515"/>
                                </a:lnTo>
                                <a:lnTo>
                                  <a:pt x="26301" y="12992"/>
                                </a:lnTo>
                                <a:lnTo>
                                  <a:pt x="26301" y="18694"/>
                                </a:lnTo>
                                <a:lnTo>
                                  <a:pt x="8509" y="30086"/>
                                </a:lnTo>
                                <a:lnTo>
                                  <a:pt x="8509" y="33909"/>
                                </a:lnTo>
                                <a:lnTo>
                                  <a:pt x="17322" y="33909"/>
                                </a:lnTo>
                                <a:lnTo>
                                  <a:pt x="21056" y="35026"/>
                                </a:lnTo>
                                <a:lnTo>
                                  <a:pt x="26162" y="39471"/>
                                </a:lnTo>
                                <a:lnTo>
                                  <a:pt x="27432" y="42697"/>
                                </a:lnTo>
                                <a:lnTo>
                                  <a:pt x="27432" y="50952"/>
                                </a:lnTo>
                                <a:lnTo>
                                  <a:pt x="26466" y="53987"/>
                                </a:lnTo>
                                <a:lnTo>
                                  <a:pt x="22618" y="58102"/>
                                </a:lnTo>
                                <a:lnTo>
                                  <a:pt x="19773" y="59131"/>
                                </a:lnTo>
                                <a:lnTo>
                                  <a:pt x="13144" y="59131"/>
                                </a:lnTo>
                                <a:lnTo>
                                  <a:pt x="10883" y="58458"/>
                                </a:lnTo>
                                <a:lnTo>
                                  <a:pt x="7556" y="55727"/>
                                </a:lnTo>
                                <a:lnTo>
                                  <a:pt x="6210" y="53543"/>
                                </a:lnTo>
                                <a:lnTo>
                                  <a:pt x="5207" y="50533"/>
                                </a:lnTo>
                                <a:lnTo>
                                  <a:pt x="0" y="50533"/>
                                </a:lnTo>
                                <a:lnTo>
                                  <a:pt x="0" y="59728"/>
                                </a:lnTo>
                                <a:lnTo>
                                  <a:pt x="2400" y="60655"/>
                                </a:lnTo>
                                <a:lnTo>
                                  <a:pt x="5041" y="61404"/>
                                </a:lnTo>
                                <a:lnTo>
                                  <a:pt x="10795" y="62534"/>
                                </a:lnTo>
                                <a:lnTo>
                                  <a:pt x="13487" y="62814"/>
                                </a:lnTo>
                                <a:lnTo>
                                  <a:pt x="20281" y="62814"/>
                                </a:lnTo>
                                <a:lnTo>
                                  <a:pt x="35852" y="48818"/>
                                </a:lnTo>
                                <a:lnTo>
                                  <a:pt x="35852" y="43281"/>
                                </a:lnTo>
                                <a:close/>
                              </a:path>
                              <a:path w="85725" h="62865">
                                <a:moveTo>
                                  <a:pt x="85547" y="40919"/>
                                </a:moveTo>
                                <a:lnTo>
                                  <a:pt x="71501" y="27228"/>
                                </a:lnTo>
                                <a:lnTo>
                                  <a:pt x="66294" y="27228"/>
                                </a:lnTo>
                                <a:lnTo>
                                  <a:pt x="64528" y="27381"/>
                                </a:lnTo>
                                <a:lnTo>
                                  <a:pt x="60998" y="28016"/>
                                </a:lnTo>
                                <a:lnTo>
                                  <a:pt x="59359" y="28498"/>
                                </a:lnTo>
                                <a:lnTo>
                                  <a:pt x="57861" y="29133"/>
                                </a:lnTo>
                                <a:lnTo>
                                  <a:pt x="57861" y="10071"/>
                                </a:lnTo>
                                <a:lnTo>
                                  <a:pt x="82816" y="10071"/>
                                </a:lnTo>
                                <a:lnTo>
                                  <a:pt x="83464" y="0"/>
                                </a:lnTo>
                                <a:lnTo>
                                  <a:pt x="80086" y="0"/>
                                </a:lnTo>
                                <a:lnTo>
                                  <a:pt x="79425" y="1562"/>
                                </a:lnTo>
                                <a:lnTo>
                                  <a:pt x="78905" y="2235"/>
                                </a:lnTo>
                                <a:lnTo>
                                  <a:pt x="78562" y="2463"/>
                                </a:lnTo>
                                <a:lnTo>
                                  <a:pt x="77698" y="2794"/>
                                </a:lnTo>
                                <a:lnTo>
                                  <a:pt x="76987" y="2882"/>
                                </a:lnTo>
                                <a:lnTo>
                                  <a:pt x="52082" y="2882"/>
                                </a:lnTo>
                                <a:lnTo>
                                  <a:pt x="52082" y="31432"/>
                                </a:lnTo>
                                <a:lnTo>
                                  <a:pt x="55562" y="33477"/>
                                </a:lnTo>
                                <a:lnTo>
                                  <a:pt x="58699" y="32575"/>
                                </a:lnTo>
                                <a:lnTo>
                                  <a:pt x="61531" y="32067"/>
                                </a:lnTo>
                                <a:lnTo>
                                  <a:pt x="63233" y="31953"/>
                                </a:lnTo>
                                <a:lnTo>
                                  <a:pt x="67538" y="31953"/>
                                </a:lnTo>
                                <a:lnTo>
                                  <a:pt x="77127" y="42214"/>
                                </a:lnTo>
                                <a:lnTo>
                                  <a:pt x="77127" y="49885"/>
                                </a:lnTo>
                                <a:lnTo>
                                  <a:pt x="76149" y="53340"/>
                                </a:lnTo>
                                <a:lnTo>
                                  <a:pt x="72212" y="57975"/>
                                </a:lnTo>
                                <a:lnTo>
                                  <a:pt x="69303" y="59131"/>
                                </a:lnTo>
                                <a:lnTo>
                                  <a:pt x="62674" y="59131"/>
                                </a:lnTo>
                                <a:lnTo>
                                  <a:pt x="60413" y="58445"/>
                                </a:lnTo>
                                <a:lnTo>
                                  <a:pt x="56908" y="55664"/>
                                </a:lnTo>
                                <a:lnTo>
                                  <a:pt x="55600" y="53479"/>
                                </a:lnTo>
                                <a:lnTo>
                                  <a:pt x="54724" y="50533"/>
                                </a:lnTo>
                                <a:lnTo>
                                  <a:pt x="49479" y="50533"/>
                                </a:lnTo>
                                <a:lnTo>
                                  <a:pt x="49479" y="59728"/>
                                </a:lnTo>
                                <a:lnTo>
                                  <a:pt x="54952" y="61785"/>
                                </a:lnTo>
                                <a:lnTo>
                                  <a:pt x="60185" y="62814"/>
                                </a:lnTo>
                                <a:lnTo>
                                  <a:pt x="69392" y="62814"/>
                                </a:lnTo>
                                <a:lnTo>
                                  <a:pt x="85547" y="48209"/>
                                </a:lnTo>
                                <a:lnTo>
                                  <a:pt x="85547" y="4091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10" name="Image 344"/>
                          <pic:cNvPicPr/>
                        </pic:nvPicPr>
                        <pic:blipFill>
                          <a:blip r:embed="rId235" cstate="print"/>
                          <a:stretch>
                            <a:fillRect/>
                          </a:stretch>
                        </pic:blipFill>
                        <pic:spPr>
                          <a:xfrm>
                            <a:off x="1461985" y="1767998"/>
                            <a:ext cx="75971" cy="84645"/>
                          </a:xfrm>
                          <a:prstGeom prst="rect">
                            <a:avLst/>
                          </a:prstGeom>
                        </pic:spPr>
                      </pic:pic>
                      <wps:wsp>
                        <wps:cNvPr id="3111" name="Graphic 345"/>
                        <wps:cNvSpPr/>
                        <wps:spPr>
                          <a:xfrm>
                            <a:off x="1560029" y="1811654"/>
                            <a:ext cx="683260" cy="60960"/>
                          </a:xfrm>
                          <a:custGeom>
                            <a:avLst/>
                            <a:gdLst/>
                            <a:ahLst/>
                            <a:cxnLst/>
                            <a:rect l="l" t="t" r="r" b="b"/>
                            <a:pathLst>
                              <a:path w="683260" h="60960">
                                <a:moveTo>
                                  <a:pt x="35864" y="41097"/>
                                </a:moveTo>
                                <a:lnTo>
                                  <a:pt x="22186" y="28511"/>
                                </a:lnTo>
                                <a:lnTo>
                                  <a:pt x="22186" y="28130"/>
                                </a:lnTo>
                                <a:lnTo>
                                  <a:pt x="34734" y="15125"/>
                                </a:lnTo>
                                <a:lnTo>
                                  <a:pt x="34734" y="10033"/>
                                </a:lnTo>
                                <a:lnTo>
                                  <a:pt x="21805" y="0"/>
                                </a:lnTo>
                                <a:lnTo>
                                  <a:pt x="15811" y="0"/>
                                </a:lnTo>
                                <a:lnTo>
                                  <a:pt x="12992" y="381"/>
                                </a:lnTo>
                                <a:lnTo>
                                  <a:pt x="7150" y="1943"/>
                                </a:lnTo>
                                <a:lnTo>
                                  <a:pt x="4013" y="3136"/>
                                </a:lnTo>
                                <a:lnTo>
                                  <a:pt x="660" y="4724"/>
                                </a:lnTo>
                                <a:lnTo>
                                  <a:pt x="660" y="12966"/>
                                </a:lnTo>
                                <a:lnTo>
                                  <a:pt x="5867" y="12966"/>
                                </a:lnTo>
                                <a:lnTo>
                                  <a:pt x="6680" y="9931"/>
                                </a:lnTo>
                                <a:lnTo>
                                  <a:pt x="7937" y="7670"/>
                                </a:lnTo>
                                <a:lnTo>
                                  <a:pt x="11341" y="4724"/>
                                </a:lnTo>
                                <a:lnTo>
                                  <a:pt x="13563" y="3987"/>
                                </a:lnTo>
                                <a:lnTo>
                                  <a:pt x="19545" y="3987"/>
                                </a:lnTo>
                                <a:lnTo>
                                  <a:pt x="22047" y="4864"/>
                                </a:lnTo>
                                <a:lnTo>
                                  <a:pt x="25450" y="8331"/>
                                </a:lnTo>
                                <a:lnTo>
                                  <a:pt x="26314" y="10807"/>
                                </a:lnTo>
                                <a:lnTo>
                                  <a:pt x="26314" y="16510"/>
                                </a:lnTo>
                                <a:lnTo>
                                  <a:pt x="8509" y="27901"/>
                                </a:lnTo>
                                <a:lnTo>
                                  <a:pt x="8509" y="31724"/>
                                </a:lnTo>
                                <a:lnTo>
                                  <a:pt x="17335" y="31724"/>
                                </a:lnTo>
                                <a:lnTo>
                                  <a:pt x="21069" y="32842"/>
                                </a:lnTo>
                                <a:lnTo>
                                  <a:pt x="26162" y="37287"/>
                                </a:lnTo>
                                <a:lnTo>
                                  <a:pt x="27444" y="40513"/>
                                </a:lnTo>
                                <a:lnTo>
                                  <a:pt x="27444" y="48768"/>
                                </a:lnTo>
                                <a:lnTo>
                                  <a:pt x="26479" y="51803"/>
                                </a:lnTo>
                                <a:lnTo>
                                  <a:pt x="22631" y="55918"/>
                                </a:lnTo>
                                <a:lnTo>
                                  <a:pt x="19786" y="56946"/>
                                </a:lnTo>
                                <a:lnTo>
                                  <a:pt x="13157" y="56946"/>
                                </a:lnTo>
                                <a:lnTo>
                                  <a:pt x="10896" y="56273"/>
                                </a:lnTo>
                                <a:lnTo>
                                  <a:pt x="7569" y="53543"/>
                                </a:lnTo>
                                <a:lnTo>
                                  <a:pt x="6223" y="51358"/>
                                </a:lnTo>
                                <a:lnTo>
                                  <a:pt x="5219" y="48348"/>
                                </a:lnTo>
                                <a:lnTo>
                                  <a:pt x="0" y="48348"/>
                                </a:lnTo>
                                <a:lnTo>
                                  <a:pt x="0" y="57543"/>
                                </a:lnTo>
                                <a:lnTo>
                                  <a:pt x="2400" y="58470"/>
                                </a:lnTo>
                                <a:lnTo>
                                  <a:pt x="5041" y="59220"/>
                                </a:lnTo>
                                <a:lnTo>
                                  <a:pt x="10807" y="60350"/>
                                </a:lnTo>
                                <a:lnTo>
                                  <a:pt x="13487" y="60629"/>
                                </a:lnTo>
                                <a:lnTo>
                                  <a:pt x="20294" y="60629"/>
                                </a:lnTo>
                                <a:lnTo>
                                  <a:pt x="35864" y="46634"/>
                                </a:lnTo>
                                <a:lnTo>
                                  <a:pt x="35864" y="41097"/>
                                </a:lnTo>
                                <a:close/>
                              </a:path>
                              <a:path w="683260" h="60960">
                                <a:moveTo>
                                  <a:pt x="87858" y="37985"/>
                                </a:moveTo>
                                <a:lnTo>
                                  <a:pt x="79705" y="25514"/>
                                </a:lnTo>
                                <a:lnTo>
                                  <a:pt x="79705" y="37985"/>
                                </a:lnTo>
                                <a:lnTo>
                                  <a:pt x="79629" y="45173"/>
                                </a:lnTo>
                                <a:lnTo>
                                  <a:pt x="70281" y="56946"/>
                                </a:lnTo>
                                <a:lnTo>
                                  <a:pt x="64350" y="56946"/>
                                </a:lnTo>
                                <a:lnTo>
                                  <a:pt x="61544" y="55499"/>
                                </a:lnTo>
                                <a:lnTo>
                                  <a:pt x="57937" y="49847"/>
                                </a:lnTo>
                                <a:lnTo>
                                  <a:pt x="57835" y="49707"/>
                                </a:lnTo>
                                <a:lnTo>
                                  <a:pt x="56908" y="45504"/>
                                </a:lnTo>
                                <a:lnTo>
                                  <a:pt x="56959" y="36703"/>
                                </a:lnTo>
                                <a:lnTo>
                                  <a:pt x="57048" y="35890"/>
                                </a:lnTo>
                                <a:lnTo>
                                  <a:pt x="57124" y="35090"/>
                                </a:lnTo>
                                <a:lnTo>
                                  <a:pt x="57251" y="34645"/>
                                </a:lnTo>
                                <a:lnTo>
                                  <a:pt x="57315" y="34404"/>
                                </a:lnTo>
                                <a:lnTo>
                                  <a:pt x="57785" y="33515"/>
                                </a:lnTo>
                                <a:lnTo>
                                  <a:pt x="65493" y="29171"/>
                                </a:lnTo>
                                <a:lnTo>
                                  <a:pt x="66802" y="28841"/>
                                </a:lnTo>
                                <a:lnTo>
                                  <a:pt x="68173" y="28689"/>
                                </a:lnTo>
                                <a:lnTo>
                                  <a:pt x="72796" y="28689"/>
                                </a:lnTo>
                                <a:lnTo>
                                  <a:pt x="74968" y="29718"/>
                                </a:lnTo>
                                <a:lnTo>
                                  <a:pt x="75336" y="29933"/>
                                </a:lnTo>
                                <a:lnTo>
                                  <a:pt x="78816" y="34645"/>
                                </a:lnTo>
                                <a:lnTo>
                                  <a:pt x="79705" y="37985"/>
                                </a:lnTo>
                                <a:lnTo>
                                  <a:pt x="79705" y="25514"/>
                                </a:lnTo>
                                <a:lnTo>
                                  <a:pt x="78638" y="24841"/>
                                </a:lnTo>
                                <a:lnTo>
                                  <a:pt x="75857" y="24130"/>
                                </a:lnTo>
                                <a:lnTo>
                                  <a:pt x="69837" y="24130"/>
                                </a:lnTo>
                                <a:lnTo>
                                  <a:pt x="67284" y="24536"/>
                                </a:lnTo>
                                <a:lnTo>
                                  <a:pt x="62560" y="26149"/>
                                </a:lnTo>
                                <a:lnTo>
                                  <a:pt x="60172" y="27432"/>
                                </a:lnTo>
                                <a:lnTo>
                                  <a:pt x="57734" y="29171"/>
                                </a:lnTo>
                                <a:lnTo>
                                  <a:pt x="57302" y="28994"/>
                                </a:lnTo>
                                <a:lnTo>
                                  <a:pt x="58064" y="24841"/>
                                </a:lnTo>
                                <a:lnTo>
                                  <a:pt x="58115" y="24536"/>
                                </a:lnTo>
                                <a:lnTo>
                                  <a:pt x="58229" y="23901"/>
                                </a:lnTo>
                                <a:lnTo>
                                  <a:pt x="78066" y="4508"/>
                                </a:lnTo>
                                <a:lnTo>
                                  <a:pt x="82524" y="4508"/>
                                </a:lnTo>
                                <a:lnTo>
                                  <a:pt x="82524" y="2374"/>
                                </a:lnTo>
                                <a:lnTo>
                                  <a:pt x="80746" y="0"/>
                                </a:lnTo>
                                <a:lnTo>
                                  <a:pt x="76403" y="228"/>
                                </a:lnTo>
                                <a:lnTo>
                                  <a:pt x="72263" y="1295"/>
                                </a:lnTo>
                                <a:lnTo>
                                  <a:pt x="48780" y="45504"/>
                                </a:lnTo>
                                <a:lnTo>
                                  <a:pt x="50228" y="50800"/>
                                </a:lnTo>
                                <a:lnTo>
                                  <a:pt x="56692" y="58661"/>
                                </a:lnTo>
                                <a:lnTo>
                                  <a:pt x="61468" y="60629"/>
                                </a:lnTo>
                                <a:lnTo>
                                  <a:pt x="72237" y="60629"/>
                                </a:lnTo>
                                <a:lnTo>
                                  <a:pt x="75958" y="59804"/>
                                </a:lnTo>
                                <a:lnTo>
                                  <a:pt x="81191" y="56946"/>
                                </a:lnTo>
                                <a:lnTo>
                                  <a:pt x="81889" y="56565"/>
                                </a:lnTo>
                                <a:lnTo>
                                  <a:pt x="83007" y="55499"/>
                                </a:lnTo>
                                <a:lnTo>
                                  <a:pt x="84251" y="54241"/>
                                </a:lnTo>
                                <a:lnTo>
                                  <a:pt x="87134" y="48488"/>
                                </a:lnTo>
                                <a:lnTo>
                                  <a:pt x="87795" y="45504"/>
                                </a:lnTo>
                                <a:lnTo>
                                  <a:pt x="87858" y="37985"/>
                                </a:lnTo>
                                <a:close/>
                              </a:path>
                              <a:path w="683260" h="60960">
                                <a:moveTo>
                                  <a:pt x="581926" y="26619"/>
                                </a:moveTo>
                                <a:lnTo>
                                  <a:pt x="570141" y="26619"/>
                                </a:lnTo>
                                <a:lnTo>
                                  <a:pt x="566978" y="40995"/>
                                </a:lnTo>
                                <a:lnTo>
                                  <a:pt x="578764" y="40995"/>
                                </a:lnTo>
                                <a:lnTo>
                                  <a:pt x="581926" y="26619"/>
                                </a:lnTo>
                                <a:close/>
                              </a:path>
                              <a:path w="683260" h="60960">
                                <a:moveTo>
                                  <a:pt x="607225" y="26619"/>
                                </a:moveTo>
                                <a:lnTo>
                                  <a:pt x="595452" y="26619"/>
                                </a:lnTo>
                                <a:lnTo>
                                  <a:pt x="592289" y="40995"/>
                                </a:lnTo>
                                <a:lnTo>
                                  <a:pt x="604062" y="40995"/>
                                </a:lnTo>
                                <a:lnTo>
                                  <a:pt x="607225" y="26619"/>
                                </a:lnTo>
                                <a:close/>
                              </a:path>
                              <a:path w="683260" h="60960">
                                <a:moveTo>
                                  <a:pt x="632536" y="26619"/>
                                </a:moveTo>
                                <a:lnTo>
                                  <a:pt x="620750" y="26619"/>
                                </a:lnTo>
                                <a:lnTo>
                                  <a:pt x="617588" y="40995"/>
                                </a:lnTo>
                                <a:lnTo>
                                  <a:pt x="629373" y="40995"/>
                                </a:lnTo>
                                <a:lnTo>
                                  <a:pt x="632536" y="26619"/>
                                </a:lnTo>
                                <a:close/>
                              </a:path>
                              <a:path w="683260" h="60960">
                                <a:moveTo>
                                  <a:pt x="657834" y="26619"/>
                                </a:moveTo>
                                <a:lnTo>
                                  <a:pt x="646049" y="26619"/>
                                </a:lnTo>
                                <a:lnTo>
                                  <a:pt x="642886" y="40995"/>
                                </a:lnTo>
                                <a:lnTo>
                                  <a:pt x="654672" y="40995"/>
                                </a:lnTo>
                                <a:lnTo>
                                  <a:pt x="657834" y="26619"/>
                                </a:lnTo>
                                <a:close/>
                              </a:path>
                              <a:path w="683260" h="60960">
                                <a:moveTo>
                                  <a:pt x="683133" y="26619"/>
                                </a:moveTo>
                                <a:lnTo>
                                  <a:pt x="671347" y="26619"/>
                                </a:lnTo>
                                <a:lnTo>
                                  <a:pt x="668185" y="40995"/>
                                </a:lnTo>
                                <a:lnTo>
                                  <a:pt x="679970" y="40995"/>
                                </a:lnTo>
                                <a:lnTo>
                                  <a:pt x="683133" y="2661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12" name="Image 346"/>
                          <pic:cNvPicPr/>
                        </pic:nvPicPr>
                        <pic:blipFill>
                          <a:blip r:embed="rId236" cstate="print"/>
                          <a:stretch>
                            <a:fillRect/>
                          </a:stretch>
                        </pic:blipFill>
                        <pic:spPr>
                          <a:xfrm>
                            <a:off x="2789491" y="1767998"/>
                            <a:ext cx="75958" cy="84645"/>
                          </a:xfrm>
                          <a:prstGeom prst="rect">
                            <a:avLst/>
                          </a:prstGeom>
                        </pic:spPr>
                      </pic:pic>
                      <wps:wsp>
                        <wps:cNvPr id="3113" name="Graphic 347"/>
                        <wps:cNvSpPr/>
                        <wps:spPr>
                          <a:xfrm>
                            <a:off x="2884627" y="1809470"/>
                            <a:ext cx="88900" cy="62865"/>
                          </a:xfrm>
                          <a:custGeom>
                            <a:avLst/>
                            <a:gdLst/>
                            <a:ahLst/>
                            <a:cxnLst/>
                            <a:rect l="l" t="t" r="r" b="b"/>
                            <a:pathLst>
                              <a:path w="88900" h="62865">
                                <a:moveTo>
                                  <a:pt x="42545" y="35217"/>
                                </a:moveTo>
                                <a:lnTo>
                                  <a:pt x="39243" y="35217"/>
                                </a:lnTo>
                                <a:lnTo>
                                  <a:pt x="38836" y="36626"/>
                                </a:lnTo>
                                <a:lnTo>
                                  <a:pt x="38404" y="37655"/>
                                </a:lnTo>
                                <a:lnTo>
                                  <a:pt x="37439" y="38900"/>
                                </a:lnTo>
                                <a:lnTo>
                                  <a:pt x="36817" y="39344"/>
                                </a:lnTo>
                                <a:lnTo>
                                  <a:pt x="35064" y="39941"/>
                                </a:lnTo>
                                <a:lnTo>
                                  <a:pt x="31597" y="39941"/>
                                </a:lnTo>
                                <a:lnTo>
                                  <a:pt x="31597" y="12382"/>
                                </a:lnTo>
                                <a:lnTo>
                                  <a:pt x="31597" y="2565"/>
                                </a:lnTo>
                                <a:lnTo>
                                  <a:pt x="25400" y="2565"/>
                                </a:lnTo>
                                <a:lnTo>
                                  <a:pt x="24574" y="3822"/>
                                </a:lnTo>
                                <a:lnTo>
                                  <a:pt x="24574" y="12382"/>
                                </a:lnTo>
                                <a:lnTo>
                                  <a:pt x="24460" y="14084"/>
                                </a:lnTo>
                                <a:lnTo>
                                  <a:pt x="24358" y="16624"/>
                                </a:lnTo>
                                <a:lnTo>
                                  <a:pt x="24257" y="19989"/>
                                </a:lnTo>
                                <a:lnTo>
                                  <a:pt x="24142" y="39941"/>
                                </a:lnTo>
                                <a:lnTo>
                                  <a:pt x="7162" y="39941"/>
                                </a:lnTo>
                                <a:lnTo>
                                  <a:pt x="7162" y="39344"/>
                                </a:lnTo>
                                <a:lnTo>
                                  <a:pt x="24142" y="12382"/>
                                </a:lnTo>
                                <a:lnTo>
                                  <a:pt x="24574" y="12382"/>
                                </a:lnTo>
                                <a:lnTo>
                                  <a:pt x="24574" y="3822"/>
                                </a:lnTo>
                                <a:lnTo>
                                  <a:pt x="0" y="40906"/>
                                </a:lnTo>
                                <a:lnTo>
                                  <a:pt x="0" y="44157"/>
                                </a:lnTo>
                                <a:lnTo>
                                  <a:pt x="24142" y="44157"/>
                                </a:lnTo>
                                <a:lnTo>
                                  <a:pt x="24041" y="55003"/>
                                </a:lnTo>
                                <a:lnTo>
                                  <a:pt x="23647" y="57124"/>
                                </a:lnTo>
                                <a:lnTo>
                                  <a:pt x="23266" y="57899"/>
                                </a:lnTo>
                                <a:lnTo>
                                  <a:pt x="22059" y="59029"/>
                                </a:lnTo>
                                <a:lnTo>
                                  <a:pt x="20586" y="59651"/>
                                </a:lnTo>
                                <a:lnTo>
                                  <a:pt x="20421" y="59651"/>
                                </a:lnTo>
                                <a:lnTo>
                                  <a:pt x="19050" y="60007"/>
                                </a:lnTo>
                                <a:lnTo>
                                  <a:pt x="19050" y="62128"/>
                                </a:lnTo>
                                <a:lnTo>
                                  <a:pt x="36690" y="62128"/>
                                </a:lnTo>
                                <a:lnTo>
                                  <a:pt x="36690" y="60007"/>
                                </a:lnTo>
                                <a:lnTo>
                                  <a:pt x="35344" y="59651"/>
                                </a:lnTo>
                                <a:lnTo>
                                  <a:pt x="34391" y="59309"/>
                                </a:lnTo>
                                <a:lnTo>
                                  <a:pt x="31597" y="44157"/>
                                </a:lnTo>
                                <a:lnTo>
                                  <a:pt x="42024" y="44157"/>
                                </a:lnTo>
                                <a:lnTo>
                                  <a:pt x="42214" y="40906"/>
                                </a:lnTo>
                                <a:lnTo>
                                  <a:pt x="42278" y="39941"/>
                                </a:lnTo>
                                <a:lnTo>
                                  <a:pt x="42341" y="38900"/>
                                </a:lnTo>
                                <a:lnTo>
                                  <a:pt x="42405" y="37655"/>
                                </a:lnTo>
                                <a:lnTo>
                                  <a:pt x="42468" y="36626"/>
                                </a:lnTo>
                                <a:lnTo>
                                  <a:pt x="42545" y="35217"/>
                                </a:lnTo>
                                <a:close/>
                              </a:path>
                              <a:path w="88900" h="62865">
                                <a:moveTo>
                                  <a:pt x="88480" y="40919"/>
                                </a:moveTo>
                                <a:lnTo>
                                  <a:pt x="74434" y="27228"/>
                                </a:lnTo>
                                <a:lnTo>
                                  <a:pt x="69215" y="27228"/>
                                </a:lnTo>
                                <a:lnTo>
                                  <a:pt x="67449" y="27381"/>
                                </a:lnTo>
                                <a:lnTo>
                                  <a:pt x="63919" y="28016"/>
                                </a:lnTo>
                                <a:lnTo>
                                  <a:pt x="62293" y="28498"/>
                                </a:lnTo>
                                <a:lnTo>
                                  <a:pt x="60769" y="29133"/>
                                </a:lnTo>
                                <a:lnTo>
                                  <a:pt x="60769" y="10071"/>
                                </a:lnTo>
                                <a:lnTo>
                                  <a:pt x="85737" y="10071"/>
                                </a:lnTo>
                                <a:lnTo>
                                  <a:pt x="86398" y="0"/>
                                </a:lnTo>
                                <a:lnTo>
                                  <a:pt x="82994" y="0"/>
                                </a:lnTo>
                                <a:lnTo>
                                  <a:pt x="82359" y="1562"/>
                                </a:lnTo>
                                <a:lnTo>
                                  <a:pt x="81838" y="2235"/>
                                </a:lnTo>
                                <a:lnTo>
                                  <a:pt x="80619" y="2794"/>
                                </a:lnTo>
                                <a:lnTo>
                                  <a:pt x="79908" y="2882"/>
                                </a:lnTo>
                                <a:lnTo>
                                  <a:pt x="55003" y="2882"/>
                                </a:lnTo>
                                <a:lnTo>
                                  <a:pt x="55003" y="31432"/>
                                </a:lnTo>
                                <a:lnTo>
                                  <a:pt x="58483" y="33477"/>
                                </a:lnTo>
                                <a:lnTo>
                                  <a:pt x="61620" y="32575"/>
                                </a:lnTo>
                                <a:lnTo>
                                  <a:pt x="64452" y="32067"/>
                                </a:lnTo>
                                <a:lnTo>
                                  <a:pt x="66141" y="31953"/>
                                </a:lnTo>
                                <a:lnTo>
                                  <a:pt x="70459" y="31953"/>
                                </a:lnTo>
                                <a:lnTo>
                                  <a:pt x="80048" y="42214"/>
                                </a:lnTo>
                                <a:lnTo>
                                  <a:pt x="80048" y="49885"/>
                                </a:lnTo>
                                <a:lnTo>
                                  <a:pt x="79070" y="53340"/>
                                </a:lnTo>
                                <a:lnTo>
                                  <a:pt x="75133" y="57975"/>
                                </a:lnTo>
                                <a:lnTo>
                                  <a:pt x="72224" y="59131"/>
                                </a:lnTo>
                                <a:lnTo>
                                  <a:pt x="65595" y="59131"/>
                                </a:lnTo>
                                <a:lnTo>
                                  <a:pt x="63334" y="58445"/>
                                </a:lnTo>
                                <a:lnTo>
                                  <a:pt x="59829" y="55664"/>
                                </a:lnTo>
                                <a:lnTo>
                                  <a:pt x="58521" y="53479"/>
                                </a:lnTo>
                                <a:lnTo>
                                  <a:pt x="57645" y="50533"/>
                                </a:lnTo>
                                <a:lnTo>
                                  <a:pt x="52400" y="50533"/>
                                </a:lnTo>
                                <a:lnTo>
                                  <a:pt x="52400" y="59728"/>
                                </a:lnTo>
                                <a:lnTo>
                                  <a:pt x="57873" y="61785"/>
                                </a:lnTo>
                                <a:lnTo>
                                  <a:pt x="63106" y="62814"/>
                                </a:lnTo>
                                <a:lnTo>
                                  <a:pt x="72313" y="62814"/>
                                </a:lnTo>
                                <a:lnTo>
                                  <a:pt x="88480" y="48209"/>
                                </a:lnTo>
                                <a:lnTo>
                                  <a:pt x="88480" y="4091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14" name="Image 348"/>
                          <pic:cNvPicPr/>
                        </pic:nvPicPr>
                        <pic:blipFill>
                          <a:blip r:embed="rId237" cstate="print"/>
                          <a:stretch>
                            <a:fillRect/>
                          </a:stretch>
                        </pic:blipFill>
                        <pic:spPr>
                          <a:xfrm>
                            <a:off x="3231908" y="1767998"/>
                            <a:ext cx="75958" cy="84645"/>
                          </a:xfrm>
                          <a:prstGeom prst="rect">
                            <a:avLst/>
                          </a:prstGeom>
                        </pic:spPr>
                      </pic:pic>
                      <wps:wsp>
                        <wps:cNvPr id="3115" name="Graphic 349"/>
                        <wps:cNvSpPr/>
                        <wps:spPr>
                          <a:xfrm>
                            <a:off x="3327044" y="1811654"/>
                            <a:ext cx="90805" cy="60960"/>
                          </a:xfrm>
                          <a:custGeom>
                            <a:avLst/>
                            <a:gdLst/>
                            <a:ahLst/>
                            <a:cxnLst/>
                            <a:rect l="l" t="t" r="r" b="b"/>
                            <a:pathLst>
                              <a:path w="90805" h="60960">
                                <a:moveTo>
                                  <a:pt x="42545" y="33032"/>
                                </a:moveTo>
                                <a:lnTo>
                                  <a:pt x="39243" y="33032"/>
                                </a:lnTo>
                                <a:lnTo>
                                  <a:pt x="38836" y="34442"/>
                                </a:lnTo>
                                <a:lnTo>
                                  <a:pt x="38392" y="35471"/>
                                </a:lnTo>
                                <a:lnTo>
                                  <a:pt x="37426" y="36715"/>
                                </a:lnTo>
                                <a:lnTo>
                                  <a:pt x="36817" y="37160"/>
                                </a:lnTo>
                                <a:lnTo>
                                  <a:pt x="35052" y="37757"/>
                                </a:lnTo>
                                <a:lnTo>
                                  <a:pt x="31597" y="37757"/>
                                </a:lnTo>
                                <a:lnTo>
                                  <a:pt x="31597" y="10198"/>
                                </a:lnTo>
                                <a:lnTo>
                                  <a:pt x="31597" y="381"/>
                                </a:lnTo>
                                <a:lnTo>
                                  <a:pt x="25387" y="381"/>
                                </a:lnTo>
                                <a:lnTo>
                                  <a:pt x="24561" y="1638"/>
                                </a:lnTo>
                                <a:lnTo>
                                  <a:pt x="24561" y="10198"/>
                                </a:lnTo>
                                <a:lnTo>
                                  <a:pt x="24447" y="11899"/>
                                </a:lnTo>
                                <a:lnTo>
                                  <a:pt x="24345" y="14439"/>
                                </a:lnTo>
                                <a:lnTo>
                                  <a:pt x="24257" y="17805"/>
                                </a:lnTo>
                                <a:lnTo>
                                  <a:pt x="24142" y="37757"/>
                                </a:lnTo>
                                <a:lnTo>
                                  <a:pt x="7162" y="37757"/>
                                </a:lnTo>
                                <a:lnTo>
                                  <a:pt x="7162" y="37160"/>
                                </a:lnTo>
                                <a:lnTo>
                                  <a:pt x="24142" y="10198"/>
                                </a:lnTo>
                                <a:lnTo>
                                  <a:pt x="24561" y="10198"/>
                                </a:lnTo>
                                <a:lnTo>
                                  <a:pt x="24561" y="1638"/>
                                </a:lnTo>
                                <a:lnTo>
                                  <a:pt x="0" y="38722"/>
                                </a:lnTo>
                                <a:lnTo>
                                  <a:pt x="0" y="41973"/>
                                </a:lnTo>
                                <a:lnTo>
                                  <a:pt x="24142" y="41973"/>
                                </a:lnTo>
                                <a:lnTo>
                                  <a:pt x="24041" y="52819"/>
                                </a:lnTo>
                                <a:lnTo>
                                  <a:pt x="23647" y="54940"/>
                                </a:lnTo>
                                <a:lnTo>
                                  <a:pt x="23266" y="55714"/>
                                </a:lnTo>
                                <a:lnTo>
                                  <a:pt x="22644" y="56273"/>
                                </a:lnTo>
                                <a:lnTo>
                                  <a:pt x="22047" y="56845"/>
                                </a:lnTo>
                                <a:lnTo>
                                  <a:pt x="20586" y="57467"/>
                                </a:lnTo>
                                <a:lnTo>
                                  <a:pt x="20421" y="57467"/>
                                </a:lnTo>
                                <a:lnTo>
                                  <a:pt x="19050" y="57823"/>
                                </a:lnTo>
                                <a:lnTo>
                                  <a:pt x="19050" y="59944"/>
                                </a:lnTo>
                                <a:lnTo>
                                  <a:pt x="36677" y="59944"/>
                                </a:lnTo>
                                <a:lnTo>
                                  <a:pt x="36677" y="57823"/>
                                </a:lnTo>
                                <a:lnTo>
                                  <a:pt x="35344" y="57467"/>
                                </a:lnTo>
                                <a:lnTo>
                                  <a:pt x="34378" y="57124"/>
                                </a:lnTo>
                                <a:lnTo>
                                  <a:pt x="31597" y="41973"/>
                                </a:lnTo>
                                <a:lnTo>
                                  <a:pt x="42024" y="41973"/>
                                </a:lnTo>
                                <a:lnTo>
                                  <a:pt x="42214" y="38722"/>
                                </a:lnTo>
                                <a:lnTo>
                                  <a:pt x="42278" y="37757"/>
                                </a:lnTo>
                                <a:lnTo>
                                  <a:pt x="42341" y="36715"/>
                                </a:lnTo>
                                <a:lnTo>
                                  <a:pt x="42405" y="35471"/>
                                </a:lnTo>
                                <a:lnTo>
                                  <a:pt x="42468" y="34442"/>
                                </a:lnTo>
                                <a:lnTo>
                                  <a:pt x="42545" y="33032"/>
                                </a:lnTo>
                                <a:close/>
                              </a:path>
                              <a:path w="90805" h="60960">
                                <a:moveTo>
                                  <a:pt x="90766" y="37985"/>
                                </a:moveTo>
                                <a:lnTo>
                                  <a:pt x="82600" y="25514"/>
                                </a:lnTo>
                                <a:lnTo>
                                  <a:pt x="82600" y="37985"/>
                                </a:lnTo>
                                <a:lnTo>
                                  <a:pt x="82524" y="45173"/>
                                </a:lnTo>
                                <a:lnTo>
                                  <a:pt x="76479" y="55803"/>
                                </a:lnTo>
                                <a:lnTo>
                                  <a:pt x="75006" y="56565"/>
                                </a:lnTo>
                                <a:lnTo>
                                  <a:pt x="73177" y="56946"/>
                                </a:lnTo>
                                <a:lnTo>
                                  <a:pt x="67246" y="56946"/>
                                </a:lnTo>
                                <a:lnTo>
                                  <a:pt x="64439" y="55499"/>
                                </a:lnTo>
                                <a:lnTo>
                                  <a:pt x="60833" y="49847"/>
                                </a:lnTo>
                                <a:lnTo>
                                  <a:pt x="60731" y="49707"/>
                                </a:lnTo>
                                <a:lnTo>
                                  <a:pt x="59804" y="45504"/>
                                </a:lnTo>
                                <a:lnTo>
                                  <a:pt x="59855" y="36703"/>
                                </a:lnTo>
                                <a:lnTo>
                                  <a:pt x="59944" y="35890"/>
                                </a:lnTo>
                                <a:lnTo>
                                  <a:pt x="60032" y="35090"/>
                                </a:lnTo>
                                <a:lnTo>
                                  <a:pt x="60159" y="34645"/>
                                </a:lnTo>
                                <a:lnTo>
                                  <a:pt x="60210" y="34404"/>
                                </a:lnTo>
                                <a:lnTo>
                                  <a:pt x="68389" y="29171"/>
                                </a:lnTo>
                                <a:lnTo>
                                  <a:pt x="69697" y="28841"/>
                                </a:lnTo>
                                <a:lnTo>
                                  <a:pt x="71069" y="28689"/>
                                </a:lnTo>
                                <a:lnTo>
                                  <a:pt x="75704" y="28689"/>
                                </a:lnTo>
                                <a:lnTo>
                                  <a:pt x="77863" y="29718"/>
                                </a:lnTo>
                                <a:lnTo>
                                  <a:pt x="78232" y="29933"/>
                                </a:lnTo>
                                <a:lnTo>
                                  <a:pt x="81724" y="34645"/>
                                </a:lnTo>
                                <a:lnTo>
                                  <a:pt x="82600" y="37985"/>
                                </a:lnTo>
                                <a:lnTo>
                                  <a:pt x="82600" y="25514"/>
                                </a:lnTo>
                                <a:lnTo>
                                  <a:pt x="81534" y="24841"/>
                                </a:lnTo>
                                <a:lnTo>
                                  <a:pt x="78752" y="24130"/>
                                </a:lnTo>
                                <a:lnTo>
                                  <a:pt x="72732" y="24130"/>
                                </a:lnTo>
                                <a:lnTo>
                                  <a:pt x="70180" y="24536"/>
                                </a:lnTo>
                                <a:lnTo>
                                  <a:pt x="65455" y="26149"/>
                                </a:lnTo>
                                <a:lnTo>
                                  <a:pt x="63068" y="27432"/>
                                </a:lnTo>
                                <a:lnTo>
                                  <a:pt x="60642" y="29171"/>
                                </a:lnTo>
                                <a:lnTo>
                                  <a:pt x="60198" y="28994"/>
                                </a:lnTo>
                                <a:lnTo>
                                  <a:pt x="60972" y="24841"/>
                                </a:lnTo>
                                <a:lnTo>
                                  <a:pt x="61023" y="24536"/>
                                </a:lnTo>
                                <a:lnTo>
                                  <a:pt x="61137" y="23901"/>
                                </a:lnTo>
                                <a:lnTo>
                                  <a:pt x="80962" y="4508"/>
                                </a:lnTo>
                                <a:lnTo>
                                  <a:pt x="85432" y="4508"/>
                                </a:lnTo>
                                <a:lnTo>
                                  <a:pt x="85432" y="2374"/>
                                </a:lnTo>
                                <a:lnTo>
                                  <a:pt x="83642" y="0"/>
                                </a:lnTo>
                                <a:lnTo>
                                  <a:pt x="79298" y="228"/>
                                </a:lnTo>
                                <a:lnTo>
                                  <a:pt x="75158" y="1295"/>
                                </a:lnTo>
                                <a:lnTo>
                                  <a:pt x="51676" y="45504"/>
                                </a:lnTo>
                                <a:lnTo>
                                  <a:pt x="53136" y="50800"/>
                                </a:lnTo>
                                <a:lnTo>
                                  <a:pt x="59588" y="58661"/>
                                </a:lnTo>
                                <a:lnTo>
                                  <a:pt x="64376" y="60629"/>
                                </a:lnTo>
                                <a:lnTo>
                                  <a:pt x="75133" y="60629"/>
                                </a:lnTo>
                                <a:lnTo>
                                  <a:pt x="90703" y="45504"/>
                                </a:lnTo>
                                <a:lnTo>
                                  <a:pt x="90766" y="37985"/>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16" name="Image 350"/>
                          <pic:cNvPicPr/>
                        </pic:nvPicPr>
                        <pic:blipFill>
                          <a:blip r:embed="rId238" cstate="print"/>
                          <a:stretch>
                            <a:fillRect/>
                          </a:stretch>
                        </pic:blipFill>
                        <pic:spPr>
                          <a:xfrm>
                            <a:off x="3676662" y="1767998"/>
                            <a:ext cx="177787" cy="104279"/>
                          </a:xfrm>
                          <a:prstGeom prst="rect">
                            <a:avLst/>
                          </a:prstGeom>
                        </pic:spPr>
                      </pic:pic>
                      <pic:pic xmlns:pic="http://schemas.openxmlformats.org/drawingml/2006/picture">
                        <pic:nvPicPr>
                          <pic:cNvPr id="3117" name="Image 351"/>
                          <pic:cNvPicPr/>
                        </pic:nvPicPr>
                        <pic:blipFill>
                          <a:blip r:embed="rId239" cstate="print"/>
                          <a:stretch>
                            <a:fillRect/>
                          </a:stretch>
                        </pic:blipFill>
                        <pic:spPr>
                          <a:xfrm>
                            <a:off x="4119067" y="1767998"/>
                            <a:ext cx="177660" cy="104279"/>
                          </a:xfrm>
                          <a:prstGeom prst="rect">
                            <a:avLst/>
                          </a:prstGeom>
                        </pic:spPr>
                      </pic:pic>
                      <wps:wsp>
                        <wps:cNvPr id="3118" name="Graphic 352"/>
                        <wps:cNvSpPr/>
                        <wps:spPr>
                          <a:xfrm>
                            <a:off x="4780991" y="1838274"/>
                            <a:ext cx="116205" cy="14604"/>
                          </a:xfrm>
                          <a:custGeom>
                            <a:avLst/>
                            <a:gdLst/>
                            <a:ahLst/>
                            <a:cxnLst/>
                            <a:rect l="l" t="t" r="r" b="b"/>
                            <a:pathLst>
                              <a:path w="116205" h="14604">
                                <a:moveTo>
                                  <a:pt x="14935" y="0"/>
                                </a:moveTo>
                                <a:lnTo>
                                  <a:pt x="3162" y="0"/>
                                </a:lnTo>
                                <a:lnTo>
                                  <a:pt x="0" y="14376"/>
                                </a:lnTo>
                                <a:lnTo>
                                  <a:pt x="11772" y="14376"/>
                                </a:lnTo>
                                <a:lnTo>
                                  <a:pt x="14935" y="0"/>
                                </a:lnTo>
                                <a:close/>
                              </a:path>
                              <a:path w="116205" h="14604">
                                <a:moveTo>
                                  <a:pt x="40233" y="0"/>
                                </a:moveTo>
                                <a:lnTo>
                                  <a:pt x="28460" y="0"/>
                                </a:lnTo>
                                <a:lnTo>
                                  <a:pt x="25298" y="14376"/>
                                </a:lnTo>
                                <a:lnTo>
                                  <a:pt x="37071" y="14376"/>
                                </a:lnTo>
                                <a:lnTo>
                                  <a:pt x="40233" y="0"/>
                                </a:lnTo>
                                <a:close/>
                              </a:path>
                              <a:path w="116205" h="14604">
                                <a:moveTo>
                                  <a:pt x="65544" y="0"/>
                                </a:moveTo>
                                <a:lnTo>
                                  <a:pt x="53759" y="0"/>
                                </a:lnTo>
                                <a:lnTo>
                                  <a:pt x="50596" y="14376"/>
                                </a:lnTo>
                                <a:lnTo>
                                  <a:pt x="62382" y="14376"/>
                                </a:lnTo>
                                <a:lnTo>
                                  <a:pt x="65544" y="0"/>
                                </a:lnTo>
                                <a:close/>
                              </a:path>
                              <a:path w="116205" h="14604">
                                <a:moveTo>
                                  <a:pt x="90843" y="0"/>
                                </a:moveTo>
                                <a:lnTo>
                                  <a:pt x="79057" y="0"/>
                                </a:lnTo>
                                <a:lnTo>
                                  <a:pt x="75895" y="14376"/>
                                </a:lnTo>
                                <a:lnTo>
                                  <a:pt x="87680" y="14376"/>
                                </a:lnTo>
                                <a:lnTo>
                                  <a:pt x="90843" y="0"/>
                                </a:lnTo>
                                <a:close/>
                              </a:path>
                              <a:path w="116205" h="14604">
                                <a:moveTo>
                                  <a:pt x="116141" y="0"/>
                                </a:moveTo>
                                <a:lnTo>
                                  <a:pt x="104355" y="0"/>
                                </a:lnTo>
                                <a:lnTo>
                                  <a:pt x="101193" y="14376"/>
                                </a:lnTo>
                                <a:lnTo>
                                  <a:pt x="112979" y="14376"/>
                                </a:lnTo>
                                <a:lnTo>
                                  <a:pt x="1161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19" name="Image 353"/>
                          <pic:cNvPicPr/>
                        </pic:nvPicPr>
                        <pic:blipFill>
                          <a:blip r:embed="rId240" cstate="print"/>
                          <a:stretch>
                            <a:fillRect/>
                          </a:stretch>
                        </pic:blipFill>
                        <pic:spPr>
                          <a:xfrm>
                            <a:off x="5446585" y="1767998"/>
                            <a:ext cx="177634" cy="104279"/>
                          </a:xfrm>
                          <a:prstGeom prst="rect">
                            <a:avLst/>
                          </a:prstGeom>
                        </pic:spPr>
                      </pic:pic>
                      <wps:wsp>
                        <wps:cNvPr id="3120" name="Graphic 354"/>
                        <wps:cNvSpPr/>
                        <wps:spPr>
                          <a:xfrm>
                            <a:off x="-12" y="465111"/>
                            <a:ext cx="5760085" cy="1544955"/>
                          </a:xfrm>
                          <a:custGeom>
                            <a:avLst/>
                            <a:gdLst/>
                            <a:ahLst/>
                            <a:cxnLst/>
                            <a:rect l="l" t="t" r="r" b="b"/>
                            <a:pathLst>
                              <a:path w="5760085" h="1544955">
                                <a:moveTo>
                                  <a:pt x="894448" y="1134719"/>
                                </a:moveTo>
                                <a:lnTo>
                                  <a:pt x="885101" y="1134719"/>
                                </a:lnTo>
                                <a:lnTo>
                                  <a:pt x="885088" y="1144092"/>
                                </a:lnTo>
                                <a:lnTo>
                                  <a:pt x="885088" y="1144866"/>
                                </a:lnTo>
                                <a:lnTo>
                                  <a:pt x="885088" y="1535010"/>
                                </a:lnTo>
                                <a:lnTo>
                                  <a:pt x="9626" y="1535010"/>
                                </a:lnTo>
                                <a:lnTo>
                                  <a:pt x="9626" y="1144866"/>
                                </a:lnTo>
                                <a:lnTo>
                                  <a:pt x="9626" y="1144092"/>
                                </a:lnTo>
                                <a:lnTo>
                                  <a:pt x="885088" y="1144092"/>
                                </a:lnTo>
                                <a:lnTo>
                                  <a:pt x="885088" y="1134719"/>
                                </a:lnTo>
                                <a:lnTo>
                                  <a:pt x="9626" y="1134719"/>
                                </a:lnTo>
                                <a:lnTo>
                                  <a:pt x="0" y="1134719"/>
                                </a:lnTo>
                                <a:lnTo>
                                  <a:pt x="0" y="1144866"/>
                                </a:lnTo>
                                <a:lnTo>
                                  <a:pt x="0" y="1535010"/>
                                </a:lnTo>
                                <a:lnTo>
                                  <a:pt x="0" y="1544370"/>
                                </a:lnTo>
                                <a:lnTo>
                                  <a:pt x="9626" y="1544370"/>
                                </a:lnTo>
                                <a:lnTo>
                                  <a:pt x="885088" y="1544370"/>
                                </a:lnTo>
                                <a:lnTo>
                                  <a:pt x="894448" y="1544370"/>
                                </a:lnTo>
                                <a:lnTo>
                                  <a:pt x="894448" y="1535010"/>
                                </a:lnTo>
                                <a:lnTo>
                                  <a:pt x="894448" y="1144866"/>
                                </a:lnTo>
                                <a:lnTo>
                                  <a:pt x="894448" y="1134719"/>
                                </a:lnTo>
                                <a:close/>
                              </a:path>
                              <a:path w="5760085" h="1544955">
                                <a:moveTo>
                                  <a:pt x="5759996" y="1134719"/>
                                </a:moveTo>
                                <a:lnTo>
                                  <a:pt x="5750636" y="1134719"/>
                                </a:lnTo>
                                <a:lnTo>
                                  <a:pt x="5750636" y="1144092"/>
                                </a:lnTo>
                                <a:lnTo>
                                  <a:pt x="5750636" y="1144866"/>
                                </a:lnTo>
                                <a:lnTo>
                                  <a:pt x="5750636" y="1535010"/>
                                </a:lnTo>
                                <a:lnTo>
                                  <a:pt x="5318366" y="1535010"/>
                                </a:lnTo>
                                <a:lnTo>
                                  <a:pt x="5318366" y="1144866"/>
                                </a:lnTo>
                                <a:lnTo>
                                  <a:pt x="5318366" y="1144092"/>
                                </a:lnTo>
                                <a:lnTo>
                                  <a:pt x="5670791" y="1144092"/>
                                </a:lnTo>
                                <a:lnTo>
                                  <a:pt x="5670791" y="1184440"/>
                                </a:lnTo>
                                <a:lnTo>
                                  <a:pt x="5636590" y="1184440"/>
                                </a:lnTo>
                                <a:lnTo>
                                  <a:pt x="5675604" y="1262481"/>
                                </a:lnTo>
                                <a:lnTo>
                                  <a:pt x="5708104" y="1197457"/>
                                </a:lnTo>
                                <a:lnTo>
                                  <a:pt x="5714606" y="1184440"/>
                                </a:lnTo>
                                <a:lnTo>
                                  <a:pt x="5680545" y="1184440"/>
                                </a:lnTo>
                                <a:lnTo>
                                  <a:pt x="5680545" y="1144092"/>
                                </a:lnTo>
                                <a:lnTo>
                                  <a:pt x="5750636" y="1144092"/>
                                </a:lnTo>
                                <a:lnTo>
                                  <a:pt x="5750636" y="1134719"/>
                                </a:lnTo>
                                <a:lnTo>
                                  <a:pt x="5680545" y="1134719"/>
                                </a:lnTo>
                                <a:lnTo>
                                  <a:pt x="5680545" y="38100"/>
                                </a:lnTo>
                                <a:lnTo>
                                  <a:pt x="5670791" y="38100"/>
                                </a:lnTo>
                                <a:lnTo>
                                  <a:pt x="5670791" y="1134719"/>
                                </a:lnTo>
                                <a:lnTo>
                                  <a:pt x="5318366" y="1134719"/>
                                </a:lnTo>
                                <a:lnTo>
                                  <a:pt x="5309006" y="1134719"/>
                                </a:lnTo>
                                <a:lnTo>
                                  <a:pt x="5309006" y="1144092"/>
                                </a:lnTo>
                                <a:lnTo>
                                  <a:pt x="5309006" y="1144866"/>
                                </a:lnTo>
                                <a:lnTo>
                                  <a:pt x="5309006" y="1535010"/>
                                </a:lnTo>
                                <a:lnTo>
                                  <a:pt x="4432757" y="1535010"/>
                                </a:lnTo>
                                <a:lnTo>
                                  <a:pt x="4432757" y="1144866"/>
                                </a:lnTo>
                                <a:lnTo>
                                  <a:pt x="4432757" y="1144092"/>
                                </a:lnTo>
                                <a:lnTo>
                                  <a:pt x="5309006" y="1144092"/>
                                </a:lnTo>
                                <a:lnTo>
                                  <a:pt x="5309006" y="1134719"/>
                                </a:lnTo>
                                <a:lnTo>
                                  <a:pt x="4432757" y="1134719"/>
                                </a:lnTo>
                                <a:lnTo>
                                  <a:pt x="4423384" y="1134719"/>
                                </a:lnTo>
                                <a:lnTo>
                                  <a:pt x="4423384" y="1144092"/>
                                </a:lnTo>
                                <a:lnTo>
                                  <a:pt x="4423384" y="1144866"/>
                                </a:lnTo>
                                <a:lnTo>
                                  <a:pt x="4423384" y="1535010"/>
                                </a:lnTo>
                                <a:lnTo>
                                  <a:pt x="3990860" y="1535010"/>
                                </a:lnTo>
                                <a:lnTo>
                                  <a:pt x="3990860" y="1144866"/>
                                </a:lnTo>
                                <a:lnTo>
                                  <a:pt x="3990860" y="1144092"/>
                                </a:lnTo>
                                <a:lnTo>
                                  <a:pt x="4359275" y="1144092"/>
                                </a:lnTo>
                                <a:lnTo>
                                  <a:pt x="4359275" y="1184440"/>
                                </a:lnTo>
                                <a:lnTo>
                                  <a:pt x="4325074" y="1184440"/>
                                </a:lnTo>
                                <a:lnTo>
                                  <a:pt x="4364075" y="1262481"/>
                                </a:lnTo>
                                <a:lnTo>
                                  <a:pt x="4396600" y="1197457"/>
                                </a:lnTo>
                                <a:lnTo>
                                  <a:pt x="4403102" y="1184440"/>
                                </a:lnTo>
                                <a:lnTo>
                                  <a:pt x="4369028" y="1184440"/>
                                </a:lnTo>
                                <a:lnTo>
                                  <a:pt x="4369028" y="1144092"/>
                                </a:lnTo>
                                <a:lnTo>
                                  <a:pt x="4423384" y="1144092"/>
                                </a:lnTo>
                                <a:lnTo>
                                  <a:pt x="4423384" y="1134719"/>
                                </a:lnTo>
                                <a:lnTo>
                                  <a:pt x="4369028" y="1134719"/>
                                </a:lnTo>
                                <a:lnTo>
                                  <a:pt x="4369028" y="38100"/>
                                </a:lnTo>
                                <a:lnTo>
                                  <a:pt x="4359275" y="38100"/>
                                </a:lnTo>
                                <a:lnTo>
                                  <a:pt x="4359275" y="1134719"/>
                                </a:lnTo>
                                <a:lnTo>
                                  <a:pt x="3990860" y="1134719"/>
                                </a:lnTo>
                                <a:lnTo>
                                  <a:pt x="3981488" y="1134719"/>
                                </a:lnTo>
                                <a:lnTo>
                                  <a:pt x="3981488" y="1144092"/>
                                </a:lnTo>
                                <a:lnTo>
                                  <a:pt x="3981488" y="1144866"/>
                                </a:lnTo>
                                <a:lnTo>
                                  <a:pt x="3981488" y="1535010"/>
                                </a:lnTo>
                                <a:lnTo>
                                  <a:pt x="3548443" y="1535010"/>
                                </a:lnTo>
                                <a:lnTo>
                                  <a:pt x="3548443" y="1144866"/>
                                </a:lnTo>
                                <a:lnTo>
                                  <a:pt x="3548443" y="1144092"/>
                                </a:lnTo>
                                <a:lnTo>
                                  <a:pt x="3919067" y="1144092"/>
                                </a:lnTo>
                                <a:lnTo>
                                  <a:pt x="3919067" y="1184440"/>
                                </a:lnTo>
                                <a:lnTo>
                                  <a:pt x="3884866" y="1184440"/>
                                </a:lnTo>
                                <a:lnTo>
                                  <a:pt x="3923868" y="1262481"/>
                                </a:lnTo>
                                <a:lnTo>
                                  <a:pt x="3956393" y="1197457"/>
                                </a:lnTo>
                                <a:lnTo>
                                  <a:pt x="3962895" y="1184440"/>
                                </a:lnTo>
                                <a:lnTo>
                                  <a:pt x="3928821" y="1184440"/>
                                </a:lnTo>
                                <a:lnTo>
                                  <a:pt x="3928821" y="1144092"/>
                                </a:lnTo>
                                <a:lnTo>
                                  <a:pt x="3981488" y="1144092"/>
                                </a:lnTo>
                                <a:lnTo>
                                  <a:pt x="3981488" y="1134719"/>
                                </a:lnTo>
                                <a:lnTo>
                                  <a:pt x="3928821" y="1134719"/>
                                </a:lnTo>
                                <a:lnTo>
                                  <a:pt x="3928821" y="38100"/>
                                </a:lnTo>
                                <a:lnTo>
                                  <a:pt x="3919067" y="38100"/>
                                </a:lnTo>
                                <a:lnTo>
                                  <a:pt x="3919067" y="1134719"/>
                                </a:lnTo>
                                <a:lnTo>
                                  <a:pt x="3548443" y="1134719"/>
                                </a:lnTo>
                                <a:lnTo>
                                  <a:pt x="3539071" y="1134719"/>
                                </a:lnTo>
                                <a:lnTo>
                                  <a:pt x="3539071" y="1144092"/>
                                </a:lnTo>
                                <a:lnTo>
                                  <a:pt x="3539071" y="1144866"/>
                                </a:lnTo>
                                <a:lnTo>
                                  <a:pt x="3539071" y="1535010"/>
                                </a:lnTo>
                                <a:lnTo>
                                  <a:pt x="3106026" y="1535010"/>
                                </a:lnTo>
                                <a:lnTo>
                                  <a:pt x="3106026" y="1144866"/>
                                </a:lnTo>
                                <a:lnTo>
                                  <a:pt x="3106026" y="1144092"/>
                                </a:lnTo>
                                <a:lnTo>
                                  <a:pt x="3458057" y="1144092"/>
                                </a:lnTo>
                                <a:lnTo>
                                  <a:pt x="3458057" y="1184440"/>
                                </a:lnTo>
                                <a:lnTo>
                                  <a:pt x="3423843" y="1184440"/>
                                </a:lnTo>
                                <a:lnTo>
                                  <a:pt x="3462871" y="1262481"/>
                                </a:lnTo>
                                <a:lnTo>
                                  <a:pt x="3495383" y="1197457"/>
                                </a:lnTo>
                                <a:lnTo>
                                  <a:pt x="3501885" y="1184440"/>
                                </a:lnTo>
                                <a:lnTo>
                                  <a:pt x="3467798" y="1184440"/>
                                </a:lnTo>
                                <a:lnTo>
                                  <a:pt x="3467798" y="1144092"/>
                                </a:lnTo>
                                <a:lnTo>
                                  <a:pt x="3539071" y="1144092"/>
                                </a:lnTo>
                                <a:lnTo>
                                  <a:pt x="3539071" y="1134719"/>
                                </a:lnTo>
                                <a:lnTo>
                                  <a:pt x="3467798" y="1134719"/>
                                </a:lnTo>
                                <a:lnTo>
                                  <a:pt x="3467798" y="848918"/>
                                </a:lnTo>
                                <a:lnTo>
                                  <a:pt x="3458057" y="848918"/>
                                </a:lnTo>
                                <a:lnTo>
                                  <a:pt x="3458057" y="1134719"/>
                                </a:lnTo>
                                <a:lnTo>
                                  <a:pt x="3106026" y="1134719"/>
                                </a:lnTo>
                                <a:lnTo>
                                  <a:pt x="3096666" y="1134719"/>
                                </a:lnTo>
                                <a:lnTo>
                                  <a:pt x="3096666" y="1144092"/>
                                </a:lnTo>
                                <a:lnTo>
                                  <a:pt x="3096666" y="1144866"/>
                                </a:lnTo>
                                <a:lnTo>
                                  <a:pt x="3096666" y="1535010"/>
                                </a:lnTo>
                                <a:lnTo>
                                  <a:pt x="2664383" y="1535010"/>
                                </a:lnTo>
                                <a:lnTo>
                                  <a:pt x="2664383" y="1144866"/>
                                </a:lnTo>
                                <a:lnTo>
                                  <a:pt x="2664383" y="1144092"/>
                                </a:lnTo>
                                <a:lnTo>
                                  <a:pt x="3003550" y="1144092"/>
                                </a:lnTo>
                                <a:lnTo>
                                  <a:pt x="3003550" y="1184440"/>
                                </a:lnTo>
                                <a:lnTo>
                                  <a:pt x="2969336" y="1184440"/>
                                </a:lnTo>
                                <a:lnTo>
                                  <a:pt x="3008350" y="1262481"/>
                                </a:lnTo>
                                <a:lnTo>
                                  <a:pt x="3040875" y="1197457"/>
                                </a:lnTo>
                                <a:lnTo>
                                  <a:pt x="3047377" y="1184440"/>
                                </a:lnTo>
                                <a:lnTo>
                                  <a:pt x="3013291" y="1184440"/>
                                </a:lnTo>
                                <a:lnTo>
                                  <a:pt x="3013291" y="1144092"/>
                                </a:lnTo>
                                <a:lnTo>
                                  <a:pt x="3096666" y="1144092"/>
                                </a:lnTo>
                                <a:lnTo>
                                  <a:pt x="3096666" y="1134719"/>
                                </a:lnTo>
                                <a:lnTo>
                                  <a:pt x="3013291" y="1134719"/>
                                </a:lnTo>
                                <a:lnTo>
                                  <a:pt x="3013291" y="38100"/>
                                </a:lnTo>
                                <a:lnTo>
                                  <a:pt x="3003550" y="38100"/>
                                </a:lnTo>
                                <a:lnTo>
                                  <a:pt x="3003550" y="1134719"/>
                                </a:lnTo>
                                <a:lnTo>
                                  <a:pt x="2664383" y="1134719"/>
                                </a:lnTo>
                                <a:lnTo>
                                  <a:pt x="2655024" y="1134719"/>
                                </a:lnTo>
                                <a:lnTo>
                                  <a:pt x="2655024" y="1144092"/>
                                </a:lnTo>
                                <a:lnTo>
                                  <a:pt x="2655024" y="1144866"/>
                                </a:lnTo>
                                <a:lnTo>
                                  <a:pt x="2655024" y="1535010"/>
                                </a:lnTo>
                                <a:lnTo>
                                  <a:pt x="1779295" y="1535010"/>
                                </a:lnTo>
                                <a:lnTo>
                                  <a:pt x="1779295" y="1144866"/>
                                </a:lnTo>
                                <a:lnTo>
                                  <a:pt x="1779295" y="1144092"/>
                                </a:lnTo>
                                <a:lnTo>
                                  <a:pt x="2655024" y="1144092"/>
                                </a:lnTo>
                                <a:lnTo>
                                  <a:pt x="2655024" y="1134719"/>
                                </a:lnTo>
                                <a:lnTo>
                                  <a:pt x="1779295" y="1134719"/>
                                </a:lnTo>
                                <a:lnTo>
                                  <a:pt x="1769922" y="1134719"/>
                                </a:lnTo>
                                <a:lnTo>
                                  <a:pt x="1769922" y="1144092"/>
                                </a:lnTo>
                                <a:lnTo>
                                  <a:pt x="1769922" y="1144866"/>
                                </a:lnTo>
                                <a:lnTo>
                                  <a:pt x="1769922" y="1535010"/>
                                </a:lnTo>
                                <a:lnTo>
                                  <a:pt x="1336878" y="1535010"/>
                                </a:lnTo>
                                <a:lnTo>
                                  <a:pt x="1336878" y="1144866"/>
                                </a:lnTo>
                                <a:lnTo>
                                  <a:pt x="1336878" y="1144092"/>
                                </a:lnTo>
                                <a:lnTo>
                                  <a:pt x="1682927" y="1144092"/>
                                </a:lnTo>
                                <a:lnTo>
                                  <a:pt x="1682927" y="1184440"/>
                                </a:lnTo>
                                <a:lnTo>
                                  <a:pt x="1648726" y="1184440"/>
                                </a:lnTo>
                                <a:lnTo>
                                  <a:pt x="1687741" y="1262481"/>
                                </a:lnTo>
                                <a:lnTo>
                                  <a:pt x="1720240" y="1197457"/>
                                </a:lnTo>
                                <a:lnTo>
                                  <a:pt x="1726742" y="1184440"/>
                                </a:lnTo>
                                <a:lnTo>
                                  <a:pt x="1692681" y="1184440"/>
                                </a:lnTo>
                                <a:lnTo>
                                  <a:pt x="1692681" y="1144092"/>
                                </a:lnTo>
                                <a:lnTo>
                                  <a:pt x="1769922" y="1144092"/>
                                </a:lnTo>
                                <a:lnTo>
                                  <a:pt x="1769922" y="1134719"/>
                                </a:lnTo>
                                <a:lnTo>
                                  <a:pt x="1692681" y="1134719"/>
                                </a:lnTo>
                                <a:lnTo>
                                  <a:pt x="1692681" y="12700"/>
                                </a:lnTo>
                                <a:lnTo>
                                  <a:pt x="1682927" y="12700"/>
                                </a:lnTo>
                                <a:lnTo>
                                  <a:pt x="1682927" y="1134719"/>
                                </a:lnTo>
                                <a:lnTo>
                                  <a:pt x="1336878" y="1134719"/>
                                </a:lnTo>
                                <a:lnTo>
                                  <a:pt x="1327505" y="1134719"/>
                                </a:lnTo>
                                <a:lnTo>
                                  <a:pt x="1259624" y="1134719"/>
                                </a:lnTo>
                                <a:lnTo>
                                  <a:pt x="1259624" y="0"/>
                                </a:lnTo>
                                <a:lnTo>
                                  <a:pt x="1249870" y="0"/>
                                </a:lnTo>
                                <a:lnTo>
                                  <a:pt x="1249870" y="1134719"/>
                                </a:lnTo>
                                <a:lnTo>
                                  <a:pt x="894461" y="1134719"/>
                                </a:lnTo>
                                <a:lnTo>
                                  <a:pt x="894461" y="1144092"/>
                                </a:lnTo>
                                <a:lnTo>
                                  <a:pt x="1249870" y="1144092"/>
                                </a:lnTo>
                                <a:lnTo>
                                  <a:pt x="1249870" y="1184440"/>
                                </a:lnTo>
                                <a:lnTo>
                                  <a:pt x="1215669" y="1184440"/>
                                </a:lnTo>
                                <a:lnTo>
                                  <a:pt x="1254683" y="1262481"/>
                                </a:lnTo>
                                <a:lnTo>
                                  <a:pt x="1287195" y="1197457"/>
                                </a:lnTo>
                                <a:lnTo>
                                  <a:pt x="1293698" y="1184440"/>
                                </a:lnTo>
                                <a:lnTo>
                                  <a:pt x="1259624" y="1184440"/>
                                </a:lnTo>
                                <a:lnTo>
                                  <a:pt x="1259624" y="1144092"/>
                                </a:lnTo>
                                <a:lnTo>
                                  <a:pt x="1327505" y="1144092"/>
                                </a:lnTo>
                                <a:lnTo>
                                  <a:pt x="1327505" y="1144866"/>
                                </a:lnTo>
                                <a:lnTo>
                                  <a:pt x="1327505" y="1535010"/>
                                </a:lnTo>
                                <a:lnTo>
                                  <a:pt x="894461" y="1535010"/>
                                </a:lnTo>
                                <a:lnTo>
                                  <a:pt x="894461" y="1544370"/>
                                </a:lnTo>
                                <a:lnTo>
                                  <a:pt x="1327505" y="1544370"/>
                                </a:lnTo>
                                <a:lnTo>
                                  <a:pt x="1336878" y="1544370"/>
                                </a:lnTo>
                                <a:lnTo>
                                  <a:pt x="5759996" y="1544370"/>
                                </a:lnTo>
                                <a:lnTo>
                                  <a:pt x="5759996" y="1535010"/>
                                </a:lnTo>
                                <a:lnTo>
                                  <a:pt x="5759996" y="1144866"/>
                                </a:lnTo>
                                <a:lnTo>
                                  <a:pt x="5759996" y="1134719"/>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236E8E5" id="Group 291" o:spid="_x0000_s1026" style="position:absolute;margin-left:75.9pt;margin-top:280pt;width:453.55pt;height:158.25pt;z-index:-251646976;mso-wrap-distance-left:0;mso-wrap-distance-right:0;mso-position-horizontal-relative:page" coordorigin="" coordsize="57606,20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">
                <v:shape id="Graphic 292" o:spid="_x0000_s1027" style="position:absolute;left:8850;width:48756;height:4006;visibility:visible;mso-wrap-style:square;v-text-anchor:top" coordsize="4875530,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" path="m9359,10160l,10160,,400291r9359,l9359,10160xem9359,l,,,9372r,775l9359,10147r,-775l9359,12r,-12xem2663355,10160r-9373,l2653982,400291r9373,l2663355,10160xem4874907,10160r-9359,l4865548,400291r9359,l4874907,10160xem4874907,r-9359,l2663355,12r-9373,l9372,12r,9360l2653982,9372r,775l2663355,10147r,-775l4865548,9372r,775l4874907,10147r,-775l4874907,12r,-12xe" fillcolor="#231f2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5" o:spid="_x0000_s1028" type="#_x0000_t75" style="position:absolute;left:10437;top:5679;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">
                  <v:imagedata r:id="rId257" o:title=""/>
                </v:shape>
                <v:shape id="Graphic 296" o:spid="_x0000_s1029" style="position:absolute;left:11432;top:6115;width:350;height:604;visibility:visible;mso-wrap-style:square;v-text-anchor:top" coordsize="349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" path="m22694,l20319,,,12115r1904,3340l6540,12458,9956,10540r1321,-469l12979,10071r597,266l14376,11404r203,851l14579,50647,2476,56781r,3162l34556,59943r,-3162l32321,56718r-4509,-419l22440,48615r,-41986l22694,xe" fillcolor="#231f20" stroked="f">
                  <v:path arrowok="t"/>
                </v:shape>
                <v:shape id="Image 297" o:spid="_x0000_s1030" type="#_x0000_t75" style="position:absolute;left:14853;top:5679;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">
                  <v:imagedata r:id="rId258" o:title=""/>
                </v:shape>
                <v:shape id="Graphic 298" o:spid="_x0000_s1031" style="position:absolute;left:15827;top:6115;width:6604;height:604;visibility:visible;mso-wrap-style:square;v-text-anchor:top" coordsize="66040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" path="m36461,47269r-3695,l32308,48628r-990,2311l24866,52997r-16357,l11074,48653r4039,-5080l26187,31813r3886,-4458l35674,15328r,-6007l34302,5892,28803,1168,24739,,16929,,14185,355,8077,1841,4800,3035,1295,4686r,8331l6553,13017,8432,6997,12077,3987r7582,l21463,4470r2857,1905l25387,7683r1397,3327l27127,12928r,3531l10147,41592,7150,45351,2921,51701,1244,54825,,57861r,2083l35725,59944r736,-12675xem559168,26619r-11786,l544220,41008r11786,l559168,26619xem584466,26619r-11773,l569531,41008r11773,l584466,26619xem609777,26619r-11785,l594829,41008r11786,l609777,26619xem635076,26619r-11786,l620128,41008r11785,l635076,26619xem660374,26619r-11785,l645426,41008r11786,l660374,26619xe" fillcolor="#231f20" stroked="f">
                  <v:path arrowok="t"/>
                </v:shape>
                <v:shape id="Image 299" o:spid="_x0000_s1032" type="#_x0000_t75" style="position:absolute;left:27894;top:5679;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">
                  <v:imagedata r:id="rId259" o:title=""/>
                </v:shape>
                <v:shape id="Graphic 300" o:spid="_x0000_s1033" style="position:absolute;left:28890;top:6115;width:838;height:604;visibility:visible;mso-wrap-style:square;v-text-anchor:top" coordsize="8382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" path="m34569,56781l22453,48615r,-37071l22529,2781,22707,,20332,,,12115r1917,3340l6553,12458,9956,10541r1321,-470l12979,10071r597,266l14389,11404r203,851l14592,50647,2476,56781r,3163l34569,59944r,-3163xem83794,56781l71666,48615r,-37071l71767,2781,71945,,69545,,49237,12115r1905,3340l55778,12458r3416,-1917l60515,10071r1702,l62801,10337r826,1067l63817,12255r,38392l51701,56781r,3163l83794,59944r,-3163xe" fillcolor="#231f20" stroked="f">
                  <v:path arrowok="t"/>
                </v:shape>
                <v:shape id="Graphic 301" o:spid="_x0000_s1034" style="position:absolute;left:31067;top:4096;width:4331;height:3905;visibility:visible;mso-wrap-style:square;v-text-anchor:top" coordsize="43307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" path="m433069,l,,,390398r433069,l433069,xe" fillcolor="#d1d3d4" stroked="f">
                  <v:path arrowok="t"/>
                </v:shape>
                <v:shape id="Image 302" o:spid="_x0000_s1035" type="#_x0000_t75" style="position:absolute;left:37008;top:5679;width:1263;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">
                  <v:imagedata r:id="rId260" o:title=""/>
                </v:shape>
                <v:shape id="Image 303" o:spid="_x0000_s1036" type="#_x0000_t75" style="position:absolute;left:41432;top:5679;width:1263;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">
                  <v:imagedata r:id="rId261" o:title=""/>
                </v:shape>
                <v:shape id="Graphic 304" o:spid="_x0000_s1037" style="position:absolute;left:47809;top:6382;width:1162;height:146;visibility:visible;mso-wrap-style:square;v-text-anchor:top" coordsize="11620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" path="m14935,l3162,,,14389r11772,l14935,xem40233,l28460,,25298,14389r11773,l40233,xem65544,l53759,,50596,14389r11786,l65544,xem90843,l79057,,75895,14389r11785,l90843,xem116141,l104355,r-3162,14389l112979,14389,116141,xe" fillcolor="#231f20" stroked="f">
                  <v:path arrowok="t"/>
                </v:shape>
                <v:shape id="Image 305" o:spid="_x0000_s1038" type="#_x0000_t75" style="position:absolute;left:54465;top:5679;width:1753;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">
                  <v:imagedata r:id="rId262" o:title=""/>
                </v:shape>
                <v:shape id="Graphic 306" o:spid="_x0000_s1039" style="position:absolute;top:4002;width:35394;height:102;visibility:visible;mso-wrap-style:square;v-text-anchor:top" coordsize="353949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" path="m894448,r-9360,l18986,12r-9360,l,,,9372r,775l9626,10147r,-775l18986,9372r866102,l885088,10147r9360,l894448,xem3539071,12r,l894461,12r,9360l1327505,9372r,775l1336878,10147r,-775l1769922,9372r,775l1779295,10147r,-775l2655024,9372r,775l2664383,10147r,-775l3096666,9372r,775l3106026,10147r,-775l3539071,9372r,-9360xe" fillcolor="#231f20" stroked="f">
                  <v:path arrowok="t"/>
                </v:shape>
                <v:shape id="Graphic 307" o:spid="_x0000_s1040" style="position:absolute;left:31060;top:4096;width:4330;height:13;visibility:visible;mso-wrap-style:square;v-text-anchor:top" coordsize="433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" path="m433044,l,,,774r433044,l433044,xe" fillcolor="#d1d3d4" stroked="f">
                  <v:path arrowok="t"/>
                </v:shape>
                <v:shape id="Graphic 308" o:spid="_x0000_s1041" style="position:absolute;top:4002;width:57600;height:4001;visibility:visible;mso-wrap-style:square;v-text-anchor:top" coordsize="57600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" path="m9626,10147l,10147,,399770r9626,l9626,10147xem894448,10147r-9360,l885088,399770r9360,l894448,10147xem1336878,10147r-9373,l1327505,399770r9373,l1336878,10147xem1779295,10147r-9373,l1769922,399770r9373,l1779295,10147xem2664383,10147r-9359,l2655024,399770r9359,l2664383,10147xem3106026,10147r-9360,l3096666,399770r9360,l3106026,10147xem5759996,r-9360,l5318366,12r-1769923,l3539071,r,10147l3539071,399770r9372,l3548443,10147r,-775l3981488,9372r,775l3981488,399770r9372,l3990860,10147r,-775l4423384,9372r,775l4423384,399770r9373,l4432757,10147r,-775l5309006,9372r,775l5309006,399770r9360,l5318366,10147r,-775l5750636,9372r,775l5750636,399770r9360,l5759996,10147r,-10147xe" fillcolor="#231f20" stroked="f">
                  <v:path arrowok="t"/>
                </v:shape>
                <v:shape id="Image 311" o:spid="_x0000_s1042" type="#_x0000_t75" style="position:absolute;left:10203;top:9682;width:759;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">
                  <v:imagedata r:id="rId263" o:title=""/>
                </v:shape>
                <v:shape id="Graphic 312" o:spid="_x0000_s1043" style="position:absolute;left:11198;top:10118;width:838;height:603;visibility:visible;mso-wrap-style:square;v-text-anchor:top" coordsize="8382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" path="m34556,56781l22440,48615r,-41986l22694,,20307,,,12115r1905,3340l6540,12458,9956,10553r1321,-482l12979,10071r597,266l14376,11404r203,851l14579,50647,2476,56781r,3175l34556,59956r,-3175xem83566,47269r-3696,l79400,48628r-978,2311l71970,52997r-16370,l58178,48653r4039,-5080l67716,37769r8230,-8940l82778,15328r,-6019l81407,5892,75907,1168,71843,,64020,,61290,355,55181,1841,51904,3035,48399,4686r,8331l53657,13017,55537,6997,59182,3987r7581,l68554,4470r2870,1905l72491,7683r1384,3327l74231,12941r,3518l57238,41592r-2997,3747l50012,51701r-1664,3112l47104,57861r,2083l82816,59944r750,-12675xe" fillcolor="#231f20" stroked="f">
                  <v:path arrowok="t"/>
                </v:shape>
                <v:shape id="Image 313" o:spid="_x0000_s1044" type="#_x0000_t75" style="position:absolute;left:14619;top:9682;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">
                  <v:imagedata r:id="rId264" o:title=""/>
                </v:shape>
                <v:shape id="Graphic 314" o:spid="_x0000_s1045" style="position:absolute;left:15615;top:10118;width:6820;height:610;visibility:visible;mso-wrap-style:square;v-text-anchor:top" coordsize="68199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" path="m34544,56781l22440,48615r,-41986l22694,,20307,,,12115r1905,3340l6540,12458,9944,10553r1320,-482l12979,10071r584,266l14376,11404r203,851l14579,50647,2463,56781r,3175l34544,59956r,-3175xem83604,41109l69926,28524r,-407l82473,15138r,-5093l69545,,63550,,60731,393,54889,1955,51752,3136,48399,4737r,8242l53606,12979r813,-3035l55676,7683,59080,4737r2222,-750l67284,3987r2502,877l73190,8331r863,2476l74053,16510,56248,27914r,3823l65074,31737r3734,1117l73901,37299r1283,3226l75184,48768r-966,3048l70370,55930r-2845,1016l60896,56946r-2261,-673l55308,53543,53962,51371,52959,48361r-5220,l47739,57569r2400,914l52781,59232r5766,1118l61226,60642r6807,l83604,46634r,-5525xem580440,26619r-11785,l565492,41008r11786,l580440,26619xem605739,26619r-11773,l590804,41008r11772,l605739,26619xem631050,26619r-11786,l616102,41008r11786,l631050,26619xem656348,26619r-11785,l641400,41008r11786,l656348,26619xem681647,26619r-11786,l666699,41008r11785,l681647,26619xe" fillcolor="#231f20" stroked="f">
                  <v:path arrowok="t"/>
                </v:shape>
                <v:shape id="Image 315" o:spid="_x0000_s1046" type="#_x0000_t75" style="position:absolute;left:27894;top:9682;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">
                  <v:imagedata r:id="rId265" o:title=""/>
                </v:shape>
                <v:shape id="Graphic 316" o:spid="_x0000_s1047" style="position:absolute;left:28868;top:10118;width:858;height:603;visibility:visible;mso-wrap-style:square;v-text-anchor:top" coordsize="857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" path="m36461,47269r-3695,l32308,48628r-990,2311l24879,52997r-16370,l11087,48653r4026,-5080l20612,37769r8229,-8940l35687,15328r,-6019l34302,5892,28803,1168,24739,,16929,,14185,355,8089,1841,4800,3035,1295,4686r,8331l6553,13017,8432,6997,12077,3987r7595,l21463,4470r2870,1905l25400,7683r1384,3327l27139,12941r,3518l10147,41592,7137,45339,2921,51701,1244,54813,,57861r,2083l35712,59944r749,-12675xem85699,47269r-3696,l81546,48628r-990,2311l74104,52997r-16358,l60312,48653r4038,-5080l69850,37769r8229,-8940l84899,15328r,-6019l83540,5892,78028,1168,73964,,66154,,63411,355,57315,1841,54038,3035,50520,4686r,8331l55791,13017,57670,6997,61315,3987r7582,l70688,4470r2870,1905l74625,7683r1384,3327l76365,12941r,3518l59372,41592r-2997,3747l52146,51701r-1664,3112l49237,57861r,2083l84950,59944r749,-12675xe" fillcolor="#231f20" stroked="f">
                  <v:path arrowok="t"/>
                </v:shape>
                <v:shape id="Graphic 317" o:spid="_x0000_s1048" style="position:absolute;left:31067;top:8101;width:4331;height:3906;visibility:visible;mso-wrap-style:square;v-text-anchor:top" coordsize="43307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" path="m433069,l,,,390144r433069,l433069,xe" fillcolor="#d1d3d4" stroked="f">
                  <v:path arrowok="t"/>
                </v:shape>
                <v:shape id="Image 318" o:spid="_x0000_s1049" type="#_x0000_t75" style="position:absolute;left:36766;top:9682;width:1754;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">
                  <v:imagedata r:id="rId266" o:title=""/>
                </v:shape>
                <v:shape id="Image 319" o:spid="_x0000_s1050" type="#_x0000_t75" style="position:absolute;left:41190;top:9682;width:1791;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">
                  <v:imagedata r:id="rId267" o:title=""/>
                </v:shape>
                <v:shape id="Graphic 320" o:spid="_x0000_s1051" style="position:absolute;left:47809;top:10384;width:1162;height:146;visibility:visible;mso-wrap-style:square;v-text-anchor:top" coordsize="11620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" path="m14935,l3162,,,14389r11772,l14935,xem40233,l28460,,25298,14389r11773,l40233,xem65544,l53759,,50596,14389r11786,l65544,xem90843,l79057,,75895,14389r11785,l90843,xem116141,l104355,r-3162,14389l112979,14389,116141,xe" fillcolor="#231f20" stroked="f">
                  <v:path arrowok="t"/>
                </v:shape>
                <v:shape id="Image 321" o:spid="_x0000_s1052" type="#_x0000_t75" style="position:absolute;left:54465;top:9682;width:1792;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">
                  <v:imagedata r:id="rId268" o:title=""/>
                </v:shape>
                <v:shape id="Graphic 322" o:spid="_x0000_s1053" style="position:absolute;top:8000;width:35394;height:102;visibility:visible;mso-wrap-style:square;v-text-anchor:top" coordsize="353949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" path="m894448,r-9347,l9626,,,,,10134r9626,l9626,9359r875462,l885088,10134r9360,l894448,xem3539071,r,l894461,r,9359l1327505,9359r,775l1336878,10134r,-775l1769922,9359r,775l1779295,10134r,-775l2655024,9359r,775l2664383,10134r,-775l3096666,9359r,775l3106026,10134r,-775l3539071,9359r,-9359xe" fillcolor="#231f20" stroked="f">
                  <v:path arrowok="t"/>
                </v:shape>
                <v:shape id="Graphic 323" o:spid="_x0000_s1054" style="position:absolute;left:31060;top:8094;width:4330;height:12;visibility:visible;mso-wrap-style:square;v-text-anchor:top" coordsize="433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" path="m433044,l,,,774r433044,l433044,xe" fillcolor="#d1d3d4" stroked="f">
                  <v:path arrowok="t"/>
                </v:shape>
                <v:shape id="Graphic 324" o:spid="_x0000_s1055" style="position:absolute;top:8000;width:57600;height:4007;visibility:visible;mso-wrap-style:square;v-text-anchor:top" coordsize="5760085,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" path="m9626,10147l,10147,,400291r9626,l9626,10147xem894448,10147r-9360,l885088,400291r9360,l894448,10147xem1336878,10147r-9373,l1327505,400291r9373,l1336878,10147xem1779295,10147r-9373,l1769922,400291r9373,l1779295,10147xem2664383,10147r-9359,l2655024,400291r9359,l2664383,10147xem3106026,10147r-9360,l3096666,400291r9360,l3106026,10147xem3548443,10147r-9372,l3539071,400291r9372,l3548443,10147xem3990860,10147r-9372,l3981488,400291r9372,l3990860,10147xem4432757,10147r-9373,l4423384,400291r9373,l4432757,10147xem5318366,10147r-9360,l5309006,400291r9360,l5318366,10147xem5759996,10147r-9360,l5750636,400291r9360,l5759996,10147xem5759996,r,l3539071,r,10134l3548443,10134r,-775l3981488,9359r,775l3990860,10134r,-775l4423384,9359r,775l4432757,10134r,-775l5309006,9359r,775l5318366,10134r,-775l5750636,9359r,775l5759996,10134r,-10134xe" fillcolor="#231f20" stroked="f">
                  <v:path arrowok="t"/>
                </v:shape>
                <v:shape id="Image 327" o:spid="_x0000_s1056" type="#_x0000_t75" style="position:absolute;left:10203;top:13677;width:759;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">
                  <v:imagedata r:id="rId269" o:title=""/>
                </v:shape>
                <v:shape id="Graphic 328" o:spid="_x0000_s1057" style="position:absolute;left:11177;top:14113;width:857;height:610;visibility:visible;mso-wrap-style:square;v-text-anchor:top" coordsize="857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" path="m36461,47282r-3695,l32296,48641r-978,2311l24866,53009r-16370,l11074,48666r4039,-5080l23876,34315r6184,-6934l35674,15341r,-6007l34302,5905,28803,1193,24739,,16916,,14185,381,8077,1854,4800,3060,1295,4699r,8331l6553,13030,8432,7010,12077,4000r7582,l21450,4483r2870,1905l25387,7708r1384,3328l27127,12954r,3517l10134,41617,7137,45364,2908,51727,1244,54838,,57873r,2083l35712,59956r749,-12674xem85725,41122l72047,28524r,-394l84594,15151r,-5106l71678,,65684,,62865,406,57023,1968,53873,3149,50520,4737r,8255l55727,12992r813,-3036l57797,7696,61214,4737r2209,-737l69418,4000r2489,864l75323,8343r851,2477l76174,16522,58381,27927r,3810l67195,31737r3734,1117l76034,37312r1270,3226l77304,48780r-965,3036l72491,55943r-2845,1016l63017,56959r-2261,-673l57429,53555,56083,51371,55079,48374r-5207,l49872,57581r2401,915l54914,59232r5753,1131l63360,60655r6794,l85725,46647r,-5525xe" fillcolor="#231f20" stroked="f">
                  <v:path arrowok="t"/>
                </v:shape>
                <v:shape id="Image 329" o:spid="_x0000_s1058" type="#_x0000_t75" style="position:absolute;left:14619;top:13677;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">
                  <v:imagedata r:id="rId270" o:title=""/>
                </v:shape>
                <v:shape id="Graphic 330" o:spid="_x0000_s1059" style="position:absolute;left:15593;top:14113;width:6839;height:603;visibility:visible;mso-wrap-style:square;v-text-anchor:top" coordsize="68389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" path="m36461,47282r-3683,l32308,48641r-990,2311l24879,53009r-16370,l11087,48666r4038,-5080l23888,34315r6185,-6934l35687,15341r,-6007l34302,5905,28816,1193,24739,,16929,,14185,381,8077,1854,4813,3060,1308,4699r,8331l6553,13030,8432,7010,12077,4000r7582,l21463,4483r2870,1905l25400,7708r1384,3328l27127,12954r,3517l10147,41617,7150,45364,2921,51727,1244,54838,,57873r,2083l35725,59956r736,-12674xem89509,33045r-3302,l85801,34455r-445,1028l84404,36728r-597,432l81991,37782r-3417,l78574,10210r,-9804l72364,406r-825,1257l71539,10210r-115,1715l71323,14452r-89,3378l71145,21196r-38,16586l54127,37782r,-622l71107,10210r432,l71539,1663,46964,38722r,3264l71107,41986r-102,10858l70612,54978r-381,749l69024,56857r-1473,623l67373,57480r-1346,343l66027,59956r17627,l83654,57823r-1333,-343l81356,57124,78574,41986r10414,l89179,38722r63,-940l89306,36728r63,-1245l89433,34455r76,-1410xem582574,26631r-11786,l567626,41021r11786,l582574,26631xem607872,26631r-11773,l592937,41021r11773,l607872,26631xem633183,26631r-11785,l618236,41021r11785,l633183,26631xem658482,26631r-11786,l643534,41021r11786,l658482,26631xem683780,26631r-11785,l668832,41021r11786,l683780,26631xe" fillcolor="#231f20" stroked="f">
                  <v:path arrowok="t"/>
                </v:shape>
                <v:shape id="Image 331" o:spid="_x0000_s1060" type="#_x0000_t75" style="position:absolute;left:27894;top:13677;width:760;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">
                  <v:imagedata r:id="rId271" o:title=""/>
                </v:shape>
                <v:shape id="Graphic 332" o:spid="_x0000_s1061" style="position:absolute;left:28875;top:14113;width:851;height:610;visibility:visible;mso-wrap-style:square;v-text-anchor:top" coordsize="8509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" path="m35864,41122l22186,28524r,-394l34721,15151r,-5106l21805,,15824,,12992,406,7150,1968,4013,3149,647,4737r,8255l5867,12992,6667,9956,7937,7696,11341,4737r2222,-737l19558,4000r2476,864l25463,8343r851,2477l26314,16522,8509,27927r,3810l17335,31737r3734,1117l26162,37312r1270,3226l27432,48780r-953,3036l22631,55943r-2858,1016l13157,56959r-2274,-673l7556,53555,6223,51371,5207,48374,,48374r,9207l2400,58496r2641,736l10795,60363r2692,292l20281,60655,35864,46647r,-5525xem85090,41122l71412,28524r,-394l83959,15151r,-5106l71031,,65049,,62230,406,56375,1968,53238,3149,49872,4737r,8255l55092,12992r813,-3036l57162,7696,60579,4737r2209,-737l68783,4000r2489,864l74688,8343r851,2477l75539,16522,57746,27927r,3810l66573,31737r3734,1117l75387,37312r1282,3226l76669,48780r-965,3036l71856,55943r-2845,1016l62382,56959r-2261,-673l56794,53555,55460,51371,54444,48374r-5207,l49237,57581r2401,915l54279,59232r5753,1131l62712,60655r6807,l85090,46647r,-5525xe" fillcolor="#231f20" stroked="f">
                  <v:path arrowok="t"/>
                </v:shape>
                <v:shape id="Image 333" o:spid="_x0000_s1062" type="#_x0000_t75" style="position:absolute;left:32319;top:13677;width:759;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">
                  <v:imagedata r:id="rId272" o:title=""/>
                </v:shape>
                <v:shape id="Graphic 334" o:spid="_x0000_s1063" style="position:absolute;left:33299;top:14113;width:889;height:610;visibility:visible;mso-wrap-style:square;v-text-anchor:top" coordsize="8890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" path="m35852,41122l22174,28524r,-394l34721,15151r,-5106l21793,,15811,,12992,406,7137,1968,4000,3149,635,4737r,8255l5854,12992,6667,9956,7924,7696,11341,4737r2209,-737l19545,4000r2489,864l25450,8343r851,2477l26301,16522,8509,27927r,3810l17335,31737r3734,1117l26149,37312r1283,3226l27432,48780r-966,3036l22618,55943r-2845,1016l13144,56959r-2261,-673l7556,53555,6223,51371,5207,48374,,48374r,9207l2400,58496r2641,736l10795,60363r2679,292l20281,60655,35852,46647r,-5525xem88849,33045r-3302,l85153,34455r-444,1028l83743,36728r-584,432l81330,37782r-3429,l77901,10210r,-9804l71704,406r-813,1232l70891,10210r-127,1715l70662,14452r-89,3378l70485,21196r-39,16586l53479,37782r,-622l70446,10210r445,l70891,1638,46304,38722r,3264l70446,41986r-88,10858l69951,54978r-381,749l68351,56857r-1435,623l66725,57480r-1359,343l65366,59956r17628,l82994,57823r-1333,-343l80695,57124,78041,52844r-63,-381l77901,41986r10427,l88519,38722r63,-940l88646,36728r63,-1245l88773,34455r76,-1410xe" fillcolor="#231f20" stroked="f">
                  <v:path arrowok="t"/>
                </v:shape>
                <v:shape id="Image 335" o:spid="_x0000_s1064" type="#_x0000_t75" style="position:absolute;left:36766;top:13677;width:1758;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">
                  <v:imagedata r:id="rId273" o:title=""/>
                </v:shape>
                <v:shape id="Image 336" o:spid="_x0000_s1065" type="#_x0000_t75" style="position:absolute;left:41190;top:13677;width:1781;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">
                  <v:imagedata r:id="rId274" o:title=""/>
                </v:shape>
                <v:shape id="Graphic 337" o:spid="_x0000_s1066" style="position:absolute;left:47809;top:14379;width:1162;height:146;visibility:visible;mso-wrap-style:square;v-text-anchor:top" coordsize="11620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" path="m14935,l3162,,,14389r11772,l14935,xem40233,l28460,,25298,14389r11773,l40233,xem65544,l53759,,50596,14389r11786,l65544,xem90843,l79057,,75895,14389r11785,l90843,xem116141,l104355,r-3162,14389l112979,14389,116141,xe" fillcolor="#231f20" stroked="f">
                  <v:path arrowok="t"/>
                </v:shape>
                <v:shape id="Image 338" o:spid="_x0000_s1067" type="#_x0000_t75" style="position:absolute;left:54465;top:13677;width:1782;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">
                  <v:imagedata r:id="rId275" o:title=""/>
                </v:shape>
                <v:shape id="Graphic 339" o:spid="_x0000_s1068" style="position:absolute;top:12003;width:57600;height:4000;visibility:visible;mso-wrap-style:square;v-text-anchor:top" coordsize="576008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" path="m9626,10147l,10147,,399503r9626,l9626,10147xem894448,10147r-9360,l885088,399503r9360,l894448,10147xem894448,r-9360,l9626,12,,,,10134r9626,l9626,9372r875462,l885088,10134r9360,l894448,xem1336878,10147r-9373,l1327505,399503r9373,l1336878,10147xem1779295,10147r-9373,l1769922,399503r9373,l1779295,10147xem2664383,10147r-9359,l2655024,399503r9359,l2664383,10147xem3106026,10147r-9360,l3096666,399503r9360,l3106026,10147xem3548443,10147r-9372,l3539071,399503r9372,l3548443,10147xem3990860,10147r-9372,l3981488,399503r9372,l3990860,10147xem4432757,10147r-9373,l4423384,399503r9373,l4432757,10147xem5318366,10147r-9360,l5309006,399503r9360,l5318366,10147xem5759996,10147r-9360,l5750636,399503r9360,l5759996,10147xem5759996,r-9360,l5318366,12,5309006,,4432757,12,4423384,,3990860,12,3981488,,3548443,12,3539071,,3106026,12,3096666,,2664383,12,2655024,,1779295,12,1769922,,1336878,12,1327505,,894461,12r,9360l1327505,9372r,762l1336878,10134r,-762l1769922,9372r,762l1779295,10134r,-762l2655024,9372r,762l2664383,10134r,-762l3096666,9372r,762l3106026,10134r,-762l3539071,9372r,762l3548443,10134r,-762l3981488,9372r,762l3990860,10134r,-762l4423384,9372r,762l4432757,10134r,-762l5309006,9372r,762l5318366,10134r,-762l5750636,9372r,762l5759996,10134r,-10134xe" fillcolor="#231f20" stroked="f">
                  <v:path arrowok="t"/>
                </v:shape>
                <v:shape id="Image 342" o:spid="_x0000_s1069" type="#_x0000_t75" style="position:absolute;left:10203;top:17679;width:759;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">
                  <v:imagedata r:id="rId276" o:title=""/>
                </v:shape>
                <v:shape id="Graphic 343" o:spid="_x0000_s1070" style="position:absolute;left:11184;top:18094;width:857;height:629;visibility:visible;mso-wrap-style:square;v-text-anchor:top" coordsize="857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" path="m35852,43281l22174,30695r,-381l34721,17310r,-5093l21793,2184r-5982,l12992,2565,7150,4127,4000,5321,647,6908r,8243l5854,15151r813,-3036l7924,9855,11341,6908r2209,-736l19545,6172r2489,876l25450,10515r851,2477l26301,18694,8509,30086r,3823l17322,33909r3734,1117l26162,39471r1270,3226l27432,50952r-966,3035l22618,58102r-2845,1029l13144,59131r-2261,-673l7556,55727,6210,53543,5207,50533,,50533r,9195l2400,60655r2641,749l10795,62534r2692,280l20281,62814,35852,48818r,-5537xem85547,40919l71501,27228r-5207,l64528,27381r-3530,635l59359,28498r-1498,635l57861,10071r24955,l83464,,80086,r-661,1562l78905,2235r-343,228l77698,2794r-711,88l52082,2882r,28550l55562,33477r3137,-902l61531,32067r1702,-114l67538,31953r9589,10261l77127,49885r-978,3455l72212,57975r-2909,1156l62674,59131r-2261,-686l56908,55664,55600,53479r-876,-2946l49479,50533r,9195l54952,61785r5233,1029l69392,62814,85547,48209r,-7290xe" fillcolor="#231f20" stroked="f">
                  <v:path arrowok="t"/>
                </v:shape>
                <v:shape id="Image 344" o:spid="_x0000_s1071" type="#_x0000_t75" style="position:absolute;left:14619;top:17679;width:760;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">
                  <v:imagedata r:id="rId277" o:title=""/>
                </v:shape>
                <v:shape id="Graphic 345" o:spid="_x0000_s1072" style="position:absolute;left:15600;top:18116;width:6832;height:610;visibility:visible;mso-wrap-style:square;v-text-anchor:top" coordsize="6832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" path="m35864,41097l22186,28511r,-381l34734,15125r,-5092l21805,,15811,,12992,381,7150,1943,4013,3136,660,4724r,8242l5867,12966,6680,9931,7937,7670,11341,4724r2222,-737l19545,3987r2502,877l25450,8331r864,2476l26314,16510,8509,27901r,3823l17335,31724r3734,1118l26162,37287r1282,3226l27444,48768r-965,3035l22631,55918r-2845,1028l13157,56946r-2261,-673l7569,53543,6223,51358,5219,48348,,48348r,9195l2400,58470r2641,750l10807,60350r2680,279l20294,60629,35864,46634r,-5537xem87858,37985l79705,25514r,12471l79629,45173,70281,56946r-5931,l61544,55499,57937,49847r-102,-140l56908,45504r51,-8801l57048,35890r76,-800l57251,34645r64,-241l57785,33515r7708,-4344l66802,28841r1371,-152l72796,28689r2172,1029l75336,29933r3480,4712l79705,37985r,-12471l78638,24841r-2781,-711l69837,24130r-2553,406l62560,26149r-2388,1283l57734,29171r-432,-177l58064,24841r51,-305l58229,23901,78066,4508r4458,l82524,2374,80746,,76403,228,72263,1295,48780,45504r1448,5296l56692,58661r4776,1968l72237,60629r3721,-825l81191,56946r698,-381l83007,55499r1244,-1258l87134,48488r661,-2984l87858,37985xem581926,26619r-11785,l566978,40995r11786,l581926,26619xem607225,26619r-11773,l592289,40995r11773,l607225,26619xem632536,26619r-11786,l617588,40995r11785,l632536,26619xem657834,26619r-11785,l642886,40995r11786,l657834,26619xem683133,26619r-11786,l668185,40995r11785,l683133,26619xe" fillcolor="#231f20" stroked="f">
                  <v:path arrowok="t"/>
                </v:shape>
                <v:shape id="Image 346" o:spid="_x0000_s1073" type="#_x0000_t75" style="position:absolute;left:27894;top:17679;width:760;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">
                  <v:imagedata r:id="rId278" o:title=""/>
                </v:shape>
                <v:shape id="Graphic 347" o:spid="_x0000_s1074" style="position:absolute;left:28846;top:18094;width:889;height:629;visibility:visible;mso-wrap-style:square;v-text-anchor:top" coordsize="8890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" path="m42545,35217r-3302,l38836,36626r-432,1029l37439,38900r-622,444l35064,39941r-3467,l31597,12382r,-9817l25400,2565r-826,1257l24574,12382r-114,1702l24358,16624r-101,3365l24142,39941r-16980,l7162,39344,24142,12382r432,l24574,3822,,40906r,3251l24142,44157r-101,10846l23647,57124r-381,775l22059,59029r-1473,622l20421,59651r-1371,356l19050,62128r17640,l36690,60007r-1346,-356l34391,59309,31597,44157r10427,l42214,40906r64,-965l42341,38900r64,-1245l42468,36626r77,-1409xem88480,40919l74434,27228r-5219,l67449,27381r-3530,635l62293,28498r-1524,635l60769,10071r24968,l86398,,82994,r-635,1562l81838,2235r-1219,559l79908,2882r-24905,l55003,31432r3480,2045l61620,32575r2832,-508l66141,31953r4318,l80048,42214r,7671l79070,53340r-3937,4635l72224,59131r-6629,l63334,58445,59829,55664,58521,53479r-876,-2946l52400,50533r,9195l57873,61785r5233,1029l72313,62814,88480,48209r,-7290xe" fillcolor="#231f20" stroked="f">
                  <v:path arrowok="t"/>
                </v:shape>
                <v:shape id="Image 348" o:spid="_x0000_s1075" type="#_x0000_t75" style="position:absolute;left:32319;top:17679;width:759;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">
                  <v:imagedata r:id="rId279" o:title=""/>
                </v:shape>
                <v:shape id="Graphic 349" o:spid="_x0000_s1076" style="position:absolute;left:33270;top:18116;width:908;height:610;visibility:visible;mso-wrap-style:square;v-text-anchor:top" coordsize="9080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" path="m42545,33032r-3302,l38836,34442r-444,1029l37426,36715r-609,445l35052,37757r-3455,l31597,10198r,-9817l25387,381r-826,1257l24561,10198r-114,1701l24345,14439r-88,3366l24142,37757r-16980,l7162,37160,24142,10198r419,l24561,1638,,38722r,3251l24142,41973r-101,10846l23647,54940r-381,774l22644,56273r-597,572l20586,57467r-165,l19050,57823r,2121l36677,59944r,-2121l35344,57467r-966,-343l31597,41973r10427,l42214,38722r64,-965l42341,36715r64,-1244l42468,34442r77,-1410xem90766,37985l82600,25514r,12471l82524,45173,76479,55803r-1473,762l73177,56946r-5931,l64439,55499,60833,49847r-102,-140l59804,45504r51,-8801l59944,35890r88,-800l60159,34645r51,-241l68389,29171r1308,-330l71069,28689r4635,l77863,29718r369,215l81724,34645r876,3340l82600,25514r-1066,-673l78752,24130r-6020,l70180,24536r-4725,1613l63068,27432r-2426,1739l60198,28994r774,-4153l61023,24536r114,-635l80962,4508r4470,l85432,2374,83642,,79298,228,75158,1295,51676,45504r1460,5296l59588,58661r4788,1968l75133,60629,90703,45504r63,-7519xe" fillcolor="#231f20" stroked="f">
                  <v:path arrowok="t"/>
                </v:shape>
                <v:shape id="Image 350" o:spid="_x0000_s1077" type="#_x0000_t75" style="position:absolute;left:36766;top:17679;width:1778;height: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">
                  <v:imagedata r:id="rId280" o:title=""/>
                </v:shape>
                <v:shape id="Image 351" o:spid="_x0000_s1078" type="#_x0000_t75" style="position:absolute;left:41190;top:17679;width:1777;height: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">
                  <v:imagedata r:id="rId281" o:title=""/>
                </v:shape>
                <v:shape id="Graphic 352" o:spid="_x0000_s1079" style="position:absolute;left:47809;top:18382;width:1162;height:146;visibility:visible;mso-wrap-style:square;v-text-anchor:top" coordsize="11620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" path="m14935,l3162,,,14376r11772,l14935,xem40233,l28460,,25298,14376r11773,l40233,xem65544,l53759,,50596,14376r11786,l65544,xem90843,l79057,,75895,14376r11785,l90843,xem116141,l104355,r-3162,14376l112979,14376,116141,xe" fillcolor="#231f20" stroked="f">
                  <v:path arrowok="t"/>
                </v:shape>
                <v:shape id="Image 353" o:spid="_x0000_s1080" type="#_x0000_t75" style="position:absolute;left:54465;top:17679;width:1777;height: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">
                  <v:imagedata r:id="rId282" o:title=""/>
                </v:shape>
                <v:shape id="Graphic 354" o:spid="_x0000_s1081" style="position:absolute;top:4651;width:57600;height:15449;visibility:visible;mso-wrap-style:square;v-text-anchor:top" coordsize="5760085,154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" path="m894448,1134719r-9347,l885088,1144092r,774l885088,1535010r-875462,l9626,1144866r,-774l885088,1144092r,-9373l9626,1134719r-9626,l,1144866r,390144l,1544370r9626,l885088,1544370r9360,l894448,1535010r,-390144l894448,1134719xem5759996,1134719r-9360,l5750636,1144092r,774l5750636,1535010r-432270,l5318366,1144866r,-774l5670791,1144092r,40348l5636590,1184440r39014,78041l5708104,1197457r6502,-13017l5680545,1184440r,-40348l5750636,1144092r,-9373l5680545,1134719r,-1096619l5670791,38100r,1096619l5318366,1134719r-9360,l5309006,1144092r,774l5309006,1535010r-876249,l4432757,1144866r,-774l5309006,1144092r,-9373l4432757,1134719r-9373,l4423384,1144092r,774l4423384,1535010r-432524,l3990860,1144866r,-774l4359275,1144092r,40348l4325074,1184440r39001,78041l4396600,1197457r6502,-13017l4369028,1184440r,-40348l4423384,1144092r,-9373l4369028,1134719r,-1096619l4359275,38100r,1096619l3990860,1134719r-9372,l3981488,1144092r,774l3981488,1535010r-433045,l3548443,1144866r,-774l3919067,1144092r,40348l3884866,1184440r39002,78041l3956393,1197457r6502,-13017l3928821,1184440r,-40348l3981488,1144092r,-9373l3928821,1134719r,-1096619l3919067,38100r,1096619l3548443,1134719r-9372,l3539071,1144092r,774l3539071,1535010r-433045,l3106026,1144866r,-774l3458057,1144092r,40348l3423843,1184440r39028,78041l3495383,1197457r6502,-13017l3467798,1184440r,-40348l3539071,1144092r,-9373l3467798,1134719r,-285801l3458057,848918r,285801l3106026,1134719r-9360,l3096666,1144092r,774l3096666,1535010r-432283,l2664383,1144866r,-774l3003550,1144092r,40348l2969336,1184440r39014,78041l3040875,1197457r6502,-13017l3013291,1184440r,-40348l3096666,1144092r,-9373l3013291,1134719r,-1096619l3003550,38100r,1096619l2664383,1134719r-9359,l2655024,1144092r,774l2655024,1535010r-875729,l1779295,1144866r,-774l2655024,1144092r,-9373l1779295,1134719r-9373,l1769922,1144092r,774l1769922,1535010r-433044,l1336878,1144866r,-774l1682927,1144092r,40348l1648726,1184440r39015,78041l1720240,1197457r6502,-13017l1692681,1184440r,-40348l1769922,1144092r,-9373l1692681,1134719r,-1122019l1682927,12700r,1122019l1336878,1134719r-9373,l1259624,1134719,1259624,r-9754,l1249870,1134719r-355409,l894461,1144092r355409,l1249870,1184440r-34201,l1254683,1262481r32512,-65024l1293698,1184440r-34074,l1259624,1144092r67881,l1327505,1144866r,390144l894461,1535010r,9360l1327505,1544370r9373,l5759996,1544370r,-9360l5759996,1144866r,-10147xe" fillcolor="#231f20" stroked="f">
                  <v:path arrowok="t"/>
                </v:shape>
                <w10:wrap type="topAndBottom" anchorx="page"/>
              </v:group>
            </w:pict>
          </mc:Fallback>
        </mc:AlternateContent>
      </w:r>
      <w:r w:rsidR="001D2E20" w:rsidRPr="003E763F">
        <w:rPr>
          <w:rFonts w:ascii="Arial" w:hAnsi="Arial" w:cs="Arial"/>
        </w:rPr>
        <w:t>Блоки данных могут иметь разную длину, в этом случае самый короткий блок данных (или блоки) должен быть помещен в начале в последовательности, и все кодовые слова данных должны быть помещены в символ перед первым кодовым словом исправления ошибок. Например, символ версии 5-H включает в себя четыре блока данных и четыре блока исправления ошибок, первые два из которых содержат 11 кодовых слов данных и 22 кодовых слова исправления ошибок соответственно, в то время как третья и четвертая пары блоков содержат 12 кодовых слов данных и 22 кодовых слова исправления ошибок соответственно. На рисунке 15 представлено возможное расположение знаков в этом символе. Каждая строка рисунка 15 соответствует одному блоку кодовых слов данных (</w:t>
      </w:r>
      <w:r w:rsidR="001D2E20" w:rsidRPr="003E763F">
        <w:rPr>
          <w:rFonts w:ascii="Arial" w:hAnsi="Arial" w:cs="Arial"/>
          <w:i/>
        </w:rPr>
        <w:t>D</w:t>
      </w:r>
      <w:r w:rsidR="001D2E20" w:rsidRPr="003E763F">
        <w:rPr>
          <w:rFonts w:ascii="Arial" w:hAnsi="Arial" w:cs="Arial"/>
          <w:i/>
          <w:vertAlign w:val="subscript"/>
        </w:rPr>
        <w:t>n</w:t>
      </w:r>
      <w:r w:rsidR="001D2E20" w:rsidRPr="003E763F">
        <w:rPr>
          <w:rFonts w:ascii="Arial" w:hAnsi="Arial" w:cs="Arial"/>
        </w:rPr>
        <w:t>), сопровождаемому блоком кодовых слов исправления ошибок (</w:t>
      </w:r>
      <w:r w:rsidR="001D2E20" w:rsidRPr="003E763F">
        <w:rPr>
          <w:rFonts w:ascii="Arial" w:hAnsi="Arial" w:cs="Arial"/>
          <w:i/>
        </w:rPr>
        <w:t>E</w:t>
      </w:r>
      <w:r w:rsidR="001D2E20" w:rsidRPr="003E763F">
        <w:rPr>
          <w:rFonts w:ascii="Arial" w:hAnsi="Arial" w:cs="Arial"/>
          <w:i/>
          <w:vertAlign w:val="subscript"/>
        </w:rPr>
        <w:t>n</w:t>
      </w:r>
      <w:r w:rsidR="001D2E20" w:rsidRPr="003E763F">
        <w:rPr>
          <w:rFonts w:ascii="Arial" w:hAnsi="Arial" w:cs="Arial"/>
        </w:rPr>
        <w:t>). Последовательность размещения знаков в символе получают путем выбора столбцов рисунка 15 при просмотре слева направо каждого столбца сверху вниз.</w:t>
      </w:r>
    </w:p>
    <w:p w14:paraId="1C77490E" w14:textId="7756DD49" w:rsidR="002100A1" w:rsidRPr="003E763F" w:rsidRDefault="002100A1" w:rsidP="009503DC">
      <w:pPr>
        <w:spacing w:line="360" w:lineRule="auto"/>
        <w:ind w:firstLine="510"/>
        <w:jc w:val="center"/>
        <w:rPr>
          <w:rFonts w:ascii="Arial" w:hAnsi="Arial" w:cs="Arial"/>
        </w:rPr>
      </w:pPr>
    </w:p>
    <w:p w14:paraId="15B356A9" w14:textId="77777777" w:rsidR="009503DC" w:rsidRPr="003E763F" w:rsidRDefault="009503DC" w:rsidP="009503DC">
      <w:pPr>
        <w:spacing w:line="360" w:lineRule="auto"/>
        <w:ind w:firstLine="510"/>
        <w:jc w:val="center"/>
        <w:rPr>
          <w:rFonts w:ascii="Arial" w:hAnsi="Arial" w:cs="Arial"/>
        </w:rPr>
      </w:pPr>
      <w:r w:rsidRPr="003E763F">
        <w:rPr>
          <w:rFonts w:ascii="Arial" w:hAnsi="Arial" w:cs="Arial"/>
        </w:rPr>
        <w:t xml:space="preserve">Рисунок 15 </w:t>
      </w:r>
      <w:r w:rsidRPr="003E763F">
        <w:rPr>
          <w:rFonts w:ascii="Arial" w:hAnsi="Arial" w:cs="Arial"/>
          <w:color w:val="000000"/>
          <w:szCs w:val="24"/>
        </w:rPr>
        <w:t>—</w:t>
      </w:r>
      <w:r w:rsidRPr="003E763F">
        <w:rPr>
          <w:rFonts w:ascii="Arial" w:hAnsi="Arial" w:cs="Arial"/>
        </w:rPr>
        <w:t xml:space="preserve"> Конструирование последовательности кодовых слов </w:t>
      </w:r>
    </w:p>
    <w:p w14:paraId="7A0E0C76" w14:textId="3901D0C8" w:rsidR="009503DC" w:rsidRPr="003E763F" w:rsidRDefault="009503DC" w:rsidP="009503DC">
      <w:pPr>
        <w:spacing w:line="360" w:lineRule="auto"/>
        <w:ind w:firstLine="510"/>
        <w:jc w:val="center"/>
        <w:rPr>
          <w:rFonts w:ascii="Arial" w:hAnsi="Arial" w:cs="Arial"/>
        </w:rPr>
      </w:pPr>
      <w:r w:rsidRPr="003E763F">
        <w:rPr>
          <w:rFonts w:ascii="Arial" w:hAnsi="Arial" w:cs="Arial"/>
        </w:rPr>
        <w:t>завершенного сообщения</w:t>
      </w:r>
    </w:p>
    <w:p w14:paraId="080107DA" w14:textId="77777777" w:rsidR="009503DC" w:rsidRPr="003E763F" w:rsidRDefault="009503DC" w:rsidP="009503DC">
      <w:pPr>
        <w:spacing w:line="360" w:lineRule="auto"/>
        <w:ind w:firstLine="510"/>
        <w:rPr>
          <w:rFonts w:ascii="Arial" w:hAnsi="Arial" w:cs="Arial"/>
        </w:rPr>
      </w:pPr>
      <w:r w:rsidRPr="003E763F">
        <w:rPr>
          <w:rFonts w:ascii="Arial" w:hAnsi="Arial" w:cs="Arial"/>
        </w:rPr>
        <w:t xml:space="preserve">Таким образом, заключительная последовательность кодовых слов для символа версии 5-H будет следующей: </w:t>
      </w:r>
    </w:p>
    <w:p w14:paraId="2A96E8C6" w14:textId="77777777" w:rsidR="009503DC" w:rsidRPr="003E763F" w:rsidRDefault="009503DC" w:rsidP="009503DC">
      <w:pPr>
        <w:spacing w:line="360" w:lineRule="auto"/>
        <w:ind w:firstLine="510"/>
        <w:rPr>
          <w:rFonts w:ascii="Arial" w:hAnsi="Arial" w:cs="Arial"/>
          <w:lang w:val="en-US"/>
        </w:rPr>
      </w:pPr>
      <w:r w:rsidRPr="003E763F">
        <w:rPr>
          <w:rFonts w:ascii="Arial" w:hAnsi="Arial" w:cs="Arial"/>
          <w:i/>
          <w:lang w:val="en-US"/>
        </w:rPr>
        <w:t>D</w:t>
      </w:r>
      <w:r w:rsidRPr="003E763F">
        <w:rPr>
          <w:rFonts w:ascii="Arial" w:hAnsi="Arial" w:cs="Arial"/>
          <w:vertAlign w:val="subscript"/>
          <w:lang w:val="en-US"/>
        </w:rPr>
        <w:t>1</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12</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23</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35</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2</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13</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24</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36</w:t>
      </w:r>
      <w:r w:rsidRPr="003E763F">
        <w:rPr>
          <w:rFonts w:ascii="Arial" w:hAnsi="Arial" w:cs="Arial"/>
          <w:lang w:val="en-US"/>
        </w:rPr>
        <w:t xml:space="preserve">, ..., </w:t>
      </w:r>
      <w:r w:rsidRPr="003E763F">
        <w:rPr>
          <w:rFonts w:ascii="Arial" w:hAnsi="Arial" w:cs="Arial"/>
          <w:i/>
          <w:lang w:val="en-US"/>
        </w:rPr>
        <w:t>D</w:t>
      </w:r>
      <w:r w:rsidRPr="003E763F">
        <w:rPr>
          <w:rFonts w:ascii="Arial" w:hAnsi="Arial" w:cs="Arial"/>
          <w:vertAlign w:val="subscript"/>
          <w:lang w:val="en-US"/>
        </w:rPr>
        <w:t>11</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22</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33</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45</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34</w:t>
      </w:r>
      <w:r w:rsidRPr="003E763F">
        <w:rPr>
          <w:rFonts w:ascii="Arial" w:hAnsi="Arial" w:cs="Arial"/>
          <w:lang w:val="en-US"/>
        </w:rPr>
        <w:t xml:space="preserve">, </w:t>
      </w:r>
      <w:r w:rsidRPr="003E763F">
        <w:rPr>
          <w:rFonts w:ascii="Arial" w:hAnsi="Arial" w:cs="Arial"/>
          <w:i/>
          <w:lang w:val="en-US"/>
        </w:rPr>
        <w:t>D</w:t>
      </w:r>
      <w:r w:rsidRPr="003E763F">
        <w:rPr>
          <w:rFonts w:ascii="Arial" w:hAnsi="Arial" w:cs="Arial"/>
          <w:vertAlign w:val="subscript"/>
          <w:lang w:val="en-US"/>
        </w:rPr>
        <w:t>46</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1</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23</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45</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67</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2</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24</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46</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68</w:t>
      </w:r>
      <w:r w:rsidRPr="003E763F">
        <w:rPr>
          <w:rFonts w:ascii="Arial" w:hAnsi="Arial" w:cs="Arial"/>
          <w:lang w:val="en-US"/>
        </w:rPr>
        <w:t xml:space="preserve">, ..., </w:t>
      </w:r>
      <w:r w:rsidRPr="003E763F">
        <w:rPr>
          <w:rFonts w:ascii="Arial" w:hAnsi="Arial" w:cs="Arial"/>
          <w:i/>
          <w:lang w:val="en-US"/>
        </w:rPr>
        <w:t>E</w:t>
      </w:r>
      <w:r w:rsidRPr="003E763F">
        <w:rPr>
          <w:rFonts w:ascii="Arial" w:hAnsi="Arial" w:cs="Arial"/>
          <w:vertAlign w:val="subscript"/>
          <w:lang w:val="en-US"/>
        </w:rPr>
        <w:t>22</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44</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66</w:t>
      </w:r>
      <w:r w:rsidRPr="003E763F">
        <w:rPr>
          <w:rFonts w:ascii="Arial" w:hAnsi="Arial" w:cs="Arial"/>
          <w:lang w:val="en-US"/>
        </w:rPr>
        <w:t xml:space="preserve">, </w:t>
      </w:r>
      <w:r w:rsidRPr="003E763F">
        <w:rPr>
          <w:rFonts w:ascii="Arial" w:hAnsi="Arial" w:cs="Arial"/>
          <w:i/>
          <w:lang w:val="en-US"/>
        </w:rPr>
        <w:t>E</w:t>
      </w:r>
      <w:r w:rsidRPr="003E763F">
        <w:rPr>
          <w:rFonts w:ascii="Arial" w:hAnsi="Arial" w:cs="Arial"/>
          <w:vertAlign w:val="subscript"/>
          <w:lang w:val="en-US"/>
        </w:rPr>
        <w:t>88</w:t>
      </w:r>
      <w:r w:rsidRPr="003E763F">
        <w:rPr>
          <w:rFonts w:ascii="Arial" w:hAnsi="Arial" w:cs="Arial"/>
          <w:lang w:val="en-US"/>
        </w:rPr>
        <w:t xml:space="preserve">. </w:t>
      </w:r>
    </w:p>
    <w:p w14:paraId="7A6CBEB4" w14:textId="77777777" w:rsidR="009503DC" w:rsidRPr="003E763F" w:rsidRDefault="009503DC" w:rsidP="009503DC">
      <w:pPr>
        <w:spacing w:line="360" w:lineRule="auto"/>
        <w:ind w:firstLine="510"/>
        <w:rPr>
          <w:rFonts w:ascii="Arial" w:hAnsi="Arial" w:cs="Arial"/>
        </w:rPr>
      </w:pPr>
      <w:r w:rsidRPr="003E763F">
        <w:rPr>
          <w:rFonts w:ascii="Arial" w:hAnsi="Arial" w:cs="Arial"/>
        </w:rPr>
        <w:t>Емкость символа заполняют добавлением семи нулевых остаточных битов после последнего кодового слова.</w:t>
      </w:r>
    </w:p>
    <w:p w14:paraId="57810F73" w14:textId="0F164275" w:rsidR="002100A1" w:rsidRPr="003E763F" w:rsidRDefault="002100A1" w:rsidP="00592556">
      <w:pPr>
        <w:spacing w:line="360" w:lineRule="auto"/>
        <w:ind w:firstLine="510"/>
        <w:rPr>
          <w:rFonts w:ascii="Arial" w:hAnsi="Arial" w:cs="Arial"/>
        </w:rPr>
      </w:pPr>
    </w:p>
    <w:p w14:paraId="234ED58F" w14:textId="4B5F1686" w:rsidR="009503DC" w:rsidRPr="003E763F" w:rsidRDefault="009503DC" w:rsidP="00D11746">
      <w:pPr>
        <w:pStyle w:val="2"/>
      </w:pPr>
      <w:bookmarkStart w:id="69" w:name="_Toc193707652"/>
      <w:r w:rsidRPr="003E763F">
        <w:t>Размещение кодовых слов в матрице</w:t>
      </w:r>
      <w:bookmarkEnd w:id="69"/>
    </w:p>
    <w:p w14:paraId="22638CC4" w14:textId="77777777" w:rsidR="009503DC" w:rsidRPr="003E763F" w:rsidRDefault="009503DC" w:rsidP="009503DC">
      <w:pPr>
        <w:spacing w:after="120" w:line="360" w:lineRule="auto"/>
        <w:ind w:firstLine="510"/>
        <w:rPr>
          <w:rFonts w:ascii="Arial" w:hAnsi="Arial" w:cs="Arial"/>
          <w:b/>
        </w:rPr>
      </w:pPr>
      <w:bookmarkStart w:id="70" w:name="_Toc193707653"/>
      <w:r w:rsidRPr="003E763F">
        <w:rPr>
          <w:rFonts w:ascii="Arial" w:hAnsi="Arial" w:cs="Arial"/>
          <w:b/>
        </w:rPr>
        <w:t>7.7.1 Представление знаков символа</w:t>
      </w:r>
      <w:bookmarkEnd w:id="70"/>
    </w:p>
    <w:p w14:paraId="601C0F6C" w14:textId="0B4D6FFF" w:rsidR="009503DC" w:rsidRPr="003E763F" w:rsidRDefault="009503DC" w:rsidP="009503DC">
      <w:pPr>
        <w:spacing w:line="360" w:lineRule="auto"/>
        <w:ind w:firstLine="510"/>
        <w:rPr>
          <w:rFonts w:ascii="Arial" w:hAnsi="Arial" w:cs="Arial"/>
        </w:rPr>
      </w:pPr>
      <w:r w:rsidRPr="003E763F">
        <w:rPr>
          <w:rFonts w:ascii="Arial" w:hAnsi="Arial" w:cs="Arial"/>
        </w:rPr>
        <w:t xml:space="preserve">Существует два типа знаков символа в символе QR Code: </w:t>
      </w:r>
      <w:r w:rsidR="0089578B" w:rsidRPr="003E763F">
        <w:rPr>
          <w:rFonts w:ascii="Arial" w:hAnsi="Arial" w:cs="Arial"/>
        </w:rPr>
        <w:t>симметричные</w:t>
      </w:r>
      <w:r w:rsidRPr="003E763F">
        <w:rPr>
          <w:rFonts w:ascii="Arial" w:hAnsi="Arial" w:cs="Arial"/>
        </w:rPr>
        <w:t xml:space="preserve"> и </w:t>
      </w:r>
      <w:r w:rsidR="0089578B" w:rsidRPr="003E763F">
        <w:rPr>
          <w:rFonts w:ascii="Arial" w:hAnsi="Arial" w:cs="Arial"/>
        </w:rPr>
        <w:t>несимметричные</w:t>
      </w:r>
      <w:r w:rsidRPr="003E763F">
        <w:rPr>
          <w:rFonts w:ascii="Arial" w:hAnsi="Arial" w:cs="Arial"/>
        </w:rPr>
        <w:t>, использование которых зависит от их позиции в символе относительно других знаков символа и функциональных шаблонов.</w:t>
      </w:r>
    </w:p>
    <w:p w14:paraId="2F88825E" w14:textId="15F04523" w:rsidR="009503DC" w:rsidRPr="003E763F" w:rsidRDefault="009503DC" w:rsidP="009503DC">
      <w:pPr>
        <w:spacing w:line="360" w:lineRule="auto"/>
        <w:ind w:firstLine="510"/>
        <w:rPr>
          <w:rFonts w:ascii="Arial" w:hAnsi="Arial" w:cs="Arial"/>
        </w:rPr>
      </w:pPr>
      <w:r w:rsidRPr="003E763F">
        <w:rPr>
          <w:rFonts w:ascii="Arial" w:hAnsi="Arial" w:cs="Arial"/>
        </w:rPr>
        <w:t xml:space="preserve">Большинство кодовых слов должно быть представлено в виде </w:t>
      </w:r>
      <w:r w:rsidR="0089578B" w:rsidRPr="003E763F">
        <w:rPr>
          <w:rFonts w:ascii="Arial" w:hAnsi="Arial" w:cs="Arial"/>
        </w:rPr>
        <w:t>симметричных</w:t>
      </w:r>
      <w:r w:rsidRPr="003E763F">
        <w:rPr>
          <w:rFonts w:ascii="Arial" w:hAnsi="Arial" w:cs="Arial"/>
        </w:rPr>
        <w:t xml:space="preserve"> блоков 2 × 4 модуля в символе. Используют два вида позиционирования этих блоков − в вертикальной ориентации (2 модуля в ширину и 4 модуля в высоту) и, в случае необходимости, когда размещение изменяет направление, в горизонтальной ориентации (4 модуля в ширину и 2 модуля в высоту). Не</w:t>
      </w:r>
      <w:r w:rsidR="0089578B" w:rsidRPr="003E763F">
        <w:rPr>
          <w:rFonts w:ascii="Arial" w:hAnsi="Arial" w:cs="Arial"/>
        </w:rPr>
        <w:t>симметрич</w:t>
      </w:r>
      <w:r w:rsidRPr="003E763F">
        <w:rPr>
          <w:rFonts w:ascii="Arial" w:hAnsi="Arial" w:cs="Arial"/>
        </w:rPr>
        <w:t>ные знаки символа используют при изменении направления или при расположении около направляющего шаблона или другого функционального шаблона. Примеры размещения битов приведены на рисунках 16 − 18.</w:t>
      </w:r>
    </w:p>
    <w:p w14:paraId="22FE2BB7" w14:textId="77777777" w:rsidR="009503DC" w:rsidRPr="003E763F" w:rsidRDefault="009503DC" w:rsidP="009503DC">
      <w:pPr>
        <w:spacing w:before="240" w:after="120" w:line="360" w:lineRule="auto"/>
        <w:ind w:firstLine="510"/>
        <w:rPr>
          <w:rFonts w:ascii="Arial" w:hAnsi="Arial" w:cs="Arial"/>
          <w:b/>
        </w:rPr>
      </w:pPr>
      <w:bookmarkStart w:id="71" w:name="_Toc193707654"/>
      <w:r w:rsidRPr="003E763F">
        <w:rPr>
          <w:rFonts w:ascii="Arial" w:hAnsi="Arial" w:cs="Arial"/>
          <w:b/>
        </w:rPr>
        <w:t>7.7.2 Размещение функциональных шаблонов</w:t>
      </w:r>
      <w:bookmarkEnd w:id="71"/>
    </w:p>
    <w:p w14:paraId="0BDFBD9C" w14:textId="77777777" w:rsidR="009503DC" w:rsidRPr="003E763F" w:rsidRDefault="009503DC" w:rsidP="009503DC">
      <w:pPr>
        <w:spacing w:line="360" w:lineRule="auto"/>
        <w:ind w:firstLine="510"/>
        <w:rPr>
          <w:rFonts w:ascii="Arial" w:hAnsi="Arial" w:cs="Arial"/>
        </w:rPr>
      </w:pPr>
      <w:r w:rsidRPr="003E763F">
        <w:rPr>
          <w:rFonts w:ascii="Arial" w:hAnsi="Arial" w:cs="Arial"/>
        </w:rPr>
        <w:t>Создают пустую квадратную матрицу с числом модулей по горизонтали и вертикали согласно используемой версии. Позиции, соответствующие шаблону поиска, разделителю, шаблону синхронизации и направляющему шаблону должны быть заполнены светлыми или темными модулями соответствующим образом. Позиции модулей для информации о формате и информации о версии временно оставляют пустыми. Пустые позиции приведены на рисунках 19 и 20 и являются общими для всех версий (хотя информация о версии не присутствует в символах версии 1 − 6). Размещение направляющих шаблонов приведено в приложении E.</w:t>
      </w:r>
    </w:p>
    <w:p w14:paraId="2179D101" w14:textId="77777777" w:rsidR="009503DC" w:rsidRPr="003E763F" w:rsidRDefault="009503DC" w:rsidP="009503DC">
      <w:pPr>
        <w:spacing w:before="240" w:after="120" w:line="360" w:lineRule="auto"/>
        <w:ind w:firstLine="510"/>
        <w:rPr>
          <w:rFonts w:ascii="Arial" w:hAnsi="Arial" w:cs="Arial"/>
          <w:b/>
        </w:rPr>
      </w:pPr>
      <w:bookmarkStart w:id="72" w:name="_Toc193707655"/>
      <w:r w:rsidRPr="003E763F">
        <w:rPr>
          <w:rFonts w:ascii="Arial" w:hAnsi="Arial" w:cs="Arial"/>
          <w:b/>
        </w:rPr>
        <w:t>7.7.3 Размещение знаков символа</w:t>
      </w:r>
      <w:bookmarkEnd w:id="72"/>
    </w:p>
    <w:p w14:paraId="5953EA34" w14:textId="30B65BCE" w:rsidR="009503DC" w:rsidRPr="003E763F" w:rsidRDefault="009503DC" w:rsidP="009503DC">
      <w:pPr>
        <w:spacing w:line="360" w:lineRule="auto"/>
        <w:ind w:firstLine="510"/>
        <w:rPr>
          <w:rFonts w:ascii="Arial" w:hAnsi="Arial" w:cs="Arial"/>
        </w:rPr>
      </w:pPr>
      <w:r w:rsidRPr="003E763F">
        <w:rPr>
          <w:rFonts w:ascii="Arial" w:hAnsi="Arial" w:cs="Arial"/>
        </w:rPr>
        <w:t>В области кодирования символа QR Code знаки символа позиционируют в колонки шириной два модуля, начинающиеся в нижнем правом углу символа по направлению вверх и вниз справа налево. Принципы, управляющие размещением символов и битов в пределах символов, приведены далее. На рисунках 19 и 20 представлены символы версии 2 и версии 7, применяющие эти принципы</w:t>
      </w:r>
      <w:r w:rsidR="00CC1E8F" w:rsidRPr="003E763F">
        <w:rPr>
          <w:rFonts w:ascii="Arial" w:hAnsi="Arial" w:cs="Arial"/>
        </w:rPr>
        <w:t>:</w:t>
      </w:r>
    </w:p>
    <w:p w14:paraId="034CBABD" w14:textId="3AA656DF" w:rsidR="009503DC" w:rsidRPr="003E763F" w:rsidRDefault="009503DC" w:rsidP="009503DC">
      <w:pPr>
        <w:spacing w:line="360" w:lineRule="auto"/>
        <w:ind w:firstLine="510"/>
        <w:rPr>
          <w:rFonts w:ascii="Arial" w:hAnsi="Arial" w:cs="Arial"/>
        </w:rPr>
      </w:pPr>
      <w:r w:rsidRPr="003E763F">
        <w:rPr>
          <w:rFonts w:ascii="Arial" w:hAnsi="Arial" w:cs="Arial"/>
        </w:rPr>
        <w:t xml:space="preserve">a) </w:t>
      </w:r>
      <w:r w:rsidR="00CC1E8F" w:rsidRPr="003E763F">
        <w:rPr>
          <w:rFonts w:ascii="Arial" w:hAnsi="Arial" w:cs="Arial"/>
        </w:rPr>
        <w:t>п</w:t>
      </w:r>
      <w:r w:rsidRPr="003E763F">
        <w:rPr>
          <w:rFonts w:ascii="Arial" w:hAnsi="Arial" w:cs="Arial"/>
        </w:rPr>
        <w:t>оследовательность размещения битов в столбце долж</w:t>
      </w:r>
      <w:r w:rsidR="00925DDC" w:rsidRPr="003E763F">
        <w:rPr>
          <w:rFonts w:ascii="Arial" w:hAnsi="Arial" w:cs="Arial"/>
        </w:rPr>
        <w:t>на быть справа налево и снизу в</w:t>
      </w:r>
      <w:r w:rsidRPr="003E763F">
        <w:rPr>
          <w:rFonts w:ascii="Arial" w:hAnsi="Arial" w:cs="Arial"/>
        </w:rPr>
        <w:t>верх или сверху вниз в соответствии с направлением размещения знаков символа</w:t>
      </w:r>
      <w:r w:rsidR="00CC1E8F" w:rsidRPr="003E763F">
        <w:rPr>
          <w:rFonts w:ascii="Arial" w:hAnsi="Arial" w:cs="Arial"/>
        </w:rPr>
        <w:t>;</w:t>
      </w:r>
    </w:p>
    <w:p w14:paraId="31A4A314" w14:textId="31FFCA20" w:rsidR="009503DC" w:rsidRPr="003E763F" w:rsidRDefault="009503DC" w:rsidP="009503DC">
      <w:pPr>
        <w:spacing w:line="360" w:lineRule="auto"/>
        <w:ind w:firstLine="510"/>
        <w:rPr>
          <w:rFonts w:ascii="Arial" w:hAnsi="Arial" w:cs="Arial"/>
        </w:rPr>
      </w:pPr>
      <w:r w:rsidRPr="003E763F">
        <w:rPr>
          <w:rFonts w:ascii="Arial" w:hAnsi="Arial" w:cs="Arial"/>
        </w:rPr>
        <w:t xml:space="preserve">b) </w:t>
      </w:r>
      <w:r w:rsidR="00CC1E8F" w:rsidRPr="003E763F">
        <w:rPr>
          <w:rFonts w:ascii="Arial" w:hAnsi="Arial" w:cs="Arial"/>
        </w:rPr>
        <w:t>с</w:t>
      </w:r>
      <w:r w:rsidRPr="003E763F">
        <w:rPr>
          <w:rFonts w:ascii="Arial" w:hAnsi="Arial" w:cs="Arial"/>
        </w:rPr>
        <w:t xml:space="preserve">тарший бит (изображенный на рисунках как бит 7) каждого кодового слова должен быть помещен в первую доступную позицию модуля. Последующие биты должны быть размещены в следующих позициях модулей. Поэтому старший бит должен занимать </w:t>
      </w:r>
      <w:r w:rsidR="00925DDC" w:rsidRPr="003E763F">
        <w:rPr>
          <w:rFonts w:ascii="Arial" w:hAnsi="Arial" w:cs="Arial"/>
        </w:rPr>
        <w:t>пра</w:t>
      </w:r>
      <w:r w:rsidRPr="003E763F">
        <w:rPr>
          <w:rFonts w:ascii="Arial" w:hAnsi="Arial" w:cs="Arial"/>
        </w:rPr>
        <w:t xml:space="preserve">вый нижний модуль </w:t>
      </w:r>
      <w:r w:rsidR="0089578B" w:rsidRPr="003E763F">
        <w:rPr>
          <w:rFonts w:ascii="Arial" w:hAnsi="Arial" w:cs="Arial"/>
        </w:rPr>
        <w:t>симметрич</w:t>
      </w:r>
      <w:r w:rsidRPr="003E763F">
        <w:rPr>
          <w:rFonts w:ascii="Arial" w:hAnsi="Arial" w:cs="Arial"/>
        </w:rPr>
        <w:t>ного знака при восходящем направлении размещения, и правый верхний модуль при нисходящем направлении размещения. Однако он может быть размещен в правом нижнем модуле не</w:t>
      </w:r>
      <w:r w:rsidR="0089578B" w:rsidRPr="003E763F">
        <w:rPr>
          <w:rFonts w:ascii="Arial" w:hAnsi="Arial" w:cs="Arial"/>
        </w:rPr>
        <w:t>симметрич</w:t>
      </w:r>
      <w:r w:rsidRPr="003E763F">
        <w:rPr>
          <w:rFonts w:ascii="Arial" w:hAnsi="Arial" w:cs="Arial"/>
        </w:rPr>
        <w:t>ного знака, если предыдущий знак закончился в правом столбце модулей (см. рисунок 18</w:t>
      </w:r>
      <w:r w:rsidR="00715655" w:rsidRPr="003E763F">
        <w:rPr>
          <w:rFonts w:ascii="Arial" w:hAnsi="Arial" w:cs="Arial"/>
        </w:rPr>
        <w:t>);</w:t>
      </w:r>
    </w:p>
    <w:p w14:paraId="660D0B33" w14:textId="797F24C1" w:rsidR="00BB0ECC" w:rsidRPr="003E763F" w:rsidRDefault="000D0522" w:rsidP="00BB0ECC">
      <w:pPr>
        <w:pStyle w:val="ad"/>
        <w:spacing w:before="11"/>
        <w:rPr>
          <w:rFonts w:ascii="Arial" w:hAnsi="Arial" w:cs="Arial"/>
          <w:sz w:val="18"/>
        </w:rPr>
      </w:pPr>
      <w:r w:rsidRPr="003E763F">
        <w:rPr>
          <w:rFonts w:ascii="Arial" w:hAnsi="Arial" w:cs="Arial"/>
          <w:noProof/>
        </w:rPr>
        <mc:AlternateContent>
          <mc:Choice Requires="wps">
            <w:drawing>
              <wp:anchor distT="0" distB="0" distL="0" distR="0" simplePos="0" relativeHeight="251672576" behindDoc="1" locked="0" layoutInCell="1" allowOverlap="1" wp14:anchorId="7FD89667" wp14:editId="035B7A3D">
                <wp:simplePos x="0" y="0"/>
                <wp:positionH relativeFrom="page">
                  <wp:posOffset>5140960</wp:posOffset>
                </wp:positionH>
                <wp:positionV relativeFrom="paragraph">
                  <wp:posOffset>156210</wp:posOffset>
                </wp:positionV>
                <wp:extent cx="413384" cy="722630"/>
                <wp:effectExtent l="0" t="0" r="0" b="0"/>
                <wp:wrapTopAndBottom/>
                <wp:docPr id="3125"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4" cy="722630"/>
                        </a:xfrm>
                        <a:prstGeom prst="rect">
                          <a:avLst/>
                        </a:prstGeom>
                      </wps:spPr>
                      <wps:txbx>
                        <w:txbxContent>
                          <w:tbl>
                            <w:tblPr>
                              <w:tblStyle w:val="TableNormal"/>
                              <w:tblW w:w="0" w:type="auto"/>
                              <w:tblInd w:w="7" w:type="dxa"/>
                              <w:tblBorders>
                                <w:insideH w:val="single" w:sz="6" w:space="0" w:color="231F20"/>
                                <w:insideV w:val="single" w:sz="6" w:space="0" w:color="231F20"/>
                              </w:tblBorders>
                              <w:tblLayout w:type="fixed"/>
                              <w:tblLook w:val="01E0" w:firstRow="1" w:lastRow="1" w:firstColumn="1" w:lastColumn="1" w:noHBand="0" w:noVBand="0"/>
                            </w:tblPr>
                            <w:tblGrid>
                              <w:gridCol w:w="315"/>
                              <w:gridCol w:w="321"/>
                            </w:tblGrid>
                            <w:tr w:rsidR="007C1901" w14:paraId="41AB5148" w14:textId="77777777" w:rsidTr="000D0522">
                              <w:trPr>
                                <w:trHeight w:val="264"/>
                              </w:trPr>
                              <w:tc>
                                <w:tcPr>
                                  <w:tcW w:w="315" w:type="dxa"/>
                                  <w:tcBorders>
                                    <w:top w:val="single" w:sz="4" w:space="0" w:color="auto"/>
                                    <w:left w:val="single" w:sz="4" w:space="0" w:color="auto"/>
                                  </w:tcBorders>
                                </w:tcPr>
                                <w:p w14:paraId="1813821C" w14:textId="77777777" w:rsidR="007C1901" w:rsidRPr="000D0522" w:rsidRDefault="007C1901" w:rsidP="000D0522">
                                  <w:pPr>
                                    <w:pStyle w:val="TableParagraph"/>
                                    <w:jc w:val="center"/>
                                    <w:rPr>
                                      <w:sz w:val="18"/>
                                      <w:szCs w:val="18"/>
                                      <w:lang w:val="ru-RU"/>
                                    </w:rPr>
                                  </w:pPr>
                                  <w:r w:rsidRPr="000D0522">
                                    <w:rPr>
                                      <w:sz w:val="18"/>
                                      <w:szCs w:val="18"/>
                                      <w:lang w:val="ru-RU"/>
                                    </w:rPr>
                                    <w:t>6</w:t>
                                  </w:r>
                                </w:p>
                              </w:tc>
                              <w:tc>
                                <w:tcPr>
                                  <w:tcW w:w="321" w:type="dxa"/>
                                  <w:tcBorders>
                                    <w:top w:val="single" w:sz="4" w:space="0" w:color="auto"/>
                                    <w:right w:val="single" w:sz="4" w:space="0" w:color="auto"/>
                                  </w:tcBorders>
                                </w:tcPr>
                                <w:p w14:paraId="3F733454" w14:textId="77777777" w:rsidR="007C1901" w:rsidRPr="000D0522" w:rsidRDefault="007C1901" w:rsidP="000D0522">
                                  <w:pPr>
                                    <w:pStyle w:val="TableParagraph"/>
                                    <w:jc w:val="center"/>
                                    <w:rPr>
                                      <w:sz w:val="18"/>
                                      <w:szCs w:val="18"/>
                                      <w:lang w:val="ru-RU"/>
                                    </w:rPr>
                                  </w:pPr>
                                  <w:r w:rsidRPr="000D0522">
                                    <w:rPr>
                                      <w:sz w:val="18"/>
                                      <w:szCs w:val="18"/>
                                      <w:lang w:val="ru-RU"/>
                                    </w:rPr>
                                    <w:t>7</w:t>
                                  </w:r>
                                </w:p>
                              </w:tc>
                            </w:tr>
                            <w:tr w:rsidR="007C1901" w14:paraId="3C352111" w14:textId="77777777" w:rsidTr="000D0522">
                              <w:trPr>
                                <w:trHeight w:val="266"/>
                              </w:trPr>
                              <w:tc>
                                <w:tcPr>
                                  <w:tcW w:w="315" w:type="dxa"/>
                                  <w:tcBorders>
                                    <w:left w:val="single" w:sz="4" w:space="0" w:color="auto"/>
                                    <w:bottom w:val="single" w:sz="4" w:space="0" w:color="auto"/>
                                  </w:tcBorders>
                                </w:tcPr>
                                <w:p w14:paraId="645A1E08" w14:textId="77777777" w:rsidR="007C1901" w:rsidRPr="000D0522" w:rsidRDefault="007C1901" w:rsidP="000D0522">
                                  <w:pPr>
                                    <w:pStyle w:val="TableParagraph"/>
                                    <w:jc w:val="center"/>
                                    <w:rPr>
                                      <w:sz w:val="18"/>
                                      <w:szCs w:val="18"/>
                                      <w:lang w:val="ru-RU"/>
                                    </w:rPr>
                                  </w:pPr>
                                  <w:r w:rsidRPr="000D0522">
                                    <w:rPr>
                                      <w:sz w:val="18"/>
                                      <w:szCs w:val="18"/>
                                      <w:lang w:val="ru-RU"/>
                                    </w:rPr>
                                    <w:t>4</w:t>
                                  </w:r>
                                </w:p>
                              </w:tc>
                              <w:tc>
                                <w:tcPr>
                                  <w:tcW w:w="321" w:type="dxa"/>
                                  <w:tcBorders>
                                    <w:right w:val="single" w:sz="4" w:space="0" w:color="auto"/>
                                  </w:tcBorders>
                                </w:tcPr>
                                <w:p w14:paraId="703F01CE" w14:textId="77777777" w:rsidR="007C1901" w:rsidRPr="000D0522" w:rsidRDefault="007C1901" w:rsidP="000D0522">
                                  <w:pPr>
                                    <w:pStyle w:val="TableParagraph"/>
                                    <w:jc w:val="center"/>
                                    <w:rPr>
                                      <w:sz w:val="18"/>
                                      <w:szCs w:val="18"/>
                                      <w:lang w:val="ru-RU"/>
                                    </w:rPr>
                                  </w:pPr>
                                  <w:r w:rsidRPr="000D0522">
                                    <w:rPr>
                                      <w:sz w:val="18"/>
                                      <w:szCs w:val="18"/>
                                      <w:lang w:val="ru-RU"/>
                                    </w:rPr>
                                    <w:t>5</w:t>
                                  </w:r>
                                </w:p>
                              </w:tc>
                            </w:tr>
                            <w:tr w:rsidR="007C1901" w14:paraId="5952D8B0" w14:textId="77777777" w:rsidTr="000D0522">
                              <w:trPr>
                                <w:trHeight w:val="266"/>
                              </w:trPr>
                              <w:tc>
                                <w:tcPr>
                                  <w:tcW w:w="315" w:type="dxa"/>
                                  <w:tcBorders>
                                    <w:top w:val="single" w:sz="4" w:space="0" w:color="auto"/>
                                    <w:left w:val="single" w:sz="4" w:space="0" w:color="auto"/>
                                    <w:bottom w:val="single" w:sz="4" w:space="0" w:color="auto"/>
                                    <w:right w:val="single" w:sz="4" w:space="0" w:color="auto"/>
                                  </w:tcBorders>
                                </w:tcPr>
                                <w:p w14:paraId="5D424BEF" w14:textId="77777777" w:rsidR="007C1901" w:rsidRPr="000D0522" w:rsidRDefault="007C1901" w:rsidP="000D0522">
                                  <w:pPr>
                                    <w:pStyle w:val="TableParagraph"/>
                                    <w:jc w:val="center"/>
                                    <w:rPr>
                                      <w:sz w:val="18"/>
                                      <w:szCs w:val="18"/>
                                      <w:lang w:val="ru-RU"/>
                                    </w:rPr>
                                  </w:pPr>
                                  <w:r w:rsidRPr="000D0522">
                                    <w:rPr>
                                      <w:sz w:val="18"/>
                                      <w:szCs w:val="18"/>
                                      <w:lang w:val="ru-RU"/>
                                    </w:rPr>
                                    <w:t>2</w:t>
                                  </w:r>
                                </w:p>
                              </w:tc>
                              <w:tc>
                                <w:tcPr>
                                  <w:tcW w:w="321" w:type="dxa"/>
                                  <w:tcBorders>
                                    <w:left w:val="single" w:sz="4" w:space="0" w:color="auto"/>
                                    <w:bottom w:val="single" w:sz="4" w:space="0" w:color="auto"/>
                                    <w:right w:val="single" w:sz="4" w:space="0" w:color="auto"/>
                                  </w:tcBorders>
                                </w:tcPr>
                                <w:p w14:paraId="536809F5" w14:textId="77777777" w:rsidR="007C1901" w:rsidRPr="000D0522" w:rsidRDefault="007C1901" w:rsidP="000D0522">
                                  <w:pPr>
                                    <w:pStyle w:val="TableParagraph"/>
                                    <w:jc w:val="center"/>
                                    <w:rPr>
                                      <w:sz w:val="18"/>
                                      <w:szCs w:val="18"/>
                                      <w:lang w:val="ru-RU"/>
                                    </w:rPr>
                                  </w:pPr>
                                  <w:r w:rsidRPr="000D0522">
                                    <w:rPr>
                                      <w:sz w:val="18"/>
                                      <w:szCs w:val="18"/>
                                      <w:lang w:val="ru-RU"/>
                                    </w:rPr>
                                    <w:t>3</w:t>
                                  </w:r>
                                </w:p>
                              </w:tc>
                            </w:tr>
                            <w:tr w:rsidR="007C1901" w14:paraId="2A381087" w14:textId="77777777" w:rsidTr="000D0522">
                              <w:trPr>
                                <w:trHeight w:val="264"/>
                              </w:trPr>
                              <w:tc>
                                <w:tcPr>
                                  <w:tcW w:w="315" w:type="dxa"/>
                                  <w:tcBorders>
                                    <w:top w:val="single" w:sz="4" w:space="0" w:color="auto"/>
                                    <w:left w:val="single" w:sz="4" w:space="0" w:color="auto"/>
                                    <w:bottom w:val="single" w:sz="4" w:space="0" w:color="auto"/>
                                  </w:tcBorders>
                                </w:tcPr>
                                <w:p w14:paraId="5A4FCC3A" w14:textId="77777777" w:rsidR="007C1901" w:rsidRPr="000D0522" w:rsidRDefault="007C1901" w:rsidP="000D0522">
                                  <w:pPr>
                                    <w:pStyle w:val="TableParagraph"/>
                                    <w:jc w:val="center"/>
                                    <w:rPr>
                                      <w:sz w:val="18"/>
                                      <w:szCs w:val="18"/>
                                      <w:lang w:val="ru-RU"/>
                                    </w:rPr>
                                  </w:pPr>
                                  <w:r w:rsidRPr="000D0522">
                                    <w:rPr>
                                      <w:sz w:val="18"/>
                                      <w:szCs w:val="18"/>
                                      <w:lang w:val="ru-RU"/>
                                    </w:rPr>
                                    <w:t>0</w:t>
                                  </w:r>
                                </w:p>
                              </w:tc>
                              <w:tc>
                                <w:tcPr>
                                  <w:tcW w:w="321" w:type="dxa"/>
                                  <w:tcBorders>
                                    <w:top w:val="single" w:sz="4" w:space="0" w:color="auto"/>
                                    <w:bottom w:val="single" w:sz="4" w:space="0" w:color="auto"/>
                                    <w:right w:val="single" w:sz="4" w:space="0" w:color="auto"/>
                                  </w:tcBorders>
                                </w:tcPr>
                                <w:p w14:paraId="425AA350" w14:textId="77777777" w:rsidR="007C1901" w:rsidRPr="000D0522" w:rsidRDefault="007C1901" w:rsidP="000D0522">
                                  <w:pPr>
                                    <w:pStyle w:val="TableParagraph"/>
                                    <w:jc w:val="center"/>
                                    <w:rPr>
                                      <w:sz w:val="18"/>
                                      <w:szCs w:val="18"/>
                                      <w:lang w:val="ru-RU"/>
                                    </w:rPr>
                                  </w:pPr>
                                  <w:r w:rsidRPr="000D0522">
                                    <w:rPr>
                                      <w:sz w:val="18"/>
                                      <w:szCs w:val="18"/>
                                      <w:lang w:val="ru-RU"/>
                                    </w:rPr>
                                    <w:t>1</w:t>
                                  </w:r>
                                </w:p>
                              </w:tc>
                            </w:tr>
                          </w:tbl>
                          <w:p w14:paraId="43DEC410" w14:textId="77777777" w:rsidR="007C1901" w:rsidRDefault="007C1901" w:rsidP="00BB0ECC">
                            <w:pPr>
                              <w:pStyle w:val="ad"/>
                            </w:pPr>
                          </w:p>
                        </w:txbxContent>
                      </wps:txbx>
                      <wps:bodyPr wrap="square" lIns="0" tIns="0" rIns="0" bIns="0" rtlCol="0">
                        <a:noAutofit/>
                      </wps:bodyPr>
                    </wps:wsp>
                  </a:graphicData>
                </a:graphic>
              </wp:anchor>
            </w:drawing>
          </mc:Choice>
          <mc:Fallback>
            <w:pict>
              <v:shapetype w14:anchorId="7FD89667" id="_x0000_t202" coordsize="21600,21600" o:spt="202" path="m,l,21600r21600,l21600,xe">
                <v:stroke joinstyle="miter"/>
                <v:path gradientshapeok="t" o:connecttype="rect"/>
              </v:shapetype>
              <v:shape id="Textbox 372" o:spid="_x0000_s1026" type="#_x0000_t202" style="position:absolute;left:0;text-align:left;margin-left:404.8pt;margin-top:12.3pt;width:32.55pt;height:56.9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" filled="f" stroked="f">
                <v:textbox inset="0,0,0,0">
                  <w:txbxContent>
                    <w:tbl>
                      <w:tblPr>
                        <w:tblStyle w:val="TableNormal"/>
                        <w:tblW w:w="0" w:type="auto"/>
                        <w:tblInd w:w="7" w:type="dxa"/>
                        <w:tblBorders>
                          <w:insideH w:val="single" w:sz="6" w:space="0" w:color="231F20"/>
                          <w:insideV w:val="single" w:sz="6" w:space="0" w:color="231F20"/>
                        </w:tblBorders>
                        <w:tblLayout w:type="fixed"/>
                        <w:tblLook w:val="01E0" w:firstRow="1" w:lastRow="1" w:firstColumn="1" w:lastColumn="1" w:noHBand="0" w:noVBand="0"/>
                      </w:tblPr>
                      <w:tblGrid>
                        <w:gridCol w:w="315"/>
                        <w:gridCol w:w="321"/>
                      </w:tblGrid>
                      <w:tr w:rsidR="007C1901" w14:paraId="41AB5148" w14:textId="77777777" w:rsidTr="000D0522">
                        <w:trPr>
                          <w:trHeight w:val="264"/>
                        </w:trPr>
                        <w:tc>
                          <w:tcPr>
                            <w:tcW w:w="315" w:type="dxa"/>
                            <w:tcBorders>
                              <w:top w:val="single" w:sz="4" w:space="0" w:color="auto"/>
                              <w:left w:val="single" w:sz="4" w:space="0" w:color="auto"/>
                            </w:tcBorders>
                          </w:tcPr>
                          <w:p w14:paraId="1813821C" w14:textId="77777777" w:rsidR="007C1901" w:rsidRPr="000D0522" w:rsidRDefault="007C1901" w:rsidP="000D0522">
                            <w:pPr>
                              <w:pStyle w:val="TableParagraph"/>
                              <w:jc w:val="center"/>
                              <w:rPr>
                                <w:sz w:val="18"/>
                                <w:szCs w:val="18"/>
                                <w:lang w:val="ru-RU"/>
                              </w:rPr>
                            </w:pPr>
                            <w:r w:rsidRPr="000D0522">
                              <w:rPr>
                                <w:sz w:val="18"/>
                                <w:szCs w:val="18"/>
                                <w:lang w:val="ru-RU"/>
                              </w:rPr>
                              <w:t>6</w:t>
                            </w:r>
                          </w:p>
                        </w:tc>
                        <w:tc>
                          <w:tcPr>
                            <w:tcW w:w="321" w:type="dxa"/>
                            <w:tcBorders>
                              <w:top w:val="single" w:sz="4" w:space="0" w:color="auto"/>
                              <w:right w:val="single" w:sz="4" w:space="0" w:color="auto"/>
                            </w:tcBorders>
                          </w:tcPr>
                          <w:p w14:paraId="3F733454" w14:textId="77777777" w:rsidR="007C1901" w:rsidRPr="000D0522" w:rsidRDefault="007C1901" w:rsidP="000D0522">
                            <w:pPr>
                              <w:pStyle w:val="TableParagraph"/>
                              <w:jc w:val="center"/>
                              <w:rPr>
                                <w:sz w:val="18"/>
                                <w:szCs w:val="18"/>
                                <w:lang w:val="ru-RU"/>
                              </w:rPr>
                            </w:pPr>
                            <w:r w:rsidRPr="000D0522">
                              <w:rPr>
                                <w:sz w:val="18"/>
                                <w:szCs w:val="18"/>
                                <w:lang w:val="ru-RU"/>
                              </w:rPr>
                              <w:t>7</w:t>
                            </w:r>
                          </w:p>
                        </w:tc>
                      </w:tr>
                      <w:tr w:rsidR="007C1901" w14:paraId="3C352111" w14:textId="77777777" w:rsidTr="000D0522">
                        <w:trPr>
                          <w:trHeight w:val="266"/>
                        </w:trPr>
                        <w:tc>
                          <w:tcPr>
                            <w:tcW w:w="315" w:type="dxa"/>
                            <w:tcBorders>
                              <w:left w:val="single" w:sz="4" w:space="0" w:color="auto"/>
                              <w:bottom w:val="single" w:sz="4" w:space="0" w:color="auto"/>
                            </w:tcBorders>
                          </w:tcPr>
                          <w:p w14:paraId="645A1E08" w14:textId="77777777" w:rsidR="007C1901" w:rsidRPr="000D0522" w:rsidRDefault="007C1901" w:rsidP="000D0522">
                            <w:pPr>
                              <w:pStyle w:val="TableParagraph"/>
                              <w:jc w:val="center"/>
                              <w:rPr>
                                <w:sz w:val="18"/>
                                <w:szCs w:val="18"/>
                                <w:lang w:val="ru-RU"/>
                              </w:rPr>
                            </w:pPr>
                            <w:r w:rsidRPr="000D0522">
                              <w:rPr>
                                <w:sz w:val="18"/>
                                <w:szCs w:val="18"/>
                                <w:lang w:val="ru-RU"/>
                              </w:rPr>
                              <w:t>4</w:t>
                            </w:r>
                          </w:p>
                        </w:tc>
                        <w:tc>
                          <w:tcPr>
                            <w:tcW w:w="321" w:type="dxa"/>
                            <w:tcBorders>
                              <w:right w:val="single" w:sz="4" w:space="0" w:color="auto"/>
                            </w:tcBorders>
                          </w:tcPr>
                          <w:p w14:paraId="703F01CE" w14:textId="77777777" w:rsidR="007C1901" w:rsidRPr="000D0522" w:rsidRDefault="007C1901" w:rsidP="000D0522">
                            <w:pPr>
                              <w:pStyle w:val="TableParagraph"/>
                              <w:jc w:val="center"/>
                              <w:rPr>
                                <w:sz w:val="18"/>
                                <w:szCs w:val="18"/>
                                <w:lang w:val="ru-RU"/>
                              </w:rPr>
                            </w:pPr>
                            <w:r w:rsidRPr="000D0522">
                              <w:rPr>
                                <w:sz w:val="18"/>
                                <w:szCs w:val="18"/>
                                <w:lang w:val="ru-RU"/>
                              </w:rPr>
                              <w:t>5</w:t>
                            </w:r>
                          </w:p>
                        </w:tc>
                      </w:tr>
                      <w:tr w:rsidR="007C1901" w14:paraId="5952D8B0" w14:textId="77777777" w:rsidTr="000D0522">
                        <w:trPr>
                          <w:trHeight w:val="266"/>
                        </w:trPr>
                        <w:tc>
                          <w:tcPr>
                            <w:tcW w:w="315" w:type="dxa"/>
                            <w:tcBorders>
                              <w:top w:val="single" w:sz="4" w:space="0" w:color="auto"/>
                              <w:left w:val="single" w:sz="4" w:space="0" w:color="auto"/>
                              <w:bottom w:val="single" w:sz="4" w:space="0" w:color="auto"/>
                              <w:right w:val="single" w:sz="4" w:space="0" w:color="auto"/>
                            </w:tcBorders>
                          </w:tcPr>
                          <w:p w14:paraId="5D424BEF" w14:textId="77777777" w:rsidR="007C1901" w:rsidRPr="000D0522" w:rsidRDefault="007C1901" w:rsidP="000D0522">
                            <w:pPr>
                              <w:pStyle w:val="TableParagraph"/>
                              <w:jc w:val="center"/>
                              <w:rPr>
                                <w:sz w:val="18"/>
                                <w:szCs w:val="18"/>
                                <w:lang w:val="ru-RU"/>
                              </w:rPr>
                            </w:pPr>
                            <w:r w:rsidRPr="000D0522">
                              <w:rPr>
                                <w:sz w:val="18"/>
                                <w:szCs w:val="18"/>
                                <w:lang w:val="ru-RU"/>
                              </w:rPr>
                              <w:t>2</w:t>
                            </w:r>
                          </w:p>
                        </w:tc>
                        <w:tc>
                          <w:tcPr>
                            <w:tcW w:w="321" w:type="dxa"/>
                            <w:tcBorders>
                              <w:left w:val="single" w:sz="4" w:space="0" w:color="auto"/>
                              <w:bottom w:val="single" w:sz="4" w:space="0" w:color="auto"/>
                              <w:right w:val="single" w:sz="4" w:space="0" w:color="auto"/>
                            </w:tcBorders>
                          </w:tcPr>
                          <w:p w14:paraId="536809F5" w14:textId="77777777" w:rsidR="007C1901" w:rsidRPr="000D0522" w:rsidRDefault="007C1901" w:rsidP="000D0522">
                            <w:pPr>
                              <w:pStyle w:val="TableParagraph"/>
                              <w:jc w:val="center"/>
                              <w:rPr>
                                <w:sz w:val="18"/>
                                <w:szCs w:val="18"/>
                                <w:lang w:val="ru-RU"/>
                              </w:rPr>
                            </w:pPr>
                            <w:r w:rsidRPr="000D0522">
                              <w:rPr>
                                <w:sz w:val="18"/>
                                <w:szCs w:val="18"/>
                                <w:lang w:val="ru-RU"/>
                              </w:rPr>
                              <w:t>3</w:t>
                            </w:r>
                          </w:p>
                        </w:tc>
                      </w:tr>
                      <w:tr w:rsidR="007C1901" w14:paraId="2A381087" w14:textId="77777777" w:rsidTr="000D0522">
                        <w:trPr>
                          <w:trHeight w:val="264"/>
                        </w:trPr>
                        <w:tc>
                          <w:tcPr>
                            <w:tcW w:w="315" w:type="dxa"/>
                            <w:tcBorders>
                              <w:top w:val="single" w:sz="4" w:space="0" w:color="auto"/>
                              <w:left w:val="single" w:sz="4" w:space="0" w:color="auto"/>
                              <w:bottom w:val="single" w:sz="4" w:space="0" w:color="auto"/>
                            </w:tcBorders>
                          </w:tcPr>
                          <w:p w14:paraId="5A4FCC3A" w14:textId="77777777" w:rsidR="007C1901" w:rsidRPr="000D0522" w:rsidRDefault="007C1901" w:rsidP="000D0522">
                            <w:pPr>
                              <w:pStyle w:val="TableParagraph"/>
                              <w:jc w:val="center"/>
                              <w:rPr>
                                <w:sz w:val="18"/>
                                <w:szCs w:val="18"/>
                                <w:lang w:val="ru-RU"/>
                              </w:rPr>
                            </w:pPr>
                            <w:r w:rsidRPr="000D0522">
                              <w:rPr>
                                <w:sz w:val="18"/>
                                <w:szCs w:val="18"/>
                                <w:lang w:val="ru-RU"/>
                              </w:rPr>
                              <w:t>0</w:t>
                            </w:r>
                          </w:p>
                        </w:tc>
                        <w:tc>
                          <w:tcPr>
                            <w:tcW w:w="321" w:type="dxa"/>
                            <w:tcBorders>
                              <w:top w:val="single" w:sz="4" w:space="0" w:color="auto"/>
                              <w:bottom w:val="single" w:sz="4" w:space="0" w:color="auto"/>
                              <w:right w:val="single" w:sz="4" w:space="0" w:color="auto"/>
                            </w:tcBorders>
                          </w:tcPr>
                          <w:p w14:paraId="425AA350" w14:textId="77777777" w:rsidR="007C1901" w:rsidRPr="000D0522" w:rsidRDefault="007C1901" w:rsidP="000D0522">
                            <w:pPr>
                              <w:pStyle w:val="TableParagraph"/>
                              <w:jc w:val="center"/>
                              <w:rPr>
                                <w:sz w:val="18"/>
                                <w:szCs w:val="18"/>
                                <w:lang w:val="ru-RU"/>
                              </w:rPr>
                            </w:pPr>
                            <w:r w:rsidRPr="000D0522">
                              <w:rPr>
                                <w:sz w:val="18"/>
                                <w:szCs w:val="18"/>
                                <w:lang w:val="ru-RU"/>
                              </w:rPr>
                              <w:t>1</w:t>
                            </w:r>
                          </w:p>
                        </w:tc>
                      </w:tr>
                    </w:tbl>
                    <w:p w14:paraId="43DEC410" w14:textId="77777777" w:rsidR="007C1901" w:rsidRDefault="007C1901" w:rsidP="00BB0ECC">
                      <w:pPr>
                        <w:pStyle w:val="ad"/>
                      </w:pPr>
                    </w:p>
                  </w:txbxContent>
                </v:textbox>
                <w10:wrap type="topAndBottom" anchorx="page"/>
              </v:shape>
            </w:pict>
          </mc:Fallback>
        </mc:AlternateContent>
      </w:r>
      <w:r w:rsidR="00BB0ECC" w:rsidRPr="003E763F">
        <w:rPr>
          <w:rFonts w:ascii="Arial" w:hAnsi="Arial" w:cs="Arial"/>
          <w:noProof/>
        </w:rPr>
        <mc:AlternateContent>
          <mc:Choice Requires="wps">
            <w:drawing>
              <wp:anchor distT="0" distB="0" distL="0" distR="0" simplePos="0" relativeHeight="251671552" behindDoc="1" locked="0" layoutInCell="1" allowOverlap="1" wp14:anchorId="6FFB1AFA" wp14:editId="0F46D8B1">
                <wp:simplePos x="0" y="0"/>
                <wp:positionH relativeFrom="page">
                  <wp:posOffset>1862708</wp:posOffset>
                </wp:positionH>
                <wp:positionV relativeFrom="paragraph">
                  <wp:posOffset>156336</wp:posOffset>
                </wp:positionV>
                <wp:extent cx="413384" cy="721995"/>
                <wp:effectExtent l="0" t="0" r="0" b="0"/>
                <wp:wrapTopAndBottom/>
                <wp:docPr id="3121"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4" cy="721995"/>
                        </a:xfrm>
                        <a:prstGeom prst="rect">
                          <a:avLst/>
                        </a:prstGeom>
                      </wps:spPr>
                      <wps:txbx>
                        <w:txbxContent>
                          <w:tbl>
                            <w:tblPr>
                              <w:tblStyle w:val="TableNormal"/>
                              <w:tblW w:w="1266" w:type="dxa"/>
                              <w:tblInd w:w="7"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315"/>
                              <w:gridCol w:w="315"/>
                              <w:gridCol w:w="315"/>
                              <w:gridCol w:w="321"/>
                            </w:tblGrid>
                            <w:tr w:rsidR="007C1901" w:rsidRPr="00C16C6D" w14:paraId="2C2A51CD" w14:textId="77777777" w:rsidTr="00CC1E8F">
                              <w:trPr>
                                <w:trHeight w:val="264"/>
                              </w:trPr>
                              <w:tc>
                                <w:tcPr>
                                  <w:tcW w:w="315" w:type="dxa"/>
                                </w:tcPr>
                                <w:p w14:paraId="44229566" w14:textId="77777777" w:rsidR="007C1901" w:rsidRPr="000D0522" w:rsidRDefault="007C1901" w:rsidP="000D0522">
                                  <w:pPr>
                                    <w:pStyle w:val="TableParagraph"/>
                                    <w:jc w:val="center"/>
                                    <w:rPr>
                                      <w:sz w:val="18"/>
                                      <w:szCs w:val="18"/>
                                      <w:lang w:val="ru-RU"/>
                                    </w:rPr>
                                  </w:pPr>
                                  <w:r w:rsidRPr="000D0522">
                                    <w:rPr>
                                      <w:sz w:val="18"/>
                                      <w:szCs w:val="18"/>
                                      <w:lang w:val="ru-RU"/>
                                    </w:rPr>
                                    <w:t>0</w:t>
                                  </w:r>
                                </w:p>
                              </w:tc>
                              <w:tc>
                                <w:tcPr>
                                  <w:tcW w:w="315" w:type="dxa"/>
                                </w:tcPr>
                                <w:p w14:paraId="7DCA41F1" w14:textId="77777777" w:rsidR="007C1901" w:rsidRPr="000D0522" w:rsidRDefault="007C1901" w:rsidP="000D0522">
                                  <w:pPr>
                                    <w:pStyle w:val="TableParagraph"/>
                                    <w:jc w:val="center"/>
                                    <w:rPr>
                                      <w:sz w:val="18"/>
                                      <w:szCs w:val="18"/>
                                      <w:lang w:val="ru-RU"/>
                                    </w:rPr>
                                  </w:pPr>
                                  <w:r w:rsidRPr="000D0522">
                                    <w:rPr>
                                      <w:sz w:val="18"/>
                                      <w:szCs w:val="18"/>
                                      <w:lang w:val="ru-RU"/>
                                    </w:rPr>
                                    <w:t>1</w:t>
                                  </w:r>
                                </w:p>
                              </w:tc>
                              <w:tc>
                                <w:tcPr>
                                  <w:tcW w:w="315" w:type="dxa"/>
                                </w:tcPr>
                                <w:p w14:paraId="5350BD3A" w14:textId="77777777" w:rsidR="007C1901" w:rsidRPr="00C16C6D" w:rsidRDefault="007C1901" w:rsidP="00CC1E8F">
                                  <w:pPr>
                                    <w:pStyle w:val="TableParagraph"/>
                                    <w:jc w:val="both"/>
                                    <w:rPr>
                                      <w:rFonts w:ascii="Times New Roman"/>
                                      <w:color w:val="FF0000"/>
                                      <w:sz w:val="18"/>
                                    </w:rPr>
                                  </w:pPr>
                                </w:p>
                              </w:tc>
                              <w:tc>
                                <w:tcPr>
                                  <w:tcW w:w="321" w:type="dxa"/>
                                </w:tcPr>
                                <w:p w14:paraId="5B782B84" w14:textId="77777777" w:rsidR="007C1901" w:rsidRPr="00C16C6D" w:rsidRDefault="007C1901" w:rsidP="00CC1E8F">
                                  <w:pPr>
                                    <w:pStyle w:val="TableParagraph"/>
                                    <w:jc w:val="both"/>
                                    <w:rPr>
                                      <w:rFonts w:ascii="Times New Roman"/>
                                      <w:color w:val="FF0000"/>
                                      <w:sz w:val="18"/>
                                    </w:rPr>
                                  </w:pPr>
                                </w:p>
                              </w:tc>
                            </w:tr>
                            <w:tr w:rsidR="007C1901" w:rsidRPr="00C16C6D" w14:paraId="0FB658B4" w14:textId="77777777" w:rsidTr="00CC1E8F">
                              <w:trPr>
                                <w:trHeight w:val="266"/>
                              </w:trPr>
                              <w:tc>
                                <w:tcPr>
                                  <w:tcW w:w="315" w:type="dxa"/>
                                </w:tcPr>
                                <w:p w14:paraId="6E91000F" w14:textId="77777777" w:rsidR="007C1901" w:rsidRPr="000D0522" w:rsidRDefault="007C1901" w:rsidP="000D0522">
                                  <w:pPr>
                                    <w:pStyle w:val="TableParagraph"/>
                                    <w:jc w:val="center"/>
                                    <w:rPr>
                                      <w:sz w:val="18"/>
                                      <w:szCs w:val="18"/>
                                      <w:lang w:val="ru-RU"/>
                                    </w:rPr>
                                  </w:pPr>
                                  <w:r w:rsidRPr="000D0522">
                                    <w:rPr>
                                      <w:sz w:val="18"/>
                                      <w:szCs w:val="18"/>
                                      <w:lang w:val="ru-RU"/>
                                    </w:rPr>
                                    <w:t>2</w:t>
                                  </w:r>
                                </w:p>
                              </w:tc>
                              <w:tc>
                                <w:tcPr>
                                  <w:tcW w:w="315" w:type="dxa"/>
                                </w:tcPr>
                                <w:p w14:paraId="4BBC3071" w14:textId="77777777" w:rsidR="007C1901" w:rsidRPr="000D0522" w:rsidRDefault="007C1901" w:rsidP="000D0522">
                                  <w:pPr>
                                    <w:pStyle w:val="TableParagraph"/>
                                    <w:jc w:val="center"/>
                                    <w:rPr>
                                      <w:sz w:val="18"/>
                                      <w:szCs w:val="18"/>
                                      <w:lang w:val="ru-RU"/>
                                    </w:rPr>
                                  </w:pPr>
                                  <w:r w:rsidRPr="000D0522">
                                    <w:rPr>
                                      <w:sz w:val="18"/>
                                      <w:szCs w:val="18"/>
                                      <w:lang w:val="ru-RU"/>
                                    </w:rPr>
                                    <w:t>3</w:t>
                                  </w:r>
                                </w:p>
                              </w:tc>
                              <w:tc>
                                <w:tcPr>
                                  <w:tcW w:w="315" w:type="dxa"/>
                                </w:tcPr>
                                <w:p w14:paraId="0D9B3599" w14:textId="77777777" w:rsidR="007C1901" w:rsidRPr="00C16C6D" w:rsidRDefault="007C1901" w:rsidP="00CC1E8F">
                                  <w:pPr>
                                    <w:pStyle w:val="TableParagraph"/>
                                    <w:jc w:val="both"/>
                                    <w:rPr>
                                      <w:rFonts w:ascii="Times New Roman"/>
                                      <w:color w:val="FF0000"/>
                                      <w:sz w:val="18"/>
                                    </w:rPr>
                                  </w:pPr>
                                </w:p>
                              </w:tc>
                              <w:tc>
                                <w:tcPr>
                                  <w:tcW w:w="321" w:type="dxa"/>
                                </w:tcPr>
                                <w:p w14:paraId="1663DA31" w14:textId="77777777" w:rsidR="007C1901" w:rsidRPr="00C16C6D" w:rsidRDefault="007C1901" w:rsidP="00CC1E8F">
                                  <w:pPr>
                                    <w:pStyle w:val="TableParagraph"/>
                                    <w:jc w:val="both"/>
                                    <w:rPr>
                                      <w:rFonts w:ascii="Times New Roman"/>
                                      <w:color w:val="FF0000"/>
                                      <w:sz w:val="18"/>
                                    </w:rPr>
                                  </w:pPr>
                                </w:p>
                              </w:tc>
                            </w:tr>
                            <w:tr w:rsidR="007C1901" w:rsidRPr="00C16C6D" w14:paraId="6D8E3B3B" w14:textId="77777777" w:rsidTr="000D0522">
                              <w:trPr>
                                <w:trHeight w:val="266"/>
                              </w:trPr>
                              <w:tc>
                                <w:tcPr>
                                  <w:tcW w:w="315" w:type="dxa"/>
                                  <w:tcBorders>
                                    <w:bottom w:val="single" w:sz="6" w:space="0" w:color="231F20"/>
                                  </w:tcBorders>
                                </w:tcPr>
                                <w:p w14:paraId="6175AF21" w14:textId="77777777" w:rsidR="007C1901" w:rsidRPr="000D0522" w:rsidRDefault="007C1901" w:rsidP="000D0522">
                                  <w:pPr>
                                    <w:pStyle w:val="TableParagraph"/>
                                    <w:jc w:val="center"/>
                                    <w:rPr>
                                      <w:sz w:val="18"/>
                                      <w:szCs w:val="18"/>
                                      <w:lang w:val="ru-RU"/>
                                    </w:rPr>
                                  </w:pPr>
                                  <w:r w:rsidRPr="000D0522">
                                    <w:rPr>
                                      <w:sz w:val="18"/>
                                      <w:szCs w:val="18"/>
                                      <w:lang w:val="ru-RU"/>
                                    </w:rPr>
                                    <w:t>4</w:t>
                                  </w:r>
                                </w:p>
                              </w:tc>
                              <w:tc>
                                <w:tcPr>
                                  <w:tcW w:w="315" w:type="dxa"/>
                                  <w:tcBorders>
                                    <w:bottom w:val="single" w:sz="6" w:space="0" w:color="231F20"/>
                                  </w:tcBorders>
                                </w:tcPr>
                                <w:p w14:paraId="7ACC7899" w14:textId="77777777" w:rsidR="007C1901" w:rsidRPr="000D0522" w:rsidRDefault="007C1901" w:rsidP="000D0522">
                                  <w:pPr>
                                    <w:pStyle w:val="TableParagraph"/>
                                    <w:jc w:val="center"/>
                                    <w:rPr>
                                      <w:sz w:val="18"/>
                                      <w:szCs w:val="18"/>
                                      <w:lang w:val="ru-RU"/>
                                    </w:rPr>
                                  </w:pPr>
                                  <w:r w:rsidRPr="000D0522">
                                    <w:rPr>
                                      <w:sz w:val="18"/>
                                      <w:szCs w:val="18"/>
                                      <w:lang w:val="ru-RU"/>
                                    </w:rPr>
                                    <w:t>5</w:t>
                                  </w:r>
                                </w:p>
                              </w:tc>
                              <w:tc>
                                <w:tcPr>
                                  <w:tcW w:w="315" w:type="dxa"/>
                                </w:tcPr>
                                <w:p w14:paraId="113B9034" w14:textId="77777777" w:rsidR="007C1901" w:rsidRPr="00C16C6D" w:rsidRDefault="007C1901" w:rsidP="00CC1E8F">
                                  <w:pPr>
                                    <w:pStyle w:val="TableParagraph"/>
                                    <w:jc w:val="both"/>
                                    <w:rPr>
                                      <w:rFonts w:ascii="Times New Roman"/>
                                      <w:color w:val="FF0000"/>
                                      <w:sz w:val="18"/>
                                    </w:rPr>
                                  </w:pPr>
                                </w:p>
                              </w:tc>
                              <w:tc>
                                <w:tcPr>
                                  <w:tcW w:w="321" w:type="dxa"/>
                                </w:tcPr>
                                <w:p w14:paraId="3517CFDE" w14:textId="77777777" w:rsidR="007C1901" w:rsidRPr="00C16C6D" w:rsidRDefault="007C1901" w:rsidP="00CC1E8F">
                                  <w:pPr>
                                    <w:pStyle w:val="TableParagraph"/>
                                    <w:jc w:val="both"/>
                                    <w:rPr>
                                      <w:rFonts w:ascii="Times New Roman"/>
                                      <w:color w:val="FF0000"/>
                                      <w:sz w:val="18"/>
                                    </w:rPr>
                                  </w:pPr>
                                </w:p>
                              </w:tc>
                            </w:tr>
                            <w:tr w:rsidR="007C1901" w:rsidRPr="00C16C6D" w14:paraId="7293E2B7" w14:textId="77777777" w:rsidTr="000D0522">
                              <w:trPr>
                                <w:trHeight w:val="264"/>
                              </w:trPr>
                              <w:tc>
                                <w:tcPr>
                                  <w:tcW w:w="315" w:type="dxa"/>
                                  <w:tcBorders>
                                    <w:bottom w:val="single" w:sz="4" w:space="0" w:color="auto"/>
                                  </w:tcBorders>
                                </w:tcPr>
                                <w:p w14:paraId="0483407F" w14:textId="77777777" w:rsidR="007C1901" w:rsidRPr="000D0522" w:rsidRDefault="007C1901" w:rsidP="000D0522">
                                  <w:pPr>
                                    <w:pStyle w:val="TableParagraph"/>
                                    <w:jc w:val="center"/>
                                    <w:rPr>
                                      <w:sz w:val="18"/>
                                      <w:szCs w:val="18"/>
                                      <w:lang w:val="ru-RU"/>
                                    </w:rPr>
                                  </w:pPr>
                                  <w:r w:rsidRPr="000D0522">
                                    <w:rPr>
                                      <w:sz w:val="18"/>
                                      <w:szCs w:val="18"/>
                                      <w:lang w:val="ru-RU"/>
                                    </w:rPr>
                                    <w:t>6</w:t>
                                  </w:r>
                                </w:p>
                              </w:tc>
                              <w:tc>
                                <w:tcPr>
                                  <w:tcW w:w="315" w:type="dxa"/>
                                  <w:tcBorders>
                                    <w:bottom w:val="single" w:sz="4" w:space="0" w:color="auto"/>
                                  </w:tcBorders>
                                </w:tcPr>
                                <w:p w14:paraId="3A4DF791" w14:textId="77777777" w:rsidR="007C1901" w:rsidRPr="000D0522" w:rsidRDefault="007C1901" w:rsidP="000D0522">
                                  <w:pPr>
                                    <w:pStyle w:val="TableParagraph"/>
                                    <w:jc w:val="center"/>
                                    <w:rPr>
                                      <w:sz w:val="18"/>
                                      <w:szCs w:val="18"/>
                                      <w:lang w:val="ru-RU"/>
                                    </w:rPr>
                                  </w:pPr>
                                  <w:r w:rsidRPr="000D0522">
                                    <w:rPr>
                                      <w:sz w:val="18"/>
                                      <w:szCs w:val="18"/>
                                      <w:lang w:val="ru-RU"/>
                                    </w:rPr>
                                    <w:t>7</w:t>
                                  </w:r>
                                </w:p>
                              </w:tc>
                              <w:tc>
                                <w:tcPr>
                                  <w:tcW w:w="315" w:type="dxa"/>
                                </w:tcPr>
                                <w:p w14:paraId="5C1F4EB0" w14:textId="77777777" w:rsidR="007C1901" w:rsidRPr="00C16C6D" w:rsidRDefault="007C1901" w:rsidP="00CC1E8F">
                                  <w:pPr>
                                    <w:pStyle w:val="TableParagraph"/>
                                    <w:jc w:val="both"/>
                                    <w:rPr>
                                      <w:rFonts w:ascii="Times New Roman"/>
                                      <w:color w:val="FF0000"/>
                                      <w:sz w:val="18"/>
                                    </w:rPr>
                                  </w:pPr>
                                </w:p>
                              </w:tc>
                              <w:tc>
                                <w:tcPr>
                                  <w:tcW w:w="321" w:type="dxa"/>
                                </w:tcPr>
                                <w:p w14:paraId="381AAE0C" w14:textId="77777777" w:rsidR="007C1901" w:rsidRPr="00C16C6D" w:rsidRDefault="007C1901" w:rsidP="00CC1E8F">
                                  <w:pPr>
                                    <w:pStyle w:val="TableParagraph"/>
                                    <w:jc w:val="both"/>
                                    <w:rPr>
                                      <w:rFonts w:ascii="Times New Roman"/>
                                      <w:color w:val="FF0000"/>
                                      <w:sz w:val="18"/>
                                    </w:rPr>
                                  </w:pPr>
                                </w:p>
                              </w:tc>
                            </w:tr>
                          </w:tbl>
                          <w:p w14:paraId="2E6D76F3" w14:textId="77777777" w:rsidR="007C1901" w:rsidRDefault="007C1901" w:rsidP="00BB0ECC">
                            <w:pPr>
                              <w:pStyle w:val="ad"/>
                            </w:pPr>
                          </w:p>
                        </w:txbxContent>
                      </wps:txbx>
                      <wps:bodyPr wrap="square" lIns="0" tIns="0" rIns="0" bIns="0" rtlCol="0">
                        <a:noAutofit/>
                      </wps:bodyPr>
                    </wps:wsp>
                  </a:graphicData>
                </a:graphic>
              </wp:anchor>
            </w:drawing>
          </mc:Choice>
          <mc:Fallback>
            <w:pict>
              <v:shape w14:anchorId="6FFB1AFA" id="Textbox 368" o:spid="_x0000_s1027" type="#_x0000_t202" style="position:absolute;left:0;text-align:left;margin-left:146.65pt;margin-top:12.3pt;width:32.55pt;height:56.8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" filled="f" stroked="f">
                <v:textbox inset="0,0,0,0">
                  <w:txbxContent>
                    <w:tbl>
                      <w:tblPr>
                        <w:tblStyle w:val="TableNormal"/>
                        <w:tblW w:w="1266" w:type="dxa"/>
                        <w:tblInd w:w="7"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315"/>
                        <w:gridCol w:w="315"/>
                        <w:gridCol w:w="315"/>
                        <w:gridCol w:w="321"/>
                      </w:tblGrid>
                      <w:tr w:rsidR="007C1901" w:rsidRPr="00C16C6D" w14:paraId="2C2A51CD" w14:textId="77777777" w:rsidTr="00CC1E8F">
                        <w:trPr>
                          <w:trHeight w:val="264"/>
                        </w:trPr>
                        <w:tc>
                          <w:tcPr>
                            <w:tcW w:w="315" w:type="dxa"/>
                          </w:tcPr>
                          <w:p w14:paraId="44229566" w14:textId="77777777" w:rsidR="007C1901" w:rsidRPr="000D0522" w:rsidRDefault="007C1901" w:rsidP="000D0522">
                            <w:pPr>
                              <w:pStyle w:val="TableParagraph"/>
                              <w:jc w:val="center"/>
                              <w:rPr>
                                <w:sz w:val="18"/>
                                <w:szCs w:val="18"/>
                                <w:lang w:val="ru-RU"/>
                              </w:rPr>
                            </w:pPr>
                            <w:r w:rsidRPr="000D0522">
                              <w:rPr>
                                <w:sz w:val="18"/>
                                <w:szCs w:val="18"/>
                                <w:lang w:val="ru-RU"/>
                              </w:rPr>
                              <w:t>0</w:t>
                            </w:r>
                          </w:p>
                        </w:tc>
                        <w:tc>
                          <w:tcPr>
                            <w:tcW w:w="315" w:type="dxa"/>
                          </w:tcPr>
                          <w:p w14:paraId="7DCA41F1" w14:textId="77777777" w:rsidR="007C1901" w:rsidRPr="000D0522" w:rsidRDefault="007C1901" w:rsidP="000D0522">
                            <w:pPr>
                              <w:pStyle w:val="TableParagraph"/>
                              <w:jc w:val="center"/>
                              <w:rPr>
                                <w:sz w:val="18"/>
                                <w:szCs w:val="18"/>
                                <w:lang w:val="ru-RU"/>
                              </w:rPr>
                            </w:pPr>
                            <w:r w:rsidRPr="000D0522">
                              <w:rPr>
                                <w:sz w:val="18"/>
                                <w:szCs w:val="18"/>
                                <w:lang w:val="ru-RU"/>
                              </w:rPr>
                              <w:t>1</w:t>
                            </w:r>
                          </w:p>
                        </w:tc>
                        <w:tc>
                          <w:tcPr>
                            <w:tcW w:w="315" w:type="dxa"/>
                          </w:tcPr>
                          <w:p w14:paraId="5350BD3A" w14:textId="77777777" w:rsidR="007C1901" w:rsidRPr="00C16C6D" w:rsidRDefault="007C1901" w:rsidP="00CC1E8F">
                            <w:pPr>
                              <w:pStyle w:val="TableParagraph"/>
                              <w:jc w:val="both"/>
                              <w:rPr>
                                <w:rFonts w:ascii="Times New Roman"/>
                                <w:color w:val="FF0000"/>
                                <w:sz w:val="18"/>
                              </w:rPr>
                            </w:pPr>
                          </w:p>
                        </w:tc>
                        <w:tc>
                          <w:tcPr>
                            <w:tcW w:w="321" w:type="dxa"/>
                          </w:tcPr>
                          <w:p w14:paraId="5B782B84" w14:textId="77777777" w:rsidR="007C1901" w:rsidRPr="00C16C6D" w:rsidRDefault="007C1901" w:rsidP="00CC1E8F">
                            <w:pPr>
                              <w:pStyle w:val="TableParagraph"/>
                              <w:jc w:val="both"/>
                              <w:rPr>
                                <w:rFonts w:ascii="Times New Roman"/>
                                <w:color w:val="FF0000"/>
                                <w:sz w:val="18"/>
                              </w:rPr>
                            </w:pPr>
                          </w:p>
                        </w:tc>
                      </w:tr>
                      <w:tr w:rsidR="007C1901" w:rsidRPr="00C16C6D" w14:paraId="0FB658B4" w14:textId="77777777" w:rsidTr="00CC1E8F">
                        <w:trPr>
                          <w:trHeight w:val="266"/>
                        </w:trPr>
                        <w:tc>
                          <w:tcPr>
                            <w:tcW w:w="315" w:type="dxa"/>
                          </w:tcPr>
                          <w:p w14:paraId="6E91000F" w14:textId="77777777" w:rsidR="007C1901" w:rsidRPr="000D0522" w:rsidRDefault="007C1901" w:rsidP="000D0522">
                            <w:pPr>
                              <w:pStyle w:val="TableParagraph"/>
                              <w:jc w:val="center"/>
                              <w:rPr>
                                <w:sz w:val="18"/>
                                <w:szCs w:val="18"/>
                                <w:lang w:val="ru-RU"/>
                              </w:rPr>
                            </w:pPr>
                            <w:r w:rsidRPr="000D0522">
                              <w:rPr>
                                <w:sz w:val="18"/>
                                <w:szCs w:val="18"/>
                                <w:lang w:val="ru-RU"/>
                              </w:rPr>
                              <w:t>2</w:t>
                            </w:r>
                          </w:p>
                        </w:tc>
                        <w:tc>
                          <w:tcPr>
                            <w:tcW w:w="315" w:type="dxa"/>
                          </w:tcPr>
                          <w:p w14:paraId="4BBC3071" w14:textId="77777777" w:rsidR="007C1901" w:rsidRPr="000D0522" w:rsidRDefault="007C1901" w:rsidP="000D0522">
                            <w:pPr>
                              <w:pStyle w:val="TableParagraph"/>
                              <w:jc w:val="center"/>
                              <w:rPr>
                                <w:sz w:val="18"/>
                                <w:szCs w:val="18"/>
                                <w:lang w:val="ru-RU"/>
                              </w:rPr>
                            </w:pPr>
                            <w:r w:rsidRPr="000D0522">
                              <w:rPr>
                                <w:sz w:val="18"/>
                                <w:szCs w:val="18"/>
                                <w:lang w:val="ru-RU"/>
                              </w:rPr>
                              <w:t>3</w:t>
                            </w:r>
                          </w:p>
                        </w:tc>
                        <w:tc>
                          <w:tcPr>
                            <w:tcW w:w="315" w:type="dxa"/>
                          </w:tcPr>
                          <w:p w14:paraId="0D9B3599" w14:textId="77777777" w:rsidR="007C1901" w:rsidRPr="00C16C6D" w:rsidRDefault="007C1901" w:rsidP="00CC1E8F">
                            <w:pPr>
                              <w:pStyle w:val="TableParagraph"/>
                              <w:jc w:val="both"/>
                              <w:rPr>
                                <w:rFonts w:ascii="Times New Roman"/>
                                <w:color w:val="FF0000"/>
                                <w:sz w:val="18"/>
                              </w:rPr>
                            </w:pPr>
                          </w:p>
                        </w:tc>
                        <w:tc>
                          <w:tcPr>
                            <w:tcW w:w="321" w:type="dxa"/>
                          </w:tcPr>
                          <w:p w14:paraId="1663DA31" w14:textId="77777777" w:rsidR="007C1901" w:rsidRPr="00C16C6D" w:rsidRDefault="007C1901" w:rsidP="00CC1E8F">
                            <w:pPr>
                              <w:pStyle w:val="TableParagraph"/>
                              <w:jc w:val="both"/>
                              <w:rPr>
                                <w:rFonts w:ascii="Times New Roman"/>
                                <w:color w:val="FF0000"/>
                                <w:sz w:val="18"/>
                              </w:rPr>
                            </w:pPr>
                          </w:p>
                        </w:tc>
                      </w:tr>
                      <w:tr w:rsidR="007C1901" w:rsidRPr="00C16C6D" w14:paraId="6D8E3B3B" w14:textId="77777777" w:rsidTr="000D0522">
                        <w:trPr>
                          <w:trHeight w:val="266"/>
                        </w:trPr>
                        <w:tc>
                          <w:tcPr>
                            <w:tcW w:w="315" w:type="dxa"/>
                            <w:tcBorders>
                              <w:bottom w:val="single" w:sz="6" w:space="0" w:color="231F20"/>
                            </w:tcBorders>
                          </w:tcPr>
                          <w:p w14:paraId="6175AF21" w14:textId="77777777" w:rsidR="007C1901" w:rsidRPr="000D0522" w:rsidRDefault="007C1901" w:rsidP="000D0522">
                            <w:pPr>
                              <w:pStyle w:val="TableParagraph"/>
                              <w:jc w:val="center"/>
                              <w:rPr>
                                <w:sz w:val="18"/>
                                <w:szCs w:val="18"/>
                                <w:lang w:val="ru-RU"/>
                              </w:rPr>
                            </w:pPr>
                            <w:r w:rsidRPr="000D0522">
                              <w:rPr>
                                <w:sz w:val="18"/>
                                <w:szCs w:val="18"/>
                                <w:lang w:val="ru-RU"/>
                              </w:rPr>
                              <w:t>4</w:t>
                            </w:r>
                          </w:p>
                        </w:tc>
                        <w:tc>
                          <w:tcPr>
                            <w:tcW w:w="315" w:type="dxa"/>
                            <w:tcBorders>
                              <w:bottom w:val="single" w:sz="6" w:space="0" w:color="231F20"/>
                            </w:tcBorders>
                          </w:tcPr>
                          <w:p w14:paraId="7ACC7899" w14:textId="77777777" w:rsidR="007C1901" w:rsidRPr="000D0522" w:rsidRDefault="007C1901" w:rsidP="000D0522">
                            <w:pPr>
                              <w:pStyle w:val="TableParagraph"/>
                              <w:jc w:val="center"/>
                              <w:rPr>
                                <w:sz w:val="18"/>
                                <w:szCs w:val="18"/>
                                <w:lang w:val="ru-RU"/>
                              </w:rPr>
                            </w:pPr>
                            <w:r w:rsidRPr="000D0522">
                              <w:rPr>
                                <w:sz w:val="18"/>
                                <w:szCs w:val="18"/>
                                <w:lang w:val="ru-RU"/>
                              </w:rPr>
                              <w:t>5</w:t>
                            </w:r>
                          </w:p>
                        </w:tc>
                        <w:tc>
                          <w:tcPr>
                            <w:tcW w:w="315" w:type="dxa"/>
                          </w:tcPr>
                          <w:p w14:paraId="113B9034" w14:textId="77777777" w:rsidR="007C1901" w:rsidRPr="00C16C6D" w:rsidRDefault="007C1901" w:rsidP="00CC1E8F">
                            <w:pPr>
                              <w:pStyle w:val="TableParagraph"/>
                              <w:jc w:val="both"/>
                              <w:rPr>
                                <w:rFonts w:ascii="Times New Roman"/>
                                <w:color w:val="FF0000"/>
                                <w:sz w:val="18"/>
                              </w:rPr>
                            </w:pPr>
                          </w:p>
                        </w:tc>
                        <w:tc>
                          <w:tcPr>
                            <w:tcW w:w="321" w:type="dxa"/>
                          </w:tcPr>
                          <w:p w14:paraId="3517CFDE" w14:textId="77777777" w:rsidR="007C1901" w:rsidRPr="00C16C6D" w:rsidRDefault="007C1901" w:rsidP="00CC1E8F">
                            <w:pPr>
                              <w:pStyle w:val="TableParagraph"/>
                              <w:jc w:val="both"/>
                              <w:rPr>
                                <w:rFonts w:ascii="Times New Roman"/>
                                <w:color w:val="FF0000"/>
                                <w:sz w:val="18"/>
                              </w:rPr>
                            </w:pPr>
                          </w:p>
                        </w:tc>
                      </w:tr>
                      <w:tr w:rsidR="007C1901" w:rsidRPr="00C16C6D" w14:paraId="7293E2B7" w14:textId="77777777" w:rsidTr="000D0522">
                        <w:trPr>
                          <w:trHeight w:val="264"/>
                        </w:trPr>
                        <w:tc>
                          <w:tcPr>
                            <w:tcW w:w="315" w:type="dxa"/>
                            <w:tcBorders>
                              <w:bottom w:val="single" w:sz="4" w:space="0" w:color="auto"/>
                            </w:tcBorders>
                          </w:tcPr>
                          <w:p w14:paraId="0483407F" w14:textId="77777777" w:rsidR="007C1901" w:rsidRPr="000D0522" w:rsidRDefault="007C1901" w:rsidP="000D0522">
                            <w:pPr>
                              <w:pStyle w:val="TableParagraph"/>
                              <w:jc w:val="center"/>
                              <w:rPr>
                                <w:sz w:val="18"/>
                                <w:szCs w:val="18"/>
                                <w:lang w:val="ru-RU"/>
                              </w:rPr>
                            </w:pPr>
                            <w:r w:rsidRPr="000D0522">
                              <w:rPr>
                                <w:sz w:val="18"/>
                                <w:szCs w:val="18"/>
                                <w:lang w:val="ru-RU"/>
                              </w:rPr>
                              <w:t>6</w:t>
                            </w:r>
                          </w:p>
                        </w:tc>
                        <w:tc>
                          <w:tcPr>
                            <w:tcW w:w="315" w:type="dxa"/>
                            <w:tcBorders>
                              <w:bottom w:val="single" w:sz="4" w:space="0" w:color="auto"/>
                            </w:tcBorders>
                          </w:tcPr>
                          <w:p w14:paraId="3A4DF791" w14:textId="77777777" w:rsidR="007C1901" w:rsidRPr="000D0522" w:rsidRDefault="007C1901" w:rsidP="000D0522">
                            <w:pPr>
                              <w:pStyle w:val="TableParagraph"/>
                              <w:jc w:val="center"/>
                              <w:rPr>
                                <w:sz w:val="18"/>
                                <w:szCs w:val="18"/>
                                <w:lang w:val="ru-RU"/>
                              </w:rPr>
                            </w:pPr>
                            <w:r w:rsidRPr="000D0522">
                              <w:rPr>
                                <w:sz w:val="18"/>
                                <w:szCs w:val="18"/>
                                <w:lang w:val="ru-RU"/>
                              </w:rPr>
                              <w:t>7</w:t>
                            </w:r>
                          </w:p>
                        </w:tc>
                        <w:tc>
                          <w:tcPr>
                            <w:tcW w:w="315" w:type="dxa"/>
                          </w:tcPr>
                          <w:p w14:paraId="5C1F4EB0" w14:textId="77777777" w:rsidR="007C1901" w:rsidRPr="00C16C6D" w:rsidRDefault="007C1901" w:rsidP="00CC1E8F">
                            <w:pPr>
                              <w:pStyle w:val="TableParagraph"/>
                              <w:jc w:val="both"/>
                              <w:rPr>
                                <w:rFonts w:ascii="Times New Roman"/>
                                <w:color w:val="FF0000"/>
                                <w:sz w:val="18"/>
                              </w:rPr>
                            </w:pPr>
                          </w:p>
                        </w:tc>
                        <w:tc>
                          <w:tcPr>
                            <w:tcW w:w="321" w:type="dxa"/>
                          </w:tcPr>
                          <w:p w14:paraId="381AAE0C" w14:textId="77777777" w:rsidR="007C1901" w:rsidRPr="00C16C6D" w:rsidRDefault="007C1901" w:rsidP="00CC1E8F">
                            <w:pPr>
                              <w:pStyle w:val="TableParagraph"/>
                              <w:jc w:val="both"/>
                              <w:rPr>
                                <w:rFonts w:ascii="Times New Roman"/>
                                <w:color w:val="FF0000"/>
                                <w:sz w:val="18"/>
                              </w:rPr>
                            </w:pPr>
                          </w:p>
                        </w:tc>
                      </w:tr>
                    </w:tbl>
                    <w:p w14:paraId="2E6D76F3" w14:textId="77777777" w:rsidR="007C1901" w:rsidRDefault="007C1901" w:rsidP="00BB0ECC">
                      <w:pPr>
                        <w:pStyle w:val="ad"/>
                      </w:pPr>
                    </w:p>
                  </w:txbxContent>
                </v:textbox>
                <w10:wrap type="topAndBottom" anchorx="page"/>
              </v:shape>
            </w:pict>
          </mc:Fallback>
        </mc:AlternateContent>
      </w:r>
      <w:r w:rsidR="00BB0ECC" w:rsidRPr="003E763F">
        <w:rPr>
          <w:rFonts w:ascii="Arial" w:hAnsi="Arial" w:cs="Arial"/>
          <w:noProof/>
        </w:rPr>
        <mc:AlternateContent>
          <mc:Choice Requires="wpg">
            <w:drawing>
              <wp:anchor distT="0" distB="0" distL="0" distR="0" simplePos="0" relativeHeight="251673600" behindDoc="1" locked="0" layoutInCell="1" allowOverlap="1" wp14:anchorId="2BF3B91F" wp14:editId="135EE034">
                <wp:simplePos x="0" y="0"/>
                <wp:positionH relativeFrom="page">
                  <wp:posOffset>2383497</wp:posOffset>
                </wp:positionH>
                <wp:positionV relativeFrom="paragraph">
                  <wp:posOffset>246819</wp:posOffset>
                </wp:positionV>
                <wp:extent cx="74295" cy="577850"/>
                <wp:effectExtent l="0" t="0" r="0" b="0"/>
                <wp:wrapTopAndBottom/>
                <wp:docPr id="3122"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95" cy="577850"/>
                          <a:chOff x="0" y="0"/>
                          <a:chExt cx="74295" cy="577850"/>
                        </a:xfrm>
                      </wpg:grpSpPr>
                      <wps:wsp>
                        <wps:cNvPr id="3123" name="Graphic 370"/>
                        <wps:cNvSpPr/>
                        <wps:spPr>
                          <a:xfrm>
                            <a:off x="36418" y="112523"/>
                            <a:ext cx="1270" cy="459105"/>
                          </a:xfrm>
                          <a:custGeom>
                            <a:avLst/>
                            <a:gdLst/>
                            <a:ahLst/>
                            <a:cxnLst/>
                            <a:rect l="l" t="t" r="r" b="b"/>
                            <a:pathLst>
                              <a:path w="635" h="459105">
                                <a:moveTo>
                                  <a:pt x="0" y="458977"/>
                                </a:moveTo>
                                <a:lnTo>
                                  <a:pt x="508" y="0"/>
                                </a:lnTo>
                              </a:path>
                            </a:pathLst>
                          </a:custGeom>
                          <a:ln w="12699">
                            <a:solidFill>
                              <a:srgbClr val="231F20"/>
                            </a:solidFill>
                            <a:prstDash val="solid"/>
                          </a:ln>
                        </wps:spPr>
                        <wps:bodyPr wrap="square" lIns="0" tIns="0" rIns="0" bIns="0" rtlCol="0">
                          <a:prstTxWarp prst="textNoShape">
                            <a:avLst/>
                          </a:prstTxWarp>
                          <a:noAutofit/>
                        </wps:bodyPr>
                      </wps:wsp>
                      <wps:wsp>
                        <wps:cNvPr id="3124" name="Graphic 371"/>
                        <wps:cNvSpPr/>
                        <wps:spPr>
                          <a:xfrm>
                            <a:off x="0" y="0"/>
                            <a:ext cx="74295" cy="137795"/>
                          </a:xfrm>
                          <a:custGeom>
                            <a:avLst/>
                            <a:gdLst/>
                            <a:ahLst/>
                            <a:cxnLst/>
                            <a:rect l="l" t="t" r="r" b="b"/>
                            <a:pathLst>
                              <a:path w="74295" h="137795">
                                <a:moveTo>
                                  <a:pt x="37058" y="0"/>
                                </a:moveTo>
                                <a:lnTo>
                                  <a:pt x="0" y="137642"/>
                                </a:lnTo>
                                <a:lnTo>
                                  <a:pt x="73799" y="137718"/>
                                </a:lnTo>
                                <a:lnTo>
                                  <a:pt x="37058"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89BA542" id="Group 369" o:spid="_x0000_s1026" style="position:absolute;margin-left:187.7pt;margin-top:19.45pt;width:5.85pt;height:45.5pt;z-index:-251642880;mso-wrap-distance-left:0;mso-wrap-distance-right:0;mso-position-horizontal-relative:page" coordsize="74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">
                <v:shape id="Graphic 370" o:spid="_x0000_s1027" style="position:absolute;left:364;top:1125;width:12;height:4591;visibility:visible;mso-wrap-style:square;v-text-anchor:top" coordsize="63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" path="m,458977l508,e" filled="f" strokecolor="#231f20" strokeweight=".35275mm">
                  <v:path arrowok="t"/>
                </v:shape>
                <v:shape id="Graphic 371" o:spid="_x0000_s1028" style="position:absolute;width:742;height:1377;visibility:visible;mso-wrap-style:square;v-text-anchor:top" coordsize="742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" path="m37058,l,137642r73799,76l37058,xe" fillcolor="#231f20" stroked="f">
                  <v:path arrowok="t"/>
                </v:shape>
                <w10:wrap type="topAndBottom" anchorx="page"/>
              </v:group>
            </w:pict>
          </mc:Fallback>
        </mc:AlternateContent>
      </w:r>
      <w:r w:rsidR="00BB0ECC" w:rsidRPr="003E763F">
        <w:rPr>
          <w:rFonts w:ascii="Arial" w:hAnsi="Arial" w:cs="Arial"/>
          <w:noProof/>
        </w:rPr>
        <mc:AlternateContent>
          <mc:Choice Requires="wpg">
            <w:drawing>
              <wp:anchor distT="0" distB="0" distL="0" distR="0" simplePos="0" relativeHeight="251674624" behindDoc="1" locked="0" layoutInCell="1" allowOverlap="1" wp14:anchorId="5CC1F579" wp14:editId="17F30ACF">
                <wp:simplePos x="0" y="0"/>
                <wp:positionH relativeFrom="page">
                  <wp:posOffset>5623324</wp:posOffset>
                </wp:positionH>
                <wp:positionV relativeFrom="paragraph">
                  <wp:posOffset>240471</wp:posOffset>
                </wp:positionV>
                <wp:extent cx="74295" cy="577850"/>
                <wp:effectExtent l="0" t="0" r="0" b="0"/>
                <wp:wrapTopAndBottom/>
                <wp:docPr id="3126"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95" cy="577850"/>
                          <a:chOff x="0" y="0"/>
                          <a:chExt cx="74295" cy="577850"/>
                        </a:xfrm>
                      </wpg:grpSpPr>
                      <wps:wsp>
                        <wps:cNvPr id="3127" name="Graphic 374"/>
                        <wps:cNvSpPr/>
                        <wps:spPr>
                          <a:xfrm>
                            <a:off x="36882" y="6350"/>
                            <a:ext cx="1270" cy="459105"/>
                          </a:xfrm>
                          <a:custGeom>
                            <a:avLst/>
                            <a:gdLst/>
                            <a:ahLst/>
                            <a:cxnLst/>
                            <a:rect l="l" t="t" r="r" b="b"/>
                            <a:pathLst>
                              <a:path w="635" h="459105">
                                <a:moveTo>
                                  <a:pt x="0" y="458990"/>
                                </a:moveTo>
                                <a:lnTo>
                                  <a:pt x="508" y="0"/>
                                </a:lnTo>
                              </a:path>
                            </a:pathLst>
                          </a:custGeom>
                          <a:ln w="12699">
                            <a:solidFill>
                              <a:srgbClr val="231F20"/>
                            </a:solidFill>
                            <a:prstDash val="solid"/>
                          </a:ln>
                        </wps:spPr>
                        <wps:bodyPr wrap="square" lIns="0" tIns="0" rIns="0" bIns="0" rtlCol="0">
                          <a:prstTxWarp prst="textNoShape">
                            <a:avLst/>
                          </a:prstTxWarp>
                          <a:noAutofit/>
                        </wps:bodyPr>
                      </wps:wsp>
                      <wps:wsp>
                        <wps:cNvPr id="3128" name="Graphic 375"/>
                        <wps:cNvSpPr/>
                        <wps:spPr>
                          <a:xfrm>
                            <a:off x="0" y="440143"/>
                            <a:ext cx="74295" cy="137795"/>
                          </a:xfrm>
                          <a:custGeom>
                            <a:avLst/>
                            <a:gdLst/>
                            <a:ahLst/>
                            <a:cxnLst/>
                            <a:rect l="l" t="t" r="r" b="b"/>
                            <a:pathLst>
                              <a:path w="74295" h="137795">
                                <a:moveTo>
                                  <a:pt x="73812" y="63"/>
                                </a:moveTo>
                                <a:lnTo>
                                  <a:pt x="0" y="0"/>
                                </a:lnTo>
                                <a:lnTo>
                                  <a:pt x="36753" y="137706"/>
                                </a:lnTo>
                                <a:lnTo>
                                  <a:pt x="73812" y="63"/>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37C124E" id="Group 373" o:spid="_x0000_s1026" style="position:absolute;margin-left:442.8pt;margin-top:18.95pt;width:5.85pt;height:45.5pt;z-index:-251641856;mso-wrap-distance-left:0;mso-wrap-distance-right:0;mso-position-horizontal-relative:page" coordsize="74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">
                <v:shape id="Graphic 374" o:spid="_x0000_s1027" style="position:absolute;left:368;top:63;width:13;height:4591;visibility:visible;mso-wrap-style:square;v-text-anchor:top" coordsize="63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" path="m,458990l508,e" filled="f" strokecolor="#231f20" strokeweight=".35275mm">
                  <v:path arrowok="t"/>
                </v:shape>
                <v:shape id="Graphic 375" o:spid="_x0000_s1028" style="position:absolute;top:4401;width:742;height:1378;visibility:visible;mso-wrap-style:square;v-text-anchor:top" coordsize="742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" path="m73812,63l,,36753,137706,73812,63xe" fillcolor="#231f20" stroked="f">
                  <v:path arrowok="t"/>
                </v:shape>
                <w10:wrap type="topAndBottom" anchorx="page"/>
              </v:group>
            </w:pict>
          </mc:Fallback>
        </mc:AlternateContent>
      </w:r>
    </w:p>
    <w:p w14:paraId="7CD442E2" w14:textId="77777777" w:rsidR="000D0522" w:rsidRPr="003E763F" w:rsidRDefault="000D0522"/>
    <w:tbl>
      <w:tblPr>
        <w:tblStyle w:val="TableNormal"/>
        <w:tblW w:w="0" w:type="auto"/>
        <w:jc w:val="center"/>
        <w:tblLayout w:type="fixed"/>
        <w:tblLook w:val="01E0" w:firstRow="1" w:lastRow="1" w:firstColumn="1" w:lastColumn="1" w:noHBand="0" w:noVBand="0"/>
      </w:tblPr>
      <w:tblGrid>
        <w:gridCol w:w="3600"/>
        <w:gridCol w:w="4338"/>
      </w:tblGrid>
      <w:tr w:rsidR="00BB0ECC" w:rsidRPr="003E763F" w14:paraId="52783EAA" w14:textId="77777777" w:rsidTr="002D50DA">
        <w:trPr>
          <w:trHeight w:val="257"/>
          <w:jc w:val="center"/>
        </w:trPr>
        <w:tc>
          <w:tcPr>
            <w:tcW w:w="3600" w:type="dxa"/>
          </w:tcPr>
          <w:p w14:paraId="15EB688E" w14:textId="77777777" w:rsidR="00BB0ECC" w:rsidRPr="003E763F" w:rsidRDefault="00BB0ECC" w:rsidP="00CC1E8F">
            <w:pPr>
              <w:pStyle w:val="TableParagraph"/>
              <w:spacing w:line="238" w:lineRule="exact"/>
              <w:ind w:left="50"/>
              <w:rPr>
                <w:color w:val="231F20"/>
                <w:lang w:val="ru-RU"/>
              </w:rPr>
            </w:pPr>
            <w:r w:rsidRPr="003E763F">
              <w:rPr>
                <w:color w:val="231F20"/>
                <w:lang w:val="ru-RU"/>
              </w:rPr>
              <w:t xml:space="preserve">                 </w:t>
            </w:r>
          </w:p>
          <w:p w14:paraId="6C3C92FE" w14:textId="045A7391" w:rsidR="00BB0ECC" w:rsidRPr="003E763F" w:rsidRDefault="00BB0ECC" w:rsidP="00CC1E8F">
            <w:pPr>
              <w:pStyle w:val="TableParagraph"/>
              <w:spacing w:line="238" w:lineRule="exact"/>
              <w:ind w:left="50"/>
              <w:rPr>
                <w:color w:val="231F20"/>
                <w:lang w:val="ru-RU"/>
              </w:rPr>
            </w:pPr>
            <w:r w:rsidRPr="003E763F">
              <w:rPr>
                <w:color w:val="231F20"/>
                <w:lang w:val="ru-RU"/>
              </w:rPr>
              <w:t xml:space="preserve">          </w:t>
            </w:r>
            <w:r w:rsidRPr="003E763F">
              <w:rPr>
                <w:color w:val="231F20"/>
              </w:rPr>
              <w:t>a)</w:t>
            </w:r>
            <w:r w:rsidRPr="003E763F">
              <w:rPr>
                <w:color w:val="231F20"/>
                <w:spacing w:val="-3"/>
              </w:rPr>
              <w:t xml:space="preserve"> </w:t>
            </w:r>
            <w:r w:rsidR="00715655" w:rsidRPr="003E763F">
              <w:rPr>
                <w:color w:val="231F20"/>
                <w:spacing w:val="-3"/>
                <w:lang w:val="ru-RU"/>
              </w:rPr>
              <w:t>В</w:t>
            </w:r>
            <w:r w:rsidR="002D50DA" w:rsidRPr="003E763F">
              <w:rPr>
                <w:color w:val="231F20"/>
                <w:spacing w:val="-3"/>
                <w:lang w:val="ru-RU"/>
              </w:rPr>
              <w:t xml:space="preserve">осходящее направление </w:t>
            </w:r>
          </w:p>
          <w:p w14:paraId="1D739D97" w14:textId="3A0851F2" w:rsidR="00BB0ECC" w:rsidRPr="003E763F" w:rsidRDefault="00BB0ECC" w:rsidP="00CC1E8F">
            <w:pPr>
              <w:pStyle w:val="TableParagraph"/>
              <w:spacing w:line="238" w:lineRule="exact"/>
              <w:ind w:left="50"/>
              <w:rPr>
                <w:lang w:val="ru-RU"/>
              </w:rPr>
            </w:pPr>
          </w:p>
        </w:tc>
        <w:tc>
          <w:tcPr>
            <w:tcW w:w="4338" w:type="dxa"/>
          </w:tcPr>
          <w:p w14:paraId="7688A2C6" w14:textId="3F2B96F5" w:rsidR="00BB0ECC" w:rsidRPr="003E763F" w:rsidRDefault="00BB0ECC" w:rsidP="00CC1E8F">
            <w:pPr>
              <w:pStyle w:val="TableParagraph"/>
              <w:spacing w:line="238" w:lineRule="exact"/>
              <w:ind w:left="1390"/>
              <w:rPr>
                <w:color w:val="231F20"/>
              </w:rPr>
            </w:pPr>
            <w:r w:rsidRPr="003E763F">
              <w:rPr>
                <w:color w:val="231F20"/>
                <w:lang w:val="ru-RU"/>
              </w:rPr>
              <w:t xml:space="preserve">                       </w:t>
            </w:r>
            <w:r w:rsidRPr="003E763F">
              <w:rPr>
                <w:color w:val="231F20"/>
              </w:rPr>
              <w:t xml:space="preserve"> </w:t>
            </w:r>
          </w:p>
          <w:p w14:paraId="77715935" w14:textId="1B08BA83" w:rsidR="00BB0ECC" w:rsidRPr="003E763F" w:rsidRDefault="002D50DA" w:rsidP="002D50DA">
            <w:pPr>
              <w:pStyle w:val="TableParagraph"/>
              <w:spacing w:line="238" w:lineRule="exact"/>
              <w:ind w:left="1390" w:right="-570"/>
              <w:rPr>
                <w:lang w:val="ru-RU"/>
              </w:rPr>
            </w:pPr>
            <w:r w:rsidRPr="003E763F">
              <w:rPr>
                <w:color w:val="231F20"/>
              </w:rPr>
              <w:t xml:space="preserve"> </w:t>
            </w:r>
            <w:r w:rsidR="00BB0ECC" w:rsidRPr="003E763F">
              <w:rPr>
                <w:color w:val="231F20"/>
              </w:rPr>
              <w:t>b)</w:t>
            </w:r>
            <w:r w:rsidR="00BB0ECC" w:rsidRPr="003E763F">
              <w:rPr>
                <w:color w:val="231F20"/>
                <w:spacing w:val="-2"/>
              </w:rPr>
              <w:t xml:space="preserve"> </w:t>
            </w:r>
            <w:r w:rsidR="00715655" w:rsidRPr="003E763F">
              <w:rPr>
                <w:color w:val="231F20"/>
                <w:spacing w:val="-2"/>
                <w:lang w:val="ru-RU"/>
              </w:rPr>
              <w:t>Н</w:t>
            </w:r>
            <w:r w:rsidRPr="003E763F">
              <w:rPr>
                <w:color w:val="231F20"/>
                <w:spacing w:val="-2"/>
                <w:lang w:val="ru-RU"/>
              </w:rPr>
              <w:t xml:space="preserve">изходящее </w:t>
            </w:r>
            <w:r w:rsidRPr="003E763F">
              <w:rPr>
                <w:color w:val="231F20"/>
                <w:spacing w:val="-3"/>
                <w:lang w:val="ru-RU"/>
              </w:rPr>
              <w:t xml:space="preserve">направление </w:t>
            </w:r>
          </w:p>
        </w:tc>
      </w:tr>
    </w:tbl>
    <w:p w14:paraId="1DDDB2F2" w14:textId="3C6C4EA1" w:rsidR="009503DC" w:rsidRPr="003E763F" w:rsidRDefault="009503DC" w:rsidP="0044238F">
      <w:pPr>
        <w:spacing w:line="360" w:lineRule="auto"/>
        <w:ind w:firstLine="510"/>
        <w:jc w:val="center"/>
        <w:rPr>
          <w:rFonts w:ascii="Arial" w:hAnsi="Arial" w:cs="Arial"/>
        </w:rPr>
      </w:pPr>
      <w:r w:rsidRPr="003E763F">
        <w:rPr>
          <w:rFonts w:ascii="Arial" w:hAnsi="Arial" w:cs="Arial"/>
        </w:rPr>
        <w:t xml:space="preserve">Рисунок 16 </w:t>
      </w:r>
      <w:r w:rsidR="00EA51EA" w:rsidRPr="003E763F">
        <w:rPr>
          <w:rFonts w:ascii="Arial" w:hAnsi="Arial" w:cs="Arial"/>
        </w:rPr>
        <w:t>—</w:t>
      </w:r>
      <w:r w:rsidRPr="003E763F">
        <w:rPr>
          <w:rFonts w:ascii="Arial" w:hAnsi="Arial" w:cs="Arial"/>
        </w:rPr>
        <w:t xml:space="preserve"> Размещение битов в </w:t>
      </w:r>
      <w:r w:rsidR="0089578B" w:rsidRPr="003E763F">
        <w:rPr>
          <w:rFonts w:ascii="Arial" w:hAnsi="Arial" w:cs="Arial"/>
        </w:rPr>
        <w:t>симметричном</w:t>
      </w:r>
      <w:r w:rsidRPr="003E763F">
        <w:rPr>
          <w:rFonts w:ascii="Arial" w:hAnsi="Arial" w:cs="Arial"/>
        </w:rPr>
        <w:t xml:space="preserve"> знаке символа при восходящем и нисходящем направлениях</w:t>
      </w:r>
    </w:p>
    <w:p w14:paraId="11262A15" w14:textId="4EEAB15B" w:rsidR="00CC1E8F" w:rsidRPr="003E763F" w:rsidRDefault="00CC1E8F" w:rsidP="00CC1E8F">
      <w:pPr>
        <w:spacing w:line="360" w:lineRule="auto"/>
        <w:ind w:firstLine="510"/>
        <w:rPr>
          <w:rFonts w:ascii="Arial" w:hAnsi="Arial" w:cs="Arial"/>
        </w:rPr>
      </w:pPr>
      <w:r w:rsidRPr="003E763F">
        <w:rPr>
          <w:rFonts w:ascii="Arial" w:hAnsi="Arial" w:cs="Arial"/>
        </w:rPr>
        <w:t xml:space="preserve">c) </w:t>
      </w:r>
      <w:r w:rsidR="000D0522" w:rsidRPr="003E763F">
        <w:rPr>
          <w:rFonts w:ascii="Arial" w:hAnsi="Arial" w:cs="Arial"/>
        </w:rPr>
        <w:t>к</w:t>
      </w:r>
      <w:r w:rsidRPr="003E763F">
        <w:rPr>
          <w:rFonts w:ascii="Arial" w:hAnsi="Arial" w:cs="Arial"/>
        </w:rPr>
        <w:t>огда знак символа сталкивается с горизонтальной границей направляющего шаблона или шаблона синхронизации в обоих столбцах модулей, он должен продолжиться выше или ниже шаблона так, как если бы область кодирования была непрерывной</w:t>
      </w:r>
      <w:r w:rsidR="000D0522" w:rsidRPr="003E763F">
        <w:rPr>
          <w:rFonts w:ascii="Arial" w:hAnsi="Arial" w:cs="Arial"/>
        </w:rPr>
        <w:t>;</w:t>
      </w:r>
    </w:p>
    <w:p w14:paraId="0029211A" w14:textId="05C658DB" w:rsidR="00CC1E8F" w:rsidRPr="003E763F" w:rsidRDefault="00CC1E8F" w:rsidP="00CC1E8F">
      <w:pPr>
        <w:spacing w:line="360" w:lineRule="auto"/>
        <w:ind w:firstLine="510"/>
        <w:rPr>
          <w:rFonts w:ascii="Arial" w:hAnsi="Arial" w:cs="Arial"/>
        </w:rPr>
      </w:pPr>
      <w:r w:rsidRPr="003E763F">
        <w:rPr>
          <w:rFonts w:ascii="Arial" w:hAnsi="Arial" w:cs="Arial"/>
        </w:rPr>
        <w:t xml:space="preserve">d) </w:t>
      </w:r>
      <w:r w:rsidR="000D0522" w:rsidRPr="003E763F">
        <w:rPr>
          <w:rFonts w:ascii="Arial" w:hAnsi="Arial" w:cs="Arial"/>
        </w:rPr>
        <w:t>п</w:t>
      </w:r>
      <w:r w:rsidRPr="003E763F">
        <w:rPr>
          <w:rFonts w:ascii="Arial" w:hAnsi="Arial" w:cs="Arial"/>
        </w:rPr>
        <w:t>ри достижении верхней или нижней границы области кодирования символа (</w:t>
      </w:r>
      <w:r w:rsidR="00715655" w:rsidRPr="003E763F">
        <w:rPr>
          <w:rFonts w:ascii="Arial" w:hAnsi="Arial" w:cs="Arial"/>
        </w:rPr>
        <w:t xml:space="preserve">т. </w:t>
      </w:r>
      <w:r w:rsidRPr="003E763F">
        <w:rPr>
          <w:rFonts w:ascii="Arial" w:hAnsi="Arial" w:cs="Arial"/>
        </w:rPr>
        <w:t>е</w:t>
      </w:r>
      <w:r w:rsidR="00715655" w:rsidRPr="003E763F">
        <w:rPr>
          <w:rFonts w:ascii="Arial" w:hAnsi="Arial" w:cs="Arial"/>
        </w:rPr>
        <w:t>.</w:t>
      </w:r>
      <w:r w:rsidRPr="003E763F">
        <w:rPr>
          <w:rFonts w:ascii="Arial" w:hAnsi="Arial" w:cs="Arial"/>
        </w:rPr>
        <w:t xml:space="preserve"> края символа, информации о формате, информации о версии или разделителя) любые оставшиеся биты в кодовом слове должны быть размещены в следующем столбце налево. Направление размещения изменяется</w:t>
      </w:r>
      <w:r w:rsidR="00715655" w:rsidRPr="003E763F">
        <w:rPr>
          <w:rFonts w:ascii="Arial" w:hAnsi="Arial" w:cs="Arial"/>
        </w:rPr>
        <w:t>;</w:t>
      </w:r>
    </w:p>
    <w:p w14:paraId="1572B320" w14:textId="77777777" w:rsidR="000D0522" w:rsidRPr="003E763F" w:rsidRDefault="000D0522" w:rsidP="000D0522">
      <w:pPr>
        <w:spacing w:before="1" w:after="120" w:line="240" w:lineRule="atLeast"/>
        <w:ind w:left="552" w:firstLine="0"/>
        <w:rPr>
          <w:rFonts w:ascii="Cambria" w:eastAsia="Calibri" w:hAnsi="Cambria"/>
          <w:sz w:val="20"/>
          <w:szCs w:val="22"/>
          <w:lang w:eastAsia="en-US"/>
        </w:rPr>
      </w:pPr>
      <w:r w:rsidRPr="003E763F">
        <w:rPr>
          <w:rFonts w:ascii="Arial" w:eastAsia="Calibri" w:hAnsi="Arial" w:cs="Arial"/>
          <w:noProof/>
          <w:sz w:val="18"/>
          <w:szCs w:val="18"/>
        </w:rPr>
        <mc:AlternateContent>
          <mc:Choice Requires="wpg">
            <w:drawing>
              <wp:anchor distT="0" distB="0" distL="0" distR="0" simplePos="0" relativeHeight="251677696" behindDoc="1" locked="0" layoutInCell="1" allowOverlap="1" wp14:anchorId="6C4E87BF" wp14:editId="1BBAA246">
                <wp:simplePos x="0" y="0"/>
                <wp:positionH relativeFrom="page">
                  <wp:posOffset>4861560</wp:posOffset>
                </wp:positionH>
                <wp:positionV relativeFrom="paragraph">
                  <wp:posOffset>163830</wp:posOffset>
                </wp:positionV>
                <wp:extent cx="1003935" cy="652145"/>
                <wp:effectExtent l="0" t="0" r="5715" b="0"/>
                <wp:wrapTopAndBottom/>
                <wp:docPr id="3129"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935" cy="652145"/>
                          <a:chOff x="0" y="0"/>
                          <a:chExt cx="1003935" cy="652145"/>
                        </a:xfrm>
                      </wpg:grpSpPr>
                      <wps:wsp>
                        <wps:cNvPr id="3130" name="Graphic 394"/>
                        <wps:cNvSpPr/>
                        <wps:spPr>
                          <a:xfrm>
                            <a:off x="189281" y="165104"/>
                            <a:ext cx="658495" cy="487045"/>
                          </a:xfrm>
                          <a:custGeom>
                            <a:avLst/>
                            <a:gdLst/>
                            <a:ahLst/>
                            <a:cxnLst/>
                            <a:rect l="l" t="t" r="r" b="b"/>
                            <a:pathLst>
                              <a:path w="658495" h="487045">
                                <a:moveTo>
                                  <a:pt x="120865" y="91592"/>
                                </a:moveTo>
                                <a:lnTo>
                                  <a:pt x="110947" y="54635"/>
                                </a:lnTo>
                                <a:lnTo>
                                  <a:pt x="109829" y="52857"/>
                                </a:lnTo>
                                <a:lnTo>
                                  <a:pt x="108788" y="52324"/>
                                </a:lnTo>
                                <a:lnTo>
                                  <a:pt x="108788" y="84747"/>
                                </a:lnTo>
                                <a:lnTo>
                                  <a:pt x="108788" y="94259"/>
                                </a:lnTo>
                                <a:lnTo>
                                  <a:pt x="102819" y="127571"/>
                                </a:lnTo>
                                <a:lnTo>
                                  <a:pt x="102743" y="127762"/>
                                </a:lnTo>
                                <a:lnTo>
                                  <a:pt x="99034" y="130721"/>
                                </a:lnTo>
                                <a:lnTo>
                                  <a:pt x="88773" y="130721"/>
                                </a:lnTo>
                                <a:lnTo>
                                  <a:pt x="79057" y="102984"/>
                                </a:lnTo>
                                <a:lnTo>
                                  <a:pt x="78955" y="101828"/>
                                </a:lnTo>
                                <a:lnTo>
                                  <a:pt x="78879" y="101028"/>
                                </a:lnTo>
                                <a:lnTo>
                                  <a:pt x="78714" y="94259"/>
                                </a:lnTo>
                                <a:lnTo>
                                  <a:pt x="78701" y="84747"/>
                                </a:lnTo>
                                <a:lnTo>
                                  <a:pt x="78841" y="81597"/>
                                </a:lnTo>
                                <a:lnTo>
                                  <a:pt x="90868" y="54635"/>
                                </a:lnTo>
                                <a:lnTo>
                                  <a:pt x="96862" y="54635"/>
                                </a:lnTo>
                                <a:lnTo>
                                  <a:pt x="108788" y="84747"/>
                                </a:lnTo>
                                <a:lnTo>
                                  <a:pt x="108788" y="52324"/>
                                </a:lnTo>
                                <a:lnTo>
                                  <a:pt x="103085" y="49364"/>
                                </a:lnTo>
                                <a:lnTo>
                                  <a:pt x="90017" y="49364"/>
                                </a:lnTo>
                                <a:lnTo>
                                  <a:pt x="66675" y="84747"/>
                                </a:lnTo>
                                <a:lnTo>
                                  <a:pt x="66586" y="94259"/>
                                </a:lnTo>
                                <a:lnTo>
                                  <a:pt x="66865" y="101028"/>
                                </a:lnTo>
                                <a:lnTo>
                                  <a:pt x="66967" y="103505"/>
                                </a:lnTo>
                                <a:lnTo>
                                  <a:pt x="84112" y="135991"/>
                                </a:lnTo>
                                <a:lnTo>
                                  <a:pt x="102133" y="135991"/>
                                </a:lnTo>
                                <a:lnTo>
                                  <a:pt x="109042" y="132245"/>
                                </a:lnTo>
                                <a:lnTo>
                                  <a:pt x="109994" y="130721"/>
                                </a:lnTo>
                                <a:lnTo>
                                  <a:pt x="113779" y="124739"/>
                                </a:lnTo>
                                <a:lnTo>
                                  <a:pt x="116878" y="118440"/>
                                </a:lnTo>
                                <a:lnTo>
                                  <a:pt x="119100" y="110807"/>
                                </a:lnTo>
                                <a:lnTo>
                                  <a:pt x="120434" y="101828"/>
                                </a:lnTo>
                                <a:lnTo>
                                  <a:pt x="120751" y="94259"/>
                                </a:lnTo>
                                <a:lnTo>
                                  <a:pt x="120865" y="91592"/>
                                </a:lnTo>
                                <a:close/>
                              </a:path>
                              <a:path w="658495" h="487045">
                                <a:moveTo>
                                  <a:pt x="280492" y="130479"/>
                                </a:moveTo>
                                <a:lnTo>
                                  <a:pt x="263194" y="118821"/>
                                </a:lnTo>
                                <a:lnTo>
                                  <a:pt x="263194" y="65862"/>
                                </a:lnTo>
                                <a:lnTo>
                                  <a:pt x="263321" y="53340"/>
                                </a:lnTo>
                                <a:lnTo>
                                  <a:pt x="263563" y="49364"/>
                                </a:lnTo>
                                <a:lnTo>
                                  <a:pt x="260159" y="49364"/>
                                </a:lnTo>
                                <a:lnTo>
                                  <a:pt x="231140" y="66662"/>
                                </a:lnTo>
                                <a:lnTo>
                                  <a:pt x="233857" y="71437"/>
                                </a:lnTo>
                                <a:lnTo>
                                  <a:pt x="240474" y="67170"/>
                                </a:lnTo>
                                <a:lnTo>
                                  <a:pt x="245351" y="64439"/>
                                </a:lnTo>
                                <a:lnTo>
                                  <a:pt x="247243" y="63754"/>
                                </a:lnTo>
                                <a:lnTo>
                                  <a:pt x="249682" y="63754"/>
                                </a:lnTo>
                                <a:lnTo>
                                  <a:pt x="250520" y="64135"/>
                                </a:lnTo>
                                <a:lnTo>
                                  <a:pt x="251675" y="65659"/>
                                </a:lnTo>
                                <a:lnTo>
                                  <a:pt x="251968" y="66878"/>
                                </a:lnTo>
                                <a:lnTo>
                                  <a:pt x="251968" y="121716"/>
                                </a:lnTo>
                                <a:lnTo>
                                  <a:pt x="234670" y="130479"/>
                                </a:lnTo>
                                <a:lnTo>
                                  <a:pt x="234670" y="135001"/>
                                </a:lnTo>
                                <a:lnTo>
                                  <a:pt x="280492" y="135001"/>
                                </a:lnTo>
                                <a:lnTo>
                                  <a:pt x="280492" y="130479"/>
                                </a:lnTo>
                                <a:close/>
                              </a:path>
                              <a:path w="658495" h="487045">
                                <a:moveTo>
                                  <a:pt x="441731" y="116890"/>
                                </a:moveTo>
                                <a:lnTo>
                                  <a:pt x="436473" y="116890"/>
                                </a:lnTo>
                                <a:lnTo>
                                  <a:pt x="435800" y="118833"/>
                                </a:lnTo>
                                <a:lnTo>
                                  <a:pt x="434390" y="122135"/>
                                </a:lnTo>
                                <a:lnTo>
                                  <a:pt x="425183" y="125082"/>
                                </a:lnTo>
                                <a:lnTo>
                                  <a:pt x="401789" y="125082"/>
                                </a:lnTo>
                                <a:lnTo>
                                  <a:pt x="404939" y="120230"/>
                                </a:lnTo>
                                <a:lnTo>
                                  <a:pt x="408876" y="114985"/>
                                </a:lnTo>
                                <a:lnTo>
                                  <a:pt x="413600" y="109347"/>
                                </a:lnTo>
                                <a:lnTo>
                                  <a:pt x="430860" y="90551"/>
                                </a:lnTo>
                                <a:lnTo>
                                  <a:pt x="435749" y="84328"/>
                                </a:lnTo>
                                <a:lnTo>
                                  <a:pt x="440613" y="71272"/>
                                </a:lnTo>
                                <a:lnTo>
                                  <a:pt x="440613" y="62674"/>
                                </a:lnTo>
                                <a:lnTo>
                                  <a:pt x="438658" y="57785"/>
                                </a:lnTo>
                                <a:lnTo>
                                  <a:pt x="430784" y="51054"/>
                                </a:lnTo>
                                <a:lnTo>
                                  <a:pt x="424980" y="49364"/>
                                </a:lnTo>
                                <a:lnTo>
                                  <a:pt x="413829" y="49364"/>
                                </a:lnTo>
                                <a:lnTo>
                                  <a:pt x="409905" y="49898"/>
                                </a:lnTo>
                                <a:lnTo>
                                  <a:pt x="401193" y="52006"/>
                                </a:lnTo>
                                <a:lnTo>
                                  <a:pt x="396506" y="53708"/>
                                </a:lnTo>
                                <a:lnTo>
                                  <a:pt x="391502" y="56057"/>
                                </a:lnTo>
                                <a:lnTo>
                                  <a:pt x="391502" y="67970"/>
                                </a:lnTo>
                                <a:lnTo>
                                  <a:pt x="399021" y="67970"/>
                                </a:lnTo>
                                <a:lnTo>
                                  <a:pt x="401688" y="59372"/>
                                </a:lnTo>
                                <a:lnTo>
                                  <a:pt x="406908" y="55067"/>
                                </a:lnTo>
                                <a:lnTo>
                                  <a:pt x="417741" y="55067"/>
                                </a:lnTo>
                                <a:lnTo>
                                  <a:pt x="420306" y="55753"/>
                                </a:lnTo>
                                <a:lnTo>
                                  <a:pt x="424395" y="58483"/>
                                </a:lnTo>
                                <a:lnTo>
                                  <a:pt x="425932" y="60350"/>
                                </a:lnTo>
                                <a:lnTo>
                                  <a:pt x="427913" y="65100"/>
                                </a:lnTo>
                                <a:lnTo>
                                  <a:pt x="428409" y="67843"/>
                                </a:lnTo>
                                <a:lnTo>
                                  <a:pt x="428409" y="72885"/>
                                </a:lnTo>
                                <a:lnTo>
                                  <a:pt x="404139" y="108788"/>
                                </a:lnTo>
                                <a:lnTo>
                                  <a:pt x="399859" y="114147"/>
                                </a:lnTo>
                                <a:lnTo>
                                  <a:pt x="393814" y="123240"/>
                                </a:lnTo>
                                <a:lnTo>
                                  <a:pt x="391426" y="127685"/>
                                </a:lnTo>
                                <a:lnTo>
                                  <a:pt x="389636" y="132029"/>
                                </a:lnTo>
                                <a:lnTo>
                                  <a:pt x="389636" y="135001"/>
                                </a:lnTo>
                                <a:lnTo>
                                  <a:pt x="440690" y="135001"/>
                                </a:lnTo>
                                <a:lnTo>
                                  <a:pt x="441731" y="116890"/>
                                </a:lnTo>
                                <a:close/>
                              </a:path>
                              <a:path w="658495" h="487045">
                                <a:moveTo>
                                  <a:pt x="445770" y="420636"/>
                                </a:moveTo>
                                <a:lnTo>
                                  <a:pt x="434111" y="402805"/>
                                </a:lnTo>
                                <a:lnTo>
                                  <a:pt x="434111" y="420636"/>
                                </a:lnTo>
                                <a:lnTo>
                                  <a:pt x="433984" y="430872"/>
                                </a:lnTo>
                                <a:lnTo>
                                  <a:pt x="420636" y="447713"/>
                                </a:lnTo>
                                <a:lnTo>
                                  <a:pt x="412165" y="447713"/>
                                </a:lnTo>
                                <a:lnTo>
                                  <a:pt x="408165" y="445643"/>
                                </a:lnTo>
                                <a:lnTo>
                                  <a:pt x="402869" y="437375"/>
                                </a:lnTo>
                                <a:lnTo>
                                  <a:pt x="401535" y="431355"/>
                                </a:lnTo>
                                <a:lnTo>
                                  <a:pt x="401612" y="418795"/>
                                </a:lnTo>
                                <a:lnTo>
                                  <a:pt x="401866" y="416471"/>
                                </a:lnTo>
                                <a:lnTo>
                                  <a:pt x="401942" y="416217"/>
                                </a:lnTo>
                                <a:lnTo>
                                  <a:pt x="402031" y="415874"/>
                                </a:lnTo>
                                <a:lnTo>
                                  <a:pt x="413804" y="408025"/>
                                </a:lnTo>
                                <a:lnTo>
                                  <a:pt x="415683" y="407568"/>
                                </a:lnTo>
                                <a:lnTo>
                                  <a:pt x="417626" y="407339"/>
                                </a:lnTo>
                                <a:lnTo>
                                  <a:pt x="424230" y="407339"/>
                                </a:lnTo>
                                <a:lnTo>
                                  <a:pt x="427316" y="408813"/>
                                </a:lnTo>
                                <a:lnTo>
                                  <a:pt x="427875" y="409143"/>
                                </a:lnTo>
                                <a:lnTo>
                                  <a:pt x="432841" y="415874"/>
                                </a:lnTo>
                                <a:lnTo>
                                  <a:pt x="434111" y="420636"/>
                                </a:lnTo>
                                <a:lnTo>
                                  <a:pt x="434111" y="402805"/>
                                </a:lnTo>
                                <a:lnTo>
                                  <a:pt x="432574" y="401853"/>
                                </a:lnTo>
                                <a:lnTo>
                                  <a:pt x="428599" y="400824"/>
                                </a:lnTo>
                                <a:lnTo>
                                  <a:pt x="420001" y="400824"/>
                                </a:lnTo>
                                <a:lnTo>
                                  <a:pt x="416344" y="401408"/>
                                </a:lnTo>
                                <a:lnTo>
                                  <a:pt x="409625" y="403720"/>
                                </a:lnTo>
                                <a:lnTo>
                                  <a:pt x="406196" y="405536"/>
                                </a:lnTo>
                                <a:lnTo>
                                  <a:pt x="402729" y="408025"/>
                                </a:lnTo>
                                <a:lnTo>
                                  <a:pt x="402107" y="407771"/>
                                </a:lnTo>
                                <a:lnTo>
                                  <a:pt x="403186" y="401853"/>
                                </a:lnTo>
                                <a:lnTo>
                                  <a:pt x="403263" y="401408"/>
                                </a:lnTo>
                                <a:lnTo>
                                  <a:pt x="403377" y="400824"/>
                                </a:lnTo>
                                <a:lnTo>
                                  <a:pt x="431774" y="372795"/>
                                </a:lnTo>
                                <a:lnTo>
                                  <a:pt x="438124" y="372795"/>
                                </a:lnTo>
                                <a:lnTo>
                                  <a:pt x="438124" y="369760"/>
                                </a:lnTo>
                                <a:lnTo>
                                  <a:pt x="435597" y="366344"/>
                                </a:lnTo>
                                <a:lnTo>
                                  <a:pt x="429399" y="366687"/>
                                </a:lnTo>
                                <a:lnTo>
                                  <a:pt x="423468" y="368223"/>
                                </a:lnTo>
                                <a:lnTo>
                                  <a:pt x="391477" y="403720"/>
                                </a:lnTo>
                                <a:lnTo>
                                  <a:pt x="389763" y="420636"/>
                                </a:lnTo>
                                <a:lnTo>
                                  <a:pt x="390144" y="427393"/>
                                </a:lnTo>
                                <a:lnTo>
                                  <a:pt x="408063" y="452983"/>
                                </a:lnTo>
                                <a:lnTo>
                                  <a:pt x="423443" y="452983"/>
                                </a:lnTo>
                                <a:lnTo>
                                  <a:pt x="445668" y="431355"/>
                                </a:lnTo>
                                <a:lnTo>
                                  <a:pt x="445770" y="420636"/>
                                </a:lnTo>
                                <a:close/>
                              </a:path>
                              <a:path w="658495" h="487045">
                                <a:moveTo>
                                  <a:pt x="447192" y="255054"/>
                                </a:moveTo>
                                <a:lnTo>
                                  <a:pt x="442468" y="255054"/>
                                </a:lnTo>
                                <a:lnTo>
                                  <a:pt x="441909" y="257073"/>
                                </a:lnTo>
                                <a:lnTo>
                                  <a:pt x="441261" y="258533"/>
                                </a:lnTo>
                                <a:lnTo>
                                  <a:pt x="439889" y="260311"/>
                                </a:lnTo>
                                <a:lnTo>
                                  <a:pt x="439013" y="260946"/>
                                </a:lnTo>
                                <a:lnTo>
                                  <a:pt x="436994" y="261632"/>
                                </a:lnTo>
                                <a:lnTo>
                                  <a:pt x="435254" y="261810"/>
                                </a:lnTo>
                                <a:lnTo>
                                  <a:pt x="431558" y="261810"/>
                                </a:lnTo>
                                <a:lnTo>
                                  <a:pt x="431558" y="222427"/>
                                </a:lnTo>
                                <a:lnTo>
                                  <a:pt x="431558" y="208419"/>
                                </a:lnTo>
                                <a:lnTo>
                                  <a:pt x="422706" y="208419"/>
                                </a:lnTo>
                                <a:lnTo>
                                  <a:pt x="421513" y="210223"/>
                                </a:lnTo>
                                <a:lnTo>
                                  <a:pt x="421513" y="222427"/>
                                </a:lnTo>
                                <a:lnTo>
                                  <a:pt x="421347" y="224866"/>
                                </a:lnTo>
                                <a:lnTo>
                                  <a:pt x="421220" y="228498"/>
                                </a:lnTo>
                                <a:lnTo>
                                  <a:pt x="420966" y="238137"/>
                                </a:lnTo>
                                <a:lnTo>
                                  <a:pt x="420890" y="261810"/>
                                </a:lnTo>
                                <a:lnTo>
                                  <a:pt x="396659" y="261810"/>
                                </a:lnTo>
                                <a:lnTo>
                                  <a:pt x="396659" y="260946"/>
                                </a:lnTo>
                                <a:lnTo>
                                  <a:pt x="420890" y="222427"/>
                                </a:lnTo>
                                <a:lnTo>
                                  <a:pt x="421513" y="222427"/>
                                </a:lnTo>
                                <a:lnTo>
                                  <a:pt x="421513" y="210223"/>
                                </a:lnTo>
                                <a:lnTo>
                                  <a:pt x="386410" y="263169"/>
                                </a:lnTo>
                                <a:lnTo>
                                  <a:pt x="386410" y="267830"/>
                                </a:lnTo>
                                <a:lnTo>
                                  <a:pt x="420890" y="267830"/>
                                </a:lnTo>
                                <a:lnTo>
                                  <a:pt x="420763" y="283324"/>
                                </a:lnTo>
                                <a:lnTo>
                                  <a:pt x="413651" y="290461"/>
                                </a:lnTo>
                                <a:lnTo>
                                  <a:pt x="413651" y="293497"/>
                                </a:lnTo>
                                <a:lnTo>
                                  <a:pt x="438823" y="293497"/>
                                </a:lnTo>
                                <a:lnTo>
                                  <a:pt x="438823" y="290461"/>
                                </a:lnTo>
                                <a:lnTo>
                                  <a:pt x="436918" y="289966"/>
                                </a:lnTo>
                                <a:lnTo>
                                  <a:pt x="435559" y="289471"/>
                                </a:lnTo>
                                <a:lnTo>
                                  <a:pt x="433844" y="288480"/>
                                </a:lnTo>
                                <a:lnTo>
                                  <a:pt x="433197" y="287858"/>
                                </a:lnTo>
                                <a:lnTo>
                                  <a:pt x="432777" y="287108"/>
                                </a:lnTo>
                                <a:lnTo>
                                  <a:pt x="432333" y="286372"/>
                                </a:lnTo>
                                <a:lnTo>
                                  <a:pt x="432028" y="285356"/>
                                </a:lnTo>
                                <a:lnTo>
                                  <a:pt x="431736" y="283324"/>
                                </a:lnTo>
                                <a:lnTo>
                                  <a:pt x="431660" y="282790"/>
                                </a:lnTo>
                                <a:lnTo>
                                  <a:pt x="431558" y="267830"/>
                                </a:lnTo>
                                <a:lnTo>
                                  <a:pt x="446443" y="267830"/>
                                </a:lnTo>
                                <a:lnTo>
                                  <a:pt x="446709" y="263169"/>
                                </a:lnTo>
                                <a:lnTo>
                                  <a:pt x="446786" y="261810"/>
                                </a:lnTo>
                                <a:lnTo>
                                  <a:pt x="446874" y="260311"/>
                                </a:lnTo>
                                <a:lnTo>
                                  <a:pt x="446989" y="258533"/>
                                </a:lnTo>
                                <a:lnTo>
                                  <a:pt x="447065" y="257073"/>
                                </a:lnTo>
                                <a:lnTo>
                                  <a:pt x="447192" y="255054"/>
                                </a:lnTo>
                                <a:close/>
                              </a:path>
                              <a:path w="658495" h="487045">
                                <a:moveTo>
                                  <a:pt x="603326" y="108089"/>
                                </a:moveTo>
                                <a:lnTo>
                                  <a:pt x="583806" y="90106"/>
                                </a:lnTo>
                                <a:lnTo>
                                  <a:pt x="583806" y="89547"/>
                                </a:lnTo>
                                <a:lnTo>
                                  <a:pt x="601713" y="70993"/>
                                </a:lnTo>
                                <a:lnTo>
                                  <a:pt x="601713" y="63703"/>
                                </a:lnTo>
                                <a:lnTo>
                                  <a:pt x="583260" y="49364"/>
                                </a:lnTo>
                                <a:lnTo>
                                  <a:pt x="574700" y="49364"/>
                                </a:lnTo>
                                <a:lnTo>
                                  <a:pt x="570687" y="49923"/>
                                </a:lnTo>
                                <a:lnTo>
                                  <a:pt x="562317" y="52158"/>
                                </a:lnTo>
                                <a:lnTo>
                                  <a:pt x="557834" y="53848"/>
                                </a:lnTo>
                                <a:lnTo>
                                  <a:pt x="553046" y="56121"/>
                                </a:lnTo>
                                <a:lnTo>
                                  <a:pt x="553046" y="67906"/>
                                </a:lnTo>
                                <a:lnTo>
                                  <a:pt x="560489" y="67906"/>
                                </a:lnTo>
                                <a:lnTo>
                                  <a:pt x="561632" y="63563"/>
                                </a:lnTo>
                                <a:lnTo>
                                  <a:pt x="563435" y="60337"/>
                                </a:lnTo>
                                <a:lnTo>
                                  <a:pt x="568325" y="56121"/>
                                </a:lnTo>
                                <a:lnTo>
                                  <a:pt x="571474" y="55067"/>
                                </a:lnTo>
                                <a:lnTo>
                                  <a:pt x="580034" y="55067"/>
                                </a:lnTo>
                                <a:lnTo>
                                  <a:pt x="583577" y="56311"/>
                                </a:lnTo>
                                <a:lnTo>
                                  <a:pt x="588467" y="61277"/>
                                </a:lnTo>
                                <a:lnTo>
                                  <a:pt x="589686" y="64808"/>
                                </a:lnTo>
                                <a:lnTo>
                                  <a:pt x="589686" y="72948"/>
                                </a:lnTo>
                                <a:lnTo>
                                  <a:pt x="564261" y="89242"/>
                                </a:lnTo>
                                <a:lnTo>
                                  <a:pt x="564261" y="94691"/>
                                </a:lnTo>
                                <a:lnTo>
                                  <a:pt x="576884" y="94691"/>
                                </a:lnTo>
                                <a:lnTo>
                                  <a:pt x="582218" y="96291"/>
                                </a:lnTo>
                                <a:lnTo>
                                  <a:pt x="589483" y="102654"/>
                                </a:lnTo>
                                <a:lnTo>
                                  <a:pt x="591299" y="107264"/>
                                </a:lnTo>
                                <a:lnTo>
                                  <a:pt x="591299" y="119049"/>
                                </a:lnTo>
                                <a:lnTo>
                                  <a:pt x="589927" y="123393"/>
                                </a:lnTo>
                                <a:lnTo>
                                  <a:pt x="584428" y="129260"/>
                                </a:lnTo>
                                <a:lnTo>
                                  <a:pt x="580351" y="130721"/>
                                </a:lnTo>
                                <a:lnTo>
                                  <a:pt x="570903" y="130721"/>
                                </a:lnTo>
                                <a:lnTo>
                                  <a:pt x="567651" y="129755"/>
                                </a:lnTo>
                                <a:lnTo>
                                  <a:pt x="562914" y="125869"/>
                                </a:lnTo>
                                <a:lnTo>
                                  <a:pt x="561009" y="122745"/>
                                </a:lnTo>
                                <a:lnTo>
                                  <a:pt x="559549" y="118452"/>
                                </a:lnTo>
                                <a:lnTo>
                                  <a:pt x="552107" y="118452"/>
                                </a:lnTo>
                                <a:lnTo>
                                  <a:pt x="552107" y="131597"/>
                                </a:lnTo>
                                <a:lnTo>
                                  <a:pt x="555548" y="132918"/>
                                </a:lnTo>
                                <a:lnTo>
                                  <a:pt x="559320" y="133985"/>
                                </a:lnTo>
                                <a:lnTo>
                                  <a:pt x="567537" y="135597"/>
                                </a:lnTo>
                                <a:lnTo>
                                  <a:pt x="571373" y="135991"/>
                                </a:lnTo>
                                <a:lnTo>
                                  <a:pt x="581101" y="135991"/>
                                </a:lnTo>
                                <a:lnTo>
                                  <a:pt x="603326" y="115989"/>
                                </a:lnTo>
                                <a:lnTo>
                                  <a:pt x="603326" y="108089"/>
                                </a:lnTo>
                                <a:close/>
                              </a:path>
                              <a:path w="658495" h="487045">
                                <a:moveTo>
                                  <a:pt x="604024" y="263182"/>
                                </a:moveTo>
                                <a:lnTo>
                                  <a:pt x="583958" y="243636"/>
                                </a:lnTo>
                                <a:lnTo>
                                  <a:pt x="576516" y="243636"/>
                                </a:lnTo>
                                <a:lnTo>
                                  <a:pt x="573976" y="243865"/>
                                </a:lnTo>
                                <a:lnTo>
                                  <a:pt x="568947" y="244767"/>
                                </a:lnTo>
                                <a:lnTo>
                                  <a:pt x="566585" y="245452"/>
                                </a:lnTo>
                                <a:lnTo>
                                  <a:pt x="564451" y="246367"/>
                                </a:lnTo>
                                <a:lnTo>
                                  <a:pt x="564451" y="219138"/>
                                </a:lnTo>
                                <a:lnTo>
                                  <a:pt x="600100" y="219138"/>
                                </a:lnTo>
                                <a:lnTo>
                                  <a:pt x="601040" y="204749"/>
                                </a:lnTo>
                                <a:lnTo>
                                  <a:pt x="596201" y="204749"/>
                                </a:lnTo>
                                <a:lnTo>
                                  <a:pt x="595261" y="206971"/>
                                </a:lnTo>
                                <a:lnTo>
                                  <a:pt x="594029" y="208280"/>
                                </a:lnTo>
                                <a:lnTo>
                                  <a:pt x="592785" y="208737"/>
                                </a:lnTo>
                                <a:lnTo>
                                  <a:pt x="591769" y="208851"/>
                                </a:lnTo>
                                <a:lnTo>
                                  <a:pt x="556196" y="208851"/>
                                </a:lnTo>
                                <a:lnTo>
                                  <a:pt x="556196" y="249643"/>
                                </a:lnTo>
                                <a:lnTo>
                                  <a:pt x="561162" y="252564"/>
                                </a:lnTo>
                                <a:lnTo>
                                  <a:pt x="565645" y="251269"/>
                                </a:lnTo>
                                <a:lnTo>
                                  <a:pt x="569696" y="250571"/>
                                </a:lnTo>
                                <a:lnTo>
                                  <a:pt x="572122" y="250393"/>
                                </a:lnTo>
                                <a:lnTo>
                                  <a:pt x="578269" y="250393"/>
                                </a:lnTo>
                                <a:lnTo>
                                  <a:pt x="591985" y="265049"/>
                                </a:lnTo>
                                <a:lnTo>
                                  <a:pt x="591985" y="276009"/>
                                </a:lnTo>
                                <a:lnTo>
                                  <a:pt x="590575" y="280949"/>
                                </a:lnTo>
                                <a:lnTo>
                                  <a:pt x="584949" y="287553"/>
                                </a:lnTo>
                                <a:lnTo>
                                  <a:pt x="580796" y="289217"/>
                                </a:lnTo>
                                <a:lnTo>
                                  <a:pt x="571322" y="289217"/>
                                </a:lnTo>
                                <a:lnTo>
                                  <a:pt x="568096" y="288226"/>
                                </a:lnTo>
                                <a:lnTo>
                                  <a:pt x="563092" y="284251"/>
                                </a:lnTo>
                                <a:lnTo>
                                  <a:pt x="561238" y="281152"/>
                                </a:lnTo>
                                <a:lnTo>
                                  <a:pt x="559993" y="276936"/>
                                </a:lnTo>
                                <a:lnTo>
                                  <a:pt x="552475" y="276936"/>
                                </a:lnTo>
                                <a:lnTo>
                                  <a:pt x="552475" y="290080"/>
                                </a:lnTo>
                                <a:lnTo>
                                  <a:pt x="560285" y="293014"/>
                                </a:lnTo>
                                <a:lnTo>
                                  <a:pt x="567778" y="294487"/>
                                </a:lnTo>
                                <a:lnTo>
                                  <a:pt x="580923" y="294487"/>
                                </a:lnTo>
                                <a:lnTo>
                                  <a:pt x="604024" y="273608"/>
                                </a:lnTo>
                                <a:lnTo>
                                  <a:pt x="604024" y="263182"/>
                                </a:lnTo>
                                <a:close/>
                              </a:path>
                              <a:path w="658495" h="487045">
                                <a:moveTo>
                                  <a:pt x="606806" y="367347"/>
                                </a:moveTo>
                                <a:lnTo>
                                  <a:pt x="553605" y="367347"/>
                                </a:lnTo>
                                <a:lnTo>
                                  <a:pt x="552361" y="387438"/>
                                </a:lnTo>
                                <a:lnTo>
                                  <a:pt x="557695" y="387438"/>
                                </a:lnTo>
                                <a:lnTo>
                                  <a:pt x="559104" y="382739"/>
                                </a:lnTo>
                                <a:lnTo>
                                  <a:pt x="560565" y="380072"/>
                                </a:lnTo>
                                <a:lnTo>
                                  <a:pt x="561936" y="378917"/>
                                </a:lnTo>
                                <a:lnTo>
                                  <a:pt x="562800" y="378472"/>
                                </a:lnTo>
                                <a:lnTo>
                                  <a:pt x="564807" y="377850"/>
                                </a:lnTo>
                                <a:lnTo>
                                  <a:pt x="566178" y="377698"/>
                                </a:lnTo>
                                <a:lnTo>
                                  <a:pt x="595147" y="377698"/>
                                </a:lnTo>
                                <a:lnTo>
                                  <a:pt x="595147" y="378625"/>
                                </a:lnTo>
                                <a:lnTo>
                                  <a:pt x="561733" y="449389"/>
                                </a:lnTo>
                                <a:lnTo>
                                  <a:pt x="561733" y="452424"/>
                                </a:lnTo>
                                <a:lnTo>
                                  <a:pt x="570712" y="452424"/>
                                </a:lnTo>
                                <a:lnTo>
                                  <a:pt x="606806" y="370319"/>
                                </a:lnTo>
                                <a:lnTo>
                                  <a:pt x="606806" y="367347"/>
                                </a:lnTo>
                                <a:close/>
                              </a:path>
                              <a:path w="658495" h="487045">
                                <a:moveTo>
                                  <a:pt x="658495" y="12"/>
                                </a:moveTo>
                                <a:lnTo>
                                  <a:pt x="646430" y="12"/>
                                </a:lnTo>
                                <a:lnTo>
                                  <a:pt x="646430" y="12077"/>
                                </a:lnTo>
                                <a:lnTo>
                                  <a:pt x="646430" y="158115"/>
                                </a:lnTo>
                                <a:lnTo>
                                  <a:pt x="646430" y="170180"/>
                                </a:lnTo>
                                <a:lnTo>
                                  <a:pt x="646430" y="316877"/>
                                </a:lnTo>
                                <a:lnTo>
                                  <a:pt x="646430" y="328942"/>
                                </a:lnTo>
                                <a:lnTo>
                                  <a:pt x="646430" y="474992"/>
                                </a:lnTo>
                                <a:lnTo>
                                  <a:pt x="497205" y="474992"/>
                                </a:lnTo>
                                <a:lnTo>
                                  <a:pt x="497205" y="328942"/>
                                </a:lnTo>
                                <a:lnTo>
                                  <a:pt x="646430" y="328942"/>
                                </a:lnTo>
                                <a:lnTo>
                                  <a:pt x="646430" y="316877"/>
                                </a:lnTo>
                                <a:lnTo>
                                  <a:pt x="497205" y="316877"/>
                                </a:lnTo>
                                <a:lnTo>
                                  <a:pt x="497205" y="170180"/>
                                </a:lnTo>
                                <a:lnTo>
                                  <a:pt x="646430" y="170180"/>
                                </a:lnTo>
                                <a:lnTo>
                                  <a:pt x="646430" y="158115"/>
                                </a:lnTo>
                                <a:lnTo>
                                  <a:pt x="497205" y="158115"/>
                                </a:lnTo>
                                <a:lnTo>
                                  <a:pt x="497205" y="12077"/>
                                </a:lnTo>
                                <a:lnTo>
                                  <a:pt x="646430" y="12077"/>
                                </a:lnTo>
                                <a:lnTo>
                                  <a:pt x="646430" y="12"/>
                                </a:lnTo>
                                <a:lnTo>
                                  <a:pt x="484505" y="12"/>
                                </a:lnTo>
                                <a:lnTo>
                                  <a:pt x="484505" y="12077"/>
                                </a:lnTo>
                                <a:lnTo>
                                  <a:pt x="484505" y="158115"/>
                                </a:lnTo>
                                <a:lnTo>
                                  <a:pt x="484505" y="170180"/>
                                </a:lnTo>
                                <a:lnTo>
                                  <a:pt x="484505" y="316877"/>
                                </a:lnTo>
                                <a:lnTo>
                                  <a:pt x="484505" y="328942"/>
                                </a:lnTo>
                                <a:lnTo>
                                  <a:pt x="484505" y="474992"/>
                                </a:lnTo>
                                <a:lnTo>
                                  <a:pt x="335280" y="474992"/>
                                </a:lnTo>
                                <a:lnTo>
                                  <a:pt x="335280" y="328942"/>
                                </a:lnTo>
                                <a:lnTo>
                                  <a:pt x="484505" y="328942"/>
                                </a:lnTo>
                                <a:lnTo>
                                  <a:pt x="484505" y="316877"/>
                                </a:lnTo>
                                <a:lnTo>
                                  <a:pt x="335280" y="316877"/>
                                </a:lnTo>
                                <a:lnTo>
                                  <a:pt x="335280" y="170180"/>
                                </a:lnTo>
                                <a:lnTo>
                                  <a:pt x="484505" y="170180"/>
                                </a:lnTo>
                                <a:lnTo>
                                  <a:pt x="484505" y="158115"/>
                                </a:lnTo>
                                <a:lnTo>
                                  <a:pt x="335280" y="158115"/>
                                </a:lnTo>
                                <a:lnTo>
                                  <a:pt x="335280" y="12077"/>
                                </a:lnTo>
                                <a:lnTo>
                                  <a:pt x="484505" y="12077"/>
                                </a:lnTo>
                                <a:lnTo>
                                  <a:pt x="484505" y="12"/>
                                </a:lnTo>
                                <a:lnTo>
                                  <a:pt x="323215" y="12"/>
                                </a:lnTo>
                                <a:lnTo>
                                  <a:pt x="323215" y="12077"/>
                                </a:lnTo>
                                <a:lnTo>
                                  <a:pt x="323215" y="158115"/>
                                </a:lnTo>
                                <a:lnTo>
                                  <a:pt x="173990" y="158115"/>
                                </a:lnTo>
                                <a:lnTo>
                                  <a:pt x="173990" y="12077"/>
                                </a:lnTo>
                                <a:lnTo>
                                  <a:pt x="323215" y="12077"/>
                                </a:lnTo>
                                <a:lnTo>
                                  <a:pt x="323215" y="12"/>
                                </a:lnTo>
                                <a:lnTo>
                                  <a:pt x="161290" y="12"/>
                                </a:lnTo>
                                <a:lnTo>
                                  <a:pt x="161290" y="12077"/>
                                </a:lnTo>
                                <a:lnTo>
                                  <a:pt x="161290" y="158115"/>
                                </a:lnTo>
                                <a:lnTo>
                                  <a:pt x="12065" y="158115"/>
                                </a:lnTo>
                                <a:lnTo>
                                  <a:pt x="12065" y="12077"/>
                                </a:lnTo>
                                <a:lnTo>
                                  <a:pt x="161290" y="12077"/>
                                </a:lnTo>
                                <a:lnTo>
                                  <a:pt x="161290" y="12"/>
                                </a:lnTo>
                                <a:lnTo>
                                  <a:pt x="12065" y="12"/>
                                </a:lnTo>
                                <a:lnTo>
                                  <a:pt x="0" y="0"/>
                                </a:lnTo>
                                <a:lnTo>
                                  <a:pt x="0" y="170180"/>
                                </a:lnTo>
                                <a:lnTo>
                                  <a:pt x="12065" y="170180"/>
                                </a:lnTo>
                                <a:lnTo>
                                  <a:pt x="161290" y="170180"/>
                                </a:lnTo>
                                <a:lnTo>
                                  <a:pt x="173990" y="170180"/>
                                </a:lnTo>
                                <a:lnTo>
                                  <a:pt x="323215" y="170180"/>
                                </a:lnTo>
                                <a:lnTo>
                                  <a:pt x="323215" y="487045"/>
                                </a:lnTo>
                                <a:lnTo>
                                  <a:pt x="658495" y="487045"/>
                                </a:lnTo>
                                <a:lnTo>
                                  <a:pt x="658495" y="474992"/>
                                </a:lnTo>
                                <a:lnTo>
                                  <a:pt x="658495" y="12077"/>
                                </a:lnTo>
                                <a:lnTo>
                                  <a:pt x="658495" y="12"/>
                                </a:lnTo>
                                <a:close/>
                              </a:path>
                            </a:pathLst>
                          </a:custGeom>
                          <a:solidFill>
                            <a:srgbClr val="231F20"/>
                          </a:solidFill>
                        </wps:spPr>
                        <wps:bodyPr wrap="square" lIns="0" tIns="0" rIns="0" bIns="0" rtlCol="0">
                          <a:prstTxWarp prst="textNoShape">
                            <a:avLst/>
                          </a:prstTxWarp>
                          <a:noAutofit/>
                        </wps:bodyPr>
                      </wps:wsp>
                      <wps:wsp>
                        <wps:cNvPr id="3131" name="Graphic 395"/>
                        <wps:cNvSpPr/>
                        <wps:spPr>
                          <a:xfrm>
                            <a:off x="36897" y="6350"/>
                            <a:ext cx="1270" cy="515620"/>
                          </a:xfrm>
                          <a:custGeom>
                            <a:avLst/>
                            <a:gdLst/>
                            <a:ahLst/>
                            <a:cxnLst/>
                            <a:rect l="l" t="t" r="r" b="b"/>
                            <a:pathLst>
                              <a:path h="515620">
                                <a:moveTo>
                                  <a:pt x="0" y="0"/>
                                </a:moveTo>
                                <a:lnTo>
                                  <a:pt x="0" y="515505"/>
                                </a:lnTo>
                              </a:path>
                            </a:pathLst>
                          </a:custGeom>
                          <a:ln w="12700">
                            <a:solidFill>
                              <a:srgbClr val="231F20"/>
                            </a:solidFill>
                            <a:prstDash val="solid"/>
                          </a:ln>
                        </wps:spPr>
                        <wps:bodyPr wrap="square" lIns="0" tIns="0" rIns="0" bIns="0" rtlCol="0">
                          <a:prstTxWarp prst="textNoShape">
                            <a:avLst/>
                          </a:prstTxWarp>
                          <a:noAutofit/>
                        </wps:bodyPr>
                      </wps:wsp>
                      <wps:wsp>
                        <wps:cNvPr id="3132" name="Graphic 396"/>
                        <wps:cNvSpPr/>
                        <wps:spPr>
                          <a:xfrm>
                            <a:off x="0" y="496688"/>
                            <a:ext cx="74295" cy="137795"/>
                          </a:xfrm>
                          <a:custGeom>
                            <a:avLst/>
                            <a:gdLst/>
                            <a:ahLst/>
                            <a:cxnLst/>
                            <a:rect l="l" t="t" r="r" b="b"/>
                            <a:pathLst>
                              <a:path w="74295" h="137795">
                                <a:moveTo>
                                  <a:pt x="73799" y="0"/>
                                </a:moveTo>
                                <a:lnTo>
                                  <a:pt x="0" y="0"/>
                                </a:lnTo>
                                <a:lnTo>
                                  <a:pt x="36893" y="137680"/>
                                </a:lnTo>
                                <a:lnTo>
                                  <a:pt x="73799" y="0"/>
                                </a:lnTo>
                                <a:close/>
                              </a:path>
                            </a:pathLst>
                          </a:custGeom>
                          <a:solidFill>
                            <a:srgbClr val="231F20"/>
                          </a:solidFill>
                        </wps:spPr>
                        <wps:bodyPr wrap="square" lIns="0" tIns="0" rIns="0" bIns="0" rtlCol="0">
                          <a:prstTxWarp prst="textNoShape">
                            <a:avLst/>
                          </a:prstTxWarp>
                          <a:noAutofit/>
                        </wps:bodyPr>
                      </wps:wsp>
                      <wps:wsp>
                        <wps:cNvPr id="3133" name="Graphic 397"/>
                        <wps:cNvSpPr/>
                        <wps:spPr>
                          <a:xfrm>
                            <a:off x="36898" y="6350"/>
                            <a:ext cx="960119" cy="624840"/>
                          </a:xfrm>
                          <a:custGeom>
                            <a:avLst/>
                            <a:gdLst/>
                            <a:ahLst/>
                            <a:cxnLst/>
                            <a:rect l="l" t="t" r="r" b="b"/>
                            <a:pathLst>
                              <a:path w="960119" h="624840">
                                <a:moveTo>
                                  <a:pt x="960119" y="0"/>
                                </a:moveTo>
                                <a:lnTo>
                                  <a:pt x="0" y="0"/>
                                </a:lnTo>
                              </a:path>
                              <a:path w="960119" h="624840">
                                <a:moveTo>
                                  <a:pt x="960119" y="624840"/>
                                </a:moveTo>
                                <a:lnTo>
                                  <a:pt x="960119"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505598C" id="Group 393" o:spid="_x0000_s1026" style="position:absolute;margin-left:382.8pt;margin-top:12.9pt;width:79.05pt;height:51.35pt;z-index:-251638784;mso-wrap-distance-left:0;mso-wrap-distance-right:0;mso-position-horizontal-relative:page" coordsize="10039,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">
                <v:shape id="Graphic 394" o:spid="_x0000_s1027" style="position:absolute;left:1892;top:1651;width:6585;height:4870;visibility:visible;mso-wrap-style:square;v-text-anchor:top" coordsize="658495,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" path="m120865,91592l110947,54635r-1118,-1778l108788,52324r,32423l108788,94259r-5969,33312l102743,127762r-3709,2959l88773,130721,79057,102984r-102,-1156l78879,101028r-165,-6769l78701,84747r140,-3150l90868,54635r5994,l108788,84747r,-32423l103085,49364r-13068,l66675,84747r-89,9512l66865,101028r102,2477l84112,135991r18021,l109042,132245r952,-1524l113779,124739r3099,-6299l119100,110807r1334,-8979l120751,94259r114,-2667xem280492,130479l263194,118821r,-52959l263321,53340r242,-3976l260159,49364,231140,66662r2717,4775l240474,67170r4877,-2731l247243,63754r2439,l250520,64135r1155,1524l251968,66878r,54838l234670,130479r,4522l280492,135001r,-4522xem441731,116890r-5258,l435800,118833r-1410,3302l425183,125082r-23394,l404939,120230r3937,-5245l413600,109347,430860,90551r4889,-6223l440613,71272r,-8598l438658,57785r-7874,-6731l424980,49364r-11151,l409905,49898r-8712,2108l396506,53708r-5004,2349l391502,67970r7519,l401688,59372r5220,-4305l417741,55067r2565,686l424395,58483r1537,1867l427913,65100r496,2743l428409,72885r-24270,35903l399859,114147r-6045,9093l391426,127685r-1790,4344l389636,135001r51054,l441731,116890xem445770,420636l434111,402805r,17831l433984,430872r-13348,16841l412165,447713r-4000,-2070l402869,437375r-1334,-6020l401612,418795r254,-2324l401942,416217r89,-343l413804,408025r1879,-457l417626,407339r6604,l427316,408813r559,330l432841,415874r1270,4762l434111,402805r-1537,-952l428599,400824r-8598,l416344,401408r-6719,2312l406196,405536r-3467,2489l402107,407771r1079,-5918l403263,401408r114,-584l431774,372795r6350,l438124,369760r-2527,-3416l429399,366687r-5931,1536l391477,403720r-1714,16916l390144,427393r17919,25590l423443,452983r22225,-21628l445770,420636xem447192,255054r-4724,l441909,257073r-648,1460l439889,260311r-876,635l436994,261632r-1740,178l431558,261810r,-39383l431558,208419r-8852,l421513,210223r,12204l421347,224866r-127,3632l420966,238137r-76,23673l396659,261810r,-864l420890,222427r623,l421513,210223r-35103,52946l386410,267830r34480,l420763,283324r-7112,7137l413651,293497r25172,l438823,290461r-1905,-495l435559,289471r-1715,-991l433197,287858r-420,-750l432333,286372r-305,-1016l431736,283324r-76,-534l431558,267830r14885,l446709,263169r77,-1359l446874,260311r115,-1778l447065,257073r127,-2019xem603326,108089l583806,90106r,-559l601713,70993r,-7290l583260,49364r-8560,l570687,49923r-8370,2235l557834,53848r-4788,2273l553046,67906r7443,l561632,63563r1803,-3226l568325,56121r3149,-1054l580034,55067r3543,1244l588467,61277r1219,3531l589686,72948,564261,89242r,5449l576884,94691r5334,1600l589483,102654r1816,4610l591299,119049r-1372,4344l584428,129260r-4077,1461l570903,130721r-3252,-966l562914,125869r-1905,-3124l559549,118452r-7442,l552107,131597r3441,1321l559320,133985r8217,1612l571373,135991r9728,l603326,115989r,-7900xem604024,263182l583958,243636r-7442,l573976,243865r-5029,902l566585,245452r-2134,915l564451,219138r35649,l601040,204749r-4839,l595261,206971r-1232,1309l592785,208737r-1016,114l556196,208851r,40792l561162,252564r4483,-1295l569696,250571r2426,-178l578269,250393r13716,14656l591985,276009r-1410,4940l584949,287553r-4153,1664l571322,289217r-3226,-991l563092,284251r-1854,-3099l559993,276936r-7518,l552475,290080r7810,2934l567778,294487r13145,l604024,273608r,-10426xem606806,367347r-53201,l552361,387438r5334,l559104,382739r1461,-2667l561936,378917r864,-445l564807,377850r1371,-152l595147,377698r,927l561733,449389r,3035l570712,452424r36094,-82105l606806,367347xem658495,12r-12065,l646430,12077r,146038l646430,170180r,146697l646430,328942r,146050l497205,474992r,-146050l646430,328942r,-12065l497205,316877r,-146697l646430,170180r,-12065l497205,158115r,-146038l646430,12077r,-12065l484505,12r,12065l484505,158115r,12065l484505,316877r,12065l484505,474992r-149225,l335280,328942r149225,l484505,316877r-149225,l335280,170180r149225,l484505,158115r-149225,l335280,12077r149225,l484505,12r-161290,l323215,12077r,146038l173990,158115r,-146038l323215,12077r,-12065l161290,12r,12065l161290,158115r-149225,l12065,12077r149225,l161290,12,12065,12,,,,170180r12065,l161290,170180r12700,l323215,170180r,316865l658495,487045r,-12053l658495,12077r,-12065xe" fillcolor="#231f20" stroked="f">
                  <v:path arrowok="t"/>
                </v:shape>
                <v:shape id="Graphic 395" o:spid="_x0000_s1028" style="position:absolute;left:368;top:63;width:13;height:5156;visibility:visible;mso-wrap-style:square;v-text-anchor:top" coordsize="1270,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" path="m,l,515505e" filled="f" strokecolor="#231f20" strokeweight="1pt">
                  <v:path arrowok="t"/>
                </v:shape>
                <v:shape id="Graphic 396" o:spid="_x0000_s1029" style="position:absolute;top:4966;width:742;height:1378;visibility:visible;mso-wrap-style:square;v-text-anchor:top" coordsize="742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" path="m73799,l,,36893,137680,73799,xe" fillcolor="#231f20" stroked="f">
                  <v:path arrowok="t"/>
                </v:shape>
                <v:shape id="Graphic 397" o:spid="_x0000_s1030" style="position:absolute;left:368;top:63;width:9602;height:6248;visibility:visible;mso-wrap-style:square;v-text-anchor:top" coordsize="960119,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" path="m960119,l,em960119,624840l960119,e" filled="f" strokecolor="#231f20" strokeweight="1pt">
                  <v:path arrowok="t"/>
                </v:shape>
                <w10:wrap type="topAndBottom" anchorx="page"/>
              </v:group>
            </w:pict>
          </mc:Fallback>
        </mc:AlternateContent>
      </w:r>
      <w:r w:rsidRPr="003E763F">
        <w:rPr>
          <w:rFonts w:ascii="Cambria" w:eastAsia="Calibri" w:hAnsi="Cambria"/>
          <w:noProof/>
          <w:sz w:val="22"/>
          <w:szCs w:val="22"/>
        </w:rPr>
        <mc:AlternateContent>
          <mc:Choice Requires="wpg">
            <w:drawing>
              <wp:anchor distT="0" distB="0" distL="0" distR="0" simplePos="0" relativeHeight="251678720" behindDoc="1" locked="0" layoutInCell="1" allowOverlap="1" wp14:anchorId="61F022E1" wp14:editId="54770E91">
                <wp:simplePos x="0" y="0"/>
                <wp:positionH relativeFrom="page">
                  <wp:posOffset>1635125</wp:posOffset>
                </wp:positionH>
                <wp:positionV relativeFrom="paragraph">
                  <wp:posOffset>163830</wp:posOffset>
                </wp:positionV>
                <wp:extent cx="1008380" cy="648970"/>
                <wp:effectExtent l="0" t="0" r="20320" b="17780"/>
                <wp:wrapTopAndBottom/>
                <wp:docPr id="3134"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8380" cy="648970"/>
                          <a:chOff x="0" y="0"/>
                          <a:chExt cx="1008380" cy="648970"/>
                        </a:xfrm>
                      </wpg:grpSpPr>
                      <wps:wsp>
                        <wps:cNvPr id="3135" name="Graphic 389"/>
                        <wps:cNvSpPr/>
                        <wps:spPr>
                          <a:xfrm>
                            <a:off x="36897" y="6350"/>
                            <a:ext cx="1270" cy="524510"/>
                          </a:xfrm>
                          <a:custGeom>
                            <a:avLst/>
                            <a:gdLst/>
                            <a:ahLst/>
                            <a:cxnLst/>
                            <a:rect l="l" t="t" r="r" b="b"/>
                            <a:pathLst>
                              <a:path h="524510">
                                <a:moveTo>
                                  <a:pt x="0" y="0"/>
                                </a:moveTo>
                                <a:lnTo>
                                  <a:pt x="0" y="524395"/>
                                </a:lnTo>
                              </a:path>
                            </a:pathLst>
                          </a:custGeom>
                          <a:ln w="12700">
                            <a:solidFill>
                              <a:srgbClr val="231F20"/>
                            </a:solidFill>
                            <a:prstDash val="solid"/>
                          </a:ln>
                        </wps:spPr>
                        <wps:bodyPr wrap="square" lIns="0" tIns="0" rIns="0" bIns="0" rtlCol="0">
                          <a:prstTxWarp prst="textNoShape">
                            <a:avLst/>
                          </a:prstTxWarp>
                          <a:noAutofit/>
                        </wps:bodyPr>
                      </wps:wsp>
                      <wps:wsp>
                        <wps:cNvPr id="3136" name="Graphic 390"/>
                        <wps:cNvSpPr/>
                        <wps:spPr>
                          <a:xfrm>
                            <a:off x="0" y="505580"/>
                            <a:ext cx="74295" cy="137795"/>
                          </a:xfrm>
                          <a:custGeom>
                            <a:avLst/>
                            <a:gdLst/>
                            <a:ahLst/>
                            <a:cxnLst/>
                            <a:rect l="l" t="t" r="r" b="b"/>
                            <a:pathLst>
                              <a:path w="74295" h="137795">
                                <a:moveTo>
                                  <a:pt x="73799" y="0"/>
                                </a:moveTo>
                                <a:lnTo>
                                  <a:pt x="0" y="0"/>
                                </a:lnTo>
                                <a:lnTo>
                                  <a:pt x="36893" y="137680"/>
                                </a:lnTo>
                                <a:lnTo>
                                  <a:pt x="73799" y="0"/>
                                </a:lnTo>
                                <a:close/>
                              </a:path>
                            </a:pathLst>
                          </a:custGeom>
                          <a:solidFill>
                            <a:srgbClr val="231F20"/>
                          </a:solidFill>
                        </wps:spPr>
                        <wps:bodyPr wrap="square" lIns="0" tIns="0" rIns="0" bIns="0" rtlCol="0">
                          <a:prstTxWarp prst="textNoShape">
                            <a:avLst/>
                          </a:prstTxWarp>
                          <a:noAutofit/>
                        </wps:bodyPr>
                      </wps:wsp>
                      <wps:wsp>
                        <wps:cNvPr id="3137" name="Graphic 391"/>
                        <wps:cNvSpPr/>
                        <wps:spPr>
                          <a:xfrm>
                            <a:off x="34366" y="6350"/>
                            <a:ext cx="967105" cy="642620"/>
                          </a:xfrm>
                          <a:custGeom>
                            <a:avLst/>
                            <a:gdLst/>
                            <a:ahLst/>
                            <a:cxnLst/>
                            <a:rect l="l" t="t" r="r" b="b"/>
                            <a:pathLst>
                              <a:path w="967105" h="642620">
                                <a:moveTo>
                                  <a:pt x="967105" y="0"/>
                                </a:moveTo>
                                <a:lnTo>
                                  <a:pt x="0" y="0"/>
                                </a:lnTo>
                              </a:path>
                              <a:path w="967105" h="642620">
                                <a:moveTo>
                                  <a:pt x="967105" y="642620"/>
                                </a:moveTo>
                                <a:lnTo>
                                  <a:pt x="967105"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C41DD1D" id="Group 388" o:spid="_x0000_s1026" style="position:absolute;margin-left:128.75pt;margin-top:12.9pt;width:79.4pt;height:51.1pt;z-index:-251637760;mso-wrap-distance-left:0;mso-wrap-distance-right:0;mso-position-horizontal-relative:page" coordsize="10083,6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">
                <v:shape id="Graphic 389" o:spid="_x0000_s1027" style="position:absolute;left:368;top:63;width:13;height:5245;visibility:visible;mso-wrap-style:square;v-text-anchor:top" coordsize="1270,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" path="m,l,524395e" filled="f" strokecolor="#231f20" strokeweight="1pt">
                  <v:path arrowok="t"/>
                </v:shape>
                <v:shape id="Graphic 390" o:spid="_x0000_s1028" style="position:absolute;top:5055;width:742;height:1378;visibility:visible;mso-wrap-style:square;v-text-anchor:top" coordsize="742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" path="m73799,l,,36893,137680,73799,xe" fillcolor="#231f20" stroked="f">
                  <v:path arrowok="t"/>
                </v:shape>
                <v:shape id="Graphic 391" o:spid="_x0000_s1029" style="position:absolute;left:343;top:63;width:9671;height:6426;visibility:visible;mso-wrap-style:square;v-text-anchor:top" coordsize="967105,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" path="m967105,l,em967105,642620l967105,e" filled="f" strokecolor="#231f20" strokeweight="1pt">
                  <v:path arrowok="t"/>
                </v:shape>
                <w10:wrap type="topAndBottom" anchorx="page"/>
              </v:group>
            </w:pict>
          </mc:Fallback>
        </mc:AlternateContent>
      </w:r>
      <w:r w:rsidRPr="003E763F">
        <w:rPr>
          <w:rFonts w:ascii="Cambria" w:eastAsia="Calibri" w:hAnsi="Cambria"/>
          <w:noProof/>
          <w:sz w:val="22"/>
          <w:szCs w:val="22"/>
        </w:rPr>
        <mc:AlternateContent>
          <mc:Choice Requires="wps">
            <w:drawing>
              <wp:anchor distT="0" distB="0" distL="0" distR="0" simplePos="0" relativeHeight="251676672" behindDoc="1" locked="0" layoutInCell="1" allowOverlap="1" wp14:anchorId="7676C20A" wp14:editId="44FEF304">
                <wp:simplePos x="0" y="0"/>
                <wp:positionH relativeFrom="page">
                  <wp:posOffset>1843443</wp:posOffset>
                </wp:positionH>
                <wp:positionV relativeFrom="paragraph">
                  <wp:posOffset>331431</wp:posOffset>
                </wp:positionV>
                <wp:extent cx="659130" cy="329565"/>
                <wp:effectExtent l="0" t="0" r="0" b="0"/>
                <wp:wrapTopAndBottom/>
                <wp:docPr id="3138"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329565"/>
                        </a:xfrm>
                        <a:prstGeom prst="rect">
                          <a:avLst/>
                        </a:prstGeom>
                      </wps:spPr>
                      <wps:txbx>
                        <w:txbxContent>
                          <w:tbl>
                            <w:tblPr>
                              <w:tblStyle w:val="TableNormal32"/>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54"/>
                              <w:gridCol w:w="254"/>
                              <w:gridCol w:w="254"/>
                              <w:gridCol w:w="254"/>
                            </w:tblGrid>
                            <w:tr w:rsidR="007C1901" w14:paraId="5A5C7D4F" w14:textId="77777777" w:rsidTr="00022ADC">
                              <w:trPr>
                                <w:trHeight w:val="229"/>
                                <w:jc w:val="center"/>
                              </w:trPr>
                              <w:tc>
                                <w:tcPr>
                                  <w:tcW w:w="254" w:type="dxa"/>
                                </w:tcPr>
                                <w:p w14:paraId="064B0D27" w14:textId="77777777" w:rsidR="007C1901" w:rsidRPr="000D0522" w:rsidRDefault="007C1901" w:rsidP="00022ADC">
                                  <w:pPr>
                                    <w:pStyle w:val="TableParagraph"/>
                                    <w:rPr>
                                      <w:sz w:val="18"/>
                                      <w:szCs w:val="18"/>
                                      <w:lang w:val="ru-RU"/>
                                    </w:rPr>
                                  </w:pPr>
                                  <w:r w:rsidRPr="000D0522">
                                    <w:rPr>
                                      <w:sz w:val="18"/>
                                      <w:szCs w:val="18"/>
                                      <w:lang w:val="ru-RU"/>
                                    </w:rPr>
                                    <w:t>2</w:t>
                                  </w:r>
                                </w:p>
                              </w:tc>
                              <w:tc>
                                <w:tcPr>
                                  <w:tcW w:w="254" w:type="dxa"/>
                                </w:tcPr>
                                <w:p w14:paraId="0844574E" w14:textId="77777777" w:rsidR="007C1901" w:rsidRPr="000D0522" w:rsidRDefault="007C1901" w:rsidP="00022ADC">
                                  <w:pPr>
                                    <w:pStyle w:val="TableParagraph"/>
                                    <w:rPr>
                                      <w:sz w:val="18"/>
                                      <w:szCs w:val="18"/>
                                      <w:lang w:val="ru-RU"/>
                                    </w:rPr>
                                  </w:pPr>
                                  <w:r w:rsidRPr="000D0522">
                                    <w:rPr>
                                      <w:sz w:val="18"/>
                                      <w:szCs w:val="18"/>
                                      <w:lang w:val="ru-RU"/>
                                    </w:rPr>
                                    <w:t>3</w:t>
                                  </w:r>
                                </w:p>
                              </w:tc>
                              <w:tc>
                                <w:tcPr>
                                  <w:tcW w:w="254" w:type="dxa"/>
                                </w:tcPr>
                                <w:p w14:paraId="40D5FF69" w14:textId="77777777" w:rsidR="007C1901" w:rsidRPr="000D0522" w:rsidRDefault="007C1901" w:rsidP="00022ADC">
                                  <w:pPr>
                                    <w:pStyle w:val="TableParagraph"/>
                                    <w:rPr>
                                      <w:sz w:val="18"/>
                                      <w:szCs w:val="18"/>
                                      <w:lang w:val="ru-RU"/>
                                    </w:rPr>
                                  </w:pPr>
                                  <w:r w:rsidRPr="000D0522">
                                    <w:rPr>
                                      <w:sz w:val="18"/>
                                      <w:szCs w:val="18"/>
                                      <w:lang w:val="ru-RU"/>
                                    </w:rPr>
                                    <w:t>4</w:t>
                                  </w:r>
                                </w:p>
                              </w:tc>
                              <w:tc>
                                <w:tcPr>
                                  <w:tcW w:w="254" w:type="dxa"/>
                                </w:tcPr>
                                <w:p w14:paraId="6CB44233" w14:textId="77777777" w:rsidR="007C1901" w:rsidRPr="000D0522" w:rsidRDefault="007C1901" w:rsidP="00022ADC">
                                  <w:pPr>
                                    <w:pStyle w:val="TableParagraph"/>
                                    <w:rPr>
                                      <w:sz w:val="18"/>
                                      <w:szCs w:val="18"/>
                                      <w:lang w:val="ru-RU"/>
                                    </w:rPr>
                                  </w:pPr>
                                  <w:r w:rsidRPr="000D0522">
                                    <w:rPr>
                                      <w:sz w:val="18"/>
                                      <w:szCs w:val="18"/>
                                      <w:lang w:val="ru-RU"/>
                                    </w:rPr>
                                    <w:t>5</w:t>
                                  </w:r>
                                </w:p>
                              </w:tc>
                            </w:tr>
                            <w:tr w:rsidR="007C1901" w14:paraId="4C3E8339" w14:textId="77777777" w:rsidTr="00022ADC">
                              <w:trPr>
                                <w:trHeight w:val="229"/>
                                <w:jc w:val="center"/>
                              </w:trPr>
                              <w:tc>
                                <w:tcPr>
                                  <w:tcW w:w="254" w:type="dxa"/>
                                </w:tcPr>
                                <w:p w14:paraId="2940375D" w14:textId="77777777" w:rsidR="007C1901" w:rsidRPr="000D0522" w:rsidRDefault="007C1901" w:rsidP="00022ADC">
                                  <w:pPr>
                                    <w:pStyle w:val="TableParagraph"/>
                                    <w:rPr>
                                      <w:sz w:val="18"/>
                                      <w:szCs w:val="18"/>
                                      <w:lang w:val="ru-RU"/>
                                    </w:rPr>
                                  </w:pPr>
                                  <w:r w:rsidRPr="000D0522">
                                    <w:rPr>
                                      <w:sz w:val="18"/>
                                      <w:szCs w:val="18"/>
                                      <w:lang w:val="ru-RU"/>
                                    </w:rPr>
                                    <w:t>0</w:t>
                                  </w:r>
                                </w:p>
                              </w:tc>
                              <w:tc>
                                <w:tcPr>
                                  <w:tcW w:w="254" w:type="dxa"/>
                                </w:tcPr>
                                <w:p w14:paraId="1F98A156" w14:textId="77777777" w:rsidR="007C1901" w:rsidRPr="000D0522" w:rsidRDefault="007C1901" w:rsidP="00022ADC">
                                  <w:pPr>
                                    <w:pStyle w:val="TableParagraph"/>
                                    <w:rPr>
                                      <w:sz w:val="18"/>
                                      <w:szCs w:val="18"/>
                                      <w:lang w:val="ru-RU"/>
                                    </w:rPr>
                                  </w:pPr>
                                  <w:r w:rsidRPr="000D0522">
                                    <w:rPr>
                                      <w:sz w:val="18"/>
                                      <w:szCs w:val="18"/>
                                      <w:lang w:val="ru-RU"/>
                                    </w:rPr>
                                    <w:t>1</w:t>
                                  </w:r>
                                </w:p>
                              </w:tc>
                              <w:tc>
                                <w:tcPr>
                                  <w:tcW w:w="254" w:type="dxa"/>
                                </w:tcPr>
                                <w:p w14:paraId="3D721CB6" w14:textId="77777777" w:rsidR="007C1901" w:rsidRPr="000D0522" w:rsidRDefault="007C1901" w:rsidP="00022ADC">
                                  <w:pPr>
                                    <w:pStyle w:val="TableParagraph"/>
                                    <w:rPr>
                                      <w:sz w:val="18"/>
                                      <w:szCs w:val="18"/>
                                      <w:lang w:val="ru-RU"/>
                                    </w:rPr>
                                  </w:pPr>
                                  <w:r w:rsidRPr="000D0522">
                                    <w:rPr>
                                      <w:sz w:val="18"/>
                                      <w:szCs w:val="18"/>
                                      <w:lang w:val="ru-RU"/>
                                    </w:rPr>
                                    <w:t>6</w:t>
                                  </w:r>
                                </w:p>
                              </w:tc>
                              <w:tc>
                                <w:tcPr>
                                  <w:tcW w:w="254" w:type="dxa"/>
                                </w:tcPr>
                                <w:p w14:paraId="5DC43BFF" w14:textId="77777777" w:rsidR="007C1901" w:rsidRPr="000D0522" w:rsidRDefault="007C1901" w:rsidP="00022ADC">
                                  <w:pPr>
                                    <w:pStyle w:val="TableParagraph"/>
                                    <w:rPr>
                                      <w:sz w:val="18"/>
                                      <w:szCs w:val="18"/>
                                      <w:lang w:val="ru-RU"/>
                                    </w:rPr>
                                  </w:pPr>
                                  <w:r w:rsidRPr="000D0522">
                                    <w:rPr>
                                      <w:sz w:val="18"/>
                                      <w:szCs w:val="18"/>
                                      <w:lang w:val="ru-RU"/>
                                    </w:rPr>
                                    <w:t>7</w:t>
                                  </w:r>
                                </w:p>
                              </w:tc>
                            </w:tr>
                          </w:tbl>
                          <w:p w14:paraId="153CF687" w14:textId="77777777" w:rsidR="007C1901" w:rsidRDefault="007C1901" w:rsidP="000D0522">
                            <w:pPr>
                              <w:pStyle w:val="ad"/>
                            </w:pPr>
                          </w:p>
                        </w:txbxContent>
                      </wps:txbx>
                      <wps:bodyPr wrap="square" lIns="0" tIns="0" rIns="0" bIns="0" rtlCol="0">
                        <a:noAutofit/>
                      </wps:bodyPr>
                    </wps:wsp>
                  </a:graphicData>
                </a:graphic>
              </wp:anchor>
            </w:drawing>
          </mc:Choice>
          <mc:Fallback>
            <w:pict>
              <v:shape w14:anchorId="7676C20A" id="Textbox 392" o:spid="_x0000_s1028" type="#_x0000_t202" style="position:absolute;left:0;text-align:left;margin-left:145.15pt;margin-top:26.1pt;width:51.9pt;height:25.95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" filled="f" stroked="f">
                <v:textbox inset="0,0,0,0">
                  <w:txbxContent>
                    <w:tbl>
                      <w:tblPr>
                        <w:tblStyle w:val="TableNormal32"/>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54"/>
                        <w:gridCol w:w="254"/>
                        <w:gridCol w:w="254"/>
                        <w:gridCol w:w="254"/>
                      </w:tblGrid>
                      <w:tr w:rsidR="007C1901" w14:paraId="5A5C7D4F" w14:textId="77777777" w:rsidTr="00022ADC">
                        <w:trPr>
                          <w:trHeight w:val="229"/>
                          <w:jc w:val="center"/>
                        </w:trPr>
                        <w:tc>
                          <w:tcPr>
                            <w:tcW w:w="254" w:type="dxa"/>
                          </w:tcPr>
                          <w:p w14:paraId="064B0D27" w14:textId="77777777" w:rsidR="007C1901" w:rsidRPr="000D0522" w:rsidRDefault="007C1901" w:rsidP="00022ADC">
                            <w:pPr>
                              <w:pStyle w:val="TableParagraph"/>
                              <w:rPr>
                                <w:sz w:val="18"/>
                                <w:szCs w:val="18"/>
                                <w:lang w:val="ru-RU"/>
                              </w:rPr>
                            </w:pPr>
                            <w:r w:rsidRPr="000D0522">
                              <w:rPr>
                                <w:sz w:val="18"/>
                                <w:szCs w:val="18"/>
                                <w:lang w:val="ru-RU"/>
                              </w:rPr>
                              <w:t>2</w:t>
                            </w:r>
                          </w:p>
                        </w:tc>
                        <w:tc>
                          <w:tcPr>
                            <w:tcW w:w="254" w:type="dxa"/>
                          </w:tcPr>
                          <w:p w14:paraId="0844574E" w14:textId="77777777" w:rsidR="007C1901" w:rsidRPr="000D0522" w:rsidRDefault="007C1901" w:rsidP="00022ADC">
                            <w:pPr>
                              <w:pStyle w:val="TableParagraph"/>
                              <w:rPr>
                                <w:sz w:val="18"/>
                                <w:szCs w:val="18"/>
                                <w:lang w:val="ru-RU"/>
                              </w:rPr>
                            </w:pPr>
                            <w:r w:rsidRPr="000D0522">
                              <w:rPr>
                                <w:sz w:val="18"/>
                                <w:szCs w:val="18"/>
                                <w:lang w:val="ru-RU"/>
                              </w:rPr>
                              <w:t>3</w:t>
                            </w:r>
                          </w:p>
                        </w:tc>
                        <w:tc>
                          <w:tcPr>
                            <w:tcW w:w="254" w:type="dxa"/>
                          </w:tcPr>
                          <w:p w14:paraId="40D5FF69" w14:textId="77777777" w:rsidR="007C1901" w:rsidRPr="000D0522" w:rsidRDefault="007C1901" w:rsidP="00022ADC">
                            <w:pPr>
                              <w:pStyle w:val="TableParagraph"/>
                              <w:rPr>
                                <w:sz w:val="18"/>
                                <w:szCs w:val="18"/>
                                <w:lang w:val="ru-RU"/>
                              </w:rPr>
                            </w:pPr>
                            <w:r w:rsidRPr="000D0522">
                              <w:rPr>
                                <w:sz w:val="18"/>
                                <w:szCs w:val="18"/>
                                <w:lang w:val="ru-RU"/>
                              </w:rPr>
                              <w:t>4</w:t>
                            </w:r>
                          </w:p>
                        </w:tc>
                        <w:tc>
                          <w:tcPr>
                            <w:tcW w:w="254" w:type="dxa"/>
                          </w:tcPr>
                          <w:p w14:paraId="6CB44233" w14:textId="77777777" w:rsidR="007C1901" w:rsidRPr="000D0522" w:rsidRDefault="007C1901" w:rsidP="00022ADC">
                            <w:pPr>
                              <w:pStyle w:val="TableParagraph"/>
                              <w:rPr>
                                <w:sz w:val="18"/>
                                <w:szCs w:val="18"/>
                                <w:lang w:val="ru-RU"/>
                              </w:rPr>
                            </w:pPr>
                            <w:r w:rsidRPr="000D0522">
                              <w:rPr>
                                <w:sz w:val="18"/>
                                <w:szCs w:val="18"/>
                                <w:lang w:val="ru-RU"/>
                              </w:rPr>
                              <w:t>5</w:t>
                            </w:r>
                          </w:p>
                        </w:tc>
                      </w:tr>
                      <w:tr w:rsidR="007C1901" w14:paraId="4C3E8339" w14:textId="77777777" w:rsidTr="00022ADC">
                        <w:trPr>
                          <w:trHeight w:val="229"/>
                          <w:jc w:val="center"/>
                        </w:trPr>
                        <w:tc>
                          <w:tcPr>
                            <w:tcW w:w="254" w:type="dxa"/>
                          </w:tcPr>
                          <w:p w14:paraId="2940375D" w14:textId="77777777" w:rsidR="007C1901" w:rsidRPr="000D0522" w:rsidRDefault="007C1901" w:rsidP="00022ADC">
                            <w:pPr>
                              <w:pStyle w:val="TableParagraph"/>
                              <w:rPr>
                                <w:sz w:val="18"/>
                                <w:szCs w:val="18"/>
                                <w:lang w:val="ru-RU"/>
                              </w:rPr>
                            </w:pPr>
                            <w:r w:rsidRPr="000D0522">
                              <w:rPr>
                                <w:sz w:val="18"/>
                                <w:szCs w:val="18"/>
                                <w:lang w:val="ru-RU"/>
                              </w:rPr>
                              <w:t>0</w:t>
                            </w:r>
                          </w:p>
                        </w:tc>
                        <w:tc>
                          <w:tcPr>
                            <w:tcW w:w="254" w:type="dxa"/>
                          </w:tcPr>
                          <w:p w14:paraId="1F98A156" w14:textId="77777777" w:rsidR="007C1901" w:rsidRPr="000D0522" w:rsidRDefault="007C1901" w:rsidP="00022ADC">
                            <w:pPr>
                              <w:pStyle w:val="TableParagraph"/>
                              <w:rPr>
                                <w:sz w:val="18"/>
                                <w:szCs w:val="18"/>
                                <w:lang w:val="ru-RU"/>
                              </w:rPr>
                            </w:pPr>
                            <w:r w:rsidRPr="000D0522">
                              <w:rPr>
                                <w:sz w:val="18"/>
                                <w:szCs w:val="18"/>
                                <w:lang w:val="ru-RU"/>
                              </w:rPr>
                              <w:t>1</w:t>
                            </w:r>
                          </w:p>
                        </w:tc>
                        <w:tc>
                          <w:tcPr>
                            <w:tcW w:w="254" w:type="dxa"/>
                          </w:tcPr>
                          <w:p w14:paraId="3D721CB6" w14:textId="77777777" w:rsidR="007C1901" w:rsidRPr="000D0522" w:rsidRDefault="007C1901" w:rsidP="00022ADC">
                            <w:pPr>
                              <w:pStyle w:val="TableParagraph"/>
                              <w:rPr>
                                <w:sz w:val="18"/>
                                <w:szCs w:val="18"/>
                                <w:lang w:val="ru-RU"/>
                              </w:rPr>
                            </w:pPr>
                            <w:r w:rsidRPr="000D0522">
                              <w:rPr>
                                <w:sz w:val="18"/>
                                <w:szCs w:val="18"/>
                                <w:lang w:val="ru-RU"/>
                              </w:rPr>
                              <w:t>6</w:t>
                            </w:r>
                          </w:p>
                        </w:tc>
                        <w:tc>
                          <w:tcPr>
                            <w:tcW w:w="254" w:type="dxa"/>
                          </w:tcPr>
                          <w:p w14:paraId="5DC43BFF" w14:textId="77777777" w:rsidR="007C1901" w:rsidRPr="000D0522" w:rsidRDefault="007C1901" w:rsidP="00022ADC">
                            <w:pPr>
                              <w:pStyle w:val="TableParagraph"/>
                              <w:rPr>
                                <w:sz w:val="18"/>
                                <w:szCs w:val="18"/>
                                <w:lang w:val="ru-RU"/>
                              </w:rPr>
                            </w:pPr>
                            <w:r w:rsidRPr="000D0522">
                              <w:rPr>
                                <w:sz w:val="18"/>
                                <w:szCs w:val="18"/>
                                <w:lang w:val="ru-RU"/>
                              </w:rPr>
                              <w:t>7</w:t>
                            </w:r>
                          </w:p>
                        </w:tc>
                      </w:tr>
                    </w:tbl>
                    <w:p w14:paraId="153CF687" w14:textId="77777777" w:rsidR="007C1901" w:rsidRDefault="007C1901" w:rsidP="000D0522">
                      <w:pPr>
                        <w:pStyle w:val="ad"/>
                      </w:pPr>
                    </w:p>
                  </w:txbxContent>
                </v:textbox>
                <w10:wrap type="topAndBottom" anchorx="page"/>
              </v:shape>
            </w:pict>
          </mc:Fallback>
        </mc:AlternateContent>
      </w:r>
    </w:p>
    <w:p w14:paraId="5862EDF2" w14:textId="5D6196B8" w:rsidR="002100A1" w:rsidRPr="003E763F" w:rsidRDefault="002100A1" w:rsidP="00592556">
      <w:pPr>
        <w:spacing w:line="360" w:lineRule="auto"/>
        <w:ind w:firstLine="510"/>
        <w:rPr>
          <w:rFonts w:ascii="Arial" w:hAnsi="Arial" w:cs="Arial"/>
        </w:rPr>
      </w:pPr>
    </w:p>
    <w:tbl>
      <w:tblPr>
        <w:tblStyle w:val="TableNormal"/>
        <w:tblW w:w="8770" w:type="dxa"/>
        <w:tblInd w:w="1132" w:type="dxa"/>
        <w:tblLayout w:type="fixed"/>
        <w:tblLook w:val="01E0" w:firstRow="1" w:lastRow="1" w:firstColumn="1" w:lastColumn="1" w:noHBand="0" w:noVBand="0"/>
      </w:tblPr>
      <w:tblGrid>
        <w:gridCol w:w="4538"/>
        <w:gridCol w:w="4232"/>
      </w:tblGrid>
      <w:tr w:rsidR="000D0522" w:rsidRPr="003E763F" w14:paraId="7F6CD43B" w14:textId="77777777" w:rsidTr="002D50DA">
        <w:trPr>
          <w:trHeight w:val="499"/>
        </w:trPr>
        <w:tc>
          <w:tcPr>
            <w:tcW w:w="4538" w:type="dxa"/>
          </w:tcPr>
          <w:p w14:paraId="606FDB41" w14:textId="6B75FA4B" w:rsidR="000D0522" w:rsidRPr="003E763F" w:rsidRDefault="000D0522" w:rsidP="0089578B">
            <w:pPr>
              <w:pStyle w:val="TableParagraph"/>
              <w:spacing w:before="60"/>
              <w:rPr>
                <w:lang w:val="ru-RU"/>
              </w:rPr>
            </w:pPr>
            <w:r w:rsidRPr="003E763F">
              <w:rPr>
                <w:color w:val="231F20"/>
              </w:rPr>
              <w:t>a)</w:t>
            </w:r>
            <w:r w:rsidRPr="003E763F">
              <w:rPr>
                <w:color w:val="231F20"/>
                <w:spacing w:val="2"/>
              </w:rPr>
              <w:t xml:space="preserve"> </w:t>
            </w:r>
            <w:r w:rsidR="00715655" w:rsidRPr="003E763F">
              <w:rPr>
                <w:color w:val="231F20"/>
                <w:lang w:val="ru-RU"/>
              </w:rPr>
              <w:t>С</w:t>
            </w:r>
            <w:r w:rsidR="0089578B" w:rsidRPr="003E763F">
              <w:rPr>
                <w:color w:val="231F20"/>
                <w:lang w:val="ru-RU"/>
              </w:rPr>
              <w:t>имметрич</w:t>
            </w:r>
            <w:r w:rsidR="002D50DA" w:rsidRPr="003E763F">
              <w:rPr>
                <w:color w:val="231F20"/>
                <w:lang w:val="ru-RU"/>
              </w:rPr>
              <w:t>ные</w:t>
            </w:r>
            <w:r w:rsidRPr="003E763F">
              <w:rPr>
                <w:color w:val="231F20"/>
                <w:lang w:val="ru-RU"/>
              </w:rPr>
              <w:t xml:space="preserve"> знаки символа</w:t>
            </w:r>
          </w:p>
        </w:tc>
        <w:tc>
          <w:tcPr>
            <w:tcW w:w="4232" w:type="dxa"/>
          </w:tcPr>
          <w:p w14:paraId="3E3B2E52" w14:textId="4B0E2E87" w:rsidR="000D0522" w:rsidRPr="003E763F" w:rsidRDefault="000D0522" w:rsidP="0089578B">
            <w:pPr>
              <w:pStyle w:val="TableParagraph"/>
              <w:spacing w:before="60" w:line="242" w:lineRule="exact"/>
              <w:jc w:val="center"/>
              <w:rPr>
                <w:lang w:val="ru-RU"/>
              </w:rPr>
            </w:pPr>
            <w:r w:rsidRPr="003E763F">
              <w:rPr>
                <w:color w:val="231F20"/>
              </w:rPr>
              <w:t>b</w:t>
            </w:r>
            <w:r w:rsidRPr="003E763F">
              <w:rPr>
                <w:color w:val="231F20"/>
                <w:lang w:val="ru-RU"/>
              </w:rPr>
              <w:t xml:space="preserve">) </w:t>
            </w:r>
            <w:r w:rsidR="00715655" w:rsidRPr="003E763F">
              <w:rPr>
                <w:color w:val="231F20"/>
                <w:lang w:val="ru-RU"/>
              </w:rPr>
              <w:t>Н</w:t>
            </w:r>
            <w:r w:rsidRPr="003E763F">
              <w:rPr>
                <w:color w:val="231F20"/>
                <w:lang w:val="ru-RU"/>
              </w:rPr>
              <w:t>е</w:t>
            </w:r>
            <w:r w:rsidR="0089578B" w:rsidRPr="003E763F">
              <w:rPr>
                <w:color w:val="231F20"/>
                <w:lang w:val="ru-RU"/>
              </w:rPr>
              <w:t>симметрич</w:t>
            </w:r>
            <w:r w:rsidR="002D50DA" w:rsidRPr="003E763F">
              <w:rPr>
                <w:color w:val="231F20"/>
                <w:lang w:val="ru-RU"/>
              </w:rPr>
              <w:t>ные</w:t>
            </w:r>
            <w:r w:rsidRPr="003E763F">
              <w:rPr>
                <w:color w:val="231F20"/>
                <w:lang w:val="ru-RU"/>
              </w:rPr>
              <w:t xml:space="preserve"> знаки символа при изменении направления размещения</w:t>
            </w:r>
          </w:p>
        </w:tc>
      </w:tr>
    </w:tbl>
    <w:p w14:paraId="03E00596" w14:textId="094BFCE2" w:rsidR="002100A1" w:rsidRPr="003E763F" w:rsidRDefault="002100A1" w:rsidP="00592556">
      <w:pPr>
        <w:spacing w:line="360" w:lineRule="auto"/>
        <w:ind w:firstLine="510"/>
        <w:rPr>
          <w:rFonts w:ascii="Arial" w:hAnsi="Arial" w:cs="Arial"/>
        </w:rPr>
      </w:pPr>
    </w:p>
    <w:p w14:paraId="36EDDA2B" w14:textId="35D02980" w:rsidR="009E1809" w:rsidRPr="003E763F" w:rsidRDefault="002D50DA" w:rsidP="002D50DA">
      <w:pPr>
        <w:spacing w:line="360" w:lineRule="auto"/>
        <w:ind w:firstLine="510"/>
        <w:jc w:val="center"/>
        <w:rPr>
          <w:rFonts w:ascii="Arial" w:hAnsi="Arial" w:cs="Arial"/>
        </w:rPr>
      </w:pPr>
      <w:r w:rsidRPr="003E763F">
        <w:rPr>
          <w:rFonts w:ascii="Arial" w:hAnsi="Arial" w:cs="Arial"/>
        </w:rPr>
        <w:t xml:space="preserve">Рисунок 17 </w:t>
      </w:r>
      <w:r w:rsidR="00EA51EA" w:rsidRPr="003E763F">
        <w:rPr>
          <w:rFonts w:ascii="Arial" w:hAnsi="Arial" w:cs="Arial"/>
        </w:rPr>
        <w:t>—</w:t>
      </w:r>
      <w:r w:rsidRPr="003E763F">
        <w:rPr>
          <w:rFonts w:ascii="Arial" w:hAnsi="Arial" w:cs="Arial"/>
        </w:rPr>
        <w:t xml:space="preserve"> Пример размещения битов </w:t>
      </w:r>
      <w:r w:rsidR="009E1809" w:rsidRPr="003E763F">
        <w:rPr>
          <w:rFonts w:ascii="Arial" w:hAnsi="Arial" w:cs="Arial"/>
        </w:rPr>
        <w:t xml:space="preserve">при направлениях </w:t>
      </w:r>
      <w:r w:rsidR="0089578B" w:rsidRPr="003E763F">
        <w:rPr>
          <w:rFonts w:ascii="Arial" w:hAnsi="Arial" w:cs="Arial"/>
        </w:rPr>
        <w:t xml:space="preserve">от </w:t>
      </w:r>
      <w:r w:rsidR="00925DDC" w:rsidRPr="003E763F">
        <w:rPr>
          <w:rFonts w:ascii="Arial" w:hAnsi="Arial" w:cs="Arial"/>
        </w:rPr>
        <w:t>стар</w:t>
      </w:r>
      <w:r w:rsidR="0089578B" w:rsidRPr="003E763F">
        <w:rPr>
          <w:rFonts w:ascii="Arial" w:hAnsi="Arial" w:cs="Arial"/>
        </w:rPr>
        <w:t>шего</w:t>
      </w:r>
    </w:p>
    <w:p w14:paraId="43311E8D" w14:textId="3E610291" w:rsidR="002100A1" w:rsidRPr="003E763F" w:rsidRDefault="0089578B" w:rsidP="002D50DA">
      <w:pPr>
        <w:spacing w:line="360" w:lineRule="auto"/>
        <w:ind w:firstLine="510"/>
        <w:jc w:val="center"/>
        <w:rPr>
          <w:rFonts w:ascii="Arial" w:hAnsi="Arial" w:cs="Arial"/>
        </w:rPr>
      </w:pPr>
      <w:r w:rsidRPr="003E763F">
        <w:rPr>
          <w:rFonts w:ascii="Arial" w:hAnsi="Arial" w:cs="Arial"/>
        </w:rPr>
        <w:t xml:space="preserve"> к </w:t>
      </w:r>
      <w:r w:rsidR="00925DDC" w:rsidRPr="003E763F">
        <w:rPr>
          <w:rFonts w:ascii="Arial" w:hAnsi="Arial" w:cs="Arial"/>
        </w:rPr>
        <w:t>млад</w:t>
      </w:r>
      <w:r w:rsidRPr="003E763F">
        <w:rPr>
          <w:rFonts w:ascii="Arial" w:hAnsi="Arial" w:cs="Arial"/>
        </w:rPr>
        <w:t>шему</w:t>
      </w:r>
    </w:p>
    <w:p w14:paraId="198458B7" w14:textId="692B083E" w:rsidR="009E1809" w:rsidRPr="003E763F" w:rsidRDefault="009E1809" w:rsidP="009E1809">
      <w:pPr>
        <w:spacing w:line="360" w:lineRule="auto"/>
        <w:ind w:firstLine="510"/>
        <w:rPr>
          <w:rFonts w:ascii="Arial" w:hAnsi="Arial" w:cs="Arial"/>
        </w:rPr>
      </w:pPr>
      <w:r w:rsidRPr="003E763F">
        <w:rPr>
          <w:rFonts w:ascii="Arial" w:hAnsi="Arial" w:cs="Arial"/>
          <w:noProof/>
        </w:rPr>
        <mc:AlternateContent>
          <mc:Choice Requires="wps">
            <w:drawing>
              <wp:anchor distT="45720" distB="45720" distL="114300" distR="114300" simplePos="0" relativeHeight="251681792" behindDoc="0" locked="0" layoutInCell="1" allowOverlap="1" wp14:anchorId="6A7B733E" wp14:editId="580A5787">
                <wp:simplePos x="0" y="0"/>
                <wp:positionH relativeFrom="column">
                  <wp:posOffset>2582850</wp:posOffset>
                </wp:positionH>
                <wp:positionV relativeFrom="paragraph">
                  <wp:posOffset>2031448</wp:posOffset>
                </wp:positionV>
                <wp:extent cx="367048" cy="289774"/>
                <wp:effectExtent l="0" t="0" r="0" b="0"/>
                <wp:wrapNone/>
                <wp:docPr id="31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48" cy="289774"/>
                        </a:xfrm>
                        <a:prstGeom prst="rect">
                          <a:avLst/>
                        </a:prstGeom>
                        <a:noFill/>
                        <a:ln w="9525">
                          <a:noFill/>
                          <a:miter lim="800000"/>
                          <a:headEnd/>
                          <a:tailEnd/>
                        </a:ln>
                      </wps:spPr>
                      <wps:txbx>
                        <w:txbxContent>
                          <w:p w14:paraId="6EF40600" w14:textId="77777777" w:rsidR="007C1901" w:rsidRPr="00934E1F" w:rsidRDefault="007C1901" w:rsidP="009E1809">
                            <w:pPr>
                              <w:jc w:val="center"/>
                              <w:rPr>
                                <w:rFonts w:ascii="Arial" w:hAnsi="Arial" w:cs="Arial"/>
                                <w:sz w:val="18"/>
                                <w:szCs w:val="18"/>
                              </w:rPr>
                            </w:pPr>
                            <w:r>
                              <w:rPr>
                                <w:rFonts w:ascii="Arial" w:hAnsi="Arial" w:cs="Arial"/>
                                <w:sz w:val="18"/>
                                <w:szCs w:val="18"/>
                              </w:rPr>
                              <w:t>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B733E" id="Надпись 2" o:spid="_x0000_s1029" type="#_x0000_t202" style="position:absolute;left:0;text-align:left;margin-left:203.35pt;margin-top:159.95pt;width:28.9pt;height:22.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" filled="f" stroked="f">
                <v:textbox>
                  <w:txbxContent>
                    <w:p w14:paraId="6EF40600" w14:textId="77777777" w:rsidR="007C1901" w:rsidRPr="00934E1F" w:rsidRDefault="007C1901" w:rsidP="009E1809">
                      <w:pPr>
                        <w:jc w:val="center"/>
                        <w:rPr>
                          <w:rFonts w:ascii="Arial" w:hAnsi="Arial" w:cs="Arial"/>
                          <w:sz w:val="18"/>
                          <w:szCs w:val="18"/>
                        </w:rPr>
                      </w:pPr>
                      <w:r>
                        <w:rPr>
                          <w:rFonts w:ascii="Arial" w:hAnsi="Arial" w:cs="Arial"/>
                          <w:sz w:val="18"/>
                          <w:szCs w:val="18"/>
                        </w:rPr>
                        <w:t>А</w:t>
                      </w:r>
                    </w:p>
                  </w:txbxContent>
                </v:textbox>
              </v:shape>
            </w:pict>
          </mc:Fallback>
        </mc:AlternateContent>
      </w:r>
      <w:r w:rsidRPr="003E763F">
        <w:rPr>
          <w:rFonts w:ascii="Arial" w:hAnsi="Arial" w:cs="Arial"/>
        </w:rPr>
        <w:t>e) когда правый столбец модулей столбца знака символа встречается с направляющим шаблоном или областью, занятой информацией о версии,</w:t>
      </w:r>
      <w:r w:rsidR="00925DDC" w:rsidRPr="003E763F">
        <w:rPr>
          <w:rFonts w:ascii="Arial" w:hAnsi="Arial" w:cs="Arial"/>
        </w:rPr>
        <w:t xml:space="preserve"> биты должны быть размещены для формирования несимметричного знака символа, проходящего по столбцу, шириной в один модуль, рядом с направляющим шаблоном или информацией о версии</w:t>
      </w:r>
      <w:r w:rsidRPr="003E763F">
        <w:rPr>
          <w:rFonts w:ascii="Arial" w:hAnsi="Arial" w:cs="Arial"/>
        </w:rPr>
        <w:t>. Если окончания знаков перед двумя столбцами доступны для следующего знака символа, старший бит следующего знака должен быть помещен в этот же столбец.</w:t>
      </w:r>
    </w:p>
    <w:p w14:paraId="054C31F6" w14:textId="45B2554F" w:rsidR="009E1809" w:rsidRPr="003E763F" w:rsidRDefault="00925DDC" w:rsidP="00925DDC">
      <w:pPr>
        <w:pStyle w:val="ad"/>
        <w:rPr>
          <w:sz w:val="20"/>
        </w:rPr>
      </w:pPr>
      <w:r w:rsidRPr="003E763F">
        <w:rPr>
          <w:rFonts w:ascii="Arial" w:hAnsi="Arial" w:cs="Arial"/>
          <w:noProof/>
        </w:rPr>
        <w:drawing>
          <wp:inline distT="0" distB="0" distL="0" distR="0" wp14:anchorId="044D08EB" wp14:editId="1A5BCE81">
            <wp:extent cx="1417320" cy="17297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417320" cy="1729740"/>
                    </a:xfrm>
                    <a:prstGeom prst="rect">
                      <a:avLst/>
                    </a:prstGeom>
                    <a:noFill/>
                    <a:ln>
                      <a:noFill/>
                    </a:ln>
                  </pic:spPr>
                </pic:pic>
              </a:graphicData>
            </a:graphic>
          </wp:inline>
        </w:drawing>
      </w:r>
    </w:p>
    <w:p w14:paraId="657F8493" w14:textId="77777777" w:rsidR="00925DDC" w:rsidRPr="003E763F" w:rsidRDefault="00925DDC" w:rsidP="00925DDC">
      <w:pPr>
        <w:pStyle w:val="ad"/>
        <w:rPr>
          <w:sz w:val="20"/>
        </w:rPr>
      </w:pPr>
    </w:p>
    <w:tbl>
      <w:tblPr>
        <w:tblStyle w:val="TableNormal"/>
        <w:tblW w:w="0" w:type="auto"/>
        <w:jc w:val="center"/>
        <w:tblLayout w:type="fixed"/>
        <w:tblLook w:val="01E0" w:firstRow="1" w:lastRow="1" w:firstColumn="1" w:lastColumn="1" w:noHBand="0" w:noVBand="0"/>
      </w:tblPr>
      <w:tblGrid>
        <w:gridCol w:w="1843"/>
        <w:gridCol w:w="1418"/>
      </w:tblGrid>
      <w:tr w:rsidR="00715655" w:rsidRPr="003E763F" w14:paraId="0721E4D9" w14:textId="77777777" w:rsidTr="00951C05">
        <w:trPr>
          <w:trHeight w:val="234"/>
          <w:jc w:val="center"/>
        </w:trPr>
        <w:tc>
          <w:tcPr>
            <w:tcW w:w="1843" w:type="dxa"/>
          </w:tcPr>
          <w:p w14:paraId="16C0D1C0" w14:textId="254B6F40" w:rsidR="00715655" w:rsidRPr="003E763F" w:rsidRDefault="00715655" w:rsidP="00D82342">
            <w:pPr>
              <w:pStyle w:val="TableParagraph"/>
              <w:spacing w:line="214" w:lineRule="exact"/>
              <w:ind w:left="50"/>
              <w:rPr>
                <w:lang w:val="ru-RU"/>
              </w:rPr>
            </w:pPr>
            <w:r w:rsidRPr="003E763F">
              <w:rPr>
                <w:color w:val="231F20"/>
                <w:spacing w:val="-10"/>
              </w:rPr>
              <w:t>A</w:t>
            </w:r>
            <w:r w:rsidRPr="003E763F">
              <w:rPr>
                <w:color w:val="231F20"/>
                <w:spacing w:val="-10"/>
                <w:lang w:val="ru-RU"/>
              </w:rPr>
              <w:t xml:space="preserve"> </w:t>
            </w:r>
            <w:r w:rsidRPr="003E763F">
              <w:rPr>
                <w:color w:val="231F20"/>
                <w:lang w:val="ru-RU"/>
              </w:rPr>
              <w:t>– знак</w:t>
            </w:r>
            <w:r w:rsidRPr="003E763F">
              <w:rPr>
                <w:color w:val="231F20"/>
                <w:spacing w:val="-10"/>
              </w:rPr>
              <w:t xml:space="preserve"> 1</w:t>
            </w:r>
            <w:r w:rsidRPr="003E763F">
              <w:rPr>
                <w:color w:val="231F20"/>
                <w:spacing w:val="-10"/>
                <w:lang w:val="ru-RU"/>
              </w:rPr>
              <w:t>;</w:t>
            </w:r>
          </w:p>
        </w:tc>
        <w:tc>
          <w:tcPr>
            <w:tcW w:w="1418" w:type="dxa"/>
          </w:tcPr>
          <w:p w14:paraId="4688BF5B" w14:textId="59F7ABBC" w:rsidR="00715655" w:rsidRPr="003E763F" w:rsidRDefault="00715655" w:rsidP="00D82342">
            <w:pPr>
              <w:pStyle w:val="TableParagraph"/>
              <w:spacing w:line="214" w:lineRule="exact"/>
              <w:ind w:right="145"/>
            </w:pPr>
            <w:r w:rsidRPr="003E763F">
              <w:rPr>
                <w:color w:val="231F20"/>
                <w:spacing w:val="-10"/>
              </w:rPr>
              <w:t>B</w:t>
            </w:r>
            <w:r w:rsidRPr="003E763F">
              <w:rPr>
                <w:color w:val="231F20"/>
                <w:spacing w:val="-10"/>
                <w:lang w:val="ru-RU"/>
              </w:rPr>
              <w:t xml:space="preserve"> </w:t>
            </w:r>
            <w:r w:rsidRPr="003E763F">
              <w:rPr>
                <w:color w:val="231F20"/>
                <w:lang w:val="ru-RU"/>
              </w:rPr>
              <w:t>– знак</w:t>
            </w:r>
            <w:r w:rsidRPr="003E763F">
              <w:rPr>
                <w:color w:val="231F20"/>
                <w:spacing w:val="-10"/>
              </w:rPr>
              <w:t xml:space="preserve"> 2</w:t>
            </w:r>
          </w:p>
        </w:tc>
      </w:tr>
    </w:tbl>
    <w:p w14:paraId="49FDAAAA" w14:textId="462A21F6" w:rsidR="002100A1" w:rsidRPr="003E763F" w:rsidRDefault="009E1809" w:rsidP="008A1A7F">
      <w:pPr>
        <w:spacing w:before="120" w:line="360" w:lineRule="auto"/>
        <w:ind w:firstLine="510"/>
        <w:jc w:val="center"/>
        <w:rPr>
          <w:rFonts w:ascii="Arial" w:hAnsi="Arial" w:cs="Arial"/>
        </w:rPr>
      </w:pPr>
      <w:r w:rsidRPr="003E763F">
        <w:rPr>
          <w:rFonts w:ascii="Arial" w:hAnsi="Arial" w:cs="Arial"/>
        </w:rPr>
        <w:t xml:space="preserve">Рисунок 18 </w:t>
      </w:r>
      <w:r w:rsidR="00EA51EA" w:rsidRPr="003E763F">
        <w:rPr>
          <w:rFonts w:ascii="Arial" w:hAnsi="Arial" w:cs="Arial"/>
        </w:rPr>
        <w:t>—</w:t>
      </w:r>
      <w:r w:rsidRPr="003E763F">
        <w:rPr>
          <w:rFonts w:ascii="Arial" w:hAnsi="Arial" w:cs="Arial"/>
        </w:rPr>
        <w:t xml:space="preserve"> Пример размещения битов, смежных направляющему шаблону, </w:t>
      </w:r>
      <w:r w:rsidR="008A1A7F" w:rsidRPr="003E763F">
        <w:rPr>
          <w:rFonts w:ascii="Arial" w:hAnsi="Arial" w:cs="Arial"/>
        </w:rPr>
        <w:t xml:space="preserve">при направлении </w:t>
      </w:r>
      <w:r w:rsidRPr="003E763F">
        <w:rPr>
          <w:rFonts w:ascii="Arial" w:hAnsi="Arial" w:cs="Arial"/>
        </w:rPr>
        <w:t>снизу в верх</w:t>
      </w:r>
    </w:p>
    <w:p w14:paraId="3A06490D" w14:textId="0E536CCA" w:rsidR="002100A1" w:rsidRPr="003E763F" w:rsidRDefault="002100A1" w:rsidP="00592556">
      <w:pPr>
        <w:spacing w:line="360" w:lineRule="auto"/>
        <w:ind w:firstLine="510"/>
        <w:rPr>
          <w:rFonts w:ascii="Arial" w:hAnsi="Arial" w:cs="Arial"/>
        </w:rPr>
      </w:pPr>
    </w:p>
    <w:p w14:paraId="667FABC4" w14:textId="1C92FE53" w:rsidR="00E20A3C" w:rsidRPr="003E763F" w:rsidRDefault="00CA1BCC" w:rsidP="00CA1BCC">
      <w:pPr>
        <w:spacing w:line="360" w:lineRule="auto"/>
        <w:ind w:firstLine="510"/>
        <w:rPr>
          <w:rFonts w:ascii="Arial" w:hAnsi="Arial" w:cs="Arial"/>
        </w:rPr>
      </w:pPr>
      <w:r w:rsidRPr="003E763F">
        <w:rPr>
          <w:rFonts w:ascii="Arial" w:hAnsi="Arial" w:cs="Arial"/>
        </w:rPr>
        <w:t>Альтернативный метод размещения битов в символе, который обеспечивает вышеуказанный результат, состоит в рассмотрении перемежающейся последовательности кодовых слов как единого двоичного потока, который размещается (начиная со старшего бита) в столбцах шириной два модуля поочередно вверх вниз и cправа налево. В каждом столбце биты размещают поочередно в правых и левых модулях, перемещая вверх или вниз согласно направлению размещения и пропуская области, занятые функциональными шаблонами, изменяя направление вверху или внизу столбца. Каждый бит всегда должен быть размещен в первую доступную позицию для модуля.</w:t>
      </w:r>
      <w:r w:rsidR="00836E17" w:rsidRPr="003E763F">
        <w:rPr>
          <w:rFonts w:ascii="Arial" w:hAnsi="Arial" w:cs="Arial"/>
        </w:rPr>
        <w:t xml:space="preserve"> </w:t>
      </w:r>
    </w:p>
    <w:p w14:paraId="49F2F4E9" w14:textId="2439C55F" w:rsidR="00E20A3C" w:rsidRPr="003E763F" w:rsidRDefault="00E20A3C" w:rsidP="00CA1BCC">
      <w:pPr>
        <w:spacing w:line="360" w:lineRule="auto"/>
        <w:ind w:firstLine="510"/>
        <w:rPr>
          <w:rFonts w:ascii="Arial" w:hAnsi="Arial" w:cs="Arial"/>
        </w:rPr>
      </w:pPr>
      <w:r w:rsidRPr="003E763F">
        <w:rPr>
          <w:rFonts w:ascii="Arial" w:hAnsi="Arial" w:cs="Arial"/>
        </w:rPr>
        <w:t>Когда емкость данных символа такая, что не делится без остатка на целое число 8-битовых знаков символа, следует использовать соответствующее число остаточных битов (3, 4 или 7 согласно таблице 1), чтобы заполнить емкость символа. Эти остаточные биты должны всегда иметь значение 0 перед маскированием данных согласно 7.8</w:t>
      </w:r>
      <w:r w:rsidR="00715655" w:rsidRPr="003E763F">
        <w:rPr>
          <w:rFonts w:ascii="Arial" w:hAnsi="Arial" w:cs="Arial"/>
        </w:rPr>
        <w:t>.</w:t>
      </w:r>
    </w:p>
    <w:p w14:paraId="50B3802B" w14:textId="2C5FF45A" w:rsidR="00CA1BCC" w:rsidRPr="003E763F" w:rsidRDefault="00CA1BCC" w:rsidP="00CA1BCC">
      <w:pPr>
        <w:spacing w:after="120"/>
        <w:ind w:left="147"/>
        <w:rPr>
          <w:rFonts w:ascii="Arial" w:hAnsi="Arial" w:cs="Arial"/>
          <w:b/>
          <w:color w:val="231F20"/>
          <w:spacing w:val="-5"/>
          <w:sz w:val="20"/>
        </w:rPr>
      </w:pPr>
    </w:p>
    <w:p w14:paraId="782DF1EA" w14:textId="58A8C4BA" w:rsidR="00E20A3C" w:rsidRPr="003E763F" w:rsidRDefault="00E20A3C" w:rsidP="00CA1BCC">
      <w:pPr>
        <w:spacing w:after="120"/>
        <w:ind w:left="147"/>
        <w:rPr>
          <w:rFonts w:ascii="Arial" w:hAnsi="Arial" w:cs="Arial"/>
          <w:b/>
          <w:color w:val="231F20"/>
          <w:spacing w:val="-5"/>
          <w:sz w:val="20"/>
        </w:rPr>
      </w:pPr>
    </w:p>
    <w:p w14:paraId="5D8FECF5" w14:textId="186034B4" w:rsidR="00E20A3C" w:rsidRPr="003E763F" w:rsidRDefault="00E20A3C" w:rsidP="00CA1BCC">
      <w:pPr>
        <w:spacing w:after="120"/>
        <w:ind w:left="147"/>
        <w:rPr>
          <w:rFonts w:ascii="Arial" w:hAnsi="Arial" w:cs="Arial"/>
          <w:b/>
          <w:color w:val="231F20"/>
          <w:spacing w:val="-5"/>
          <w:sz w:val="20"/>
        </w:rPr>
      </w:pPr>
    </w:p>
    <w:p w14:paraId="3DD2A240" w14:textId="1BDFB982" w:rsidR="00E20A3C" w:rsidRPr="003E763F" w:rsidRDefault="00E20A3C" w:rsidP="00CA1BCC">
      <w:pPr>
        <w:spacing w:after="120"/>
        <w:ind w:left="147"/>
        <w:rPr>
          <w:rFonts w:ascii="Arial" w:hAnsi="Arial" w:cs="Arial"/>
          <w:b/>
          <w:color w:val="231F20"/>
          <w:spacing w:val="-5"/>
          <w:sz w:val="20"/>
        </w:rPr>
      </w:pPr>
    </w:p>
    <w:p w14:paraId="70DC614D" w14:textId="08249A04" w:rsidR="00E20A3C" w:rsidRPr="003E763F" w:rsidRDefault="00E20A3C" w:rsidP="00CA1BCC">
      <w:pPr>
        <w:spacing w:after="120"/>
        <w:ind w:left="147"/>
        <w:rPr>
          <w:rFonts w:ascii="Arial" w:hAnsi="Arial" w:cs="Arial"/>
          <w:b/>
          <w:color w:val="231F20"/>
          <w:spacing w:val="-5"/>
          <w:sz w:val="20"/>
        </w:rPr>
      </w:pPr>
    </w:p>
    <w:p w14:paraId="7F3535B6" w14:textId="77777777" w:rsidR="00E20A3C" w:rsidRPr="003E763F" w:rsidRDefault="00E20A3C" w:rsidP="00CA1BCC">
      <w:pPr>
        <w:spacing w:after="120"/>
        <w:ind w:left="147"/>
        <w:rPr>
          <w:rFonts w:ascii="Arial" w:hAnsi="Arial" w:cs="Arial"/>
          <w:b/>
          <w:color w:val="231F20"/>
          <w:spacing w:val="-5"/>
          <w:sz w:val="20"/>
        </w:rPr>
      </w:pPr>
    </w:p>
    <w:p w14:paraId="7F56569E" w14:textId="2156F7AD" w:rsidR="00E20A3C" w:rsidRPr="003E763F" w:rsidRDefault="00E20A3C" w:rsidP="00CA1BCC">
      <w:pPr>
        <w:spacing w:after="120"/>
        <w:ind w:left="147"/>
        <w:rPr>
          <w:rFonts w:ascii="Arial" w:hAnsi="Arial" w:cs="Arial"/>
          <w:b/>
          <w:color w:val="231F20"/>
          <w:spacing w:val="-5"/>
          <w:sz w:val="20"/>
        </w:rPr>
      </w:pPr>
      <w:r w:rsidRPr="003E763F">
        <w:rPr>
          <w:noProof/>
        </w:rPr>
        <mc:AlternateContent>
          <mc:Choice Requires="wpg">
            <w:drawing>
              <wp:anchor distT="0" distB="0" distL="0" distR="0" simplePos="0" relativeHeight="251732992" behindDoc="1" locked="0" layoutInCell="1" allowOverlap="1" wp14:anchorId="0C8727E8" wp14:editId="6BF87CB8">
                <wp:simplePos x="0" y="0"/>
                <wp:positionH relativeFrom="margin">
                  <wp:align>center</wp:align>
                </wp:positionH>
                <wp:positionV relativeFrom="paragraph">
                  <wp:posOffset>158253</wp:posOffset>
                </wp:positionV>
                <wp:extent cx="2944495" cy="2766060"/>
                <wp:effectExtent l="0" t="0" r="8255" b="0"/>
                <wp:wrapTopAndBottom/>
                <wp:docPr id="4140"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4495" cy="2766060"/>
                          <a:chOff x="0" y="0"/>
                          <a:chExt cx="2944495" cy="2766060"/>
                        </a:xfrm>
                      </wpg:grpSpPr>
                      <pic:pic xmlns:pic="http://schemas.openxmlformats.org/drawingml/2006/picture">
                        <pic:nvPicPr>
                          <pic:cNvPr id="4141" name="Image 407"/>
                          <pic:cNvPicPr/>
                        </pic:nvPicPr>
                        <pic:blipFill>
                          <a:blip r:embed="rId284" cstate="print"/>
                          <a:stretch>
                            <a:fillRect/>
                          </a:stretch>
                        </pic:blipFill>
                        <pic:spPr>
                          <a:xfrm>
                            <a:off x="1395229" y="2678927"/>
                            <a:ext cx="127736" cy="86613"/>
                          </a:xfrm>
                          <a:prstGeom prst="rect">
                            <a:avLst/>
                          </a:prstGeom>
                        </pic:spPr>
                      </pic:pic>
                      <wps:wsp>
                        <wps:cNvPr id="4142" name="Graphic 408"/>
                        <wps:cNvSpPr/>
                        <wps:spPr>
                          <a:xfrm>
                            <a:off x="1720968" y="915707"/>
                            <a:ext cx="202565" cy="505459"/>
                          </a:xfrm>
                          <a:custGeom>
                            <a:avLst/>
                            <a:gdLst/>
                            <a:ahLst/>
                            <a:cxnLst/>
                            <a:rect l="l" t="t" r="r" b="b"/>
                            <a:pathLst>
                              <a:path w="202565" h="505459">
                                <a:moveTo>
                                  <a:pt x="202565" y="101600"/>
                                </a:moveTo>
                                <a:lnTo>
                                  <a:pt x="100330" y="101600"/>
                                </a:lnTo>
                                <a:lnTo>
                                  <a:pt x="100330" y="0"/>
                                </a:lnTo>
                                <a:lnTo>
                                  <a:pt x="0" y="0"/>
                                </a:lnTo>
                                <a:lnTo>
                                  <a:pt x="0" y="101600"/>
                                </a:lnTo>
                                <a:lnTo>
                                  <a:pt x="0" y="405130"/>
                                </a:lnTo>
                                <a:lnTo>
                                  <a:pt x="100330" y="405130"/>
                                </a:lnTo>
                                <a:lnTo>
                                  <a:pt x="100330" y="505460"/>
                                </a:lnTo>
                                <a:lnTo>
                                  <a:pt x="202565" y="505460"/>
                                </a:lnTo>
                                <a:lnTo>
                                  <a:pt x="202565" y="405130"/>
                                </a:lnTo>
                                <a:lnTo>
                                  <a:pt x="202565" y="101600"/>
                                </a:lnTo>
                                <a:close/>
                              </a:path>
                            </a:pathLst>
                          </a:custGeom>
                          <a:solidFill>
                            <a:srgbClr val="A7A9AC"/>
                          </a:solidFill>
                        </wps:spPr>
                        <wps:bodyPr wrap="square" lIns="0" tIns="0" rIns="0" bIns="0" rtlCol="0">
                          <a:prstTxWarp prst="textNoShape">
                            <a:avLst/>
                          </a:prstTxWarp>
                          <a:noAutofit/>
                        </wps:bodyPr>
                      </wps:wsp>
                      <wps:wsp>
                        <wps:cNvPr id="4143" name="Graphic 409"/>
                        <wps:cNvSpPr/>
                        <wps:spPr>
                          <a:xfrm>
                            <a:off x="1720971" y="915699"/>
                            <a:ext cx="202565" cy="506095"/>
                          </a:xfrm>
                          <a:custGeom>
                            <a:avLst/>
                            <a:gdLst/>
                            <a:ahLst/>
                            <a:cxnLst/>
                            <a:rect l="l" t="t" r="r" b="b"/>
                            <a:pathLst>
                              <a:path w="202565" h="506095">
                                <a:moveTo>
                                  <a:pt x="100329" y="0"/>
                                </a:moveTo>
                                <a:lnTo>
                                  <a:pt x="0" y="0"/>
                                </a:lnTo>
                                <a:lnTo>
                                  <a:pt x="0" y="405638"/>
                                </a:lnTo>
                                <a:lnTo>
                                  <a:pt x="100329" y="405638"/>
                                </a:lnTo>
                                <a:lnTo>
                                  <a:pt x="100329" y="505968"/>
                                </a:lnTo>
                                <a:lnTo>
                                  <a:pt x="202564" y="505968"/>
                                </a:lnTo>
                                <a:lnTo>
                                  <a:pt x="202564" y="101600"/>
                                </a:lnTo>
                                <a:lnTo>
                                  <a:pt x="100329" y="101600"/>
                                </a:lnTo>
                                <a:lnTo>
                                  <a:pt x="100329" y="0"/>
                                </a:lnTo>
                                <a:close/>
                              </a:path>
                            </a:pathLst>
                          </a:custGeom>
                          <a:ln w="8889">
                            <a:solidFill>
                              <a:srgbClr val="231F20"/>
                            </a:solidFill>
                            <a:prstDash val="solid"/>
                          </a:ln>
                        </wps:spPr>
                        <wps:bodyPr wrap="square" lIns="0" tIns="0" rIns="0" bIns="0" rtlCol="0">
                          <a:prstTxWarp prst="textNoShape">
                            <a:avLst/>
                          </a:prstTxWarp>
                          <a:noAutofit/>
                        </wps:bodyPr>
                      </wps:wsp>
                      <wps:wsp>
                        <wps:cNvPr id="4144" name="Graphic 410"/>
                        <wps:cNvSpPr/>
                        <wps:spPr>
                          <a:xfrm>
                            <a:off x="1720968" y="713650"/>
                            <a:ext cx="202565" cy="303530"/>
                          </a:xfrm>
                          <a:custGeom>
                            <a:avLst/>
                            <a:gdLst/>
                            <a:ahLst/>
                            <a:cxnLst/>
                            <a:rect l="l" t="t" r="r" b="b"/>
                            <a:pathLst>
                              <a:path w="202565" h="303530">
                                <a:moveTo>
                                  <a:pt x="202565" y="0"/>
                                </a:moveTo>
                                <a:lnTo>
                                  <a:pt x="0" y="0"/>
                                </a:lnTo>
                                <a:lnTo>
                                  <a:pt x="0" y="201930"/>
                                </a:lnTo>
                                <a:lnTo>
                                  <a:pt x="100330" y="201930"/>
                                </a:lnTo>
                                <a:lnTo>
                                  <a:pt x="100330" y="303530"/>
                                </a:lnTo>
                                <a:lnTo>
                                  <a:pt x="202565" y="303530"/>
                                </a:lnTo>
                                <a:lnTo>
                                  <a:pt x="202565" y="201930"/>
                                </a:lnTo>
                                <a:lnTo>
                                  <a:pt x="202565" y="0"/>
                                </a:lnTo>
                                <a:close/>
                              </a:path>
                            </a:pathLst>
                          </a:custGeom>
                          <a:solidFill>
                            <a:srgbClr val="A7A9AC"/>
                          </a:solidFill>
                        </wps:spPr>
                        <wps:bodyPr wrap="square" lIns="0" tIns="0" rIns="0" bIns="0" rtlCol="0">
                          <a:prstTxWarp prst="textNoShape">
                            <a:avLst/>
                          </a:prstTxWarp>
                          <a:noAutofit/>
                        </wps:bodyPr>
                      </wps:wsp>
                      <wps:wsp>
                        <wps:cNvPr id="4145" name="Graphic 411"/>
                        <wps:cNvSpPr/>
                        <wps:spPr>
                          <a:xfrm>
                            <a:off x="1720971" y="713639"/>
                            <a:ext cx="202565" cy="304165"/>
                          </a:xfrm>
                          <a:custGeom>
                            <a:avLst/>
                            <a:gdLst/>
                            <a:ahLst/>
                            <a:cxnLst/>
                            <a:rect l="l" t="t" r="r" b="b"/>
                            <a:pathLst>
                              <a:path w="202565" h="304165">
                                <a:moveTo>
                                  <a:pt x="0" y="0"/>
                                </a:moveTo>
                                <a:lnTo>
                                  <a:pt x="0" y="201930"/>
                                </a:lnTo>
                                <a:lnTo>
                                  <a:pt x="100330" y="201930"/>
                                </a:lnTo>
                                <a:lnTo>
                                  <a:pt x="100330" y="303657"/>
                                </a:lnTo>
                                <a:lnTo>
                                  <a:pt x="202565" y="303657"/>
                                </a:lnTo>
                                <a:lnTo>
                                  <a:pt x="202565" y="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4146" name="Graphic 412"/>
                        <wps:cNvSpPr/>
                        <wps:spPr>
                          <a:xfrm>
                            <a:off x="1720968" y="4482"/>
                            <a:ext cx="202565" cy="506730"/>
                          </a:xfrm>
                          <a:custGeom>
                            <a:avLst/>
                            <a:gdLst/>
                            <a:ahLst/>
                            <a:cxnLst/>
                            <a:rect l="l" t="t" r="r" b="b"/>
                            <a:pathLst>
                              <a:path w="202565" h="506730">
                                <a:moveTo>
                                  <a:pt x="202565" y="101600"/>
                                </a:moveTo>
                                <a:lnTo>
                                  <a:pt x="100330" y="101600"/>
                                </a:lnTo>
                                <a:lnTo>
                                  <a:pt x="100330" y="0"/>
                                </a:lnTo>
                                <a:lnTo>
                                  <a:pt x="0" y="0"/>
                                </a:lnTo>
                                <a:lnTo>
                                  <a:pt x="0" y="101600"/>
                                </a:lnTo>
                                <a:lnTo>
                                  <a:pt x="0" y="406400"/>
                                </a:lnTo>
                                <a:lnTo>
                                  <a:pt x="100330" y="406400"/>
                                </a:lnTo>
                                <a:lnTo>
                                  <a:pt x="100330" y="506730"/>
                                </a:lnTo>
                                <a:lnTo>
                                  <a:pt x="202565" y="506730"/>
                                </a:lnTo>
                                <a:lnTo>
                                  <a:pt x="202565" y="406400"/>
                                </a:lnTo>
                                <a:lnTo>
                                  <a:pt x="202565" y="101600"/>
                                </a:lnTo>
                                <a:close/>
                              </a:path>
                            </a:pathLst>
                          </a:custGeom>
                          <a:solidFill>
                            <a:srgbClr val="A7A9AC"/>
                          </a:solidFill>
                        </wps:spPr>
                        <wps:bodyPr wrap="square" lIns="0" tIns="0" rIns="0" bIns="0" rtlCol="0">
                          <a:prstTxWarp prst="textNoShape">
                            <a:avLst/>
                          </a:prstTxWarp>
                          <a:noAutofit/>
                        </wps:bodyPr>
                      </wps:wsp>
                      <wps:wsp>
                        <wps:cNvPr id="4147" name="Graphic 413"/>
                        <wps:cNvSpPr/>
                        <wps:spPr>
                          <a:xfrm>
                            <a:off x="1720971" y="4472"/>
                            <a:ext cx="202565" cy="506095"/>
                          </a:xfrm>
                          <a:custGeom>
                            <a:avLst/>
                            <a:gdLst/>
                            <a:ahLst/>
                            <a:cxnLst/>
                            <a:rect l="l" t="t" r="r" b="b"/>
                            <a:pathLst>
                              <a:path w="202565" h="506095">
                                <a:moveTo>
                                  <a:pt x="100329" y="0"/>
                                </a:moveTo>
                                <a:lnTo>
                                  <a:pt x="0" y="0"/>
                                </a:lnTo>
                                <a:lnTo>
                                  <a:pt x="0" y="405765"/>
                                </a:lnTo>
                                <a:lnTo>
                                  <a:pt x="100329" y="405765"/>
                                </a:lnTo>
                                <a:lnTo>
                                  <a:pt x="100329" y="506095"/>
                                </a:lnTo>
                                <a:lnTo>
                                  <a:pt x="202564" y="506095"/>
                                </a:lnTo>
                                <a:lnTo>
                                  <a:pt x="202564" y="101600"/>
                                </a:lnTo>
                                <a:lnTo>
                                  <a:pt x="100329" y="101600"/>
                                </a:lnTo>
                                <a:lnTo>
                                  <a:pt x="100329" y="0"/>
                                </a:lnTo>
                                <a:close/>
                              </a:path>
                            </a:pathLst>
                          </a:custGeom>
                          <a:ln w="8889">
                            <a:solidFill>
                              <a:srgbClr val="231F20"/>
                            </a:solidFill>
                            <a:prstDash val="solid"/>
                          </a:ln>
                        </wps:spPr>
                        <wps:bodyPr wrap="square" lIns="0" tIns="0" rIns="0" bIns="0" rtlCol="0">
                          <a:prstTxWarp prst="textNoShape">
                            <a:avLst/>
                          </a:prstTxWarp>
                          <a:noAutofit/>
                        </wps:bodyPr>
                      </wps:wsp>
                      <wps:wsp>
                        <wps:cNvPr id="4148" name="Graphic 414"/>
                        <wps:cNvSpPr/>
                        <wps:spPr>
                          <a:xfrm>
                            <a:off x="1923406" y="814222"/>
                            <a:ext cx="201930" cy="505459"/>
                          </a:xfrm>
                          <a:custGeom>
                            <a:avLst/>
                            <a:gdLst/>
                            <a:ahLst/>
                            <a:cxnLst/>
                            <a:rect l="l" t="t" r="r" b="b"/>
                            <a:pathLst>
                              <a:path w="201930" h="505459">
                                <a:moveTo>
                                  <a:pt x="201930" y="0"/>
                                </a:moveTo>
                                <a:lnTo>
                                  <a:pt x="101600" y="0"/>
                                </a:lnTo>
                                <a:lnTo>
                                  <a:pt x="101600" y="101600"/>
                                </a:lnTo>
                                <a:lnTo>
                                  <a:pt x="0" y="101600"/>
                                </a:lnTo>
                                <a:lnTo>
                                  <a:pt x="0" y="405130"/>
                                </a:lnTo>
                                <a:lnTo>
                                  <a:pt x="0" y="505460"/>
                                </a:lnTo>
                                <a:lnTo>
                                  <a:pt x="101600" y="505460"/>
                                </a:lnTo>
                                <a:lnTo>
                                  <a:pt x="101600" y="405130"/>
                                </a:lnTo>
                                <a:lnTo>
                                  <a:pt x="201930" y="405130"/>
                                </a:lnTo>
                                <a:lnTo>
                                  <a:pt x="201930" y="101600"/>
                                </a:lnTo>
                                <a:lnTo>
                                  <a:pt x="201930" y="0"/>
                                </a:lnTo>
                                <a:close/>
                              </a:path>
                            </a:pathLst>
                          </a:custGeom>
                          <a:solidFill>
                            <a:srgbClr val="A7A9AC"/>
                          </a:solidFill>
                        </wps:spPr>
                        <wps:bodyPr wrap="square" lIns="0" tIns="0" rIns="0" bIns="0" rtlCol="0">
                          <a:prstTxWarp prst="textNoShape">
                            <a:avLst/>
                          </a:prstTxWarp>
                          <a:noAutofit/>
                        </wps:bodyPr>
                      </wps:wsp>
                      <wps:wsp>
                        <wps:cNvPr id="4149" name="Graphic 415"/>
                        <wps:cNvSpPr/>
                        <wps:spPr>
                          <a:xfrm>
                            <a:off x="1923409" y="814222"/>
                            <a:ext cx="201930" cy="505459"/>
                          </a:xfrm>
                          <a:custGeom>
                            <a:avLst/>
                            <a:gdLst/>
                            <a:ahLst/>
                            <a:cxnLst/>
                            <a:rect l="l" t="t" r="r" b="b"/>
                            <a:pathLst>
                              <a:path w="201930" h="505459">
                                <a:moveTo>
                                  <a:pt x="201929" y="0"/>
                                </a:moveTo>
                                <a:lnTo>
                                  <a:pt x="101599" y="0"/>
                                </a:lnTo>
                                <a:lnTo>
                                  <a:pt x="101599" y="101473"/>
                                </a:lnTo>
                                <a:lnTo>
                                  <a:pt x="0" y="101473"/>
                                </a:lnTo>
                                <a:lnTo>
                                  <a:pt x="0" y="505333"/>
                                </a:lnTo>
                                <a:lnTo>
                                  <a:pt x="101599" y="505333"/>
                                </a:lnTo>
                                <a:lnTo>
                                  <a:pt x="101599" y="405638"/>
                                </a:lnTo>
                                <a:lnTo>
                                  <a:pt x="201929" y="405638"/>
                                </a:lnTo>
                                <a:lnTo>
                                  <a:pt x="201929" y="0"/>
                                </a:lnTo>
                                <a:close/>
                              </a:path>
                            </a:pathLst>
                          </a:custGeom>
                          <a:ln w="8890">
                            <a:solidFill>
                              <a:srgbClr val="231F20"/>
                            </a:solidFill>
                            <a:prstDash val="solid"/>
                          </a:ln>
                        </wps:spPr>
                        <wps:bodyPr wrap="square" lIns="0" tIns="0" rIns="0" bIns="0" rtlCol="0">
                          <a:prstTxWarp prst="textNoShape">
                            <a:avLst/>
                          </a:prstTxWarp>
                          <a:noAutofit/>
                        </wps:bodyPr>
                      </wps:wsp>
                      <wps:wsp>
                        <wps:cNvPr id="4150" name="Graphic 416"/>
                        <wps:cNvSpPr/>
                        <wps:spPr>
                          <a:xfrm>
                            <a:off x="1821298" y="4482"/>
                            <a:ext cx="304165" cy="406400"/>
                          </a:xfrm>
                          <a:custGeom>
                            <a:avLst/>
                            <a:gdLst/>
                            <a:ahLst/>
                            <a:cxnLst/>
                            <a:rect l="l" t="t" r="r" b="b"/>
                            <a:pathLst>
                              <a:path w="304165" h="406400">
                                <a:moveTo>
                                  <a:pt x="304038" y="0"/>
                                </a:moveTo>
                                <a:lnTo>
                                  <a:pt x="0" y="0"/>
                                </a:lnTo>
                                <a:lnTo>
                                  <a:pt x="0" y="101600"/>
                                </a:lnTo>
                                <a:lnTo>
                                  <a:pt x="102235" y="101600"/>
                                </a:lnTo>
                                <a:lnTo>
                                  <a:pt x="102235" y="303530"/>
                                </a:lnTo>
                                <a:lnTo>
                                  <a:pt x="102235" y="406400"/>
                                </a:lnTo>
                                <a:lnTo>
                                  <a:pt x="203708" y="406400"/>
                                </a:lnTo>
                                <a:lnTo>
                                  <a:pt x="203708" y="303530"/>
                                </a:lnTo>
                                <a:lnTo>
                                  <a:pt x="304038" y="303530"/>
                                </a:lnTo>
                                <a:lnTo>
                                  <a:pt x="304038" y="101600"/>
                                </a:lnTo>
                                <a:lnTo>
                                  <a:pt x="304038" y="0"/>
                                </a:lnTo>
                                <a:close/>
                              </a:path>
                            </a:pathLst>
                          </a:custGeom>
                          <a:solidFill>
                            <a:srgbClr val="A7A9AC"/>
                          </a:solidFill>
                        </wps:spPr>
                        <wps:bodyPr wrap="square" lIns="0" tIns="0" rIns="0" bIns="0" rtlCol="0">
                          <a:prstTxWarp prst="textNoShape">
                            <a:avLst/>
                          </a:prstTxWarp>
                          <a:noAutofit/>
                        </wps:bodyPr>
                      </wps:wsp>
                      <wps:wsp>
                        <wps:cNvPr id="4151" name="Graphic 417"/>
                        <wps:cNvSpPr/>
                        <wps:spPr>
                          <a:xfrm>
                            <a:off x="1821302" y="4472"/>
                            <a:ext cx="304165" cy="405765"/>
                          </a:xfrm>
                          <a:custGeom>
                            <a:avLst/>
                            <a:gdLst/>
                            <a:ahLst/>
                            <a:cxnLst/>
                            <a:rect l="l" t="t" r="r" b="b"/>
                            <a:pathLst>
                              <a:path w="304165" h="405765">
                                <a:moveTo>
                                  <a:pt x="304038" y="0"/>
                                </a:moveTo>
                                <a:lnTo>
                                  <a:pt x="0" y="0"/>
                                </a:lnTo>
                                <a:lnTo>
                                  <a:pt x="0" y="101600"/>
                                </a:lnTo>
                                <a:lnTo>
                                  <a:pt x="102234" y="101600"/>
                                </a:lnTo>
                                <a:lnTo>
                                  <a:pt x="102234" y="405765"/>
                                </a:lnTo>
                                <a:lnTo>
                                  <a:pt x="203708" y="405765"/>
                                </a:lnTo>
                                <a:lnTo>
                                  <a:pt x="203708" y="303530"/>
                                </a:lnTo>
                                <a:lnTo>
                                  <a:pt x="304038" y="303530"/>
                                </a:lnTo>
                                <a:lnTo>
                                  <a:pt x="304038" y="0"/>
                                </a:lnTo>
                                <a:close/>
                              </a:path>
                            </a:pathLst>
                          </a:custGeom>
                          <a:ln w="8889">
                            <a:solidFill>
                              <a:srgbClr val="231F20"/>
                            </a:solidFill>
                            <a:prstDash val="solid"/>
                          </a:ln>
                        </wps:spPr>
                        <wps:bodyPr wrap="square" lIns="0" tIns="0" rIns="0" bIns="0" rtlCol="0">
                          <a:prstTxWarp prst="textNoShape">
                            <a:avLst/>
                          </a:prstTxWarp>
                          <a:noAutofit/>
                        </wps:bodyPr>
                      </wps:wsp>
                      <wps:wsp>
                        <wps:cNvPr id="4152" name="Graphic 418"/>
                        <wps:cNvSpPr/>
                        <wps:spPr>
                          <a:xfrm>
                            <a:off x="1923533" y="1725205"/>
                            <a:ext cx="201930" cy="608330"/>
                          </a:xfrm>
                          <a:custGeom>
                            <a:avLst/>
                            <a:gdLst/>
                            <a:ahLst/>
                            <a:cxnLst/>
                            <a:rect l="l" t="t" r="r" b="b"/>
                            <a:pathLst>
                              <a:path w="201930" h="608330">
                                <a:moveTo>
                                  <a:pt x="201803" y="406400"/>
                                </a:moveTo>
                                <a:lnTo>
                                  <a:pt x="101473" y="406400"/>
                                </a:lnTo>
                                <a:lnTo>
                                  <a:pt x="101473" y="0"/>
                                </a:lnTo>
                                <a:lnTo>
                                  <a:pt x="0" y="0"/>
                                </a:lnTo>
                                <a:lnTo>
                                  <a:pt x="0" y="406400"/>
                                </a:lnTo>
                                <a:lnTo>
                                  <a:pt x="0" y="608330"/>
                                </a:lnTo>
                                <a:lnTo>
                                  <a:pt x="201803" y="608330"/>
                                </a:lnTo>
                                <a:lnTo>
                                  <a:pt x="201803" y="406400"/>
                                </a:lnTo>
                                <a:close/>
                              </a:path>
                            </a:pathLst>
                          </a:custGeom>
                          <a:solidFill>
                            <a:srgbClr val="A7A9AC"/>
                          </a:solidFill>
                        </wps:spPr>
                        <wps:bodyPr wrap="square" lIns="0" tIns="0" rIns="0" bIns="0" rtlCol="0">
                          <a:prstTxWarp prst="textNoShape">
                            <a:avLst/>
                          </a:prstTxWarp>
                          <a:noAutofit/>
                        </wps:bodyPr>
                      </wps:wsp>
                      <wps:wsp>
                        <wps:cNvPr id="4153" name="Graphic 419"/>
                        <wps:cNvSpPr/>
                        <wps:spPr>
                          <a:xfrm>
                            <a:off x="1923536" y="1725195"/>
                            <a:ext cx="201930" cy="607695"/>
                          </a:xfrm>
                          <a:custGeom>
                            <a:avLst/>
                            <a:gdLst/>
                            <a:ahLst/>
                            <a:cxnLst/>
                            <a:rect l="l" t="t" r="r" b="b"/>
                            <a:pathLst>
                              <a:path w="201930" h="607695">
                                <a:moveTo>
                                  <a:pt x="101473" y="0"/>
                                </a:moveTo>
                                <a:lnTo>
                                  <a:pt x="0" y="0"/>
                                </a:lnTo>
                                <a:lnTo>
                                  <a:pt x="0" y="607695"/>
                                </a:lnTo>
                                <a:lnTo>
                                  <a:pt x="201803" y="607695"/>
                                </a:lnTo>
                                <a:lnTo>
                                  <a:pt x="201803" y="405765"/>
                                </a:lnTo>
                                <a:lnTo>
                                  <a:pt x="101473" y="405765"/>
                                </a:lnTo>
                                <a:lnTo>
                                  <a:pt x="101473" y="0"/>
                                </a:lnTo>
                                <a:close/>
                              </a:path>
                            </a:pathLst>
                          </a:custGeom>
                          <a:ln w="8890">
                            <a:solidFill>
                              <a:srgbClr val="231F20"/>
                            </a:solidFill>
                            <a:prstDash val="solid"/>
                          </a:ln>
                        </wps:spPr>
                        <wps:bodyPr wrap="square" lIns="0" tIns="0" rIns="0" bIns="0" rtlCol="0">
                          <a:prstTxWarp prst="textNoShape">
                            <a:avLst/>
                          </a:prstTxWarp>
                          <a:noAutofit/>
                        </wps:bodyPr>
                      </wps:wsp>
                      <wps:wsp>
                        <wps:cNvPr id="4154" name="Graphic 420"/>
                        <wps:cNvSpPr/>
                        <wps:spPr>
                          <a:xfrm>
                            <a:off x="2125463" y="915707"/>
                            <a:ext cx="405765" cy="303530"/>
                          </a:xfrm>
                          <a:custGeom>
                            <a:avLst/>
                            <a:gdLst/>
                            <a:ahLst/>
                            <a:cxnLst/>
                            <a:rect l="l" t="t" r="r" b="b"/>
                            <a:pathLst>
                              <a:path w="405765" h="303530">
                                <a:moveTo>
                                  <a:pt x="405638" y="0"/>
                                </a:moveTo>
                                <a:lnTo>
                                  <a:pt x="0" y="0"/>
                                </a:lnTo>
                                <a:lnTo>
                                  <a:pt x="0" y="101600"/>
                                </a:lnTo>
                                <a:lnTo>
                                  <a:pt x="203708" y="101600"/>
                                </a:lnTo>
                                <a:lnTo>
                                  <a:pt x="203708" y="303530"/>
                                </a:lnTo>
                                <a:lnTo>
                                  <a:pt x="405638" y="303530"/>
                                </a:lnTo>
                                <a:lnTo>
                                  <a:pt x="405638" y="101600"/>
                                </a:lnTo>
                                <a:lnTo>
                                  <a:pt x="405638" y="0"/>
                                </a:lnTo>
                                <a:close/>
                              </a:path>
                            </a:pathLst>
                          </a:custGeom>
                          <a:solidFill>
                            <a:srgbClr val="A7A9AC"/>
                          </a:solidFill>
                        </wps:spPr>
                        <wps:bodyPr wrap="square" lIns="0" tIns="0" rIns="0" bIns="0" rtlCol="0">
                          <a:prstTxWarp prst="textNoShape">
                            <a:avLst/>
                          </a:prstTxWarp>
                          <a:noAutofit/>
                        </wps:bodyPr>
                      </wps:wsp>
                      <wps:wsp>
                        <wps:cNvPr id="4155" name="Graphic 421"/>
                        <wps:cNvSpPr/>
                        <wps:spPr>
                          <a:xfrm>
                            <a:off x="2125466" y="915699"/>
                            <a:ext cx="405765" cy="304165"/>
                          </a:xfrm>
                          <a:custGeom>
                            <a:avLst/>
                            <a:gdLst/>
                            <a:ahLst/>
                            <a:cxnLst/>
                            <a:rect l="l" t="t" r="r" b="b"/>
                            <a:pathLst>
                              <a:path w="405765" h="304165">
                                <a:moveTo>
                                  <a:pt x="0" y="0"/>
                                </a:moveTo>
                                <a:lnTo>
                                  <a:pt x="405638" y="0"/>
                                </a:lnTo>
                                <a:lnTo>
                                  <a:pt x="405638" y="304165"/>
                                </a:lnTo>
                                <a:lnTo>
                                  <a:pt x="203708" y="304165"/>
                                </a:lnTo>
                                <a:lnTo>
                                  <a:pt x="203708" y="101600"/>
                                </a:lnTo>
                                <a:lnTo>
                                  <a:pt x="0" y="10160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4156" name="Graphic 422"/>
                        <wps:cNvSpPr/>
                        <wps:spPr>
                          <a:xfrm>
                            <a:off x="2531228" y="1321409"/>
                            <a:ext cx="204470" cy="406400"/>
                          </a:xfrm>
                          <a:custGeom>
                            <a:avLst/>
                            <a:gdLst/>
                            <a:ahLst/>
                            <a:cxnLst/>
                            <a:rect l="l" t="t" r="r" b="b"/>
                            <a:pathLst>
                              <a:path w="204470" h="406400">
                                <a:moveTo>
                                  <a:pt x="204457" y="0"/>
                                </a:moveTo>
                                <a:lnTo>
                                  <a:pt x="0" y="0"/>
                                </a:lnTo>
                                <a:lnTo>
                                  <a:pt x="0" y="405815"/>
                                </a:lnTo>
                                <a:lnTo>
                                  <a:pt x="204457" y="405815"/>
                                </a:lnTo>
                                <a:lnTo>
                                  <a:pt x="204457" y="0"/>
                                </a:lnTo>
                                <a:close/>
                              </a:path>
                            </a:pathLst>
                          </a:custGeom>
                          <a:solidFill>
                            <a:srgbClr val="A7A9AC"/>
                          </a:solidFill>
                        </wps:spPr>
                        <wps:bodyPr wrap="square" lIns="0" tIns="0" rIns="0" bIns="0" rtlCol="0">
                          <a:prstTxWarp prst="textNoShape">
                            <a:avLst/>
                          </a:prstTxWarp>
                          <a:noAutofit/>
                        </wps:bodyPr>
                      </wps:wsp>
                      <wps:wsp>
                        <wps:cNvPr id="4157" name="Graphic 423"/>
                        <wps:cNvSpPr/>
                        <wps:spPr>
                          <a:xfrm>
                            <a:off x="2531228" y="1321409"/>
                            <a:ext cx="204470" cy="406400"/>
                          </a:xfrm>
                          <a:custGeom>
                            <a:avLst/>
                            <a:gdLst/>
                            <a:ahLst/>
                            <a:cxnLst/>
                            <a:rect l="l" t="t" r="r" b="b"/>
                            <a:pathLst>
                              <a:path w="204470" h="406400">
                                <a:moveTo>
                                  <a:pt x="0" y="405815"/>
                                </a:moveTo>
                                <a:lnTo>
                                  <a:pt x="204457" y="405815"/>
                                </a:lnTo>
                                <a:lnTo>
                                  <a:pt x="204457" y="0"/>
                                </a:lnTo>
                                <a:lnTo>
                                  <a:pt x="0" y="0"/>
                                </a:lnTo>
                                <a:lnTo>
                                  <a:pt x="0" y="405815"/>
                                </a:lnTo>
                                <a:close/>
                              </a:path>
                            </a:pathLst>
                          </a:custGeom>
                          <a:ln w="8890">
                            <a:solidFill>
                              <a:srgbClr val="231F20"/>
                            </a:solidFill>
                            <a:prstDash val="solid"/>
                          </a:ln>
                        </wps:spPr>
                        <wps:bodyPr wrap="square" lIns="0" tIns="0" rIns="0" bIns="0" rtlCol="0">
                          <a:prstTxWarp prst="textNoShape">
                            <a:avLst/>
                          </a:prstTxWarp>
                          <a:noAutofit/>
                        </wps:bodyPr>
                      </wps:wsp>
                      <wps:wsp>
                        <wps:cNvPr id="4158" name="Graphic 424"/>
                        <wps:cNvSpPr/>
                        <wps:spPr>
                          <a:xfrm>
                            <a:off x="403473" y="4472"/>
                            <a:ext cx="911860" cy="911225"/>
                          </a:xfrm>
                          <a:custGeom>
                            <a:avLst/>
                            <a:gdLst/>
                            <a:ahLst/>
                            <a:cxnLst/>
                            <a:rect l="l" t="t" r="r" b="b"/>
                            <a:pathLst>
                              <a:path w="911860" h="911225">
                                <a:moveTo>
                                  <a:pt x="911733" y="0"/>
                                </a:moveTo>
                                <a:lnTo>
                                  <a:pt x="810133" y="0"/>
                                </a:lnTo>
                                <a:lnTo>
                                  <a:pt x="810133" y="809498"/>
                                </a:lnTo>
                                <a:lnTo>
                                  <a:pt x="0" y="809498"/>
                                </a:lnTo>
                                <a:lnTo>
                                  <a:pt x="0" y="911097"/>
                                </a:lnTo>
                                <a:lnTo>
                                  <a:pt x="911733" y="911097"/>
                                </a:lnTo>
                                <a:lnTo>
                                  <a:pt x="911733" y="0"/>
                                </a:lnTo>
                                <a:close/>
                              </a:path>
                            </a:pathLst>
                          </a:custGeom>
                          <a:ln w="8889">
                            <a:solidFill>
                              <a:srgbClr val="231F20"/>
                            </a:solidFill>
                            <a:prstDash val="solid"/>
                          </a:ln>
                        </wps:spPr>
                        <wps:bodyPr wrap="square" lIns="0" tIns="0" rIns="0" bIns="0" rtlCol="0">
                          <a:prstTxWarp prst="textNoShape">
                            <a:avLst/>
                          </a:prstTxWarp>
                          <a:noAutofit/>
                        </wps:bodyPr>
                      </wps:wsp>
                      <wps:wsp>
                        <wps:cNvPr id="4159" name="Graphic 425"/>
                        <wps:cNvSpPr/>
                        <wps:spPr>
                          <a:xfrm>
                            <a:off x="2125602" y="814158"/>
                            <a:ext cx="814705" cy="104139"/>
                          </a:xfrm>
                          <a:custGeom>
                            <a:avLst/>
                            <a:gdLst/>
                            <a:ahLst/>
                            <a:cxnLst/>
                            <a:rect l="l" t="t" r="r" b="b"/>
                            <a:pathLst>
                              <a:path w="814705" h="104139">
                                <a:moveTo>
                                  <a:pt x="0" y="104076"/>
                                </a:moveTo>
                                <a:lnTo>
                                  <a:pt x="814082" y="104076"/>
                                </a:lnTo>
                                <a:lnTo>
                                  <a:pt x="814082" y="0"/>
                                </a:lnTo>
                                <a:lnTo>
                                  <a:pt x="0" y="0"/>
                                </a:lnTo>
                                <a:lnTo>
                                  <a:pt x="0" y="104076"/>
                                </a:lnTo>
                                <a:close/>
                              </a:path>
                            </a:pathLst>
                          </a:custGeom>
                          <a:ln w="8890">
                            <a:solidFill>
                              <a:srgbClr val="231F20"/>
                            </a:solidFill>
                            <a:prstDash val="solid"/>
                          </a:ln>
                        </wps:spPr>
                        <wps:bodyPr wrap="square" lIns="0" tIns="0" rIns="0" bIns="0" rtlCol="0">
                          <a:prstTxWarp prst="textNoShape">
                            <a:avLst/>
                          </a:prstTxWarp>
                          <a:noAutofit/>
                        </wps:bodyPr>
                      </wps:wsp>
                      <wps:wsp>
                        <wps:cNvPr id="4179" name="Graphic 426"/>
                        <wps:cNvSpPr/>
                        <wps:spPr>
                          <a:xfrm>
                            <a:off x="1213742" y="612089"/>
                            <a:ext cx="104775" cy="104139"/>
                          </a:xfrm>
                          <a:custGeom>
                            <a:avLst/>
                            <a:gdLst/>
                            <a:ahLst/>
                            <a:cxnLst/>
                            <a:rect l="l" t="t" r="r" b="b"/>
                            <a:pathLst>
                              <a:path w="104775" h="104139">
                                <a:moveTo>
                                  <a:pt x="104152" y="0"/>
                                </a:moveTo>
                                <a:lnTo>
                                  <a:pt x="0" y="0"/>
                                </a:lnTo>
                                <a:lnTo>
                                  <a:pt x="0" y="103581"/>
                                </a:lnTo>
                                <a:lnTo>
                                  <a:pt x="104152" y="103581"/>
                                </a:lnTo>
                                <a:lnTo>
                                  <a:pt x="104152" y="0"/>
                                </a:lnTo>
                                <a:close/>
                              </a:path>
                            </a:pathLst>
                          </a:custGeom>
                          <a:solidFill>
                            <a:srgbClr val="231F20"/>
                          </a:solidFill>
                        </wps:spPr>
                        <wps:bodyPr wrap="square" lIns="0" tIns="0" rIns="0" bIns="0" rtlCol="0">
                          <a:prstTxWarp prst="textNoShape">
                            <a:avLst/>
                          </a:prstTxWarp>
                          <a:noAutofit/>
                        </wps:bodyPr>
                      </wps:wsp>
                      <wps:wsp>
                        <wps:cNvPr id="4180" name="Graphic 427"/>
                        <wps:cNvSpPr/>
                        <wps:spPr>
                          <a:xfrm>
                            <a:off x="1213742" y="612089"/>
                            <a:ext cx="104775" cy="104139"/>
                          </a:xfrm>
                          <a:custGeom>
                            <a:avLst/>
                            <a:gdLst/>
                            <a:ahLst/>
                            <a:cxnLst/>
                            <a:rect l="l" t="t" r="r" b="b"/>
                            <a:pathLst>
                              <a:path w="104775" h="104139">
                                <a:moveTo>
                                  <a:pt x="0" y="103581"/>
                                </a:moveTo>
                                <a:lnTo>
                                  <a:pt x="104152" y="103581"/>
                                </a:lnTo>
                                <a:lnTo>
                                  <a:pt x="104152" y="0"/>
                                </a:lnTo>
                                <a:lnTo>
                                  <a:pt x="0" y="0"/>
                                </a:lnTo>
                                <a:lnTo>
                                  <a:pt x="0" y="103581"/>
                                </a:lnTo>
                                <a:close/>
                              </a:path>
                            </a:pathLst>
                          </a:custGeom>
                          <a:ln w="8890">
                            <a:solidFill>
                              <a:srgbClr val="231F20"/>
                            </a:solidFill>
                            <a:prstDash val="solid"/>
                          </a:ln>
                        </wps:spPr>
                        <wps:bodyPr wrap="square" lIns="0" tIns="0" rIns="0" bIns="0" rtlCol="0">
                          <a:prstTxWarp prst="textNoShape">
                            <a:avLst/>
                          </a:prstTxWarp>
                          <a:noAutofit/>
                        </wps:bodyPr>
                      </wps:wsp>
                      <wps:wsp>
                        <wps:cNvPr id="4181" name="Graphic 428"/>
                        <wps:cNvSpPr/>
                        <wps:spPr>
                          <a:xfrm>
                            <a:off x="2227317" y="4444"/>
                            <a:ext cx="712470" cy="711835"/>
                          </a:xfrm>
                          <a:custGeom>
                            <a:avLst/>
                            <a:gdLst/>
                            <a:ahLst/>
                            <a:cxnLst/>
                            <a:rect l="l" t="t" r="r" b="b"/>
                            <a:pathLst>
                              <a:path w="712470" h="711835">
                                <a:moveTo>
                                  <a:pt x="712381" y="0"/>
                                </a:moveTo>
                                <a:lnTo>
                                  <a:pt x="0" y="0"/>
                                </a:lnTo>
                                <a:lnTo>
                                  <a:pt x="0" y="711225"/>
                                </a:lnTo>
                                <a:lnTo>
                                  <a:pt x="712381" y="711225"/>
                                </a:lnTo>
                                <a:lnTo>
                                  <a:pt x="712381" y="0"/>
                                </a:lnTo>
                                <a:close/>
                              </a:path>
                            </a:pathLst>
                          </a:custGeom>
                          <a:solidFill>
                            <a:srgbClr val="231F20"/>
                          </a:solidFill>
                        </wps:spPr>
                        <wps:bodyPr wrap="square" lIns="0" tIns="0" rIns="0" bIns="0" rtlCol="0">
                          <a:prstTxWarp prst="textNoShape">
                            <a:avLst/>
                          </a:prstTxWarp>
                          <a:noAutofit/>
                        </wps:bodyPr>
                      </wps:wsp>
                      <wps:wsp>
                        <wps:cNvPr id="4182" name="Graphic 429"/>
                        <wps:cNvSpPr/>
                        <wps:spPr>
                          <a:xfrm>
                            <a:off x="2227317" y="4444"/>
                            <a:ext cx="712470" cy="711835"/>
                          </a:xfrm>
                          <a:custGeom>
                            <a:avLst/>
                            <a:gdLst/>
                            <a:ahLst/>
                            <a:cxnLst/>
                            <a:rect l="l" t="t" r="r" b="b"/>
                            <a:pathLst>
                              <a:path w="712470" h="711835">
                                <a:moveTo>
                                  <a:pt x="0" y="711225"/>
                                </a:moveTo>
                                <a:lnTo>
                                  <a:pt x="712381" y="711225"/>
                                </a:lnTo>
                                <a:lnTo>
                                  <a:pt x="712381" y="0"/>
                                </a:lnTo>
                                <a:lnTo>
                                  <a:pt x="0" y="0"/>
                                </a:lnTo>
                                <a:lnTo>
                                  <a:pt x="0" y="711225"/>
                                </a:lnTo>
                                <a:close/>
                              </a:path>
                            </a:pathLst>
                          </a:custGeom>
                          <a:ln w="8890">
                            <a:solidFill>
                              <a:srgbClr val="231F20"/>
                            </a:solidFill>
                            <a:prstDash val="solid"/>
                          </a:ln>
                        </wps:spPr>
                        <wps:bodyPr wrap="square" lIns="0" tIns="0" rIns="0" bIns="0" rtlCol="0">
                          <a:prstTxWarp prst="textNoShape">
                            <a:avLst/>
                          </a:prstTxWarp>
                          <a:noAutofit/>
                        </wps:bodyPr>
                      </wps:wsp>
                      <wps:wsp>
                        <wps:cNvPr id="4183" name="Graphic 430"/>
                        <wps:cNvSpPr/>
                        <wps:spPr>
                          <a:xfrm>
                            <a:off x="2329298" y="105968"/>
                            <a:ext cx="510540" cy="508634"/>
                          </a:xfrm>
                          <a:custGeom>
                            <a:avLst/>
                            <a:gdLst/>
                            <a:ahLst/>
                            <a:cxnLst/>
                            <a:rect l="l" t="t" r="r" b="b"/>
                            <a:pathLst>
                              <a:path w="510540" h="508634">
                                <a:moveTo>
                                  <a:pt x="509993" y="0"/>
                                </a:moveTo>
                                <a:lnTo>
                                  <a:pt x="0" y="0"/>
                                </a:lnTo>
                                <a:lnTo>
                                  <a:pt x="0" y="508101"/>
                                </a:lnTo>
                                <a:lnTo>
                                  <a:pt x="509993" y="508101"/>
                                </a:lnTo>
                                <a:lnTo>
                                  <a:pt x="509993" y="0"/>
                                </a:lnTo>
                                <a:close/>
                              </a:path>
                            </a:pathLst>
                          </a:custGeom>
                          <a:solidFill>
                            <a:srgbClr val="FFFFFF"/>
                          </a:solidFill>
                        </wps:spPr>
                        <wps:bodyPr wrap="square" lIns="0" tIns="0" rIns="0" bIns="0" rtlCol="0">
                          <a:prstTxWarp prst="textNoShape">
                            <a:avLst/>
                          </a:prstTxWarp>
                          <a:noAutofit/>
                        </wps:bodyPr>
                      </wps:wsp>
                      <wps:wsp>
                        <wps:cNvPr id="4184" name="Graphic 431"/>
                        <wps:cNvSpPr/>
                        <wps:spPr>
                          <a:xfrm>
                            <a:off x="2329298" y="105968"/>
                            <a:ext cx="510540" cy="508634"/>
                          </a:xfrm>
                          <a:custGeom>
                            <a:avLst/>
                            <a:gdLst/>
                            <a:ahLst/>
                            <a:cxnLst/>
                            <a:rect l="l" t="t" r="r" b="b"/>
                            <a:pathLst>
                              <a:path w="510540" h="508634">
                                <a:moveTo>
                                  <a:pt x="0" y="508101"/>
                                </a:moveTo>
                                <a:lnTo>
                                  <a:pt x="509993" y="508101"/>
                                </a:lnTo>
                                <a:lnTo>
                                  <a:pt x="509993" y="0"/>
                                </a:lnTo>
                                <a:lnTo>
                                  <a:pt x="0" y="0"/>
                                </a:lnTo>
                                <a:lnTo>
                                  <a:pt x="0" y="508101"/>
                                </a:lnTo>
                                <a:close/>
                              </a:path>
                            </a:pathLst>
                          </a:custGeom>
                          <a:ln w="8890">
                            <a:solidFill>
                              <a:srgbClr val="231F20"/>
                            </a:solidFill>
                            <a:prstDash val="solid"/>
                          </a:ln>
                        </wps:spPr>
                        <wps:bodyPr wrap="square" lIns="0" tIns="0" rIns="0" bIns="0" rtlCol="0">
                          <a:prstTxWarp prst="textNoShape">
                            <a:avLst/>
                          </a:prstTxWarp>
                          <a:noAutofit/>
                        </wps:bodyPr>
                      </wps:wsp>
                      <wps:wsp>
                        <wps:cNvPr id="4185" name="Graphic 432"/>
                        <wps:cNvSpPr/>
                        <wps:spPr>
                          <a:xfrm>
                            <a:off x="2429628" y="206324"/>
                            <a:ext cx="306070" cy="306705"/>
                          </a:xfrm>
                          <a:custGeom>
                            <a:avLst/>
                            <a:gdLst/>
                            <a:ahLst/>
                            <a:cxnLst/>
                            <a:rect l="l" t="t" r="r" b="b"/>
                            <a:pathLst>
                              <a:path w="306070" h="306705">
                                <a:moveTo>
                                  <a:pt x="306044" y="0"/>
                                </a:moveTo>
                                <a:lnTo>
                                  <a:pt x="0" y="0"/>
                                </a:lnTo>
                                <a:lnTo>
                                  <a:pt x="0" y="306146"/>
                                </a:lnTo>
                                <a:lnTo>
                                  <a:pt x="306044" y="306146"/>
                                </a:lnTo>
                                <a:lnTo>
                                  <a:pt x="306044" y="0"/>
                                </a:lnTo>
                                <a:close/>
                              </a:path>
                            </a:pathLst>
                          </a:custGeom>
                          <a:solidFill>
                            <a:srgbClr val="231F20"/>
                          </a:solidFill>
                        </wps:spPr>
                        <wps:bodyPr wrap="square" lIns="0" tIns="0" rIns="0" bIns="0" rtlCol="0">
                          <a:prstTxWarp prst="textNoShape">
                            <a:avLst/>
                          </a:prstTxWarp>
                          <a:noAutofit/>
                        </wps:bodyPr>
                      </wps:wsp>
                      <wps:wsp>
                        <wps:cNvPr id="4186" name="Graphic 433"/>
                        <wps:cNvSpPr/>
                        <wps:spPr>
                          <a:xfrm>
                            <a:off x="1213742" y="206324"/>
                            <a:ext cx="1522095" cy="2332990"/>
                          </a:xfrm>
                          <a:custGeom>
                            <a:avLst/>
                            <a:gdLst/>
                            <a:ahLst/>
                            <a:cxnLst/>
                            <a:rect l="l" t="t" r="r" b="b"/>
                            <a:pathLst>
                              <a:path w="1522095" h="2332990">
                                <a:moveTo>
                                  <a:pt x="1215885" y="306146"/>
                                </a:moveTo>
                                <a:lnTo>
                                  <a:pt x="1521929" y="306146"/>
                                </a:lnTo>
                                <a:lnTo>
                                  <a:pt x="1521929" y="0"/>
                                </a:lnTo>
                                <a:lnTo>
                                  <a:pt x="1215885" y="0"/>
                                </a:lnTo>
                                <a:lnTo>
                                  <a:pt x="1215885" y="306146"/>
                                </a:lnTo>
                                <a:close/>
                              </a:path>
                              <a:path w="1522095" h="2332990">
                                <a:moveTo>
                                  <a:pt x="0" y="2332431"/>
                                </a:moveTo>
                                <a:lnTo>
                                  <a:pt x="104152" y="2332431"/>
                                </a:lnTo>
                                <a:lnTo>
                                  <a:pt x="104152" y="1518894"/>
                                </a:lnTo>
                                <a:lnTo>
                                  <a:pt x="0" y="1518894"/>
                                </a:lnTo>
                                <a:lnTo>
                                  <a:pt x="0" y="2332431"/>
                                </a:lnTo>
                                <a:close/>
                              </a:path>
                            </a:pathLst>
                          </a:custGeom>
                          <a:ln w="8890">
                            <a:solidFill>
                              <a:srgbClr val="231F20"/>
                            </a:solidFill>
                            <a:prstDash val="solid"/>
                          </a:ln>
                        </wps:spPr>
                        <wps:bodyPr wrap="square" lIns="0" tIns="0" rIns="0" bIns="0" rtlCol="0">
                          <a:prstTxWarp prst="textNoShape">
                            <a:avLst/>
                          </a:prstTxWarp>
                          <a:noAutofit/>
                        </wps:bodyPr>
                      </wps:wsp>
                      <wps:wsp>
                        <wps:cNvPr id="4187" name="Graphic 434"/>
                        <wps:cNvSpPr/>
                        <wps:spPr>
                          <a:xfrm>
                            <a:off x="403470" y="4444"/>
                            <a:ext cx="712470" cy="711835"/>
                          </a:xfrm>
                          <a:custGeom>
                            <a:avLst/>
                            <a:gdLst/>
                            <a:ahLst/>
                            <a:cxnLst/>
                            <a:rect l="l" t="t" r="r" b="b"/>
                            <a:pathLst>
                              <a:path w="712470" h="711835">
                                <a:moveTo>
                                  <a:pt x="711873" y="0"/>
                                </a:moveTo>
                                <a:lnTo>
                                  <a:pt x="0" y="0"/>
                                </a:lnTo>
                                <a:lnTo>
                                  <a:pt x="0" y="711225"/>
                                </a:lnTo>
                                <a:lnTo>
                                  <a:pt x="711873" y="711225"/>
                                </a:lnTo>
                                <a:lnTo>
                                  <a:pt x="711873" y="0"/>
                                </a:lnTo>
                                <a:close/>
                              </a:path>
                            </a:pathLst>
                          </a:custGeom>
                          <a:solidFill>
                            <a:srgbClr val="231F20"/>
                          </a:solidFill>
                        </wps:spPr>
                        <wps:bodyPr wrap="square" lIns="0" tIns="0" rIns="0" bIns="0" rtlCol="0">
                          <a:prstTxWarp prst="textNoShape">
                            <a:avLst/>
                          </a:prstTxWarp>
                          <a:noAutofit/>
                        </wps:bodyPr>
                      </wps:wsp>
                      <wps:wsp>
                        <wps:cNvPr id="4188" name="Graphic 435"/>
                        <wps:cNvSpPr/>
                        <wps:spPr>
                          <a:xfrm>
                            <a:off x="403470" y="4444"/>
                            <a:ext cx="712470" cy="711835"/>
                          </a:xfrm>
                          <a:custGeom>
                            <a:avLst/>
                            <a:gdLst/>
                            <a:ahLst/>
                            <a:cxnLst/>
                            <a:rect l="l" t="t" r="r" b="b"/>
                            <a:pathLst>
                              <a:path w="712470" h="711835">
                                <a:moveTo>
                                  <a:pt x="0" y="711225"/>
                                </a:moveTo>
                                <a:lnTo>
                                  <a:pt x="711873" y="711225"/>
                                </a:lnTo>
                                <a:lnTo>
                                  <a:pt x="711873" y="0"/>
                                </a:lnTo>
                                <a:lnTo>
                                  <a:pt x="0" y="0"/>
                                </a:lnTo>
                                <a:lnTo>
                                  <a:pt x="0" y="711225"/>
                                </a:lnTo>
                                <a:close/>
                              </a:path>
                            </a:pathLst>
                          </a:custGeom>
                          <a:ln w="8890">
                            <a:solidFill>
                              <a:srgbClr val="231F20"/>
                            </a:solidFill>
                            <a:prstDash val="solid"/>
                          </a:ln>
                        </wps:spPr>
                        <wps:bodyPr wrap="square" lIns="0" tIns="0" rIns="0" bIns="0" rtlCol="0">
                          <a:prstTxWarp prst="textNoShape">
                            <a:avLst/>
                          </a:prstTxWarp>
                          <a:noAutofit/>
                        </wps:bodyPr>
                      </wps:wsp>
                      <wps:wsp>
                        <wps:cNvPr id="4189" name="Graphic 436"/>
                        <wps:cNvSpPr/>
                        <wps:spPr>
                          <a:xfrm>
                            <a:off x="505070" y="105968"/>
                            <a:ext cx="510540" cy="508634"/>
                          </a:xfrm>
                          <a:custGeom>
                            <a:avLst/>
                            <a:gdLst/>
                            <a:ahLst/>
                            <a:cxnLst/>
                            <a:rect l="l" t="t" r="r" b="b"/>
                            <a:pathLst>
                              <a:path w="510540" h="508634">
                                <a:moveTo>
                                  <a:pt x="509981" y="0"/>
                                </a:moveTo>
                                <a:lnTo>
                                  <a:pt x="0" y="0"/>
                                </a:lnTo>
                                <a:lnTo>
                                  <a:pt x="0" y="508101"/>
                                </a:lnTo>
                                <a:lnTo>
                                  <a:pt x="509981" y="508101"/>
                                </a:lnTo>
                                <a:lnTo>
                                  <a:pt x="509981" y="0"/>
                                </a:lnTo>
                                <a:close/>
                              </a:path>
                            </a:pathLst>
                          </a:custGeom>
                          <a:solidFill>
                            <a:srgbClr val="FFFFFF"/>
                          </a:solidFill>
                        </wps:spPr>
                        <wps:bodyPr wrap="square" lIns="0" tIns="0" rIns="0" bIns="0" rtlCol="0">
                          <a:prstTxWarp prst="textNoShape">
                            <a:avLst/>
                          </a:prstTxWarp>
                          <a:noAutofit/>
                        </wps:bodyPr>
                      </wps:wsp>
                      <wps:wsp>
                        <wps:cNvPr id="4190" name="Graphic 437"/>
                        <wps:cNvSpPr/>
                        <wps:spPr>
                          <a:xfrm>
                            <a:off x="505070" y="105968"/>
                            <a:ext cx="510540" cy="508634"/>
                          </a:xfrm>
                          <a:custGeom>
                            <a:avLst/>
                            <a:gdLst/>
                            <a:ahLst/>
                            <a:cxnLst/>
                            <a:rect l="l" t="t" r="r" b="b"/>
                            <a:pathLst>
                              <a:path w="510540" h="508634">
                                <a:moveTo>
                                  <a:pt x="0" y="508101"/>
                                </a:moveTo>
                                <a:lnTo>
                                  <a:pt x="509981" y="508101"/>
                                </a:lnTo>
                                <a:lnTo>
                                  <a:pt x="509981" y="0"/>
                                </a:lnTo>
                                <a:lnTo>
                                  <a:pt x="0" y="0"/>
                                </a:lnTo>
                                <a:lnTo>
                                  <a:pt x="0" y="508101"/>
                                </a:lnTo>
                                <a:close/>
                              </a:path>
                            </a:pathLst>
                          </a:custGeom>
                          <a:ln w="8890">
                            <a:solidFill>
                              <a:srgbClr val="231F20"/>
                            </a:solidFill>
                            <a:prstDash val="solid"/>
                          </a:ln>
                        </wps:spPr>
                        <wps:bodyPr wrap="square" lIns="0" tIns="0" rIns="0" bIns="0" rtlCol="0">
                          <a:prstTxWarp prst="textNoShape">
                            <a:avLst/>
                          </a:prstTxWarp>
                          <a:noAutofit/>
                        </wps:bodyPr>
                      </wps:wsp>
                      <wps:wsp>
                        <wps:cNvPr id="4191" name="Graphic 438"/>
                        <wps:cNvSpPr/>
                        <wps:spPr>
                          <a:xfrm>
                            <a:off x="605400" y="206324"/>
                            <a:ext cx="306070" cy="306705"/>
                          </a:xfrm>
                          <a:custGeom>
                            <a:avLst/>
                            <a:gdLst/>
                            <a:ahLst/>
                            <a:cxnLst/>
                            <a:rect l="l" t="t" r="r" b="b"/>
                            <a:pathLst>
                              <a:path w="306070" h="306705">
                                <a:moveTo>
                                  <a:pt x="306031" y="0"/>
                                </a:moveTo>
                                <a:lnTo>
                                  <a:pt x="0" y="0"/>
                                </a:lnTo>
                                <a:lnTo>
                                  <a:pt x="0" y="306146"/>
                                </a:lnTo>
                                <a:lnTo>
                                  <a:pt x="306031" y="306146"/>
                                </a:lnTo>
                                <a:lnTo>
                                  <a:pt x="306031" y="0"/>
                                </a:lnTo>
                                <a:close/>
                              </a:path>
                            </a:pathLst>
                          </a:custGeom>
                          <a:solidFill>
                            <a:srgbClr val="231F20"/>
                          </a:solidFill>
                        </wps:spPr>
                        <wps:bodyPr wrap="square" lIns="0" tIns="0" rIns="0" bIns="0" rtlCol="0">
                          <a:prstTxWarp prst="textNoShape">
                            <a:avLst/>
                          </a:prstTxWarp>
                          <a:noAutofit/>
                        </wps:bodyPr>
                      </wps:wsp>
                      <wps:wsp>
                        <wps:cNvPr id="2816" name="Graphic 439"/>
                        <wps:cNvSpPr/>
                        <wps:spPr>
                          <a:xfrm>
                            <a:off x="605400" y="206324"/>
                            <a:ext cx="1016635" cy="509905"/>
                          </a:xfrm>
                          <a:custGeom>
                            <a:avLst/>
                            <a:gdLst/>
                            <a:ahLst/>
                            <a:cxnLst/>
                            <a:rect l="l" t="t" r="r" b="b"/>
                            <a:pathLst>
                              <a:path w="1016635" h="509905">
                                <a:moveTo>
                                  <a:pt x="0" y="306146"/>
                                </a:moveTo>
                                <a:lnTo>
                                  <a:pt x="306031" y="306146"/>
                                </a:lnTo>
                                <a:lnTo>
                                  <a:pt x="306031" y="0"/>
                                </a:lnTo>
                                <a:lnTo>
                                  <a:pt x="0" y="0"/>
                                </a:lnTo>
                                <a:lnTo>
                                  <a:pt x="0" y="306146"/>
                                </a:lnTo>
                                <a:close/>
                              </a:path>
                              <a:path w="1016635" h="509905">
                                <a:moveTo>
                                  <a:pt x="912494" y="509346"/>
                                </a:moveTo>
                                <a:lnTo>
                                  <a:pt x="1016266" y="509346"/>
                                </a:lnTo>
                                <a:lnTo>
                                  <a:pt x="1016266" y="405764"/>
                                </a:lnTo>
                                <a:lnTo>
                                  <a:pt x="912494" y="405764"/>
                                </a:lnTo>
                                <a:lnTo>
                                  <a:pt x="912494" y="509346"/>
                                </a:lnTo>
                                <a:close/>
                              </a:path>
                            </a:pathLst>
                          </a:custGeom>
                          <a:ln w="8890">
                            <a:solidFill>
                              <a:srgbClr val="231F20"/>
                            </a:solidFill>
                            <a:prstDash val="solid"/>
                          </a:ln>
                        </wps:spPr>
                        <wps:bodyPr wrap="square" lIns="0" tIns="0" rIns="0" bIns="0" rtlCol="0">
                          <a:prstTxWarp prst="textNoShape">
                            <a:avLst/>
                          </a:prstTxWarp>
                          <a:noAutofit/>
                        </wps:bodyPr>
                      </wps:wsp>
                      <wps:wsp>
                        <wps:cNvPr id="2817" name="Graphic 440"/>
                        <wps:cNvSpPr/>
                        <wps:spPr>
                          <a:xfrm>
                            <a:off x="1619368" y="612089"/>
                            <a:ext cx="104775" cy="104139"/>
                          </a:xfrm>
                          <a:custGeom>
                            <a:avLst/>
                            <a:gdLst/>
                            <a:ahLst/>
                            <a:cxnLst/>
                            <a:rect l="l" t="t" r="r" b="b"/>
                            <a:pathLst>
                              <a:path w="104775" h="104139">
                                <a:moveTo>
                                  <a:pt x="104279" y="0"/>
                                </a:moveTo>
                                <a:lnTo>
                                  <a:pt x="0" y="0"/>
                                </a:lnTo>
                                <a:lnTo>
                                  <a:pt x="0" y="103581"/>
                                </a:lnTo>
                                <a:lnTo>
                                  <a:pt x="104279" y="103581"/>
                                </a:lnTo>
                                <a:lnTo>
                                  <a:pt x="104279" y="0"/>
                                </a:lnTo>
                                <a:close/>
                              </a:path>
                            </a:pathLst>
                          </a:custGeom>
                          <a:solidFill>
                            <a:srgbClr val="231F20"/>
                          </a:solidFill>
                        </wps:spPr>
                        <wps:bodyPr wrap="square" lIns="0" tIns="0" rIns="0" bIns="0" rtlCol="0">
                          <a:prstTxWarp prst="textNoShape">
                            <a:avLst/>
                          </a:prstTxWarp>
                          <a:noAutofit/>
                        </wps:bodyPr>
                      </wps:wsp>
                      <wps:wsp>
                        <wps:cNvPr id="2818" name="Graphic 441"/>
                        <wps:cNvSpPr/>
                        <wps:spPr>
                          <a:xfrm>
                            <a:off x="1619368" y="612089"/>
                            <a:ext cx="407670" cy="104139"/>
                          </a:xfrm>
                          <a:custGeom>
                            <a:avLst/>
                            <a:gdLst/>
                            <a:ahLst/>
                            <a:cxnLst/>
                            <a:rect l="l" t="t" r="r" b="b"/>
                            <a:pathLst>
                              <a:path w="407670" h="104139">
                                <a:moveTo>
                                  <a:pt x="0" y="103581"/>
                                </a:moveTo>
                                <a:lnTo>
                                  <a:pt x="104279" y="103581"/>
                                </a:lnTo>
                                <a:lnTo>
                                  <a:pt x="104279" y="0"/>
                                </a:lnTo>
                                <a:lnTo>
                                  <a:pt x="0" y="0"/>
                                </a:lnTo>
                                <a:lnTo>
                                  <a:pt x="0" y="103581"/>
                                </a:lnTo>
                                <a:close/>
                              </a:path>
                              <a:path w="407670" h="104139">
                                <a:moveTo>
                                  <a:pt x="304292" y="103581"/>
                                </a:moveTo>
                                <a:lnTo>
                                  <a:pt x="407670" y="103581"/>
                                </a:lnTo>
                                <a:lnTo>
                                  <a:pt x="407670" y="0"/>
                                </a:lnTo>
                                <a:lnTo>
                                  <a:pt x="304292" y="0"/>
                                </a:lnTo>
                                <a:lnTo>
                                  <a:pt x="304292" y="103581"/>
                                </a:lnTo>
                                <a:close/>
                              </a:path>
                            </a:pathLst>
                          </a:custGeom>
                          <a:ln w="8890">
                            <a:solidFill>
                              <a:srgbClr val="231F20"/>
                            </a:solidFill>
                            <a:prstDash val="solid"/>
                          </a:ln>
                        </wps:spPr>
                        <wps:bodyPr wrap="square" lIns="0" tIns="0" rIns="0" bIns="0" rtlCol="0">
                          <a:prstTxWarp prst="textNoShape">
                            <a:avLst/>
                          </a:prstTxWarp>
                          <a:noAutofit/>
                        </wps:bodyPr>
                      </wps:wsp>
                      <wps:wsp>
                        <wps:cNvPr id="2819" name="Graphic 442"/>
                        <wps:cNvSpPr/>
                        <wps:spPr>
                          <a:xfrm>
                            <a:off x="2025260" y="612089"/>
                            <a:ext cx="102235" cy="104139"/>
                          </a:xfrm>
                          <a:custGeom>
                            <a:avLst/>
                            <a:gdLst/>
                            <a:ahLst/>
                            <a:cxnLst/>
                            <a:rect l="l" t="t" r="r" b="b"/>
                            <a:pathLst>
                              <a:path w="102235" h="104139">
                                <a:moveTo>
                                  <a:pt x="102222" y="0"/>
                                </a:moveTo>
                                <a:lnTo>
                                  <a:pt x="0" y="0"/>
                                </a:lnTo>
                                <a:lnTo>
                                  <a:pt x="0" y="103581"/>
                                </a:lnTo>
                                <a:lnTo>
                                  <a:pt x="102222" y="103581"/>
                                </a:lnTo>
                                <a:lnTo>
                                  <a:pt x="102222" y="0"/>
                                </a:lnTo>
                                <a:close/>
                              </a:path>
                            </a:pathLst>
                          </a:custGeom>
                          <a:solidFill>
                            <a:srgbClr val="231F20"/>
                          </a:solidFill>
                        </wps:spPr>
                        <wps:bodyPr wrap="square" lIns="0" tIns="0" rIns="0" bIns="0" rtlCol="0">
                          <a:prstTxWarp prst="textNoShape">
                            <a:avLst/>
                          </a:prstTxWarp>
                          <a:noAutofit/>
                        </wps:bodyPr>
                      </wps:wsp>
                      <wps:wsp>
                        <wps:cNvPr id="2820" name="Graphic 443"/>
                        <wps:cNvSpPr/>
                        <wps:spPr>
                          <a:xfrm>
                            <a:off x="2025260" y="612089"/>
                            <a:ext cx="102235" cy="104139"/>
                          </a:xfrm>
                          <a:custGeom>
                            <a:avLst/>
                            <a:gdLst/>
                            <a:ahLst/>
                            <a:cxnLst/>
                            <a:rect l="l" t="t" r="r" b="b"/>
                            <a:pathLst>
                              <a:path w="102235" h="104139">
                                <a:moveTo>
                                  <a:pt x="0" y="103581"/>
                                </a:moveTo>
                                <a:lnTo>
                                  <a:pt x="102222" y="103581"/>
                                </a:lnTo>
                                <a:lnTo>
                                  <a:pt x="102222" y="0"/>
                                </a:lnTo>
                                <a:lnTo>
                                  <a:pt x="0" y="0"/>
                                </a:lnTo>
                                <a:lnTo>
                                  <a:pt x="0" y="103581"/>
                                </a:lnTo>
                                <a:close/>
                              </a:path>
                            </a:pathLst>
                          </a:custGeom>
                          <a:ln w="8890">
                            <a:solidFill>
                              <a:srgbClr val="231F20"/>
                            </a:solidFill>
                            <a:prstDash val="solid"/>
                          </a:ln>
                        </wps:spPr>
                        <wps:bodyPr wrap="square" lIns="0" tIns="0" rIns="0" bIns="0" rtlCol="0">
                          <a:prstTxWarp prst="textNoShape">
                            <a:avLst/>
                          </a:prstTxWarp>
                          <a:noAutofit/>
                        </wps:bodyPr>
                      </wps:wsp>
                      <wps:wsp>
                        <wps:cNvPr id="2821" name="Graphic 444"/>
                        <wps:cNvSpPr/>
                        <wps:spPr>
                          <a:xfrm>
                            <a:off x="1821425" y="612089"/>
                            <a:ext cx="104139" cy="104139"/>
                          </a:xfrm>
                          <a:custGeom>
                            <a:avLst/>
                            <a:gdLst/>
                            <a:ahLst/>
                            <a:cxnLst/>
                            <a:rect l="l" t="t" r="r" b="b"/>
                            <a:pathLst>
                              <a:path w="104139" h="104139">
                                <a:moveTo>
                                  <a:pt x="104025" y="0"/>
                                </a:moveTo>
                                <a:lnTo>
                                  <a:pt x="0" y="0"/>
                                </a:lnTo>
                                <a:lnTo>
                                  <a:pt x="0" y="103581"/>
                                </a:lnTo>
                                <a:lnTo>
                                  <a:pt x="104025" y="103581"/>
                                </a:lnTo>
                                <a:lnTo>
                                  <a:pt x="104025" y="0"/>
                                </a:lnTo>
                                <a:close/>
                              </a:path>
                            </a:pathLst>
                          </a:custGeom>
                          <a:solidFill>
                            <a:srgbClr val="231F20"/>
                          </a:solidFill>
                        </wps:spPr>
                        <wps:bodyPr wrap="square" lIns="0" tIns="0" rIns="0" bIns="0" rtlCol="0">
                          <a:prstTxWarp prst="textNoShape">
                            <a:avLst/>
                          </a:prstTxWarp>
                          <a:noAutofit/>
                        </wps:bodyPr>
                      </wps:wsp>
                      <wps:wsp>
                        <wps:cNvPr id="2822" name="Graphic 445"/>
                        <wps:cNvSpPr/>
                        <wps:spPr>
                          <a:xfrm>
                            <a:off x="1315203" y="612089"/>
                            <a:ext cx="610870" cy="104139"/>
                          </a:xfrm>
                          <a:custGeom>
                            <a:avLst/>
                            <a:gdLst/>
                            <a:ahLst/>
                            <a:cxnLst/>
                            <a:rect l="l" t="t" r="r" b="b"/>
                            <a:pathLst>
                              <a:path w="610870" h="104139">
                                <a:moveTo>
                                  <a:pt x="506222" y="103581"/>
                                </a:moveTo>
                                <a:lnTo>
                                  <a:pt x="610247" y="103581"/>
                                </a:lnTo>
                                <a:lnTo>
                                  <a:pt x="610247" y="0"/>
                                </a:lnTo>
                                <a:lnTo>
                                  <a:pt x="506222" y="0"/>
                                </a:lnTo>
                                <a:lnTo>
                                  <a:pt x="506222" y="103581"/>
                                </a:lnTo>
                                <a:close/>
                              </a:path>
                              <a:path w="610870" h="104139">
                                <a:moveTo>
                                  <a:pt x="405764" y="103581"/>
                                </a:moveTo>
                                <a:lnTo>
                                  <a:pt x="508762" y="103581"/>
                                </a:lnTo>
                                <a:lnTo>
                                  <a:pt x="508762" y="0"/>
                                </a:lnTo>
                                <a:lnTo>
                                  <a:pt x="405764" y="0"/>
                                </a:lnTo>
                                <a:lnTo>
                                  <a:pt x="405764" y="103581"/>
                                </a:lnTo>
                                <a:close/>
                              </a:path>
                              <a:path w="610870" h="104139">
                                <a:moveTo>
                                  <a:pt x="0" y="103581"/>
                                </a:moveTo>
                                <a:lnTo>
                                  <a:pt x="104279" y="103581"/>
                                </a:lnTo>
                                <a:lnTo>
                                  <a:pt x="104279" y="0"/>
                                </a:lnTo>
                                <a:lnTo>
                                  <a:pt x="0" y="0"/>
                                </a:lnTo>
                                <a:lnTo>
                                  <a:pt x="0" y="103581"/>
                                </a:lnTo>
                                <a:close/>
                              </a:path>
                            </a:pathLst>
                          </a:custGeom>
                          <a:ln w="8890">
                            <a:solidFill>
                              <a:srgbClr val="231F20"/>
                            </a:solidFill>
                            <a:prstDash val="solid"/>
                          </a:ln>
                        </wps:spPr>
                        <wps:bodyPr wrap="square" lIns="0" tIns="0" rIns="0" bIns="0" rtlCol="0">
                          <a:prstTxWarp prst="textNoShape">
                            <a:avLst/>
                          </a:prstTxWarp>
                          <a:noAutofit/>
                        </wps:bodyPr>
                      </wps:wsp>
                      <wps:wsp>
                        <wps:cNvPr id="2823" name="Graphic 446"/>
                        <wps:cNvSpPr/>
                        <wps:spPr>
                          <a:xfrm>
                            <a:off x="1417692" y="612089"/>
                            <a:ext cx="102235" cy="104139"/>
                          </a:xfrm>
                          <a:custGeom>
                            <a:avLst/>
                            <a:gdLst/>
                            <a:ahLst/>
                            <a:cxnLst/>
                            <a:rect l="l" t="t" r="r" b="b"/>
                            <a:pathLst>
                              <a:path w="102235" h="104139">
                                <a:moveTo>
                                  <a:pt x="102095" y="0"/>
                                </a:moveTo>
                                <a:lnTo>
                                  <a:pt x="0" y="0"/>
                                </a:lnTo>
                                <a:lnTo>
                                  <a:pt x="0" y="103581"/>
                                </a:lnTo>
                                <a:lnTo>
                                  <a:pt x="102095" y="103581"/>
                                </a:lnTo>
                                <a:lnTo>
                                  <a:pt x="102095" y="0"/>
                                </a:lnTo>
                                <a:close/>
                              </a:path>
                            </a:pathLst>
                          </a:custGeom>
                          <a:solidFill>
                            <a:srgbClr val="231F20"/>
                          </a:solidFill>
                        </wps:spPr>
                        <wps:bodyPr wrap="square" lIns="0" tIns="0" rIns="0" bIns="0" rtlCol="0">
                          <a:prstTxWarp prst="textNoShape">
                            <a:avLst/>
                          </a:prstTxWarp>
                          <a:noAutofit/>
                        </wps:bodyPr>
                      </wps:wsp>
                      <wps:wsp>
                        <wps:cNvPr id="2824" name="Graphic 447"/>
                        <wps:cNvSpPr/>
                        <wps:spPr>
                          <a:xfrm>
                            <a:off x="1011038" y="612089"/>
                            <a:ext cx="509270" cy="408305"/>
                          </a:xfrm>
                          <a:custGeom>
                            <a:avLst/>
                            <a:gdLst/>
                            <a:ahLst/>
                            <a:cxnLst/>
                            <a:rect l="l" t="t" r="r" b="b"/>
                            <a:pathLst>
                              <a:path w="509270" h="408305">
                                <a:moveTo>
                                  <a:pt x="406653" y="103581"/>
                                </a:moveTo>
                                <a:lnTo>
                                  <a:pt x="508749" y="103581"/>
                                </a:lnTo>
                                <a:lnTo>
                                  <a:pt x="508749" y="0"/>
                                </a:lnTo>
                                <a:lnTo>
                                  <a:pt x="406653" y="0"/>
                                </a:lnTo>
                                <a:lnTo>
                                  <a:pt x="406653" y="103581"/>
                                </a:lnTo>
                                <a:close/>
                              </a:path>
                              <a:path w="509270" h="408305">
                                <a:moveTo>
                                  <a:pt x="0" y="407746"/>
                                </a:moveTo>
                                <a:lnTo>
                                  <a:pt x="104279" y="407746"/>
                                </a:lnTo>
                                <a:lnTo>
                                  <a:pt x="104279" y="303669"/>
                                </a:lnTo>
                                <a:lnTo>
                                  <a:pt x="0" y="303669"/>
                                </a:lnTo>
                                <a:lnTo>
                                  <a:pt x="0" y="407746"/>
                                </a:lnTo>
                                <a:close/>
                              </a:path>
                            </a:pathLst>
                          </a:custGeom>
                          <a:ln w="8890">
                            <a:solidFill>
                              <a:srgbClr val="231F20"/>
                            </a:solidFill>
                            <a:prstDash val="solid"/>
                          </a:ln>
                        </wps:spPr>
                        <wps:bodyPr wrap="square" lIns="0" tIns="0" rIns="0" bIns="0" rtlCol="0">
                          <a:prstTxWarp prst="textNoShape">
                            <a:avLst/>
                          </a:prstTxWarp>
                          <a:noAutofit/>
                        </wps:bodyPr>
                      </wps:wsp>
                      <wps:wsp>
                        <wps:cNvPr id="2825" name="Graphic 448"/>
                        <wps:cNvSpPr/>
                        <wps:spPr>
                          <a:xfrm>
                            <a:off x="1011038" y="1017219"/>
                            <a:ext cx="102870" cy="102870"/>
                          </a:xfrm>
                          <a:custGeom>
                            <a:avLst/>
                            <a:gdLst/>
                            <a:ahLst/>
                            <a:cxnLst/>
                            <a:rect l="l" t="t" r="r" b="b"/>
                            <a:pathLst>
                              <a:path w="102870" h="102870">
                                <a:moveTo>
                                  <a:pt x="0" y="102819"/>
                                </a:moveTo>
                                <a:lnTo>
                                  <a:pt x="102495" y="102819"/>
                                </a:lnTo>
                                <a:lnTo>
                                  <a:pt x="102495" y="0"/>
                                </a:lnTo>
                                <a:lnTo>
                                  <a:pt x="0" y="0"/>
                                </a:lnTo>
                                <a:lnTo>
                                  <a:pt x="0" y="102819"/>
                                </a:lnTo>
                                <a:close/>
                              </a:path>
                            </a:pathLst>
                          </a:custGeom>
                          <a:solidFill>
                            <a:srgbClr val="231F20"/>
                          </a:solidFill>
                        </wps:spPr>
                        <wps:bodyPr wrap="square" lIns="0" tIns="0" rIns="0" bIns="0" rtlCol="0">
                          <a:prstTxWarp prst="textNoShape">
                            <a:avLst/>
                          </a:prstTxWarp>
                          <a:noAutofit/>
                        </wps:bodyPr>
                      </wps:wsp>
                      <wps:wsp>
                        <wps:cNvPr id="2826" name="Graphic 449"/>
                        <wps:cNvSpPr/>
                        <wps:spPr>
                          <a:xfrm>
                            <a:off x="1011038" y="1017219"/>
                            <a:ext cx="104775" cy="102870"/>
                          </a:xfrm>
                          <a:custGeom>
                            <a:avLst/>
                            <a:gdLst/>
                            <a:ahLst/>
                            <a:cxnLst/>
                            <a:rect l="l" t="t" r="r" b="b"/>
                            <a:pathLst>
                              <a:path w="104775" h="102870">
                                <a:moveTo>
                                  <a:pt x="0" y="102819"/>
                                </a:moveTo>
                                <a:lnTo>
                                  <a:pt x="104279" y="102819"/>
                                </a:lnTo>
                                <a:lnTo>
                                  <a:pt x="104279" y="0"/>
                                </a:lnTo>
                                <a:lnTo>
                                  <a:pt x="0" y="0"/>
                                </a:lnTo>
                                <a:lnTo>
                                  <a:pt x="0" y="102819"/>
                                </a:lnTo>
                                <a:close/>
                              </a:path>
                            </a:pathLst>
                          </a:custGeom>
                          <a:ln w="8889">
                            <a:solidFill>
                              <a:srgbClr val="231F20"/>
                            </a:solidFill>
                            <a:prstDash val="solid"/>
                          </a:ln>
                        </wps:spPr>
                        <wps:bodyPr wrap="square" lIns="0" tIns="0" rIns="0" bIns="0" rtlCol="0">
                          <a:prstTxWarp prst="textNoShape">
                            <a:avLst/>
                          </a:prstTxWarp>
                          <a:noAutofit/>
                        </wps:bodyPr>
                      </wps:wsp>
                      <wps:wsp>
                        <wps:cNvPr id="2827" name="Graphic 450"/>
                        <wps:cNvSpPr/>
                        <wps:spPr>
                          <a:xfrm>
                            <a:off x="1011038" y="814158"/>
                            <a:ext cx="104775" cy="104139"/>
                          </a:xfrm>
                          <a:custGeom>
                            <a:avLst/>
                            <a:gdLst/>
                            <a:ahLst/>
                            <a:cxnLst/>
                            <a:rect l="l" t="t" r="r" b="b"/>
                            <a:pathLst>
                              <a:path w="104775" h="104139">
                                <a:moveTo>
                                  <a:pt x="104279" y="0"/>
                                </a:moveTo>
                                <a:lnTo>
                                  <a:pt x="0" y="0"/>
                                </a:lnTo>
                                <a:lnTo>
                                  <a:pt x="0" y="104076"/>
                                </a:lnTo>
                                <a:lnTo>
                                  <a:pt x="104279" y="104076"/>
                                </a:lnTo>
                                <a:lnTo>
                                  <a:pt x="104279" y="0"/>
                                </a:lnTo>
                                <a:close/>
                              </a:path>
                            </a:pathLst>
                          </a:custGeom>
                          <a:solidFill>
                            <a:srgbClr val="231F20"/>
                          </a:solidFill>
                        </wps:spPr>
                        <wps:bodyPr wrap="square" lIns="0" tIns="0" rIns="0" bIns="0" rtlCol="0">
                          <a:prstTxWarp prst="textNoShape">
                            <a:avLst/>
                          </a:prstTxWarp>
                          <a:noAutofit/>
                        </wps:bodyPr>
                      </wps:wsp>
                      <wps:wsp>
                        <wps:cNvPr id="2828" name="Graphic 451"/>
                        <wps:cNvSpPr/>
                        <wps:spPr>
                          <a:xfrm>
                            <a:off x="1011038" y="814158"/>
                            <a:ext cx="104775" cy="609600"/>
                          </a:xfrm>
                          <a:custGeom>
                            <a:avLst/>
                            <a:gdLst/>
                            <a:ahLst/>
                            <a:cxnLst/>
                            <a:rect l="l" t="t" r="r" b="b"/>
                            <a:pathLst>
                              <a:path w="104775" h="609600">
                                <a:moveTo>
                                  <a:pt x="0" y="104076"/>
                                </a:moveTo>
                                <a:lnTo>
                                  <a:pt x="104279" y="104076"/>
                                </a:lnTo>
                                <a:lnTo>
                                  <a:pt x="104279" y="0"/>
                                </a:lnTo>
                                <a:lnTo>
                                  <a:pt x="0" y="0"/>
                                </a:lnTo>
                                <a:lnTo>
                                  <a:pt x="0" y="104076"/>
                                </a:lnTo>
                                <a:close/>
                              </a:path>
                              <a:path w="104775" h="609600">
                                <a:moveTo>
                                  <a:pt x="0" y="609409"/>
                                </a:moveTo>
                                <a:lnTo>
                                  <a:pt x="104279" y="609409"/>
                                </a:lnTo>
                                <a:lnTo>
                                  <a:pt x="104279" y="507225"/>
                                </a:lnTo>
                                <a:lnTo>
                                  <a:pt x="0" y="507225"/>
                                </a:lnTo>
                                <a:lnTo>
                                  <a:pt x="0" y="609409"/>
                                </a:lnTo>
                                <a:close/>
                              </a:path>
                            </a:pathLst>
                          </a:custGeom>
                          <a:ln w="8890">
                            <a:solidFill>
                              <a:srgbClr val="231F20"/>
                            </a:solidFill>
                            <a:prstDash val="solid"/>
                          </a:ln>
                        </wps:spPr>
                        <wps:bodyPr wrap="square" lIns="0" tIns="0" rIns="0" bIns="0" rtlCol="0">
                          <a:prstTxWarp prst="textNoShape">
                            <a:avLst/>
                          </a:prstTxWarp>
                          <a:noAutofit/>
                        </wps:bodyPr>
                      </wps:wsp>
                      <wps:wsp>
                        <wps:cNvPr id="2829" name="Graphic 452"/>
                        <wps:cNvSpPr/>
                        <wps:spPr>
                          <a:xfrm>
                            <a:off x="1011038" y="1421841"/>
                            <a:ext cx="102870" cy="103505"/>
                          </a:xfrm>
                          <a:custGeom>
                            <a:avLst/>
                            <a:gdLst/>
                            <a:ahLst/>
                            <a:cxnLst/>
                            <a:rect l="l" t="t" r="r" b="b"/>
                            <a:pathLst>
                              <a:path w="102870" h="103505">
                                <a:moveTo>
                                  <a:pt x="0" y="103327"/>
                                </a:moveTo>
                                <a:lnTo>
                                  <a:pt x="102492" y="103327"/>
                                </a:lnTo>
                                <a:lnTo>
                                  <a:pt x="102492" y="0"/>
                                </a:lnTo>
                                <a:lnTo>
                                  <a:pt x="0" y="0"/>
                                </a:lnTo>
                                <a:lnTo>
                                  <a:pt x="0" y="103327"/>
                                </a:lnTo>
                                <a:close/>
                              </a:path>
                            </a:pathLst>
                          </a:custGeom>
                          <a:solidFill>
                            <a:srgbClr val="231F20"/>
                          </a:solidFill>
                        </wps:spPr>
                        <wps:bodyPr wrap="square" lIns="0" tIns="0" rIns="0" bIns="0" rtlCol="0">
                          <a:prstTxWarp prst="textNoShape">
                            <a:avLst/>
                          </a:prstTxWarp>
                          <a:noAutofit/>
                        </wps:bodyPr>
                      </wps:wsp>
                      <wps:wsp>
                        <wps:cNvPr id="64" name="Graphic 453"/>
                        <wps:cNvSpPr/>
                        <wps:spPr>
                          <a:xfrm>
                            <a:off x="1011038" y="1421841"/>
                            <a:ext cx="104775" cy="103505"/>
                          </a:xfrm>
                          <a:custGeom>
                            <a:avLst/>
                            <a:gdLst/>
                            <a:ahLst/>
                            <a:cxnLst/>
                            <a:rect l="l" t="t" r="r" b="b"/>
                            <a:pathLst>
                              <a:path w="104775" h="103505">
                                <a:moveTo>
                                  <a:pt x="0" y="103327"/>
                                </a:moveTo>
                                <a:lnTo>
                                  <a:pt x="104279" y="103327"/>
                                </a:lnTo>
                                <a:lnTo>
                                  <a:pt x="104279" y="0"/>
                                </a:lnTo>
                                <a:lnTo>
                                  <a:pt x="0" y="0"/>
                                </a:lnTo>
                                <a:lnTo>
                                  <a:pt x="0" y="103327"/>
                                </a:lnTo>
                                <a:close/>
                              </a:path>
                            </a:pathLst>
                          </a:custGeom>
                          <a:ln w="8890">
                            <a:solidFill>
                              <a:srgbClr val="231F20"/>
                            </a:solidFill>
                            <a:prstDash val="solid"/>
                          </a:ln>
                        </wps:spPr>
                        <wps:bodyPr wrap="square" lIns="0" tIns="0" rIns="0" bIns="0" rtlCol="0">
                          <a:prstTxWarp prst="textNoShape">
                            <a:avLst/>
                          </a:prstTxWarp>
                          <a:noAutofit/>
                        </wps:bodyPr>
                      </wps:wsp>
                      <wps:wsp>
                        <wps:cNvPr id="66" name="Graphic 454"/>
                        <wps:cNvSpPr/>
                        <wps:spPr>
                          <a:xfrm>
                            <a:off x="1011038" y="1219784"/>
                            <a:ext cx="104775" cy="103505"/>
                          </a:xfrm>
                          <a:custGeom>
                            <a:avLst/>
                            <a:gdLst/>
                            <a:ahLst/>
                            <a:cxnLst/>
                            <a:rect l="l" t="t" r="r" b="b"/>
                            <a:pathLst>
                              <a:path w="104775" h="103505">
                                <a:moveTo>
                                  <a:pt x="104279" y="0"/>
                                </a:moveTo>
                                <a:lnTo>
                                  <a:pt x="0" y="0"/>
                                </a:lnTo>
                                <a:lnTo>
                                  <a:pt x="0" y="103454"/>
                                </a:lnTo>
                                <a:lnTo>
                                  <a:pt x="104279" y="103454"/>
                                </a:lnTo>
                                <a:lnTo>
                                  <a:pt x="104279" y="0"/>
                                </a:lnTo>
                                <a:close/>
                              </a:path>
                            </a:pathLst>
                          </a:custGeom>
                          <a:solidFill>
                            <a:srgbClr val="231F20"/>
                          </a:solidFill>
                        </wps:spPr>
                        <wps:bodyPr wrap="square" lIns="0" tIns="0" rIns="0" bIns="0" rtlCol="0">
                          <a:prstTxWarp prst="textNoShape">
                            <a:avLst/>
                          </a:prstTxWarp>
                          <a:noAutofit/>
                        </wps:bodyPr>
                      </wps:wsp>
                      <wps:wsp>
                        <wps:cNvPr id="67" name="Graphic 455"/>
                        <wps:cNvSpPr/>
                        <wps:spPr>
                          <a:xfrm>
                            <a:off x="1011038" y="1117549"/>
                            <a:ext cx="104775" cy="509905"/>
                          </a:xfrm>
                          <a:custGeom>
                            <a:avLst/>
                            <a:gdLst/>
                            <a:ahLst/>
                            <a:cxnLst/>
                            <a:rect l="l" t="t" r="r" b="b"/>
                            <a:pathLst>
                              <a:path w="104775" h="509905">
                                <a:moveTo>
                                  <a:pt x="0" y="205689"/>
                                </a:moveTo>
                                <a:lnTo>
                                  <a:pt x="104279" y="205689"/>
                                </a:lnTo>
                                <a:lnTo>
                                  <a:pt x="104279" y="102235"/>
                                </a:lnTo>
                                <a:lnTo>
                                  <a:pt x="0" y="102235"/>
                                </a:lnTo>
                                <a:lnTo>
                                  <a:pt x="0" y="205689"/>
                                </a:lnTo>
                                <a:close/>
                              </a:path>
                              <a:path w="104775" h="509905">
                                <a:moveTo>
                                  <a:pt x="0" y="104216"/>
                                </a:moveTo>
                                <a:lnTo>
                                  <a:pt x="104279" y="104216"/>
                                </a:lnTo>
                                <a:lnTo>
                                  <a:pt x="104279" y="0"/>
                                </a:lnTo>
                                <a:lnTo>
                                  <a:pt x="0" y="0"/>
                                </a:lnTo>
                                <a:lnTo>
                                  <a:pt x="0" y="104216"/>
                                </a:lnTo>
                                <a:close/>
                              </a:path>
                              <a:path w="104775" h="509905">
                                <a:moveTo>
                                  <a:pt x="0" y="509854"/>
                                </a:moveTo>
                                <a:lnTo>
                                  <a:pt x="104279" y="509854"/>
                                </a:lnTo>
                                <a:lnTo>
                                  <a:pt x="104279" y="405777"/>
                                </a:lnTo>
                                <a:lnTo>
                                  <a:pt x="0" y="405777"/>
                                </a:lnTo>
                                <a:lnTo>
                                  <a:pt x="0" y="509854"/>
                                </a:lnTo>
                                <a:close/>
                              </a:path>
                            </a:pathLst>
                          </a:custGeom>
                          <a:ln w="8890">
                            <a:solidFill>
                              <a:srgbClr val="231F20"/>
                            </a:solidFill>
                            <a:prstDash val="solid"/>
                          </a:ln>
                        </wps:spPr>
                        <wps:bodyPr wrap="square" lIns="0" tIns="0" rIns="0" bIns="0" rtlCol="0">
                          <a:prstTxWarp prst="textNoShape">
                            <a:avLst/>
                          </a:prstTxWarp>
                          <a:noAutofit/>
                        </wps:bodyPr>
                      </wps:wsp>
                      <wps:wsp>
                        <wps:cNvPr id="68" name="Graphic 456"/>
                        <wps:cNvSpPr/>
                        <wps:spPr>
                          <a:xfrm>
                            <a:off x="1011038" y="1624914"/>
                            <a:ext cx="104775" cy="102870"/>
                          </a:xfrm>
                          <a:custGeom>
                            <a:avLst/>
                            <a:gdLst/>
                            <a:ahLst/>
                            <a:cxnLst/>
                            <a:rect l="l" t="t" r="r" b="b"/>
                            <a:pathLst>
                              <a:path w="104775" h="102870">
                                <a:moveTo>
                                  <a:pt x="104279" y="0"/>
                                </a:moveTo>
                                <a:lnTo>
                                  <a:pt x="0" y="0"/>
                                </a:lnTo>
                                <a:lnTo>
                                  <a:pt x="0" y="102311"/>
                                </a:lnTo>
                                <a:lnTo>
                                  <a:pt x="104279" y="102311"/>
                                </a:lnTo>
                                <a:lnTo>
                                  <a:pt x="104279" y="0"/>
                                </a:lnTo>
                                <a:close/>
                              </a:path>
                            </a:pathLst>
                          </a:custGeom>
                          <a:solidFill>
                            <a:srgbClr val="231F20"/>
                          </a:solidFill>
                        </wps:spPr>
                        <wps:bodyPr wrap="square" lIns="0" tIns="0" rIns="0" bIns="0" rtlCol="0">
                          <a:prstTxWarp prst="textNoShape">
                            <a:avLst/>
                          </a:prstTxWarp>
                          <a:noAutofit/>
                        </wps:bodyPr>
                      </wps:wsp>
                      <wps:wsp>
                        <wps:cNvPr id="69" name="Graphic 457"/>
                        <wps:cNvSpPr/>
                        <wps:spPr>
                          <a:xfrm>
                            <a:off x="1011038" y="1624914"/>
                            <a:ext cx="104775" cy="102870"/>
                          </a:xfrm>
                          <a:custGeom>
                            <a:avLst/>
                            <a:gdLst/>
                            <a:ahLst/>
                            <a:cxnLst/>
                            <a:rect l="l" t="t" r="r" b="b"/>
                            <a:pathLst>
                              <a:path w="104775" h="102870">
                                <a:moveTo>
                                  <a:pt x="0" y="102311"/>
                                </a:moveTo>
                                <a:lnTo>
                                  <a:pt x="104279" y="102311"/>
                                </a:lnTo>
                                <a:lnTo>
                                  <a:pt x="104279" y="0"/>
                                </a:lnTo>
                                <a:lnTo>
                                  <a:pt x="0" y="0"/>
                                </a:lnTo>
                                <a:lnTo>
                                  <a:pt x="0" y="102311"/>
                                </a:lnTo>
                                <a:close/>
                              </a:path>
                            </a:pathLst>
                          </a:custGeom>
                          <a:ln w="8889">
                            <a:solidFill>
                              <a:srgbClr val="231F20"/>
                            </a:solidFill>
                            <a:prstDash val="solid"/>
                          </a:ln>
                        </wps:spPr>
                        <wps:bodyPr wrap="square" lIns="0" tIns="0" rIns="0" bIns="0" rtlCol="0">
                          <a:prstTxWarp prst="textNoShape">
                            <a:avLst/>
                          </a:prstTxWarp>
                          <a:noAutofit/>
                        </wps:bodyPr>
                      </wps:wsp>
                      <wps:wsp>
                        <wps:cNvPr id="70" name="Graphic 458"/>
                        <wps:cNvSpPr/>
                        <wps:spPr>
                          <a:xfrm>
                            <a:off x="403470" y="1826767"/>
                            <a:ext cx="712470" cy="712470"/>
                          </a:xfrm>
                          <a:custGeom>
                            <a:avLst/>
                            <a:gdLst/>
                            <a:ahLst/>
                            <a:cxnLst/>
                            <a:rect l="l" t="t" r="r" b="b"/>
                            <a:pathLst>
                              <a:path w="712470" h="712470">
                                <a:moveTo>
                                  <a:pt x="711873" y="0"/>
                                </a:moveTo>
                                <a:lnTo>
                                  <a:pt x="0" y="0"/>
                                </a:lnTo>
                                <a:lnTo>
                                  <a:pt x="0" y="711987"/>
                                </a:lnTo>
                                <a:lnTo>
                                  <a:pt x="711873" y="711987"/>
                                </a:lnTo>
                                <a:lnTo>
                                  <a:pt x="711873" y="0"/>
                                </a:lnTo>
                                <a:close/>
                              </a:path>
                            </a:pathLst>
                          </a:custGeom>
                          <a:solidFill>
                            <a:srgbClr val="231F20"/>
                          </a:solidFill>
                        </wps:spPr>
                        <wps:bodyPr wrap="square" lIns="0" tIns="0" rIns="0" bIns="0" rtlCol="0">
                          <a:prstTxWarp prst="textNoShape">
                            <a:avLst/>
                          </a:prstTxWarp>
                          <a:noAutofit/>
                        </wps:bodyPr>
                      </wps:wsp>
                      <wps:wsp>
                        <wps:cNvPr id="71" name="Graphic 459"/>
                        <wps:cNvSpPr/>
                        <wps:spPr>
                          <a:xfrm>
                            <a:off x="403470" y="1826767"/>
                            <a:ext cx="712470" cy="712470"/>
                          </a:xfrm>
                          <a:custGeom>
                            <a:avLst/>
                            <a:gdLst/>
                            <a:ahLst/>
                            <a:cxnLst/>
                            <a:rect l="l" t="t" r="r" b="b"/>
                            <a:pathLst>
                              <a:path w="712470" h="712470">
                                <a:moveTo>
                                  <a:pt x="0" y="711987"/>
                                </a:moveTo>
                                <a:lnTo>
                                  <a:pt x="711873" y="711987"/>
                                </a:lnTo>
                                <a:lnTo>
                                  <a:pt x="711873" y="0"/>
                                </a:lnTo>
                                <a:lnTo>
                                  <a:pt x="0" y="0"/>
                                </a:lnTo>
                                <a:lnTo>
                                  <a:pt x="0" y="711987"/>
                                </a:lnTo>
                                <a:close/>
                              </a:path>
                            </a:pathLst>
                          </a:custGeom>
                          <a:ln w="8890">
                            <a:solidFill>
                              <a:srgbClr val="231F20"/>
                            </a:solidFill>
                            <a:prstDash val="solid"/>
                          </a:ln>
                        </wps:spPr>
                        <wps:bodyPr wrap="square" lIns="0" tIns="0" rIns="0" bIns="0" rtlCol="0">
                          <a:prstTxWarp prst="textNoShape">
                            <a:avLst/>
                          </a:prstTxWarp>
                          <a:noAutofit/>
                        </wps:bodyPr>
                      </wps:wsp>
                      <wps:wsp>
                        <wps:cNvPr id="72" name="Graphic 460"/>
                        <wps:cNvSpPr/>
                        <wps:spPr>
                          <a:xfrm>
                            <a:off x="505070" y="1928393"/>
                            <a:ext cx="510540" cy="508000"/>
                          </a:xfrm>
                          <a:custGeom>
                            <a:avLst/>
                            <a:gdLst/>
                            <a:ahLst/>
                            <a:cxnLst/>
                            <a:rect l="l" t="t" r="r" b="b"/>
                            <a:pathLst>
                              <a:path w="510540" h="508000">
                                <a:moveTo>
                                  <a:pt x="509981" y="0"/>
                                </a:moveTo>
                                <a:lnTo>
                                  <a:pt x="0" y="0"/>
                                </a:lnTo>
                                <a:lnTo>
                                  <a:pt x="0" y="508000"/>
                                </a:lnTo>
                                <a:lnTo>
                                  <a:pt x="509981" y="508000"/>
                                </a:lnTo>
                                <a:lnTo>
                                  <a:pt x="509981" y="0"/>
                                </a:lnTo>
                                <a:close/>
                              </a:path>
                            </a:pathLst>
                          </a:custGeom>
                          <a:solidFill>
                            <a:srgbClr val="FFFFFF"/>
                          </a:solidFill>
                        </wps:spPr>
                        <wps:bodyPr wrap="square" lIns="0" tIns="0" rIns="0" bIns="0" rtlCol="0">
                          <a:prstTxWarp prst="textNoShape">
                            <a:avLst/>
                          </a:prstTxWarp>
                          <a:noAutofit/>
                        </wps:bodyPr>
                      </wps:wsp>
                      <wps:wsp>
                        <wps:cNvPr id="73" name="Graphic 461"/>
                        <wps:cNvSpPr/>
                        <wps:spPr>
                          <a:xfrm>
                            <a:off x="505070" y="1928393"/>
                            <a:ext cx="510540" cy="508000"/>
                          </a:xfrm>
                          <a:custGeom>
                            <a:avLst/>
                            <a:gdLst/>
                            <a:ahLst/>
                            <a:cxnLst/>
                            <a:rect l="l" t="t" r="r" b="b"/>
                            <a:pathLst>
                              <a:path w="510540" h="508000">
                                <a:moveTo>
                                  <a:pt x="0" y="508000"/>
                                </a:moveTo>
                                <a:lnTo>
                                  <a:pt x="509981" y="508000"/>
                                </a:lnTo>
                                <a:lnTo>
                                  <a:pt x="509981" y="0"/>
                                </a:lnTo>
                                <a:lnTo>
                                  <a:pt x="0" y="0"/>
                                </a:lnTo>
                                <a:lnTo>
                                  <a:pt x="0" y="508000"/>
                                </a:lnTo>
                                <a:close/>
                              </a:path>
                            </a:pathLst>
                          </a:custGeom>
                          <a:ln w="8890">
                            <a:solidFill>
                              <a:srgbClr val="231F20"/>
                            </a:solidFill>
                            <a:prstDash val="solid"/>
                          </a:ln>
                        </wps:spPr>
                        <wps:bodyPr wrap="square" lIns="0" tIns="0" rIns="0" bIns="0" rtlCol="0">
                          <a:prstTxWarp prst="textNoShape">
                            <a:avLst/>
                          </a:prstTxWarp>
                          <a:noAutofit/>
                        </wps:bodyPr>
                      </wps:wsp>
                      <wps:wsp>
                        <wps:cNvPr id="74" name="Graphic 462"/>
                        <wps:cNvSpPr/>
                        <wps:spPr>
                          <a:xfrm>
                            <a:off x="605400" y="2028634"/>
                            <a:ext cx="306070" cy="306705"/>
                          </a:xfrm>
                          <a:custGeom>
                            <a:avLst/>
                            <a:gdLst/>
                            <a:ahLst/>
                            <a:cxnLst/>
                            <a:rect l="l" t="t" r="r" b="b"/>
                            <a:pathLst>
                              <a:path w="306070" h="306705">
                                <a:moveTo>
                                  <a:pt x="306031" y="0"/>
                                </a:moveTo>
                                <a:lnTo>
                                  <a:pt x="0" y="0"/>
                                </a:lnTo>
                                <a:lnTo>
                                  <a:pt x="0" y="306158"/>
                                </a:lnTo>
                                <a:lnTo>
                                  <a:pt x="306031" y="306158"/>
                                </a:lnTo>
                                <a:lnTo>
                                  <a:pt x="306031" y="0"/>
                                </a:lnTo>
                                <a:close/>
                              </a:path>
                            </a:pathLst>
                          </a:custGeom>
                          <a:solidFill>
                            <a:srgbClr val="231F20"/>
                          </a:solidFill>
                        </wps:spPr>
                        <wps:bodyPr wrap="square" lIns="0" tIns="0" rIns="0" bIns="0" rtlCol="0">
                          <a:prstTxWarp prst="textNoShape">
                            <a:avLst/>
                          </a:prstTxWarp>
                          <a:noAutofit/>
                        </wps:bodyPr>
                      </wps:wsp>
                      <wps:wsp>
                        <wps:cNvPr id="75" name="Graphic 463"/>
                        <wps:cNvSpPr/>
                        <wps:spPr>
                          <a:xfrm>
                            <a:off x="605400" y="2028634"/>
                            <a:ext cx="306070" cy="306705"/>
                          </a:xfrm>
                          <a:custGeom>
                            <a:avLst/>
                            <a:gdLst/>
                            <a:ahLst/>
                            <a:cxnLst/>
                            <a:rect l="l" t="t" r="r" b="b"/>
                            <a:pathLst>
                              <a:path w="306070" h="306705">
                                <a:moveTo>
                                  <a:pt x="0" y="306158"/>
                                </a:moveTo>
                                <a:lnTo>
                                  <a:pt x="306031" y="306158"/>
                                </a:lnTo>
                                <a:lnTo>
                                  <a:pt x="306031" y="0"/>
                                </a:lnTo>
                                <a:lnTo>
                                  <a:pt x="0" y="0"/>
                                </a:lnTo>
                                <a:lnTo>
                                  <a:pt x="0" y="306158"/>
                                </a:lnTo>
                                <a:close/>
                              </a:path>
                            </a:pathLst>
                          </a:custGeom>
                          <a:ln w="8890">
                            <a:solidFill>
                              <a:srgbClr val="231F20"/>
                            </a:solidFill>
                            <a:prstDash val="solid"/>
                          </a:ln>
                        </wps:spPr>
                        <wps:bodyPr wrap="square" lIns="0" tIns="0" rIns="0" bIns="0" rtlCol="0">
                          <a:prstTxWarp prst="textNoShape">
                            <a:avLst/>
                          </a:prstTxWarp>
                          <a:noAutofit/>
                        </wps:bodyPr>
                      </wps:wsp>
                      <wps:wsp>
                        <wps:cNvPr id="77" name="Graphic 464"/>
                        <wps:cNvSpPr/>
                        <wps:spPr>
                          <a:xfrm>
                            <a:off x="2531494" y="1725142"/>
                            <a:ext cx="204470" cy="408305"/>
                          </a:xfrm>
                          <a:custGeom>
                            <a:avLst/>
                            <a:gdLst/>
                            <a:ahLst/>
                            <a:cxnLst/>
                            <a:rect l="l" t="t" r="r" b="b"/>
                            <a:pathLst>
                              <a:path w="204470" h="408305">
                                <a:moveTo>
                                  <a:pt x="204177" y="0"/>
                                </a:moveTo>
                                <a:lnTo>
                                  <a:pt x="0" y="0"/>
                                </a:lnTo>
                                <a:lnTo>
                                  <a:pt x="0" y="407720"/>
                                </a:lnTo>
                                <a:lnTo>
                                  <a:pt x="204177" y="407720"/>
                                </a:lnTo>
                                <a:lnTo>
                                  <a:pt x="204177" y="0"/>
                                </a:lnTo>
                                <a:close/>
                              </a:path>
                            </a:pathLst>
                          </a:custGeom>
                          <a:solidFill>
                            <a:srgbClr val="A7A9AC"/>
                          </a:solidFill>
                        </wps:spPr>
                        <wps:bodyPr wrap="square" lIns="0" tIns="0" rIns="0" bIns="0" rtlCol="0">
                          <a:prstTxWarp prst="textNoShape">
                            <a:avLst/>
                          </a:prstTxWarp>
                          <a:noAutofit/>
                        </wps:bodyPr>
                      </wps:wsp>
                      <wps:wsp>
                        <wps:cNvPr id="78" name="Graphic 465"/>
                        <wps:cNvSpPr/>
                        <wps:spPr>
                          <a:xfrm>
                            <a:off x="2531494" y="1725142"/>
                            <a:ext cx="204470" cy="408305"/>
                          </a:xfrm>
                          <a:custGeom>
                            <a:avLst/>
                            <a:gdLst/>
                            <a:ahLst/>
                            <a:cxnLst/>
                            <a:rect l="l" t="t" r="r" b="b"/>
                            <a:pathLst>
                              <a:path w="204470" h="408305">
                                <a:moveTo>
                                  <a:pt x="0" y="407720"/>
                                </a:moveTo>
                                <a:lnTo>
                                  <a:pt x="204177" y="407720"/>
                                </a:lnTo>
                                <a:lnTo>
                                  <a:pt x="204177" y="0"/>
                                </a:lnTo>
                                <a:lnTo>
                                  <a:pt x="0" y="0"/>
                                </a:lnTo>
                                <a:lnTo>
                                  <a:pt x="0" y="407720"/>
                                </a:lnTo>
                                <a:close/>
                              </a:path>
                            </a:pathLst>
                          </a:custGeom>
                          <a:ln w="8890">
                            <a:solidFill>
                              <a:srgbClr val="231F20"/>
                            </a:solidFill>
                            <a:prstDash val="solid"/>
                          </a:ln>
                        </wps:spPr>
                        <wps:bodyPr wrap="square" lIns="0" tIns="0" rIns="0" bIns="0" rtlCol="0">
                          <a:prstTxWarp prst="textNoShape">
                            <a:avLst/>
                          </a:prstTxWarp>
                          <a:noAutofit/>
                        </wps:bodyPr>
                      </wps:wsp>
                      <wps:wsp>
                        <wps:cNvPr id="79" name="Graphic 466"/>
                        <wps:cNvSpPr/>
                        <wps:spPr>
                          <a:xfrm>
                            <a:off x="2329425" y="2131034"/>
                            <a:ext cx="204470" cy="408305"/>
                          </a:xfrm>
                          <a:custGeom>
                            <a:avLst/>
                            <a:gdLst/>
                            <a:ahLst/>
                            <a:cxnLst/>
                            <a:rect l="l" t="t" r="r" b="b"/>
                            <a:pathLst>
                              <a:path w="204470" h="408305">
                                <a:moveTo>
                                  <a:pt x="203936" y="0"/>
                                </a:moveTo>
                                <a:lnTo>
                                  <a:pt x="0" y="0"/>
                                </a:lnTo>
                                <a:lnTo>
                                  <a:pt x="0" y="407720"/>
                                </a:lnTo>
                                <a:lnTo>
                                  <a:pt x="203936" y="407720"/>
                                </a:lnTo>
                                <a:lnTo>
                                  <a:pt x="203936" y="0"/>
                                </a:lnTo>
                                <a:close/>
                              </a:path>
                            </a:pathLst>
                          </a:custGeom>
                          <a:solidFill>
                            <a:srgbClr val="A7A9AC"/>
                          </a:solidFill>
                        </wps:spPr>
                        <wps:bodyPr wrap="square" lIns="0" tIns="0" rIns="0" bIns="0" rtlCol="0">
                          <a:prstTxWarp prst="textNoShape">
                            <a:avLst/>
                          </a:prstTxWarp>
                          <a:noAutofit/>
                        </wps:bodyPr>
                      </wps:wsp>
                      <wps:wsp>
                        <wps:cNvPr id="80" name="Graphic 467"/>
                        <wps:cNvSpPr/>
                        <wps:spPr>
                          <a:xfrm>
                            <a:off x="2329425" y="2131034"/>
                            <a:ext cx="204470" cy="408305"/>
                          </a:xfrm>
                          <a:custGeom>
                            <a:avLst/>
                            <a:gdLst/>
                            <a:ahLst/>
                            <a:cxnLst/>
                            <a:rect l="l" t="t" r="r" b="b"/>
                            <a:pathLst>
                              <a:path w="204470" h="408305">
                                <a:moveTo>
                                  <a:pt x="0" y="407720"/>
                                </a:moveTo>
                                <a:lnTo>
                                  <a:pt x="203936" y="407720"/>
                                </a:lnTo>
                                <a:lnTo>
                                  <a:pt x="203936" y="0"/>
                                </a:lnTo>
                                <a:lnTo>
                                  <a:pt x="0" y="0"/>
                                </a:lnTo>
                                <a:lnTo>
                                  <a:pt x="0" y="407720"/>
                                </a:lnTo>
                                <a:close/>
                              </a:path>
                            </a:pathLst>
                          </a:custGeom>
                          <a:ln w="8890">
                            <a:solidFill>
                              <a:srgbClr val="231F20"/>
                            </a:solidFill>
                            <a:prstDash val="solid"/>
                          </a:ln>
                        </wps:spPr>
                        <wps:bodyPr wrap="square" lIns="0" tIns="0" rIns="0" bIns="0" rtlCol="0">
                          <a:prstTxWarp prst="textNoShape">
                            <a:avLst/>
                          </a:prstTxWarp>
                          <a:noAutofit/>
                        </wps:bodyPr>
                      </wps:wsp>
                      <wps:wsp>
                        <wps:cNvPr id="81" name="Graphic 468"/>
                        <wps:cNvSpPr/>
                        <wps:spPr>
                          <a:xfrm>
                            <a:off x="2329425" y="1219809"/>
                            <a:ext cx="204470" cy="407670"/>
                          </a:xfrm>
                          <a:custGeom>
                            <a:avLst/>
                            <a:gdLst/>
                            <a:ahLst/>
                            <a:cxnLst/>
                            <a:rect l="l" t="t" r="r" b="b"/>
                            <a:pathLst>
                              <a:path w="204470" h="407670">
                                <a:moveTo>
                                  <a:pt x="203936" y="0"/>
                                </a:moveTo>
                                <a:lnTo>
                                  <a:pt x="0" y="0"/>
                                </a:lnTo>
                                <a:lnTo>
                                  <a:pt x="0" y="407593"/>
                                </a:lnTo>
                                <a:lnTo>
                                  <a:pt x="203936" y="407593"/>
                                </a:lnTo>
                                <a:lnTo>
                                  <a:pt x="203936" y="0"/>
                                </a:lnTo>
                                <a:close/>
                              </a:path>
                            </a:pathLst>
                          </a:custGeom>
                          <a:solidFill>
                            <a:srgbClr val="A7A9AC"/>
                          </a:solidFill>
                        </wps:spPr>
                        <wps:bodyPr wrap="square" lIns="0" tIns="0" rIns="0" bIns="0" rtlCol="0">
                          <a:prstTxWarp prst="textNoShape">
                            <a:avLst/>
                          </a:prstTxWarp>
                          <a:noAutofit/>
                        </wps:bodyPr>
                      </wps:wsp>
                      <wps:wsp>
                        <wps:cNvPr id="82" name="Graphic 469"/>
                        <wps:cNvSpPr/>
                        <wps:spPr>
                          <a:xfrm>
                            <a:off x="2329425" y="1219809"/>
                            <a:ext cx="204470" cy="407670"/>
                          </a:xfrm>
                          <a:custGeom>
                            <a:avLst/>
                            <a:gdLst/>
                            <a:ahLst/>
                            <a:cxnLst/>
                            <a:rect l="l" t="t" r="r" b="b"/>
                            <a:pathLst>
                              <a:path w="204470" h="407670">
                                <a:moveTo>
                                  <a:pt x="0" y="407593"/>
                                </a:moveTo>
                                <a:lnTo>
                                  <a:pt x="203936" y="407593"/>
                                </a:lnTo>
                                <a:lnTo>
                                  <a:pt x="203936" y="0"/>
                                </a:lnTo>
                                <a:lnTo>
                                  <a:pt x="0" y="0"/>
                                </a:lnTo>
                                <a:lnTo>
                                  <a:pt x="0" y="407593"/>
                                </a:lnTo>
                                <a:close/>
                              </a:path>
                            </a:pathLst>
                          </a:custGeom>
                          <a:ln w="8890">
                            <a:solidFill>
                              <a:srgbClr val="231F20"/>
                            </a:solidFill>
                            <a:prstDash val="solid"/>
                          </a:ln>
                        </wps:spPr>
                        <wps:bodyPr wrap="square" lIns="0" tIns="0" rIns="0" bIns="0" rtlCol="0">
                          <a:prstTxWarp prst="textNoShape">
                            <a:avLst/>
                          </a:prstTxWarp>
                          <a:noAutofit/>
                        </wps:bodyPr>
                      </wps:wsp>
                      <wps:wsp>
                        <wps:cNvPr id="83" name="Graphic 470"/>
                        <wps:cNvSpPr/>
                        <wps:spPr>
                          <a:xfrm>
                            <a:off x="2733285" y="2131034"/>
                            <a:ext cx="206375" cy="408305"/>
                          </a:xfrm>
                          <a:custGeom>
                            <a:avLst/>
                            <a:gdLst/>
                            <a:ahLst/>
                            <a:cxnLst/>
                            <a:rect l="l" t="t" r="r" b="b"/>
                            <a:pathLst>
                              <a:path w="206375" h="408305">
                                <a:moveTo>
                                  <a:pt x="206375" y="0"/>
                                </a:moveTo>
                                <a:lnTo>
                                  <a:pt x="0" y="0"/>
                                </a:lnTo>
                                <a:lnTo>
                                  <a:pt x="0" y="407720"/>
                                </a:lnTo>
                                <a:lnTo>
                                  <a:pt x="206375" y="407720"/>
                                </a:lnTo>
                                <a:lnTo>
                                  <a:pt x="206375" y="0"/>
                                </a:lnTo>
                                <a:close/>
                              </a:path>
                            </a:pathLst>
                          </a:custGeom>
                          <a:solidFill>
                            <a:srgbClr val="A7A9AC"/>
                          </a:solidFill>
                        </wps:spPr>
                        <wps:bodyPr wrap="square" lIns="0" tIns="0" rIns="0" bIns="0" rtlCol="0">
                          <a:prstTxWarp prst="textNoShape">
                            <a:avLst/>
                          </a:prstTxWarp>
                          <a:noAutofit/>
                        </wps:bodyPr>
                      </wps:wsp>
                      <wps:wsp>
                        <wps:cNvPr id="84" name="Graphic 471"/>
                        <wps:cNvSpPr/>
                        <wps:spPr>
                          <a:xfrm>
                            <a:off x="2733285" y="2131034"/>
                            <a:ext cx="206375" cy="408305"/>
                          </a:xfrm>
                          <a:custGeom>
                            <a:avLst/>
                            <a:gdLst/>
                            <a:ahLst/>
                            <a:cxnLst/>
                            <a:rect l="l" t="t" r="r" b="b"/>
                            <a:pathLst>
                              <a:path w="206375" h="408305">
                                <a:moveTo>
                                  <a:pt x="0" y="407720"/>
                                </a:moveTo>
                                <a:lnTo>
                                  <a:pt x="206375" y="407720"/>
                                </a:lnTo>
                                <a:lnTo>
                                  <a:pt x="206375" y="0"/>
                                </a:lnTo>
                                <a:lnTo>
                                  <a:pt x="0" y="0"/>
                                </a:lnTo>
                                <a:lnTo>
                                  <a:pt x="0" y="407720"/>
                                </a:lnTo>
                                <a:close/>
                              </a:path>
                            </a:pathLst>
                          </a:custGeom>
                          <a:ln w="8890">
                            <a:solidFill>
                              <a:srgbClr val="231F20"/>
                            </a:solidFill>
                            <a:prstDash val="solid"/>
                          </a:ln>
                        </wps:spPr>
                        <wps:bodyPr wrap="square" lIns="0" tIns="0" rIns="0" bIns="0" rtlCol="0">
                          <a:prstTxWarp prst="textNoShape">
                            <a:avLst/>
                          </a:prstTxWarp>
                          <a:noAutofit/>
                        </wps:bodyPr>
                      </wps:wsp>
                      <wps:wsp>
                        <wps:cNvPr id="85" name="Graphic 472"/>
                        <wps:cNvSpPr/>
                        <wps:spPr>
                          <a:xfrm>
                            <a:off x="2531494" y="2131034"/>
                            <a:ext cx="204470" cy="408305"/>
                          </a:xfrm>
                          <a:custGeom>
                            <a:avLst/>
                            <a:gdLst/>
                            <a:ahLst/>
                            <a:cxnLst/>
                            <a:rect l="l" t="t" r="r" b="b"/>
                            <a:pathLst>
                              <a:path w="204470" h="408305">
                                <a:moveTo>
                                  <a:pt x="204177" y="0"/>
                                </a:moveTo>
                                <a:lnTo>
                                  <a:pt x="0" y="0"/>
                                </a:lnTo>
                                <a:lnTo>
                                  <a:pt x="0" y="407720"/>
                                </a:lnTo>
                                <a:lnTo>
                                  <a:pt x="204177" y="407720"/>
                                </a:lnTo>
                                <a:lnTo>
                                  <a:pt x="204177" y="0"/>
                                </a:lnTo>
                                <a:close/>
                              </a:path>
                            </a:pathLst>
                          </a:custGeom>
                          <a:solidFill>
                            <a:srgbClr val="A7A9AC"/>
                          </a:solidFill>
                        </wps:spPr>
                        <wps:bodyPr wrap="square" lIns="0" tIns="0" rIns="0" bIns="0" rtlCol="0">
                          <a:prstTxWarp prst="textNoShape">
                            <a:avLst/>
                          </a:prstTxWarp>
                          <a:noAutofit/>
                        </wps:bodyPr>
                      </wps:wsp>
                      <wps:wsp>
                        <wps:cNvPr id="86" name="Graphic 473"/>
                        <wps:cNvSpPr/>
                        <wps:spPr>
                          <a:xfrm>
                            <a:off x="2531494" y="2131034"/>
                            <a:ext cx="204470" cy="408305"/>
                          </a:xfrm>
                          <a:custGeom>
                            <a:avLst/>
                            <a:gdLst/>
                            <a:ahLst/>
                            <a:cxnLst/>
                            <a:rect l="l" t="t" r="r" b="b"/>
                            <a:pathLst>
                              <a:path w="204470" h="408305">
                                <a:moveTo>
                                  <a:pt x="0" y="407720"/>
                                </a:moveTo>
                                <a:lnTo>
                                  <a:pt x="204177" y="407720"/>
                                </a:lnTo>
                                <a:lnTo>
                                  <a:pt x="204177" y="0"/>
                                </a:lnTo>
                                <a:lnTo>
                                  <a:pt x="0" y="0"/>
                                </a:lnTo>
                                <a:lnTo>
                                  <a:pt x="0" y="407720"/>
                                </a:lnTo>
                                <a:close/>
                              </a:path>
                            </a:pathLst>
                          </a:custGeom>
                          <a:ln w="8890">
                            <a:solidFill>
                              <a:srgbClr val="231F20"/>
                            </a:solidFill>
                            <a:prstDash val="solid"/>
                          </a:ln>
                        </wps:spPr>
                        <wps:bodyPr wrap="square" lIns="0" tIns="0" rIns="0" bIns="0" rtlCol="0">
                          <a:prstTxWarp prst="textNoShape">
                            <a:avLst/>
                          </a:prstTxWarp>
                          <a:noAutofit/>
                        </wps:bodyPr>
                      </wps:wsp>
                      <wps:wsp>
                        <wps:cNvPr id="87" name="Graphic 474"/>
                        <wps:cNvSpPr/>
                        <wps:spPr>
                          <a:xfrm>
                            <a:off x="1923660" y="2332863"/>
                            <a:ext cx="407670" cy="206375"/>
                          </a:xfrm>
                          <a:custGeom>
                            <a:avLst/>
                            <a:gdLst/>
                            <a:ahLst/>
                            <a:cxnLst/>
                            <a:rect l="l" t="t" r="r" b="b"/>
                            <a:pathLst>
                              <a:path w="407670" h="206375">
                                <a:moveTo>
                                  <a:pt x="407619" y="0"/>
                                </a:moveTo>
                                <a:lnTo>
                                  <a:pt x="0" y="0"/>
                                </a:lnTo>
                                <a:lnTo>
                                  <a:pt x="0" y="205892"/>
                                </a:lnTo>
                                <a:lnTo>
                                  <a:pt x="407619" y="205892"/>
                                </a:lnTo>
                                <a:lnTo>
                                  <a:pt x="407619" y="0"/>
                                </a:lnTo>
                                <a:close/>
                              </a:path>
                            </a:pathLst>
                          </a:custGeom>
                          <a:solidFill>
                            <a:srgbClr val="A7A9AC"/>
                          </a:solidFill>
                        </wps:spPr>
                        <wps:bodyPr wrap="square" lIns="0" tIns="0" rIns="0" bIns="0" rtlCol="0">
                          <a:prstTxWarp prst="textNoShape">
                            <a:avLst/>
                          </a:prstTxWarp>
                          <a:noAutofit/>
                        </wps:bodyPr>
                      </wps:wsp>
                      <wps:wsp>
                        <wps:cNvPr id="88" name="Graphic 475"/>
                        <wps:cNvSpPr/>
                        <wps:spPr>
                          <a:xfrm>
                            <a:off x="1923660" y="2332863"/>
                            <a:ext cx="407670" cy="206375"/>
                          </a:xfrm>
                          <a:custGeom>
                            <a:avLst/>
                            <a:gdLst/>
                            <a:ahLst/>
                            <a:cxnLst/>
                            <a:rect l="l" t="t" r="r" b="b"/>
                            <a:pathLst>
                              <a:path w="407670" h="206375">
                                <a:moveTo>
                                  <a:pt x="0" y="205892"/>
                                </a:moveTo>
                                <a:lnTo>
                                  <a:pt x="407619" y="205892"/>
                                </a:lnTo>
                                <a:lnTo>
                                  <a:pt x="407619" y="0"/>
                                </a:lnTo>
                                <a:lnTo>
                                  <a:pt x="0" y="0"/>
                                </a:lnTo>
                                <a:lnTo>
                                  <a:pt x="0" y="205892"/>
                                </a:lnTo>
                                <a:close/>
                              </a:path>
                            </a:pathLst>
                          </a:custGeom>
                          <a:ln w="8890">
                            <a:solidFill>
                              <a:srgbClr val="231F20"/>
                            </a:solidFill>
                            <a:prstDash val="solid"/>
                          </a:ln>
                        </wps:spPr>
                        <wps:bodyPr wrap="square" lIns="0" tIns="0" rIns="0" bIns="0" rtlCol="0">
                          <a:prstTxWarp prst="textNoShape">
                            <a:avLst/>
                          </a:prstTxWarp>
                          <a:noAutofit/>
                        </wps:bodyPr>
                      </wps:wsp>
                      <wps:wsp>
                        <wps:cNvPr id="89" name="Graphic 476"/>
                        <wps:cNvSpPr/>
                        <wps:spPr>
                          <a:xfrm>
                            <a:off x="2733285" y="1321409"/>
                            <a:ext cx="206375" cy="406400"/>
                          </a:xfrm>
                          <a:custGeom>
                            <a:avLst/>
                            <a:gdLst/>
                            <a:ahLst/>
                            <a:cxnLst/>
                            <a:rect l="l" t="t" r="r" b="b"/>
                            <a:pathLst>
                              <a:path w="206375" h="406400">
                                <a:moveTo>
                                  <a:pt x="206375" y="0"/>
                                </a:moveTo>
                                <a:lnTo>
                                  <a:pt x="0" y="0"/>
                                </a:lnTo>
                                <a:lnTo>
                                  <a:pt x="0" y="405815"/>
                                </a:lnTo>
                                <a:lnTo>
                                  <a:pt x="206375" y="405815"/>
                                </a:lnTo>
                                <a:lnTo>
                                  <a:pt x="206375" y="0"/>
                                </a:lnTo>
                                <a:close/>
                              </a:path>
                            </a:pathLst>
                          </a:custGeom>
                          <a:solidFill>
                            <a:srgbClr val="A7A9AC"/>
                          </a:solidFill>
                        </wps:spPr>
                        <wps:bodyPr wrap="square" lIns="0" tIns="0" rIns="0" bIns="0" rtlCol="0">
                          <a:prstTxWarp prst="textNoShape">
                            <a:avLst/>
                          </a:prstTxWarp>
                          <a:noAutofit/>
                        </wps:bodyPr>
                      </wps:wsp>
                      <wps:wsp>
                        <wps:cNvPr id="90" name="Graphic 477"/>
                        <wps:cNvSpPr/>
                        <wps:spPr>
                          <a:xfrm>
                            <a:off x="2733285" y="1321409"/>
                            <a:ext cx="206375" cy="406400"/>
                          </a:xfrm>
                          <a:custGeom>
                            <a:avLst/>
                            <a:gdLst/>
                            <a:ahLst/>
                            <a:cxnLst/>
                            <a:rect l="l" t="t" r="r" b="b"/>
                            <a:pathLst>
                              <a:path w="206375" h="406400">
                                <a:moveTo>
                                  <a:pt x="0" y="405815"/>
                                </a:moveTo>
                                <a:lnTo>
                                  <a:pt x="206375" y="405815"/>
                                </a:lnTo>
                                <a:lnTo>
                                  <a:pt x="206375" y="0"/>
                                </a:lnTo>
                                <a:lnTo>
                                  <a:pt x="0" y="0"/>
                                </a:lnTo>
                                <a:lnTo>
                                  <a:pt x="0" y="405815"/>
                                </a:lnTo>
                                <a:close/>
                              </a:path>
                            </a:pathLst>
                          </a:custGeom>
                          <a:ln w="8889">
                            <a:solidFill>
                              <a:srgbClr val="231F20"/>
                            </a:solidFill>
                            <a:prstDash val="solid"/>
                          </a:ln>
                        </wps:spPr>
                        <wps:bodyPr wrap="square" lIns="0" tIns="0" rIns="0" bIns="0" rtlCol="0">
                          <a:prstTxWarp prst="textNoShape">
                            <a:avLst/>
                          </a:prstTxWarp>
                          <a:noAutofit/>
                        </wps:bodyPr>
                      </wps:wsp>
                      <wps:wsp>
                        <wps:cNvPr id="91" name="Graphic 478"/>
                        <wps:cNvSpPr/>
                        <wps:spPr>
                          <a:xfrm>
                            <a:off x="2733285" y="1725142"/>
                            <a:ext cx="206375" cy="408305"/>
                          </a:xfrm>
                          <a:custGeom>
                            <a:avLst/>
                            <a:gdLst/>
                            <a:ahLst/>
                            <a:cxnLst/>
                            <a:rect l="l" t="t" r="r" b="b"/>
                            <a:pathLst>
                              <a:path w="206375" h="408305">
                                <a:moveTo>
                                  <a:pt x="206375" y="0"/>
                                </a:moveTo>
                                <a:lnTo>
                                  <a:pt x="0" y="0"/>
                                </a:lnTo>
                                <a:lnTo>
                                  <a:pt x="0" y="407720"/>
                                </a:lnTo>
                                <a:lnTo>
                                  <a:pt x="206375" y="407720"/>
                                </a:lnTo>
                                <a:lnTo>
                                  <a:pt x="206375" y="0"/>
                                </a:lnTo>
                                <a:close/>
                              </a:path>
                            </a:pathLst>
                          </a:custGeom>
                          <a:solidFill>
                            <a:srgbClr val="A7A9AC"/>
                          </a:solidFill>
                        </wps:spPr>
                        <wps:bodyPr wrap="square" lIns="0" tIns="0" rIns="0" bIns="0" rtlCol="0">
                          <a:prstTxWarp prst="textNoShape">
                            <a:avLst/>
                          </a:prstTxWarp>
                          <a:noAutofit/>
                        </wps:bodyPr>
                      </wps:wsp>
                      <wps:wsp>
                        <wps:cNvPr id="92" name="Graphic 479"/>
                        <wps:cNvSpPr/>
                        <wps:spPr>
                          <a:xfrm>
                            <a:off x="2733285" y="1725142"/>
                            <a:ext cx="206375" cy="408305"/>
                          </a:xfrm>
                          <a:custGeom>
                            <a:avLst/>
                            <a:gdLst/>
                            <a:ahLst/>
                            <a:cxnLst/>
                            <a:rect l="l" t="t" r="r" b="b"/>
                            <a:pathLst>
                              <a:path w="206375" h="408305">
                                <a:moveTo>
                                  <a:pt x="0" y="407720"/>
                                </a:moveTo>
                                <a:lnTo>
                                  <a:pt x="206375" y="407720"/>
                                </a:lnTo>
                                <a:lnTo>
                                  <a:pt x="206375" y="0"/>
                                </a:lnTo>
                                <a:lnTo>
                                  <a:pt x="0" y="0"/>
                                </a:lnTo>
                                <a:lnTo>
                                  <a:pt x="0" y="407720"/>
                                </a:lnTo>
                                <a:close/>
                              </a:path>
                            </a:pathLst>
                          </a:custGeom>
                          <a:ln w="8890">
                            <a:solidFill>
                              <a:srgbClr val="231F20"/>
                            </a:solidFill>
                            <a:prstDash val="solid"/>
                          </a:ln>
                        </wps:spPr>
                        <wps:bodyPr wrap="square" lIns="0" tIns="0" rIns="0" bIns="0" rtlCol="0">
                          <a:prstTxWarp prst="textNoShape">
                            <a:avLst/>
                          </a:prstTxWarp>
                          <a:noAutofit/>
                        </wps:bodyPr>
                      </wps:wsp>
                      <wps:wsp>
                        <wps:cNvPr id="93" name="Graphic 480"/>
                        <wps:cNvSpPr/>
                        <wps:spPr>
                          <a:xfrm>
                            <a:off x="2025260" y="1624863"/>
                            <a:ext cx="508634" cy="508000"/>
                          </a:xfrm>
                          <a:custGeom>
                            <a:avLst/>
                            <a:gdLst/>
                            <a:ahLst/>
                            <a:cxnLst/>
                            <a:rect l="l" t="t" r="r" b="b"/>
                            <a:pathLst>
                              <a:path w="508634" h="508000">
                                <a:moveTo>
                                  <a:pt x="508050" y="0"/>
                                </a:moveTo>
                                <a:lnTo>
                                  <a:pt x="0" y="0"/>
                                </a:lnTo>
                                <a:lnTo>
                                  <a:pt x="0" y="508000"/>
                                </a:lnTo>
                                <a:lnTo>
                                  <a:pt x="508050" y="508000"/>
                                </a:lnTo>
                                <a:lnTo>
                                  <a:pt x="508050" y="0"/>
                                </a:lnTo>
                                <a:close/>
                              </a:path>
                            </a:pathLst>
                          </a:custGeom>
                          <a:solidFill>
                            <a:srgbClr val="231F20"/>
                          </a:solidFill>
                        </wps:spPr>
                        <wps:bodyPr wrap="square" lIns="0" tIns="0" rIns="0" bIns="0" rtlCol="0">
                          <a:prstTxWarp prst="textNoShape">
                            <a:avLst/>
                          </a:prstTxWarp>
                          <a:noAutofit/>
                        </wps:bodyPr>
                      </wps:wsp>
                      <wps:wsp>
                        <wps:cNvPr id="94" name="Graphic 481"/>
                        <wps:cNvSpPr/>
                        <wps:spPr>
                          <a:xfrm>
                            <a:off x="2025260" y="1624863"/>
                            <a:ext cx="508634" cy="508000"/>
                          </a:xfrm>
                          <a:custGeom>
                            <a:avLst/>
                            <a:gdLst/>
                            <a:ahLst/>
                            <a:cxnLst/>
                            <a:rect l="l" t="t" r="r" b="b"/>
                            <a:pathLst>
                              <a:path w="508634" h="508000">
                                <a:moveTo>
                                  <a:pt x="0" y="508000"/>
                                </a:moveTo>
                                <a:lnTo>
                                  <a:pt x="508050" y="508000"/>
                                </a:lnTo>
                                <a:lnTo>
                                  <a:pt x="508050" y="0"/>
                                </a:lnTo>
                                <a:lnTo>
                                  <a:pt x="0" y="0"/>
                                </a:lnTo>
                                <a:lnTo>
                                  <a:pt x="0" y="508000"/>
                                </a:lnTo>
                                <a:close/>
                              </a:path>
                            </a:pathLst>
                          </a:custGeom>
                          <a:ln w="8890">
                            <a:solidFill>
                              <a:srgbClr val="231F20"/>
                            </a:solidFill>
                            <a:prstDash val="solid"/>
                          </a:ln>
                        </wps:spPr>
                        <wps:bodyPr wrap="square" lIns="0" tIns="0" rIns="0" bIns="0" rtlCol="0">
                          <a:prstTxWarp prst="textNoShape">
                            <a:avLst/>
                          </a:prstTxWarp>
                          <a:noAutofit/>
                        </wps:bodyPr>
                      </wps:wsp>
                      <wps:wsp>
                        <wps:cNvPr id="95" name="Graphic 482"/>
                        <wps:cNvSpPr/>
                        <wps:spPr>
                          <a:xfrm>
                            <a:off x="2125717" y="1725218"/>
                            <a:ext cx="306070" cy="306705"/>
                          </a:xfrm>
                          <a:custGeom>
                            <a:avLst/>
                            <a:gdLst/>
                            <a:ahLst/>
                            <a:cxnLst/>
                            <a:rect l="l" t="t" r="r" b="b"/>
                            <a:pathLst>
                              <a:path w="306070" h="306705">
                                <a:moveTo>
                                  <a:pt x="306031" y="0"/>
                                </a:moveTo>
                                <a:lnTo>
                                  <a:pt x="0" y="0"/>
                                </a:lnTo>
                                <a:lnTo>
                                  <a:pt x="0" y="306171"/>
                                </a:lnTo>
                                <a:lnTo>
                                  <a:pt x="306031" y="306171"/>
                                </a:lnTo>
                                <a:lnTo>
                                  <a:pt x="306031" y="0"/>
                                </a:lnTo>
                                <a:close/>
                              </a:path>
                            </a:pathLst>
                          </a:custGeom>
                          <a:solidFill>
                            <a:srgbClr val="FFFFFF"/>
                          </a:solidFill>
                        </wps:spPr>
                        <wps:bodyPr wrap="square" lIns="0" tIns="0" rIns="0" bIns="0" rtlCol="0">
                          <a:prstTxWarp prst="textNoShape">
                            <a:avLst/>
                          </a:prstTxWarp>
                          <a:noAutofit/>
                        </wps:bodyPr>
                      </wps:wsp>
                      <wps:wsp>
                        <wps:cNvPr id="128" name="Graphic 483"/>
                        <wps:cNvSpPr/>
                        <wps:spPr>
                          <a:xfrm>
                            <a:off x="2125717" y="1725218"/>
                            <a:ext cx="306070" cy="306705"/>
                          </a:xfrm>
                          <a:custGeom>
                            <a:avLst/>
                            <a:gdLst/>
                            <a:ahLst/>
                            <a:cxnLst/>
                            <a:rect l="l" t="t" r="r" b="b"/>
                            <a:pathLst>
                              <a:path w="306070" h="306705">
                                <a:moveTo>
                                  <a:pt x="0" y="306171"/>
                                </a:moveTo>
                                <a:lnTo>
                                  <a:pt x="306031" y="306171"/>
                                </a:lnTo>
                                <a:lnTo>
                                  <a:pt x="306031" y="0"/>
                                </a:lnTo>
                                <a:lnTo>
                                  <a:pt x="0" y="0"/>
                                </a:lnTo>
                                <a:lnTo>
                                  <a:pt x="0" y="306171"/>
                                </a:lnTo>
                                <a:close/>
                              </a:path>
                            </a:pathLst>
                          </a:custGeom>
                          <a:ln w="8890">
                            <a:solidFill>
                              <a:srgbClr val="231F20"/>
                            </a:solidFill>
                            <a:prstDash val="solid"/>
                          </a:ln>
                        </wps:spPr>
                        <wps:bodyPr wrap="square" lIns="0" tIns="0" rIns="0" bIns="0" rtlCol="0">
                          <a:prstTxWarp prst="textNoShape">
                            <a:avLst/>
                          </a:prstTxWarp>
                          <a:noAutofit/>
                        </wps:bodyPr>
                      </wps:wsp>
                      <wps:wsp>
                        <wps:cNvPr id="129" name="Graphic 484"/>
                        <wps:cNvSpPr/>
                        <wps:spPr>
                          <a:xfrm>
                            <a:off x="2227317" y="1826844"/>
                            <a:ext cx="104139" cy="104139"/>
                          </a:xfrm>
                          <a:custGeom>
                            <a:avLst/>
                            <a:gdLst/>
                            <a:ahLst/>
                            <a:cxnLst/>
                            <a:rect l="l" t="t" r="r" b="b"/>
                            <a:pathLst>
                              <a:path w="104139" h="104139">
                                <a:moveTo>
                                  <a:pt x="104000" y="0"/>
                                </a:moveTo>
                                <a:lnTo>
                                  <a:pt x="0" y="0"/>
                                </a:lnTo>
                                <a:lnTo>
                                  <a:pt x="0" y="104089"/>
                                </a:lnTo>
                                <a:lnTo>
                                  <a:pt x="104000" y="104089"/>
                                </a:lnTo>
                                <a:lnTo>
                                  <a:pt x="104000" y="0"/>
                                </a:lnTo>
                                <a:close/>
                              </a:path>
                            </a:pathLst>
                          </a:custGeom>
                          <a:solidFill>
                            <a:srgbClr val="231F20"/>
                          </a:solidFill>
                        </wps:spPr>
                        <wps:bodyPr wrap="square" lIns="0" tIns="0" rIns="0" bIns="0" rtlCol="0">
                          <a:prstTxWarp prst="textNoShape">
                            <a:avLst/>
                          </a:prstTxWarp>
                          <a:noAutofit/>
                        </wps:bodyPr>
                      </wps:wsp>
                      <wps:wsp>
                        <wps:cNvPr id="130" name="Graphic 485"/>
                        <wps:cNvSpPr/>
                        <wps:spPr>
                          <a:xfrm>
                            <a:off x="2227317" y="1826844"/>
                            <a:ext cx="104139" cy="104139"/>
                          </a:xfrm>
                          <a:custGeom>
                            <a:avLst/>
                            <a:gdLst/>
                            <a:ahLst/>
                            <a:cxnLst/>
                            <a:rect l="l" t="t" r="r" b="b"/>
                            <a:pathLst>
                              <a:path w="104139" h="104139">
                                <a:moveTo>
                                  <a:pt x="0" y="104089"/>
                                </a:moveTo>
                                <a:lnTo>
                                  <a:pt x="104000" y="104089"/>
                                </a:lnTo>
                                <a:lnTo>
                                  <a:pt x="104000" y="0"/>
                                </a:lnTo>
                                <a:lnTo>
                                  <a:pt x="0" y="0"/>
                                </a:lnTo>
                                <a:lnTo>
                                  <a:pt x="0" y="104089"/>
                                </a:lnTo>
                                <a:close/>
                              </a:path>
                            </a:pathLst>
                          </a:custGeom>
                          <a:ln w="8890">
                            <a:solidFill>
                              <a:srgbClr val="231F20"/>
                            </a:solidFill>
                            <a:prstDash val="solid"/>
                          </a:ln>
                        </wps:spPr>
                        <wps:bodyPr wrap="square" lIns="0" tIns="0" rIns="0" bIns="0" rtlCol="0">
                          <a:prstTxWarp prst="textNoShape">
                            <a:avLst/>
                          </a:prstTxWarp>
                          <a:noAutofit/>
                        </wps:bodyPr>
                      </wps:wsp>
                      <wps:wsp>
                        <wps:cNvPr id="131" name="Graphic 486"/>
                        <wps:cNvSpPr/>
                        <wps:spPr>
                          <a:xfrm>
                            <a:off x="1923660" y="1219872"/>
                            <a:ext cx="202565" cy="505459"/>
                          </a:xfrm>
                          <a:custGeom>
                            <a:avLst/>
                            <a:gdLst/>
                            <a:ahLst/>
                            <a:cxnLst/>
                            <a:rect l="l" t="t" r="r" b="b"/>
                            <a:pathLst>
                              <a:path w="202565" h="505459">
                                <a:moveTo>
                                  <a:pt x="201942" y="0"/>
                                </a:moveTo>
                                <a:lnTo>
                                  <a:pt x="101600" y="0"/>
                                </a:lnTo>
                                <a:lnTo>
                                  <a:pt x="101600" y="101600"/>
                                </a:lnTo>
                                <a:lnTo>
                                  <a:pt x="0" y="101600"/>
                                </a:lnTo>
                                <a:lnTo>
                                  <a:pt x="0" y="405130"/>
                                </a:lnTo>
                                <a:lnTo>
                                  <a:pt x="0" y="505460"/>
                                </a:lnTo>
                                <a:lnTo>
                                  <a:pt x="101600" y="505460"/>
                                </a:lnTo>
                                <a:lnTo>
                                  <a:pt x="101600" y="405130"/>
                                </a:lnTo>
                                <a:lnTo>
                                  <a:pt x="201942" y="405130"/>
                                </a:lnTo>
                                <a:lnTo>
                                  <a:pt x="201942" y="101600"/>
                                </a:lnTo>
                                <a:lnTo>
                                  <a:pt x="201942" y="0"/>
                                </a:lnTo>
                                <a:close/>
                              </a:path>
                            </a:pathLst>
                          </a:custGeom>
                          <a:solidFill>
                            <a:srgbClr val="A7A9AC"/>
                          </a:solidFill>
                        </wps:spPr>
                        <wps:bodyPr wrap="square" lIns="0" tIns="0" rIns="0" bIns="0" rtlCol="0">
                          <a:prstTxWarp prst="textNoShape">
                            <a:avLst/>
                          </a:prstTxWarp>
                          <a:noAutofit/>
                        </wps:bodyPr>
                      </wps:wsp>
                      <wps:wsp>
                        <wps:cNvPr id="134" name="Graphic 487"/>
                        <wps:cNvSpPr/>
                        <wps:spPr>
                          <a:xfrm>
                            <a:off x="1923663" y="1219860"/>
                            <a:ext cx="202565" cy="505459"/>
                          </a:xfrm>
                          <a:custGeom>
                            <a:avLst/>
                            <a:gdLst/>
                            <a:ahLst/>
                            <a:cxnLst/>
                            <a:rect l="l" t="t" r="r" b="b"/>
                            <a:pathLst>
                              <a:path w="202565" h="505459">
                                <a:moveTo>
                                  <a:pt x="201942" y="0"/>
                                </a:moveTo>
                                <a:lnTo>
                                  <a:pt x="101600" y="0"/>
                                </a:lnTo>
                                <a:lnTo>
                                  <a:pt x="101600" y="101600"/>
                                </a:lnTo>
                                <a:lnTo>
                                  <a:pt x="0" y="101600"/>
                                </a:lnTo>
                                <a:lnTo>
                                  <a:pt x="0" y="505459"/>
                                </a:lnTo>
                                <a:lnTo>
                                  <a:pt x="101600" y="505459"/>
                                </a:lnTo>
                                <a:lnTo>
                                  <a:pt x="101600" y="405130"/>
                                </a:lnTo>
                                <a:lnTo>
                                  <a:pt x="201942" y="405130"/>
                                </a:lnTo>
                                <a:lnTo>
                                  <a:pt x="201942" y="0"/>
                                </a:lnTo>
                                <a:close/>
                              </a:path>
                            </a:pathLst>
                          </a:custGeom>
                          <a:ln w="8890">
                            <a:solidFill>
                              <a:srgbClr val="231F20"/>
                            </a:solidFill>
                            <a:prstDash val="solid"/>
                          </a:ln>
                        </wps:spPr>
                        <wps:bodyPr wrap="square" lIns="0" tIns="0" rIns="0" bIns="0" rtlCol="0">
                          <a:prstTxWarp prst="textNoShape">
                            <a:avLst/>
                          </a:prstTxWarp>
                          <a:noAutofit/>
                        </wps:bodyPr>
                      </wps:wsp>
                      <wps:wsp>
                        <wps:cNvPr id="135" name="Graphic 488"/>
                        <wps:cNvSpPr/>
                        <wps:spPr>
                          <a:xfrm>
                            <a:off x="2125717" y="1421764"/>
                            <a:ext cx="205740" cy="205740"/>
                          </a:xfrm>
                          <a:custGeom>
                            <a:avLst/>
                            <a:gdLst/>
                            <a:ahLst/>
                            <a:cxnLst/>
                            <a:rect l="l" t="t" r="r" b="b"/>
                            <a:pathLst>
                              <a:path w="205740" h="205740">
                                <a:moveTo>
                                  <a:pt x="205613" y="0"/>
                                </a:moveTo>
                                <a:lnTo>
                                  <a:pt x="0" y="0"/>
                                </a:lnTo>
                                <a:lnTo>
                                  <a:pt x="0" y="205638"/>
                                </a:lnTo>
                                <a:lnTo>
                                  <a:pt x="205613" y="205638"/>
                                </a:lnTo>
                                <a:lnTo>
                                  <a:pt x="205613" y="0"/>
                                </a:lnTo>
                                <a:close/>
                              </a:path>
                            </a:pathLst>
                          </a:custGeom>
                          <a:solidFill>
                            <a:srgbClr val="A7A9AC"/>
                          </a:solidFill>
                        </wps:spPr>
                        <wps:bodyPr wrap="square" lIns="0" tIns="0" rIns="0" bIns="0" rtlCol="0">
                          <a:prstTxWarp prst="textNoShape">
                            <a:avLst/>
                          </a:prstTxWarp>
                          <a:noAutofit/>
                        </wps:bodyPr>
                      </wps:wsp>
                      <wps:wsp>
                        <wps:cNvPr id="136" name="Graphic 489"/>
                        <wps:cNvSpPr/>
                        <wps:spPr>
                          <a:xfrm>
                            <a:off x="2125717" y="1421764"/>
                            <a:ext cx="205740" cy="205740"/>
                          </a:xfrm>
                          <a:custGeom>
                            <a:avLst/>
                            <a:gdLst/>
                            <a:ahLst/>
                            <a:cxnLst/>
                            <a:rect l="l" t="t" r="r" b="b"/>
                            <a:pathLst>
                              <a:path w="205740" h="205740">
                                <a:moveTo>
                                  <a:pt x="0" y="205638"/>
                                </a:moveTo>
                                <a:lnTo>
                                  <a:pt x="205613" y="205638"/>
                                </a:lnTo>
                                <a:lnTo>
                                  <a:pt x="205613" y="0"/>
                                </a:lnTo>
                                <a:lnTo>
                                  <a:pt x="0" y="0"/>
                                </a:lnTo>
                                <a:lnTo>
                                  <a:pt x="0" y="205638"/>
                                </a:lnTo>
                                <a:close/>
                              </a:path>
                            </a:pathLst>
                          </a:custGeom>
                          <a:ln w="8890">
                            <a:solidFill>
                              <a:srgbClr val="231F20"/>
                            </a:solidFill>
                            <a:prstDash val="solid"/>
                          </a:ln>
                        </wps:spPr>
                        <wps:bodyPr wrap="square" lIns="0" tIns="0" rIns="0" bIns="0" rtlCol="0">
                          <a:prstTxWarp prst="textNoShape">
                            <a:avLst/>
                          </a:prstTxWarp>
                          <a:noAutofit/>
                        </wps:bodyPr>
                      </wps:wsp>
                      <wps:wsp>
                        <wps:cNvPr id="137" name="Graphic 490"/>
                        <wps:cNvSpPr/>
                        <wps:spPr>
                          <a:xfrm>
                            <a:off x="2125717" y="1017244"/>
                            <a:ext cx="205740" cy="406400"/>
                          </a:xfrm>
                          <a:custGeom>
                            <a:avLst/>
                            <a:gdLst/>
                            <a:ahLst/>
                            <a:cxnLst/>
                            <a:rect l="l" t="t" r="r" b="b"/>
                            <a:pathLst>
                              <a:path w="205740" h="406400">
                                <a:moveTo>
                                  <a:pt x="205613" y="0"/>
                                </a:moveTo>
                                <a:lnTo>
                                  <a:pt x="0" y="0"/>
                                </a:lnTo>
                                <a:lnTo>
                                  <a:pt x="0" y="406323"/>
                                </a:lnTo>
                                <a:lnTo>
                                  <a:pt x="205613" y="406323"/>
                                </a:lnTo>
                                <a:lnTo>
                                  <a:pt x="205613" y="0"/>
                                </a:lnTo>
                                <a:close/>
                              </a:path>
                            </a:pathLst>
                          </a:custGeom>
                          <a:solidFill>
                            <a:srgbClr val="A7A9AC"/>
                          </a:solidFill>
                        </wps:spPr>
                        <wps:bodyPr wrap="square" lIns="0" tIns="0" rIns="0" bIns="0" rtlCol="0">
                          <a:prstTxWarp prst="textNoShape">
                            <a:avLst/>
                          </a:prstTxWarp>
                          <a:noAutofit/>
                        </wps:bodyPr>
                      </wps:wsp>
                      <wps:wsp>
                        <wps:cNvPr id="138" name="Graphic 491"/>
                        <wps:cNvSpPr/>
                        <wps:spPr>
                          <a:xfrm>
                            <a:off x="2125717" y="1017244"/>
                            <a:ext cx="205740" cy="406400"/>
                          </a:xfrm>
                          <a:custGeom>
                            <a:avLst/>
                            <a:gdLst/>
                            <a:ahLst/>
                            <a:cxnLst/>
                            <a:rect l="l" t="t" r="r" b="b"/>
                            <a:pathLst>
                              <a:path w="205740" h="406400">
                                <a:moveTo>
                                  <a:pt x="0" y="406323"/>
                                </a:moveTo>
                                <a:lnTo>
                                  <a:pt x="205613" y="406323"/>
                                </a:lnTo>
                                <a:lnTo>
                                  <a:pt x="205613" y="0"/>
                                </a:lnTo>
                                <a:lnTo>
                                  <a:pt x="0" y="0"/>
                                </a:lnTo>
                                <a:lnTo>
                                  <a:pt x="0" y="406323"/>
                                </a:lnTo>
                                <a:close/>
                              </a:path>
                            </a:pathLst>
                          </a:custGeom>
                          <a:ln w="8890">
                            <a:solidFill>
                              <a:srgbClr val="231F20"/>
                            </a:solidFill>
                            <a:prstDash val="solid"/>
                          </a:ln>
                        </wps:spPr>
                        <wps:bodyPr wrap="square" lIns="0" tIns="0" rIns="0" bIns="0" rtlCol="0">
                          <a:prstTxWarp prst="textNoShape">
                            <a:avLst/>
                          </a:prstTxWarp>
                          <a:noAutofit/>
                        </wps:bodyPr>
                      </wps:wsp>
                      <wps:wsp>
                        <wps:cNvPr id="139" name="Graphic 492"/>
                        <wps:cNvSpPr/>
                        <wps:spPr>
                          <a:xfrm>
                            <a:off x="2733285" y="915644"/>
                            <a:ext cx="206375" cy="407670"/>
                          </a:xfrm>
                          <a:custGeom>
                            <a:avLst/>
                            <a:gdLst/>
                            <a:ahLst/>
                            <a:cxnLst/>
                            <a:rect l="l" t="t" r="r" b="b"/>
                            <a:pathLst>
                              <a:path w="206375" h="407670">
                                <a:moveTo>
                                  <a:pt x="206375" y="0"/>
                                </a:moveTo>
                                <a:lnTo>
                                  <a:pt x="0" y="0"/>
                                </a:lnTo>
                                <a:lnTo>
                                  <a:pt x="0" y="407593"/>
                                </a:lnTo>
                                <a:lnTo>
                                  <a:pt x="206375" y="407593"/>
                                </a:lnTo>
                                <a:lnTo>
                                  <a:pt x="206375" y="0"/>
                                </a:lnTo>
                                <a:close/>
                              </a:path>
                            </a:pathLst>
                          </a:custGeom>
                          <a:solidFill>
                            <a:srgbClr val="A7A9AC"/>
                          </a:solidFill>
                        </wps:spPr>
                        <wps:bodyPr wrap="square" lIns="0" tIns="0" rIns="0" bIns="0" rtlCol="0">
                          <a:prstTxWarp prst="textNoShape">
                            <a:avLst/>
                          </a:prstTxWarp>
                          <a:noAutofit/>
                        </wps:bodyPr>
                      </wps:wsp>
                      <wps:wsp>
                        <wps:cNvPr id="140" name="Graphic 493"/>
                        <wps:cNvSpPr/>
                        <wps:spPr>
                          <a:xfrm>
                            <a:off x="2733285" y="915644"/>
                            <a:ext cx="206375" cy="407670"/>
                          </a:xfrm>
                          <a:custGeom>
                            <a:avLst/>
                            <a:gdLst/>
                            <a:ahLst/>
                            <a:cxnLst/>
                            <a:rect l="l" t="t" r="r" b="b"/>
                            <a:pathLst>
                              <a:path w="206375" h="407670">
                                <a:moveTo>
                                  <a:pt x="0" y="407593"/>
                                </a:moveTo>
                                <a:lnTo>
                                  <a:pt x="206375" y="407593"/>
                                </a:lnTo>
                                <a:lnTo>
                                  <a:pt x="206375" y="0"/>
                                </a:lnTo>
                                <a:lnTo>
                                  <a:pt x="0" y="0"/>
                                </a:lnTo>
                                <a:lnTo>
                                  <a:pt x="0" y="407593"/>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1" name="Image 494"/>
                          <pic:cNvPicPr/>
                        </pic:nvPicPr>
                        <pic:blipFill>
                          <a:blip r:embed="rId285" cstate="print"/>
                          <a:stretch>
                            <a:fillRect/>
                          </a:stretch>
                        </pic:blipFill>
                        <pic:spPr>
                          <a:xfrm>
                            <a:off x="2347362" y="1339446"/>
                            <a:ext cx="167725" cy="69303"/>
                          </a:xfrm>
                          <a:prstGeom prst="rect">
                            <a:avLst/>
                          </a:prstGeom>
                        </pic:spPr>
                      </pic:pic>
                      <pic:pic xmlns:pic="http://schemas.openxmlformats.org/drawingml/2006/picture">
                        <pic:nvPicPr>
                          <pic:cNvPr id="142" name="Image 495"/>
                          <pic:cNvPicPr/>
                        </pic:nvPicPr>
                        <pic:blipFill>
                          <a:blip r:embed="rId286" cstate="print"/>
                          <a:stretch>
                            <a:fillRect/>
                          </a:stretch>
                        </pic:blipFill>
                        <pic:spPr>
                          <a:xfrm>
                            <a:off x="2549595" y="1846214"/>
                            <a:ext cx="112458" cy="68059"/>
                          </a:xfrm>
                          <a:prstGeom prst="rect">
                            <a:avLst/>
                          </a:prstGeom>
                        </pic:spPr>
                      </pic:pic>
                      <pic:pic xmlns:pic="http://schemas.openxmlformats.org/drawingml/2006/picture">
                        <pic:nvPicPr>
                          <pic:cNvPr id="143" name="Image 496"/>
                          <pic:cNvPicPr/>
                        </pic:nvPicPr>
                        <pic:blipFill>
                          <a:blip r:embed="rId287" cstate="print"/>
                          <a:stretch>
                            <a:fillRect/>
                          </a:stretch>
                        </pic:blipFill>
                        <pic:spPr>
                          <a:xfrm>
                            <a:off x="2549595" y="2250798"/>
                            <a:ext cx="112306" cy="69303"/>
                          </a:xfrm>
                          <a:prstGeom prst="rect">
                            <a:avLst/>
                          </a:prstGeom>
                        </pic:spPr>
                      </pic:pic>
                      <wps:wsp>
                        <wps:cNvPr id="144" name="Graphic 497"/>
                        <wps:cNvSpPr/>
                        <wps:spPr>
                          <a:xfrm>
                            <a:off x="2145361" y="1542150"/>
                            <a:ext cx="55880" cy="67945"/>
                          </a:xfrm>
                          <a:custGeom>
                            <a:avLst/>
                            <a:gdLst/>
                            <a:ahLst/>
                            <a:cxnLst/>
                            <a:rect l="l" t="t" r="r" b="b"/>
                            <a:pathLst>
                              <a:path w="55880" h="67945">
                                <a:moveTo>
                                  <a:pt x="28390" y="0"/>
                                </a:moveTo>
                                <a:lnTo>
                                  <a:pt x="399" y="0"/>
                                </a:lnTo>
                                <a:lnTo>
                                  <a:pt x="399" y="2438"/>
                                </a:lnTo>
                                <a:lnTo>
                                  <a:pt x="1974" y="2882"/>
                                </a:lnTo>
                                <a:lnTo>
                                  <a:pt x="3054" y="3251"/>
                                </a:lnTo>
                                <a:lnTo>
                                  <a:pt x="6191" y="8407"/>
                                </a:lnTo>
                                <a:lnTo>
                                  <a:pt x="6165" y="59436"/>
                                </a:lnTo>
                                <a:lnTo>
                                  <a:pt x="5852" y="61417"/>
                                </a:lnTo>
                                <a:lnTo>
                                  <a:pt x="5594" y="62217"/>
                                </a:lnTo>
                                <a:lnTo>
                                  <a:pt x="5213" y="62763"/>
                                </a:lnTo>
                                <a:lnTo>
                                  <a:pt x="4870" y="63334"/>
                                </a:lnTo>
                                <a:lnTo>
                                  <a:pt x="4349" y="63804"/>
                                </a:lnTo>
                                <a:lnTo>
                                  <a:pt x="3676" y="64147"/>
                                </a:lnTo>
                                <a:lnTo>
                                  <a:pt x="3041" y="64516"/>
                                </a:lnTo>
                                <a:lnTo>
                                  <a:pt x="1949" y="64897"/>
                                </a:lnTo>
                                <a:lnTo>
                                  <a:pt x="0" y="65392"/>
                                </a:lnTo>
                                <a:lnTo>
                                  <a:pt x="399" y="65392"/>
                                </a:lnTo>
                                <a:lnTo>
                                  <a:pt x="399" y="67716"/>
                                </a:lnTo>
                                <a:lnTo>
                                  <a:pt x="23894" y="67716"/>
                                </a:lnTo>
                                <a:lnTo>
                                  <a:pt x="28339" y="67449"/>
                                </a:lnTo>
                                <a:lnTo>
                                  <a:pt x="35007" y="66332"/>
                                </a:lnTo>
                                <a:lnTo>
                                  <a:pt x="37966" y="65392"/>
                                </a:lnTo>
                                <a:lnTo>
                                  <a:pt x="41860" y="63334"/>
                                </a:lnTo>
                                <a:lnTo>
                                  <a:pt x="17538" y="63334"/>
                                </a:lnTo>
                                <a:lnTo>
                                  <a:pt x="15538" y="63106"/>
                                </a:lnTo>
                                <a:lnTo>
                                  <a:pt x="15538" y="4521"/>
                                </a:lnTo>
                                <a:lnTo>
                                  <a:pt x="43273" y="4521"/>
                                </a:lnTo>
                                <a:lnTo>
                                  <a:pt x="41484" y="3454"/>
                                </a:lnTo>
                                <a:lnTo>
                                  <a:pt x="33521" y="698"/>
                                </a:lnTo>
                                <a:lnTo>
                                  <a:pt x="28390" y="0"/>
                                </a:lnTo>
                                <a:close/>
                              </a:path>
                              <a:path w="55880" h="67945">
                                <a:moveTo>
                                  <a:pt x="43273" y="4521"/>
                                </a:moveTo>
                                <a:lnTo>
                                  <a:pt x="27713" y="4521"/>
                                </a:lnTo>
                                <a:lnTo>
                                  <a:pt x="31044" y="5308"/>
                                </a:lnTo>
                                <a:lnTo>
                                  <a:pt x="38080" y="9283"/>
                                </a:lnTo>
                                <a:lnTo>
                                  <a:pt x="40811" y="12433"/>
                                </a:lnTo>
                                <a:lnTo>
                                  <a:pt x="44684" y="21056"/>
                                </a:lnTo>
                                <a:lnTo>
                                  <a:pt x="45649" y="26593"/>
                                </a:lnTo>
                                <a:lnTo>
                                  <a:pt x="45560" y="37998"/>
                                </a:lnTo>
                                <a:lnTo>
                                  <a:pt x="45446" y="39712"/>
                                </a:lnTo>
                                <a:lnTo>
                                  <a:pt x="45027" y="42519"/>
                                </a:lnTo>
                                <a:lnTo>
                                  <a:pt x="44633" y="45351"/>
                                </a:lnTo>
                                <a:lnTo>
                                  <a:pt x="43960" y="47904"/>
                                </a:lnTo>
                                <a:lnTo>
                                  <a:pt x="42182" y="52489"/>
                                </a:lnTo>
                                <a:lnTo>
                                  <a:pt x="41039" y="54521"/>
                                </a:lnTo>
                                <a:lnTo>
                                  <a:pt x="39592" y="56286"/>
                                </a:lnTo>
                                <a:lnTo>
                                  <a:pt x="38182" y="58064"/>
                                </a:lnTo>
                                <a:lnTo>
                                  <a:pt x="36569" y="59436"/>
                                </a:lnTo>
                                <a:lnTo>
                                  <a:pt x="33000" y="61417"/>
                                </a:lnTo>
                                <a:lnTo>
                                  <a:pt x="30776" y="62217"/>
                                </a:lnTo>
                                <a:lnTo>
                                  <a:pt x="26529" y="63106"/>
                                </a:lnTo>
                                <a:lnTo>
                                  <a:pt x="26375" y="63106"/>
                                </a:lnTo>
                                <a:lnTo>
                                  <a:pt x="23899" y="63334"/>
                                </a:lnTo>
                                <a:lnTo>
                                  <a:pt x="41860" y="63334"/>
                                </a:lnTo>
                                <a:lnTo>
                                  <a:pt x="43567" y="62433"/>
                                </a:lnTo>
                                <a:lnTo>
                                  <a:pt x="46170" y="60375"/>
                                </a:lnTo>
                                <a:lnTo>
                                  <a:pt x="48278" y="57848"/>
                                </a:lnTo>
                                <a:lnTo>
                                  <a:pt x="50729" y="54965"/>
                                </a:lnTo>
                                <a:lnTo>
                                  <a:pt x="52596" y="51422"/>
                                </a:lnTo>
                                <a:lnTo>
                                  <a:pt x="53854" y="47155"/>
                                </a:lnTo>
                                <a:lnTo>
                                  <a:pt x="55149" y="42913"/>
                                </a:lnTo>
                                <a:lnTo>
                                  <a:pt x="55771" y="37998"/>
                                </a:lnTo>
                                <a:lnTo>
                                  <a:pt x="55730" y="26593"/>
                                </a:lnTo>
                                <a:lnTo>
                                  <a:pt x="55098" y="22123"/>
                                </a:lnTo>
                                <a:lnTo>
                                  <a:pt x="52393" y="14160"/>
                                </a:lnTo>
                                <a:lnTo>
                                  <a:pt x="50336" y="10820"/>
                                </a:lnTo>
                                <a:lnTo>
                                  <a:pt x="44927" y="5537"/>
                                </a:lnTo>
                                <a:lnTo>
                                  <a:pt x="44594" y="5308"/>
                                </a:lnTo>
                                <a:lnTo>
                                  <a:pt x="43273" y="452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45" name="Image 498"/>
                          <pic:cNvPicPr/>
                        </pic:nvPicPr>
                        <pic:blipFill>
                          <a:blip r:embed="rId288" cstate="print"/>
                          <a:stretch>
                            <a:fillRect/>
                          </a:stretch>
                        </pic:blipFill>
                        <pic:spPr>
                          <a:xfrm>
                            <a:off x="2221796" y="1541363"/>
                            <a:ext cx="95542" cy="69303"/>
                          </a:xfrm>
                          <a:prstGeom prst="rect">
                            <a:avLst/>
                          </a:prstGeom>
                        </pic:spPr>
                      </pic:pic>
                      <pic:pic xmlns:pic="http://schemas.openxmlformats.org/drawingml/2006/picture">
                        <pic:nvPicPr>
                          <pic:cNvPr id="146" name="Image 499"/>
                          <pic:cNvPicPr/>
                        </pic:nvPicPr>
                        <pic:blipFill>
                          <a:blip r:embed="rId289" cstate="print"/>
                          <a:stretch>
                            <a:fillRect/>
                          </a:stretch>
                        </pic:blipFill>
                        <pic:spPr>
                          <a:xfrm>
                            <a:off x="2347411" y="2250798"/>
                            <a:ext cx="111315" cy="69303"/>
                          </a:xfrm>
                          <a:prstGeom prst="rect">
                            <a:avLst/>
                          </a:prstGeom>
                        </pic:spPr>
                      </pic:pic>
                      <pic:pic xmlns:pic="http://schemas.openxmlformats.org/drawingml/2006/picture">
                        <pic:nvPicPr>
                          <pic:cNvPr id="147" name="Image 500"/>
                          <pic:cNvPicPr/>
                        </pic:nvPicPr>
                        <pic:blipFill>
                          <a:blip r:embed="rId290" cstate="print"/>
                          <a:stretch>
                            <a:fillRect/>
                          </a:stretch>
                        </pic:blipFill>
                        <pic:spPr>
                          <a:xfrm>
                            <a:off x="1942036" y="2146962"/>
                            <a:ext cx="166475" cy="71793"/>
                          </a:xfrm>
                          <a:prstGeom prst="rect">
                            <a:avLst/>
                          </a:prstGeom>
                        </pic:spPr>
                      </pic:pic>
                      <pic:pic xmlns:pic="http://schemas.openxmlformats.org/drawingml/2006/picture">
                        <pic:nvPicPr>
                          <pic:cNvPr id="148" name="Image 501"/>
                          <pic:cNvPicPr/>
                        </pic:nvPicPr>
                        <pic:blipFill>
                          <a:blip r:embed="rId291" cstate="print"/>
                          <a:stretch>
                            <a:fillRect/>
                          </a:stretch>
                        </pic:blipFill>
                        <pic:spPr>
                          <a:xfrm>
                            <a:off x="2145411" y="1135976"/>
                            <a:ext cx="165957" cy="68516"/>
                          </a:xfrm>
                          <a:prstGeom prst="rect">
                            <a:avLst/>
                          </a:prstGeom>
                        </pic:spPr>
                      </pic:pic>
                      <pic:pic xmlns:pic="http://schemas.openxmlformats.org/drawingml/2006/picture">
                        <pic:nvPicPr>
                          <pic:cNvPr id="149" name="Image 502"/>
                          <pic:cNvPicPr/>
                        </pic:nvPicPr>
                        <pic:blipFill>
                          <a:blip r:embed="rId292" cstate="print"/>
                          <a:stretch>
                            <a:fillRect/>
                          </a:stretch>
                        </pic:blipFill>
                        <pic:spPr>
                          <a:xfrm>
                            <a:off x="2043428" y="2351623"/>
                            <a:ext cx="170202" cy="68516"/>
                          </a:xfrm>
                          <a:prstGeom prst="rect">
                            <a:avLst/>
                          </a:prstGeom>
                        </pic:spPr>
                      </pic:pic>
                      <pic:pic xmlns:pic="http://schemas.openxmlformats.org/drawingml/2006/picture">
                        <pic:nvPicPr>
                          <pic:cNvPr id="150" name="Image 503"/>
                          <pic:cNvPicPr/>
                        </pic:nvPicPr>
                        <pic:blipFill>
                          <a:blip r:embed="rId293" cstate="print"/>
                          <a:stretch>
                            <a:fillRect/>
                          </a:stretch>
                        </pic:blipFill>
                        <pic:spPr>
                          <a:xfrm>
                            <a:off x="2347362" y="1036156"/>
                            <a:ext cx="166177" cy="68507"/>
                          </a:xfrm>
                          <a:prstGeom prst="rect">
                            <a:avLst/>
                          </a:prstGeom>
                        </pic:spPr>
                      </pic:pic>
                      <pic:pic xmlns:pic="http://schemas.openxmlformats.org/drawingml/2006/picture">
                        <pic:nvPicPr>
                          <pic:cNvPr id="151" name="Image 504"/>
                          <pic:cNvPicPr/>
                        </pic:nvPicPr>
                        <pic:blipFill>
                          <a:blip r:embed="rId294" cstate="print"/>
                          <a:stretch>
                            <a:fillRect/>
                          </a:stretch>
                        </pic:blipFill>
                        <pic:spPr>
                          <a:xfrm>
                            <a:off x="2549595" y="1440030"/>
                            <a:ext cx="112852" cy="69303"/>
                          </a:xfrm>
                          <a:prstGeom prst="rect">
                            <a:avLst/>
                          </a:prstGeom>
                        </pic:spPr>
                      </pic:pic>
                      <pic:pic xmlns:pic="http://schemas.openxmlformats.org/drawingml/2006/picture">
                        <pic:nvPicPr>
                          <pic:cNvPr id="152" name="Image 505"/>
                          <pic:cNvPicPr/>
                        </pic:nvPicPr>
                        <pic:blipFill>
                          <a:blip r:embed="rId295" cstate="print"/>
                          <a:stretch>
                            <a:fillRect/>
                          </a:stretch>
                        </pic:blipFill>
                        <pic:spPr>
                          <a:xfrm>
                            <a:off x="1942027" y="1440030"/>
                            <a:ext cx="169113" cy="69303"/>
                          </a:xfrm>
                          <a:prstGeom prst="rect">
                            <a:avLst/>
                          </a:prstGeom>
                        </pic:spPr>
                      </pic:pic>
                      <pic:pic xmlns:pic="http://schemas.openxmlformats.org/drawingml/2006/picture">
                        <pic:nvPicPr>
                          <pic:cNvPr id="153" name="Image 506"/>
                          <pic:cNvPicPr/>
                        </pic:nvPicPr>
                        <pic:blipFill>
                          <a:blip r:embed="rId296" cstate="print"/>
                          <a:stretch>
                            <a:fillRect/>
                          </a:stretch>
                        </pic:blipFill>
                        <pic:spPr>
                          <a:xfrm>
                            <a:off x="1941978" y="1036156"/>
                            <a:ext cx="168768" cy="68859"/>
                          </a:xfrm>
                          <a:prstGeom prst="rect">
                            <a:avLst/>
                          </a:prstGeom>
                        </pic:spPr>
                      </pic:pic>
                      <pic:pic xmlns:pic="http://schemas.openxmlformats.org/drawingml/2006/picture">
                        <pic:nvPicPr>
                          <pic:cNvPr id="154" name="Image 507"/>
                          <pic:cNvPicPr/>
                        </pic:nvPicPr>
                        <pic:blipFill>
                          <a:blip r:embed="rId297" cstate="print"/>
                          <a:stretch>
                            <a:fillRect/>
                          </a:stretch>
                        </pic:blipFill>
                        <pic:spPr>
                          <a:xfrm>
                            <a:off x="1739271" y="1135976"/>
                            <a:ext cx="165939" cy="68516"/>
                          </a:xfrm>
                          <a:prstGeom prst="rect">
                            <a:avLst/>
                          </a:prstGeom>
                        </pic:spPr>
                      </pic:pic>
                      <pic:pic xmlns:pic="http://schemas.openxmlformats.org/drawingml/2006/picture">
                        <pic:nvPicPr>
                          <pic:cNvPr id="155" name="Image 508"/>
                          <pic:cNvPicPr/>
                        </pic:nvPicPr>
                        <pic:blipFill>
                          <a:blip r:embed="rId298" cstate="print"/>
                          <a:stretch>
                            <a:fillRect/>
                          </a:stretch>
                        </pic:blipFill>
                        <pic:spPr>
                          <a:xfrm>
                            <a:off x="1739320" y="732119"/>
                            <a:ext cx="166144" cy="68522"/>
                          </a:xfrm>
                          <a:prstGeom prst="rect">
                            <a:avLst/>
                          </a:prstGeom>
                        </pic:spPr>
                      </pic:pic>
                      <pic:pic xmlns:pic="http://schemas.openxmlformats.org/drawingml/2006/picture">
                        <pic:nvPicPr>
                          <pic:cNvPr id="156" name="Image 509"/>
                          <pic:cNvPicPr/>
                        </pic:nvPicPr>
                        <pic:blipFill>
                          <a:blip r:embed="rId299" cstate="print"/>
                          <a:stretch>
                            <a:fillRect/>
                          </a:stretch>
                        </pic:blipFill>
                        <pic:spPr>
                          <a:xfrm>
                            <a:off x="1739320" y="225391"/>
                            <a:ext cx="167678" cy="69303"/>
                          </a:xfrm>
                          <a:prstGeom prst="rect">
                            <a:avLst/>
                          </a:prstGeom>
                        </pic:spPr>
                      </pic:pic>
                      <pic:pic xmlns:pic="http://schemas.openxmlformats.org/drawingml/2006/picture">
                        <pic:nvPicPr>
                          <pic:cNvPr id="157" name="Image 510"/>
                          <pic:cNvPicPr/>
                        </pic:nvPicPr>
                        <pic:blipFill>
                          <a:blip r:embed="rId300" cstate="print"/>
                          <a:stretch>
                            <a:fillRect/>
                          </a:stretch>
                        </pic:blipFill>
                        <pic:spPr>
                          <a:xfrm>
                            <a:off x="1942027" y="124806"/>
                            <a:ext cx="167576" cy="69303"/>
                          </a:xfrm>
                          <a:prstGeom prst="rect">
                            <a:avLst/>
                          </a:prstGeom>
                        </pic:spPr>
                      </pic:pic>
                      <pic:pic xmlns:pic="http://schemas.openxmlformats.org/drawingml/2006/picture">
                        <pic:nvPicPr>
                          <pic:cNvPr id="158" name="Image 511"/>
                          <pic:cNvPicPr/>
                        </pic:nvPicPr>
                        <pic:blipFill>
                          <a:blip r:embed="rId301" cstate="print"/>
                          <a:stretch>
                            <a:fillRect/>
                          </a:stretch>
                        </pic:blipFill>
                        <pic:spPr>
                          <a:xfrm>
                            <a:off x="2753032" y="1440030"/>
                            <a:ext cx="109695" cy="69303"/>
                          </a:xfrm>
                          <a:prstGeom prst="rect">
                            <a:avLst/>
                          </a:prstGeom>
                        </pic:spPr>
                      </pic:pic>
                      <wps:wsp>
                        <wps:cNvPr id="159" name="Graphic 512"/>
                        <wps:cNvSpPr/>
                        <wps:spPr>
                          <a:xfrm>
                            <a:off x="2531494" y="915644"/>
                            <a:ext cx="204470" cy="407670"/>
                          </a:xfrm>
                          <a:custGeom>
                            <a:avLst/>
                            <a:gdLst/>
                            <a:ahLst/>
                            <a:cxnLst/>
                            <a:rect l="l" t="t" r="r" b="b"/>
                            <a:pathLst>
                              <a:path w="204470" h="407670">
                                <a:moveTo>
                                  <a:pt x="204444" y="0"/>
                                </a:moveTo>
                                <a:lnTo>
                                  <a:pt x="0" y="0"/>
                                </a:lnTo>
                                <a:lnTo>
                                  <a:pt x="0" y="407593"/>
                                </a:lnTo>
                                <a:lnTo>
                                  <a:pt x="204444" y="407593"/>
                                </a:lnTo>
                                <a:lnTo>
                                  <a:pt x="204444" y="0"/>
                                </a:lnTo>
                                <a:close/>
                              </a:path>
                            </a:pathLst>
                          </a:custGeom>
                          <a:solidFill>
                            <a:srgbClr val="A7A9AC"/>
                          </a:solidFill>
                        </wps:spPr>
                        <wps:bodyPr wrap="square" lIns="0" tIns="0" rIns="0" bIns="0" rtlCol="0">
                          <a:prstTxWarp prst="textNoShape">
                            <a:avLst/>
                          </a:prstTxWarp>
                          <a:noAutofit/>
                        </wps:bodyPr>
                      </wps:wsp>
                      <wps:wsp>
                        <wps:cNvPr id="2923" name="Graphic 513"/>
                        <wps:cNvSpPr/>
                        <wps:spPr>
                          <a:xfrm>
                            <a:off x="2531494" y="915644"/>
                            <a:ext cx="204470" cy="407670"/>
                          </a:xfrm>
                          <a:custGeom>
                            <a:avLst/>
                            <a:gdLst/>
                            <a:ahLst/>
                            <a:cxnLst/>
                            <a:rect l="l" t="t" r="r" b="b"/>
                            <a:pathLst>
                              <a:path w="204470" h="407670">
                                <a:moveTo>
                                  <a:pt x="0" y="407593"/>
                                </a:moveTo>
                                <a:lnTo>
                                  <a:pt x="204444" y="407593"/>
                                </a:lnTo>
                                <a:lnTo>
                                  <a:pt x="204444" y="0"/>
                                </a:lnTo>
                                <a:lnTo>
                                  <a:pt x="0" y="0"/>
                                </a:lnTo>
                                <a:lnTo>
                                  <a:pt x="0" y="407593"/>
                                </a:lnTo>
                                <a:close/>
                              </a:path>
                            </a:pathLst>
                          </a:custGeom>
                          <a:ln w="888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924" name="Image 514"/>
                          <pic:cNvPicPr/>
                        </pic:nvPicPr>
                        <pic:blipFill>
                          <a:blip r:embed="rId302" cstate="print"/>
                          <a:stretch>
                            <a:fillRect/>
                          </a:stretch>
                        </pic:blipFill>
                        <pic:spPr>
                          <a:xfrm>
                            <a:off x="2753032" y="2250798"/>
                            <a:ext cx="109885" cy="68516"/>
                          </a:xfrm>
                          <a:prstGeom prst="rect">
                            <a:avLst/>
                          </a:prstGeom>
                        </pic:spPr>
                      </pic:pic>
                      <pic:pic xmlns:pic="http://schemas.openxmlformats.org/drawingml/2006/picture">
                        <pic:nvPicPr>
                          <pic:cNvPr id="2925" name="Image 515"/>
                          <pic:cNvPicPr/>
                        </pic:nvPicPr>
                        <pic:blipFill>
                          <a:blip r:embed="rId303" cstate="print"/>
                          <a:stretch>
                            <a:fillRect/>
                          </a:stretch>
                        </pic:blipFill>
                        <pic:spPr>
                          <a:xfrm>
                            <a:off x="2753032" y="1845414"/>
                            <a:ext cx="109644" cy="68516"/>
                          </a:xfrm>
                          <a:prstGeom prst="rect">
                            <a:avLst/>
                          </a:prstGeom>
                        </pic:spPr>
                      </pic:pic>
                      <pic:pic xmlns:pic="http://schemas.openxmlformats.org/drawingml/2006/picture">
                        <pic:nvPicPr>
                          <pic:cNvPr id="2926" name="Image 516"/>
                          <pic:cNvPicPr/>
                        </pic:nvPicPr>
                        <pic:blipFill>
                          <a:blip r:embed="rId304" cstate="print"/>
                          <a:stretch>
                            <a:fillRect/>
                          </a:stretch>
                        </pic:blipFill>
                        <pic:spPr>
                          <a:xfrm>
                            <a:off x="2752982" y="1036606"/>
                            <a:ext cx="114050" cy="68059"/>
                          </a:xfrm>
                          <a:prstGeom prst="rect">
                            <a:avLst/>
                          </a:prstGeom>
                        </pic:spPr>
                      </pic:pic>
                      <pic:pic xmlns:pic="http://schemas.openxmlformats.org/drawingml/2006/picture">
                        <pic:nvPicPr>
                          <pic:cNvPr id="2927" name="Image 517"/>
                          <pic:cNvPicPr/>
                        </pic:nvPicPr>
                        <pic:blipFill>
                          <a:blip r:embed="rId305" cstate="print"/>
                          <a:stretch>
                            <a:fillRect/>
                          </a:stretch>
                        </pic:blipFill>
                        <pic:spPr>
                          <a:xfrm>
                            <a:off x="1919218" y="709194"/>
                            <a:ext cx="210832" cy="210820"/>
                          </a:xfrm>
                          <a:prstGeom prst="rect">
                            <a:avLst/>
                          </a:prstGeom>
                        </pic:spPr>
                      </pic:pic>
                      <wps:wsp>
                        <wps:cNvPr id="2928" name="Graphic 518"/>
                        <wps:cNvSpPr/>
                        <wps:spPr>
                          <a:xfrm>
                            <a:off x="1923660" y="308647"/>
                            <a:ext cx="202565" cy="303530"/>
                          </a:xfrm>
                          <a:custGeom>
                            <a:avLst/>
                            <a:gdLst/>
                            <a:ahLst/>
                            <a:cxnLst/>
                            <a:rect l="l" t="t" r="r" b="b"/>
                            <a:pathLst>
                              <a:path w="202565" h="303530">
                                <a:moveTo>
                                  <a:pt x="201942" y="0"/>
                                </a:moveTo>
                                <a:lnTo>
                                  <a:pt x="101600" y="0"/>
                                </a:lnTo>
                                <a:lnTo>
                                  <a:pt x="101600" y="101600"/>
                                </a:lnTo>
                                <a:lnTo>
                                  <a:pt x="0" y="101600"/>
                                </a:lnTo>
                                <a:lnTo>
                                  <a:pt x="0" y="303530"/>
                                </a:lnTo>
                                <a:lnTo>
                                  <a:pt x="201942" y="303530"/>
                                </a:lnTo>
                                <a:lnTo>
                                  <a:pt x="201942" y="101600"/>
                                </a:lnTo>
                                <a:lnTo>
                                  <a:pt x="201942" y="0"/>
                                </a:lnTo>
                                <a:close/>
                              </a:path>
                            </a:pathLst>
                          </a:custGeom>
                          <a:solidFill>
                            <a:srgbClr val="A7A9AC"/>
                          </a:solidFill>
                        </wps:spPr>
                        <wps:bodyPr wrap="square" lIns="0" tIns="0" rIns="0" bIns="0" rtlCol="0">
                          <a:prstTxWarp prst="textNoShape">
                            <a:avLst/>
                          </a:prstTxWarp>
                          <a:noAutofit/>
                        </wps:bodyPr>
                      </wps:wsp>
                      <wps:wsp>
                        <wps:cNvPr id="2929" name="Graphic 519"/>
                        <wps:cNvSpPr/>
                        <wps:spPr>
                          <a:xfrm>
                            <a:off x="1923663" y="308004"/>
                            <a:ext cx="202565" cy="304165"/>
                          </a:xfrm>
                          <a:custGeom>
                            <a:avLst/>
                            <a:gdLst/>
                            <a:ahLst/>
                            <a:cxnLst/>
                            <a:rect l="l" t="t" r="r" b="b"/>
                            <a:pathLst>
                              <a:path w="202565" h="304165">
                                <a:moveTo>
                                  <a:pt x="0" y="304164"/>
                                </a:moveTo>
                                <a:lnTo>
                                  <a:pt x="201942" y="304164"/>
                                </a:lnTo>
                                <a:lnTo>
                                  <a:pt x="201942" y="0"/>
                                </a:lnTo>
                                <a:lnTo>
                                  <a:pt x="101600" y="0"/>
                                </a:lnTo>
                                <a:lnTo>
                                  <a:pt x="101600" y="102234"/>
                                </a:lnTo>
                                <a:lnTo>
                                  <a:pt x="0" y="102234"/>
                                </a:lnTo>
                                <a:lnTo>
                                  <a:pt x="0" y="304164"/>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930" name="Image 520"/>
                          <pic:cNvPicPr/>
                        </pic:nvPicPr>
                        <pic:blipFill>
                          <a:blip r:embed="rId306" cstate="print"/>
                          <a:stretch>
                            <a:fillRect/>
                          </a:stretch>
                        </pic:blipFill>
                        <pic:spPr>
                          <a:xfrm>
                            <a:off x="1716780" y="405790"/>
                            <a:ext cx="211455" cy="210820"/>
                          </a:xfrm>
                          <a:prstGeom prst="rect">
                            <a:avLst/>
                          </a:prstGeom>
                        </pic:spPr>
                      </pic:pic>
                      <wps:wsp>
                        <wps:cNvPr id="2931" name="Graphic 521"/>
                        <wps:cNvSpPr/>
                        <wps:spPr>
                          <a:xfrm>
                            <a:off x="1721222" y="1321472"/>
                            <a:ext cx="202565" cy="505459"/>
                          </a:xfrm>
                          <a:custGeom>
                            <a:avLst/>
                            <a:gdLst/>
                            <a:ahLst/>
                            <a:cxnLst/>
                            <a:rect l="l" t="t" r="r" b="b"/>
                            <a:pathLst>
                              <a:path w="202565" h="505459">
                                <a:moveTo>
                                  <a:pt x="202565" y="100330"/>
                                </a:moveTo>
                                <a:lnTo>
                                  <a:pt x="100330" y="100330"/>
                                </a:lnTo>
                                <a:lnTo>
                                  <a:pt x="100330" y="0"/>
                                </a:lnTo>
                                <a:lnTo>
                                  <a:pt x="0" y="0"/>
                                </a:lnTo>
                                <a:lnTo>
                                  <a:pt x="0" y="100330"/>
                                </a:lnTo>
                                <a:lnTo>
                                  <a:pt x="0" y="403860"/>
                                </a:lnTo>
                                <a:lnTo>
                                  <a:pt x="100330" y="403860"/>
                                </a:lnTo>
                                <a:lnTo>
                                  <a:pt x="100330" y="505460"/>
                                </a:lnTo>
                                <a:lnTo>
                                  <a:pt x="202565" y="505460"/>
                                </a:lnTo>
                                <a:lnTo>
                                  <a:pt x="202565" y="403860"/>
                                </a:lnTo>
                                <a:lnTo>
                                  <a:pt x="202565" y="100330"/>
                                </a:lnTo>
                                <a:close/>
                              </a:path>
                            </a:pathLst>
                          </a:custGeom>
                          <a:solidFill>
                            <a:srgbClr val="A7A9AC"/>
                          </a:solidFill>
                        </wps:spPr>
                        <wps:bodyPr wrap="square" lIns="0" tIns="0" rIns="0" bIns="0" rtlCol="0">
                          <a:prstTxWarp prst="textNoShape">
                            <a:avLst/>
                          </a:prstTxWarp>
                          <a:noAutofit/>
                        </wps:bodyPr>
                      </wps:wsp>
                      <wps:wsp>
                        <wps:cNvPr id="2932" name="Graphic 522"/>
                        <wps:cNvSpPr/>
                        <wps:spPr>
                          <a:xfrm>
                            <a:off x="1721225" y="1321462"/>
                            <a:ext cx="202565" cy="505459"/>
                          </a:xfrm>
                          <a:custGeom>
                            <a:avLst/>
                            <a:gdLst/>
                            <a:ahLst/>
                            <a:cxnLst/>
                            <a:rect l="l" t="t" r="r" b="b"/>
                            <a:pathLst>
                              <a:path w="202565" h="505459">
                                <a:moveTo>
                                  <a:pt x="100329" y="0"/>
                                </a:moveTo>
                                <a:lnTo>
                                  <a:pt x="0" y="0"/>
                                </a:lnTo>
                                <a:lnTo>
                                  <a:pt x="0" y="403860"/>
                                </a:lnTo>
                                <a:lnTo>
                                  <a:pt x="100329" y="403860"/>
                                </a:lnTo>
                                <a:lnTo>
                                  <a:pt x="100329" y="505459"/>
                                </a:lnTo>
                                <a:lnTo>
                                  <a:pt x="202564" y="505459"/>
                                </a:lnTo>
                                <a:lnTo>
                                  <a:pt x="202564" y="100330"/>
                                </a:lnTo>
                                <a:lnTo>
                                  <a:pt x="100329" y="100330"/>
                                </a:lnTo>
                                <a:lnTo>
                                  <a:pt x="100329" y="0"/>
                                </a:lnTo>
                                <a:close/>
                              </a:path>
                            </a:pathLst>
                          </a:custGeom>
                          <a:ln w="8890">
                            <a:solidFill>
                              <a:srgbClr val="231F20"/>
                            </a:solidFill>
                            <a:prstDash val="solid"/>
                          </a:ln>
                        </wps:spPr>
                        <wps:bodyPr wrap="square" lIns="0" tIns="0" rIns="0" bIns="0" rtlCol="0">
                          <a:prstTxWarp prst="textNoShape">
                            <a:avLst/>
                          </a:prstTxWarp>
                          <a:noAutofit/>
                        </wps:bodyPr>
                      </wps:wsp>
                      <wps:wsp>
                        <wps:cNvPr id="2933" name="Graphic 523"/>
                        <wps:cNvSpPr/>
                        <wps:spPr>
                          <a:xfrm>
                            <a:off x="1721222" y="1725205"/>
                            <a:ext cx="202565" cy="505459"/>
                          </a:xfrm>
                          <a:custGeom>
                            <a:avLst/>
                            <a:gdLst/>
                            <a:ahLst/>
                            <a:cxnLst/>
                            <a:rect l="l" t="t" r="r" b="b"/>
                            <a:pathLst>
                              <a:path w="202565" h="505459">
                                <a:moveTo>
                                  <a:pt x="202565" y="101600"/>
                                </a:moveTo>
                                <a:lnTo>
                                  <a:pt x="100330" y="101600"/>
                                </a:lnTo>
                                <a:lnTo>
                                  <a:pt x="100330" y="0"/>
                                </a:lnTo>
                                <a:lnTo>
                                  <a:pt x="0" y="0"/>
                                </a:lnTo>
                                <a:lnTo>
                                  <a:pt x="0" y="101600"/>
                                </a:lnTo>
                                <a:lnTo>
                                  <a:pt x="0" y="406400"/>
                                </a:lnTo>
                                <a:lnTo>
                                  <a:pt x="100330" y="406400"/>
                                </a:lnTo>
                                <a:lnTo>
                                  <a:pt x="100330" y="505460"/>
                                </a:lnTo>
                                <a:lnTo>
                                  <a:pt x="202565" y="505460"/>
                                </a:lnTo>
                                <a:lnTo>
                                  <a:pt x="202565" y="406400"/>
                                </a:lnTo>
                                <a:lnTo>
                                  <a:pt x="202565" y="101600"/>
                                </a:lnTo>
                                <a:close/>
                              </a:path>
                            </a:pathLst>
                          </a:custGeom>
                          <a:solidFill>
                            <a:srgbClr val="A7A9AC"/>
                          </a:solidFill>
                        </wps:spPr>
                        <wps:bodyPr wrap="square" lIns="0" tIns="0" rIns="0" bIns="0" rtlCol="0">
                          <a:prstTxWarp prst="textNoShape">
                            <a:avLst/>
                          </a:prstTxWarp>
                          <a:noAutofit/>
                        </wps:bodyPr>
                      </wps:wsp>
                      <wps:wsp>
                        <wps:cNvPr id="2934" name="Graphic 524"/>
                        <wps:cNvSpPr/>
                        <wps:spPr>
                          <a:xfrm>
                            <a:off x="1721225" y="1725195"/>
                            <a:ext cx="202565" cy="505459"/>
                          </a:xfrm>
                          <a:custGeom>
                            <a:avLst/>
                            <a:gdLst/>
                            <a:ahLst/>
                            <a:cxnLst/>
                            <a:rect l="l" t="t" r="r" b="b"/>
                            <a:pathLst>
                              <a:path w="202565" h="505459">
                                <a:moveTo>
                                  <a:pt x="100329" y="0"/>
                                </a:moveTo>
                                <a:lnTo>
                                  <a:pt x="0" y="0"/>
                                </a:lnTo>
                                <a:lnTo>
                                  <a:pt x="0" y="405765"/>
                                </a:lnTo>
                                <a:lnTo>
                                  <a:pt x="100329" y="405765"/>
                                </a:lnTo>
                                <a:lnTo>
                                  <a:pt x="100329" y="505460"/>
                                </a:lnTo>
                                <a:lnTo>
                                  <a:pt x="202564" y="505460"/>
                                </a:lnTo>
                                <a:lnTo>
                                  <a:pt x="202564" y="101600"/>
                                </a:lnTo>
                                <a:lnTo>
                                  <a:pt x="100329" y="101600"/>
                                </a:lnTo>
                                <a:lnTo>
                                  <a:pt x="100329" y="0"/>
                                </a:lnTo>
                                <a:close/>
                              </a:path>
                            </a:pathLst>
                          </a:custGeom>
                          <a:ln w="8890">
                            <a:solidFill>
                              <a:srgbClr val="231F20"/>
                            </a:solidFill>
                            <a:prstDash val="solid"/>
                          </a:ln>
                        </wps:spPr>
                        <wps:bodyPr wrap="square" lIns="0" tIns="0" rIns="0" bIns="0" rtlCol="0">
                          <a:prstTxWarp prst="textNoShape">
                            <a:avLst/>
                          </a:prstTxWarp>
                          <a:noAutofit/>
                        </wps:bodyPr>
                      </wps:wsp>
                      <wps:wsp>
                        <wps:cNvPr id="2935" name="Graphic 525"/>
                        <wps:cNvSpPr/>
                        <wps:spPr>
                          <a:xfrm>
                            <a:off x="1619368" y="2130970"/>
                            <a:ext cx="304800" cy="405130"/>
                          </a:xfrm>
                          <a:custGeom>
                            <a:avLst/>
                            <a:gdLst/>
                            <a:ahLst/>
                            <a:cxnLst/>
                            <a:rect l="l" t="t" r="r" b="b"/>
                            <a:pathLst>
                              <a:path w="304800" h="405130">
                                <a:moveTo>
                                  <a:pt x="304419" y="101600"/>
                                </a:moveTo>
                                <a:lnTo>
                                  <a:pt x="202184" y="101600"/>
                                </a:lnTo>
                                <a:lnTo>
                                  <a:pt x="202184" y="0"/>
                                </a:lnTo>
                                <a:lnTo>
                                  <a:pt x="101727" y="0"/>
                                </a:lnTo>
                                <a:lnTo>
                                  <a:pt x="101727" y="101600"/>
                                </a:lnTo>
                                <a:lnTo>
                                  <a:pt x="101727" y="303530"/>
                                </a:lnTo>
                                <a:lnTo>
                                  <a:pt x="0" y="303530"/>
                                </a:lnTo>
                                <a:lnTo>
                                  <a:pt x="0" y="405130"/>
                                </a:lnTo>
                                <a:lnTo>
                                  <a:pt x="304419" y="405130"/>
                                </a:lnTo>
                                <a:lnTo>
                                  <a:pt x="304419" y="303530"/>
                                </a:lnTo>
                                <a:lnTo>
                                  <a:pt x="304419" y="101600"/>
                                </a:lnTo>
                                <a:close/>
                              </a:path>
                            </a:pathLst>
                          </a:custGeom>
                          <a:solidFill>
                            <a:srgbClr val="A7A9AC"/>
                          </a:solidFill>
                        </wps:spPr>
                        <wps:bodyPr wrap="square" lIns="0" tIns="0" rIns="0" bIns="0" rtlCol="0">
                          <a:prstTxWarp prst="textNoShape">
                            <a:avLst/>
                          </a:prstTxWarp>
                          <a:noAutofit/>
                        </wps:bodyPr>
                      </wps:wsp>
                      <wps:wsp>
                        <wps:cNvPr id="2936" name="Graphic 526"/>
                        <wps:cNvSpPr/>
                        <wps:spPr>
                          <a:xfrm>
                            <a:off x="1619371" y="2130961"/>
                            <a:ext cx="304800" cy="405130"/>
                          </a:xfrm>
                          <a:custGeom>
                            <a:avLst/>
                            <a:gdLst/>
                            <a:ahLst/>
                            <a:cxnLst/>
                            <a:rect l="l" t="t" r="r" b="b"/>
                            <a:pathLst>
                              <a:path w="304800" h="405130">
                                <a:moveTo>
                                  <a:pt x="0" y="303530"/>
                                </a:moveTo>
                                <a:lnTo>
                                  <a:pt x="0" y="405130"/>
                                </a:lnTo>
                                <a:lnTo>
                                  <a:pt x="304419" y="405130"/>
                                </a:lnTo>
                                <a:lnTo>
                                  <a:pt x="304419" y="101600"/>
                                </a:lnTo>
                                <a:lnTo>
                                  <a:pt x="202184" y="101600"/>
                                </a:lnTo>
                                <a:lnTo>
                                  <a:pt x="202184" y="0"/>
                                </a:lnTo>
                                <a:lnTo>
                                  <a:pt x="101727" y="0"/>
                                </a:lnTo>
                                <a:lnTo>
                                  <a:pt x="101727" y="303530"/>
                                </a:lnTo>
                                <a:lnTo>
                                  <a:pt x="0" y="303530"/>
                                </a:lnTo>
                                <a:close/>
                              </a:path>
                            </a:pathLst>
                          </a:custGeom>
                          <a:ln w="8890">
                            <a:solidFill>
                              <a:srgbClr val="231F20"/>
                            </a:solidFill>
                            <a:prstDash val="solid"/>
                          </a:ln>
                        </wps:spPr>
                        <wps:bodyPr wrap="square" lIns="0" tIns="0" rIns="0" bIns="0" rtlCol="0">
                          <a:prstTxWarp prst="textNoShape">
                            <a:avLst/>
                          </a:prstTxWarp>
                          <a:noAutofit/>
                        </wps:bodyPr>
                      </wps:wsp>
                      <wps:wsp>
                        <wps:cNvPr id="2937" name="Graphic 527"/>
                        <wps:cNvSpPr/>
                        <wps:spPr>
                          <a:xfrm>
                            <a:off x="1517895" y="2028735"/>
                            <a:ext cx="203200" cy="506730"/>
                          </a:xfrm>
                          <a:custGeom>
                            <a:avLst/>
                            <a:gdLst/>
                            <a:ahLst/>
                            <a:cxnLst/>
                            <a:rect l="l" t="t" r="r" b="b"/>
                            <a:pathLst>
                              <a:path w="203200" h="506730">
                                <a:moveTo>
                                  <a:pt x="203073" y="0"/>
                                </a:moveTo>
                                <a:lnTo>
                                  <a:pt x="101473" y="0"/>
                                </a:lnTo>
                                <a:lnTo>
                                  <a:pt x="101473" y="102870"/>
                                </a:lnTo>
                                <a:lnTo>
                                  <a:pt x="0" y="102870"/>
                                </a:lnTo>
                                <a:lnTo>
                                  <a:pt x="0" y="406400"/>
                                </a:lnTo>
                                <a:lnTo>
                                  <a:pt x="0" y="506730"/>
                                </a:lnTo>
                                <a:lnTo>
                                  <a:pt x="101473" y="506730"/>
                                </a:lnTo>
                                <a:lnTo>
                                  <a:pt x="101473" y="406400"/>
                                </a:lnTo>
                                <a:lnTo>
                                  <a:pt x="203073" y="406400"/>
                                </a:lnTo>
                                <a:lnTo>
                                  <a:pt x="203073" y="102870"/>
                                </a:lnTo>
                                <a:lnTo>
                                  <a:pt x="203073" y="0"/>
                                </a:lnTo>
                                <a:close/>
                              </a:path>
                            </a:pathLst>
                          </a:custGeom>
                          <a:solidFill>
                            <a:srgbClr val="A7A9AC"/>
                          </a:solidFill>
                        </wps:spPr>
                        <wps:bodyPr wrap="square" lIns="0" tIns="0" rIns="0" bIns="0" rtlCol="0">
                          <a:prstTxWarp prst="textNoShape">
                            <a:avLst/>
                          </a:prstTxWarp>
                          <a:noAutofit/>
                        </wps:bodyPr>
                      </wps:wsp>
                      <wps:wsp>
                        <wps:cNvPr id="2938" name="Graphic 528"/>
                        <wps:cNvSpPr/>
                        <wps:spPr>
                          <a:xfrm>
                            <a:off x="1517898" y="2028725"/>
                            <a:ext cx="203200" cy="506095"/>
                          </a:xfrm>
                          <a:custGeom>
                            <a:avLst/>
                            <a:gdLst/>
                            <a:ahLst/>
                            <a:cxnLst/>
                            <a:rect l="l" t="t" r="r" b="b"/>
                            <a:pathLst>
                              <a:path w="203200" h="506095">
                                <a:moveTo>
                                  <a:pt x="203073" y="0"/>
                                </a:moveTo>
                                <a:lnTo>
                                  <a:pt x="101473" y="0"/>
                                </a:lnTo>
                                <a:lnTo>
                                  <a:pt x="101473" y="102234"/>
                                </a:lnTo>
                                <a:lnTo>
                                  <a:pt x="0" y="102234"/>
                                </a:lnTo>
                                <a:lnTo>
                                  <a:pt x="0" y="506094"/>
                                </a:lnTo>
                                <a:lnTo>
                                  <a:pt x="101473" y="506094"/>
                                </a:lnTo>
                                <a:lnTo>
                                  <a:pt x="101473" y="405764"/>
                                </a:lnTo>
                                <a:lnTo>
                                  <a:pt x="203073" y="405764"/>
                                </a:lnTo>
                                <a:lnTo>
                                  <a:pt x="203073" y="0"/>
                                </a:lnTo>
                                <a:close/>
                              </a:path>
                            </a:pathLst>
                          </a:custGeom>
                          <a:ln w="8890">
                            <a:solidFill>
                              <a:srgbClr val="231F20"/>
                            </a:solidFill>
                            <a:prstDash val="solid"/>
                          </a:ln>
                        </wps:spPr>
                        <wps:bodyPr wrap="square" lIns="0" tIns="0" rIns="0" bIns="0" rtlCol="0">
                          <a:prstTxWarp prst="textNoShape">
                            <a:avLst/>
                          </a:prstTxWarp>
                          <a:noAutofit/>
                        </wps:bodyPr>
                      </wps:wsp>
                      <wps:wsp>
                        <wps:cNvPr id="2939" name="Graphic 529"/>
                        <wps:cNvSpPr/>
                        <wps:spPr>
                          <a:xfrm>
                            <a:off x="1517895" y="1624875"/>
                            <a:ext cx="203200" cy="506730"/>
                          </a:xfrm>
                          <a:custGeom>
                            <a:avLst/>
                            <a:gdLst/>
                            <a:ahLst/>
                            <a:cxnLst/>
                            <a:rect l="l" t="t" r="r" b="b"/>
                            <a:pathLst>
                              <a:path w="203200" h="506730">
                                <a:moveTo>
                                  <a:pt x="203073" y="0"/>
                                </a:moveTo>
                                <a:lnTo>
                                  <a:pt x="101473" y="0"/>
                                </a:lnTo>
                                <a:lnTo>
                                  <a:pt x="101473" y="100330"/>
                                </a:lnTo>
                                <a:lnTo>
                                  <a:pt x="0" y="100330"/>
                                </a:lnTo>
                                <a:lnTo>
                                  <a:pt x="0" y="403860"/>
                                </a:lnTo>
                                <a:lnTo>
                                  <a:pt x="0" y="506730"/>
                                </a:lnTo>
                                <a:lnTo>
                                  <a:pt x="101473" y="506730"/>
                                </a:lnTo>
                                <a:lnTo>
                                  <a:pt x="101473" y="403860"/>
                                </a:lnTo>
                                <a:lnTo>
                                  <a:pt x="203073" y="403860"/>
                                </a:lnTo>
                                <a:lnTo>
                                  <a:pt x="203073" y="100330"/>
                                </a:lnTo>
                                <a:lnTo>
                                  <a:pt x="203073" y="0"/>
                                </a:lnTo>
                                <a:close/>
                              </a:path>
                            </a:pathLst>
                          </a:custGeom>
                          <a:solidFill>
                            <a:srgbClr val="A7A9AC"/>
                          </a:solidFill>
                        </wps:spPr>
                        <wps:bodyPr wrap="square" lIns="0" tIns="0" rIns="0" bIns="0" rtlCol="0">
                          <a:prstTxWarp prst="textNoShape">
                            <a:avLst/>
                          </a:prstTxWarp>
                          <a:noAutofit/>
                        </wps:bodyPr>
                      </wps:wsp>
                      <wps:wsp>
                        <wps:cNvPr id="2940" name="Graphic 530"/>
                        <wps:cNvSpPr/>
                        <wps:spPr>
                          <a:xfrm>
                            <a:off x="1517898" y="1624865"/>
                            <a:ext cx="203200" cy="506095"/>
                          </a:xfrm>
                          <a:custGeom>
                            <a:avLst/>
                            <a:gdLst/>
                            <a:ahLst/>
                            <a:cxnLst/>
                            <a:rect l="l" t="t" r="r" b="b"/>
                            <a:pathLst>
                              <a:path w="203200" h="506095">
                                <a:moveTo>
                                  <a:pt x="203073" y="0"/>
                                </a:moveTo>
                                <a:lnTo>
                                  <a:pt x="101473" y="0"/>
                                </a:lnTo>
                                <a:lnTo>
                                  <a:pt x="101473" y="100330"/>
                                </a:lnTo>
                                <a:lnTo>
                                  <a:pt x="0" y="100330"/>
                                </a:lnTo>
                                <a:lnTo>
                                  <a:pt x="0" y="506095"/>
                                </a:lnTo>
                                <a:lnTo>
                                  <a:pt x="101473" y="506095"/>
                                </a:lnTo>
                                <a:lnTo>
                                  <a:pt x="101473" y="403860"/>
                                </a:lnTo>
                                <a:lnTo>
                                  <a:pt x="203073" y="403860"/>
                                </a:lnTo>
                                <a:lnTo>
                                  <a:pt x="203073" y="0"/>
                                </a:lnTo>
                                <a:close/>
                              </a:path>
                            </a:pathLst>
                          </a:custGeom>
                          <a:ln w="8890">
                            <a:solidFill>
                              <a:srgbClr val="231F20"/>
                            </a:solidFill>
                            <a:prstDash val="solid"/>
                          </a:ln>
                        </wps:spPr>
                        <wps:bodyPr wrap="square" lIns="0" tIns="0" rIns="0" bIns="0" rtlCol="0">
                          <a:prstTxWarp prst="textNoShape">
                            <a:avLst/>
                          </a:prstTxWarp>
                          <a:noAutofit/>
                        </wps:bodyPr>
                      </wps:wsp>
                      <wps:wsp>
                        <wps:cNvPr id="2941" name="Graphic 531"/>
                        <wps:cNvSpPr/>
                        <wps:spPr>
                          <a:xfrm>
                            <a:off x="1517895" y="1219872"/>
                            <a:ext cx="203200" cy="505459"/>
                          </a:xfrm>
                          <a:custGeom>
                            <a:avLst/>
                            <a:gdLst/>
                            <a:ahLst/>
                            <a:cxnLst/>
                            <a:rect l="l" t="t" r="r" b="b"/>
                            <a:pathLst>
                              <a:path w="203200" h="505459">
                                <a:moveTo>
                                  <a:pt x="203073" y="0"/>
                                </a:moveTo>
                                <a:lnTo>
                                  <a:pt x="101473" y="0"/>
                                </a:lnTo>
                                <a:lnTo>
                                  <a:pt x="101473" y="101600"/>
                                </a:lnTo>
                                <a:lnTo>
                                  <a:pt x="0" y="101600"/>
                                </a:lnTo>
                                <a:lnTo>
                                  <a:pt x="0" y="405130"/>
                                </a:lnTo>
                                <a:lnTo>
                                  <a:pt x="0" y="505460"/>
                                </a:lnTo>
                                <a:lnTo>
                                  <a:pt x="101473" y="505460"/>
                                </a:lnTo>
                                <a:lnTo>
                                  <a:pt x="101473" y="405130"/>
                                </a:lnTo>
                                <a:lnTo>
                                  <a:pt x="203073" y="405130"/>
                                </a:lnTo>
                                <a:lnTo>
                                  <a:pt x="203073" y="101600"/>
                                </a:lnTo>
                                <a:lnTo>
                                  <a:pt x="203073" y="0"/>
                                </a:lnTo>
                                <a:close/>
                              </a:path>
                            </a:pathLst>
                          </a:custGeom>
                          <a:solidFill>
                            <a:srgbClr val="A7A9AC"/>
                          </a:solidFill>
                        </wps:spPr>
                        <wps:bodyPr wrap="square" lIns="0" tIns="0" rIns="0" bIns="0" rtlCol="0">
                          <a:prstTxWarp prst="textNoShape">
                            <a:avLst/>
                          </a:prstTxWarp>
                          <a:noAutofit/>
                        </wps:bodyPr>
                      </wps:wsp>
                      <wps:wsp>
                        <wps:cNvPr id="2942" name="Graphic 532"/>
                        <wps:cNvSpPr/>
                        <wps:spPr>
                          <a:xfrm>
                            <a:off x="1517898" y="1219860"/>
                            <a:ext cx="203200" cy="505459"/>
                          </a:xfrm>
                          <a:custGeom>
                            <a:avLst/>
                            <a:gdLst/>
                            <a:ahLst/>
                            <a:cxnLst/>
                            <a:rect l="l" t="t" r="r" b="b"/>
                            <a:pathLst>
                              <a:path w="203200" h="505459">
                                <a:moveTo>
                                  <a:pt x="203073" y="0"/>
                                </a:moveTo>
                                <a:lnTo>
                                  <a:pt x="101473" y="0"/>
                                </a:lnTo>
                                <a:lnTo>
                                  <a:pt x="101473" y="101600"/>
                                </a:lnTo>
                                <a:lnTo>
                                  <a:pt x="0" y="101600"/>
                                </a:lnTo>
                                <a:lnTo>
                                  <a:pt x="0" y="505459"/>
                                </a:lnTo>
                                <a:lnTo>
                                  <a:pt x="101473" y="505459"/>
                                </a:lnTo>
                                <a:lnTo>
                                  <a:pt x="101473" y="405130"/>
                                </a:lnTo>
                                <a:lnTo>
                                  <a:pt x="203073" y="405130"/>
                                </a:lnTo>
                                <a:lnTo>
                                  <a:pt x="203073" y="0"/>
                                </a:lnTo>
                                <a:close/>
                              </a:path>
                            </a:pathLst>
                          </a:custGeom>
                          <a:ln w="8890">
                            <a:solidFill>
                              <a:srgbClr val="231F20"/>
                            </a:solidFill>
                            <a:prstDash val="solid"/>
                          </a:ln>
                        </wps:spPr>
                        <wps:bodyPr wrap="square" lIns="0" tIns="0" rIns="0" bIns="0" rtlCol="0">
                          <a:prstTxWarp prst="textNoShape">
                            <a:avLst/>
                          </a:prstTxWarp>
                          <a:noAutofit/>
                        </wps:bodyPr>
                      </wps:wsp>
                      <wps:wsp>
                        <wps:cNvPr id="2943" name="Graphic 533"/>
                        <wps:cNvSpPr/>
                        <wps:spPr>
                          <a:xfrm>
                            <a:off x="1517895" y="814234"/>
                            <a:ext cx="203200" cy="505459"/>
                          </a:xfrm>
                          <a:custGeom>
                            <a:avLst/>
                            <a:gdLst/>
                            <a:ahLst/>
                            <a:cxnLst/>
                            <a:rect l="l" t="t" r="r" b="b"/>
                            <a:pathLst>
                              <a:path w="203200" h="505459">
                                <a:moveTo>
                                  <a:pt x="203073" y="0"/>
                                </a:moveTo>
                                <a:lnTo>
                                  <a:pt x="101473" y="0"/>
                                </a:lnTo>
                                <a:lnTo>
                                  <a:pt x="101473" y="101600"/>
                                </a:lnTo>
                                <a:lnTo>
                                  <a:pt x="0" y="101600"/>
                                </a:lnTo>
                                <a:lnTo>
                                  <a:pt x="0" y="405130"/>
                                </a:lnTo>
                                <a:lnTo>
                                  <a:pt x="0" y="505460"/>
                                </a:lnTo>
                                <a:lnTo>
                                  <a:pt x="101473" y="505460"/>
                                </a:lnTo>
                                <a:lnTo>
                                  <a:pt x="101473" y="405130"/>
                                </a:lnTo>
                                <a:lnTo>
                                  <a:pt x="203073" y="405130"/>
                                </a:lnTo>
                                <a:lnTo>
                                  <a:pt x="203073" y="101600"/>
                                </a:lnTo>
                                <a:lnTo>
                                  <a:pt x="203073" y="0"/>
                                </a:lnTo>
                                <a:close/>
                              </a:path>
                            </a:pathLst>
                          </a:custGeom>
                          <a:solidFill>
                            <a:srgbClr val="E6E7E8"/>
                          </a:solidFill>
                        </wps:spPr>
                        <wps:bodyPr wrap="square" lIns="0" tIns="0" rIns="0" bIns="0" rtlCol="0">
                          <a:prstTxWarp prst="textNoShape">
                            <a:avLst/>
                          </a:prstTxWarp>
                          <a:noAutofit/>
                        </wps:bodyPr>
                      </wps:wsp>
                      <wps:wsp>
                        <wps:cNvPr id="1536" name="Graphic 534"/>
                        <wps:cNvSpPr/>
                        <wps:spPr>
                          <a:xfrm>
                            <a:off x="1517898" y="814222"/>
                            <a:ext cx="203200" cy="505459"/>
                          </a:xfrm>
                          <a:custGeom>
                            <a:avLst/>
                            <a:gdLst/>
                            <a:ahLst/>
                            <a:cxnLst/>
                            <a:rect l="l" t="t" r="r" b="b"/>
                            <a:pathLst>
                              <a:path w="203200" h="505459">
                                <a:moveTo>
                                  <a:pt x="203073" y="0"/>
                                </a:moveTo>
                                <a:lnTo>
                                  <a:pt x="101473" y="0"/>
                                </a:lnTo>
                                <a:lnTo>
                                  <a:pt x="101473" y="101473"/>
                                </a:lnTo>
                                <a:lnTo>
                                  <a:pt x="0" y="101473"/>
                                </a:lnTo>
                                <a:lnTo>
                                  <a:pt x="0" y="505333"/>
                                </a:lnTo>
                                <a:lnTo>
                                  <a:pt x="101473" y="505333"/>
                                </a:lnTo>
                                <a:lnTo>
                                  <a:pt x="101473" y="405638"/>
                                </a:lnTo>
                                <a:lnTo>
                                  <a:pt x="203073" y="405638"/>
                                </a:lnTo>
                                <a:lnTo>
                                  <a:pt x="203073" y="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7" name="Image 535"/>
                          <pic:cNvPicPr/>
                        </pic:nvPicPr>
                        <pic:blipFill>
                          <a:blip r:embed="rId307" cstate="print"/>
                          <a:stretch>
                            <a:fillRect/>
                          </a:stretch>
                        </pic:blipFill>
                        <pic:spPr>
                          <a:xfrm>
                            <a:off x="1513453" y="709193"/>
                            <a:ext cx="211963" cy="210820"/>
                          </a:xfrm>
                          <a:prstGeom prst="rect">
                            <a:avLst/>
                          </a:prstGeom>
                        </pic:spPr>
                      </pic:pic>
                      <wps:wsp>
                        <wps:cNvPr id="1538" name="Graphic 536"/>
                        <wps:cNvSpPr/>
                        <wps:spPr>
                          <a:xfrm>
                            <a:off x="1517895" y="308647"/>
                            <a:ext cx="203200" cy="303530"/>
                          </a:xfrm>
                          <a:custGeom>
                            <a:avLst/>
                            <a:gdLst/>
                            <a:ahLst/>
                            <a:cxnLst/>
                            <a:rect l="l" t="t" r="r" b="b"/>
                            <a:pathLst>
                              <a:path w="203200" h="303530">
                                <a:moveTo>
                                  <a:pt x="203073" y="0"/>
                                </a:moveTo>
                                <a:lnTo>
                                  <a:pt x="101473" y="0"/>
                                </a:lnTo>
                                <a:lnTo>
                                  <a:pt x="101473" y="101600"/>
                                </a:lnTo>
                                <a:lnTo>
                                  <a:pt x="0" y="101600"/>
                                </a:lnTo>
                                <a:lnTo>
                                  <a:pt x="0" y="303530"/>
                                </a:lnTo>
                                <a:lnTo>
                                  <a:pt x="203073" y="303530"/>
                                </a:lnTo>
                                <a:lnTo>
                                  <a:pt x="203073" y="101600"/>
                                </a:lnTo>
                                <a:lnTo>
                                  <a:pt x="203073" y="0"/>
                                </a:lnTo>
                                <a:close/>
                              </a:path>
                            </a:pathLst>
                          </a:custGeom>
                          <a:solidFill>
                            <a:srgbClr val="E6E7E8"/>
                          </a:solidFill>
                        </wps:spPr>
                        <wps:bodyPr wrap="square" lIns="0" tIns="0" rIns="0" bIns="0" rtlCol="0">
                          <a:prstTxWarp prst="textNoShape">
                            <a:avLst/>
                          </a:prstTxWarp>
                          <a:noAutofit/>
                        </wps:bodyPr>
                      </wps:wsp>
                      <wps:wsp>
                        <wps:cNvPr id="1539" name="Graphic 537"/>
                        <wps:cNvSpPr/>
                        <wps:spPr>
                          <a:xfrm>
                            <a:off x="1517898" y="308004"/>
                            <a:ext cx="203200" cy="304165"/>
                          </a:xfrm>
                          <a:custGeom>
                            <a:avLst/>
                            <a:gdLst/>
                            <a:ahLst/>
                            <a:cxnLst/>
                            <a:rect l="l" t="t" r="r" b="b"/>
                            <a:pathLst>
                              <a:path w="203200" h="304165">
                                <a:moveTo>
                                  <a:pt x="0" y="304164"/>
                                </a:moveTo>
                                <a:lnTo>
                                  <a:pt x="0" y="102234"/>
                                </a:lnTo>
                                <a:lnTo>
                                  <a:pt x="101473" y="102234"/>
                                </a:lnTo>
                                <a:lnTo>
                                  <a:pt x="101473" y="0"/>
                                </a:lnTo>
                                <a:lnTo>
                                  <a:pt x="203073" y="0"/>
                                </a:lnTo>
                                <a:lnTo>
                                  <a:pt x="203073" y="304164"/>
                                </a:lnTo>
                                <a:lnTo>
                                  <a:pt x="0" y="304164"/>
                                </a:lnTo>
                                <a:close/>
                              </a:path>
                            </a:pathLst>
                          </a:custGeom>
                          <a:ln w="8890">
                            <a:solidFill>
                              <a:srgbClr val="231F20"/>
                            </a:solidFill>
                            <a:prstDash val="solid"/>
                          </a:ln>
                        </wps:spPr>
                        <wps:bodyPr wrap="square" lIns="0" tIns="0" rIns="0" bIns="0" rtlCol="0">
                          <a:prstTxWarp prst="textNoShape">
                            <a:avLst/>
                          </a:prstTxWarp>
                          <a:noAutofit/>
                        </wps:bodyPr>
                      </wps:wsp>
                      <wps:wsp>
                        <wps:cNvPr id="1540" name="Graphic 538"/>
                        <wps:cNvSpPr/>
                        <wps:spPr>
                          <a:xfrm>
                            <a:off x="1417692" y="4482"/>
                            <a:ext cx="303530" cy="406400"/>
                          </a:xfrm>
                          <a:custGeom>
                            <a:avLst/>
                            <a:gdLst/>
                            <a:ahLst/>
                            <a:cxnLst/>
                            <a:rect l="l" t="t" r="r" b="b"/>
                            <a:pathLst>
                              <a:path w="303530" h="406400">
                                <a:moveTo>
                                  <a:pt x="303276" y="0"/>
                                </a:moveTo>
                                <a:lnTo>
                                  <a:pt x="0" y="0"/>
                                </a:lnTo>
                                <a:lnTo>
                                  <a:pt x="0" y="101600"/>
                                </a:lnTo>
                                <a:lnTo>
                                  <a:pt x="100203" y="101600"/>
                                </a:lnTo>
                                <a:lnTo>
                                  <a:pt x="100203" y="303530"/>
                                </a:lnTo>
                                <a:lnTo>
                                  <a:pt x="100203" y="406400"/>
                                </a:lnTo>
                                <a:lnTo>
                                  <a:pt x="201803" y="406400"/>
                                </a:lnTo>
                                <a:lnTo>
                                  <a:pt x="201803" y="303530"/>
                                </a:lnTo>
                                <a:lnTo>
                                  <a:pt x="303276" y="303530"/>
                                </a:lnTo>
                                <a:lnTo>
                                  <a:pt x="303276" y="101600"/>
                                </a:lnTo>
                                <a:lnTo>
                                  <a:pt x="303276" y="0"/>
                                </a:lnTo>
                                <a:close/>
                              </a:path>
                            </a:pathLst>
                          </a:custGeom>
                          <a:solidFill>
                            <a:srgbClr val="E6E7E8"/>
                          </a:solidFill>
                        </wps:spPr>
                        <wps:bodyPr wrap="square" lIns="0" tIns="0" rIns="0" bIns="0" rtlCol="0">
                          <a:prstTxWarp prst="textNoShape">
                            <a:avLst/>
                          </a:prstTxWarp>
                          <a:noAutofit/>
                        </wps:bodyPr>
                      </wps:wsp>
                      <wps:wsp>
                        <wps:cNvPr id="1541" name="Graphic 539"/>
                        <wps:cNvSpPr/>
                        <wps:spPr>
                          <a:xfrm>
                            <a:off x="1417695" y="4472"/>
                            <a:ext cx="303530" cy="405765"/>
                          </a:xfrm>
                          <a:custGeom>
                            <a:avLst/>
                            <a:gdLst/>
                            <a:ahLst/>
                            <a:cxnLst/>
                            <a:rect l="l" t="t" r="r" b="b"/>
                            <a:pathLst>
                              <a:path w="303530" h="405765">
                                <a:moveTo>
                                  <a:pt x="303275" y="0"/>
                                </a:moveTo>
                                <a:lnTo>
                                  <a:pt x="0" y="0"/>
                                </a:lnTo>
                                <a:lnTo>
                                  <a:pt x="0" y="101600"/>
                                </a:lnTo>
                                <a:lnTo>
                                  <a:pt x="100202" y="101600"/>
                                </a:lnTo>
                                <a:lnTo>
                                  <a:pt x="100202" y="405765"/>
                                </a:lnTo>
                                <a:lnTo>
                                  <a:pt x="201802" y="405765"/>
                                </a:lnTo>
                                <a:lnTo>
                                  <a:pt x="201802" y="303530"/>
                                </a:lnTo>
                                <a:lnTo>
                                  <a:pt x="303275" y="303530"/>
                                </a:lnTo>
                                <a:lnTo>
                                  <a:pt x="303275" y="0"/>
                                </a:lnTo>
                                <a:close/>
                              </a:path>
                            </a:pathLst>
                          </a:custGeom>
                          <a:ln w="8889">
                            <a:solidFill>
                              <a:srgbClr val="231F20"/>
                            </a:solidFill>
                            <a:prstDash val="solid"/>
                          </a:ln>
                        </wps:spPr>
                        <wps:bodyPr wrap="square" lIns="0" tIns="0" rIns="0" bIns="0" rtlCol="0">
                          <a:prstTxWarp prst="textNoShape">
                            <a:avLst/>
                          </a:prstTxWarp>
                          <a:noAutofit/>
                        </wps:bodyPr>
                      </wps:wsp>
                      <wps:wsp>
                        <wps:cNvPr id="1542" name="Graphic 540"/>
                        <wps:cNvSpPr/>
                        <wps:spPr>
                          <a:xfrm>
                            <a:off x="1315457" y="4482"/>
                            <a:ext cx="202565" cy="506730"/>
                          </a:xfrm>
                          <a:custGeom>
                            <a:avLst/>
                            <a:gdLst/>
                            <a:ahLst/>
                            <a:cxnLst/>
                            <a:rect l="l" t="t" r="r" b="b"/>
                            <a:pathLst>
                              <a:path w="202565" h="506730">
                                <a:moveTo>
                                  <a:pt x="202565" y="101600"/>
                                </a:moveTo>
                                <a:lnTo>
                                  <a:pt x="102235" y="101600"/>
                                </a:lnTo>
                                <a:lnTo>
                                  <a:pt x="102235" y="0"/>
                                </a:lnTo>
                                <a:lnTo>
                                  <a:pt x="0" y="0"/>
                                </a:lnTo>
                                <a:lnTo>
                                  <a:pt x="0" y="101600"/>
                                </a:lnTo>
                                <a:lnTo>
                                  <a:pt x="0" y="406400"/>
                                </a:lnTo>
                                <a:lnTo>
                                  <a:pt x="102235" y="406400"/>
                                </a:lnTo>
                                <a:lnTo>
                                  <a:pt x="102235" y="506730"/>
                                </a:lnTo>
                                <a:lnTo>
                                  <a:pt x="202565" y="506730"/>
                                </a:lnTo>
                                <a:lnTo>
                                  <a:pt x="202565" y="406400"/>
                                </a:lnTo>
                                <a:lnTo>
                                  <a:pt x="202565" y="101600"/>
                                </a:lnTo>
                                <a:close/>
                              </a:path>
                            </a:pathLst>
                          </a:custGeom>
                          <a:solidFill>
                            <a:srgbClr val="E6E7E8"/>
                          </a:solidFill>
                        </wps:spPr>
                        <wps:bodyPr wrap="square" lIns="0" tIns="0" rIns="0" bIns="0" rtlCol="0">
                          <a:prstTxWarp prst="textNoShape">
                            <a:avLst/>
                          </a:prstTxWarp>
                          <a:noAutofit/>
                        </wps:bodyPr>
                      </wps:wsp>
                      <wps:wsp>
                        <wps:cNvPr id="1543" name="Graphic 541"/>
                        <wps:cNvSpPr/>
                        <wps:spPr>
                          <a:xfrm>
                            <a:off x="1315460" y="4472"/>
                            <a:ext cx="202565" cy="506095"/>
                          </a:xfrm>
                          <a:custGeom>
                            <a:avLst/>
                            <a:gdLst/>
                            <a:ahLst/>
                            <a:cxnLst/>
                            <a:rect l="l" t="t" r="r" b="b"/>
                            <a:pathLst>
                              <a:path w="202565" h="506095">
                                <a:moveTo>
                                  <a:pt x="102235" y="0"/>
                                </a:moveTo>
                                <a:lnTo>
                                  <a:pt x="0" y="0"/>
                                </a:lnTo>
                                <a:lnTo>
                                  <a:pt x="0" y="405765"/>
                                </a:lnTo>
                                <a:lnTo>
                                  <a:pt x="102235" y="405765"/>
                                </a:lnTo>
                                <a:lnTo>
                                  <a:pt x="102235" y="506095"/>
                                </a:lnTo>
                                <a:lnTo>
                                  <a:pt x="202565" y="506095"/>
                                </a:lnTo>
                                <a:lnTo>
                                  <a:pt x="202565" y="101600"/>
                                </a:lnTo>
                                <a:lnTo>
                                  <a:pt x="102235" y="101600"/>
                                </a:lnTo>
                                <a:lnTo>
                                  <a:pt x="102235" y="0"/>
                                </a:lnTo>
                                <a:close/>
                              </a:path>
                            </a:pathLst>
                          </a:custGeom>
                          <a:ln w="8889">
                            <a:solidFill>
                              <a:srgbClr val="231F20"/>
                            </a:solidFill>
                            <a:prstDash val="solid"/>
                          </a:ln>
                        </wps:spPr>
                        <wps:bodyPr wrap="square" lIns="0" tIns="0" rIns="0" bIns="0" rtlCol="0">
                          <a:prstTxWarp prst="textNoShape">
                            <a:avLst/>
                          </a:prstTxWarp>
                          <a:noAutofit/>
                        </wps:bodyPr>
                      </wps:wsp>
                      <wps:wsp>
                        <wps:cNvPr id="1544" name="Graphic 542"/>
                        <wps:cNvSpPr/>
                        <wps:spPr>
                          <a:xfrm>
                            <a:off x="1315457" y="915707"/>
                            <a:ext cx="202565" cy="505459"/>
                          </a:xfrm>
                          <a:custGeom>
                            <a:avLst/>
                            <a:gdLst/>
                            <a:ahLst/>
                            <a:cxnLst/>
                            <a:rect l="l" t="t" r="r" b="b"/>
                            <a:pathLst>
                              <a:path w="202565" h="505459">
                                <a:moveTo>
                                  <a:pt x="202565" y="101600"/>
                                </a:moveTo>
                                <a:lnTo>
                                  <a:pt x="102235" y="101600"/>
                                </a:lnTo>
                                <a:lnTo>
                                  <a:pt x="102235" y="0"/>
                                </a:lnTo>
                                <a:lnTo>
                                  <a:pt x="0" y="0"/>
                                </a:lnTo>
                                <a:lnTo>
                                  <a:pt x="0" y="101600"/>
                                </a:lnTo>
                                <a:lnTo>
                                  <a:pt x="0" y="405130"/>
                                </a:lnTo>
                                <a:lnTo>
                                  <a:pt x="102235" y="405130"/>
                                </a:lnTo>
                                <a:lnTo>
                                  <a:pt x="102235" y="505460"/>
                                </a:lnTo>
                                <a:lnTo>
                                  <a:pt x="202565" y="505460"/>
                                </a:lnTo>
                                <a:lnTo>
                                  <a:pt x="202565" y="405130"/>
                                </a:lnTo>
                                <a:lnTo>
                                  <a:pt x="202565" y="101600"/>
                                </a:lnTo>
                                <a:close/>
                              </a:path>
                            </a:pathLst>
                          </a:custGeom>
                          <a:solidFill>
                            <a:srgbClr val="E6E7E8"/>
                          </a:solidFill>
                        </wps:spPr>
                        <wps:bodyPr wrap="square" lIns="0" tIns="0" rIns="0" bIns="0" rtlCol="0">
                          <a:prstTxWarp prst="textNoShape">
                            <a:avLst/>
                          </a:prstTxWarp>
                          <a:noAutofit/>
                        </wps:bodyPr>
                      </wps:wsp>
                      <wps:wsp>
                        <wps:cNvPr id="1545" name="Graphic 543"/>
                        <wps:cNvSpPr/>
                        <wps:spPr>
                          <a:xfrm>
                            <a:off x="1315460" y="915699"/>
                            <a:ext cx="202565" cy="506095"/>
                          </a:xfrm>
                          <a:custGeom>
                            <a:avLst/>
                            <a:gdLst/>
                            <a:ahLst/>
                            <a:cxnLst/>
                            <a:rect l="l" t="t" r="r" b="b"/>
                            <a:pathLst>
                              <a:path w="202565" h="506095">
                                <a:moveTo>
                                  <a:pt x="102235" y="0"/>
                                </a:moveTo>
                                <a:lnTo>
                                  <a:pt x="0" y="0"/>
                                </a:lnTo>
                                <a:lnTo>
                                  <a:pt x="0" y="405638"/>
                                </a:lnTo>
                                <a:lnTo>
                                  <a:pt x="102235" y="405638"/>
                                </a:lnTo>
                                <a:lnTo>
                                  <a:pt x="102235" y="505968"/>
                                </a:lnTo>
                                <a:lnTo>
                                  <a:pt x="202565" y="505968"/>
                                </a:lnTo>
                                <a:lnTo>
                                  <a:pt x="202565" y="101600"/>
                                </a:lnTo>
                                <a:lnTo>
                                  <a:pt x="102235" y="101600"/>
                                </a:lnTo>
                                <a:lnTo>
                                  <a:pt x="102235" y="0"/>
                                </a:lnTo>
                                <a:close/>
                              </a:path>
                            </a:pathLst>
                          </a:custGeom>
                          <a:ln w="8889">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46" name="Image 544"/>
                          <pic:cNvPicPr/>
                        </pic:nvPicPr>
                        <pic:blipFill>
                          <a:blip r:embed="rId308" cstate="print"/>
                          <a:stretch>
                            <a:fillRect/>
                          </a:stretch>
                        </pic:blipFill>
                        <pic:spPr>
                          <a:xfrm>
                            <a:off x="1311015" y="405790"/>
                            <a:ext cx="211455" cy="210820"/>
                          </a:xfrm>
                          <a:prstGeom prst="rect">
                            <a:avLst/>
                          </a:prstGeom>
                        </pic:spPr>
                      </pic:pic>
                      <wps:wsp>
                        <wps:cNvPr id="1547" name="Graphic 545"/>
                        <wps:cNvSpPr/>
                        <wps:spPr>
                          <a:xfrm>
                            <a:off x="1315457" y="713650"/>
                            <a:ext cx="202565" cy="303530"/>
                          </a:xfrm>
                          <a:custGeom>
                            <a:avLst/>
                            <a:gdLst/>
                            <a:ahLst/>
                            <a:cxnLst/>
                            <a:rect l="l" t="t" r="r" b="b"/>
                            <a:pathLst>
                              <a:path w="202565" h="303530">
                                <a:moveTo>
                                  <a:pt x="202565" y="0"/>
                                </a:moveTo>
                                <a:lnTo>
                                  <a:pt x="0" y="0"/>
                                </a:lnTo>
                                <a:lnTo>
                                  <a:pt x="0" y="201930"/>
                                </a:lnTo>
                                <a:lnTo>
                                  <a:pt x="102235" y="201930"/>
                                </a:lnTo>
                                <a:lnTo>
                                  <a:pt x="102235" y="303530"/>
                                </a:lnTo>
                                <a:lnTo>
                                  <a:pt x="202565" y="303530"/>
                                </a:lnTo>
                                <a:lnTo>
                                  <a:pt x="202565" y="201930"/>
                                </a:lnTo>
                                <a:lnTo>
                                  <a:pt x="202565" y="0"/>
                                </a:lnTo>
                                <a:close/>
                              </a:path>
                            </a:pathLst>
                          </a:custGeom>
                          <a:solidFill>
                            <a:srgbClr val="E6E7E8"/>
                          </a:solidFill>
                        </wps:spPr>
                        <wps:bodyPr wrap="square" lIns="0" tIns="0" rIns="0" bIns="0" rtlCol="0">
                          <a:prstTxWarp prst="textNoShape">
                            <a:avLst/>
                          </a:prstTxWarp>
                          <a:noAutofit/>
                        </wps:bodyPr>
                      </wps:wsp>
                      <wps:wsp>
                        <wps:cNvPr id="1548" name="Graphic 546"/>
                        <wps:cNvSpPr/>
                        <wps:spPr>
                          <a:xfrm>
                            <a:off x="1315460" y="713639"/>
                            <a:ext cx="202565" cy="304165"/>
                          </a:xfrm>
                          <a:custGeom>
                            <a:avLst/>
                            <a:gdLst/>
                            <a:ahLst/>
                            <a:cxnLst/>
                            <a:rect l="l" t="t" r="r" b="b"/>
                            <a:pathLst>
                              <a:path w="202565" h="304165">
                                <a:moveTo>
                                  <a:pt x="0" y="0"/>
                                </a:moveTo>
                                <a:lnTo>
                                  <a:pt x="0" y="201930"/>
                                </a:lnTo>
                                <a:lnTo>
                                  <a:pt x="102235" y="201930"/>
                                </a:lnTo>
                                <a:lnTo>
                                  <a:pt x="102235" y="303657"/>
                                </a:lnTo>
                                <a:lnTo>
                                  <a:pt x="202565" y="303657"/>
                                </a:lnTo>
                                <a:lnTo>
                                  <a:pt x="202565" y="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1549" name="Graphic 547"/>
                        <wps:cNvSpPr/>
                        <wps:spPr>
                          <a:xfrm>
                            <a:off x="1315457" y="1321472"/>
                            <a:ext cx="202565" cy="505459"/>
                          </a:xfrm>
                          <a:custGeom>
                            <a:avLst/>
                            <a:gdLst/>
                            <a:ahLst/>
                            <a:cxnLst/>
                            <a:rect l="l" t="t" r="r" b="b"/>
                            <a:pathLst>
                              <a:path w="202565" h="505459">
                                <a:moveTo>
                                  <a:pt x="202565" y="100330"/>
                                </a:moveTo>
                                <a:lnTo>
                                  <a:pt x="102235" y="100330"/>
                                </a:lnTo>
                                <a:lnTo>
                                  <a:pt x="102235" y="0"/>
                                </a:lnTo>
                                <a:lnTo>
                                  <a:pt x="0" y="0"/>
                                </a:lnTo>
                                <a:lnTo>
                                  <a:pt x="0" y="100330"/>
                                </a:lnTo>
                                <a:lnTo>
                                  <a:pt x="0" y="403860"/>
                                </a:lnTo>
                                <a:lnTo>
                                  <a:pt x="102235" y="403860"/>
                                </a:lnTo>
                                <a:lnTo>
                                  <a:pt x="102235" y="505460"/>
                                </a:lnTo>
                                <a:lnTo>
                                  <a:pt x="202565" y="505460"/>
                                </a:lnTo>
                                <a:lnTo>
                                  <a:pt x="202565" y="403860"/>
                                </a:lnTo>
                                <a:lnTo>
                                  <a:pt x="202565" y="100330"/>
                                </a:lnTo>
                                <a:close/>
                              </a:path>
                            </a:pathLst>
                          </a:custGeom>
                          <a:solidFill>
                            <a:srgbClr val="E6E7E8"/>
                          </a:solidFill>
                        </wps:spPr>
                        <wps:bodyPr wrap="square" lIns="0" tIns="0" rIns="0" bIns="0" rtlCol="0">
                          <a:prstTxWarp prst="textNoShape">
                            <a:avLst/>
                          </a:prstTxWarp>
                          <a:noAutofit/>
                        </wps:bodyPr>
                      </wps:wsp>
                      <wps:wsp>
                        <wps:cNvPr id="1550" name="Graphic 548"/>
                        <wps:cNvSpPr/>
                        <wps:spPr>
                          <a:xfrm>
                            <a:off x="1315460" y="1321462"/>
                            <a:ext cx="202565" cy="505459"/>
                          </a:xfrm>
                          <a:custGeom>
                            <a:avLst/>
                            <a:gdLst/>
                            <a:ahLst/>
                            <a:cxnLst/>
                            <a:rect l="l" t="t" r="r" b="b"/>
                            <a:pathLst>
                              <a:path w="202565" h="505459">
                                <a:moveTo>
                                  <a:pt x="102235" y="0"/>
                                </a:moveTo>
                                <a:lnTo>
                                  <a:pt x="0" y="0"/>
                                </a:lnTo>
                                <a:lnTo>
                                  <a:pt x="0" y="403860"/>
                                </a:lnTo>
                                <a:lnTo>
                                  <a:pt x="102235" y="403860"/>
                                </a:lnTo>
                                <a:lnTo>
                                  <a:pt x="102235" y="505460"/>
                                </a:lnTo>
                                <a:lnTo>
                                  <a:pt x="202565" y="505460"/>
                                </a:lnTo>
                                <a:lnTo>
                                  <a:pt x="202565" y="100330"/>
                                </a:lnTo>
                                <a:lnTo>
                                  <a:pt x="102235" y="100330"/>
                                </a:lnTo>
                                <a:lnTo>
                                  <a:pt x="102235" y="0"/>
                                </a:lnTo>
                                <a:close/>
                              </a:path>
                            </a:pathLst>
                          </a:custGeom>
                          <a:ln w="8890">
                            <a:solidFill>
                              <a:srgbClr val="231F20"/>
                            </a:solidFill>
                            <a:prstDash val="solid"/>
                          </a:ln>
                        </wps:spPr>
                        <wps:bodyPr wrap="square" lIns="0" tIns="0" rIns="0" bIns="0" rtlCol="0">
                          <a:prstTxWarp prst="textNoShape">
                            <a:avLst/>
                          </a:prstTxWarp>
                          <a:noAutofit/>
                        </wps:bodyPr>
                      </wps:wsp>
                      <wps:wsp>
                        <wps:cNvPr id="1551" name="Graphic 549"/>
                        <wps:cNvSpPr/>
                        <wps:spPr>
                          <a:xfrm>
                            <a:off x="1315457" y="1725205"/>
                            <a:ext cx="202565" cy="505459"/>
                          </a:xfrm>
                          <a:custGeom>
                            <a:avLst/>
                            <a:gdLst/>
                            <a:ahLst/>
                            <a:cxnLst/>
                            <a:rect l="l" t="t" r="r" b="b"/>
                            <a:pathLst>
                              <a:path w="202565" h="505459">
                                <a:moveTo>
                                  <a:pt x="202565" y="101600"/>
                                </a:moveTo>
                                <a:lnTo>
                                  <a:pt x="102235" y="101600"/>
                                </a:lnTo>
                                <a:lnTo>
                                  <a:pt x="102235" y="0"/>
                                </a:lnTo>
                                <a:lnTo>
                                  <a:pt x="0" y="0"/>
                                </a:lnTo>
                                <a:lnTo>
                                  <a:pt x="0" y="101600"/>
                                </a:lnTo>
                                <a:lnTo>
                                  <a:pt x="0" y="406400"/>
                                </a:lnTo>
                                <a:lnTo>
                                  <a:pt x="102235" y="406400"/>
                                </a:lnTo>
                                <a:lnTo>
                                  <a:pt x="102235" y="505460"/>
                                </a:lnTo>
                                <a:lnTo>
                                  <a:pt x="202565" y="505460"/>
                                </a:lnTo>
                                <a:lnTo>
                                  <a:pt x="202565" y="406400"/>
                                </a:lnTo>
                                <a:lnTo>
                                  <a:pt x="202565" y="101600"/>
                                </a:lnTo>
                                <a:close/>
                              </a:path>
                            </a:pathLst>
                          </a:custGeom>
                          <a:solidFill>
                            <a:srgbClr val="E6E7E8"/>
                          </a:solidFill>
                        </wps:spPr>
                        <wps:bodyPr wrap="square" lIns="0" tIns="0" rIns="0" bIns="0" rtlCol="0">
                          <a:prstTxWarp prst="textNoShape">
                            <a:avLst/>
                          </a:prstTxWarp>
                          <a:noAutofit/>
                        </wps:bodyPr>
                      </wps:wsp>
                      <wps:wsp>
                        <wps:cNvPr id="1552" name="Graphic 550"/>
                        <wps:cNvSpPr/>
                        <wps:spPr>
                          <a:xfrm>
                            <a:off x="1315460" y="1725195"/>
                            <a:ext cx="202565" cy="505459"/>
                          </a:xfrm>
                          <a:custGeom>
                            <a:avLst/>
                            <a:gdLst/>
                            <a:ahLst/>
                            <a:cxnLst/>
                            <a:rect l="l" t="t" r="r" b="b"/>
                            <a:pathLst>
                              <a:path w="202565" h="505459">
                                <a:moveTo>
                                  <a:pt x="102235" y="0"/>
                                </a:moveTo>
                                <a:lnTo>
                                  <a:pt x="0" y="0"/>
                                </a:lnTo>
                                <a:lnTo>
                                  <a:pt x="0" y="405765"/>
                                </a:lnTo>
                                <a:lnTo>
                                  <a:pt x="102235" y="405765"/>
                                </a:lnTo>
                                <a:lnTo>
                                  <a:pt x="102235" y="505459"/>
                                </a:lnTo>
                                <a:lnTo>
                                  <a:pt x="202565" y="505459"/>
                                </a:lnTo>
                                <a:lnTo>
                                  <a:pt x="202565" y="101600"/>
                                </a:lnTo>
                                <a:lnTo>
                                  <a:pt x="102235" y="101600"/>
                                </a:lnTo>
                                <a:lnTo>
                                  <a:pt x="102235" y="0"/>
                                </a:lnTo>
                                <a:close/>
                              </a:path>
                            </a:pathLst>
                          </a:custGeom>
                          <a:ln w="8890">
                            <a:solidFill>
                              <a:srgbClr val="231F20"/>
                            </a:solidFill>
                            <a:prstDash val="solid"/>
                          </a:ln>
                        </wps:spPr>
                        <wps:bodyPr wrap="square" lIns="0" tIns="0" rIns="0" bIns="0" rtlCol="0">
                          <a:prstTxWarp prst="textNoShape">
                            <a:avLst/>
                          </a:prstTxWarp>
                          <a:noAutofit/>
                        </wps:bodyPr>
                      </wps:wsp>
                      <wps:wsp>
                        <wps:cNvPr id="1553" name="Graphic 551"/>
                        <wps:cNvSpPr/>
                        <wps:spPr>
                          <a:xfrm>
                            <a:off x="1315457" y="2130970"/>
                            <a:ext cx="202565" cy="405130"/>
                          </a:xfrm>
                          <a:custGeom>
                            <a:avLst/>
                            <a:gdLst/>
                            <a:ahLst/>
                            <a:cxnLst/>
                            <a:rect l="l" t="t" r="r" b="b"/>
                            <a:pathLst>
                              <a:path w="202565" h="405130">
                                <a:moveTo>
                                  <a:pt x="202565" y="101600"/>
                                </a:moveTo>
                                <a:lnTo>
                                  <a:pt x="102235" y="101600"/>
                                </a:lnTo>
                                <a:lnTo>
                                  <a:pt x="102235" y="0"/>
                                </a:lnTo>
                                <a:lnTo>
                                  <a:pt x="0" y="0"/>
                                </a:lnTo>
                                <a:lnTo>
                                  <a:pt x="0" y="101600"/>
                                </a:lnTo>
                                <a:lnTo>
                                  <a:pt x="0" y="405130"/>
                                </a:lnTo>
                                <a:lnTo>
                                  <a:pt x="202565" y="405130"/>
                                </a:lnTo>
                                <a:lnTo>
                                  <a:pt x="202565" y="101600"/>
                                </a:lnTo>
                                <a:close/>
                              </a:path>
                            </a:pathLst>
                          </a:custGeom>
                          <a:solidFill>
                            <a:srgbClr val="E6E7E8"/>
                          </a:solidFill>
                        </wps:spPr>
                        <wps:bodyPr wrap="square" lIns="0" tIns="0" rIns="0" bIns="0" rtlCol="0">
                          <a:prstTxWarp prst="textNoShape">
                            <a:avLst/>
                          </a:prstTxWarp>
                          <a:noAutofit/>
                        </wps:bodyPr>
                      </wps:wsp>
                      <wps:wsp>
                        <wps:cNvPr id="1554" name="Graphic 552"/>
                        <wps:cNvSpPr/>
                        <wps:spPr>
                          <a:xfrm>
                            <a:off x="1315460" y="2130961"/>
                            <a:ext cx="202565" cy="405130"/>
                          </a:xfrm>
                          <a:custGeom>
                            <a:avLst/>
                            <a:gdLst/>
                            <a:ahLst/>
                            <a:cxnLst/>
                            <a:rect l="l" t="t" r="r" b="b"/>
                            <a:pathLst>
                              <a:path w="202565" h="405130">
                                <a:moveTo>
                                  <a:pt x="0" y="0"/>
                                </a:moveTo>
                                <a:lnTo>
                                  <a:pt x="102235" y="0"/>
                                </a:lnTo>
                                <a:lnTo>
                                  <a:pt x="102235" y="101600"/>
                                </a:lnTo>
                                <a:lnTo>
                                  <a:pt x="202565" y="101600"/>
                                </a:lnTo>
                                <a:lnTo>
                                  <a:pt x="202565" y="405130"/>
                                </a:lnTo>
                                <a:lnTo>
                                  <a:pt x="0" y="40513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1555" name="Graphic 553"/>
                        <wps:cNvSpPr/>
                        <wps:spPr>
                          <a:xfrm>
                            <a:off x="1213996" y="1624914"/>
                            <a:ext cx="101600" cy="100965"/>
                          </a:xfrm>
                          <a:custGeom>
                            <a:avLst/>
                            <a:gdLst/>
                            <a:ahLst/>
                            <a:cxnLst/>
                            <a:rect l="l" t="t" r="r" b="b"/>
                            <a:pathLst>
                              <a:path w="101600" h="100965">
                                <a:moveTo>
                                  <a:pt x="101473" y="0"/>
                                </a:moveTo>
                                <a:lnTo>
                                  <a:pt x="0" y="0"/>
                                </a:lnTo>
                                <a:lnTo>
                                  <a:pt x="0" y="100406"/>
                                </a:lnTo>
                                <a:lnTo>
                                  <a:pt x="101473" y="100406"/>
                                </a:lnTo>
                                <a:lnTo>
                                  <a:pt x="101473" y="0"/>
                                </a:lnTo>
                                <a:close/>
                              </a:path>
                            </a:pathLst>
                          </a:custGeom>
                          <a:solidFill>
                            <a:srgbClr val="E6E7E8"/>
                          </a:solidFill>
                        </wps:spPr>
                        <wps:bodyPr wrap="square" lIns="0" tIns="0" rIns="0" bIns="0" rtlCol="0">
                          <a:prstTxWarp prst="textNoShape">
                            <a:avLst/>
                          </a:prstTxWarp>
                          <a:noAutofit/>
                        </wps:bodyPr>
                      </wps:wsp>
                      <wps:wsp>
                        <wps:cNvPr id="1556" name="Graphic 554"/>
                        <wps:cNvSpPr/>
                        <wps:spPr>
                          <a:xfrm>
                            <a:off x="1213996" y="1624914"/>
                            <a:ext cx="101600" cy="100965"/>
                          </a:xfrm>
                          <a:custGeom>
                            <a:avLst/>
                            <a:gdLst/>
                            <a:ahLst/>
                            <a:cxnLst/>
                            <a:rect l="l" t="t" r="r" b="b"/>
                            <a:pathLst>
                              <a:path w="101600" h="100965">
                                <a:moveTo>
                                  <a:pt x="0" y="100406"/>
                                </a:moveTo>
                                <a:lnTo>
                                  <a:pt x="101473" y="100406"/>
                                </a:lnTo>
                                <a:lnTo>
                                  <a:pt x="101473" y="0"/>
                                </a:lnTo>
                                <a:lnTo>
                                  <a:pt x="0" y="0"/>
                                </a:lnTo>
                                <a:lnTo>
                                  <a:pt x="0" y="100406"/>
                                </a:lnTo>
                                <a:close/>
                              </a:path>
                            </a:pathLst>
                          </a:custGeom>
                          <a:ln w="8890">
                            <a:solidFill>
                              <a:srgbClr val="231F20"/>
                            </a:solidFill>
                            <a:prstDash val="solid"/>
                          </a:ln>
                        </wps:spPr>
                        <wps:bodyPr wrap="square" lIns="0" tIns="0" rIns="0" bIns="0" rtlCol="0">
                          <a:prstTxWarp prst="textNoShape">
                            <a:avLst/>
                          </a:prstTxWarp>
                          <a:noAutofit/>
                        </wps:bodyPr>
                      </wps:wsp>
                      <wps:wsp>
                        <wps:cNvPr id="4288" name="Graphic 555"/>
                        <wps:cNvSpPr/>
                        <wps:spPr>
                          <a:xfrm>
                            <a:off x="1113527" y="1219872"/>
                            <a:ext cx="201930" cy="505459"/>
                          </a:xfrm>
                          <a:custGeom>
                            <a:avLst/>
                            <a:gdLst/>
                            <a:ahLst/>
                            <a:cxnLst/>
                            <a:rect l="l" t="t" r="r" b="b"/>
                            <a:pathLst>
                              <a:path w="201930" h="505459">
                                <a:moveTo>
                                  <a:pt x="201930" y="0"/>
                                </a:moveTo>
                                <a:lnTo>
                                  <a:pt x="100330" y="0"/>
                                </a:lnTo>
                                <a:lnTo>
                                  <a:pt x="100330" y="101600"/>
                                </a:lnTo>
                                <a:lnTo>
                                  <a:pt x="0" y="101600"/>
                                </a:lnTo>
                                <a:lnTo>
                                  <a:pt x="0" y="405130"/>
                                </a:lnTo>
                                <a:lnTo>
                                  <a:pt x="0" y="505460"/>
                                </a:lnTo>
                                <a:lnTo>
                                  <a:pt x="100330" y="505460"/>
                                </a:lnTo>
                                <a:lnTo>
                                  <a:pt x="100330" y="405130"/>
                                </a:lnTo>
                                <a:lnTo>
                                  <a:pt x="201930" y="405130"/>
                                </a:lnTo>
                                <a:lnTo>
                                  <a:pt x="201930" y="101600"/>
                                </a:lnTo>
                                <a:lnTo>
                                  <a:pt x="201930" y="0"/>
                                </a:lnTo>
                                <a:close/>
                              </a:path>
                            </a:pathLst>
                          </a:custGeom>
                          <a:solidFill>
                            <a:srgbClr val="E6E7E8"/>
                          </a:solidFill>
                        </wps:spPr>
                        <wps:bodyPr wrap="square" lIns="0" tIns="0" rIns="0" bIns="0" rtlCol="0">
                          <a:prstTxWarp prst="textNoShape">
                            <a:avLst/>
                          </a:prstTxWarp>
                          <a:noAutofit/>
                        </wps:bodyPr>
                      </wps:wsp>
                      <wps:wsp>
                        <wps:cNvPr id="4289" name="Graphic 556"/>
                        <wps:cNvSpPr/>
                        <wps:spPr>
                          <a:xfrm>
                            <a:off x="1113530" y="1219860"/>
                            <a:ext cx="201930" cy="505459"/>
                          </a:xfrm>
                          <a:custGeom>
                            <a:avLst/>
                            <a:gdLst/>
                            <a:ahLst/>
                            <a:cxnLst/>
                            <a:rect l="l" t="t" r="r" b="b"/>
                            <a:pathLst>
                              <a:path w="201930" h="505459">
                                <a:moveTo>
                                  <a:pt x="201929" y="0"/>
                                </a:moveTo>
                                <a:lnTo>
                                  <a:pt x="100329" y="0"/>
                                </a:lnTo>
                                <a:lnTo>
                                  <a:pt x="100329" y="101600"/>
                                </a:lnTo>
                                <a:lnTo>
                                  <a:pt x="0" y="101600"/>
                                </a:lnTo>
                                <a:lnTo>
                                  <a:pt x="0" y="505459"/>
                                </a:lnTo>
                                <a:lnTo>
                                  <a:pt x="100329" y="505459"/>
                                </a:lnTo>
                                <a:lnTo>
                                  <a:pt x="100329" y="405130"/>
                                </a:lnTo>
                                <a:lnTo>
                                  <a:pt x="201929" y="405130"/>
                                </a:lnTo>
                                <a:lnTo>
                                  <a:pt x="201929" y="0"/>
                                </a:lnTo>
                                <a:close/>
                              </a:path>
                            </a:pathLst>
                          </a:custGeom>
                          <a:ln w="8890">
                            <a:solidFill>
                              <a:srgbClr val="231F20"/>
                            </a:solidFill>
                            <a:prstDash val="solid"/>
                          </a:ln>
                        </wps:spPr>
                        <wps:bodyPr wrap="square" lIns="0" tIns="0" rIns="0" bIns="0" rtlCol="0">
                          <a:prstTxWarp prst="textNoShape">
                            <a:avLst/>
                          </a:prstTxWarp>
                          <a:noAutofit/>
                        </wps:bodyPr>
                      </wps:wsp>
                      <wps:wsp>
                        <wps:cNvPr id="4290" name="Graphic 557"/>
                        <wps:cNvSpPr/>
                        <wps:spPr>
                          <a:xfrm>
                            <a:off x="1113527" y="915707"/>
                            <a:ext cx="201930" cy="406400"/>
                          </a:xfrm>
                          <a:custGeom>
                            <a:avLst/>
                            <a:gdLst/>
                            <a:ahLst/>
                            <a:cxnLst/>
                            <a:rect l="l" t="t" r="r" b="b"/>
                            <a:pathLst>
                              <a:path w="201930" h="406400">
                                <a:moveTo>
                                  <a:pt x="201930" y="0"/>
                                </a:moveTo>
                                <a:lnTo>
                                  <a:pt x="0" y="0"/>
                                </a:lnTo>
                                <a:lnTo>
                                  <a:pt x="0" y="303530"/>
                                </a:lnTo>
                                <a:lnTo>
                                  <a:pt x="0" y="406400"/>
                                </a:lnTo>
                                <a:lnTo>
                                  <a:pt x="100330" y="406400"/>
                                </a:lnTo>
                                <a:lnTo>
                                  <a:pt x="100330" y="303530"/>
                                </a:lnTo>
                                <a:lnTo>
                                  <a:pt x="201930" y="303530"/>
                                </a:lnTo>
                                <a:lnTo>
                                  <a:pt x="201930" y="0"/>
                                </a:lnTo>
                                <a:close/>
                              </a:path>
                            </a:pathLst>
                          </a:custGeom>
                          <a:solidFill>
                            <a:srgbClr val="E6E7E8"/>
                          </a:solidFill>
                        </wps:spPr>
                        <wps:bodyPr wrap="square" lIns="0" tIns="0" rIns="0" bIns="0" rtlCol="0">
                          <a:prstTxWarp prst="textNoShape">
                            <a:avLst/>
                          </a:prstTxWarp>
                          <a:noAutofit/>
                        </wps:bodyPr>
                      </wps:wsp>
                      <wps:wsp>
                        <wps:cNvPr id="4291" name="Graphic 558"/>
                        <wps:cNvSpPr/>
                        <wps:spPr>
                          <a:xfrm>
                            <a:off x="1113533" y="915699"/>
                            <a:ext cx="201930" cy="405765"/>
                          </a:xfrm>
                          <a:custGeom>
                            <a:avLst/>
                            <a:gdLst/>
                            <a:ahLst/>
                            <a:cxnLst/>
                            <a:rect l="l" t="t" r="r" b="b"/>
                            <a:pathLst>
                              <a:path w="201930" h="405765">
                                <a:moveTo>
                                  <a:pt x="0" y="0"/>
                                </a:moveTo>
                                <a:lnTo>
                                  <a:pt x="201930" y="0"/>
                                </a:lnTo>
                                <a:lnTo>
                                  <a:pt x="201930" y="304165"/>
                                </a:lnTo>
                                <a:lnTo>
                                  <a:pt x="100330" y="304165"/>
                                </a:lnTo>
                                <a:lnTo>
                                  <a:pt x="100330" y="405765"/>
                                </a:lnTo>
                                <a:lnTo>
                                  <a:pt x="0" y="405765"/>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4292" name="Graphic 559"/>
                        <wps:cNvSpPr/>
                        <wps:spPr>
                          <a:xfrm>
                            <a:off x="909692" y="915746"/>
                            <a:ext cx="101600" cy="101600"/>
                          </a:xfrm>
                          <a:custGeom>
                            <a:avLst/>
                            <a:gdLst/>
                            <a:ahLst/>
                            <a:cxnLst/>
                            <a:rect l="l" t="t" r="r" b="b"/>
                            <a:pathLst>
                              <a:path w="101600" h="101600">
                                <a:moveTo>
                                  <a:pt x="101473" y="0"/>
                                </a:moveTo>
                                <a:lnTo>
                                  <a:pt x="0" y="0"/>
                                </a:lnTo>
                                <a:lnTo>
                                  <a:pt x="0" y="101549"/>
                                </a:lnTo>
                                <a:lnTo>
                                  <a:pt x="101473" y="101549"/>
                                </a:lnTo>
                                <a:lnTo>
                                  <a:pt x="101473" y="0"/>
                                </a:lnTo>
                                <a:close/>
                              </a:path>
                            </a:pathLst>
                          </a:custGeom>
                          <a:solidFill>
                            <a:srgbClr val="E6E7E8"/>
                          </a:solidFill>
                        </wps:spPr>
                        <wps:bodyPr wrap="square" lIns="0" tIns="0" rIns="0" bIns="0" rtlCol="0">
                          <a:prstTxWarp prst="textNoShape">
                            <a:avLst/>
                          </a:prstTxWarp>
                          <a:noAutofit/>
                        </wps:bodyPr>
                      </wps:wsp>
                      <wps:wsp>
                        <wps:cNvPr id="4293" name="Graphic 560"/>
                        <wps:cNvSpPr/>
                        <wps:spPr>
                          <a:xfrm>
                            <a:off x="909692" y="915746"/>
                            <a:ext cx="101600" cy="101600"/>
                          </a:xfrm>
                          <a:custGeom>
                            <a:avLst/>
                            <a:gdLst/>
                            <a:ahLst/>
                            <a:cxnLst/>
                            <a:rect l="l" t="t" r="r" b="b"/>
                            <a:pathLst>
                              <a:path w="101600" h="101600">
                                <a:moveTo>
                                  <a:pt x="0" y="101549"/>
                                </a:moveTo>
                                <a:lnTo>
                                  <a:pt x="101473" y="101549"/>
                                </a:lnTo>
                                <a:lnTo>
                                  <a:pt x="101473" y="0"/>
                                </a:lnTo>
                                <a:lnTo>
                                  <a:pt x="0" y="0"/>
                                </a:lnTo>
                                <a:lnTo>
                                  <a:pt x="0" y="101549"/>
                                </a:lnTo>
                                <a:close/>
                              </a:path>
                            </a:pathLst>
                          </a:custGeom>
                          <a:ln w="8890">
                            <a:solidFill>
                              <a:srgbClr val="231F20"/>
                            </a:solidFill>
                            <a:prstDash val="solid"/>
                          </a:ln>
                        </wps:spPr>
                        <wps:bodyPr wrap="square" lIns="0" tIns="0" rIns="0" bIns="0" rtlCol="0">
                          <a:prstTxWarp prst="textNoShape">
                            <a:avLst/>
                          </a:prstTxWarp>
                          <a:noAutofit/>
                        </wps:bodyPr>
                      </wps:wsp>
                      <wps:wsp>
                        <wps:cNvPr id="4294" name="Graphic 561"/>
                        <wps:cNvSpPr/>
                        <wps:spPr>
                          <a:xfrm>
                            <a:off x="809362" y="915707"/>
                            <a:ext cx="201930" cy="505459"/>
                          </a:xfrm>
                          <a:custGeom>
                            <a:avLst/>
                            <a:gdLst/>
                            <a:ahLst/>
                            <a:cxnLst/>
                            <a:rect l="l" t="t" r="r" b="b"/>
                            <a:pathLst>
                              <a:path w="201930" h="505459">
                                <a:moveTo>
                                  <a:pt x="201803" y="101600"/>
                                </a:moveTo>
                                <a:lnTo>
                                  <a:pt x="100203" y="101600"/>
                                </a:lnTo>
                                <a:lnTo>
                                  <a:pt x="100203" y="0"/>
                                </a:lnTo>
                                <a:lnTo>
                                  <a:pt x="0" y="0"/>
                                </a:lnTo>
                                <a:lnTo>
                                  <a:pt x="0" y="101600"/>
                                </a:lnTo>
                                <a:lnTo>
                                  <a:pt x="0" y="405130"/>
                                </a:lnTo>
                                <a:lnTo>
                                  <a:pt x="100203" y="405130"/>
                                </a:lnTo>
                                <a:lnTo>
                                  <a:pt x="100203" y="505460"/>
                                </a:lnTo>
                                <a:lnTo>
                                  <a:pt x="201803" y="505460"/>
                                </a:lnTo>
                                <a:lnTo>
                                  <a:pt x="201803" y="405130"/>
                                </a:lnTo>
                                <a:lnTo>
                                  <a:pt x="201803" y="101600"/>
                                </a:lnTo>
                                <a:close/>
                              </a:path>
                            </a:pathLst>
                          </a:custGeom>
                          <a:solidFill>
                            <a:srgbClr val="E6E7E8"/>
                          </a:solidFill>
                        </wps:spPr>
                        <wps:bodyPr wrap="square" lIns="0" tIns="0" rIns="0" bIns="0" rtlCol="0">
                          <a:prstTxWarp prst="textNoShape">
                            <a:avLst/>
                          </a:prstTxWarp>
                          <a:noAutofit/>
                        </wps:bodyPr>
                      </wps:wsp>
                      <wps:wsp>
                        <wps:cNvPr id="4295" name="Graphic 562"/>
                        <wps:cNvSpPr/>
                        <wps:spPr>
                          <a:xfrm>
                            <a:off x="809367" y="915699"/>
                            <a:ext cx="201930" cy="506095"/>
                          </a:xfrm>
                          <a:custGeom>
                            <a:avLst/>
                            <a:gdLst/>
                            <a:ahLst/>
                            <a:cxnLst/>
                            <a:rect l="l" t="t" r="r" b="b"/>
                            <a:pathLst>
                              <a:path w="201930" h="506095">
                                <a:moveTo>
                                  <a:pt x="100202" y="0"/>
                                </a:moveTo>
                                <a:lnTo>
                                  <a:pt x="0" y="0"/>
                                </a:lnTo>
                                <a:lnTo>
                                  <a:pt x="0" y="405638"/>
                                </a:lnTo>
                                <a:lnTo>
                                  <a:pt x="100202" y="405638"/>
                                </a:lnTo>
                                <a:lnTo>
                                  <a:pt x="100202" y="505968"/>
                                </a:lnTo>
                                <a:lnTo>
                                  <a:pt x="201802" y="505968"/>
                                </a:lnTo>
                                <a:lnTo>
                                  <a:pt x="201802" y="101600"/>
                                </a:lnTo>
                                <a:lnTo>
                                  <a:pt x="100202" y="101600"/>
                                </a:lnTo>
                                <a:lnTo>
                                  <a:pt x="100202" y="0"/>
                                </a:lnTo>
                                <a:close/>
                              </a:path>
                            </a:pathLst>
                          </a:custGeom>
                          <a:ln w="8890">
                            <a:solidFill>
                              <a:srgbClr val="231F20"/>
                            </a:solidFill>
                            <a:prstDash val="solid"/>
                          </a:ln>
                        </wps:spPr>
                        <wps:bodyPr wrap="square" lIns="0" tIns="0" rIns="0" bIns="0" rtlCol="0">
                          <a:prstTxWarp prst="textNoShape">
                            <a:avLst/>
                          </a:prstTxWarp>
                          <a:noAutofit/>
                        </wps:bodyPr>
                      </wps:wsp>
                      <wps:wsp>
                        <wps:cNvPr id="4296" name="Graphic 563"/>
                        <wps:cNvSpPr/>
                        <wps:spPr>
                          <a:xfrm>
                            <a:off x="707762" y="1321472"/>
                            <a:ext cx="303530" cy="403860"/>
                          </a:xfrm>
                          <a:custGeom>
                            <a:avLst/>
                            <a:gdLst/>
                            <a:ahLst/>
                            <a:cxnLst/>
                            <a:rect l="l" t="t" r="r" b="b"/>
                            <a:pathLst>
                              <a:path w="303530" h="403860">
                                <a:moveTo>
                                  <a:pt x="303403" y="100330"/>
                                </a:moveTo>
                                <a:lnTo>
                                  <a:pt x="201803" y="100330"/>
                                </a:lnTo>
                                <a:lnTo>
                                  <a:pt x="201803" y="0"/>
                                </a:lnTo>
                                <a:lnTo>
                                  <a:pt x="101600" y="0"/>
                                </a:lnTo>
                                <a:lnTo>
                                  <a:pt x="101600" y="100330"/>
                                </a:lnTo>
                                <a:lnTo>
                                  <a:pt x="101600" y="303530"/>
                                </a:lnTo>
                                <a:lnTo>
                                  <a:pt x="0" y="303530"/>
                                </a:lnTo>
                                <a:lnTo>
                                  <a:pt x="0" y="403860"/>
                                </a:lnTo>
                                <a:lnTo>
                                  <a:pt x="303403" y="403860"/>
                                </a:lnTo>
                                <a:lnTo>
                                  <a:pt x="303403" y="303530"/>
                                </a:lnTo>
                                <a:lnTo>
                                  <a:pt x="303403" y="100330"/>
                                </a:lnTo>
                                <a:close/>
                              </a:path>
                            </a:pathLst>
                          </a:custGeom>
                          <a:solidFill>
                            <a:srgbClr val="E6E7E8"/>
                          </a:solidFill>
                        </wps:spPr>
                        <wps:bodyPr wrap="square" lIns="0" tIns="0" rIns="0" bIns="0" rtlCol="0">
                          <a:prstTxWarp prst="textNoShape">
                            <a:avLst/>
                          </a:prstTxWarp>
                          <a:noAutofit/>
                        </wps:bodyPr>
                      </wps:wsp>
                      <wps:wsp>
                        <wps:cNvPr id="4306" name="Graphic 564"/>
                        <wps:cNvSpPr/>
                        <wps:spPr>
                          <a:xfrm>
                            <a:off x="707765" y="1321462"/>
                            <a:ext cx="303530" cy="403860"/>
                          </a:xfrm>
                          <a:custGeom>
                            <a:avLst/>
                            <a:gdLst/>
                            <a:ahLst/>
                            <a:cxnLst/>
                            <a:rect l="l" t="t" r="r" b="b"/>
                            <a:pathLst>
                              <a:path w="303530" h="403860">
                                <a:moveTo>
                                  <a:pt x="0" y="303530"/>
                                </a:moveTo>
                                <a:lnTo>
                                  <a:pt x="0" y="403860"/>
                                </a:lnTo>
                                <a:lnTo>
                                  <a:pt x="303403" y="403860"/>
                                </a:lnTo>
                                <a:lnTo>
                                  <a:pt x="303403" y="100330"/>
                                </a:lnTo>
                                <a:lnTo>
                                  <a:pt x="201803" y="100330"/>
                                </a:lnTo>
                                <a:lnTo>
                                  <a:pt x="201803" y="0"/>
                                </a:lnTo>
                                <a:lnTo>
                                  <a:pt x="101600" y="0"/>
                                </a:lnTo>
                                <a:lnTo>
                                  <a:pt x="101600" y="303530"/>
                                </a:lnTo>
                                <a:lnTo>
                                  <a:pt x="0" y="303530"/>
                                </a:lnTo>
                                <a:close/>
                              </a:path>
                            </a:pathLst>
                          </a:custGeom>
                          <a:ln w="8890">
                            <a:solidFill>
                              <a:srgbClr val="231F20"/>
                            </a:solidFill>
                            <a:prstDash val="solid"/>
                          </a:ln>
                        </wps:spPr>
                        <wps:bodyPr wrap="square" lIns="0" tIns="0" rIns="0" bIns="0" rtlCol="0">
                          <a:prstTxWarp prst="textNoShape">
                            <a:avLst/>
                          </a:prstTxWarp>
                          <a:noAutofit/>
                        </wps:bodyPr>
                      </wps:wsp>
                      <wps:wsp>
                        <wps:cNvPr id="4307" name="Graphic 565"/>
                        <wps:cNvSpPr/>
                        <wps:spPr>
                          <a:xfrm>
                            <a:off x="605527" y="1219872"/>
                            <a:ext cx="203835" cy="505459"/>
                          </a:xfrm>
                          <a:custGeom>
                            <a:avLst/>
                            <a:gdLst/>
                            <a:ahLst/>
                            <a:cxnLst/>
                            <a:rect l="l" t="t" r="r" b="b"/>
                            <a:pathLst>
                              <a:path w="203835" h="505459">
                                <a:moveTo>
                                  <a:pt x="203708" y="0"/>
                                </a:moveTo>
                                <a:lnTo>
                                  <a:pt x="102108" y="0"/>
                                </a:lnTo>
                                <a:lnTo>
                                  <a:pt x="102108" y="101600"/>
                                </a:lnTo>
                                <a:lnTo>
                                  <a:pt x="0" y="101600"/>
                                </a:lnTo>
                                <a:lnTo>
                                  <a:pt x="0" y="405130"/>
                                </a:lnTo>
                                <a:lnTo>
                                  <a:pt x="0" y="505460"/>
                                </a:lnTo>
                                <a:lnTo>
                                  <a:pt x="102108" y="505460"/>
                                </a:lnTo>
                                <a:lnTo>
                                  <a:pt x="102108" y="405130"/>
                                </a:lnTo>
                                <a:lnTo>
                                  <a:pt x="203708" y="405130"/>
                                </a:lnTo>
                                <a:lnTo>
                                  <a:pt x="203708" y="101600"/>
                                </a:lnTo>
                                <a:lnTo>
                                  <a:pt x="203708" y="0"/>
                                </a:lnTo>
                                <a:close/>
                              </a:path>
                            </a:pathLst>
                          </a:custGeom>
                          <a:solidFill>
                            <a:srgbClr val="E6E7E8"/>
                          </a:solidFill>
                        </wps:spPr>
                        <wps:bodyPr wrap="square" lIns="0" tIns="0" rIns="0" bIns="0" rtlCol="0">
                          <a:prstTxWarp prst="textNoShape">
                            <a:avLst/>
                          </a:prstTxWarp>
                          <a:noAutofit/>
                        </wps:bodyPr>
                      </wps:wsp>
                      <wps:wsp>
                        <wps:cNvPr id="4308" name="Graphic 566"/>
                        <wps:cNvSpPr/>
                        <wps:spPr>
                          <a:xfrm>
                            <a:off x="605533" y="1219860"/>
                            <a:ext cx="203835" cy="505459"/>
                          </a:xfrm>
                          <a:custGeom>
                            <a:avLst/>
                            <a:gdLst/>
                            <a:ahLst/>
                            <a:cxnLst/>
                            <a:rect l="l" t="t" r="r" b="b"/>
                            <a:pathLst>
                              <a:path w="203835" h="505459">
                                <a:moveTo>
                                  <a:pt x="203707" y="0"/>
                                </a:moveTo>
                                <a:lnTo>
                                  <a:pt x="102107" y="0"/>
                                </a:lnTo>
                                <a:lnTo>
                                  <a:pt x="102107" y="101600"/>
                                </a:lnTo>
                                <a:lnTo>
                                  <a:pt x="0" y="101600"/>
                                </a:lnTo>
                                <a:lnTo>
                                  <a:pt x="0" y="505459"/>
                                </a:lnTo>
                                <a:lnTo>
                                  <a:pt x="102107" y="505459"/>
                                </a:lnTo>
                                <a:lnTo>
                                  <a:pt x="102107" y="405130"/>
                                </a:lnTo>
                                <a:lnTo>
                                  <a:pt x="203707" y="405130"/>
                                </a:lnTo>
                                <a:lnTo>
                                  <a:pt x="203707" y="0"/>
                                </a:lnTo>
                                <a:close/>
                              </a:path>
                            </a:pathLst>
                          </a:custGeom>
                          <a:ln w="8890">
                            <a:solidFill>
                              <a:srgbClr val="231F20"/>
                            </a:solidFill>
                            <a:prstDash val="solid"/>
                          </a:ln>
                        </wps:spPr>
                        <wps:bodyPr wrap="square" lIns="0" tIns="0" rIns="0" bIns="0" rtlCol="0">
                          <a:prstTxWarp prst="textNoShape">
                            <a:avLst/>
                          </a:prstTxWarp>
                          <a:noAutofit/>
                        </wps:bodyPr>
                      </wps:wsp>
                      <wps:wsp>
                        <wps:cNvPr id="4309" name="Graphic 567"/>
                        <wps:cNvSpPr/>
                        <wps:spPr>
                          <a:xfrm>
                            <a:off x="505070" y="915707"/>
                            <a:ext cx="304165" cy="406400"/>
                          </a:xfrm>
                          <a:custGeom>
                            <a:avLst/>
                            <a:gdLst/>
                            <a:ahLst/>
                            <a:cxnLst/>
                            <a:rect l="l" t="t" r="r" b="b"/>
                            <a:pathLst>
                              <a:path w="304165" h="406400">
                                <a:moveTo>
                                  <a:pt x="304165" y="0"/>
                                </a:moveTo>
                                <a:lnTo>
                                  <a:pt x="0" y="0"/>
                                </a:lnTo>
                                <a:lnTo>
                                  <a:pt x="0" y="101600"/>
                                </a:lnTo>
                                <a:lnTo>
                                  <a:pt x="100330" y="101600"/>
                                </a:lnTo>
                                <a:lnTo>
                                  <a:pt x="100330" y="303530"/>
                                </a:lnTo>
                                <a:lnTo>
                                  <a:pt x="100330" y="406400"/>
                                </a:lnTo>
                                <a:lnTo>
                                  <a:pt x="202565" y="406400"/>
                                </a:lnTo>
                                <a:lnTo>
                                  <a:pt x="202565" y="303530"/>
                                </a:lnTo>
                                <a:lnTo>
                                  <a:pt x="304165" y="303530"/>
                                </a:lnTo>
                                <a:lnTo>
                                  <a:pt x="304165" y="101600"/>
                                </a:lnTo>
                                <a:lnTo>
                                  <a:pt x="304165" y="0"/>
                                </a:lnTo>
                                <a:close/>
                              </a:path>
                            </a:pathLst>
                          </a:custGeom>
                          <a:solidFill>
                            <a:srgbClr val="E6E7E8"/>
                          </a:solidFill>
                        </wps:spPr>
                        <wps:bodyPr wrap="square" lIns="0" tIns="0" rIns="0" bIns="0" rtlCol="0">
                          <a:prstTxWarp prst="textNoShape">
                            <a:avLst/>
                          </a:prstTxWarp>
                          <a:noAutofit/>
                        </wps:bodyPr>
                      </wps:wsp>
                      <wps:wsp>
                        <wps:cNvPr id="4310" name="Graphic 568"/>
                        <wps:cNvSpPr/>
                        <wps:spPr>
                          <a:xfrm>
                            <a:off x="505076" y="915699"/>
                            <a:ext cx="304165" cy="405765"/>
                          </a:xfrm>
                          <a:custGeom>
                            <a:avLst/>
                            <a:gdLst/>
                            <a:ahLst/>
                            <a:cxnLst/>
                            <a:rect l="l" t="t" r="r" b="b"/>
                            <a:pathLst>
                              <a:path w="304165" h="405765">
                                <a:moveTo>
                                  <a:pt x="304164" y="0"/>
                                </a:moveTo>
                                <a:lnTo>
                                  <a:pt x="0" y="0"/>
                                </a:lnTo>
                                <a:lnTo>
                                  <a:pt x="0" y="101600"/>
                                </a:lnTo>
                                <a:lnTo>
                                  <a:pt x="100329" y="101600"/>
                                </a:lnTo>
                                <a:lnTo>
                                  <a:pt x="100329" y="405765"/>
                                </a:lnTo>
                                <a:lnTo>
                                  <a:pt x="202564" y="405765"/>
                                </a:lnTo>
                                <a:lnTo>
                                  <a:pt x="202564" y="304165"/>
                                </a:lnTo>
                                <a:lnTo>
                                  <a:pt x="304164" y="304165"/>
                                </a:lnTo>
                                <a:lnTo>
                                  <a:pt x="304164" y="0"/>
                                </a:lnTo>
                                <a:close/>
                              </a:path>
                            </a:pathLst>
                          </a:custGeom>
                          <a:ln w="8890">
                            <a:solidFill>
                              <a:srgbClr val="231F20"/>
                            </a:solidFill>
                            <a:prstDash val="solid"/>
                          </a:ln>
                        </wps:spPr>
                        <wps:bodyPr wrap="square" lIns="0" tIns="0" rIns="0" bIns="0" rtlCol="0">
                          <a:prstTxWarp prst="textNoShape">
                            <a:avLst/>
                          </a:prstTxWarp>
                          <a:noAutofit/>
                        </wps:bodyPr>
                      </wps:wsp>
                      <wps:wsp>
                        <wps:cNvPr id="4311" name="Graphic 569"/>
                        <wps:cNvSpPr/>
                        <wps:spPr>
                          <a:xfrm>
                            <a:off x="403470" y="915707"/>
                            <a:ext cx="201930" cy="505459"/>
                          </a:xfrm>
                          <a:custGeom>
                            <a:avLst/>
                            <a:gdLst/>
                            <a:ahLst/>
                            <a:cxnLst/>
                            <a:rect l="l" t="t" r="r" b="b"/>
                            <a:pathLst>
                              <a:path w="201930" h="505459">
                                <a:moveTo>
                                  <a:pt x="201930" y="101600"/>
                                </a:moveTo>
                                <a:lnTo>
                                  <a:pt x="101600" y="101600"/>
                                </a:lnTo>
                                <a:lnTo>
                                  <a:pt x="101600" y="0"/>
                                </a:lnTo>
                                <a:lnTo>
                                  <a:pt x="0" y="0"/>
                                </a:lnTo>
                                <a:lnTo>
                                  <a:pt x="0" y="101600"/>
                                </a:lnTo>
                                <a:lnTo>
                                  <a:pt x="0" y="405130"/>
                                </a:lnTo>
                                <a:lnTo>
                                  <a:pt x="101600" y="405130"/>
                                </a:lnTo>
                                <a:lnTo>
                                  <a:pt x="101600" y="505460"/>
                                </a:lnTo>
                                <a:lnTo>
                                  <a:pt x="201930" y="505460"/>
                                </a:lnTo>
                                <a:lnTo>
                                  <a:pt x="201930" y="405130"/>
                                </a:lnTo>
                                <a:lnTo>
                                  <a:pt x="201930" y="101600"/>
                                </a:lnTo>
                                <a:close/>
                              </a:path>
                            </a:pathLst>
                          </a:custGeom>
                          <a:solidFill>
                            <a:srgbClr val="E6E7E8"/>
                          </a:solidFill>
                        </wps:spPr>
                        <wps:bodyPr wrap="square" lIns="0" tIns="0" rIns="0" bIns="0" rtlCol="0">
                          <a:prstTxWarp prst="textNoShape">
                            <a:avLst/>
                          </a:prstTxWarp>
                          <a:noAutofit/>
                        </wps:bodyPr>
                      </wps:wsp>
                      <wps:wsp>
                        <wps:cNvPr id="4312" name="Graphic 570"/>
                        <wps:cNvSpPr/>
                        <wps:spPr>
                          <a:xfrm>
                            <a:off x="403473" y="915699"/>
                            <a:ext cx="201930" cy="506095"/>
                          </a:xfrm>
                          <a:custGeom>
                            <a:avLst/>
                            <a:gdLst/>
                            <a:ahLst/>
                            <a:cxnLst/>
                            <a:rect l="l" t="t" r="r" b="b"/>
                            <a:pathLst>
                              <a:path w="201930" h="506095">
                                <a:moveTo>
                                  <a:pt x="101600" y="0"/>
                                </a:moveTo>
                                <a:lnTo>
                                  <a:pt x="0" y="0"/>
                                </a:lnTo>
                                <a:lnTo>
                                  <a:pt x="0" y="405638"/>
                                </a:lnTo>
                                <a:lnTo>
                                  <a:pt x="101600" y="405638"/>
                                </a:lnTo>
                                <a:lnTo>
                                  <a:pt x="101600" y="505968"/>
                                </a:lnTo>
                                <a:lnTo>
                                  <a:pt x="201930" y="505968"/>
                                </a:lnTo>
                                <a:lnTo>
                                  <a:pt x="201930" y="101600"/>
                                </a:lnTo>
                                <a:lnTo>
                                  <a:pt x="101600" y="101600"/>
                                </a:lnTo>
                                <a:lnTo>
                                  <a:pt x="101600" y="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313" name="Image 571"/>
                          <pic:cNvPicPr/>
                        </pic:nvPicPr>
                        <pic:blipFill>
                          <a:blip r:embed="rId309" cstate="print"/>
                          <a:stretch>
                            <a:fillRect/>
                          </a:stretch>
                        </pic:blipFill>
                        <pic:spPr>
                          <a:xfrm>
                            <a:off x="2549546" y="1033675"/>
                            <a:ext cx="110272" cy="71780"/>
                          </a:xfrm>
                          <a:prstGeom prst="rect">
                            <a:avLst/>
                          </a:prstGeom>
                        </pic:spPr>
                      </pic:pic>
                      <pic:pic xmlns:pic="http://schemas.openxmlformats.org/drawingml/2006/picture">
                        <pic:nvPicPr>
                          <pic:cNvPr id="4314" name="Image 572"/>
                          <pic:cNvPicPr/>
                        </pic:nvPicPr>
                        <pic:blipFill>
                          <a:blip r:embed="rId310" cstate="print"/>
                          <a:stretch>
                            <a:fillRect/>
                          </a:stretch>
                        </pic:blipFill>
                        <pic:spPr>
                          <a:xfrm>
                            <a:off x="1942027" y="528670"/>
                            <a:ext cx="168567" cy="69308"/>
                          </a:xfrm>
                          <a:prstGeom prst="rect">
                            <a:avLst/>
                          </a:prstGeom>
                        </pic:spPr>
                      </pic:pic>
                      <pic:pic xmlns:pic="http://schemas.openxmlformats.org/drawingml/2006/picture">
                        <pic:nvPicPr>
                          <pic:cNvPr id="4315" name="Image 573"/>
                          <pic:cNvPicPr/>
                        </pic:nvPicPr>
                        <pic:blipFill>
                          <a:blip r:embed="rId311" cstate="print"/>
                          <a:stretch>
                            <a:fillRect/>
                          </a:stretch>
                        </pic:blipFill>
                        <pic:spPr>
                          <a:xfrm>
                            <a:off x="1333520" y="729644"/>
                            <a:ext cx="101104" cy="71780"/>
                          </a:xfrm>
                          <a:prstGeom prst="rect">
                            <a:avLst/>
                          </a:prstGeom>
                        </pic:spPr>
                      </pic:pic>
                      <pic:pic xmlns:pic="http://schemas.openxmlformats.org/drawingml/2006/picture">
                        <pic:nvPicPr>
                          <pic:cNvPr id="4316" name="Image 574"/>
                          <pic:cNvPicPr/>
                        </pic:nvPicPr>
                        <pic:blipFill>
                          <a:blip r:embed="rId312" cstate="print"/>
                          <a:stretch>
                            <a:fillRect/>
                          </a:stretch>
                        </pic:blipFill>
                        <pic:spPr>
                          <a:xfrm>
                            <a:off x="1333520" y="1135983"/>
                            <a:ext cx="103733" cy="69303"/>
                          </a:xfrm>
                          <a:prstGeom prst="rect">
                            <a:avLst/>
                          </a:prstGeom>
                        </pic:spPr>
                      </pic:pic>
                      <pic:pic xmlns:pic="http://schemas.openxmlformats.org/drawingml/2006/picture">
                        <pic:nvPicPr>
                          <pic:cNvPr id="4317" name="Image 575"/>
                          <pic:cNvPicPr/>
                        </pic:nvPicPr>
                        <pic:blipFill>
                          <a:blip r:embed="rId313" cstate="print"/>
                          <a:stretch>
                            <a:fillRect/>
                          </a:stretch>
                        </pic:blipFill>
                        <pic:spPr>
                          <a:xfrm>
                            <a:off x="1333520" y="225840"/>
                            <a:ext cx="104876" cy="68060"/>
                          </a:xfrm>
                          <a:prstGeom prst="rect">
                            <a:avLst/>
                          </a:prstGeom>
                        </pic:spPr>
                      </pic:pic>
                      <pic:pic xmlns:pic="http://schemas.openxmlformats.org/drawingml/2006/picture">
                        <pic:nvPicPr>
                          <pic:cNvPr id="4318" name="Image 576"/>
                          <pic:cNvPicPr/>
                        </pic:nvPicPr>
                        <pic:blipFill>
                          <a:blip r:embed="rId314" cstate="print"/>
                          <a:stretch>
                            <a:fillRect/>
                          </a:stretch>
                        </pic:blipFill>
                        <pic:spPr>
                          <a:xfrm>
                            <a:off x="1739222" y="1947510"/>
                            <a:ext cx="170357" cy="68516"/>
                          </a:xfrm>
                          <a:prstGeom prst="rect">
                            <a:avLst/>
                          </a:prstGeom>
                        </pic:spPr>
                      </pic:pic>
                      <pic:pic xmlns:pic="http://schemas.openxmlformats.org/drawingml/2006/picture">
                        <pic:nvPicPr>
                          <pic:cNvPr id="4319" name="Image 577"/>
                          <pic:cNvPicPr/>
                        </pic:nvPicPr>
                        <pic:blipFill>
                          <a:blip r:embed="rId315" cstate="print"/>
                          <a:stretch>
                            <a:fillRect/>
                          </a:stretch>
                        </pic:blipFill>
                        <pic:spPr>
                          <a:xfrm>
                            <a:off x="1537403" y="2250798"/>
                            <a:ext cx="169116" cy="69303"/>
                          </a:xfrm>
                          <a:prstGeom prst="rect">
                            <a:avLst/>
                          </a:prstGeom>
                        </pic:spPr>
                      </pic:pic>
                      <pic:pic xmlns:pic="http://schemas.openxmlformats.org/drawingml/2006/picture">
                        <pic:nvPicPr>
                          <pic:cNvPr id="2944" name="Image 578"/>
                          <pic:cNvPicPr/>
                        </pic:nvPicPr>
                        <pic:blipFill>
                          <a:blip r:embed="rId316" cstate="print"/>
                          <a:stretch>
                            <a:fillRect/>
                          </a:stretch>
                        </pic:blipFill>
                        <pic:spPr>
                          <a:xfrm>
                            <a:off x="1739377" y="2349146"/>
                            <a:ext cx="166430" cy="71793"/>
                          </a:xfrm>
                          <a:prstGeom prst="rect">
                            <a:avLst/>
                          </a:prstGeom>
                        </pic:spPr>
                      </pic:pic>
                      <pic:pic xmlns:pic="http://schemas.openxmlformats.org/drawingml/2006/picture">
                        <pic:nvPicPr>
                          <pic:cNvPr id="2945" name="Image 579"/>
                          <pic:cNvPicPr/>
                        </pic:nvPicPr>
                        <pic:blipFill>
                          <a:blip r:embed="rId317" cstate="print"/>
                          <a:stretch>
                            <a:fillRect/>
                          </a:stretch>
                        </pic:blipFill>
                        <pic:spPr>
                          <a:xfrm>
                            <a:off x="1739222" y="1541363"/>
                            <a:ext cx="166039" cy="69303"/>
                          </a:xfrm>
                          <a:prstGeom prst="rect">
                            <a:avLst/>
                          </a:prstGeom>
                        </pic:spPr>
                      </pic:pic>
                      <pic:pic xmlns:pic="http://schemas.openxmlformats.org/drawingml/2006/picture">
                        <pic:nvPicPr>
                          <pic:cNvPr id="2946" name="Image 580"/>
                          <pic:cNvPicPr/>
                        </pic:nvPicPr>
                        <pic:blipFill>
                          <a:blip r:embed="rId318" cstate="print"/>
                          <a:stretch>
                            <a:fillRect/>
                          </a:stretch>
                        </pic:blipFill>
                        <pic:spPr>
                          <a:xfrm>
                            <a:off x="1537749" y="124806"/>
                            <a:ext cx="100545" cy="69303"/>
                          </a:xfrm>
                          <a:prstGeom prst="rect">
                            <a:avLst/>
                          </a:prstGeom>
                        </pic:spPr>
                      </pic:pic>
                      <pic:pic xmlns:pic="http://schemas.openxmlformats.org/drawingml/2006/picture">
                        <pic:nvPicPr>
                          <pic:cNvPr id="2947" name="Image 581"/>
                          <pic:cNvPicPr/>
                        </pic:nvPicPr>
                        <pic:blipFill>
                          <a:blip r:embed="rId319" cstate="print"/>
                          <a:stretch>
                            <a:fillRect/>
                          </a:stretch>
                        </pic:blipFill>
                        <pic:spPr>
                          <a:xfrm>
                            <a:off x="1537749" y="1036156"/>
                            <a:ext cx="100749" cy="68510"/>
                          </a:xfrm>
                          <a:prstGeom prst="rect">
                            <a:avLst/>
                          </a:prstGeom>
                        </pic:spPr>
                      </pic:pic>
                      <pic:pic xmlns:pic="http://schemas.openxmlformats.org/drawingml/2006/picture">
                        <pic:nvPicPr>
                          <pic:cNvPr id="2948" name="Image 582"/>
                          <pic:cNvPicPr/>
                        </pic:nvPicPr>
                        <pic:blipFill>
                          <a:blip r:embed="rId320" cstate="print"/>
                          <a:stretch>
                            <a:fillRect/>
                          </a:stretch>
                        </pic:blipFill>
                        <pic:spPr>
                          <a:xfrm>
                            <a:off x="1537749" y="528665"/>
                            <a:ext cx="100507" cy="68516"/>
                          </a:xfrm>
                          <a:prstGeom prst="rect">
                            <a:avLst/>
                          </a:prstGeom>
                        </pic:spPr>
                      </pic:pic>
                      <pic:pic xmlns:pic="http://schemas.openxmlformats.org/drawingml/2006/picture">
                        <pic:nvPicPr>
                          <pic:cNvPr id="1573" name="Image 583"/>
                          <pic:cNvPicPr/>
                        </pic:nvPicPr>
                        <pic:blipFill>
                          <a:blip r:embed="rId321" cstate="print"/>
                          <a:stretch>
                            <a:fillRect/>
                          </a:stretch>
                        </pic:blipFill>
                        <pic:spPr>
                          <a:xfrm>
                            <a:off x="1537403" y="1440030"/>
                            <a:ext cx="168569" cy="69303"/>
                          </a:xfrm>
                          <a:prstGeom prst="rect">
                            <a:avLst/>
                          </a:prstGeom>
                        </pic:spPr>
                      </pic:pic>
                      <pic:pic xmlns:pic="http://schemas.openxmlformats.org/drawingml/2006/picture">
                        <pic:nvPicPr>
                          <pic:cNvPr id="1587" name="Image 584"/>
                          <pic:cNvPicPr/>
                        </pic:nvPicPr>
                        <pic:blipFill>
                          <a:blip r:embed="rId322" cstate="print"/>
                          <a:stretch>
                            <a:fillRect/>
                          </a:stretch>
                        </pic:blipFill>
                        <pic:spPr>
                          <a:xfrm>
                            <a:off x="1537403" y="1845414"/>
                            <a:ext cx="109629" cy="68516"/>
                          </a:xfrm>
                          <a:prstGeom prst="rect">
                            <a:avLst/>
                          </a:prstGeom>
                        </pic:spPr>
                      </pic:pic>
                      <wps:wsp>
                        <wps:cNvPr id="1588" name="Graphic 585"/>
                        <wps:cNvSpPr/>
                        <wps:spPr>
                          <a:xfrm>
                            <a:off x="1668622" y="1846214"/>
                            <a:ext cx="43815" cy="68580"/>
                          </a:xfrm>
                          <a:custGeom>
                            <a:avLst/>
                            <a:gdLst/>
                            <a:ahLst/>
                            <a:cxnLst/>
                            <a:rect l="l" t="t" r="r" b="b"/>
                            <a:pathLst>
                              <a:path w="43815" h="68580">
                                <a:moveTo>
                                  <a:pt x="43561" y="0"/>
                                </a:moveTo>
                                <a:lnTo>
                                  <a:pt x="990" y="0"/>
                                </a:lnTo>
                                <a:lnTo>
                                  <a:pt x="0" y="16065"/>
                                </a:lnTo>
                                <a:lnTo>
                                  <a:pt x="4267" y="16065"/>
                                </a:lnTo>
                                <a:lnTo>
                                  <a:pt x="5384" y="12293"/>
                                </a:lnTo>
                                <a:lnTo>
                                  <a:pt x="6578" y="10160"/>
                                </a:lnTo>
                                <a:lnTo>
                                  <a:pt x="7670" y="9245"/>
                                </a:lnTo>
                                <a:lnTo>
                                  <a:pt x="8331" y="8902"/>
                                </a:lnTo>
                                <a:lnTo>
                                  <a:pt x="9969" y="8407"/>
                                </a:lnTo>
                                <a:lnTo>
                                  <a:pt x="11036" y="8280"/>
                                </a:lnTo>
                                <a:lnTo>
                                  <a:pt x="34226" y="8280"/>
                                </a:lnTo>
                                <a:lnTo>
                                  <a:pt x="34226" y="9029"/>
                                </a:lnTo>
                                <a:lnTo>
                                  <a:pt x="7493" y="65633"/>
                                </a:lnTo>
                                <a:lnTo>
                                  <a:pt x="7493" y="68059"/>
                                </a:lnTo>
                                <a:lnTo>
                                  <a:pt x="14681" y="68059"/>
                                </a:lnTo>
                                <a:lnTo>
                                  <a:pt x="43561" y="2374"/>
                                </a:lnTo>
                                <a:lnTo>
                                  <a:pt x="43561" y="0"/>
                                </a:lnTo>
                                <a:close/>
                              </a:path>
                            </a:pathLst>
                          </a:custGeom>
                          <a:solidFill>
                            <a:srgbClr val="231F20"/>
                          </a:solidFill>
                        </wps:spPr>
                        <wps:bodyPr wrap="square" lIns="0" tIns="0" rIns="0" bIns="0" rtlCol="0">
                          <a:prstTxWarp prst="textNoShape">
                            <a:avLst/>
                          </a:prstTxWarp>
                          <a:noAutofit/>
                        </wps:bodyPr>
                      </wps:wsp>
                      <wps:wsp>
                        <wps:cNvPr id="1589" name="Graphic 586"/>
                        <wps:cNvSpPr/>
                        <wps:spPr>
                          <a:xfrm>
                            <a:off x="403473" y="1321462"/>
                            <a:ext cx="101600" cy="100330"/>
                          </a:xfrm>
                          <a:custGeom>
                            <a:avLst/>
                            <a:gdLst/>
                            <a:ahLst/>
                            <a:cxnLst/>
                            <a:rect l="l" t="t" r="r" b="b"/>
                            <a:pathLst>
                              <a:path w="101600" h="100330">
                                <a:moveTo>
                                  <a:pt x="0" y="100330"/>
                                </a:moveTo>
                                <a:lnTo>
                                  <a:pt x="101600" y="100330"/>
                                </a:lnTo>
                                <a:lnTo>
                                  <a:pt x="101600" y="0"/>
                                </a:lnTo>
                                <a:lnTo>
                                  <a:pt x="0" y="0"/>
                                </a:lnTo>
                                <a:lnTo>
                                  <a:pt x="0" y="100330"/>
                                </a:lnTo>
                                <a:close/>
                              </a:path>
                            </a:pathLst>
                          </a:custGeom>
                          <a:solidFill>
                            <a:srgbClr val="FFFFFF"/>
                          </a:solidFill>
                        </wps:spPr>
                        <wps:bodyPr wrap="square" lIns="0" tIns="0" rIns="0" bIns="0" rtlCol="0">
                          <a:prstTxWarp prst="textNoShape">
                            <a:avLst/>
                          </a:prstTxWarp>
                          <a:noAutofit/>
                        </wps:bodyPr>
                      </wps:wsp>
                      <wps:wsp>
                        <wps:cNvPr id="1590" name="Graphic 587"/>
                        <wps:cNvSpPr/>
                        <wps:spPr>
                          <a:xfrm>
                            <a:off x="403473" y="1321462"/>
                            <a:ext cx="201930" cy="403860"/>
                          </a:xfrm>
                          <a:custGeom>
                            <a:avLst/>
                            <a:gdLst/>
                            <a:ahLst/>
                            <a:cxnLst/>
                            <a:rect l="l" t="t" r="r" b="b"/>
                            <a:pathLst>
                              <a:path w="201930" h="403860">
                                <a:moveTo>
                                  <a:pt x="0" y="0"/>
                                </a:moveTo>
                                <a:lnTo>
                                  <a:pt x="101600" y="0"/>
                                </a:lnTo>
                                <a:lnTo>
                                  <a:pt x="101600" y="100330"/>
                                </a:lnTo>
                                <a:lnTo>
                                  <a:pt x="201930" y="100330"/>
                                </a:lnTo>
                                <a:lnTo>
                                  <a:pt x="201930" y="403860"/>
                                </a:lnTo>
                                <a:lnTo>
                                  <a:pt x="0" y="403860"/>
                                </a:lnTo>
                                <a:lnTo>
                                  <a:pt x="0" y="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91" name="Image 588"/>
                          <pic:cNvPicPr/>
                        </pic:nvPicPr>
                        <pic:blipFill>
                          <a:blip r:embed="rId323" cstate="print"/>
                          <a:stretch>
                            <a:fillRect/>
                          </a:stretch>
                        </pic:blipFill>
                        <pic:spPr>
                          <a:xfrm>
                            <a:off x="625635" y="1033675"/>
                            <a:ext cx="157355" cy="71780"/>
                          </a:xfrm>
                          <a:prstGeom prst="rect">
                            <a:avLst/>
                          </a:prstGeom>
                        </pic:spPr>
                      </pic:pic>
                      <pic:pic xmlns:pic="http://schemas.openxmlformats.org/drawingml/2006/picture">
                        <pic:nvPicPr>
                          <pic:cNvPr id="1592" name="Image 589"/>
                          <pic:cNvPicPr/>
                        </pic:nvPicPr>
                        <pic:blipFill>
                          <a:blip r:embed="rId324" cstate="print"/>
                          <a:stretch>
                            <a:fillRect/>
                          </a:stretch>
                        </pic:blipFill>
                        <pic:spPr>
                          <a:xfrm>
                            <a:off x="422181" y="1135983"/>
                            <a:ext cx="159979" cy="69303"/>
                          </a:xfrm>
                          <a:prstGeom prst="rect">
                            <a:avLst/>
                          </a:prstGeom>
                        </pic:spPr>
                      </pic:pic>
                      <pic:pic xmlns:pic="http://schemas.openxmlformats.org/drawingml/2006/picture">
                        <pic:nvPicPr>
                          <pic:cNvPr id="1593" name="Image 590"/>
                          <pic:cNvPicPr/>
                        </pic:nvPicPr>
                        <pic:blipFill>
                          <a:blip r:embed="rId325" cstate="print"/>
                          <a:stretch>
                            <a:fillRect/>
                          </a:stretch>
                        </pic:blipFill>
                        <pic:spPr>
                          <a:xfrm>
                            <a:off x="625635" y="1440030"/>
                            <a:ext cx="161132" cy="68516"/>
                          </a:xfrm>
                          <a:prstGeom prst="rect">
                            <a:avLst/>
                          </a:prstGeom>
                        </pic:spPr>
                      </pic:pic>
                      <pic:pic xmlns:pic="http://schemas.openxmlformats.org/drawingml/2006/picture">
                        <pic:nvPicPr>
                          <pic:cNvPr id="1594" name="Image 591"/>
                          <pic:cNvPicPr/>
                        </pic:nvPicPr>
                        <pic:blipFill>
                          <a:blip r:embed="rId326" cstate="print"/>
                          <a:stretch>
                            <a:fillRect/>
                          </a:stretch>
                        </pic:blipFill>
                        <pic:spPr>
                          <a:xfrm>
                            <a:off x="1333520" y="1542150"/>
                            <a:ext cx="103339" cy="68072"/>
                          </a:xfrm>
                          <a:prstGeom prst="rect">
                            <a:avLst/>
                          </a:prstGeom>
                        </pic:spPr>
                      </pic:pic>
                      <pic:pic xmlns:pic="http://schemas.openxmlformats.org/drawingml/2006/picture">
                        <pic:nvPicPr>
                          <pic:cNvPr id="1595" name="Image 592"/>
                          <pic:cNvPicPr/>
                        </pic:nvPicPr>
                        <pic:blipFill>
                          <a:blip r:embed="rId327" cstate="print"/>
                          <a:stretch>
                            <a:fillRect/>
                          </a:stretch>
                        </pic:blipFill>
                        <pic:spPr>
                          <a:xfrm>
                            <a:off x="1131601" y="1440030"/>
                            <a:ext cx="158543" cy="69303"/>
                          </a:xfrm>
                          <a:prstGeom prst="rect">
                            <a:avLst/>
                          </a:prstGeom>
                        </pic:spPr>
                      </pic:pic>
                      <pic:pic xmlns:pic="http://schemas.openxmlformats.org/drawingml/2006/picture">
                        <pic:nvPicPr>
                          <pic:cNvPr id="1596" name="Image 593"/>
                          <pic:cNvPicPr/>
                        </pic:nvPicPr>
                        <pic:blipFill>
                          <a:blip r:embed="rId328" cstate="print"/>
                          <a:stretch>
                            <a:fillRect/>
                          </a:stretch>
                        </pic:blipFill>
                        <pic:spPr>
                          <a:xfrm>
                            <a:off x="1333520" y="1947509"/>
                            <a:ext cx="103187" cy="69303"/>
                          </a:xfrm>
                          <a:prstGeom prst="rect">
                            <a:avLst/>
                          </a:prstGeom>
                        </pic:spPr>
                      </pic:pic>
                      <pic:pic xmlns:pic="http://schemas.openxmlformats.org/drawingml/2006/picture">
                        <pic:nvPicPr>
                          <pic:cNvPr id="1597" name="Image 594"/>
                          <pic:cNvPicPr/>
                        </pic:nvPicPr>
                        <pic:blipFill>
                          <a:blip r:embed="rId329" cstate="print"/>
                          <a:stretch>
                            <a:fillRect/>
                          </a:stretch>
                        </pic:blipFill>
                        <pic:spPr>
                          <a:xfrm>
                            <a:off x="827563" y="1135976"/>
                            <a:ext cx="156762" cy="68516"/>
                          </a:xfrm>
                          <a:prstGeom prst="rect">
                            <a:avLst/>
                          </a:prstGeom>
                        </pic:spPr>
                      </pic:pic>
                      <pic:pic xmlns:pic="http://schemas.openxmlformats.org/drawingml/2006/picture">
                        <pic:nvPicPr>
                          <pic:cNvPr id="1598" name="Image 595"/>
                          <pic:cNvPicPr/>
                        </pic:nvPicPr>
                        <pic:blipFill>
                          <a:blip r:embed="rId330" cstate="print"/>
                          <a:stretch>
                            <a:fillRect/>
                          </a:stretch>
                        </pic:blipFill>
                        <pic:spPr>
                          <a:xfrm>
                            <a:off x="827563" y="1541363"/>
                            <a:ext cx="156811" cy="69303"/>
                          </a:xfrm>
                          <a:prstGeom prst="rect">
                            <a:avLst/>
                          </a:prstGeom>
                        </pic:spPr>
                      </pic:pic>
                      <pic:pic xmlns:pic="http://schemas.openxmlformats.org/drawingml/2006/picture">
                        <pic:nvPicPr>
                          <pic:cNvPr id="1599" name="Image 596"/>
                          <pic:cNvPicPr/>
                        </pic:nvPicPr>
                        <pic:blipFill>
                          <a:blip r:embed="rId331" cstate="print"/>
                          <a:stretch>
                            <a:fillRect/>
                          </a:stretch>
                        </pic:blipFill>
                        <pic:spPr>
                          <a:xfrm>
                            <a:off x="1131601" y="1036156"/>
                            <a:ext cx="157011" cy="68510"/>
                          </a:xfrm>
                          <a:prstGeom prst="rect">
                            <a:avLst/>
                          </a:prstGeom>
                        </pic:spPr>
                      </pic:pic>
                      <wps:wsp>
                        <wps:cNvPr id="1600" name="Graphic 597"/>
                        <wps:cNvSpPr/>
                        <wps:spPr>
                          <a:xfrm>
                            <a:off x="2125717" y="2131060"/>
                            <a:ext cx="206375" cy="204470"/>
                          </a:xfrm>
                          <a:custGeom>
                            <a:avLst/>
                            <a:gdLst/>
                            <a:ahLst/>
                            <a:cxnLst/>
                            <a:rect l="l" t="t" r="r" b="b"/>
                            <a:pathLst>
                              <a:path w="206375" h="204470">
                                <a:moveTo>
                                  <a:pt x="205752" y="0"/>
                                </a:moveTo>
                                <a:lnTo>
                                  <a:pt x="0" y="0"/>
                                </a:lnTo>
                                <a:lnTo>
                                  <a:pt x="0" y="203860"/>
                                </a:lnTo>
                                <a:lnTo>
                                  <a:pt x="205752" y="203860"/>
                                </a:lnTo>
                                <a:lnTo>
                                  <a:pt x="205752" y="0"/>
                                </a:lnTo>
                                <a:close/>
                              </a:path>
                            </a:pathLst>
                          </a:custGeom>
                          <a:solidFill>
                            <a:srgbClr val="A7A9AC"/>
                          </a:solidFill>
                        </wps:spPr>
                        <wps:bodyPr wrap="square" lIns="0" tIns="0" rIns="0" bIns="0" rtlCol="0">
                          <a:prstTxWarp prst="textNoShape">
                            <a:avLst/>
                          </a:prstTxWarp>
                          <a:noAutofit/>
                        </wps:bodyPr>
                      </wps:wsp>
                      <wps:wsp>
                        <wps:cNvPr id="1601" name="Graphic 598"/>
                        <wps:cNvSpPr/>
                        <wps:spPr>
                          <a:xfrm>
                            <a:off x="2125717" y="2131060"/>
                            <a:ext cx="206375" cy="204470"/>
                          </a:xfrm>
                          <a:custGeom>
                            <a:avLst/>
                            <a:gdLst/>
                            <a:ahLst/>
                            <a:cxnLst/>
                            <a:rect l="l" t="t" r="r" b="b"/>
                            <a:pathLst>
                              <a:path w="206375" h="204470">
                                <a:moveTo>
                                  <a:pt x="0" y="203860"/>
                                </a:moveTo>
                                <a:lnTo>
                                  <a:pt x="205752" y="203860"/>
                                </a:lnTo>
                                <a:lnTo>
                                  <a:pt x="205752" y="0"/>
                                </a:lnTo>
                                <a:lnTo>
                                  <a:pt x="0" y="0"/>
                                </a:lnTo>
                                <a:lnTo>
                                  <a:pt x="0" y="20386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02" name="Image 599"/>
                          <pic:cNvPicPr/>
                        </pic:nvPicPr>
                        <pic:blipFill>
                          <a:blip r:embed="rId332" cstate="print"/>
                          <a:stretch>
                            <a:fillRect/>
                          </a:stretch>
                        </pic:blipFill>
                        <pic:spPr>
                          <a:xfrm>
                            <a:off x="0" y="1817347"/>
                            <a:ext cx="77571" cy="85636"/>
                          </a:xfrm>
                          <a:prstGeom prst="rect">
                            <a:avLst/>
                          </a:prstGeom>
                        </pic:spPr>
                      </pic:pic>
                      <wps:wsp>
                        <wps:cNvPr id="1603" name="Graphic 600"/>
                        <wps:cNvSpPr/>
                        <wps:spPr>
                          <a:xfrm>
                            <a:off x="99312" y="1543077"/>
                            <a:ext cx="379095" cy="284480"/>
                          </a:xfrm>
                          <a:custGeom>
                            <a:avLst/>
                            <a:gdLst/>
                            <a:ahLst/>
                            <a:cxnLst/>
                            <a:rect l="l" t="t" r="r" b="b"/>
                            <a:pathLst>
                              <a:path w="379095" h="284480">
                                <a:moveTo>
                                  <a:pt x="0" y="284479"/>
                                </a:moveTo>
                                <a:lnTo>
                                  <a:pt x="379095" y="0"/>
                                </a:lnTo>
                              </a:path>
                            </a:pathLst>
                          </a:custGeom>
                          <a:ln w="8890">
                            <a:solidFill>
                              <a:srgbClr val="231F20"/>
                            </a:solidFill>
                            <a:prstDash val="solid"/>
                          </a:ln>
                        </wps:spPr>
                        <wps:bodyPr wrap="square" lIns="0" tIns="0" rIns="0" bIns="0" rtlCol="0">
                          <a:prstTxWarp prst="textNoShape">
                            <a:avLst/>
                          </a:prstTxWarp>
                          <a:noAutofit/>
                        </wps:bodyPr>
                      </wps:wsp>
                      <wps:wsp>
                        <wps:cNvPr id="1604" name="Graphic 601"/>
                        <wps:cNvSpPr/>
                        <wps:spPr>
                          <a:xfrm>
                            <a:off x="452370" y="1523392"/>
                            <a:ext cx="52705" cy="50165"/>
                          </a:xfrm>
                          <a:custGeom>
                            <a:avLst/>
                            <a:gdLst/>
                            <a:ahLst/>
                            <a:cxnLst/>
                            <a:rect l="l" t="t" r="r" b="b"/>
                            <a:pathLst>
                              <a:path w="52705" h="50165">
                                <a:moveTo>
                                  <a:pt x="52705" y="0"/>
                                </a:moveTo>
                                <a:lnTo>
                                  <a:pt x="0" y="3175"/>
                                </a:lnTo>
                                <a:lnTo>
                                  <a:pt x="34925" y="50165"/>
                                </a:lnTo>
                                <a:lnTo>
                                  <a:pt x="52705" y="0"/>
                                </a:lnTo>
                                <a:close/>
                              </a:path>
                            </a:pathLst>
                          </a:custGeom>
                          <a:solidFill>
                            <a:srgbClr val="231F20"/>
                          </a:solidFill>
                        </wps:spPr>
                        <wps:bodyPr wrap="square" lIns="0" tIns="0" rIns="0" bIns="0" rtlCol="0">
                          <a:prstTxWarp prst="textNoShape">
                            <a:avLst/>
                          </a:prstTxWarp>
                          <a:noAutofit/>
                        </wps:bodyPr>
                      </wps:wsp>
                      <wps:wsp>
                        <wps:cNvPr id="1605" name="Graphic 602"/>
                        <wps:cNvSpPr/>
                        <wps:spPr>
                          <a:xfrm>
                            <a:off x="1269613" y="1706908"/>
                            <a:ext cx="148590" cy="930275"/>
                          </a:xfrm>
                          <a:custGeom>
                            <a:avLst/>
                            <a:gdLst/>
                            <a:ahLst/>
                            <a:cxnLst/>
                            <a:rect l="l" t="t" r="r" b="b"/>
                            <a:pathLst>
                              <a:path w="148590" h="930275">
                                <a:moveTo>
                                  <a:pt x="148589" y="930275"/>
                                </a:moveTo>
                                <a:lnTo>
                                  <a:pt x="0" y="0"/>
                                </a:lnTo>
                              </a:path>
                            </a:pathLst>
                          </a:custGeom>
                          <a:ln w="8890">
                            <a:solidFill>
                              <a:srgbClr val="231F20"/>
                            </a:solidFill>
                            <a:prstDash val="solid"/>
                          </a:ln>
                        </wps:spPr>
                        <wps:bodyPr wrap="square" lIns="0" tIns="0" rIns="0" bIns="0" rtlCol="0">
                          <a:prstTxWarp prst="textNoShape">
                            <a:avLst/>
                          </a:prstTxWarp>
                          <a:noAutofit/>
                        </wps:bodyPr>
                      </wps:wsp>
                      <wps:wsp>
                        <wps:cNvPr id="1606" name="Graphic 603"/>
                        <wps:cNvSpPr/>
                        <wps:spPr>
                          <a:xfrm>
                            <a:off x="1232780" y="1665642"/>
                            <a:ext cx="198755" cy="721360"/>
                          </a:xfrm>
                          <a:custGeom>
                            <a:avLst/>
                            <a:gdLst/>
                            <a:ahLst/>
                            <a:cxnLst/>
                            <a:rect l="l" t="t" r="r" b="b"/>
                            <a:pathLst>
                              <a:path w="198755" h="721360">
                                <a:moveTo>
                                  <a:pt x="57785" y="39370"/>
                                </a:moveTo>
                                <a:lnTo>
                                  <a:pt x="22860" y="0"/>
                                </a:lnTo>
                                <a:lnTo>
                                  <a:pt x="0" y="48895"/>
                                </a:lnTo>
                                <a:lnTo>
                                  <a:pt x="57785" y="39370"/>
                                </a:lnTo>
                                <a:close/>
                              </a:path>
                              <a:path w="198755" h="721360">
                                <a:moveTo>
                                  <a:pt x="198755" y="711835"/>
                                </a:moveTo>
                                <a:lnTo>
                                  <a:pt x="163830" y="672465"/>
                                </a:lnTo>
                                <a:lnTo>
                                  <a:pt x="140970" y="721360"/>
                                </a:lnTo>
                                <a:lnTo>
                                  <a:pt x="198755" y="711835"/>
                                </a:lnTo>
                                <a:close/>
                              </a:path>
                            </a:pathLst>
                          </a:custGeom>
                          <a:solidFill>
                            <a:srgbClr val="231F20"/>
                          </a:solidFill>
                        </wps:spPr>
                        <wps:bodyPr wrap="square" lIns="0" tIns="0" rIns="0" bIns="0" rtlCol="0">
                          <a:prstTxWarp prst="textNoShape">
                            <a:avLst/>
                          </a:prstTxWarp>
                          <a:noAutofit/>
                        </wps:bodyPr>
                      </wps:wsp>
                      <wps:wsp>
                        <wps:cNvPr id="1607" name="Graphic 604"/>
                        <wps:cNvSpPr/>
                        <wps:spPr>
                          <a:xfrm>
                            <a:off x="1402328" y="2385722"/>
                            <a:ext cx="19050" cy="238125"/>
                          </a:xfrm>
                          <a:custGeom>
                            <a:avLst/>
                            <a:gdLst/>
                            <a:ahLst/>
                            <a:cxnLst/>
                            <a:rect l="l" t="t" r="r" b="b"/>
                            <a:pathLst>
                              <a:path w="19050" h="238125">
                                <a:moveTo>
                                  <a:pt x="0" y="0"/>
                                </a:moveTo>
                                <a:lnTo>
                                  <a:pt x="19050" y="238124"/>
                                </a:lnTo>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C5D9FC8" id="Group 406" o:spid="_x0000_s1026" style="position:absolute;margin-left:0;margin-top:12.45pt;width:231.85pt;height:217.8pt;z-index:-251583488;mso-wrap-distance-left:0;mso-wrap-distance-right:0;mso-position-horizontal:center;mso-position-horizontal-relative:margin" coordsize="29444,2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7" o:spid="_x0000_s1027" type="#_x0000_t75" style="position:absolute;left:13952;top:26789;width:1277;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">
                  <v:imagedata r:id="rId333" o:title=""/>
                </v:shape>
                <v:shape id="Graphic 408" o:spid="_x0000_s1028" style="position:absolute;left:17209;top:9157;width:2026;height:5054;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" path="m202565,101600r-102235,l100330,,,,,101600,,405130r100330,l100330,505460r102235,l202565,405130r,-303530xe" fillcolor="#a7a9ac" stroked="f">
                  <v:path arrowok="t"/>
                </v:shape>
                <v:shape id="Graphic 409" o:spid="_x0000_s1029" style="position:absolute;left:17209;top:9156;width:2026;height:5061;visibility:visible;mso-wrap-style:square;v-text-anchor:top" coordsize="202565,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" path="m100329,l,,,405638r100329,l100329,505968r102235,l202564,101600r-102235,l100329,xe" filled="f" strokecolor="#231f20" strokeweight=".24692mm">
                  <v:path arrowok="t"/>
                </v:shape>
                <v:shape id="Graphic 410" o:spid="_x0000_s1030" style="position:absolute;left:17209;top:7136;width:2026;height:3035;visibility:visible;mso-wrap-style:square;v-text-anchor:top" coordsize="20256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" path="m202565,l,,,201930r100330,l100330,303530r102235,l202565,201930,202565,xe" fillcolor="#a7a9ac" stroked="f">
                  <v:path arrowok="t"/>
                </v:shape>
                <v:shape id="Graphic 411" o:spid="_x0000_s1031" style="position:absolute;left:17209;top:7136;width:2026;height:3042;visibility:visible;mso-wrap-style:square;v-text-anchor:top" coordsize="2025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" path="m,l,201930r100330,l100330,303657r102235,l202565,,,xe" filled="f" strokecolor="#231f20" strokeweight=".7pt">
                  <v:path arrowok="t"/>
                </v:shape>
                <v:shape id="Graphic 412" o:spid="_x0000_s1032" style="position:absolute;left:17209;top:44;width:2026;height:5068;visibility:visible;mso-wrap-style:square;v-text-anchor:top" coordsize="202565,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" path="m202565,101600r-102235,l100330,,,,,101600,,406400r100330,l100330,506730r102235,l202565,406400r,-304800xe" fillcolor="#a7a9ac" stroked="f">
                  <v:path arrowok="t"/>
                </v:shape>
                <v:shape id="Graphic 413" o:spid="_x0000_s1033" style="position:absolute;left:17209;top:44;width:2026;height:5061;visibility:visible;mso-wrap-style:square;v-text-anchor:top" coordsize="202565,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" path="m100329,l,,,405765r100329,l100329,506095r102235,l202564,101600r-102235,l100329,xe" filled="f" strokecolor="#231f20" strokeweight=".24692mm">
                  <v:path arrowok="t"/>
                </v:shape>
                <v:shape id="Graphic 414" o:spid="_x0000_s1034" style="position:absolute;left:19234;top:8142;width:2019;height:5054;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" path="m201930,l101600,r,101600l,101600,,405130,,505460r101600,l101600,405130r100330,l201930,101600,201930,xe" fillcolor="#a7a9ac" stroked="f">
                  <v:path arrowok="t"/>
                </v:shape>
                <v:shape id="Graphic 415" o:spid="_x0000_s1035" style="position:absolute;left:19234;top:8142;width:2019;height:5054;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" path="m201929,l101599,r,101473l,101473,,505333r101599,l101599,405638r100330,l201929,xe" filled="f" strokecolor="#231f20" strokeweight=".7pt">
                  <v:path arrowok="t"/>
                </v:shape>
                <v:shape id="Graphic 416" o:spid="_x0000_s1036" style="position:absolute;left:18212;top:44;width:3042;height:4064;visibility:visible;mso-wrap-style:square;v-text-anchor:top" coordsize="304165,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" path="m304038,l,,,101600r102235,l102235,303530r,102870l203708,406400r,-102870l304038,303530r,-201930l304038,xe" fillcolor="#a7a9ac" stroked="f">
                  <v:path arrowok="t"/>
                </v:shape>
                <v:shape id="Graphic 417" o:spid="_x0000_s1037" style="position:absolute;left:18213;top:44;width:3041;height:4058;visibility:visible;mso-wrap-style:square;v-text-anchor:top" coordsize="30416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" path="m304038,l,,,101600r102234,l102234,405765r101474,l203708,303530r100330,l304038,xe" filled="f" strokecolor="#231f20" strokeweight=".24692mm">
                  <v:path arrowok="t"/>
                </v:shape>
                <v:shape id="Graphic 418" o:spid="_x0000_s1038" style="position:absolute;left:19235;top:17252;width:2019;height:6083;visibility:visible;mso-wrap-style:square;v-text-anchor:top" coordsize="201930,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" path="m201803,406400r-100330,l101473,,,,,406400,,608330r201803,l201803,406400xe" fillcolor="#a7a9ac" stroked="f">
                  <v:path arrowok="t"/>
                </v:shape>
                <v:shape id="Graphic 419" o:spid="_x0000_s1039" style="position:absolute;left:19235;top:17251;width:2019;height:6077;visibility:visible;mso-wrap-style:square;v-text-anchor:top" coordsize="201930,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" path="m101473,l,,,607695r201803,l201803,405765r-100330,l101473,xe" filled="f" strokecolor="#231f20" strokeweight=".7pt">
                  <v:path arrowok="t"/>
                </v:shape>
                <v:shape id="Graphic 420" o:spid="_x0000_s1040" style="position:absolute;left:21254;top:9157;width:4058;height:3035;visibility:visible;mso-wrap-style:square;v-text-anchor:top" coordsize="40576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" path="m405638,l,,,101600r203708,l203708,303530r201930,l405638,101600,405638,xe" fillcolor="#a7a9ac" stroked="f">
                  <v:path arrowok="t"/>
                </v:shape>
                <v:shape id="Graphic 421" o:spid="_x0000_s1041" style="position:absolute;left:21254;top:9156;width:4058;height:3042;visibility:visible;mso-wrap-style:square;v-text-anchor:top" coordsize="4057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" path="m,l405638,r,304165l203708,304165r,-202565l,101600,,xe" filled="f" strokecolor="#231f20" strokeweight=".7pt">
                  <v:path arrowok="t"/>
                </v:shape>
                <v:shape id="Graphic 422" o:spid="_x0000_s1042" style="position:absolute;left:25312;top:13214;width:2044;height:4064;visibility:visible;mso-wrap-style:square;v-text-anchor:top" coordsize="20447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" path="m204457,l,,,405815r204457,l204457,xe" fillcolor="#a7a9ac" stroked="f">
                  <v:path arrowok="t"/>
                </v:shape>
                <v:shape id="Graphic 423" o:spid="_x0000_s1043" style="position:absolute;left:25312;top:13214;width:2044;height:4064;visibility:visible;mso-wrap-style:square;v-text-anchor:top" coordsize="20447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" path="m,405815r204457,l204457,,,,,405815xe" filled="f" strokecolor="#231f20" strokeweight=".7pt">
                  <v:path arrowok="t"/>
                </v:shape>
                <v:shape id="Graphic 424" o:spid="_x0000_s1044" style="position:absolute;left:4034;top:44;width:9119;height:9112;visibility:visible;mso-wrap-style:square;v-text-anchor:top" coordsize="911860,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" path="m911733,l810133,r,809498l,809498,,911097r911733,l911733,xe" filled="f" strokecolor="#231f20" strokeweight=".24692mm">
                  <v:path arrowok="t"/>
                </v:shape>
                <v:shape id="Graphic 425" o:spid="_x0000_s1045" style="position:absolute;left:21256;top:8141;width:8147;height:1041;visibility:visible;mso-wrap-style:square;v-text-anchor:top" coordsize="81470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" path="m,104076r814082,l814082,,,,,104076xe" filled="f" strokecolor="#231f20" strokeweight=".7pt">
                  <v:path arrowok="t"/>
                </v:shape>
                <v:shape id="Graphic 426" o:spid="_x0000_s1046" style="position:absolute;left:12137;top:6120;width:1048;height:1042;visibility:visible;mso-wrap-style:square;v-text-anchor:top" coordsize="10477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" path="m104152,l,,,103581r104152,l104152,xe" fillcolor="#231f20" stroked="f">
                  <v:path arrowok="t"/>
                </v:shape>
                <v:shape id="Graphic 427" o:spid="_x0000_s1047" style="position:absolute;left:12137;top:6120;width:1048;height:1042;visibility:visible;mso-wrap-style:square;v-text-anchor:top" coordsize="10477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" path="m,103581r104152,l104152,,,,,103581xe" filled="f" strokecolor="#231f20" strokeweight=".7pt">
                  <v:path arrowok="t"/>
                </v:shape>
                <v:shape id="Graphic 428" o:spid="_x0000_s1048" style="position:absolute;left:22273;top:44;width:7124;height:7118;visibility:visible;mso-wrap-style:square;v-text-anchor:top" coordsize="7124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" path="m712381,l,,,711225r712381,l712381,xe" fillcolor="#231f20" stroked="f">
                  <v:path arrowok="t"/>
                </v:shape>
                <v:shape id="Graphic 429" o:spid="_x0000_s1049" style="position:absolute;left:22273;top:44;width:7124;height:7118;visibility:visible;mso-wrap-style:square;v-text-anchor:top" coordsize="7124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" path="m,711225r712381,l712381,,,,,711225xe" filled="f" strokecolor="#231f20" strokeweight=".7pt">
                  <v:path arrowok="t"/>
                </v:shape>
                <v:shape id="Graphic 430" o:spid="_x0000_s1050" style="position:absolute;left:23292;top:1059;width:5106;height:5087;visibility:visible;mso-wrap-style:square;v-text-anchor:top" coordsize="510540,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" path="m509993,l,,,508101r509993,l509993,xe" stroked="f">
                  <v:path arrowok="t"/>
                </v:shape>
                <v:shape id="Graphic 431" o:spid="_x0000_s1051" style="position:absolute;left:23292;top:1059;width:5106;height:5087;visibility:visible;mso-wrap-style:square;v-text-anchor:top" coordsize="510540,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" path="m,508101r509993,l509993,,,,,508101xe" filled="f" strokecolor="#231f20" strokeweight=".7pt">
                  <v:path arrowok="t"/>
                </v:shape>
                <v:shape id="Graphic 432" o:spid="_x0000_s1052" style="position:absolute;left:24296;top:2063;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" path="m306044,l,,,306146r306044,l306044,xe" fillcolor="#231f20" stroked="f">
                  <v:path arrowok="t"/>
                </v:shape>
                <v:shape id="Graphic 433" o:spid="_x0000_s1053" style="position:absolute;left:12137;top:2063;width:15221;height:23330;visibility:visible;mso-wrap-style:square;v-text-anchor:top" coordsize="1522095,233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" path="m1215885,306146r306044,l1521929,,1215885,r,306146xem,2332431r104152,l104152,1518894,,1518894r,813537xe" filled="f" strokecolor="#231f20" strokeweight=".7pt">
                  <v:path arrowok="t"/>
                </v:shape>
                <v:shape id="Graphic 434" o:spid="_x0000_s1054" style="position:absolute;left:4034;top:44;width:7125;height:7118;visibility:visible;mso-wrap-style:square;v-text-anchor:top" coordsize="7124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" path="m711873,l,,,711225r711873,l711873,xe" fillcolor="#231f20" stroked="f">
                  <v:path arrowok="t"/>
                </v:shape>
                <v:shape id="Graphic 435" o:spid="_x0000_s1055" style="position:absolute;left:4034;top:44;width:7125;height:7118;visibility:visible;mso-wrap-style:square;v-text-anchor:top" coordsize="7124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" path="m,711225r711873,l711873,,,,,711225xe" filled="f" strokecolor="#231f20" strokeweight=".7pt">
                  <v:path arrowok="t"/>
                </v:shape>
                <v:shape id="Graphic 436" o:spid="_x0000_s1056" style="position:absolute;left:5050;top:1059;width:5106;height:5087;visibility:visible;mso-wrap-style:square;v-text-anchor:top" coordsize="510540,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" path="m509981,l,,,508101r509981,l509981,xe" stroked="f">
                  <v:path arrowok="t"/>
                </v:shape>
                <v:shape id="Graphic 437" o:spid="_x0000_s1057" style="position:absolute;left:5050;top:1059;width:5106;height:5087;visibility:visible;mso-wrap-style:square;v-text-anchor:top" coordsize="510540,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" path="m,508101r509981,l509981,,,,,508101xe" filled="f" strokecolor="#231f20" strokeweight=".7pt">
                  <v:path arrowok="t"/>
                </v:shape>
                <v:shape id="Graphic 438" o:spid="_x0000_s1058" style="position:absolute;left:6054;top:2063;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" path="m306031,l,,,306146r306031,l306031,xe" fillcolor="#231f20" stroked="f">
                  <v:path arrowok="t"/>
                </v:shape>
                <v:shape id="Graphic 439" o:spid="_x0000_s1059" style="position:absolute;left:6054;top:2063;width:10166;height:5099;visibility:visible;mso-wrap-style:square;v-text-anchor:top" coordsize="1016635,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" path="m,306146r306031,l306031,,,,,306146xem912494,509346r103772,l1016266,405764r-103772,l912494,509346xe" filled="f" strokecolor="#231f20" strokeweight=".7pt">
                  <v:path arrowok="t"/>
                </v:shape>
                <v:shape id="Graphic 440" o:spid="_x0000_s1060" style="position:absolute;left:16193;top:6120;width:1048;height:1042;visibility:visible;mso-wrap-style:square;v-text-anchor:top" coordsize="10477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" path="m104279,l,,,103581r104279,l104279,xe" fillcolor="#231f20" stroked="f">
                  <v:path arrowok="t"/>
                </v:shape>
                <v:shape id="Graphic 441" o:spid="_x0000_s1061" style="position:absolute;left:16193;top:6120;width:4077;height:1042;visibility:visible;mso-wrap-style:square;v-text-anchor:top" coordsize="40767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" path="m,103581r104279,l104279,,,,,103581xem304292,103581r103378,l407670,,304292,r,103581xe" filled="f" strokecolor="#231f20" strokeweight=".7pt">
                  <v:path arrowok="t"/>
                </v:shape>
                <v:shape id="Graphic 442" o:spid="_x0000_s1062" style="position:absolute;left:20252;top:6120;width:1022;height:1042;visibility:visible;mso-wrap-style:square;v-text-anchor:top" coordsize="10223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" path="m102222,l,,,103581r102222,l102222,xe" fillcolor="#231f20" stroked="f">
                  <v:path arrowok="t"/>
                </v:shape>
                <v:shape id="Graphic 443" o:spid="_x0000_s1063" style="position:absolute;left:20252;top:6120;width:1022;height:1042;visibility:visible;mso-wrap-style:square;v-text-anchor:top" coordsize="10223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" path="m,103581r102222,l102222,,,,,103581xe" filled="f" strokecolor="#231f20" strokeweight=".7pt">
                  <v:path arrowok="t"/>
                </v:shape>
                <v:shape id="Graphic 444" o:spid="_x0000_s1064" style="position:absolute;left:18214;top:6120;width:1041;height:1042;visibility:visible;mso-wrap-style:square;v-text-anchor:top" coordsize="104139,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" path="m104025,l,,,103581r104025,l104025,xe" fillcolor="#231f20" stroked="f">
                  <v:path arrowok="t"/>
                </v:shape>
                <v:shape id="Graphic 445" o:spid="_x0000_s1065" style="position:absolute;left:13152;top:6120;width:6108;height:1042;visibility:visible;mso-wrap-style:square;v-text-anchor:top" coordsize="61087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" path="m506222,103581r104025,l610247,,506222,r,103581xem405764,103581r102998,l508762,,405764,r,103581xem,103581r104279,l104279,,,,,103581xe" filled="f" strokecolor="#231f20" strokeweight=".7pt">
                  <v:path arrowok="t"/>
                </v:shape>
                <v:shape id="Graphic 446" o:spid="_x0000_s1066" style="position:absolute;left:14176;top:6120;width:1023;height:1042;visibility:visible;mso-wrap-style:square;v-text-anchor:top" coordsize="10223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" path="m102095,l,,,103581r102095,l102095,xe" fillcolor="#231f20" stroked="f">
                  <v:path arrowok="t"/>
                </v:shape>
                <v:shape id="Graphic 447" o:spid="_x0000_s1067" style="position:absolute;left:10110;top:6120;width:5093;height:4083;visibility:visible;mso-wrap-style:square;v-text-anchor:top" coordsize="5092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" path="m406653,103581r102096,l508749,,406653,r,103581xem,407746r104279,l104279,303669,,303669,,407746xe" filled="f" strokecolor="#231f20" strokeweight=".7pt">
                  <v:path arrowok="t"/>
                </v:shape>
                <v:shape id="Graphic 448" o:spid="_x0000_s1068" style="position:absolute;left:10110;top:10172;width:1029;height:1028;visibility:visible;mso-wrap-style:square;v-text-anchor:top" coordsize="102870,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" path="m,102819r102495,l102495,,,,,102819xe" fillcolor="#231f20" stroked="f">
                  <v:path arrowok="t"/>
                </v:shape>
                <v:shape id="Graphic 449" o:spid="_x0000_s1069" style="position:absolute;left:10110;top:10172;width:1048;height:1028;visibility:visible;mso-wrap-style:square;v-text-anchor:top" coordsize="104775,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" path="m,102819r104279,l104279,,,,,102819xe" filled="f" strokecolor="#231f20" strokeweight=".24692mm">
                  <v:path arrowok="t"/>
                </v:shape>
                <v:shape id="Graphic 450" o:spid="_x0000_s1070" style="position:absolute;left:10110;top:8141;width:1048;height:1041;visibility:visible;mso-wrap-style:square;v-text-anchor:top" coordsize="10477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" path="m104279,l,,,104076r104279,l104279,xe" fillcolor="#231f20" stroked="f">
                  <v:path arrowok="t"/>
                </v:shape>
                <v:shape id="Graphic 451" o:spid="_x0000_s1071" style="position:absolute;left:10110;top:8141;width:1048;height:6096;visibility:visible;mso-wrap-style:square;v-text-anchor:top" coordsize="10477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" path="m,104076r104279,l104279,,,,,104076xem,609409r104279,l104279,507225,,507225,,609409xe" filled="f" strokecolor="#231f20" strokeweight=".7pt">
                  <v:path arrowok="t"/>
                </v:shape>
                <v:shape id="Graphic 452" o:spid="_x0000_s1072" style="position:absolute;left:10110;top:14218;width:1029;height:1035;visibility:visible;mso-wrap-style:square;v-text-anchor:top" coordsize="10287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" path="m,103327r102492,l102492,,,,,103327xe" fillcolor="#231f20" stroked="f">
                  <v:path arrowok="t"/>
                </v:shape>
                <v:shape id="Graphic 453" o:spid="_x0000_s1073" style="position:absolute;left:10110;top:14218;width:1048;height:1035;visibility:visible;mso-wrap-style:square;v-text-anchor:top" coordsize="104775,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" path="m,103327r104279,l104279,,,,,103327xe" filled="f" strokecolor="#231f20" strokeweight=".7pt">
                  <v:path arrowok="t"/>
                </v:shape>
                <v:shape id="Graphic 454" o:spid="_x0000_s1074" style="position:absolute;left:10110;top:12197;width:1048;height:1035;visibility:visible;mso-wrap-style:square;v-text-anchor:top" coordsize="104775,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" path="m104279,l,,,103454r104279,l104279,xe" fillcolor="#231f20" stroked="f">
                  <v:path arrowok="t"/>
                </v:shape>
                <v:shape id="Graphic 455" o:spid="_x0000_s1075" style="position:absolute;left:10110;top:11175;width:1048;height:5099;visibility:visible;mso-wrap-style:square;v-text-anchor:top" coordsize="104775,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" path="m,205689r104279,l104279,102235,,102235,,205689xem,104216r104279,l104279,,,,,104216xem,509854r104279,l104279,405777,,405777,,509854xe" filled="f" strokecolor="#231f20" strokeweight=".7pt">
                  <v:path arrowok="t"/>
                </v:shape>
                <v:shape id="Graphic 456" o:spid="_x0000_s1076" style="position:absolute;left:10110;top:16249;width:1048;height:1028;visibility:visible;mso-wrap-style:square;v-text-anchor:top" coordsize="104775,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" path="m104279,l,,,102311r104279,l104279,xe" fillcolor="#231f20" stroked="f">
                  <v:path arrowok="t"/>
                </v:shape>
                <v:shape id="Graphic 457" o:spid="_x0000_s1077" style="position:absolute;left:10110;top:16249;width:1048;height:1028;visibility:visible;mso-wrap-style:square;v-text-anchor:top" coordsize="104775,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" path="m,102311r104279,l104279,,,,,102311xe" filled="f" strokecolor="#231f20" strokeweight=".24692mm">
                  <v:path arrowok="t"/>
                </v:shape>
                <v:shape id="Graphic 458" o:spid="_x0000_s1078" style="position:absolute;left:4034;top:18267;width:7125;height:7125;visibility:visible;mso-wrap-style:square;v-text-anchor:top" coordsize="712470,71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" path="m711873,l,,,711987r711873,l711873,xe" fillcolor="#231f20" stroked="f">
                  <v:path arrowok="t"/>
                </v:shape>
                <v:shape id="Graphic 459" o:spid="_x0000_s1079" style="position:absolute;left:4034;top:18267;width:7125;height:7125;visibility:visible;mso-wrap-style:square;v-text-anchor:top" coordsize="712470,71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" path="m,711987r711873,l711873,,,,,711987xe" filled="f" strokecolor="#231f20" strokeweight=".7pt">
                  <v:path arrowok="t"/>
                </v:shape>
                <v:shape id="Graphic 460" o:spid="_x0000_s1080" style="position:absolute;left:5050;top:19283;width:5106;height:5080;visibility:visible;mso-wrap-style:square;v-text-anchor:top" coordsize="51054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" path="m509981,l,,,508000r509981,l509981,xe" stroked="f">
                  <v:path arrowok="t"/>
                </v:shape>
                <v:shape id="Graphic 461" o:spid="_x0000_s1081" style="position:absolute;left:5050;top:19283;width:5106;height:5080;visibility:visible;mso-wrap-style:square;v-text-anchor:top" coordsize="51054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" path="m,508000r509981,l509981,,,,,508000xe" filled="f" strokecolor="#231f20" strokeweight=".7pt">
                  <v:path arrowok="t"/>
                </v:shape>
                <v:shape id="Graphic 462" o:spid="_x0000_s1082" style="position:absolute;left:6054;top:20286;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" path="m306031,l,,,306158r306031,l306031,xe" fillcolor="#231f20" stroked="f">
                  <v:path arrowok="t"/>
                </v:shape>
                <v:shape id="Graphic 463" o:spid="_x0000_s1083" style="position:absolute;left:6054;top:20286;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" path="m,306158r306031,l306031,,,,,306158xe" filled="f" strokecolor="#231f20" strokeweight=".7pt">
                  <v:path arrowok="t"/>
                </v:shape>
                <v:shape id="Graphic 464" o:spid="_x0000_s1084" style="position:absolute;left:25314;top:17251;width:2045;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" path="m204177,l,,,407720r204177,l204177,xe" fillcolor="#a7a9ac" stroked="f">
                  <v:path arrowok="t"/>
                </v:shape>
                <v:shape id="Graphic 465" o:spid="_x0000_s1085" style="position:absolute;left:25314;top:17251;width:2045;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" path="m,407720r204177,l204177,,,,,407720xe" filled="f" strokecolor="#231f20" strokeweight=".7pt">
                  <v:path arrowok="t"/>
                </v:shape>
                <v:shape id="Graphic 466" o:spid="_x0000_s1086" style="position:absolute;left:23294;top:21310;width:2044;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" path="m203936,l,,,407720r203936,l203936,xe" fillcolor="#a7a9ac" stroked="f">
                  <v:path arrowok="t"/>
                </v:shape>
                <v:shape id="Graphic 467" o:spid="_x0000_s1087" style="position:absolute;left:23294;top:21310;width:2044;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" path="m,407720r203936,l203936,,,,,407720xe" filled="f" strokecolor="#231f20" strokeweight=".7pt">
                  <v:path arrowok="t"/>
                </v:shape>
                <v:shape id="Graphic 468" o:spid="_x0000_s1088" style="position:absolute;left:23294;top:12198;width:2044;height:4076;visibility:visible;mso-wrap-style:square;v-text-anchor:top" coordsize="20447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" path="m203936,l,,,407593r203936,l203936,xe" fillcolor="#a7a9ac" stroked="f">
                  <v:path arrowok="t"/>
                </v:shape>
                <v:shape id="Graphic 469" o:spid="_x0000_s1089" style="position:absolute;left:23294;top:12198;width:2044;height:4076;visibility:visible;mso-wrap-style:square;v-text-anchor:top" coordsize="20447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" path="m,407593r203936,l203936,,,,,407593xe" filled="f" strokecolor="#231f20" strokeweight=".7pt">
                  <v:path arrowok="t"/>
                </v:shape>
                <v:shape id="Graphic 470" o:spid="_x0000_s1090" style="position:absolute;left:27332;top:21310;width:2064;height:4083;visibility:visible;mso-wrap-style:square;v-text-anchor:top" coordsize="20637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" path="m206375,l,,,407720r206375,l206375,xe" fillcolor="#a7a9ac" stroked="f">
                  <v:path arrowok="t"/>
                </v:shape>
                <v:shape id="Graphic 471" o:spid="_x0000_s1091" style="position:absolute;left:27332;top:21310;width:2064;height:4083;visibility:visible;mso-wrap-style:square;v-text-anchor:top" coordsize="20637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" path="m,407720r206375,l206375,,,,,407720xe" filled="f" strokecolor="#231f20" strokeweight=".7pt">
                  <v:path arrowok="t"/>
                </v:shape>
                <v:shape id="Graphic 472" o:spid="_x0000_s1092" style="position:absolute;left:25314;top:21310;width:2045;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" path="m204177,l,,,407720r204177,l204177,xe" fillcolor="#a7a9ac" stroked="f">
                  <v:path arrowok="t"/>
                </v:shape>
                <v:shape id="Graphic 473" o:spid="_x0000_s1093" style="position:absolute;left:25314;top:21310;width:2045;height:4083;visibility:visible;mso-wrap-style:square;v-text-anchor:top" coordsize="2044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" path="m,407720r204177,l204177,,,,,407720xe" filled="f" strokecolor="#231f20" strokeweight=".7pt">
                  <v:path arrowok="t"/>
                </v:shape>
                <v:shape id="Graphic 474" o:spid="_x0000_s1094" style="position:absolute;left:19236;top:23328;width:4077;height:2064;visibility:visible;mso-wrap-style:square;v-text-anchor:top" coordsize="40767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" path="m407619,l,,,205892r407619,l407619,xe" fillcolor="#a7a9ac" stroked="f">
                  <v:path arrowok="t"/>
                </v:shape>
                <v:shape id="Graphic 475" o:spid="_x0000_s1095" style="position:absolute;left:19236;top:23328;width:4077;height:2064;visibility:visible;mso-wrap-style:square;v-text-anchor:top" coordsize="40767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" path="m,205892r407619,l407619,,,,,205892xe" filled="f" strokecolor="#231f20" strokeweight=".7pt">
                  <v:path arrowok="t"/>
                </v:shape>
                <v:shape id="Graphic 476" o:spid="_x0000_s1096" style="position:absolute;left:27332;top:13214;width:2064;height:4064;visibility:visible;mso-wrap-style:square;v-text-anchor:top" coordsize="206375,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" path="m206375,l,,,405815r206375,l206375,xe" fillcolor="#a7a9ac" stroked="f">
                  <v:path arrowok="t"/>
                </v:shape>
                <v:shape id="Graphic 477" o:spid="_x0000_s1097" style="position:absolute;left:27332;top:13214;width:2064;height:4064;visibility:visible;mso-wrap-style:square;v-text-anchor:top" coordsize="206375,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" path="m,405815r206375,l206375,,,,,405815xe" filled="f" strokecolor="#231f20" strokeweight=".24692mm">
                  <v:path arrowok="t"/>
                </v:shape>
                <v:shape id="Graphic 478" o:spid="_x0000_s1098" style="position:absolute;left:27332;top:17251;width:2064;height:4083;visibility:visible;mso-wrap-style:square;v-text-anchor:top" coordsize="20637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" path="m206375,l,,,407720r206375,l206375,xe" fillcolor="#a7a9ac" stroked="f">
                  <v:path arrowok="t"/>
                </v:shape>
                <v:shape id="Graphic 479" o:spid="_x0000_s1099" style="position:absolute;left:27332;top:17251;width:2064;height:4083;visibility:visible;mso-wrap-style:square;v-text-anchor:top" coordsize="20637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" path="m,407720r206375,l206375,,,,,407720xe" filled="f" strokecolor="#231f20" strokeweight=".7pt">
                  <v:path arrowok="t"/>
                </v:shape>
                <v:shape id="Graphic 480" o:spid="_x0000_s1100" style="position:absolute;left:20252;top:16248;width:5086;height:5080;visibility:visible;mso-wrap-style:square;v-text-anchor:top" coordsize="508634,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" path="m508050,l,,,508000r508050,l508050,xe" fillcolor="#231f20" stroked="f">
                  <v:path arrowok="t"/>
                </v:shape>
                <v:shape id="Graphic 481" o:spid="_x0000_s1101" style="position:absolute;left:20252;top:16248;width:5086;height:5080;visibility:visible;mso-wrap-style:square;v-text-anchor:top" coordsize="508634,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" path="m,508000r508050,l508050,,,,,508000xe" filled="f" strokecolor="#231f20" strokeweight=".7pt">
                  <v:path arrowok="t"/>
                </v:shape>
                <v:shape id="Graphic 482" o:spid="_x0000_s1102" style="position:absolute;left:21257;top:17252;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" path="m306031,l,,,306171r306031,l306031,xe" stroked="f">
                  <v:path arrowok="t"/>
                </v:shape>
                <v:shape id="Graphic 483" o:spid="_x0000_s1103" style="position:absolute;left:21257;top:17252;width:3060;height:3067;visibility:visible;mso-wrap-style:square;v-text-anchor:top" coordsize="3060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" path="m,306171r306031,l306031,,,,,306171xe" filled="f" strokecolor="#231f20" strokeweight=".7pt">
                  <v:path arrowok="t"/>
                </v:shape>
                <v:shape id="Graphic 484" o:spid="_x0000_s1104" style="position:absolute;left:22273;top:18268;width:1041;height:1041;visibility:visible;mso-wrap-style:square;v-text-anchor:top" coordsize="104139,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" path="m104000,l,,,104089r104000,l104000,xe" fillcolor="#231f20" stroked="f">
                  <v:path arrowok="t"/>
                </v:shape>
                <v:shape id="Graphic 485" o:spid="_x0000_s1105" style="position:absolute;left:22273;top:18268;width:1041;height:1041;visibility:visible;mso-wrap-style:square;v-text-anchor:top" coordsize="104139,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" path="m,104089r104000,l104000,,,,,104089xe" filled="f" strokecolor="#231f20" strokeweight=".7pt">
                  <v:path arrowok="t"/>
                </v:shape>
                <v:shape id="Graphic 486" o:spid="_x0000_s1106" style="position:absolute;left:19236;top:12198;width:2026;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" path="m201942,l101600,r,101600l,101600,,405130,,505460r101600,l101600,405130r100342,l201942,101600,201942,xe" fillcolor="#a7a9ac" stroked="f">
                  <v:path arrowok="t"/>
                </v:shape>
                <v:shape id="Graphic 487" o:spid="_x0000_s1107" style="position:absolute;left:19236;top:12198;width:2026;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" path="m201942,l101600,r,101600l,101600,,505459r101600,l101600,405130r100342,l201942,xe" filled="f" strokecolor="#231f20" strokeweight=".7pt">
                  <v:path arrowok="t"/>
                </v:shape>
                <v:shape id="Graphic 488" o:spid="_x0000_s1108" style="position:absolute;left:21257;top:14217;width:2057;height:2058;visibility:visible;mso-wrap-style:square;v-text-anchor:top" coordsize="20574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" path="m205613,l,,,205638r205613,l205613,xe" fillcolor="#a7a9ac" stroked="f">
                  <v:path arrowok="t"/>
                </v:shape>
                <v:shape id="Graphic 489" o:spid="_x0000_s1109" style="position:absolute;left:21257;top:14217;width:2057;height:2058;visibility:visible;mso-wrap-style:square;v-text-anchor:top" coordsize="20574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" path="m,205638r205613,l205613,,,,,205638xe" filled="f" strokecolor="#231f20" strokeweight=".7pt">
                  <v:path arrowok="t"/>
                </v:shape>
                <v:shape id="Graphic 490" o:spid="_x0000_s1110" style="position:absolute;left:21257;top:10172;width:2057;height:4064;visibility:visible;mso-wrap-style:square;v-text-anchor:top" coordsize="20574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" path="m205613,l,,,406323r205613,l205613,xe" fillcolor="#a7a9ac" stroked="f">
                  <v:path arrowok="t"/>
                </v:shape>
                <v:shape id="Graphic 491" o:spid="_x0000_s1111" style="position:absolute;left:21257;top:10172;width:2057;height:4064;visibility:visible;mso-wrap-style:square;v-text-anchor:top" coordsize="20574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" path="m,406323r205613,l205613,,,,,406323xe" filled="f" strokecolor="#231f20" strokeweight=".7pt">
                  <v:path arrowok="t"/>
                </v:shape>
                <v:shape id="Graphic 492" o:spid="_x0000_s1112" style="position:absolute;left:27332;top:9156;width:2064;height:4077;visibility:visible;mso-wrap-style:square;v-text-anchor:top" coordsize="206375,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" path="m206375,l,,,407593r206375,l206375,xe" fillcolor="#a7a9ac" stroked="f">
                  <v:path arrowok="t"/>
                </v:shape>
                <v:shape id="Graphic 493" o:spid="_x0000_s1113" style="position:absolute;left:27332;top:9156;width:2064;height:4077;visibility:visible;mso-wrap-style:square;v-text-anchor:top" coordsize="206375,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" path="m,407593r206375,l206375,,,,,407593xe" filled="f" strokecolor="#231f20" strokeweight=".7pt">
                  <v:path arrowok="t"/>
                </v:shape>
                <v:shape id="Image 494" o:spid="_x0000_s1114" type="#_x0000_t75" style="position:absolute;left:23473;top:13394;width:1677;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">
                  <v:imagedata r:id="rId334" o:title=""/>
                </v:shape>
                <v:shape id="Image 495" o:spid="_x0000_s1115" type="#_x0000_t75" style="position:absolute;left:25495;top:18462;width:1125;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">
                  <v:imagedata r:id="rId335" o:title=""/>
                </v:shape>
                <v:shape id="Image 496" o:spid="_x0000_s1116" type="#_x0000_t75" style="position:absolute;left:25495;top:22507;width:1124;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">
                  <v:imagedata r:id="rId336" o:title=""/>
                </v:shape>
                <v:shape id="Graphic 497" o:spid="_x0000_s1117" style="position:absolute;left:21453;top:15421;width:559;height:679;visibility:visible;mso-wrap-style:square;v-text-anchor:top" coordsize="5588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" path="m28390,l399,r,2438l1974,2882r1080,369l6191,8407r-26,51029l5852,61417r-258,800l5213,62763r-343,571l4349,63804r-673,343l3041,64516r-1092,381l,65392r399,l399,67716r23495,l28339,67449r6668,-1117l37966,65392r3894,-2058l17538,63334r-2000,-228l15538,4521r27735,l41484,3454,33521,698,28390,xem43273,4521r-15560,l31044,5308r7036,3975l40811,12433r3873,8623l45649,26593r-89,11405l45446,39712r-419,2807l44633,45351r-673,2553l42182,52489r-1143,2032l39592,56286r-1410,1778l36569,59436r-3569,1981l30776,62217r-4247,889l26375,63106r-2476,228l41860,63334r1707,-901l46170,60375r2108,-2527l50729,54965r1867,-3543l53854,47155r1295,-4242l55771,37998r-41,-11405l55098,22123,52393,14160,50336,10820,44927,5537r-333,-229l43273,4521xe" fillcolor="#231f20" stroked="f">
                  <v:path arrowok="t"/>
                </v:shape>
                <v:shape id="Image 498" o:spid="_x0000_s1118" type="#_x0000_t75" style="position:absolute;left:22217;top:15413;width:956;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">
                  <v:imagedata r:id="rId337" o:title=""/>
                </v:shape>
                <v:shape id="Image 499" o:spid="_x0000_s1119" type="#_x0000_t75" style="position:absolute;left:23474;top:22507;width:1113;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">
                  <v:imagedata r:id="rId338" o:title=""/>
                </v:shape>
                <v:shape id="Image 500" o:spid="_x0000_s1120" type="#_x0000_t75" style="position:absolute;left:19420;top:21469;width:1665;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">
                  <v:imagedata r:id="rId339" o:title=""/>
                </v:shape>
                <v:shape id="Image 501" o:spid="_x0000_s1121" type="#_x0000_t75" style="position:absolute;left:21454;top:11359;width:1659;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">
                  <v:imagedata r:id="rId340" o:title=""/>
                </v:shape>
                <v:shape id="Image 502" o:spid="_x0000_s1122" type="#_x0000_t75" style="position:absolute;left:20434;top:23516;width:1702;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">
                  <v:imagedata r:id="rId341" o:title=""/>
                </v:shape>
                <v:shape id="Image 503" o:spid="_x0000_s1123" type="#_x0000_t75" style="position:absolute;left:23473;top:10361;width:1662;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">
                  <v:imagedata r:id="rId342" o:title=""/>
                </v:shape>
                <v:shape id="Image 504" o:spid="_x0000_s1124" type="#_x0000_t75" style="position:absolute;left:25495;top:14400;width:1129;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">
                  <v:imagedata r:id="rId343" o:title=""/>
                </v:shape>
                <v:shape id="Image 505" o:spid="_x0000_s1125" type="#_x0000_t75" style="position:absolute;left:19420;top:14400;width:1691;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">
                  <v:imagedata r:id="rId344" o:title=""/>
                </v:shape>
                <v:shape id="Image 506" o:spid="_x0000_s1126" type="#_x0000_t75" style="position:absolute;left:19419;top:10361;width:1688;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">
                  <v:imagedata r:id="rId345" o:title=""/>
                </v:shape>
                <v:shape id="Image 507" o:spid="_x0000_s1127" type="#_x0000_t75" style="position:absolute;left:17392;top:11359;width:1660;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">
                  <v:imagedata r:id="rId346" o:title=""/>
                </v:shape>
                <v:shape id="Image 508" o:spid="_x0000_s1128" type="#_x0000_t75" style="position:absolute;left:17393;top:7321;width:1661;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">
                  <v:imagedata r:id="rId347" o:title=""/>
                </v:shape>
                <v:shape id="Image 509" o:spid="_x0000_s1129" type="#_x0000_t75" style="position:absolute;left:17393;top:2253;width:1676;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">
                  <v:imagedata r:id="rId348" o:title=""/>
                </v:shape>
                <v:shape id="Image 510" o:spid="_x0000_s1130" type="#_x0000_t75" style="position:absolute;left:19420;top:1248;width:1676;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">
                  <v:imagedata r:id="rId349" o:title=""/>
                </v:shape>
                <v:shape id="Image 511" o:spid="_x0000_s1131" type="#_x0000_t75" style="position:absolute;left:27530;top:14400;width:1097;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">
                  <v:imagedata r:id="rId350" o:title=""/>
                </v:shape>
                <v:shape id="Graphic 512" o:spid="_x0000_s1132" style="position:absolute;left:25314;top:9156;width:2045;height:4077;visibility:visible;mso-wrap-style:square;v-text-anchor:top" coordsize="20447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" path="m204444,l,,,407593r204444,l204444,xe" fillcolor="#a7a9ac" stroked="f">
                  <v:path arrowok="t"/>
                </v:shape>
                <v:shape id="Graphic 513" o:spid="_x0000_s1133" style="position:absolute;left:25314;top:9156;width:2045;height:4077;visibility:visible;mso-wrap-style:square;v-text-anchor:top" coordsize="20447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" path="m,407593r204444,l204444,,,,,407593xe" filled="f" strokecolor="#231f20" strokeweight=".24692mm">
                  <v:path arrowok="t"/>
                </v:shape>
                <v:shape id="Image 514" o:spid="_x0000_s1134" type="#_x0000_t75" style="position:absolute;left:27530;top:22507;width:1099;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">
                  <v:imagedata r:id="rId351" o:title=""/>
                </v:shape>
                <v:shape id="Image 515" o:spid="_x0000_s1135" type="#_x0000_t75" style="position:absolute;left:27530;top:18454;width:1096;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">
                  <v:imagedata r:id="rId352" o:title=""/>
                </v:shape>
                <v:shape id="Image 516" o:spid="_x0000_s1136" type="#_x0000_t75" style="position:absolute;left:27529;top:10366;width:1141;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">
                  <v:imagedata r:id="rId353" o:title=""/>
                </v:shape>
                <v:shape id="Image 517" o:spid="_x0000_s1137" type="#_x0000_t75" style="position:absolute;left:19192;top:7091;width:2108;height:2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">
                  <v:imagedata r:id="rId354" o:title=""/>
                </v:shape>
                <v:shape id="Graphic 518" o:spid="_x0000_s1138" style="position:absolute;left:19236;top:3086;width:2026;height:3035;visibility:visible;mso-wrap-style:square;v-text-anchor:top" coordsize="20256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" path="m201942,l101600,r,101600l,101600,,303530r201942,l201942,101600,201942,xe" fillcolor="#a7a9ac" stroked="f">
                  <v:path arrowok="t"/>
                </v:shape>
                <v:shape id="Graphic 519" o:spid="_x0000_s1139" style="position:absolute;left:19236;top:3080;width:2026;height:3041;visibility:visible;mso-wrap-style:square;v-text-anchor:top" coordsize="2025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" path="m,304164r201942,l201942,,101600,r,102234l,102234,,304164xe" filled="f" strokecolor="#231f20" strokeweight=".7pt">
                  <v:path arrowok="t"/>
                </v:shape>
                <v:shape id="Image 520" o:spid="_x0000_s1140" type="#_x0000_t75" style="position:absolute;left:17167;top:4057;width:2115;height:2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">
                  <v:imagedata r:id="rId355" o:title=""/>
                </v:shape>
                <v:shape id="Graphic 521" o:spid="_x0000_s1141" style="position:absolute;left:17212;top:13214;width:2025;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" path="m202565,100330r-102235,l100330,,,,,100330,,403860r100330,l100330,505460r102235,l202565,403860r,-303530xe" fillcolor="#a7a9ac" stroked="f">
                  <v:path arrowok="t"/>
                </v:shape>
                <v:shape id="Graphic 522" o:spid="_x0000_s1142" style="position:absolute;left:17212;top:13214;width:2025;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" path="m100329,l,,,403860r100329,l100329,505459r102235,l202564,100330r-102235,l100329,xe" filled="f" strokecolor="#231f20" strokeweight=".7pt">
                  <v:path arrowok="t"/>
                </v:shape>
                <v:shape id="Graphic 523" o:spid="_x0000_s1143" style="position:absolute;left:17212;top:17252;width:2025;height:5054;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" path="m202565,101600r-102235,l100330,,,,,101600,,406400r100330,l100330,505460r102235,l202565,406400r,-304800xe" fillcolor="#a7a9ac" stroked="f">
                  <v:path arrowok="t"/>
                </v:shape>
                <v:shape id="Graphic 524" o:spid="_x0000_s1144" style="position:absolute;left:17212;top:17251;width:2025;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" path="m100329,l,,,405765r100329,l100329,505460r102235,l202564,101600r-102235,l100329,xe" filled="f" strokecolor="#231f20" strokeweight=".7pt">
                  <v:path arrowok="t"/>
                </v:shape>
                <v:shape id="Graphic 525" o:spid="_x0000_s1145" style="position:absolute;left:16193;top:21309;width:3048;height:4052;visibility:visible;mso-wrap-style:square;v-text-anchor:top" coordsize="304800,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" path="m304419,101600r-102235,l202184,,101727,r,101600l101727,303530,,303530,,405130r304419,l304419,303530r,-201930xe" fillcolor="#a7a9ac" stroked="f">
                  <v:path arrowok="t"/>
                </v:shape>
                <v:shape id="Graphic 526" o:spid="_x0000_s1146" style="position:absolute;left:16193;top:21309;width:3048;height:4051;visibility:visible;mso-wrap-style:square;v-text-anchor:top" coordsize="304800,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" path="m,303530l,405130r304419,l304419,101600r-102235,l202184,,101727,r,303530l,303530xe" filled="f" strokecolor="#231f20" strokeweight=".7pt">
                  <v:path arrowok="t"/>
                </v:shape>
                <v:shape id="Graphic 527" o:spid="_x0000_s1147" style="position:absolute;left:15178;top:20287;width:2032;height:5067;visibility:visible;mso-wrap-style:square;v-text-anchor:top" coordsize="20320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" path="m203073,l101473,r,102870l,102870,,406400,,506730r101473,l101473,406400r101600,l203073,102870,203073,xe" fillcolor="#a7a9ac" stroked="f">
                  <v:path arrowok="t"/>
                </v:shape>
                <v:shape id="Graphic 528" o:spid="_x0000_s1148" style="position:absolute;left:15178;top:20287;width:2032;height:5061;visibility:visible;mso-wrap-style:square;v-text-anchor:top" coordsize="20320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" path="m203073,l101473,r,102234l,102234,,506094r101473,l101473,405764r101600,l203073,xe" filled="f" strokecolor="#231f20" strokeweight=".7pt">
                  <v:path arrowok="t"/>
                </v:shape>
                <v:shape id="Graphic 529" o:spid="_x0000_s1149" style="position:absolute;left:15178;top:16248;width:2032;height:5068;visibility:visible;mso-wrap-style:square;v-text-anchor:top" coordsize="20320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" path="m203073,l101473,r,100330l,100330,,403860,,506730r101473,l101473,403860r101600,l203073,100330,203073,xe" fillcolor="#a7a9ac" stroked="f">
                  <v:path arrowok="t"/>
                </v:shape>
                <v:shape id="Graphic 530" o:spid="_x0000_s1150" style="position:absolute;left:15178;top:16248;width:2032;height:5061;visibility:visible;mso-wrap-style:square;v-text-anchor:top" coordsize="20320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" path="m203073,l101473,r,100330l,100330,,506095r101473,l101473,403860r101600,l203073,xe" filled="f" strokecolor="#231f20" strokeweight=".7pt">
                  <v:path arrowok="t"/>
                </v:shape>
                <v:shape id="Graphic 531" o:spid="_x0000_s1151" style="position:absolute;left:15178;top:12198;width:2032;height:5055;visibility:visible;mso-wrap-style:square;v-text-anchor:top" coordsize="20320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" path="m203073,l101473,r,101600l,101600,,405130,,505460r101473,l101473,405130r101600,l203073,101600,203073,xe" fillcolor="#a7a9ac" stroked="f">
                  <v:path arrowok="t"/>
                </v:shape>
                <v:shape id="Graphic 532" o:spid="_x0000_s1152" style="position:absolute;left:15178;top:12198;width:2032;height:5055;visibility:visible;mso-wrap-style:square;v-text-anchor:top" coordsize="20320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" path="m203073,l101473,r,101600l,101600,,505459r101473,l101473,405130r101600,l203073,xe" filled="f" strokecolor="#231f20" strokeweight=".7pt">
                  <v:path arrowok="t"/>
                </v:shape>
                <v:shape id="Graphic 533" o:spid="_x0000_s1153" style="position:absolute;left:15178;top:8142;width:2032;height:5054;visibility:visible;mso-wrap-style:square;v-text-anchor:top" coordsize="20320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" path="m203073,l101473,r,101600l,101600,,405130,,505460r101473,l101473,405130r101600,l203073,101600,203073,xe" fillcolor="#e6e7e8" stroked="f">
                  <v:path arrowok="t"/>
                </v:shape>
                <v:shape id="Graphic 534" o:spid="_x0000_s1154" style="position:absolute;left:15178;top:8142;width:2032;height:5054;visibility:visible;mso-wrap-style:square;v-text-anchor:top" coordsize="20320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" path="m203073,l101473,r,101473l,101473,,505333r101473,l101473,405638r101600,l203073,xe" filled="f" strokecolor="#231f20" strokeweight=".7pt">
                  <v:path arrowok="t"/>
                </v:shape>
                <v:shape id="Image 535" o:spid="_x0000_s1155" type="#_x0000_t75" style="position:absolute;left:15134;top:7091;width:2120;height:2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">
                  <v:imagedata r:id="rId356" o:title=""/>
                </v:shape>
                <v:shape id="Graphic 536" o:spid="_x0000_s1156" style="position:absolute;left:15178;top:3086;width:2032;height:3035;visibility:visible;mso-wrap-style:square;v-text-anchor:top" coordsize="203200,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" path="m203073,l101473,r,101600l,101600,,303530r203073,l203073,101600,203073,xe" fillcolor="#e6e7e8" stroked="f">
                  <v:path arrowok="t"/>
                </v:shape>
                <v:shape id="Graphic 537" o:spid="_x0000_s1157" style="position:absolute;left:15178;top:3080;width:2032;height:3041;visibility:visible;mso-wrap-style:square;v-text-anchor:top" coordsize="20320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" path="m,304164l,102234r101473,l101473,,203073,r,304164l,304164xe" filled="f" strokecolor="#231f20" strokeweight=".7pt">
                  <v:path arrowok="t"/>
                </v:shape>
                <v:shape id="Graphic 538" o:spid="_x0000_s1158" style="position:absolute;left:14176;top:44;width:3036;height:4064;visibility:visible;mso-wrap-style:square;v-text-anchor:top" coordsize="30353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" path="m303276,l,,,101600r100203,l100203,303530r,102870l201803,406400r,-102870l303276,303530r,-201930l303276,xe" fillcolor="#e6e7e8" stroked="f">
                  <v:path arrowok="t"/>
                </v:shape>
                <v:shape id="Graphic 539" o:spid="_x0000_s1159" style="position:absolute;left:14176;top:44;width:3036;height:4058;visibility:visible;mso-wrap-style:square;v-text-anchor:top" coordsize="30353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" path="m303275,l,,,101600r100202,l100202,405765r101600,l201802,303530r101473,l303275,xe" filled="f" strokecolor="#231f20" strokeweight=".24692mm">
                  <v:path arrowok="t"/>
                </v:shape>
                <v:shape id="Graphic 540" o:spid="_x0000_s1160" style="position:absolute;left:13154;top:44;width:2026;height:5068;visibility:visible;mso-wrap-style:square;v-text-anchor:top" coordsize="202565,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" path="m202565,101600r-100330,l102235,,,,,101600,,406400r102235,l102235,506730r100330,l202565,406400r,-304800xe" fillcolor="#e6e7e8" stroked="f">
                  <v:path arrowok="t"/>
                </v:shape>
                <v:shape id="Graphic 541" o:spid="_x0000_s1161" style="position:absolute;left:13154;top:44;width:2026;height:5061;visibility:visible;mso-wrap-style:square;v-text-anchor:top" coordsize="202565,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" path="m102235,l,,,405765r102235,l102235,506095r100330,l202565,101600r-100330,l102235,xe" filled="f" strokecolor="#231f20" strokeweight=".24692mm">
                  <v:path arrowok="t"/>
                </v:shape>
                <v:shape id="Graphic 542" o:spid="_x0000_s1162" style="position:absolute;left:13154;top:9157;width:2026;height:5054;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" path="m202565,101600r-100330,l102235,,,,,101600,,405130r102235,l102235,505460r100330,l202565,405130r,-303530xe" fillcolor="#e6e7e8" stroked="f">
                  <v:path arrowok="t"/>
                </v:shape>
                <v:shape id="Graphic 543" o:spid="_x0000_s1163" style="position:absolute;left:13154;top:9156;width:2026;height:5061;visibility:visible;mso-wrap-style:square;v-text-anchor:top" coordsize="202565,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" path="m102235,l,,,405638r102235,l102235,505968r100330,l202565,101600r-100330,l102235,xe" filled="f" strokecolor="#231f20" strokeweight=".24692mm">
                  <v:path arrowok="t"/>
                </v:shape>
                <v:shape id="Image 544" o:spid="_x0000_s1164" type="#_x0000_t75" style="position:absolute;left:13110;top:4057;width:2114;height:2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">
                  <v:imagedata r:id="rId357" o:title=""/>
                </v:shape>
                <v:shape id="Graphic 545" o:spid="_x0000_s1165" style="position:absolute;left:13154;top:7136;width:2026;height:3035;visibility:visible;mso-wrap-style:square;v-text-anchor:top" coordsize="20256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" path="m202565,l,,,201930r102235,l102235,303530r100330,l202565,201930,202565,xe" fillcolor="#e6e7e8" stroked="f">
                  <v:path arrowok="t"/>
                </v:shape>
                <v:shape id="Graphic 546" o:spid="_x0000_s1166" style="position:absolute;left:13154;top:7136;width:2026;height:3042;visibility:visible;mso-wrap-style:square;v-text-anchor:top" coordsize="20256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" path="m,l,201930r102235,l102235,303657r100330,l202565,,,xe" filled="f" strokecolor="#231f20" strokeweight=".7pt">
                  <v:path arrowok="t"/>
                </v:shape>
                <v:shape id="Graphic 547" o:spid="_x0000_s1167" style="position:absolute;left:13154;top:13214;width:2026;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" path="m202565,100330r-100330,l102235,,,,,100330,,403860r102235,l102235,505460r100330,l202565,403860r,-303530xe" fillcolor="#e6e7e8" stroked="f">
                  <v:path arrowok="t"/>
                </v:shape>
                <v:shape id="Graphic 548" o:spid="_x0000_s1168" style="position:absolute;left:13154;top:13214;width:2026;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" path="m102235,l,,,403860r102235,l102235,505460r100330,l202565,100330r-100330,l102235,xe" filled="f" strokecolor="#231f20" strokeweight=".7pt">
                  <v:path arrowok="t"/>
                </v:shape>
                <v:shape id="Graphic 549" o:spid="_x0000_s1169" style="position:absolute;left:13154;top:17252;width:2026;height:5054;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" path="m202565,101600r-100330,l102235,,,,,101600,,406400r102235,l102235,505460r100330,l202565,406400r,-304800xe" fillcolor="#e6e7e8" stroked="f">
                  <v:path arrowok="t"/>
                </v:shape>
                <v:shape id="Graphic 550" o:spid="_x0000_s1170" style="position:absolute;left:13154;top:17251;width:2026;height:5055;visibility:visible;mso-wrap-style:square;v-text-anchor:top" coordsize="2025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" path="m102235,l,,,405765r102235,l102235,505459r100330,l202565,101600r-100330,l102235,xe" filled="f" strokecolor="#231f20" strokeweight=".7pt">
                  <v:path arrowok="t"/>
                </v:shape>
                <v:shape id="Graphic 551" o:spid="_x0000_s1171" style="position:absolute;left:13154;top:21309;width:2026;height:4052;visibility:visible;mso-wrap-style:square;v-text-anchor:top" coordsize="202565,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" path="m202565,101600r-100330,l102235,,,,,101600,,405130r202565,l202565,101600xe" fillcolor="#e6e7e8" stroked="f">
                  <v:path arrowok="t"/>
                </v:shape>
                <v:shape id="Graphic 552" o:spid="_x0000_s1172" style="position:absolute;left:13154;top:21309;width:2026;height:4051;visibility:visible;mso-wrap-style:square;v-text-anchor:top" coordsize="202565,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" path="m,l102235,r,101600l202565,101600r,303530l,405130,,xe" filled="f" strokecolor="#231f20" strokeweight=".7pt">
                  <v:path arrowok="t"/>
                </v:shape>
                <v:shape id="Graphic 553" o:spid="_x0000_s1173" style="position:absolute;left:12139;top:16249;width:1016;height:1009;visibility:visible;mso-wrap-style:square;v-text-anchor:top" coordsize="10160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" path="m101473,l,,,100406r101473,l101473,xe" fillcolor="#e6e7e8" stroked="f">
                  <v:path arrowok="t"/>
                </v:shape>
                <v:shape id="Graphic 554" o:spid="_x0000_s1174" style="position:absolute;left:12139;top:16249;width:1016;height:1009;visibility:visible;mso-wrap-style:square;v-text-anchor:top" coordsize="10160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" path="m,100406r101473,l101473,,,,,100406xe" filled="f" strokecolor="#231f20" strokeweight=".7pt">
                  <v:path arrowok="t"/>
                </v:shape>
                <v:shape id="Graphic 555" o:spid="_x0000_s1175" style="position:absolute;left:11135;top:12198;width:2019;height:5055;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" path="m201930,l100330,r,101600l,101600,,405130,,505460r100330,l100330,405130r101600,l201930,101600,201930,xe" fillcolor="#e6e7e8" stroked="f">
                  <v:path arrowok="t"/>
                </v:shape>
                <v:shape id="Graphic 556" o:spid="_x0000_s1176" style="position:absolute;left:11135;top:12198;width:2019;height:5055;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" path="m201929,l100329,r,101600l,101600,,505459r100329,l100329,405130r101600,l201929,xe" filled="f" strokecolor="#231f20" strokeweight=".7pt">
                  <v:path arrowok="t"/>
                </v:shape>
                <v:shape id="Graphic 557" o:spid="_x0000_s1177" style="position:absolute;left:11135;top:9157;width:2019;height:4064;visibility:visible;mso-wrap-style:square;v-text-anchor:top" coordsize="20193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" path="m201930,l,,,303530,,406400r100330,l100330,303530r101600,l201930,xe" fillcolor="#e6e7e8" stroked="f">
                  <v:path arrowok="t"/>
                </v:shape>
                <v:shape id="Graphic 558" o:spid="_x0000_s1178" style="position:absolute;left:11135;top:9156;width:2019;height:4058;visibility:visible;mso-wrap-style:square;v-text-anchor:top" coordsize="20193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" path="m,l201930,r,304165l100330,304165r,101600l,405765,,xe" filled="f" strokecolor="#231f20" strokeweight=".7pt">
                  <v:path arrowok="t"/>
                </v:shape>
                <v:shape id="Graphic 559" o:spid="_x0000_s1179" style="position:absolute;left:9096;top:9157;width:1016;height:1016;visibility:visible;mso-wrap-style:square;v-text-anchor:top" coordsize="10160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" path="m101473,l,,,101549r101473,l101473,xe" fillcolor="#e6e7e8" stroked="f">
                  <v:path arrowok="t"/>
                </v:shape>
                <v:shape id="Graphic 560" o:spid="_x0000_s1180" style="position:absolute;left:9096;top:9157;width:1016;height:1016;visibility:visible;mso-wrap-style:square;v-text-anchor:top" coordsize="10160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" path="m,101549r101473,l101473,,,,,101549xe" filled="f" strokecolor="#231f20" strokeweight=".7pt">
                  <v:path arrowok="t"/>
                </v:shape>
                <v:shape id="Graphic 561" o:spid="_x0000_s1181" style="position:absolute;left:8093;top:9157;width:2019;height:5054;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" path="m201803,101600r-101600,l100203,,,,,101600,,405130r100203,l100203,505460r101600,l201803,405130r,-303530xe" fillcolor="#e6e7e8" stroked="f">
                  <v:path arrowok="t"/>
                </v:shape>
                <v:shape id="Graphic 562" o:spid="_x0000_s1182" style="position:absolute;left:8093;top:9156;width:2019;height:5061;visibility:visible;mso-wrap-style:square;v-text-anchor:top" coordsize="20193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" path="m100202,l,,,405638r100202,l100202,505968r101600,l201802,101600r-101600,l100202,xe" filled="f" strokecolor="#231f20" strokeweight=".7pt">
                  <v:path arrowok="t"/>
                </v:shape>
                <v:shape id="Graphic 563" o:spid="_x0000_s1183" style="position:absolute;left:7077;top:13214;width:3035;height:4039;visibility:visible;mso-wrap-style:square;v-text-anchor:top" coordsize="30353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" path="m303403,100330r-101600,l201803,,101600,r,100330l101600,303530,,303530,,403860r303403,l303403,303530r,-203200xe" fillcolor="#e6e7e8" stroked="f">
                  <v:path arrowok="t"/>
                </v:shape>
                <v:shape id="Graphic 564" o:spid="_x0000_s1184" style="position:absolute;left:7077;top:13214;width:3035;height:4039;visibility:visible;mso-wrap-style:square;v-text-anchor:top" coordsize="30353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" path="m,303530l,403860r303403,l303403,100330r-101600,l201803,,101600,r,303530l,303530xe" filled="f" strokecolor="#231f20" strokeweight=".7pt">
                  <v:path arrowok="t"/>
                </v:shape>
                <v:shape id="Graphic 565" o:spid="_x0000_s1185" style="position:absolute;left:6055;top:12198;width:2038;height:5055;visibility:visible;mso-wrap-style:square;v-text-anchor:top" coordsize="20383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" path="m203708,l102108,r,101600l,101600,,405130,,505460r102108,l102108,405130r101600,l203708,101600,203708,xe" fillcolor="#e6e7e8" stroked="f">
                  <v:path arrowok="t"/>
                </v:shape>
                <v:shape id="Graphic 566" o:spid="_x0000_s1186" style="position:absolute;left:6055;top:12198;width:2038;height:5055;visibility:visible;mso-wrap-style:square;v-text-anchor:top" coordsize="20383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" path="m203707,l102107,r,101600l,101600,,505459r102107,l102107,405130r101600,l203707,xe" filled="f" strokecolor="#231f20" strokeweight=".7pt">
                  <v:path arrowok="t"/>
                </v:shape>
                <v:shape id="Graphic 567" o:spid="_x0000_s1187" style="position:absolute;left:5050;top:9157;width:3042;height:4064;visibility:visible;mso-wrap-style:square;v-text-anchor:top" coordsize="304165,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" path="m304165,l,,,101600r100330,l100330,303530r,102870l202565,406400r,-102870l304165,303530r,-201930l304165,xe" fillcolor="#e6e7e8" stroked="f">
                  <v:path arrowok="t"/>
                </v:shape>
                <v:shape id="Graphic 568" o:spid="_x0000_s1188" style="position:absolute;left:5050;top:9156;width:3042;height:4058;visibility:visible;mso-wrap-style:square;v-text-anchor:top" coordsize="30416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" path="m304164,l,,,101600r100329,l100329,405765r102235,l202564,304165r101600,l304164,xe" filled="f" strokecolor="#231f20" strokeweight=".7pt">
                  <v:path arrowok="t"/>
                </v:shape>
                <v:shape id="Graphic 569" o:spid="_x0000_s1189" style="position:absolute;left:4034;top:9157;width:2020;height:5054;visibility:visible;mso-wrap-style:square;v-text-anchor:top" coordsize="20193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" path="m201930,101600r-100330,l101600,,,,,101600,,405130r101600,l101600,505460r100330,l201930,405130r,-303530xe" fillcolor="#e6e7e8" stroked="f">
                  <v:path arrowok="t"/>
                </v:shape>
                <v:shape id="Graphic 570" o:spid="_x0000_s1190" style="position:absolute;left:4034;top:9156;width:2020;height:5061;visibility:visible;mso-wrap-style:square;v-text-anchor:top" coordsize="20193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" path="m101600,l,,,405638r101600,l101600,505968r100330,l201930,101600r-100330,l101600,xe" filled="f" strokecolor="#231f20" strokeweight=".7pt">
                  <v:path arrowok="t"/>
                </v:shape>
                <v:shape id="Image 571" o:spid="_x0000_s1191" type="#_x0000_t75" style="position:absolute;left:25495;top:10336;width:1103;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">
                  <v:imagedata r:id="rId358" o:title=""/>
                </v:shape>
                <v:shape id="Image 572" o:spid="_x0000_s1192" type="#_x0000_t75" style="position:absolute;left:19420;top:5286;width:1685;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">
                  <v:imagedata r:id="rId359" o:title=""/>
                </v:shape>
                <v:shape id="Image 573" o:spid="_x0000_s1193" type="#_x0000_t75" style="position:absolute;left:13335;top:7296;width:1011;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">
                  <v:imagedata r:id="rId360" o:title=""/>
                </v:shape>
                <v:shape id="Image 574" o:spid="_x0000_s1194" type="#_x0000_t75" style="position:absolute;left:13335;top:11359;width:1037;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">
                  <v:imagedata r:id="rId361" o:title=""/>
                </v:shape>
                <v:shape id="Image 575" o:spid="_x0000_s1195" type="#_x0000_t75" style="position:absolute;left:13335;top:2258;width:104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">
                  <v:imagedata r:id="rId362" o:title=""/>
                </v:shape>
                <v:shape id="Image 576" o:spid="_x0000_s1196" type="#_x0000_t75" style="position:absolute;left:17392;top:19475;width:1703;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">
                  <v:imagedata r:id="rId363" o:title=""/>
                </v:shape>
                <v:shape id="Image 577" o:spid="_x0000_s1197" type="#_x0000_t75" style="position:absolute;left:15374;top:22507;width:1691;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">
                  <v:imagedata r:id="rId364" o:title=""/>
                </v:shape>
                <v:shape id="Image 578" o:spid="_x0000_s1198" type="#_x0000_t75" style="position:absolute;left:17393;top:23491;width:1665;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">
                  <v:imagedata r:id="rId365" o:title=""/>
                </v:shape>
                <v:shape id="Image 579" o:spid="_x0000_s1199" type="#_x0000_t75" style="position:absolute;left:17392;top:15413;width:1660;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">
                  <v:imagedata r:id="rId366" o:title=""/>
                </v:shape>
                <v:shape id="Image 580" o:spid="_x0000_s1200" type="#_x0000_t75" style="position:absolute;left:15377;top:1248;width:1005;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">
                  <v:imagedata r:id="rId367" o:title=""/>
                </v:shape>
                <v:shape id="Image 581" o:spid="_x0000_s1201" type="#_x0000_t75" style="position:absolute;left:15377;top:10361;width:1007;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">
                  <v:imagedata r:id="rId368" o:title=""/>
                </v:shape>
                <v:shape id="Image 582" o:spid="_x0000_s1202" type="#_x0000_t75" style="position:absolute;left:15377;top:5286;width:1005;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">
                  <v:imagedata r:id="rId369" o:title=""/>
                </v:shape>
                <v:shape id="Image 583" o:spid="_x0000_s1203" type="#_x0000_t75" style="position:absolute;left:15374;top:14400;width:1685;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">
                  <v:imagedata r:id="rId370" o:title=""/>
                </v:shape>
                <v:shape id="Image 584" o:spid="_x0000_s1204" type="#_x0000_t75" style="position:absolute;left:15374;top:18454;width:1096;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">
                  <v:imagedata r:id="rId371" o:title=""/>
                </v:shape>
                <v:shape id="Graphic 585" o:spid="_x0000_s1205" style="position:absolute;left:16686;top:18462;width:438;height:685;visibility:visible;mso-wrap-style:square;v-text-anchor:top" coordsize="4381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" path="m43561,l990,,,16065r4267,l5384,12293,6578,10160,7670,9245r661,-343l9969,8407r1067,-127l34226,8280r,749l7493,65633r,2426l14681,68059,43561,2374,43561,xe" fillcolor="#231f20" stroked="f">
                  <v:path arrowok="t"/>
                </v:shape>
                <v:shape id="Graphic 586" o:spid="_x0000_s1206" style="position:absolute;left:4034;top:13214;width:1016;height:1003;visibility:visible;mso-wrap-style:square;v-text-anchor:top" coordsize="10160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" path="m,100330r101600,l101600,,,,,100330xe" stroked="f">
                  <v:path arrowok="t"/>
                </v:shape>
                <v:shape id="Graphic 587" o:spid="_x0000_s1207" style="position:absolute;left:4034;top:13214;width:2020;height:4039;visibility:visible;mso-wrap-style:square;v-text-anchor:top" coordsize="20193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" path="m,l101600,r,100330l201930,100330r,303530l,403860,,xe" filled="f" strokecolor="#231f20" strokeweight=".7pt">
                  <v:path arrowok="t"/>
                </v:shape>
                <v:shape id="Image 588" o:spid="_x0000_s1208" type="#_x0000_t75" style="position:absolute;left:6256;top:10336;width:1573;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">
                  <v:imagedata r:id="rId372" o:title=""/>
                </v:shape>
                <v:shape id="Image 589" o:spid="_x0000_s1209" type="#_x0000_t75" style="position:absolute;left:4221;top:11359;width:1600;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">
                  <v:imagedata r:id="rId373" o:title=""/>
                </v:shape>
                <v:shape id="Image 590" o:spid="_x0000_s1210" type="#_x0000_t75" style="position:absolute;left:6256;top:14400;width:1611;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">
                  <v:imagedata r:id="rId374" o:title=""/>
                </v:shape>
                <v:shape id="Image 591" o:spid="_x0000_s1211" type="#_x0000_t75" style="position:absolute;left:13335;top:15421;width:1033;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">
                  <v:imagedata r:id="rId375" o:title=""/>
                </v:shape>
                <v:shape id="Image 592" o:spid="_x0000_s1212" type="#_x0000_t75" style="position:absolute;left:11316;top:14400;width:1585;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">
                  <v:imagedata r:id="rId376" o:title=""/>
                </v:shape>
                <v:shape id="Image 593" o:spid="_x0000_s1213" type="#_x0000_t75" style="position:absolute;left:13335;top:19475;width:1032;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">
                  <v:imagedata r:id="rId377" o:title=""/>
                </v:shape>
                <v:shape id="Image 594" o:spid="_x0000_s1214" type="#_x0000_t75" style="position:absolute;left:8275;top:11359;width:1568;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">
                  <v:imagedata r:id="rId378" o:title=""/>
                </v:shape>
                <v:shape id="Image 595" o:spid="_x0000_s1215" type="#_x0000_t75" style="position:absolute;left:8275;top:15413;width:1568;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">
                  <v:imagedata r:id="rId379" o:title=""/>
                </v:shape>
                <v:shape id="Image 596" o:spid="_x0000_s1216" type="#_x0000_t75" style="position:absolute;left:11316;top:10361;width:1570;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">
                  <v:imagedata r:id="rId380" o:title=""/>
                </v:shape>
                <v:shape id="Graphic 597" o:spid="_x0000_s1217" style="position:absolute;left:21257;top:21310;width:2063;height:2045;visibility:visible;mso-wrap-style:square;v-text-anchor:top" coordsize="20637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" path="m205752,l,,,203860r205752,l205752,xe" fillcolor="#a7a9ac" stroked="f">
                  <v:path arrowok="t"/>
                </v:shape>
                <v:shape id="Graphic 598" o:spid="_x0000_s1218" style="position:absolute;left:21257;top:21310;width:2063;height:2045;visibility:visible;mso-wrap-style:square;v-text-anchor:top" coordsize="20637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" path="m,203860r205752,l205752,,,,,203860xe" filled="f" strokecolor="#231f20" strokeweight=".7pt">
                  <v:path arrowok="t"/>
                </v:shape>
                <v:shape id="Image 599" o:spid="_x0000_s1219" type="#_x0000_t75" style="position:absolute;top:18173;width:775;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">
                  <v:imagedata r:id="rId381" o:title=""/>
                </v:shape>
                <v:shape id="Graphic 600" o:spid="_x0000_s1220" style="position:absolute;left:993;top:15430;width:3791;height:2845;visibility:visible;mso-wrap-style:square;v-text-anchor:top" coordsize="37909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" path="m,284479l379095,e" filled="f" strokecolor="#231f20" strokeweight=".7pt">
                  <v:path arrowok="t"/>
                </v:shape>
                <v:shape id="Graphic 601" o:spid="_x0000_s1221" style="position:absolute;left:4523;top:15233;width:527;height:502;visibility:visible;mso-wrap-style:square;v-text-anchor:top" coordsize="5270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" path="m52705,l,3175,34925,50165,52705,xe" fillcolor="#231f20" stroked="f">
                  <v:path arrowok="t"/>
                </v:shape>
                <v:shape id="Graphic 602" o:spid="_x0000_s1222" style="position:absolute;left:12696;top:17069;width:1486;height:9302;visibility:visible;mso-wrap-style:square;v-text-anchor:top" coordsize="148590,93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" path="m148589,930275l,e" filled="f" strokecolor="#231f20" strokeweight=".7pt">
                  <v:path arrowok="t"/>
                </v:shape>
                <v:shape id="Graphic 603" o:spid="_x0000_s1223" style="position:absolute;left:12327;top:16656;width:1988;height:7214;visibility:visible;mso-wrap-style:square;v-text-anchor:top" coordsize="19875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" path="m57785,39370l22860,,,48895,57785,39370xem198755,711835l163830,672465r-22860,48895l198755,711835xe" fillcolor="#231f20" stroked="f">
                  <v:path arrowok="t"/>
                </v:shape>
                <v:shape id="Graphic 604" o:spid="_x0000_s1224" style="position:absolute;left:14023;top:23857;width:190;height:2381;visibility:visible;mso-wrap-style:square;v-text-anchor:top" coordsize="1905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" path="m,l19050,238124e" filled="f" strokecolor="#231f20">
                  <v:path arrowok="t"/>
                </v:shape>
                <w10:wrap type="topAndBottom" anchorx="margin"/>
              </v:group>
            </w:pict>
          </mc:Fallback>
        </mc:AlternateContent>
      </w:r>
    </w:p>
    <w:p w14:paraId="73622928" w14:textId="12E4B915" w:rsidR="00E20A3C" w:rsidRPr="003E763F" w:rsidRDefault="008709FE" w:rsidP="00D82342">
      <w:pPr>
        <w:spacing w:line="360" w:lineRule="auto"/>
        <w:ind w:left="147"/>
        <w:rPr>
          <w:rFonts w:ascii="Arial" w:hAnsi="Arial" w:cs="Arial"/>
          <w:color w:val="231F20"/>
          <w:sz w:val="22"/>
          <w:szCs w:val="22"/>
        </w:rPr>
      </w:pPr>
      <w:r w:rsidRPr="003E763F">
        <w:rPr>
          <w:rFonts w:ascii="Arial" w:hAnsi="Arial" w:cs="Arial"/>
          <w:noProof/>
          <w:sz w:val="22"/>
          <w:szCs w:val="22"/>
        </w:rPr>
        <mc:AlternateContent>
          <mc:Choice Requires="wpg">
            <w:drawing>
              <wp:anchor distT="0" distB="0" distL="0" distR="0" simplePos="0" relativeHeight="251730944" behindDoc="1" locked="0" layoutInCell="1" allowOverlap="1" wp14:anchorId="36677E90" wp14:editId="4A77D76E">
                <wp:simplePos x="0" y="0"/>
                <wp:positionH relativeFrom="column">
                  <wp:posOffset>3524332</wp:posOffset>
                </wp:positionH>
                <wp:positionV relativeFrom="paragraph">
                  <wp:posOffset>2715209</wp:posOffset>
                </wp:positionV>
                <wp:extent cx="193040" cy="193040"/>
                <wp:effectExtent l="0" t="0" r="0" b="0"/>
                <wp:wrapNone/>
                <wp:docPr id="4137"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040" cy="193040"/>
                          <a:chOff x="0" y="0"/>
                          <a:chExt cx="193040" cy="193040"/>
                        </a:xfrm>
                      </wpg:grpSpPr>
                      <wps:wsp>
                        <wps:cNvPr id="4138" name="Graphic 609"/>
                        <wps:cNvSpPr/>
                        <wps:spPr>
                          <a:xfrm>
                            <a:off x="6350" y="6350"/>
                            <a:ext cx="180340" cy="180340"/>
                          </a:xfrm>
                          <a:custGeom>
                            <a:avLst/>
                            <a:gdLst/>
                            <a:ahLst/>
                            <a:cxnLst/>
                            <a:rect l="l" t="t" r="r" b="b"/>
                            <a:pathLst>
                              <a:path w="180340" h="180340">
                                <a:moveTo>
                                  <a:pt x="179984" y="0"/>
                                </a:moveTo>
                                <a:lnTo>
                                  <a:pt x="0" y="0"/>
                                </a:lnTo>
                                <a:lnTo>
                                  <a:pt x="0" y="179997"/>
                                </a:lnTo>
                                <a:lnTo>
                                  <a:pt x="179984" y="179997"/>
                                </a:lnTo>
                                <a:lnTo>
                                  <a:pt x="179984" y="0"/>
                                </a:lnTo>
                                <a:close/>
                              </a:path>
                            </a:pathLst>
                          </a:custGeom>
                          <a:solidFill>
                            <a:srgbClr val="A7A9AC"/>
                          </a:solidFill>
                        </wps:spPr>
                        <wps:bodyPr wrap="square" lIns="0" tIns="0" rIns="0" bIns="0" rtlCol="0">
                          <a:prstTxWarp prst="textNoShape">
                            <a:avLst/>
                          </a:prstTxWarp>
                          <a:noAutofit/>
                        </wps:bodyPr>
                      </wps:wsp>
                      <wps:wsp>
                        <wps:cNvPr id="4139" name="Graphic 610"/>
                        <wps:cNvSpPr/>
                        <wps:spPr>
                          <a:xfrm>
                            <a:off x="6350" y="6350"/>
                            <a:ext cx="180340" cy="180340"/>
                          </a:xfrm>
                          <a:custGeom>
                            <a:avLst/>
                            <a:gdLst/>
                            <a:ahLst/>
                            <a:cxnLst/>
                            <a:rect l="l" t="t" r="r" b="b"/>
                            <a:pathLst>
                              <a:path w="180340" h="180340">
                                <a:moveTo>
                                  <a:pt x="179997" y="179997"/>
                                </a:moveTo>
                                <a:lnTo>
                                  <a:pt x="0" y="179997"/>
                                </a:lnTo>
                                <a:lnTo>
                                  <a:pt x="0" y="0"/>
                                </a:lnTo>
                                <a:lnTo>
                                  <a:pt x="179997" y="0"/>
                                </a:lnTo>
                                <a:lnTo>
                                  <a:pt x="179997" y="179997"/>
                                </a:lnTo>
                                <a:close/>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9487FEC" id="Group 608" o:spid="_x0000_s1026" style="position:absolute;margin-left:277.5pt;margin-top:213.8pt;width:15.2pt;height:15.2pt;z-index:-251585536;mso-wrap-distance-left:0;mso-wrap-distance-right:0" coordsize="193040,19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">
                <v:shape id="Graphic 609" o:spid="_x0000_s1027" style="position:absolute;left:6350;top:6350;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" path="m179984,l,,,179997r179984,l179984,xe" fillcolor="#a7a9ac" stroked="f">
                  <v:path arrowok="t"/>
                </v:shape>
                <v:shape id="Graphic 610" o:spid="_x0000_s1028" style="position:absolute;left:6350;top:6350;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" path="m179997,179997l,179997,,,179997,r,179997xe" filled="f" strokecolor="#231f20" strokeweight="1pt">
                  <v:path arrowok="t"/>
                </v:shape>
              </v:group>
            </w:pict>
          </mc:Fallback>
        </mc:AlternateContent>
      </w:r>
      <w:r w:rsidR="00715655" w:rsidRPr="003E763F">
        <w:rPr>
          <w:rFonts w:ascii="Arial" w:hAnsi="Arial" w:cs="Arial"/>
          <w:noProof/>
          <w:sz w:val="22"/>
          <w:szCs w:val="22"/>
        </w:rPr>
        <mc:AlternateContent>
          <mc:Choice Requires="wpg">
            <w:drawing>
              <wp:inline distT="0" distB="0" distL="0" distR="0" wp14:anchorId="7C576C25" wp14:editId="40DCD4AE">
                <wp:extent cx="193040" cy="193040"/>
                <wp:effectExtent l="0" t="0" r="0" b="6985"/>
                <wp:docPr id="1608"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040" cy="193040"/>
                          <a:chOff x="0" y="0"/>
                          <a:chExt cx="193040" cy="193040"/>
                        </a:xfrm>
                      </wpg:grpSpPr>
                      <wps:wsp>
                        <wps:cNvPr id="1609" name="Graphic 606"/>
                        <wps:cNvSpPr/>
                        <wps:spPr>
                          <a:xfrm>
                            <a:off x="6350" y="6350"/>
                            <a:ext cx="180340" cy="180340"/>
                          </a:xfrm>
                          <a:custGeom>
                            <a:avLst/>
                            <a:gdLst/>
                            <a:ahLst/>
                            <a:cxnLst/>
                            <a:rect l="l" t="t" r="r" b="b"/>
                            <a:pathLst>
                              <a:path w="180340" h="180340">
                                <a:moveTo>
                                  <a:pt x="179984" y="0"/>
                                </a:moveTo>
                                <a:lnTo>
                                  <a:pt x="0" y="0"/>
                                </a:lnTo>
                                <a:lnTo>
                                  <a:pt x="0" y="179997"/>
                                </a:lnTo>
                                <a:lnTo>
                                  <a:pt x="179984" y="179997"/>
                                </a:lnTo>
                                <a:lnTo>
                                  <a:pt x="179984" y="0"/>
                                </a:lnTo>
                                <a:close/>
                              </a:path>
                            </a:pathLst>
                          </a:custGeom>
                          <a:solidFill>
                            <a:srgbClr val="E6E7E8"/>
                          </a:solidFill>
                        </wps:spPr>
                        <wps:bodyPr wrap="square" lIns="0" tIns="0" rIns="0" bIns="0" rtlCol="0">
                          <a:prstTxWarp prst="textNoShape">
                            <a:avLst/>
                          </a:prstTxWarp>
                          <a:noAutofit/>
                        </wps:bodyPr>
                      </wps:wsp>
                      <wps:wsp>
                        <wps:cNvPr id="1616" name="Graphic 607"/>
                        <wps:cNvSpPr/>
                        <wps:spPr>
                          <a:xfrm>
                            <a:off x="6350" y="6350"/>
                            <a:ext cx="180340" cy="180340"/>
                          </a:xfrm>
                          <a:custGeom>
                            <a:avLst/>
                            <a:gdLst/>
                            <a:ahLst/>
                            <a:cxnLst/>
                            <a:rect l="l" t="t" r="r" b="b"/>
                            <a:pathLst>
                              <a:path w="180340" h="180340">
                                <a:moveTo>
                                  <a:pt x="179997" y="179997"/>
                                </a:moveTo>
                                <a:lnTo>
                                  <a:pt x="0" y="179997"/>
                                </a:lnTo>
                                <a:lnTo>
                                  <a:pt x="0" y="0"/>
                                </a:lnTo>
                                <a:lnTo>
                                  <a:pt x="179997" y="0"/>
                                </a:lnTo>
                                <a:lnTo>
                                  <a:pt x="179997" y="179997"/>
                                </a:lnTo>
                                <a:close/>
                              </a:path>
                            </a:pathLst>
                          </a:custGeom>
                          <a:ln w="127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35FE102C" id="Group 605" o:spid="_x0000_s1026" style="width:15.2pt;height:15.2pt;mso-position-horizontal-relative:char;mso-position-vertical-relative:line" coordsize="193040,19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">
                <v:shape id="Graphic 606" o:spid="_x0000_s1027" style="position:absolute;left:6350;top:6350;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" path="m179984,l,,,179997r179984,l179984,xe" fillcolor="#e6e7e8" stroked="f">
                  <v:path arrowok="t"/>
                </v:shape>
                <v:shape id="Graphic 607" o:spid="_x0000_s1028" style="position:absolute;left:6350;top:6350;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" path="m179997,179997l,179997,,,179997,r,179997xe" filled="f" strokecolor="#231f20" strokeweight="1pt">
                  <v:path arrowok="t"/>
                </v:shape>
                <w10:anchorlock/>
              </v:group>
            </w:pict>
          </mc:Fallback>
        </mc:AlternateContent>
      </w:r>
      <w:r w:rsidRPr="003E763F">
        <w:rPr>
          <w:rFonts w:ascii="Arial" w:hAnsi="Arial" w:cs="Arial"/>
          <w:noProof/>
          <w:sz w:val="22"/>
          <w:szCs w:val="22"/>
        </w:rPr>
        <w:t xml:space="preserve"> </w:t>
      </w:r>
      <w:r w:rsidR="00715655" w:rsidRPr="003E763F">
        <w:rPr>
          <w:rFonts w:ascii="Arial" w:hAnsi="Arial" w:cs="Arial"/>
          <w:noProof/>
          <w:sz w:val="22"/>
          <w:szCs w:val="22"/>
        </w:rPr>
        <w:t xml:space="preserve">– </w:t>
      </w:r>
      <w:r w:rsidRPr="003E763F">
        <w:rPr>
          <w:rFonts w:ascii="Arial" w:hAnsi="Arial" w:cs="Arial"/>
          <w:color w:val="231F20"/>
          <w:sz w:val="22"/>
          <w:szCs w:val="22"/>
        </w:rPr>
        <w:t>к</w:t>
      </w:r>
      <w:r w:rsidR="00715655" w:rsidRPr="003E763F">
        <w:rPr>
          <w:rFonts w:ascii="Arial" w:hAnsi="Arial" w:cs="Arial"/>
          <w:color w:val="231F20"/>
          <w:sz w:val="22"/>
          <w:szCs w:val="22"/>
        </w:rPr>
        <w:t xml:space="preserve">одовые слова исправления ошибок;  </w:t>
      </w:r>
      <w:r w:rsidRPr="003E763F">
        <w:rPr>
          <w:rFonts w:ascii="Arial" w:hAnsi="Arial" w:cs="Arial"/>
          <w:color w:val="231F20"/>
          <w:sz w:val="22"/>
          <w:szCs w:val="22"/>
        </w:rPr>
        <w:t xml:space="preserve">       </w:t>
      </w:r>
      <w:r w:rsidRPr="003E763F">
        <w:rPr>
          <w:rFonts w:ascii="Arial" w:hAnsi="Arial" w:cs="Arial"/>
          <w:noProof/>
          <w:sz w:val="22"/>
          <w:szCs w:val="22"/>
        </w:rPr>
        <w:t xml:space="preserve">– </w:t>
      </w:r>
      <w:r w:rsidRPr="003E763F">
        <w:rPr>
          <w:rFonts w:ascii="Arial" w:hAnsi="Arial" w:cs="Arial"/>
          <w:color w:val="231F20"/>
          <w:sz w:val="22"/>
          <w:szCs w:val="22"/>
        </w:rPr>
        <w:t>кодовые слова данных;</w:t>
      </w:r>
    </w:p>
    <w:p w14:paraId="61798E55" w14:textId="45D9AE89" w:rsidR="008709FE" w:rsidRPr="003E763F" w:rsidRDefault="008709FE" w:rsidP="00D82342">
      <w:pPr>
        <w:spacing w:line="360" w:lineRule="auto"/>
        <w:ind w:left="147"/>
        <w:jc w:val="center"/>
        <w:rPr>
          <w:rFonts w:ascii="Arial" w:hAnsi="Arial" w:cs="Arial"/>
          <w:b/>
          <w:color w:val="231F20"/>
          <w:spacing w:val="-5"/>
          <w:sz w:val="22"/>
          <w:szCs w:val="22"/>
        </w:rPr>
      </w:pPr>
      <w:r w:rsidRPr="003E763F">
        <w:rPr>
          <w:rFonts w:ascii="Arial" w:hAnsi="Arial" w:cs="Arial"/>
          <w:color w:val="231F20"/>
          <w:spacing w:val="-10"/>
          <w:sz w:val="22"/>
          <w:szCs w:val="22"/>
        </w:rPr>
        <w:t>A</w:t>
      </w:r>
      <w:r w:rsidRPr="003E763F">
        <w:rPr>
          <w:rFonts w:ascii="Arial" w:hAnsi="Arial" w:cs="Arial"/>
          <w:color w:val="231F20"/>
          <w:sz w:val="22"/>
          <w:szCs w:val="22"/>
        </w:rPr>
        <w:t xml:space="preserve"> </w:t>
      </w:r>
      <w:r w:rsidRPr="003E763F">
        <w:rPr>
          <w:rFonts w:ascii="Arial" w:hAnsi="Arial" w:cs="Arial"/>
          <w:noProof/>
          <w:sz w:val="22"/>
          <w:szCs w:val="22"/>
        </w:rPr>
        <w:t xml:space="preserve">– </w:t>
      </w:r>
      <w:r w:rsidRPr="003E763F">
        <w:rPr>
          <w:rFonts w:ascii="Arial" w:hAnsi="Arial" w:cs="Arial"/>
          <w:color w:val="231F20"/>
          <w:sz w:val="22"/>
          <w:szCs w:val="22"/>
        </w:rPr>
        <w:t>остаточные биты</w:t>
      </w:r>
    </w:p>
    <w:p w14:paraId="73C8CC2E" w14:textId="77777777" w:rsidR="00E20A3C" w:rsidRPr="003E763F" w:rsidRDefault="00E20A3C">
      <w:pPr>
        <w:spacing w:before="120" w:line="360" w:lineRule="auto"/>
        <w:ind w:firstLine="510"/>
        <w:jc w:val="center"/>
        <w:rPr>
          <w:rFonts w:ascii="Arial" w:hAnsi="Arial" w:cs="Arial"/>
        </w:rPr>
      </w:pPr>
      <w:r w:rsidRPr="003E763F">
        <w:rPr>
          <w:rFonts w:ascii="Arial" w:hAnsi="Arial" w:cs="Arial"/>
        </w:rPr>
        <w:t>Рисунок 19 — Размещение знаков символа версии 2-M</w:t>
      </w:r>
      <w:r w:rsidRPr="003E763F">
        <w:rPr>
          <w:rStyle w:val="af8"/>
          <w:rFonts w:ascii="Arial" w:hAnsi="Arial" w:cs="Arial"/>
          <w:sz w:val="28"/>
          <w:szCs w:val="28"/>
        </w:rPr>
        <w:footnoteReference w:customMarkFollows="1" w:id="36"/>
        <w:t>*</w:t>
      </w:r>
    </w:p>
    <w:p w14:paraId="4446851D" w14:textId="77777777" w:rsidR="002100A1" w:rsidRPr="003E763F" w:rsidRDefault="002100A1" w:rsidP="00592556">
      <w:pPr>
        <w:spacing w:line="360" w:lineRule="auto"/>
        <w:ind w:firstLine="510"/>
        <w:rPr>
          <w:rFonts w:ascii="Arial" w:hAnsi="Arial" w:cs="Arial"/>
        </w:rPr>
      </w:pPr>
    </w:p>
    <w:p w14:paraId="4191D6B0" w14:textId="2777E786" w:rsidR="00380A35" w:rsidRPr="003E763F" w:rsidRDefault="00E20A3C" w:rsidP="00592556">
      <w:pPr>
        <w:spacing w:line="360" w:lineRule="auto"/>
        <w:ind w:firstLine="510"/>
        <w:rPr>
          <w:rFonts w:ascii="Arial" w:hAnsi="Arial" w:cs="Arial"/>
        </w:rPr>
      </w:pPr>
      <w:r w:rsidRPr="003E763F">
        <w:rPr>
          <w:noProof/>
        </w:rPr>
        <mc:AlternateContent>
          <mc:Choice Requires="wps">
            <w:drawing>
              <wp:anchor distT="0" distB="0" distL="114300" distR="114300" simplePos="0" relativeHeight="251692032" behindDoc="0" locked="0" layoutInCell="1" allowOverlap="1" wp14:anchorId="4A0B763D" wp14:editId="2A38A62E">
                <wp:simplePos x="0" y="0"/>
                <wp:positionH relativeFrom="margin">
                  <wp:align>center</wp:align>
                </wp:positionH>
                <wp:positionV relativeFrom="paragraph">
                  <wp:posOffset>5099629</wp:posOffset>
                </wp:positionV>
                <wp:extent cx="4125773" cy="2106778"/>
                <wp:effectExtent l="0" t="0" r="27305" b="27305"/>
                <wp:wrapNone/>
                <wp:docPr id="336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5773" cy="2106778"/>
                        </a:xfrm>
                        <a:prstGeom prst="rect">
                          <a:avLst/>
                        </a:prstGeom>
                        <a:noFill/>
                        <a:ln w="9525">
                          <a:solidFill>
                            <a:schemeClr val="bg1"/>
                          </a:solidFill>
                          <a:miter lim="800000"/>
                          <a:headEnd/>
                          <a:tailEnd/>
                        </a:ln>
                      </wps:spPr>
                      <wps:txbx>
                        <w:txbxContent>
                          <w:p w14:paraId="6898CD1C" w14:textId="2E8BD3E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1 – </w:t>
                            </w:r>
                            <w:r w:rsidRPr="00843F8B">
                              <w:rPr>
                                <w:rFonts w:ascii="Arial" w:hAnsi="Arial" w:cs="Arial"/>
                                <w:sz w:val="22"/>
                                <w:szCs w:val="22"/>
                                <w:lang w:val="en-US"/>
                              </w:rPr>
                              <w:t>D</w:t>
                            </w:r>
                            <w:r w:rsidRPr="00843F8B">
                              <w:rPr>
                                <w:rFonts w:ascii="Arial" w:hAnsi="Arial" w:cs="Arial"/>
                                <w:sz w:val="22"/>
                                <w:szCs w:val="22"/>
                              </w:rPr>
                              <w:t>13</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1</w:t>
                            </w:r>
                            <w:r w:rsidRPr="00D82342">
                              <w:rPr>
                                <w:rFonts w:ascii="Arial" w:hAnsi="Arial" w:cs="Arial"/>
                                <w:sz w:val="22"/>
                                <w:szCs w:val="22"/>
                              </w:rPr>
                              <w:t>;</w:t>
                            </w:r>
                          </w:p>
                          <w:p w14:paraId="4901A2FB" w14:textId="05C600C1"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14 – </w:t>
                            </w:r>
                            <w:r w:rsidRPr="00843F8B">
                              <w:rPr>
                                <w:rFonts w:ascii="Arial" w:hAnsi="Arial" w:cs="Arial"/>
                                <w:sz w:val="22"/>
                                <w:szCs w:val="22"/>
                                <w:lang w:val="en-US"/>
                              </w:rPr>
                              <w:t>D</w:t>
                            </w:r>
                            <w:r w:rsidRPr="00843F8B">
                              <w:rPr>
                                <w:rFonts w:ascii="Arial" w:hAnsi="Arial" w:cs="Arial"/>
                                <w:sz w:val="22"/>
                                <w:szCs w:val="22"/>
                              </w:rPr>
                              <w:t>26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2</w:t>
                            </w:r>
                            <w:r w:rsidRPr="00D82342">
                              <w:rPr>
                                <w:rFonts w:ascii="Arial" w:hAnsi="Arial" w:cs="Arial"/>
                                <w:sz w:val="22"/>
                                <w:szCs w:val="22"/>
                              </w:rPr>
                              <w:t>;</w:t>
                            </w:r>
                          </w:p>
                          <w:p w14:paraId="5ED66208" w14:textId="51377CF8"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27 – </w:t>
                            </w:r>
                            <w:r w:rsidRPr="00843F8B">
                              <w:rPr>
                                <w:rFonts w:ascii="Arial" w:hAnsi="Arial" w:cs="Arial"/>
                                <w:sz w:val="22"/>
                                <w:szCs w:val="22"/>
                                <w:lang w:val="en-US"/>
                              </w:rPr>
                              <w:t>D</w:t>
                            </w:r>
                            <w:r w:rsidRPr="00843F8B">
                              <w:rPr>
                                <w:rFonts w:ascii="Arial" w:hAnsi="Arial" w:cs="Arial"/>
                                <w:sz w:val="22"/>
                                <w:szCs w:val="22"/>
                              </w:rPr>
                              <w:t>39</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3</w:t>
                            </w:r>
                            <w:r w:rsidRPr="00D82342">
                              <w:rPr>
                                <w:rFonts w:ascii="Arial" w:hAnsi="Arial" w:cs="Arial"/>
                                <w:sz w:val="22"/>
                                <w:szCs w:val="22"/>
                              </w:rPr>
                              <w:t>;</w:t>
                            </w:r>
                          </w:p>
                          <w:p w14:paraId="617BA77E" w14:textId="11996323"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40– </w:t>
                            </w:r>
                            <w:r w:rsidRPr="00843F8B">
                              <w:rPr>
                                <w:rFonts w:ascii="Arial" w:hAnsi="Arial" w:cs="Arial"/>
                                <w:sz w:val="22"/>
                                <w:szCs w:val="22"/>
                                <w:lang w:val="en-US"/>
                              </w:rPr>
                              <w:t>D</w:t>
                            </w:r>
                            <w:r w:rsidRPr="00843F8B">
                              <w:rPr>
                                <w:rFonts w:ascii="Arial" w:hAnsi="Arial" w:cs="Arial"/>
                                <w:sz w:val="22"/>
                                <w:szCs w:val="22"/>
                              </w:rPr>
                              <w:t>52</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4</w:t>
                            </w:r>
                            <w:r w:rsidRPr="00D82342">
                              <w:rPr>
                                <w:rFonts w:ascii="Arial" w:hAnsi="Arial" w:cs="Arial"/>
                                <w:sz w:val="22"/>
                                <w:szCs w:val="22"/>
                              </w:rPr>
                              <w:t>;</w:t>
                            </w:r>
                          </w:p>
                          <w:p w14:paraId="5FD57DC4" w14:textId="1C06F79B"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53 – </w:t>
                            </w:r>
                            <w:r w:rsidRPr="00843F8B">
                              <w:rPr>
                                <w:rFonts w:ascii="Arial" w:hAnsi="Arial" w:cs="Arial"/>
                                <w:sz w:val="22"/>
                                <w:szCs w:val="22"/>
                                <w:lang w:val="en-US"/>
                              </w:rPr>
                              <w:t>D</w:t>
                            </w:r>
                            <w:r w:rsidRPr="00843F8B">
                              <w:rPr>
                                <w:rFonts w:ascii="Arial" w:hAnsi="Arial" w:cs="Arial"/>
                                <w:sz w:val="22"/>
                                <w:szCs w:val="22"/>
                              </w:rPr>
                              <w:t>66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5</w:t>
                            </w:r>
                            <w:r w:rsidRPr="00D82342">
                              <w:rPr>
                                <w:rFonts w:ascii="Arial" w:hAnsi="Arial" w:cs="Arial"/>
                                <w:sz w:val="22"/>
                                <w:szCs w:val="22"/>
                              </w:rPr>
                              <w:t>;</w:t>
                            </w:r>
                          </w:p>
                          <w:p w14:paraId="1C469EBF" w14:textId="01928A44"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1– </w:t>
                            </w:r>
                            <w:r w:rsidRPr="00843F8B">
                              <w:rPr>
                                <w:rFonts w:ascii="Arial" w:hAnsi="Arial" w:cs="Arial"/>
                                <w:sz w:val="22"/>
                                <w:szCs w:val="22"/>
                                <w:lang w:val="en-US"/>
                              </w:rPr>
                              <w:t>E</w:t>
                            </w:r>
                            <w:r w:rsidRPr="00843F8B">
                              <w:rPr>
                                <w:rFonts w:ascii="Arial" w:hAnsi="Arial" w:cs="Arial"/>
                                <w:sz w:val="22"/>
                                <w:szCs w:val="22"/>
                              </w:rPr>
                              <w:t>26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1</w:t>
                            </w:r>
                            <w:r w:rsidRPr="00D82342">
                              <w:rPr>
                                <w:rFonts w:ascii="Arial" w:hAnsi="Arial" w:cs="Arial"/>
                                <w:sz w:val="22"/>
                                <w:szCs w:val="22"/>
                              </w:rPr>
                              <w:t>;</w:t>
                            </w:r>
                          </w:p>
                          <w:p w14:paraId="5C44D75B" w14:textId="2E86185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27– </w:t>
                            </w:r>
                            <w:r w:rsidRPr="00843F8B">
                              <w:rPr>
                                <w:rFonts w:ascii="Arial" w:hAnsi="Arial" w:cs="Arial"/>
                                <w:sz w:val="22"/>
                                <w:szCs w:val="22"/>
                                <w:lang w:val="en-US"/>
                              </w:rPr>
                              <w:t>E</w:t>
                            </w:r>
                            <w:r w:rsidRPr="00843F8B">
                              <w:rPr>
                                <w:rFonts w:ascii="Arial" w:hAnsi="Arial" w:cs="Arial"/>
                                <w:sz w:val="22"/>
                                <w:szCs w:val="22"/>
                              </w:rPr>
                              <w:t>52</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2</w:t>
                            </w:r>
                            <w:r w:rsidRPr="00D82342">
                              <w:rPr>
                                <w:rFonts w:ascii="Arial" w:hAnsi="Arial" w:cs="Arial"/>
                                <w:sz w:val="22"/>
                                <w:szCs w:val="22"/>
                              </w:rPr>
                              <w:t>;</w:t>
                            </w:r>
                          </w:p>
                          <w:p w14:paraId="5806B352" w14:textId="278902A4"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53– </w:t>
                            </w:r>
                            <w:r w:rsidRPr="00843F8B">
                              <w:rPr>
                                <w:rFonts w:ascii="Arial" w:hAnsi="Arial" w:cs="Arial"/>
                                <w:sz w:val="22"/>
                                <w:szCs w:val="22"/>
                                <w:lang w:val="en-US"/>
                              </w:rPr>
                              <w:t>E</w:t>
                            </w:r>
                            <w:r w:rsidRPr="00843F8B">
                              <w:rPr>
                                <w:rFonts w:ascii="Arial" w:hAnsi="Arial" w:cs="Arial"/>
                                <w:sz w:val="22"/>
                                <w:szCs w:val="22"/>
                              </w:rPr>
                              <w:t>78</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3</w:t>
                            </w:r>
                            <w:r w:rsidRPr="00D82342">
                              <w:rPr>
                                <w:rFonts w:ascii="Arial" w:hAnsi="Arial" w:cs="Arial"/>
                                <w:sz w:val="22"/>
                                <w:szCs w:val="22"/>
                              </w:rPr>
                              <w:t>;</w:t>
                            </w:r>
                          </w:p>
                          <w:p w14:paraId="141A34E5" w14:textId="77CC2D86"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79– </w:t>
                            </w:r>
                            <w:r w:rsidRPr="00843F8B">
                              <w:rPr>
                                <w:rFonts w:ascii="Arial" w:hAnsi="Arial" w:cs="Arial"/>
                                <w:sz w:val="22"/>
                                <w:szCs w:val="22"/>
                                <w:lang w:val="en-US"/>
                              </w:rPr>
                              <w:t>E</w:t>
                            </w:r>
                            <w:r w:rsidRPr="00843F8B">
                              <w:rPr>
                                <w:rFonts w:ascii="Arial" w:hAnsi="Arial" w:cs="Arial"/>
                                <w:sz w:val="22"/>
                                <w:szCs w:val="22"/>
                              </w:rPr>
                              <w:t>104</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4</w:t>
                            </w:r>
                            <w:r w:rsidRPr="00D82342">
                              <w:rPr>
                                <w:rFonts w:ascii="Arial" w:hAnsi="Arial" w:cs="Arial"/>
                                <w:sz w:val="22"/>
                                <w:szCs w:val="22"/>
                              </w:rPr>
                              <w:t>;</w:t>
                            </w:r>
                          </w:p>
                          <w:p w14:paraId="4C6C0271" w14:textId="7153D95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105– </w:t>
                            </w:r>
                            <w:r w:rsidRPr="00843F8B">
                              <w:rPr>
                                <w:rFonts w:ascii="Arial" w:hAnsi="Arial" w:cs="Arial"/>
                                <w:sz w:val="22"/>
                                <w:szCs w:val="22"/>
                                <w:lang w:val="en-US"/>
                              </w:rPr>
                              <w:t>E</w:t>
                            </w:r>
                            <w:r w:rsidRPr="00843F8B">
                              <w:rPr>
                                <w:rFonts w:ascii="Arial" w:hAnsi="Arial" w:cs="Arial"/>
                                <w:sz w:val="22"/>
                                <w:szCs w:val="22"/>
                              </w:rPr>
                              <w:t>130</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5</w:t>
                            </w:r>
                          </w:p>
                          <w:p w14:paraId="66A68D4E" w14:textId="77777777" w:rsidR="007C1901" w:rsidRPr="00843F8B" w:rsidRDefault="007C1901" w:rsidP="00843F8B">
                            <w:pPr>
                              <w:spacing w:line="300" w:lineRule="auto"/>
                              <w:rPr>
                                <w:rFonts w:ascii="Arial" w:hAnsi="Arial" w:cs="Arial"/>
                                <w:sz w:val="22"/>
                                <w:szCs w:val="22"/>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A0B763D" id="_x0000_s1030" type="#_x0000_t202" style="position:absolute;left:0;text-align:left;margin-left:0;margin-top:401.55pt;width:324.85pt;height:165.9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" filled="f" strokecolor="white [3212]">
                <v:textbox>
                  <w:txbxContent>
                    <w:p w14:paraId="6898CD1C" w14:textId="2E8BD3E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1 – </w:t>
                      </w:r>
                      <w:r w:rsidRPr="00843F8B">
                        <w:rPr>
                          <w:rFonts w:ascii="Arial" w:hAnsi="Arial" w:cs="Arial"/>
                          <w:sz w:val="22"/>
                          <w:szCs w:val="22"/>
                          <w:lang w:val="en-US"/>
                        </w:rPr>
                        <w:t>D</w:t>
                      </w:r>
                      <w:r w:rsidRPr="00843F8B">
                        <w:rPr>
                          <w:rFonts w:ascii="Arial" w:hAnsi="Arial" w:cs="Arial"/>
                          <w:sz w:val="22"/>
                          <w:szCs w:val="22"/>
                        </w:rPr>
                        <w:t>13</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1</w:t>
                      </w:r>
                      <w:r w:rsidRPr="00D82342">
                        <w:rPr>
                          <w:rFonts w:ascii="Arial" w:hAnsi="Arial" w:cs="Arial"/>
                          <w:sz w:val="22"/>
                          <w:szCs w:val="22"/>
                        </w:rPr>
                        <w:t>;</w:t>
                      </w:r>
                    </w:p>
                    <w:p w14:paraId="4901A2FB" w14:textId="05C600C1"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14 – </w:t>
                      </w:r>
                      <w:r w:rsidRPr="00843F8B">
                        <w:rPr>
                          <w:rFonts w:ascii="Arial" w:hAnsi="Arial" w:cs="Arial"/>
                          <w:sz w:val="22"/>
                          <w:szCs w:val="22"/>
                          <w:lang w:val="en-US"/>
                        </w:rPr>
                        <w:t>D</w:t>
                      </w:r>
                      <w:r w:rsidRPr="00843F8B">
                        <w:rPr>
                          <w:rFonts w:ascii="Arial" w:hAnsi="Arial" w:cs="Arial"/>
                          <w:sz w:val="22"/>
                          <w:szCs w:val="22"/>
                        </w:rPr>
                        <w:t>26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2</w:t>
                      </w:r>
                      <w:r w:rsidRPr="00D82342">
                        <w:rPr>
                          <w:rFonts w:ascii="Arial" w:hAnsi="Arial" w:cs="Arial"/>
                          <w:sz w:val="22"/>
                          <w:szCs w:val="22"/>
                        </w:rPr>
                        <w:t>;</w:t>
                      </w:r>
                    </w:p>
                    <w:p w14:paraId="5ED66208" w14:textId="51377CF8"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27 – </w:t>
                      </w:r>
                      <w:r w:rsidRPr="00843F8B">
                        <w:rPr>
                          <w:rFonts w:ascii="Arial" w:hAnsi="Arial" w:cs="Arial"/>
                          <w:sz w:val="22"/>
                          <w:szCs w:val="22"/>
                          <w:lang w:val="en-US"/>
                        </w:rPr>
                        <w:t>D</w:t>
                      </w:r>
                      <w:r w:rsidRPr="00843F8B">
                        <w:rPr>
                          <w:rFonts w:ascii="Arial" w:hAnsi="Arial" w:cs="Arial"/>
                          <w:sz w:val="22"/>
                          <w:szCs w:val="22"/>
                        </w:rPr>
                        <w:t>39</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3</w:t>
                      </w:r>
                      <w:r w:rsidRPr="00D82342">
                        <w:rPr>
                          <w:rFonts w:ascii="Arial" w:hAnsi="Arial" w:cs="Arial"/>
                          <w:sz w:val="22"/>
                          <w:szCs w:val="22"/>
                        </w:rPr>
                        <w:t>;</w:t>
                      </w:r>
                    </w:p>
                    <w:p w14:paraId="617BA77E" w14:textId="11996323"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40– </w:t>
                      </w:r>
                      <w:r w:rsidRPr="00843F8B">
                        <w:rPr>
                          <w:rFonts w:ascii="Arial" w:hAnsi="Arial" w:cs="Arial"/>
                          <w:sz w:val="22"/>
                          <w:szCs w:val="22"/>
                          <w:lang w:val="en-US"/>
                        </w:rPr>
                        <w:t>D</w:t>
                      </w:r>
                      <w:r w:rsidRPr="00843F8B">
                        <w:rPr>
                          <w:rFonts w:ascii="Arial" w:hAnsi="Arial" w:cs="Arial"/>
                          <w:sz w:val="22"/>
                          <w:szCs w:val="22"/>
                        </w:rPr>
                        <w:t>52</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4</w:t>
                      </w:r>
                      <w:r w:rsidRPr="00D82342">
                        <w:rPr>
                          <w:rFonts w:ascii="Arial" w:hAnsi="Arial" w:cs="Arial"/>
                          <w:sz w:val="22"/>
                          <w:szCs w:val="22"/>
                        </w:rPr>
                        <w:t>;</w:t>
                      </w:r>
                    </w:p>
                    <w:p w14:paraId="5FD57DC4" w14:textId="1C06F79B"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D</w:t>
                      </w:r>
                      <w:r w:rsidRPr="00843F8B">
                        <w:rPr>
                          <w:rFonts w:ascii="Arial" w:hAnsi="Arial" w:cs="Arial"/>
                          <w:sz w:val="22"/>
                          <w:szCs w:val="22"/>
                        </w:rPr>
                        <w:t xml:space="preserve">53 – </w:t>
                      </w:r>
                      <w:r w:rsidRPr="00843F8B">
                        <w:rPr>
                          <w:rFonts w:ascii="Arial" w:hAnsi="Arial" w:cs="Arial"/>
                          <w:sz w:val="22"/>
                          <w:szCs w:val="22"/>
                          <w:lang w:val="en-US"/>
                        </w:rPr>
                        <w:t>D</w:t>
                      </w:r>
                      <w:r w:rsidRPr="00843F8B">
                        <w:rPr>
                          <w:rFonts w:ascii="Arial" w:hAnsi="Arial" w:cs="Arial"/>
                          <w:sz w:val="22"/>
                          <w:szCs w:val="22"/>
                        </w:rPr>
                        <w:t>66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данных 5</w:t>
                      </w:r>
                      <w:r w:rsidRPr="00D82342">
                        <w:rPr>
                          <w:rFonts w:ascii="Arial" w:hAnsi="Arial" w:cs="Arial"/>
                          <w:sz w:val="22"/>
                          <w:szCs w:val="22"/>
                        </w:rPr>
                        <w:t>;</w:t>
                      </w:r>
                    </w:p>
                    <w:p w14:paraId="1C469EBF" w14:textId="01928A44"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1– </w:t>
                      </w:r>
                      <w:r w:rsidRPr="00843F8B">
                        <w:rPr>
                          <w:rFonts w:ascii="Arial" w:hAnsi="Arial" w:cs="Arial"/>
                          <w:sz w:val="22"/>
                          <w:szCs w:val="22"/>
                          <w:lang w:val="en-US"/>
                        </w:rPr>
                        <w:t>E</w:t>
                      </w:r>
                      <w:r w:rsidRPr="00843F8B">
                        <w:rPr>
                          <w:rFonts w:ascii="Arial" w:hAnsi="Arial" w:cs="Arial"/>
                          <w:sz w:val="22"/>
                          <w:szCs w:val="22"/>
                        </w:rPr>
                        <w:t>26</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1</w:t>
                      </w:r>
                      <w:r w:rsidRPr="00D82342">
                        <w:rPr>
                          <w:rFonts w:ascii="Arial" w:hAnsi="Arial" w:cs="Arial"/>
                          <w:sz w:val="22"/>
                          <w:szCs w:val="22"/>
                        </w:rPr>
                        <w:t>;</w:t>
                      </w:r>
                    </w:p>
                    <w:p w14:paraId="5C44D75B" w14:textId="2E86185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27– </w:t>
                      </w:r>
                      <w:r w:rsidRPr="00843F8B">
                        <w:rPr>
                          <w:rFonts w:ascii="Arial" w:hAnsi="Arial" w:cs="Arial"/>
                          <w:sz w:val="22"/>
                          <w:szCs w:val="22"/>
                          <w:lang w:val="en-US"/>
                        </w:rPr>
                        <w:t>E</w:t>
                      </w:r>
                      <w:r w:rsidRPr="00843F8B">
                        <w:rPr>
                          <w:rFonts w:ascii="Arial" w:hAnsi="Arial" w:cs="Arial"/>
                          <w:sz w:val="22"/>
                          <w:szCs w:val="22"/>
                        </w:rPr>
                        <w:t>52</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2</w:t>
                      </w:r>
                      <w:r w:rsidRPr="00D82342">
                        <w:rPr>
                          <w:rFonts w:ascii="Arial" w:hAnsi="Arial" w:cs="Arial"/>
                          <w:sz w:val="22"/>
                          <w:szCs w:val="22"/>
                        </w:rPr>
                        <w:t>;</w:t>
                      </w:r>
                    </w:p>
                    <w:p w14:paraId="5806B352" w14:textId="278902A4"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53– </w:t>
                      </w:r>
                      <w:r w:rsidRPr="00843F8B">
                        <w:rPr>
                          <w:rFonts w:ascii="Arial" w:hAnsi="Arial" w:cs="Arial"/>
                          <w:sz w:val="22"/>
                          <w:szCs w:val="22"/>
                          <w:lang w:val="en-US"/>
                        </w:rPr>
                        <w:t>E</w:t>
                      </w:r>
                      <w:r w:rsidRPr="00843F8B">
                        <w:rPr>
                          <w:rFonts w:ascii="Arial" w:hAnsi="Arial" w:cs="Arial"/>
                          <w:sz w:val="22"/>
                          <w:szCs w:val="22"/>
                        </w:rPr>
                        <w:t>78</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3</w:t>
                      </w:r>
                      <w:r w:rsidRPr="00D82342">
                        <w:rPr>
                          <w:rFonts w:ascii="Arial" w:hAnsi="Arial" w:cs="Arial"/>
                          <w:sz w:val="22"/>
                          <w:szCs w:val="22"/>
                        </w:rPr>
                        <w:t>;</w:t>
                      </w:r>
                    </w:p>
                    <w:p w14:paraId="141A34E5" w14:textId="77CC2D86"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79– </w:t>
                      </w:r>
                      <w:r w:rsidRPr="00843F8B">
                        <w:rPr>
                          <w:rFonts w:ascii="Arial" w:hAnsi="Arial" w:cs="Arial"/>
                          <w:sz w:val="22"/>
                          <w:szCs w:val="22"/>
                          <w:lang w:val="en-US"/>
                        </w:rPr>
                        <w:t>E</w:t>
                      </w:r>
                      <w:r w:rsidRPr="00843F8B">
                        <w:rPr>
                          <w:rFonts w:ascii="Arial" w:hAnsi="Arial" w:cs="Arial"/>
                          <w:sz w:val="22"/>
                          <w:szCs w:val="22"/>
                        </w:rPr>
                        <w:t>104</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4</w:t>
                      </w:r>
                      <w:r w:rsidRPr="00D82342">
                        <w:rPr>
                          <w:rFonts w:ascii="Arial" w:hAnsi="Arial" w:cs="Arial"/>
                          <w:sz w:val="22"/>
                          <w:szCs w:val="22"/>
                        </w:rPr>
                        <w:t>;</w:t>
                      </w:r>
                    </w:p>
                    <w:p w14:paraId="4C6C0271" w14:textId="7153D95D" w:rsidR="007C1901" w:rsidRPr="008709FE" w:rsidRDefault="007C1901" w:rsidP="00843F8B">
                      <w:pPr>
                        <w:spacing w:line="300" w:lineRule="auto"/>
                        <w:rPr>
                          <w:rFonts w:ascii="Arial" w:hAnsi="Arial" w:cs="Arial"/>
                          <w:sz w:val="22"/>
                          <w:szCs w:val="22"/>
                        </w:rPr>
                      </w:pPr>
                      <w:r w:rsidRPr="00843F8B">
                        <w:rPr>
                          <w:rFonts w:ascii="Arial" w:hAnsi="Arial" w:cs="Arial"/>
                          <w:sz w:val="22"/>
                          <w:szCs w:val="22"/>
                          <w:lang w:val="en-US"/>
                        </w:rPr>
                        <w:t>E</w:t>
                      </w:r>
                      <w:r w:rsidRPr="00843F8B">
                        <w:rPr>
                          <w:rFonts w:ascii="Arial" w:hAnsi="Arial" w:cs="Arial"/>
                          <w:sz w:val="22"/>
                          <w:szCs w:val="22"/>
                        </w:rPr>
                        <w:t xml:space="preserve">105– </w:t>
                      </w:r>
                      <w:r w:rsidRPr="00843F8B">
                        <w:rPr>
                          <w:rFonts w:ascii="Arial" w:hAnsi="Arial" w:cs="Arial"/>
                          <w:sz w:val="22"/>
                          <w:szCs w:val="22"/>
                          <w:lang w:val="en-US"/>
                        </w:rPr>
                        <w:t>E</w:t>
                      </w:r>
                      <w:r w:rsidRPr="00843F8B">
                        <w:rPr>
                          <w:rFonts w:ascii="Arial" w:hAnsi="Arial" w:cs="Arial"/>
                          <w:sz w:val="22"/>
                          <w:szCs w:val="22"/>
                        </w:rPr>
                        <w:t>130</w:t>
                      </w:r>
                      <w:r w:rsidRPr="00843F8B">
                        <w:rPr>
                          <w:rFonts w:ascii="Arial" w:hAnsi="Arial" w:cs="Arial"/>
                          <w:sz w:val="22"/>
                          <w:szCs w:val="22"/>
                        </w:rPr>
                        <w:tab/>
                      </w:r>
                      <w:r w:rsidRPr="008709FE">
                        <w:rPr>
                          <w:rFonts w:ascii="Arial" w:hAnsi="Arial" w:cs="Arial"/>
                          <w:sz w:val="22"/>
                          <w:szCs w:val="22"/>
                        </w:rPr>
                        <w:t>–</w:t>
                      </w:r>
                      <w:r w:rsidRPr="00D82342">
                        <w:rPr>
                          <w:rFonts w:ascii="Arial" w:hAnsi="Arial" w:cs="Arial"/>
                          <w:sz w:val="22"/>
                          <w:szCs w:val="22"/>
                        </w:rPr>
                        <w:t xml:space="preserve"> </w:t>
                      </w:r>
                      <w:r>
                        <w:rPr>
                          <w:rFonts w:ascii="Arial" w:hAnsi="Arial" w:cs="Arial"/>
                          <w:sz w:val="22"/>
                          <w:szCs w:val="22"/>
                        </w:rPr>
                        <w:t>б</w:t>
                      </w:r>
                      <w:r w:rsidRPr="00843F8B">
                        <w:rPr>
                          <w:rFonts w:ascii="Arial" w:hAnsi="Arial" w:cs="Arial"/>
                          <w:sz w:val="22"/>
                          <w:szCs w:val="22"/>
                        </w:rPr>
                        <w:t>лок исправления ошибок 5</w:t>
                      </w:r>
                    </w:p>
                    <w:p w14:paraId="66A68D4E" w14:textId="77777777" w:rsidR="007C1901" w:rsidRPr="00843F8B" w:rsidRDefault="007C1901" w:rsidP="00843F8B">
                      <w:pPr>
                        <w:spacing w:line="300" w:lineRule="auto"/>
                        <w:rPr>
                          <w:rFonts w:ascii="Arial" w:hAnsi="Arial" w:cs="Arial"/>
                          <w:sz w:val="22"/>
                          <w:szCs w:val="22"/>
                        </w:rPr>
                      </w:pPr>
                    </w:p>
                  </w:txbxContent>
                </v:textbox>
                <w10:wrap anchorx="margin"/>
              </v:shape>
            </w:pict>
          </mc:Fallback>
        </mc:AlternateContent>
      </w:r>
      <w:r w:rsidRPr="003E763F">
        <w:rPr>
          <w:noProof/>
        </w:rPr>
        <mc:AlternateContent>
          <mc:Choice Requires="wpg">
            <w:drawing>
              <wp:inline distT="0" distB="0" distL="0" distR="0" wp14:anchorId="10D24FC6" wp14:editId="6F4B1613">
                <wp:extent cx="4570095" cy="5086350"/>
                <wp:effectExtent l="0" t="0" r="0" b="0"/>
                <wp:docPr id="22"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0095" cy="5086350"/>
                          <a:chOff x="0" y="0"/>
                          <a:chExt cx="4570095" cy="5086350"/>
                        </a:xfrm>
                      </wpg:grpSpPr>
                      <wps:wsp>
                        <wps:cNvPr id="24" name="Graphic 613"/>
                        <wps:cNvSpPr/>
                        <wps:spPr>
                          <a:xfrm>
                            <a:off x="3853332" y="307500"/>
                            <a:ext cx="712470" cy="715010"/>
                          </a:xfrm>
                          <a:custGeom>
                            <a:avLst/>
                            <a:gdLst/>
                            <a:ahLst/>
                            <a:cxnLst/>
                            <a:rect l="l" t="t" r="r" b="b"/>
                            <a:pathLst>
                              <a:path w="712470" h="715010">
                                <a:moveTo>
                                  <a:pt x="711949" y="0"/>
                                </a:moveTo>
                                <a:lnTo>
                                  <a:pt x="0" y="0"/>
                                </a:lnTo>
                                <a:lnTo>
                                  <a:pt x="0" y="714984"/>
                                </a:lnTo>
                                <a:lnTo>
                                  <a:pt x="711949" y="714984"/>
                                </a:lnTo>
                                <a:lnTo>
                                  <a:pt x="711949" y="0"/>
                                </a:lnTo>
                                <a:close/>
                              </a:path>
                            </a:pathLst>
                          </a:custGeom>
                          <a:solidFill>
                            <a:srgbClr val="231F20"/>
                          </a:solidFill>
                        </wps:spPr>
                        <wps:bodyPr wrap="square" lIns="0" tIns="0" rIns="0" bIns="0" rtlCol="0">
                          <a:prstTxWarp prst="textNoShape">
                            <a:avLst/>
                          </a:prstTxWarp>
                          <a:noAutofit/>
                        </wps:bodyPr>
                      </wps:wsp>
                      <wps:wsp>
                        <wps:cNvPr id="25" name="Graphic 614"/>
                        <wps:cNvSpPr/>
                        <wps:spPr>
                          <a:xfrm>
                            <a:off x="3853332" y="307500"/>
                            <a:ext cx="712470" cy="715010"/>
                          </a:xfrm>
                          <a:custGeom>
                            <a:avLst/>
                            <a:gdLst/>
                            <a:ahLst/>
                            <a:cxnLst/>
                            <a:rect l="l" t="t" r="r" b="b"/>
                            <a:pathLst>
                              <a:path w="712470" h="715010">
                                <a:moveTo>
                                  <a:pt x="0" y="714984"/>
                                </a:moveTo>
                                <a:lnTo>
                                  <a:pt x="711949" y="714984"/>
                                </a:lnTo>
                                <a:lnTo>
                                  <a:pt x="711949" y="0"/>
                                </a:lnTo>
                                <a:lnTo>
                                  <a:pt x="0" y="0"/>
                                </a:lnTo>
                                <a:lnTo>
                                  <a:pt x="0" y="714984"/>
                                </a:lnTo>
                                <a:close/>
                              </a:path>
                            </a:pathLst>
                          </a:custGeom>
                          <a:ln w="9144">
                            <a:solidFill>
                              <a:srgbClr val="231F20"/>
                            </a:solidFill>
                            <a:prstDash val="solid"/>
                          </a:ln>
                        </wps:spPr>
                        <wps:bodyPr wrap="square" lIns="0" tIns="0" rIns="0" bIns="0" rtlCol="0">
                          <a:prstTxWarp prst="textNoShape">
                            <a:avLst/>
                          </a:prstTxWarp>
                          <a:noAutofit/>
                        </wps:bodyPr>
                      </wps:wsp>
                      <wps:wsp>
                        <wps:cNvPr id="26" name="Graphic 615"/>
                        <wps:cNvSpPr/>
                        <wps:spPr>
                          <a:xfrm>
                            <a:off x="3952366" y="408185"/>
                            <a:ext cx="514350" cy="513715"/>
                          </a:xfrm>
                          <a:custGeom>
                            <a:avLst/>
                            <a:gdLst/>
                            <a:ahLst/>
                            <a:cxnLst/>
                            <a:rect l="l" t="t" r="r" b="b"/>
                            <a:pathLst>
                              <a:path w="514350" h="513715">
                                <a:moveTo>
                                  <a:pt x="513930" y="0"/>
                                </a:moveTo>
                                <a:lnTo>
                                  <a:pt x="0" y="0"/>
                                </a:lnTo>
                                <a:lnTo>
                                  <a:pt x="0" y="513499"/>
                                </a:lnTo>
                                <a:lnTo>
                                  <a:pt x="513930" y="513499"/>
                                </a:lnTo>
                                <a:lnTo>
                                  <a:pt x="513930" y="0"/>
                                </a:lnTo>
                                <a:close/>
                              </a:path>
                            </a:pathLst>
                          </a:custGeom>
                          <a:solidFill>
                            <a:srgbClr val="FFFFFF"/>
                          </a:solidFill>
                        </wps:spPr>
                        <wps:bodyPr wrap="square" lIns="0" tIns="0" rIns="0" bIns="0" rtlCol="0">
                          <a:prstTxWarp prst="textNoShape">
                            <a:avLst/>
                          </a:prstTxWarp>
                          <a:noAutofit/>
                        </wps:bodyPr>
                      </wps:wsp>
                      <wps:wsp>
                        <wps:cNvPr id="27" name="Graphic 616"/>
                        <wps:cNvSpPr/>
                        <wps:spPr>
                          <a:xfrm>
                            <a:off x="3952366" y="408185"/>
                            <a:ext cx="514350" cy="513715"/>
                          </a:xfrm>
                          <a:custGeom>
                            <a:avLst/>
                            <a:gdLst/>
                            <a:ahLst/>
                            <a:cxnLst/>
                            <a:rect l="l" t="t" r="r" b="b"/>
                            <a:pathLst>
                              <a:path w="514350" h="513715">
                                <a:moveTo>
                                  <a:pt x="0" y="513499"/>
                                </a:moveTo>
                                <a:lnTo>
                                  <a:pt x="513930" y="513499"/>
                                </a:lnTo>
                                <a:lnTo>
                                  <a:pt x="513930" y="0"/>
                                </a:lnTo>
                                <a:lnTo>
                                  <a:pt x="0" y="0"/>
                                </a:lnTo>
                                <a:lnTo>
                                  <a:pt x="0" y="513499"/>
                                </a:lnTo>
                                <a:close/>
                              </a:path>
                            </a:pathLst>
                          </a:custGeom>
                          <a:ln w="9144">
                            <a:solidFill>
                              <a:srgbClr val="231F20"/>
                            </a:solidFill>
                            <a:prstDash val="solid"/>
                          </a:ln>
                        </wps:spPr>
                        <wps:bodyPr wrap="square" lIns="0" tIns="0" rIns="0" bIns="0" rtlCol="0">
                          <a:prstTxWarp prst="textNoShape">
                            <a:avLst/>
                          </a:prstTxWarp>
                          <a:noAutofit/>
                        </wps:bodyPr>
                      </wps:wsp>
                      <wps:wsp>
                        <wps:cNvPr id="28" name="Graphic 617"/>
                        <wps:cNvSpPr/>
                        <wps:spPr>
                          <a:xfrm>
                            <a:off x="4052925" y="509226"/>
                            <a:ext cx="309880" cy="309880"/>
                          </a:xfrm>
                          <a:custGeom>
                            <a:avLst/>
                            <a:gdLst/>
                            <a:ahLst/>
                            <a:cxnLst/>
                            <a:rect l="l" t="t" r="r" b="b"/>
                            <a:pathLst>
                              <a:path w="309880" h="309880">
                                <a:moveTo>
                                  <a:pt x="309816" y="0"/>
                                </a:moveTo>
                                <a:lnTo>
                                  <a:pt x="0" y="0"/>
                                </a:lnTo>
                                <a:lnTo>
                                  <a:pt x="0" y="309867"/>
                                </a:lnTo>
                                <a:lnTo>
                                  <a:pt x="309816" y="309867"/>
                                </a:lnTo>
                                <a:lnTo>
                                  <a:pt x="309816" y="0"/>
                                </a:lnTo>
                                <a:close/>
                              </a:path>
                            </a:pathLst>
                          </a:custGeom>
                          <a:solidFill>
                            <a:srgbClr val="231F20"/>
                          </a:solidFill>
                        </wps:spPr>
                        <wps:bodyPr wrap="square" lIns="0" tIns="0" rIns="0" bIns="0" rtlCol="0">
                          <a:prstTxWarp prst="textNoShape">
                            <a:avLst/>
                          </a:prstTxWarp>
                          <a:noAutofit/>
                        </wps:bodyPr>
                      </wps:wsp>
                      <wps:wsp>
                        <wps:cNvPr id="29" name="Graphic 618"/>
                        <wps:cNvSpPr/>
                        <wps:spPr>
                          <a:xfrm>
                            <a:off x="4052925" y="509226"/>
                            <a:ext cx="309880" cy="309880"/>
                          </a:xfrm>
                          <a:custGeom>
                            <a:avLst/>
                            <a:gdLst/>
                            <a:ahLst/>
                            <a:cxnLst/>
                            <a:rect l="l" t="t" r="r" b="b"/>
                            <a:pathLst>
                              <a:path w="309880" h="309880">
                                <a:moveTo>
                                  <a:pt x="0" y="309867"/>
                                </a:moveTo>
                                <a:lnTo>
                                  <a:pt x="309816" y="309867"/>
                                </a:lnTo>
                                <a:lnTo>
                                  <a:pt x="309816" y="0"/>
                                </a:lnTo>
                                <a:lnTo>
                                  <a:pt x="0" y="0"/>
                                </a:lnTo>
                                <a:lnTo>
                                  <a:pt x="0" y="309867"/>
                                </a:lnTo>
                                <a:close/>
                              </a:path>
                            </a:pathLst>
                          </a:custGeom>
                          <a:ln w="9144">
                            <a:solidFill>
                              <a:srgbClr val="231F20"/>
                            </a:solidFill>
                            <a:prstDash val="solid"/>
                          </a:ln>
                        </wps:spPr>
                        <wps:bodyPr wrap="square" lIns="0" tIns="0" rIns="0" bIns="0" rtlCol="0">
                          <a:prstTxWarp prst="textNoShape">
                            <a:avLst/>
                          </a:prstTxWarp>
                          <a:noAutofit/>
                        </wps:bodyPr>
                      </wps:wsp>
                      <wps:wsp>
                        <wps:cNvPr id="30" name="Graphic 619"/>
                        <wps:cNvSpPr/>
                        <wps:spPr>
                          <a:xfrm>
                            <a:off x="4572" y="4168109"/>
                            <a:ext cx="714375" cy="715010"/>
                          </a:xfrm>
                          <a:custGeom>
                            <a:avLst/>
                            <a:gdLst/>
                            <a:ahLst/>
                            <a:cxnLst/>
                            <a:rect l="l" t="t" r="r" b="b"/>
                            <a:pathLst>
                              <a:path w="714375" h="715010">
                                <a:moveTo>
                                  <a:pt x="713765" y="0"/>
                                </a:moveTo>
                                <a:lnTo>
                                  <a:pt x="0" y="0"/>
                                </a:lnTo>
                                <a:lnTo>
                                  <a:pt x="0" y="714984"/>
                                </a:lnTo>
                                <a:lnTo>
                                  <a:pt x="713765" y="714984"/>
                                </a:lnTo>
                                <a:lnTo>
                                  <a:pt x="713765" y="0"/>
                                </a:lnTo>
                                <a:close/>
                              </a:path>
                            </a:pathLst>
                          </a:custGeom>
                          <a:solidFill>
                            <a:srgbClr val="231F20"/>
                          </a:solidFill>
                        </wps:spPr>
                        <wps:bodyPr wrap="square" lIns="0" tIns="0" rIns="0" bIns="0" rtlCol="0">
                          <a:prstTxWarp prst="textNoShape">
                            <a:avLst/>
                          </a:prstTxWarp>
                          <a:noAutofit/>
                        </wps:bodyPr>
                      </wps:wsp>
                      <wps:wsp>
                        <wps:cNvPr id="31" name="Graphic 620"/>
                        <wps:cNvSpPr/>
                        <wps:spPr>
                          <a:xfrm>
                            <a:off x="4572" y="4168109"/>
                            <a:ext cx="714375" cy="715010"/>
                          </a:xfrm>
                          <a:custGeom>
                            <a:avLst/>
                            <a:gdLst/>
                            <a:ahLst/>
                            <a:cxnLst/>
                            <a:rect l="l" t="t" r="r" b="b"/>
                            <a:pathLst>
                              <a:path w="714375" h="715010">
                                <a:moveTo>
                                  <a:pt x="0" y="714984"/>
                                </a:moveTo>
                                <a:lnTo>
                                  <a:pt x="713765" y="714984"/>
                                </a:lnTo>
                                <a:lnTo>
                                  <a:pt x="713765" y="0"/>
                                </a:lnTo>
                                <a:lnTo>
                                  <a:pt x="0" y="0"/>
                                </a:lnTo>
                                <a:lnTo>
                                  <a:pt x="0" y="714984"/>
                                </a:lnTo>
                                <a:close/>
                              </a:path>
                            </a:pathLst>
                          </a:custGeom>
                          <a:ln w="9144">
                            <a:solidFill>
                              <a:srgbClr val="231F20"/>
                            </a:solidFill>
                            <a:prstDash val="solid"/>
                          </a:ln>
                        </wps:spPr>
                        <wps:bodyPr wrap="square" lIns="0" tIns="0" rIns="0" bIns="0" rtlCol="0">
                          <a:prstTxWarp prst="textNoShape">
                            <a:avLst/>
                          </a:prstTxWarp>
                          <a:noAutofit/>
                        </wps:bodyPr>
                      </wps:wsp>
                      <wps:wsp>
                        <wps:cNvPr id="4128" name="Graphic 621"/>
                        <wps:cNvSpPr/>
                        <wps:spPr>
                          <a:xfrm>
                            <a:off x="105105" y="4268972"/>
                            <a:ext cx="512445" cy="514984"/>
                          </a:xfrm>
                          <a:custGeom>
                            <a:avLst/>
                            <a:gdLst/>
                            <a:ahLst/>
                            <a:cxnLst/>
                            <a:rect l="l" t="t" r="r" b="b"/>
                            <a:pathLst>
                              <a:path w="512445" h="514984">
                                <a:moveTo>
                                  <a:pt x="512394" y="0"/>
                                </a:moveTo>
                                <a:lnTo>
                                  <a:pt x="0" y="0"/>
                                </a:lnTo>
                                <a:lnTo>
                                  <a:pt x="0" y="514705"/>
                                </a:lnTo>
                                <a:lnTo>
                                  <a:pt x="512394" y="514705"/>
                                </a:lnTo>
                                <a:lnTo>
                                  <a:pt x="512394" y="0"/>
                                </a:lnTo>
                                <a:close/>
                              </a:path>
                            </a:pathLst>
                          </a:custGeom>
                          <a:solidFill>
                            <a:srgbClr val="FFFFFF"/>
                          </a:solidFill>
                        </wps:spPr>
                        <wps:bodyPr wrap="square" lIns="0" tIns="0" rIns="0" bIns="0" rtlCol="0">
                          <a:prstTxWarp prst="textNoShape">
                            <a:avLst/>
                          </a:prstTxWarp>
                          <a:noAutofit/>
                        </wps:bodyPr>
                      </wps:wsp>
                      <wps:wsp>
                        <wps:cNvPr id="4129" name="Graphic 622"/>
                        <wps:cNvSpPr/>
                        <wps:spPr>
                          <a:xfrm>
                            <a:off x="105105" y="4268972"/>
                            <a:ext cx="512445" cy="514984"/>
                          </a:xfrm>
                          <a:custGeom>
                            <a:avLst/>
                            <a:gdLst/>
                            <a:ahLst/>
                            <a:cxnLst/>
                            <a:rect l="l" t="t" r="r" b="b"/>
                            <a:pathLst>
                              <a:path w="512445" h="514984">
                                <a:moveTo>
                                  <a:pt x="0" y="514705"/>
                                </a:moveTo>
                                <a:lnTo>
                                  <a:pt x="512394" y="514705"/>
                                </a:lnTo>
                                <a:lnTo>
                                  <a:pt x="512394" y="0"/>
                                </a:lnTo>
                                <a:lnTo>
                                  <a:pt x="0" y="0"/>
                                </a:lnTo>
                                <a:lnTo>
                                  <a:pt x="0" y="514705"/>
                                </a:lnTo>
                                <a:close/>
                              </a:path>
                            </a:pathLst>
                          </a:custGeom>
                          <a:ln w="9144">
                            <a:solidFill>
                              <a:srgbClr val="231F20"/>
                            </a:solidFill>
                            <a:prstDash val="solid"/>
                          </a:ln>
                        </wps:spPr>
                        <wps:bodyPr wrap="square" lIns="0" tIns="0" rIns="0" bIns="0" rtlCol="0">
                          <a:prstTxWarp prst="textNoShape">
                            <a:avLst/>
                          </a:prstTxWarp>
                          <a:noAutofit/>
                        </wps:bodyPr>
                      </wps:wsp>
                      <wps:wsp>
                        <wps:cNvPr id="4130" name="Graphic 623"/>
                        <wps:cNvSpPr/>
                        <wps:spPr>
                          <a:xfrm>
                            <a:off x="205943" y="4371182"/>
                            <a:ext cx="308610" cy="309245"/>
                          </a:xfrm>
                          <a:custGeom>
                            <a:avLst/>
                            <a:gdLst/>
                            <a:ahLst/>
                            <a:cxnLst/>
                            <a:rect l="l" t="t" r="r" b="b"/>
                            <a:pathLst>
                              <a:path w="308610" h="309245">
                                <a:moveTo>
                                  <a:pt x="307987" y="0"/>
                                </a:moveTo>
                                <a:lnTo>
                                  <a:pt x="0" y="0"/>
                                </a:lnTo>
                                <a:lnTo>
                                  <a:pt x="0" y="308648"/>
                                </a:lnTo>
                                <a:lnTo>
                                  <a:pt x="307987" y="308648"/>
                                </a:lnTo>
                                <a:lnTo>
                                  <a:pt x="307987" y="0"/>
                                </a:lnTo>
                                <a:close/>
                              </a:path>
                            </a:pathLst>
                          </a:custGeom>
                          <a:solidFill>
                            <a:srgbClr val="231F20"/>
                          </a:solidFill>
                        </wps:spPr>
                        <wps:bodyPr wrap="square" lIns="0" tIns="0" rIns="0" bIns="0" rtlCol="0">
                          <a:prstTxWarp prst="textNoShape">
                            <a:avLst/>
                          </a:prstTxWarp>
                          <a:noAutofit/>
                        </wps:bodyPr>
                      </wps:wsp>
                      <wps:wsp>
                        <wps:cNvPr id="4132" name="Graphic 624"/>
                        <wps:cNvSpPr/>
                        <wps:spPr>
                          <a:xfrm>
                            <a:off x="205943" y="4371182"/>
                            <a:ext cx="308610" cy="309245"/>
                          </a:xfrm>
                          <a:custGeom>
                            <a:avLst/>
                            <a:gdLst/>
                            <a:ahLst/>
                            <a:cxnLst/>
                            <a:rect l="l" t="t" r="r" b="b"/>
                            <a:pathLst>
                              <a:path w="308610" h="309245">
                                <a:moveTo>
                                  <a:pt x="0" y="308648"/>
                                </a:moveTo>
                                <a:lnTo>
                                  <a:pt x="307987" y="308648"/>
                                </a:lnTo>
                                <a:lnTo>
                                  <a:pt x="307987" y="0"/>
                                </a:lnTo>
                                <a:lnTo>
                                  <a:pt x="0" y="0"/>
                                </a:lnTo>
                                <a:lnTo>
                                  <a:pt x="0" y="308648"/>
                                </a:lnTo>
                                <a:close/>
                              </a:path>
                            </a:pathLst>
                          </a:custGeom>
                          <a:ln w="9144">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33" name="Image 625"/>
                          <pic:cNvPicPr/>
                        </pic:nvPicPr>
                        <pic:blipFill>
                          <a:blip r:embed="rId382" cstate="print"/>
                          <a:stretch>
                            <a:fillRect/>
                          </a:stretch>
                        </pic:blipFill>
                        <pic:spPr>
                          <a:xfrm>
                            <a:off x="0" y="0"/>
                            <a:ext cx="4569891" cy="5086202"/>
                          </a:xfrm>
                          <a:prstGeom prst="rect">
                            <a:avLst/>
                          </a:prstGeom>
                        </pic:spPr>
                      </pic:pic>
                    </wpg:wgp>
                  </a:graphicData>
                </a:graphic>
              </wp:inline>
            </w:drawing>
          </mc:Choice>
          <mc:Fallback>
            <w:pict>
              <v:group w14:anchorId="1A1BBFFE" id="Group 612" o:spid="_x0000_s1026" style="width:359.85pt;height:400.5pt;mso-position-horizontal-relative:char;mso-position-vertical-relative:line" coordsize="45700,50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">
                <v:shape id="Graphic 613" o:spid="_x0000_s1027" style="position:absolute;left:38533;top:3075;width:7125;height:7150;visibility:visible;mso-wrap-style:square;v-text-anchor:top" coordsize="712470,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" path="m711949,l,,,714984r711949,l711949,xe" fillcolor="#231f20" stroked="f">
                  <v:path arrowok="t"/>
                </v:shape>
                <v:shape id="Graphic 614" o:spid="_x0000_s1028" style="position:absolute;left:38533;top:3075;width:7125;height:7150;visibility:visible;mso-wrap-style:square;v-text-anchor:top" coordsize="712470,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" path="m,714984r711949,l711949,,,,,714984xe" filled="f" strokecolor="#231f20" strokeweight=".72pt">
                  <v:path arrowok="t"/>
                </v:shape>
                <v:shape id="Graphic 615" o:spid="_x0000_s1029" style="position:absolute;left:39523;top:4081;width:5144;height:5138;visibility:visible;mso-wrap-style:square;v-text-anchor:top" coordsize="514350,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" path="m513930,l,,,513499r513930,l513930,xe" stroked="f">
                  <v:path arrowok="t"/>
                </v:shape>
                <v:shape id="Graphic 616" o:spid="_x0000_s1030" style="position:absolute;left:39523;top:4081;width:5144;height:5138;visibility:visible;mso-wrap-style:square;v-text-anchor:top" coordsize="514350,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" path="m,513499r513930,l513930,,,,,513499xe" filled="f" strokecolor="#231f20" strokeweight=".72pt">
                  <v:path arrowok="t"/>
                </v:shape>
                <v:shape id="Graphic 617" o:spid="_x0000_s1031" style="position:absolute;left:40529;top:5092;width:3099;height:3099;visibility:visible;mso-wrap-style:square;v-text-anchor:top" coordsize="30988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" path="m309816,l,,,309867r309816,l309816,xe" fillcolor="#231f20" stroked="f">
                  <v:path arrowok="t"/>
                </v:shape>
                <v:shape id="Graphic 618" o:spid="_x0000_s1032" style="position:absolute;left:40529;top:5092;width:3099;height:3099;visibility:visible;mso-wrap-style:square;v-text-anchor:top" coordsize="30988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" path="m,309867r309816,l309816,,,,,309867xe" filled="f" strokecolor="#231f20" strokeweight=".72pt">
                  <v:path arrowok="t"/>
                </v:shape>
                <v:shape id="Graphic 619" o:spid="_x0000_s1033" style="position:absolute;left:45;top:41681;width:7144;height:7150;visibility:visible;mso-wrap-style:square;v-text-anchor:top" coordsize="71437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" path="m713765,l,,,714984r713765,l713765,xe" fillcolor="#231f20" stroked="f">
                  <v:path arrowok="t"/>
                </v:shape>
                <v:shape id="Graphic 620" o:spid="_x0000_s1034" style="position:absolute;left:45;top:41681;width:7144;height:7150;visibility:visible;mso-wrap-style:square;v-text-anchor:top" coordsize="71437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" path="m,714984r713765,l713765,,,,,714984xe" filled="f" strokecolor="#231f20" strokeweight=".72pt">
                  <v:path arrowok="t"/>
                </v:shape>
                <v:shape id="Graphic 621" o:spid="_x0000_s1035" style="position:absolute;left:1051;top:42689;width:5124;height:5150;visibility:visible;mso-wrap-style:square;v-text-anchor:top" coordsize="512445,5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" path="m512394,l,,,514705r512394,l512394,xe" stroked="f">
                  <v:path arrowok="t"/>
                </v:shape>
                <v:shape id="Graphic 622" o:spid="_x0000_s1036" style="position:absolute;left:1051;top:42689;width:5124;height:5150;visibility:visible;mso-wrap-style:square;v-text-anchor:top" coordsize="512445,5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" path="m,514705r512394,l512394,,,,,514705xe" filled="f" strokecolor="#231f20" strokeweight=".72pt">
                  <v:path arrowok="t"/>
                </v:shape>
                <v:shape id="Graphic 623" o:spid="_x0000_s1037" style="position:absolute;left:2059;top:43711;width:3086;height:3093;visibility:visible;mso-wrap-style:square;v-text-anchor:top" coordsize="308610,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" path="m307987,l,,,308648r307987,l307987,xe" fillcolor="#231f20" stroked="f">
                  <v:path arrowok="t"/>
                </v:shape>
                <v:shape id="Graphic 624" o:spid="_x0000_s1038" style="position:absolute;left:2059;top:43711;width:3086;height:3093;visibility:visible;mso-wrap-style:square;v-text-anchor:top" coordsize="308610,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" path="m,308648r307987,l307987,,,,,308648xe" filled="f" strokecolor="#231f20" strokeweight=".72pt">
                  <v:path arrowok="t"/>
                </v:shape>
                <v:shape id="Image 625" o:spid="_x0000_s1039" type="#_x0000_t75" style="position:absolute;width:45698;height:50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">
                  <v:imagedata r:id="rId383" o:title=""/>
                </v:shape>
                <w10:anchorlock/>
              </v:group>
            </w:pict>
          </mc:Fallback>
        </mc:AlternateContent>
      </w:r>
    </w:p>
    <w:p w14:paraId="4F6D87D5" w14:textId="65812BBD" w:rsidR="00CA1BCC" w:rsidRPr="003E763F" w:rsidRDefault="00CA1BCC" w:rsidP="00D11746">
      <w:pPr>
        <w:ind w:firstLine="510"/>
        <w:rPr>
          <w:rFonts w:ascii="Arial" w:hAnsi="Arial" w:cs="Arial"/>
        </w:rPr>
      </w:pPr>
    </w:p>
    <w:p w14:paraId="4EBDFC25" w14:textId="0680D172" w:rsidR="00CA1BCC" w:rsidRPr="003E763F" w:rsidRDefault="00CA1BCC" w:rsidP="00592556">
      <w:pPr>
        <w:spacing w:line="360" w:lineRule="auto"/>
        <w:ind w:firstLine="510"/>
        <w:rPr>
          <w:rFonts w:ascii="Arial" w:hAnsi="Arial" w:cs="Arial"/>
        </w:rPr>
      </w:pPr>
    </w:p>
    <w:p w14:paraId="5979BB16" w14:textId="6C9EBAE8" w:rsidR="00CA1BCC" w:rsidRPr="003E763F" w:rsidRDefault="00CA1BCC" w:rsidP="00592556">
      <w:pPr>
        <w:spacing w:line="360" w:lineRule="auto"/>
        <w:ind w:firstLine="510"/>
        <w:rPr>
          <w:rFonts w:ascii="Arial" w:hAnsi="Arial" w:cs="Arial"/>
        </w:rPr>
      </w:pPr>
    </w:p>
    <w:p w14:paraId="4F9CE0C9" w14:textId="5A174434" w:rsidR="00CA1BCC" w:rsidRPr="003E763F" w:rsidRDefault="00CA1BCC" w:rsidP="00592556">
      <w:pPr>
        <w:spacing w:line="360" w:lineRule="auto"/>
        <w:ind w:firstLine="510"/>
        <w:rPr>
          <w:rFonts w:ascii="Arial" w:hAnsi="Arial" w:cs="Arial"/>
        </w:rPr>
      </w:pPr>
    </w:p>
    <w:p w14:paraId="6C9C7D0F" w14:textId="10A171AF" w:rsidR="00CA1BCC" w:rsidRPr="003E763F" w:rsidRDefault="00CA1BCC" w:rsidP="00592556">
      <w:pPr>
        <w:spacing w:line="360" w:lineRule="auto"/>
        <w:ind w:firstLine="510"/>
        <w:rPr>
          <w:rFonts w:ascii="Arial" w:hAnsi="Arial" w:cs="Arial"/>
        </w:rPr>
      </w:pPr>
    </w:p>
    <w:p w14:paraId="1C93110E" w14:textId="2C7512DE" w:rsidR="00CA1BCC" w:rsidRPr="003E763F" w:rsidRDefault="00CA1BCC" w:rsidP="00592556">
      <w:pPr>
        <w:spacing w:line="360" w:lineRule="auto"/>
        <w:ind w:firstLine="510"/>
        <w:rPr>
          <w:rFonts w:ascii="Arial" w:hAnsi="Arial" w:cs="Arial"/>
        </w:rPr>
      </w:pPr>
    </w:p>
    <w:p w14:paraId="22619289" w14:textId="29838810" w:rsidR="00CA1BCC" w:rsidRPr="003E763F" w:rsidRDefault="00CA1BCC" w:rsidP="00592556">
      <w:pPr>
        <w:spacing w:line="360" w:lineRule="auto"/>
        <w:ind w:firstLine="510"/>
        <w:rPr>
          <w:rFonts w:ascii="Arial" w:hAnsi="Arial" w:cs="Arial"/>
        </w:rPr>
      </w:pPr>
    </w:p>
    <w:p w14:paraId="36079A2A" w14:textId="70C7E105" w:rsidR="00CA1BCC" w:rsidRPr="003E763F" w:rsidRDefault="00CA1BCC" w:rsidP="00592556">
      <w:pPr>
        <w:spacing w:line="360" w:lineRule="auto"/>
        <w:ind w:firstLine="510"/>
        <w:rPr>
          <w:rFonts w:ascii="Arial" w:hAnsi="Arial" w:cs="Arial"/>
        </w:rPr>
      </w:pPr>
    </w:p>
    <w:p w14:paraId="00FAE555" w14:textId="683A6F52" w:rsidR="00843F8B" w:rsidRPr="003E763F" w:rsidRDefault="00843F8B" w:rsidP="00843F8B">
      <w:pPr>
        <w:widowControl w:val="0"/>
        <w:spacing w:after="240" w:line="230" w:lineRule="atLeast"/>
        <w:ind w:firstLine="0"/>
        <w:jc w:val="center"/>
        <w:rPr>
          <w:rFonts w:ascii="Arial" w:hAnsi="Arial" w:cs="Arial"/>
          <w:color w:val="000000"/>
          <w:szCs w:val="24"/>
        </w:rPr>
      </w:pPr>
      <w:r w:rsidRPr="003E763F">
        <w:rPr>
          <w:rFonts w:ascii="Arial" w:hAnsi="Arial" w:cs="Arial"/>
          <w:color w:val="231F20"/>
          <w:szCs w:val="24"/>
        </w:rPr>
        <w:t xml:space="preserve">Рисунок 20 </w:t>
      </w:r>
      <w:r w:rsidR="00EA51EA" w:rsidRPr="003E763F">
        <w:rPr>
          <w:rFonts w:ascii="Arial" w:hAnsi="Arial" w:cs="Arial"/>
          <w:color w:val="231F20"/>
          <w:szCs w:val="24"/>
        </w:rPr>
        <w:t>—</w:t>
      </w:r>
      <w:r w:rsidRPr="003E763F">
        <w:rPr>
          <w:rFonts w:ascii="Arial" w:hAnsi="Arial" w:cs="Arial"/>
          <w:color w:val="231F20"/>
          <w:szCs w:val="24"/>
        </w:rPr>
        <w:t xml:space="preserve"> Размещение знаков символа версии 7-</w:t>
      </w:r>
      <w:r w:rsidRPr="003E763F">
        <w:rPr>
          <w:rFonts w:ascii="Arial" w:hAnsi="Arial" w:cs="Arial"/>
          <w:color w:val="231F20"/>
          <w:szCs w:val="24"/>
          <w:lang w:val="en-US"/>
        </w:rPr>
        <w:t>H</w:t>
      </w:r>
    </w:p>
    <w:p w14:paraId="3C7C61C0" w14:textId="2C493627" w:rsidR="00843F8B" w:rsidRPr="003E763F" w:rsidRDefault="00843F8B" w:rsidP="00843F8B">
      <w:pPr>
        <w:spacing w:line="360" w:lineRule="auto"/>
        <w:ind w:firstLine="510"/>
        <w:rPr>
          <w:rFonts w:ascii="Arial" w:hAnsi="Arial" w:cs="Arial"/>
        </w:rPr>
      </w:pPr>
      <w:r w:rsidRPr="003E763F">
        <w:rPr>
          <w:rFonts w:ascii="Arial" w:hAnsi="Arial" w:cs="Arial"/>
        </w:rPr>
        <w:t xml:space="preserve">Такие же принципы применяют к символам </w:t>
      </w:r>
      <w:r w:rsidR="00A31704" w:rsidRPr="003E763F">
        <w:rPr>
          <w:rFonts w:ascii="Arial" w:hAnsi="Arial" w:cs="Arial"/>
        </w:rPr>
        <w:t>Micro</w:t>
      </w:r>
      <w:r w:rsidRPr="003E763F">
        <w:rPr>
          <w:rFonts w:ascii="Arial" w:hAnsi="Arial" w:cs="Arial"/>
        </w:rPr>
        <w:t xml:space="preserve"> QR Code, в которых </w:t>
      </w:r>
      <w:r w:rsidR="008709FE" w:rsidRPr="003E763F">
        <w:rPr>
          <w:rFonts w:ascii="Arial" w:hAnsi="Arial" w:cs="Arial"/>
        </w:rPr>
        <w:t>отсутствуют нерегулярные знаки</w:t>
      </w:r>
      <w:r w:rsidRPr="003E763F">
        <w:rPr>
          <w:rFonts w:ascii="Arial" w:hAnsi="Arial" w:cs="Arial"/>
        </w:rPr>
        <w:t xml:space="preserve">, за исключением того, что </w:t>
      </w:r>
      <w:r w:rsidRPr="003E763F">
        <w:rPr>
          <w:rFonts w:ascii="Arial" w:hAnsi="Arial" w:cs="Arial"/>
          <w:i/>
        </w:rPr>
        <w:t>D</w:t>
      </w:r>
      <w:r w:rsidRPr="003E763F">
        <w:rPr>
          <w:rFonts w:ascii="Arial" w:hAnsi="Arial" w:cs="Arial"/>
          <w:vertAlign w:val="subscript"/>
        </w:rPr>
        <w:t>3</w:t>
      </w:r>
      <w:r w:rsidRPr="003E763F">
        <w:rPr>
          <w:rFonts w:ascii="Arial" w:hAnsi="Arial" w:cs="Arial"/>
        </w:rPr>
        <w:t xml:space="preserve"> в символе версии M1, </w:t>
      </w:r>
      <w:r w:rsidRPr="003E763F">
        <w:rPr>
          <w:rFonts w:ascii="Arial" w:hAnsi="Arial" w:cs="Arial"/>
          <w:i/>
        </w:rPr>
        <w:t>D</w:t>
      </w:r>
      <w:r w:rsidRPr="003E763F">
        <w:rPr>
          <w:rFonts w:ascii="Arial" w:hAnsi="Arial" w:cs="Arial"/>
          <w:vertAlign w:val="subscript"/>
        </w:rPr>
        <w:t>11</w:t>
      </w:r>
      <w:r w:rsidRPr="003E763F">
        <w:rPr>
          <w:rFonts w:ascii="Arial" w:hAnsi="Arial" w:cs="Arial"/>
        </w:rPr>
        <w:t xml:space="preserve"> в символе версии M3-L и </w:t>
      </w:r>
      <w:r w:rsidRPr="003E763F">
        <w:rPr>
          <w:rFonts w:ascii="Arial" w:hAnsi="Arial" w:cs="Arial"/>
          <w:i/>
        </w:rPr>
        <w:t>D</w:t>
      </w:r>
      <w:r w:rsidRPr="003E763F">
        <w:rPr>
          <w:rFonts w:ascii="Arial" w:hAnsi="Arial" w:cs="Arial"/>
          <w:vertAlign w:val="subscript"/>
        </w:rPr>
        <w:t>9</w:t>
      </w:r>
      <w:r w:rsidRPr="003E763F">
        <w:rPr>
          <w:rFonts w:ascii="Arial" w:hAnsi="Arial" w:cs="Arial"/>
        </w:rPr>
        <w:t xml:space="preserve"> в символе версии M3-M имеют форму квадратных блоков 2 × 2 из 4 модулей.</w:t>
      </w:r>
    </w:p>
    <w:p w14:paraId="15D11ED7" w14:textId="2D398654" w:rsidR="00843F8B" w:rsidRPr="003E763F" w:rsidRDefault="00843F8B" w:rsidP="00D11746">
      <w:pPr>
        <w:pStyle w:val="2"/>
      </w:pPr>
      <w:bookmarkStart w:id="73" w:name="_Toc193707656"/>
      <w:r w:rsidRPr="003E763F">
        <w:t>Маскирование данных</w:t>
      </w:r>
      <w:bookmarkEnd w:id="73"/>
    </w:p>
    <w:p w14:paraId="1298C90B" w14:textId="77777777" w:rsidR="00843F8B" w:rsidRPr="003E763F" w:rsidRDefault="00843F8B" w:rsidP="00843F8B">
      <w:pPr>
        <w:spacing w:after="120" w:line="360" w:lineRule="auto"/>
        <w:ind w:firstLine="510"/>
        <w:rPr>
          <w:rFonts w:ascii="Arial" w:hAnsi="Arial" w:cs="Arial"/>
          <w:b/>
        </w:rPr>
      </w:pPr>
      <w:bookmarkStart w:id="74" w:name="_Toc193707657"/>
      <w:r w:rsidRPr="003E763F">
        <w:rPr>
          <w:rFonts w:ascii="Arial" w:hAnsi="Arial" w:cs="Arial"/>
          <w:b/>
        </w:rPr>
        <w:t>7.8.1 Общие положения</w:t>
      </w:r>
      <w:bookmarkEnd w:id="74"/>
    </w:p>
    <w:p w14:paraId="0A65618C" w14:textId="0FAF3B8E" w:rsidR="00843F8B" w:rsidRPr="003E763F" w:rsidRDefault="00843F8B" w:rsidP="00843F8B">
      <w:pPr>
        <w:spacing w:line="360" w:lineRule="auto"/>
        <w:ind w:firstLine="510"/>
        <w:rPr>
          <w:rFonts w:ascii="Arial" w:hAnsi="Arial" w:cs="Arial"/>
        </w:rPr>
      </w:pPr>
      <w:r w:rsidRPr="003E763F">
        <w:rPr>
          <w:rFonts w:ascii="Arial" w:hAnsi="Arial" w:cs="Arial"/>
        </w:rPr>
        <w:t xml:space="preserve">Для надежного считывания QR Code предпочтительно, чтобы темные и светлые модули были размещены в символе рациональным способом. Применение битового шаблона 1011101, используемого в шаблонах поиска, </w:t>
      </w:r>
      <w:r w:rsidR="005F0766" w:rsidRPr="003E763F">
        <w:rPr>
          <w:rFonts w:ascii="Arial" w:hAnsi="Arial" w:cs="Arial"/>
        </w:rPr>
        <w:t xml:space="preserve">следует </w:t>
      </w:r>
      <w:r w:rsidRPr="003E763F">
        <w:rPr>
          <w:rFonts w:ascii="Arial" w:hAnsi="Arial" w:cs="Arial"/>
        </w:rPr>
        <w:t>избегать в других областях символа в максимально возможной степени. Для выполнения этих условий следует применять маскирование данных с использованием следующих этапов:</w:t>
      </w:r>
    </w:p>
    <w:p w14:paraId="6E5BF453" w14:textId="5DFED8E6" w:rsidR="00843F8B" w:rsidRPr="003E763F" w:rsidRDefault="00843F8B" w:rsidP="00843F8B">
      <w:pPr>
        <w:spacing w:line="360" w:lineRule="auto"/>
        <w:ind w:firstLine="510"/>
        <w:rPr>
          <w:rFonts w:ascii="Arial" w:hAnsi="Arial" w:cs="Arial"/>
        </w:rPr>
      </w:pPr>
      <w:r w:rsidRPr="003E763F">
        <w:rPr>
          <w:rFonts w:ascii="Arial" w:hAnsi="Arial" w:cs="Arial"/>
          <w:lang w:val="en-US"/>
        </w:rPr>
        <w:t>a</w:t>
      </w:r>
      <w:r w:rsidRPr="003E763F">
        <w:rPr>
          <w:rFonts w:ascii="Arial" w:hAnsi="Arial" w:cs="Arial"/>
        </w:rPr>
        <w:t>) к функциональным шаблонам не применяют маскирование данных;</w:t>
      </w:r>
    </w:p>
    <w:p w14:paraId="58B90465" w14:textId="64E50140" w:rsidR="00843F8B" w:rsidRPr="003E763F" w:rsidRDefault="00843F8B" w:rsidP="00843F8B">
      <w:pPr>
        <w:spacing w:line="360" w:lineRule="auto"/>
        <w:ind w:firstLine="510"/>
        <w:rPr>
          <w:rFonts w:ascii="Arial" w:hAnsi="Arial" w:cs="Arial"/>
        </w:rPr>
      </w:pPr>
      <w:r w:rsidRPr="003E763F">
        <w:rPr>
          <w:rFonts w:ascii="Arial" w:hAnsi="Arial" w:cs="Arial"/>
          <w:lang w:val="en-US"/>
        </w:rPr>
        <w:t>b</w:t>
      </w:r>
      <w:r w:rsidRPr="003E763F">
        <w:rPr>
          <w:rFonts w:ascii="Arial" w:hAnsi="Arial" w:cs="Arial"/>
        </w:rPr>
        <w:t xml:space="preserve">) преобразуют данную комбинацию модулей в области кодирования (исключая информацию о формате и информацию о версии) с многократными матричными шаблонами последовательно через операцию XOR. Для операции XOR совмещают модули такого шаблона с модулями каждого шаблона маски и полностью меняют местами модули данных (со светлых на темные или наоборот), которые соответствуют темным модулям шаблона маски;  </w:t>
      </w:r>
    </w:p>
    <w:p w14:paraId="4CEA746D" w14:textId="3D193833" w:rsidR="00843F8B" w:rsidRPr="003E763F" w:rsidRDefault="00843F8B" w:rsidP="00843F8B">
      <w:pPr>
        <w:spacing w:line="360" w:lineRule="auto"/>
        <w:ind w:firstLine="510"/>
        <w:rPr>
          <w:rFonts w:ascii="Arial" w:hAnsi="Arial" w:cs="Arial"/>
        </w:rPr>
      </w:pPr>
      <w:r w:rsidRPr="003E763F">
        <w:rPr>
          <w:rFonts w:ascii="Arial" w:hAnsi="Arial" w:cs="Arial"/>
          <w:lang w:val="en-US"/>
        </w:rPr>
        <w:t>c</w:t>
      </w:r>
      <w:r w:rsidRPr="003E763F">
        <w:rPr>
          <w:rFonts w:ascii="Arial" w:hAnsi="Arial" w:cs="Arial"/>
        </w:rPr>
        <w:t>) оценивают все полученные преобразованные шаблоны, наложив штрафные баллы за нежелательные характеристики на каждый результат преобразования;</w:t>
      </w:r>
    </w:p>
    <w:p w14:paraId="59815C5A" w14:textId="12F9DD7B" w:rsidR="00843F8B" w:rsidRPr="003E763F" w:rsidRDefault="00843F8B" w:rsidP="00843F8B">
      <w:pPr>
        <w:spacing w:line="360" w:lineRule="auto"/>
        <w:ind w:firstLine="510"/>
        <w:rPr>
          <w:rFonts w:ascii="Arial" w:hAnsi="Arial" w:cs="Arial"/>
        </w:rPr>
      </w:pPr>
      <w:r w:rsidRPr="003E763F">
        <w:rPr>
          <w:rFonts w:ascii="Arial" w:hAnsi="Arial" w:cs="Arial"/>
        </w:rPr>
        <w:t>d) выбирают шаблон с наименьшим числом штрафных баллов.</w:t>
      </w:r>
    </w:p>
    <w:p w14:paraId="52C0D1F8" w14:textId="77777777" w:rsidR="00843F8B" w:rsidRPr="003E763F" w:rsidRDefault="00843F8B" w:rsidP="00376D69">
      <w:pPr>
        <w:spacing w:before="240" w:after="120" w:line="360" w:lineRule="auto"/>
        <w:ind w:firstLine="510"/>
        <w:rPr>
          <w:rFonts w:ascii="Arial" w:hAnsi="Arial" w:cs="Arial"/>
          <w:b/>
        </w:rPr>
      </w:pPr>
      <w:bookmarkStart w:id="75" w:name="_Toc193707658"/>
      <w:r w:rsidRPr="003E763F">
        <w:rPr>
          <w:rFonts w:ascii="Arial" w:hAnsi="Arial" w:cs="Arial"/>
          <w:b/>
        </w:rPr>
        <w:t>7.8.2 Шаблоны маски данных</w:t>
      </w:r>
      <w:bookmarkEnd w:id="75"/>
    </w:p>
    <w:p w14:paraId="4A43F8CD" w14:textId="77777777" w:rsidR="00843F8B" w:rsidRPr="003E763F" w:rsidRDefault="00843F8B" w:rsidP="00843F8B">
      <w:pPr>
        <w:spacing w:line="360" w:lineRule="auto"/>
        <w:ind w:firstLine="510"/>
        <w:rPr>
          <w:rFonts w:ascii="Arial" w:hAnsi="Arial" w:cs="Arial"/>
        </w:rPr>
      </w:pPr>
      <w:r w:rsidRPr="003E763F">
        <w:rPr>
          <w:rFonts w:ascii="Arial" w:hAnsi="Arial" w:cs="Arial"/>
        </w:rPr>
        <w:t xml:space="preserve">В таблице 10 приведены указатели шаблона маски данных (двоичный код для использования в информации о формате) и условия генерации шаблона маски данных. Шаблон маски данных формируют путем определения любого модуля в области кодирования (исключая область, сохраненную для информации о формате и информации о версии) как темного, для которого условие является истинным; при условии, что </w:t>
      </w:r>
      <w:r w:rsidRPr="003E763F">
        <w:rPr>
          <w:rFonts w:ascii="Arial" w:hAnsi="Arial" w:cs="Arial"/>
          <w:i/>
        </w:rPr>
        <w:t>i</w:t>
      </w:r>
      <w:r w:rsidRPr="003E763F">
        <w:rPr>
          <w:rFonts w:ascii="Arial" w:hAnsi="Arial" w:cs="Arial"/>
        </w:rPr>
        <w:t xml:space="preserve"> относится к позиции строки рассматриваемого модуля и </w:t>
      </w:r>
      <w:r w:rsidRPr="003E763F">
        <w:rPr>
          <w:rFonts w:ascii="Arial" w:hAnsi="Arial" w:cs="Arial"/>
          <w:i/>
        </w:rPr>
        <w:t>j</w:t>
      </w:r>
      <w:r w:rsidRPr="003E763F">
        <w:rPr>
          <w:rFonts w:ascii="Arial" w:hAnsi="Arial" w:cs="Arial"/>
        </w:rPr>
        <w:t xml:space="preserve"> к позиции его столбца, причем (</w:t>
      </w:r>
      <w:r w:rsidRPr="003E763F">
        <w:rPr>
          <w:rFonts w:ascii="Arial" w:hAnsi="Arial" w:cs="Arial"/>
          <w:i/>
        </w:rPr>
        <w:t>i</w:t>
      </w:r>
      <w:r w:rsidRPr="003E763F">
        <w:rPr>
          <w:rFonts w:ascii="Arial" w:hAnsi="Arial" w:cs="Arial"/>
        </w:rPr>
        <w:t xml:space="preserve">, </w:t>
      </w:r>
      <w:r w:rsidRPr="003E763F">
        <w:rPr>
          <w:rFonts w:ascii="Arial" w:hAnsi="Arial" w:cs="Arial"/>
          <w:i/>
        </w:rPr>
        <w:t>j</w:t>
      </w:r>
      <w:r w:rsidRPr="003E763F">
        <w:rPr>
          <w:rFonts w:ascii="Arial" w:hAnsi="Arial" w:cs="Arial"/>
        </w:rPr>
        <w:t>) = (0, 0) для верхнего левого модуля символа.</w:t>
      </w:r>
    </w:p>
    <w:p w14:paraId="0A3242A8" w14:textId="77777777" w:rsidR="00376D69" w:rsidRPr="003E763F" w:rsidRDefault="00376D69" w:rsidP="00EA51EA">
      <w:pPr>
        <w:spacing w:line="360" w:lineRule="auto"/>
        <w:ind w:firstLine="0"/>
        <w:rPr>
          <w:rFonts w:ascii="Arial" w:hAnsi="Arial" w:cs="Arial"/>
        </w:rPr>
      </w:pPr>
      <w:r w:rsidRPr="003E763F">
        <w:rPr>
          <w:rFonts w:ascii="Arial" w:hAnsi="Arial" w:cs="Arial"/>
          <w:spacing w:val="60"/>
        </w:rPr>
        <w:t>Таблица</w:t>
      </w:r>
      <w:r w:rsidRPr="003E763F">
        <w:rPr>
          <w:rFonts w:ascii="Arial" w:hAnsi="Arial" w:cs="Arial"/>
        </w:rPr>
        <w:t xml:space="preserve"> 10 — Условия формирования шаблона маски данных</w:t>
      </w:r>
    </w:p>
    <w:tbl>
      <w:tblPr>
        <w:tblStyle w:val="TableNormal"/>
        <w:tblW w:w="9649"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876"/>
        <w:gridCol w:w="2794"/>
        <w:gridCol w:w="3979"/>
      </w:tblGrid>
      <w:tr w:rsidR="00376D69" w:rsidRPr="003E763F" w14:paraId="2446D005" w14:textId="77777777" w:rsidTr="00EA51EA">
        <w:trPr>
          <w:trHeight w:val="503"/>
          <w:jc w:val="center"/>
        </w:trPr>
        <w:tc>
          <w:tcPr>
            <w:tcW w:w="2876" w:type="dxa"/>
            <w:tcBorders>
              <w:bottom w:val="double" w:sz="4" w:space="0" w:color="auto"/>
              <w:right w:val="single" w:sz="4" w:space="0" w:color="231F20"/>
            </w:tcBorders>
          </w:tcPr>
          <w:p w14:paraId="1B337C0C" w14:textId="77777777" w:rsidR="00376D69" w:rsidRPr="003E763F" w:rsidRDefault="00376D69" w:rsidP="00376D69">
            <w:pPr>
              <w:pStyle w:val="TableParagraph"/>
              <w:spacing w:line="300" w:lineRule="auto"/>
              <w:jc w:val="center"/>
              <w:rPr>
                <w:lang w:val="ru-RU"/>
              </w:rPr>
            </w:pPr>
            <w:r w:rsidRPr="003E763F">
              <w:rPr>
                <w:color w:val="231F20"/>
                <w:lang w:val="ru-RU"/>
              </w:rPr>
              <w:t xml:space="preserve">Указатель шаблона маски данных для символов </w:t>
            </w:r>
            <w:r w:rsidRPr="003E763F">
              <w:rPr>
                <w:color w:val="231F20"/>
              </w:rPr>
              <w:t>QR</w:t>
            </w:r>
            <w:r w:rsidRPr="003E763F">
              <w:rPr>
                <w:color w:val="231F20"/>
                <w:lang w:val="ru-RU"/>
              </w:rPr>
              <w:t xml:space="preserve"> </w:t>
            </w:r>
            <w:r w:rsidRPr="003E763F">
              <w:rPr>
                <w:color w:val="231F20"/>
              </w:rPr>
              <w:t>Code</w:t>
            </w:r>
          </w:p>
        </w:tc>
        <w:tc>
          <w:tcPr>
            <w:tcW w:w="2794" w:type="dxa"/>
            <w:tcBorders>
              <w:left w:val="single" w:sz="4" w:space="0" w:color="231F20"/>
              <w:bottom w:val="double" w:sz="4" w:space="0" w:color="auto"/>
              <w:right w:val="single" w:sz="4" w:space="0" w:color="231F20"/>
            </w:tcBorders>
          </w:tcPr>
          <w:p w14:paraId="212A9EF2" w14:textId="49C87EB5" w:rsidR="00376D69" w:rsidRPr="003E763F" w:rsidRDefault="00376D69" w:rsidP="00376D69">
            <w:pPr>
              <w:pStyle w:val="TableParagraph"/>
              <w:spacing w:line="300" w:lineRule="auto"/>
              <w:jc w:val="center"/>
              <w:rPr>
                <w:lang w:val="ru-RU"/>
              </w:rPr>
            </w:pPr>
            <w:r w:rsidRPr="003E763F">
              <w:rPr>
                <w:color w:val="231F20"/>
                <w:lang w:val="ru-RU"/>
              </w:rPr>
              <w:t xml:space="preserve">Указатель шаблона маски данных для символов </w:t>
            </w:r>
            <w:r w:rsidR="009732E4" w:rsidRPr="003E763F">
              <w:rPr>
                <w:color w:val="231F20"/>
                <w:lang w:val="ru-RU"/>
              </w:rPr>
              <w:t>M</w:t>
            </w:r>
            <w:r w:rsidRPr="003E763F">
              <w:rPr>
                <w:color w:val="231F20"/>
                <w:lang w:val="ru-RU"/>
              </w:rPr>
              <w:t xml:space="preserve">icro </w:t>
            </w:r>
            <w:r w:rsidRPr="003E763F">
              <w:rPr>
                <w:color w:val="231F20"/>
              </w:rPr>
              <w:t>QR</w:t>
            </w:r>
            <w:r w:rsidRPr="003E763F">
              <w:rPr>
                <w:color w:val="231F20"/>
                <w:lang w:val="ru-RU"/>
              </w:rPr>
              <w:t xml:space="preserve"> </w:t>
            </w:r>
            <w:r w:rsidRPr="003E763F">
              <w:rPr>
                <w:color w:val="231F20"/>
              </w:rPr>
              <w:t>Code</w:t>
            </w:r>
          </w:p>
        </w:tc>
        <w:tc>
          <w:tcPr>
            <w:tcW w:w="3979" w:type="dxa"/>
            <w:tcBorders>
              <w:left w:val="single" w:sz="4" w:space="0" w:color="231F20"/>
              <w:bottom w:val="double" w:sz="4" w:space="0" w:color="auto"/>
            </w:tcBorders>
          </w:tcPr>
          <w:p w14:paraId="7B20616F" w14:textId="77777777" w:rsidR="00376D69" w:rsidRPr="003E763F" w:rsidRDefault="00376D69" w:rsidP="00376D69">
            <w:pPr>
              <w:pStyle w:val="TableParagraph"/>
              <w:spacing w:line="300" w:lineRule="auto"/>
              <w:jc w:val="center"/>
              <w:rPr>
                <w:lang w:val="ru-RU"/>
              </w:rPr>
            </w:pPr>
            <w:r w:rsidRPr="003E763F">
              <w:rPr>
                <w:color w:val="231F20"/>
                <w:spacing w:val="-2"/>
                <w:lang w:val="ru-RU"/>
              </w:rPr>
              <w:t>Условие</w:t>
            </w:r>
          </w:p>
        </w:tc>
      </w:tr>
      <w:tr w:rsidR="00376D69" w:rsidRPr="003E763F" w14:paraId="4271F788" w14:textId="77777777" w:rsidTr="00EA51EA">
        <w:trPr>
          <w:trHeight w:val="288"/>
          <w:jc w:val="center"/>
        </w:trPr>
        <w:tc>
          <w:tcPr>
            <w:tcW w:w="2876" w:type="dxa"/>
            <w:tcBorders>
              <w:top w:val="double" w:sz="4" w:space="0" w:color="auto"/>
              <w:bottom w:val="single" w:sz="4" w:space="0" w:color="231F20"/>
              <w:right w:val="single" w:sz="4" w:space="0" w:color="231F20"/>
            </w:tcBorders>
          </w:tcPr>
          <w:p w14:paraId="4BA70A7C"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000</w:t>
            </w:r>
          </w:p>
        </w:tc>
        <w:tc>
          <w:tcPr>
            <w:tcW w:w="2794" w:type="dxa"/>
            <w:tcBorders>
              <w:top w:val="double" w:sz="4" w:space="0" w:color="auto"/>
              <w:left w:val="single" w:sz="4" w:space="0" w:color="231F20"/>
              <w:bottom w:val="single" w:sz="4" w:space="0" w:color="231F20"/>
              <w:right w:val="single" w:sz="4" w:space="0" w:color="231F20"/>
            </w:tcBorders>
          </w:tcPr>
          <w:p w14:paraId="624A1980" w14:textId="77777777" w:rsidR="00376D69" w:rsidRPr="003E763F" w:rsidRDefault="00376D69" w:rsidP="00376D69">
            <w:pPr>
              <w:pStyle w:val="TableParagraph"/>
              <w:spacing w:line="300" w:lineRule="auto"/>
              <w:jc w:val="center"/>
              <w:rPr>
                <w:sz w:val="24"/>
                <w:szCs w:val="24"/>
              </w:rPr>
            </w:pPr>
          </w:p>
        </w:tc>
        <w:tc>
          <w:tcPr>
            <w:tcW w:w="3979" w:type="dxa"/>
            <w:tcBorders>
              <w:top w:val="double" w:sz="4" w:space="0" w:color="auto"/>
              <w:left w:val="single" w:sz="4" w:space="0" w:color="231F20"/>
              <w:bottom w:val="single" w:sz="4" w:space="0" w:color="231F20"/>
            </w:tcBorders>
          </w:tcPr>
          <w:p w14:paraId="4FC13743"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i/>
                <w:color w:val="231F20"/>
                <w:spacing w:val="-1"/>
                <w:sz w:val="24"/>
                <w:szCs w:val="24"/>
              </w:rPr>
              <w:t xml:space="preserve"> </w:t>
            </w:r>
            <w:r w:rsidRPr="003E763F">
              <w:rPr>
                <w:color w:val="231F20"/>
                <w:sz w:val="24"/>
                <w:szCs w:val="24"/>
              </w:rPr>
              <w:t>+</w:t>
            </w:r>
            <w:r w:rsidRPr="003E763F">
              <w:rPr>
                <w:color w:val="231F20"/>
                <w:spacing w:val="-1"/>
                <w:sz w:val="24"/>
                <w:szCs w:val="24"/>
              </w:rPr>
              <w:t xml:space="preserve"> </w:t>
            </w:r>
            <w:r w:rsidRPr="003E763F">
              <w:rPr>
                <w:i/>
                <w:color w:val="231F20"/>
                <w:sz w:val="24"/>
                <w:szCs w:val="24"/>
              </w:rPr>
              <w:t>j</w:t>
            </w:r>
            <w:r w:rsidRPr="003E763F">
              <w:rPr>
                <w:color w:val="231F20"/>
                <w:sz w:val="24"/>
                <w:szCs w:val="24"/>
              </w:rPr>
              <w:t>)</w:t>
            </w:r>
            <w:r w:rsidRPr="003E763F">
              <w:rPr>
                <w:color w:val="231F20"/>
                <w:spacing w:val="-1"/>
                <w:sz w:val="24"/>
                <w:szCs w:val="24"/>
              </w:rPr>
              <w:t xml:space="preserve"> </w:t>
            </w:r>
            <w:r w:rsidRPr="003E763F">
              <w:rPr>
                <w:color w:val="231F20"/>
                <w:sz w:val="24"/>
                <w:szCs w:val="24"/>
              </w:rPr>
              <w:t xml:space="preserve">mod 2 = </w:t>
            </w:r>
            <w:r w:rsidRPr="003E763F">
              <w:rPr>
                <w:color w:val="231F20"/>
                <w:spacing w:val="-10"/>
                <w:sz w:val="24"/>
                <w:szCs w:val="24"/>
              </w:rPr>
              <w:t>0</w:t>
            </w:r>
          </w:p>
        </w:tc>
      </w:tr>
      <w:tr w:rsidR="00376D69" w:rsidRPr="003E763F" w14:paraId="67087040" w14:textId="77777777" w:rsidTr="00EA51EA">
        <w:trPr>
          <w:trHeight w:val="293"/>
          <w:jc w:val="center"/>
        </w:trPr>
        <w:tc>
          <w:tcPr>
            <w:tcW w:w="2876" w:type="dxa"/>
            <w:tcBorders>
              <w:top w:val="single" w:sz="4" w:space="0" w:color="231F20"/>
              <w:bottom w:val="single" w:sz="4" w:space="0" w:color="231F20"/>
              <w:right w:val="single" w:sz="4" w:space="0" w:color="231F20"/>
            </w:tcBorders>
          </w:tcPr>
          <w:p w14:paraId="2931EF5B"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001</w:t>
            </w:r>
          </w:p>
        </w:tc>
        <w:tc>
          <w:tcPr>
            <w:tcW w:w="2794" w:type="dxa"/>
            <w:tcBorders>
              <w:top w:val="single" w:sz="4" w:space="0" w:color="231F20"/>
              <w:left w:val="single" w:sz="4" w:space="0" w:color="231F20"/>
              <w:bottom w:val="single" w:sz="4" w:space="0" w:color="231F20"/>
              <w:right w:val="single" w:sz="4" w:space="0" w:color="231F20"/>
            </w:tcBorders>
          </w:tcPr>
          <w:p w14:paraId="7BB82C74"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00</w:t>
            </w:r>
          </w:p>
        </w:tc>
        <w:tc>
          <w:tcPr>
            <w:tcW w:w="3979" w:type="dxa"/>
            <w:tcBorders>
              <w:top w:val="single" w:sz="4" w:space="0" w:color="231F20"/>
              <w:left w:val="single" w:sz="4" w:space="0" w:color="231F20"/>
              <w:bottom w:val="single" w:sz="4" w:space="0" w:color="231F20"/>
            </w:tcBorders>
          </w:tcPr>
          <w:p w14:paraId="638E5965" w14:textId="77777777" w:rsidR="00376D69" w:rsidRPr="003E763F" w:rsidRDefault="00376D69" w:rsidP="00376D69">
            <w:pPr>
              <w:pStyle w:val="TableParagraph"/>
              <w:spacing w:line="300" w:lineRule="auto"/>
              <w:jc w:val="center"/>
              <w:rPr>
                <w:sz w:val="24"/>
                <w:szCs w:val="24"/>
              </w:rPr>
            </w:pPr>
            <w:r w:rsidRPr="003E763F">
              <w:rPr>
                <w:i/>
                <w:color w:val="231F20"/>
                <w:sz w:val="24"/>
                <w:szCs w:val="24"/>
              </w:rPr>
              <w:t>i</w:t>
            </w:r>
            <w:r w:rsidRPr="003E763F">
              <w:rPr>
                <w:i/>
                <w:color w:val="231F20"/>
                <w:spacing w:val="-1"/>
                <w:sz w:val="24"/>
                <w:szCs w:val="24"/>
              </w:rPr>
              <w:t xml:space="preserve"> </w:t>
            </w:r>
            <w:r w:rsidRPr="003E763F">
              <w:rPr>
                <w:color w:val="231F20"/>
                <w:sz w:val="24"/>
                <w:szCs w:val="24"/>
              </w:rPr>
              <w:t xml:space="preserve">mod 2 = </w:t>
            </w:r>
            <w:r w:rsidRPr="003E763F">
              <w:rPr>
                <w:color w:val="231F20"/>
                <w:spacing w:val="-10"/>
                <w:sz w:val="24"/>
                <w:szCs w:val="24"/>
              </w:rPr>
              <w:t>0</w:t>
            </w:r>
          </w:p>
        </w:tc>
      </w:tr>
      <w:tr w:rsidR="00376D69" w:rsidRPr="003E763F" w14:paraId="6985842A" w14:textId="77777777" w:rsidTr="00EA51EA">
        <w:trPr>
          <w:trHeight w:val="293"/>
          <w:jc w:val="center"/>
        </w:trPr>
        <w:tc>
          <w:tcPr>
            <w:tcW w:w="2876" w:type="dxa"/>
            <w:tcBorders>
              <w:top w:val="single" w:sz="4" w:space="0" w:color="231F20"/>
              <w:bottom w:val="single" w:sz="4" w:space="0" w:color="231F20"/>
              <w:right w:val="single" w:sz="4" w:space="0" w:color="231F20"/>
            </w:tcBorders>
          </w:tcPr>
          <w:p w14:paraId="49C72B0E"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010</w:t>
            </w:r>
          </w:p>
        </w:tc>
        <w:tc>
          <w:tcPr>
            <w:tcW w:w="2794" w:type="dxa"/>
            <w:tcBorders>
              <w:top w:val="single" w:sz="4" w:space="0" w:color="231F20"/>
              <w:left w:val="single" w:sz="4" w:space="0" w:color="231F20"/>
              <w:bottom w:val="single" w:sz="4" w:space="0" w:color="231F20"/>
              <w:right w:val="single" w:sz="4" w:space="0" w:color="231F20"/>
            </w:tcBorders>
          </w:tcPr>
          <w:p w14:paraId="78CB8FD3" w14:textId="77777777" w:rsidR="00376D69" w:rsidRPr="003E763F" w:rsidRDefault="00376D69" w:rsidP="00376D69">
            <w:pPr>
              <w:pStyle w:val="TableParagraph"/>
              <w:spacing w:line="300" w:lineRule="auto"/>
              <w:jc w:val="center"/>
              <w:rPr>
                <w:sz w:val="24"/>
                <w:szCs w:val="24"/>
              </w:rPr>
            </w:pPr>
          </w:p>
        </w:tc>
        <w:tc>
          <w:tcPr>
            <w:tcW w:w="3979" w:type="dxa"/>
            <w:tcBorders>
              <w:top w:val="single" w:sz="4" w:space="0" w:color="231F20"/>
              <w:left w:val="single" w:sz="4" w:space="0" w:color="231F20"/>
              <w:bottom w:val="single" w:sz="4" w:space="0" w:color="231F20"/>
            </w:tcBorders>
          </w:tcPr>
          <w:p w14:paraId="34598664" w14:textId="77777777" w:rsidR="00376D69" w:rsidRPr="003E763F" w:rsidRDefault="00376D69" w:rsidP="00376D69">
            <w:pPr>
              <w:pStyle w:val="TableParagraph"/>
              <w:spacing w:line="300" w:lineRule="auto"/>
              <w:jc w:val="center"/>
              <w:rPr>
                <w:sz w:val="24"/>
                <w:szCs w:val="24"/>
              </w:rPr>
            </w:pPr>
            <w:r w:rsidRPr="003E763F">
              <w:rPr>
                <w:i/>
                <w:color w:val="231F20"/>
                <w:sz w:val="24"/>
                <w:szCs w:val="24"/>
              </w:rPr>
              <w:t>j</w:t>
            </w:r>
            <w:r w:rsidRPr="003E763F">
              <w:rPr>
                <w:i/>
                <w:color w:val="231F20"/>
                <w:spacing w:val="-1"/>
                <w:sz w:val="24"/>
                <w:szCs w:val="24"/>
              </w:rPr>
              <w:t xml:space="preserve"> </w:t>
            </w:r>
            <w:r w:rsidRPr="003E763F">
              <w:rPr>
                <w:color w:val="231F20"/>
                <w:sz w:val="24"/>
                <w:szCs w:val="24"/>
              </w:rPr>
              <w:t xml:space="preserve">mod 3 = </w:t>
            </w:r>
            <w:r w:rsidRPr="003E763F">
              <w:rPr>
                <w:color w:val="231F20"/>
                <w:spacing w:val="-10"/>
                <w:sz w:val="24"/>
                <w:szCs w:val="24"/>
              </w:rPr>
              <w:t>0</w:t>
            </w:r>
          </w:p>
        </w:tc>
      </w:tr>
      <w:tr w:rsidR="00376D69" w:rsidRPr="003E763F" w14:paraId="216282CE" w14:textId="77777777" w:rsidTr="00EA51EA">
        <w:trPr>
          <w:trHeight w:val="293"/>
          <w:jc w:val="center"/>
        </w:trPr>
        <w:tc>
          <w:tcPr>
            <w:tcW w:w="2876" w:type="dxa"/>
            <w:tcBorders>
              <w:top w:val="single" w:sz="4" w:space="0" w:color="231F20"/>
              <w:bottom w:val="single" w:sz="4" w:space="0" w:color="231F20"/>
              <w:right w:val="single" w:sz="4" w:space="0" w:color="231F20"/>
            </w:tcBorders>
          </w:tcPr>
          <w:p w14:paraId="422C374B"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011</w:t>
            </w:r>
          </w:p>
        </w:tc>
        <w:tc>
          <w:tcPr>
            <w:tcW w:w="2794" w:type="dxa"/>
            <w:tcBorders>
              <w:top w:val="single" w:sz="4" w:space="0" w:color="231F20"/>
              <w:left w:val="single" w:sz="4" w:space="0" w:color="231F20"/>
              <w:bottom w:val="single" w:sz="4" w:space="0" w:color="231F20"/>
              <w:right w:val="single" w:sz="4" w:space="0" w:color="231F20"/>
            </w:tcBorders>
          </w:tcPr>
          <w:p w14:paraId="355211A3" w14:textId="77777777" w:rsidR="00376D69" w:rsidRPr="003E763F" w:rsidRDefault="00376D69" w:rsidP="00376D69">
            <w:pPr>
              <w:pStyle w:val="TableParagraph"/>
              <w:spacing w:line="300" w:lineRule="auto"/>
              <w:jc w:val="center"/>
              <w:rPr>
                <w:sz w:val="24"/>
                <w:szCs w:val="24"/>
              </w:rPr>
            </w:pPr>
          </w:p>
        </w:tc>
        <w:tc>
          <w:tcPr>
            <w:tcW w:w="3979" w:type="dxa"/>
            <w:tcBorders>
              <w:top w:val="single" w:sz="4" w:space="0" w:color="231F20"/>
              <w:left w:val="single" w:sz="4" w:space="0" w:color="231F20"/>
              <w:bottom w:val="single" w:sz="4" w:space="0" w:color="231F20"/>
            </w:tcBorders>
          </w:tcPr>
          <w:p w14:paraId="287B6871"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i/>
                <w:color w:val="231F20"/>
                <w:spacing w:val="-1"/>
                <w:sz w:val="24"/>
                <w:szCs w:val="24"/>
              </w:rPr>
              <w:t xml:space="preserve"> </w:t>
            </w:r>
            <w:r w:rsidRPr="003E763F">
              <w:rPr>
                <w:color w:val="231F20"/>
                <w:sz w:val="24"/>
                <w:szCs w:val="24"/>
              </w:rPr>
              <w:t>+</w:t>
            </w:r>
            <w:r w:rsidRPr="003E763F">
              <w:rPr>
                <w:color w:val="231F20"/>
                <w:spacing w:val="-1"/>
                <w:sz w:val="24"/>
                <w:szCs w:val="24"/>
              </w:rPr>
              <w:t xml:space="preserve"> </w:t>
            </w:r>
            <w:r w:rsidRPr="003E763F">
              <w:rPr>
                <w:i/>
                <w:color w:val="231F20"/>
                <w:sz w:val="24"/>
                <w:szCs w:val="24"/>
              </w:rPr>
              <w:t>j</w:t>
            </w:r>
            <w:r w:rsidRPr="003E763F">
              <w:rPr>
                <w:color w:val="231F20"/>
                <w:sz w:val="24"/>
                <w:szCs w:val="24"/>
              </w:rPr>
              <w:t>)</w:t>
            </w:r>
            <w:r w:rsidRPr="003E763F">
              <w:rPr>
                <w:color w:val="231F20"/>
                <w:spacing w:val="-1"/>
                <w:sz w:val="24"/>
                <w:szCs w:val="24"/>
              </w:rPr>
              <w:t xml:space="preserve"> </w:t>
            </w:r>
            <w:r w:rsidRPr="003E763F">
              <w:rPr>
                <w:color w:val="231F20"/>
                <w:sz w:val="24"/>
                <w:szCs w:val="24"/>
              </w:rPr>
              <w:t xml:space="preserve">mod 3 = </w:t>
            </w:r>
            <w:r w:rsidRPr="003E763F">
              <w:rPr>
                <w:color w:val="231F20"/>
                <w:spacing w:val="-10"/>
                <w:sz w:val="24"/>
                <w:szCs w:val="24"/>
              </w:rPr>
              <w:t>0</w:t>
            </w:r>
          </w:p>
        </w:tc>
      </w:tr>
    </w:tbl>
    <w:p w14:paraId="7DF62176" w14:textId="79BF3BA6" w:rsidR="00376D69" w:rsidRPr="003E763F" w:rsidRDefault="00376D69"/>
    <w:p w14:paraId="386040F9" w14:textId="67764FC1" w:rsidR="00ED55FA" w:rsidRPr="003E763F" w:rsidRDefault="00ED55FA" w:rsidP="00ED55FA">
      <w:pPr>
        <w:spacing w:after="120"/>
        <w:ind w:firstLine="0"/>
        <w:rPr>
          <w:rFonts w:ascii="Arial" w:hAnsi="Arial" w:cs="Arial"/>
          <w:i/>
        </w:rPr>
      </w:pPr>
      <w:r w:rsidRPr="003E763F">
        <w:rPr>
          <w:rFonts w:ascii="Arial" w:hAnsi="Arial" w:cs="Arial"/>
          <w:i/>
        </w:rPr>
        <w:t>Окончание таблицы 10</w:t>
      </w:r>
    </w:p>
    <w:tbl>
      <w:tblPr>
        <w:tblStyle w:val="TableNormal"/>
        <w:tblW w:w="9781"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008"/>
        <w:gridCol w:w="2794"/>
        <w:gridCol w:w="3979"/>
      </w:tblGrid>
      <w:tr w:rsidR="00376D69" w:rsidRPr="003E763F" w14:paraId="543127E0" w14:textId="77777777" w:rsidTr="00022ADC">
        <w:trPr>
          <w:trHeight w:val="503"/>
          <w:jc w:val="center"/>
        </w:trPr>
        <w:tc>
          <w:tcPr>
            <w:tcW w:w="3008" w:type="dxa"/>
            <w:tcBorders>
              <w:bottom w:val="double" w:sz="4" w:space="0" w:color="auto"/>
              <w:right w:val="single" w:sz="4" w:space="0" w:color="231F20"/>
            </w:tcBorders>
          </w:tcPr>
          <w:p w14:paraId="38FAD94D" w14:textId="77777777" w:rsidR="00376D69" w:rsidRPr="003E763F" w:rsidRDefault="00376D69" w:rsidP="00022ADC">
            <w:pPr>
              <w:pStyle w:val="TableParagraph"/>
              <w:spacing w:line="300" w:lineRule="auto"/>
              <w:jc w:val="center"/>
              <w:rPr>
                <w:lang w:val="ru-RU"/>
              </w:rPr>
            </w:pPr>
            <w:r w:rsidRPr="003E763F">
              <w:rPr>
                <w:color w:val="231F20"/>
                <w:lang w:val="ru-RU"/>
              </w:rPr>
              <w:t xml:space="preserve">Указатель шаблона маски данных для символов </w:t>
            </w:r>
            <w:r w:rsidRPr="003E763F">
              <w:rPr>
                <w:color w:val="231F20"/>
              </w:rPr>
              <w:t>QR</w:t>
            </w:r>
            <w:r w:rsidRPr="003E763F">
              <w:rPr>
                <w:color w:val="231F20"/>
                <w:lang w:val="ru-RU"/>
              </w:rPr>
              <w:t xml:space="preserve"> </w:t>
            </w:r>
            <w:r w:rsidRPr="003E763F">
              <w:rPr>
                <w:color w:val="231F20"/>
              </w:rPr>
              <w:t>Code</w:t>
            </w:r>
          </w:p>
        </w:tc>
        <w:tc>
          <w:tcPr>
            <w:tcW w:w="2794" w:type="dxa"/>
            <w:tcBorders>
              <w:left w:val="single" w:sz="4" w:space="0" w:color="231F20"/>
              <w:bottom w:val="double" w:sz="4" w:space="0" w:color="auto"/>
              <w:right w:val="single" w:sz="4" w:space="0" w:color="231F20"/>
            </w:tcBorders>
          </w:tcPr>
          <w:p w14:paraId="0A6F3E83" w14:textId="0F2F90FA" w:rsidR="00376D69" w:rsidRPr="003E763F" w:rsidRDefault="00376D69" w:rsidP="00022ADC">
            <w:pPr>
              <w:pStyle w:val="TableParagraph"/>
              <w:spacing w:line="300" w:lineRule="auto"/>
              <w:jc w:val="center"/>
              <w:rPr>
                <w:lang w:val="ru-RU"/>
              </w:rPr>
            </w:pPr>
            <w:r w:rsidRPr="003E763F">
              <w:rPr>
                <w:color w:val="231F20"/>
                <w:lang w:val="ru-RU"/>
              </w:rPr>
              <w:t xml:space="preserve">Указатель шаблона маски данных для символов </w:t>
            </w:r>
            <w:r w:rsidR="009732E4" w:rsidRPr="003E763F">
              <w:rPr>
                <w:color w:val="231F20"/>
                <w:lang w:val="ru-RU"/>
              </w:rPr>
              <w:t>M</w:t>
            </w:r>
            <w:r w:rsidRPr="003E763F">
              <w:rPr>
                <w:color w:val="231F20"/>
                <w:lang w:val="ru-RU"/>
              </w:rPr>
              <w:t xml:space="preserve">icro </w:t>
            </w:r>
            <w:r w:rsidRPr="003E763F">
              <w:rPr>
                <w:color w:val="231F20"/>
              </w:rPr>
              <w:t>QR</w:t>
            </w:r>
            <w:r w:rsidRPr="003E763F">
              <w:rPr>
                <w:color w:val="231F20"/>
                <w:lang w:val="ru-RU"/>
              </w:rPr>
              <w:t xml:space="preserve"> </w:t>
            </w:r>
            <w:r w:rsidRPr="003E763F">
              <w:rPr>
                <w:color w:val="231F20"/>
              </w:rPr>
              <w:t>Code</w:t>
            </w:r>
          </w:p>
        </w:tc>
        <w:tc>
          <w:tcPr>
            <w:tcW w:w="3979" w:type="dxa"/>
            <w:tcBorders>
              <w:left w:val="single" w:sz="4" w:space="0" w:color="231F20"/>
              <w:bottom w:val="double" w:sz="4" w:space="0" w:color="auto"/>
            </w:tcBorders>
          </w:tcPr>
          <w:p w14:paraId="68BDCB67" w14:textId="77777777" w:rsidR="00376D69" w:rsidRPr="003E763F" w:rsidRDefault="00376D69" w:rsidP="00022ADC">
            <w:pPr>
              <w:pStyle w:val="TableParagraph"/>
              <w:spacing w:line="300" w:lineRule="auto"/>
              <w:jc w:val="center"/>
              <w:rPr>
                <w:lang w:val="ru-RU"/>
              </w:rPr>
            </w:pPr>
            <w:r w:rsidRPr="003E763F">
              <w:rPr>
                <w:color w:val="231F20"/>
                <w:spacing w:val="-2"/>
                <w:lang w:val="ru-RU"/>
              </w:rPr>
              <w:t>Условие</w:t>
            </w:r>
          </w:p>
        </w:tc>
      </w:tr>
      <w:tr w:rsidR="00376D69" w:rsidRPr="00BA293F" w14:paraId="1A7A2B78" w14:textId="77777777" w:rsidTr="00376D69">
        <w:trPr>
          <w:trHeight w:val="293"/>
          <w:jc w:val="center"/>
        </w:trPr>
        <w:tc>
          <w:tcPr>
            <w:tcW w:w="3008" w:type="dxa"/>
            <w:tcBorders>
              <w:top w:val="single" w:sz="4" w:space="0" w:color="231F20"/>
              <w:bottom w:val="single" w:sz="4" w:space="0" w:color="231F20"/>
              <w:right w:val="single" w:sz="4" w:space="0" w:color="231F20"/>
            </w:tcBorders>
          </w:tcPr>
          <w:p w14:paraId="5B40E4D0"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100</w:t>
            </w:r>
          </w:p>
        </w:tc>
        <w:tc>
          <w:tcPr>
            <w:tcW w:w="2794" w:type="dxa"/>
            <w:tcBorders>
              <w:top w:val="single" w:sz="4" w:space="0" w:color="231F20"/>
              <w:left w:val="single" w:sz="4" w:space="0" w:color="231F20"/>
              <w:bottom w:val="single" w:sz="4" w:space="0" w:color="231F20"/>
              <w:right w:val="single" w:sz="4" w:space="0" w:color="231F20"/>
            </w:tcBorders>
          </w:tcPr>
          <w:p w14:paraId="6396E071"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01</w:t>
            </w:r>
          </w:p>
        </w:tc>
        <w:tc>
          <w:tcPr>
            <w:tcW w:w="3979" w:type="dxa"/>
            <w:tcBorders>
              <w:top w:val="single" w:sz="4" w:space="0" w:color="231F20"/>
              <w:left w:val="single" w:sz="4" w:space="0" w:color="231F20"/>
              <w:bottom w:val="single" w:sz="4" w:space="0" w:color="231F20"/>
            </w:tcBorders>
          </w:tcPr>
          <w:p w14:paraId="2E2D49EF"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i/>
                <w:color w:val="231F20"/>
                <w:spacing w:val="-5"/>
                <w:sz w:val="24"/>
                <w:szCs w:val="24"/>
              </w:rPr>
              <w:t xml:space="preserve"> </w:t>
            </w:r>
            <w:r w:rsidRPr="003E763F">
              <w:rPr>
                <w:color w:val="231F20"/>
                <w:sz w:val="24"/>
                <w:szCs w:val="24"/>
              </w:rPr>
              <w:t>div</w:t>
            </w:r>
            <w:r w:rsidRPr="003E763F">
              <w:rPr>
                <w:color w:val="231F20"/>
                <w:spacing w:val="-3"/>
                <w:sz w:val="24"/>
                <w:szCs w:val="24"/>
              </w:rPr>
              <w:t xml:space="preserve"> </w:t>
            </w:r>
            <w:r w:rsidRPr="003E763F">
              <w:rPr>
                <w:color w:val="231F20"/>
                <w:sz w:val="24"/>
                <w:szCs w:val="24"/>
              </w:rPr>
              <w:t>2)</w:t>
            </w:r>
            <w:r w:rsidRPr="003E763F">
              <w:rPr>
                <w:color w:val="231F20"/>
                <w:spacing w:val="-3"/>
                <w:sz w:val="24"/>
                <w:szCs w:val="24"/>
              </w:rPr>
              <w:t xml:space="preserve"> </w:t>
            </w:r>
            <w:r w:rsidRPr="003E763F">
              <w:rPr>
                <w:color w:val="231F20"/>
                <w:sz w:val="24"/>
                <w:szCs w:val="24"/>
              </w:rPr>
              <w:t>+</w:t>
            </w:r>
            <w:r w:rsidRPr="003E763F">
              <w:rPr>
                <w:color w:val="231F20"/>
                <w:spacing w:val="-3"/>
                <w:sz w:val="24"/>
                <w:szCs w:val="24"/>
              </w:rPr>
              <w:t xml:space="preserve"> </w:t>
            </w:r>
            <w:r w:rsidRPr="003E763F">
              <w:rPr>
                <w:color w:val="231F20"/>
                <w:sz w:val="24"/>
                <w:szCs w:val="24"/>
              </w:rPr>
              <w:t>(</w:t>
            </w:r>
            <w:r w:rsidRPr="003E763F">
              <w:rPr>
                <w:color w:val="231F20"/>
                <w:spacing w:val="-22"/>
                <w:sz w:val="24"/>
                <w:szCs w:val="24"/>
              </w:rPr>
              <w:t xml:space="preserve"> </w:t>
            </w:r>
            <w:r w:rsidRPr="003E763F">
              <w:rPr>
                <w:i/>
                <w:color w:val="231F20"/>
                <w:sz w:val="24"/>
                <w:szCs w:val="24"/>
              </w:rPr>
              <w:t>j</w:t>
            </w:r>
            <w:r w:rsidRPr="003E763F">
              <w:rPr>
                <w:i/>
                <w:color w:val="231F20"/>
                <w:spacing w:val="-3"/>
                <w:sz w:val="24"/>
                <w:szCs w:val="24"/>
              </w:rPr>
              <w:t xml:space="preserve"> </w:t>
            </w:r>
            <w:r w:rsidRPr="003E763F">
              <w:rPr>
                <w:color w:val="231F20"/>
                <w:sz w:val="24"/>
                <w:szCs w:val="24"/>
              </w:rPr>
              <w:t>div</w:t>
            </w:r>
            <w:r w:rsidRPr="003E763F">
              <w:rPr>
                <w:color w:val="231F20"/>
                <w:spacing w:val="-3"/>
                <w:sz w:val="24"/>
                <w:szCs w:val="24"/>
              </w:rPr>
              <w:t xml:space="preserve"> </w:t>
            </w:r>
            <w:r w:rsidRPr="003E763F">
              <w:rPr>
                <w:color w:val="231F20"/>
                <w:sz w:val="24"/>
                <w:szCs w:val="24"/>
              </w:rPr>
              <w:t>3))</w:t>
            </w:r>
            <w:r w:rsidRPr="003E763F">
              <w:rPr>
                <w:color w:val="231F20"/>
                <w:spacing w:val="-4"/>
                <w:sz w:val="24"/>
                <w:szCs w:val="24"/>
              </w:rPr>
              <w:t xml:space="preserve"> </w:t>
            </w:r>
            <w:r w:rsidRPr="003E763F">
              <w:rPr>
                <w:color w:val="231F20"/>
                <w:sz w:val="24"/>
                <w:szCs w:val="24"/>
              </w:rPr>
              <w:t>mod</w:t>
            </w:r>
            <w:r w:rsidRPr="003E763F">
              <w:rPr>
                <w:color w:val="231F20"/>
                <w:spacing w:val="-2"/>
                <w:sz w:val="24"/>
                <w:szCs w:val="24"/>
              </w:rPr>
              <w:t xml:space="preserve"> </w:t>
            </w:r>
            <w:r w:rsidRPr="003E763F">
              <w:rPr>
                <w:color w:val="231F20"/>
                <w:sz w:val="24"/>
                <w:szCs w:val="24"/>
              </w:rPr>
              <w:t>2</w:t>
            </w:r>
            <w:r w:rsidRPr="003E763F">
              <w:rPr>
                <w:color w:val="231F20"/>
                <w:spacing w:val="-2"/>
                <w:sz w:val="24"/>
                <w:szCs w:val="24"/>
              </w:rPr>
              <w:t xml:space="preserve"> </w:t>
            </w:r>
            <w:r w:rsidRPr="003E763F">
              <w:rPr>
                <w:color w:val="231F20"/>
                <w:sz w:val="24"/>
                <w:szCs w:val="24"/>
              </w:rPr>
              <w:t>=</w:t>
            </w:r>
            <w:r w:rsidRPr="003E763F">
              <w:rPr>
                <w:color w:val="231F20"/>
                <w:spacing w:val="-3"/>
                <w:sz w:val="24"/>
                <w:szCs w:val="24"/>
              </w:rPr>
              <w:t xml:space="preserve"> </w:t>
            </w:r>
            <w:r w:rsidRPr="003E763F">
              <w:rPr>
                <w:color w:val="231F20"/>
                <w:spacing w:val="-10"/>
                <w:sz w:val="24"/>
                <w:szCs w:val="24"/>
              </w:rPr>
              <w:t>0</w:t>
            </w:r>
          </w:p>
        </w:tc>
      </w:tr>
      <w:tr w:rsidR="00376D69" w:rsidRPr="00BA293F" w14:paraId="2E5381D3" w14:textId="77777777" w:rsidTr="00376D69">
        <w:trPr>
          <w:trHeight w:val="293"/>
          <w:jc w:val="center"/>
        </w:trPr>
        <w:tc>
          <w:tcPr>
            <w:tcW w:w="3008" w:type="dxa"/>
            <w:tcBorders>
              <w:top w:val="single" w:sz="4" w:space="0" w:color="231F20"/>
              <w:bottom w:val="single" w:sz="4" w:space="0" w:color="231F20"/>
              <w:right w:val="single" w:sz="4" w:space="0" w:color="231F20"/>
            </w:tcBorders>
          </w:tcPr>
          <w:p w14:paraId="5BE265AC"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101</w:t>
            </w:r>
          </w:p>
        </w:tc>
        <w:tc>
          <w:tcPr>
            <w:tcW w:w="2794" w:type="dxa"/>
            <w:tcBorders>
              <w:top w:val="single" w:sz="4" w:space="0" w:color="231F20"/>
              <w:left w:val="single" w:sz="4" w:space="0" w:color="231F20"/>
              <w:bottom w:val="single" w:sz="4" w:space="0" w:color="231F20"/>
              <w:right w:val="single" w:sz="4" w:space="0" w:color="231F20"/>
            </w:tcBorders>
          </w:tcPr>
          <w:p w14:paraId="1763517A" w14:textId="77777777" w:rsidR="00376D69" w:rsidRPr="003E763F" w:rsidRDefault="00376D69" w:rsidP="00376D69">
            <w:pPr>
              <w:pStyle w:val="TableParagraph"/>
              <w:spacing w:line="300" w:lineRule="auto"/>
              <w:jc w:val="center"/>
              <w:rPr>
                <w:sz w:val="24"/>
                <w:szCs w:val="24"/>
              </w:rPr>
            </w:pPr>
          </w:p>
        </w:tc>
        <w:tc>
          <w:tcPr>
            <w:tcW w:w="3979" w:type="dxa"/>
            <w:tcBorders>
              <w:top w:val="single" w:sz="4" w:space="0" w:color="231F20"/>
              <w:left w:val="single" w:sz="4" w:space="0" w:color="231F20"/>
              <w:bottom w:val="single" w:sz="4" w:space="0" w:color="231F20"/>
            </w:tcBorders>
          </w:tcPr>
          <w:p w14:paraId="58396E90"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i/>
                <w:color w:val="231F20"/>
                <w:spacing w:val="-2"/>
                <w:sz w:val="24"/>
                <w:szCs w:val="24"/>
              </w:rPr>
              <w:t xml:space="preserve"> </w:t>
            </w:r>
            <w:r w:rsidRPr="003E763F">
              <w:rPr>
                <w:i/>
                <w:color w:val="231F20"/>
                <w:sz w:val="24"/>
                <w:szCs w:val="24"/>
              </w:rPr>
              <w:t>j</w:t>
            </w:r>
            <w:r w:rsidRPr="003E763F">
              <w:rPr>
                <w:color w:val="231F20"/>
                <w:sz w:val="24"/>
                <w:szCs w:val="24"/>
              </w:rPr>
              <w:t>)</w:t>
            </w:r>
            <w:r w:rsidRPr="003E763F">
              <w:rPr>
                <w:color w:val="231F20"/>
                <w:spacing w:val="-1"/>
                <w:sz w:val="24"/>
                <w:szCs w:val="24"/>
              </w:rPr>
              <w:t xml:space="preserve"> </w:t>
            </w:r>
            <w:r w:rsidRPr="003E763F">
              <w:rPr>
                <w:color w:val="231F20"/>
                <w:sz w:val="24"/>
                <w:szCs w:val="24"/>
              </w:rPr>
              <w:t>mod 2 + (</w:t>
            </w:r>
            <w:r w:rsidRPr="003E763F">
              <w:rPr>
                <w:i/>
                <w:color w:val="231F20"/>
                <w:sz w:val="24"/>
                <w:szCs w:val="24"/>
              </w:rPr>
              <w:t>i</w:t>
            </w:r>
            <w:r w:rsidRPr="003E763F">
              <w:rPr>
                <w:i/>
                <w:color w:val="231F20"/>
                <w:spacing w:val="-2"/>
                <w:sz w:val="24"/>
                <w:szCs w:val="24"/>
              </w:rPr>
              <w:t xml:space="preserve"> </w:t>
            </w:r>
            <w:r w:rsidRPr="003E763F">
              <w:rPr>
                <w:i/>
                <w:color w:val="231F20"/>
                <w:sz w:val="24"/>
                <w:szCs w:val="24"/>
              </w:rPr>
              <w:t>j</w:t>
            </w:r>
            <w:r w:rsidRPr="003E763F">
              <w:rPr>
                <w:color w:val="231F20"/>
                <w:sz w:val="24"/>
                <w:szCs w:val="24"/>
              </w:rPr>
              <w:t>)</w:t>
            </w:r>
            <w:r w:rsidRPr="003E763F">
              <w:rPr>
                <w:color w:val="231F20"/>
                <w:spacing w:val="-1"/>
                <w:sz w:val="24"/>
                <w:szCs w:val="24"/>
              </w:rPr>
              <w:t xml:space="preserve"> </w:t>
            </w:r>
            <w:r w:rsidRPr="003E763F">
              <w:rPr>
                <w:color w:val="231F20"/>
                <w:sz w:val="24"/>
                <w:szCs w:val="24"/>
              </w:rPr>
              <w:t xml:space="preserve">mod 3 = </w:t>
            </w:r>
            <w:r w:rsidRPr="003E763F">
              <w:rPr>
                <w:color w:val="231F20"/>
                <w:spacing w:val="-10"/>
                <w:sz w:val="24"/>
                <w:szCs w:val="24"/>
              </w:rPr>
              <w:t>0</w:t>
            </w:r>
          </w:p>
        </w:tc>
      </w:tr>
      <w:tr w:rsidR="00376D69" w:rsidRPr="00BA293F" w14:paraId="00E1E9AA" w14:textId="77777777" w:rsidTr="00376D69">
        <w:trPr>
          <w:trHeight w:val="293"/>
          <w:jc w:val="center"/>
        </w:trPr>
        <w:tc>
          <w:tcPr>
            <w:tcW w:w="3008" w:type="dxa"/>
            <w:tcBorders>
              <w:top w:val="single" w:sz="4" w:space="0" w:color="231F20"/>
              <w:bottom w:val="single" w:sz="4" w:space="0" w:color="231F20"/>
              <w:right w:val="single" w:sz="4" w:space="0" w:color="231F20"/>
            </w:tcBorders>
          </w:tcPr>
          <w:p w14:paraId="54A84AA0"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110</w:t>
            </w:r>
          </w:p>
        </w:tc>
        <w:tc>
          <w:tcPr>
            <w:tcW w:w="2794" w:type="dxa"/>
            <w:tcBorders>
              <w:top w:val="single" w:sz="4" w:space="0" w:color="231F20"/>
              <w:left w:val="single" w:sz="4" w:space="0" w:color="231F20"/>
              <w:bottom w:val="single" w:sz="4" w:space="0" w:color="231F20"/>
              <w:right w:val="single" w:sz="4" w:space="0" w:color="231F20"/>
            </w:tcBorders>
          </w:tcPr>
          <w:p w14:paraId="5743C732"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10</w:t>
            </w:r>
          </w:p>
        </w:tc>
        <w:tc>
          <w:tcPr>
            <w:tcW w:w="3979" w:type="dxa"/>
            <w:tcBorders>
              <w:top w:val="single" w:sz="4" w:space="0" w:color="231F20"/>
              <w:left w:val="single" w:sz="4" w:space="0" w:color="231F20"/>
              <w:bottom w:val="single" w:sz="4" w:space="0" w:color="231F20"/>
            </w:tcBorders>
          </w:tcPr>
          <w:p w14:paraId="5E3DB8A8"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i/>
                <w:color w:val="231F20"/>
                <w:spacing w:val="-3"/>
                <w:sz w:val="24"/>
                <w:szCs w:val="24"/>
              </w:rPr>
              <w:t xml:space="preserve"> </w:t>
            </w:r>
            <w:r w:rsidRPr="003E763F">
              <w:rPr>
                <w:i/>
                <w:color w:val="231F20"/>
                <w:sz w:val="24"/>
                <w:szCs w:val="24"/>
              </w:rPr>
              <w:t>j</w:t>
            </w:r>
            <w:r w:rsidRPr="003E763F">
              <w:rPr>
                <w:color w:val="231F20"/>
                <w:sz w:val="24"/>
                <w:szCs w:val="24"/>
              </w:rPr>
              <w:t>)</w:t>
            </w:r>
            <w:r w:rsidRPr="003E763F">
              <w:rPr>
                <w:color w:val="231F20"/>
                <w:spacing w:val="-2"/>
                <w:sz w:val="24"/>
                <w:szCs w:val="24"/>
              </w:rPr>
              <w:t xml:space="preserve"> </w:t>
            </w:r>
            <w:r w:rsidRPr="003E763F">
              <w:rPr>
                <w:color w:val="231F20"/>
                <w:sz w:val="24"/>
                <w:szCs w:val="24"/>
              </w:rPr>
              <w:t>mod</w:t>
            </w:r>
            <w:r w:rsidRPr="003E763F">
              <w:rPr>
                <w:color w:val="231F20"/>
                <w:spacing w:val="-1"/>
                <w:sz w:val="24"/>
                <w:szCs w:val="24"/>
              </w:rPr>
              <w:t xml:space="preserve"> </w:t>
            </w:r>
            <w:r w:rsidRPr="003E763F">
              <w:rPr>
                <w:color w:val="231F20"/>
                <w:sz w:val="24"/>
                <w:szCs w:val="24"/>
              </w:rPr>
              <w:t>2</w:t>
            </w:r>
            <w:r w:rsidRPr="003E763F">
              <w:rPr>
                <w:color w:val="231F20"/>
                <w:spacing w:val="-1"/>
                <w:sz w:val="24"/>
                <w:szCs w:val="24"/>
              </w:rPr>
              <w:t xml:space="preserve"> </w:t>
            </w:r>
            <w:r w:rsidRPr="003E763F">
              <w:rPr>
                <w:color w:val="231F20"/>
                <w:sz w:val="24"/>
                <w:szCs w:val="24"/>
              </w:rPr>
              <w:t>+</w:t>
            </w:r>
            <w:r w:rsidRPr="003E763F">
              <w:rPr>
                <w:color w:val="231F20"/>
                <w:spacing w:val="-1"/>
                <w:sz w:val="24"/>
                <w:szCs w:val="24"/>
              </w:rPr>
              <w:t xml:space="preserve"> </w:t>
            </w:r>
            <w:r w:rsidRPr="003E763F">
              <w:rPr>
                <w:color w:val="231F20"/>
                <w:sz w:val="24"/>
                <w:szCs w:val="24"/>
              </w:rPr>
              <w:t>(</w:t>
            </w:r>
            <w:r w:rsidRPr="003E763F">
              <w:rPr>
                <w:i/>
                <w:color w:val="231F20"/>
                <w:sz w:val="24"/>
                <w:szCs w:val="24"/>
              </w:rPr>
              <w:t>i</w:t>
            </w:r>
            <w:r w:rsidRPr="003E763F">
              <w:rPr>
                <w:i/>
                <w:color w:val="231F20"/>
                <w:spacing w:val="-2"/>
                <w:sz w:val="24"/>
                <w:szCs w:val="24"/>
              </w:rPr>
              <w:t xml:space="preserve"> </w:t>
            </w:r>
            <w:r w:rsidRPr="003E763F">
              <w:rPr>
                <w:i/>
                <w:color w:val="231F20"/>
                <w:sz w:val="24"/>
                <w:szCs w:val="24"/>
              </w:rPr>
              <w:t>j</w:t>
            </w:r>
            <w:r w:rsidRPr="003E763F">
              <w:rPr>
                <w:color w:val="231F20"/>
                <w:sz w:val="24"/>
                <w:szCs w:val="24"/>
              </w:rPr>
              <w:t>)</w:t>
            </w:r>
            <w:r w:rsidRPr="003E763F">
              <w:rPr>
                <w:color w:val="231F20"/>
                <w:spacing w:val="-2"/>
                <w:sz w:val="24"/>
                <w:szCs w:val="24"/>
              </w:rPr>
              <w:t xml:space="preserve"> </w:t>
            </w:r>
            <w:r w:rsidRPr="003E763F">
              <w:rPr>
                <w:color w:val="231F20"/>
                <w:sz w:val="24"/>
                <w:szCs w:val="24"/>
              </w:rPr>
              <w:t>mod</w:t>
            </w:r>
            <w:r w:rsidRPr="003E763F">
              <w:rPr>
                <w:color w:val="231F20"/>
                <w:spacing w:val="-1"/>
                <w:sz w:val="24"/>
                <w:szCs w:val="24"/>
              </w:rPr>
              <w:t xml:space="preserve"> </w:t>
            </w:r>
            <w:r w:rsidRPr="003E763F">
              <w:rPr>
                <w:color w:val="231F20"/>
                <w:sz w:val="24"/>
                <w:szCs w:val="24"/>
              </w:rPr>
              <w:t>3)</w:t>
            </w:r>
            <w:r w:rsidRPr="003E763F">
              <w:rPr>
                <w:color w:val="231F20"/>
                <w:spacing w:val="-2"/>
                <w:sz w:val="24"/>
                <w:szCs w:val="24"/>
              </w:rPr>
              <w:t xml:space="preserve"> </w:t>
            </w:r>
            <w:r w:rsidRPr="003E763F">
              <w:rPr>
                <w:color w:val="231F20"/>
                <w:sz w:val="24"/>
                <w:szCs w:val="24"/>
              </w:rPr>
              <w:t>mod</w:t>
            </w:r>
            <w:r w:rsidRPr="003E763F">
              <w:rPr>
                <w:color w:val="231F20"/>
                <w:spacing w:val="-1"/>
                <w:sz w:val="24"/>
                <w:szCs w:val="24"/>
              </w:rPr>
              <w:t xml:space="preserve"> </w:t>
            </w:r>
            <w:r w:rsidRPr="003E763F">
              <w:rPr>
                <w:color w:val="231F20"/>
                <w:sz w:val="24"/>
                <w:szCs w:val="24"/>
              </w:rPr>
              <w:t>2</w:t>
            </w:r>
            <w:r w:rsidRPr="003E763F">
              <w:rPr>
                <w:color w:val="231F20"/>
                <w:spacing w:val="-1"/>
                <w:sz w:val="24"/>
                <w:szCs w:val="24"/>
              </w:rPr>
              <w:t xml:space="preserve"> </w:t>
            </w:r>
            <w:r w:rsidRPr="003E763F">
              <w:rPr>
                <w:color w:val="231F20"/>
                <w:sz w:val="24"/>
                <w:szCs w:val="24"/>
              </w:rPr>
              <w:t>=</w:t>
            </w:r>
            <w:r w:rsidRPr="003E763F">
              <w:rPr>
                <w:color w:val="231F20"/>
                <w:spacing w:val="-1"/>
                <w:sz w:val="24"/>
                <w:szCs w:val="24"/>
              </w:rPr>
              <w:t xml:space="preserve"> </w:t>
            </w:r>
            <w:r w:rsidRPr="003E763F">
              <w:rPr>
                <w:color w:val="231F20"/>
                <w:spacing w:val="-10"/>
                <w:sz w:val="24"/>
                <w:szCs w:val="24"/>
              </w:rPr>
              <w:t>0</w:t>
            </w:r>
          </w:p>
        </w:tc>
      </w:tr>
      <w:tr w:rsidR="00376D69" w:rsidRPr="00BA293F" w14:paraId="28FDACEC" w14:textId="77777777" w:rsidTr="00376D69">
        <w:trPr>
          <w:trHeight w:val="288"/>
          <w:jc w:val="center"/>
        </w:trPr>
        <w:tc>
          <w:tcPr>
            <w:tcW w:w="3008" w:type="dxa"/>
            <w:tcBorders>
              <w:top w:val="single" w:sz="4" w:space="0" w:color="231F20"/>
              <w:right w:val="single" w:sz="4" w:space="0" w:color="231F20"/>
            </w:tcBorders>
          </w:tcPr>
          <w:p w14:paraId="75CDD00F"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111</w:t>
            </w:r>
          </w:p>
        </w:tc>
        <w:tc>
          <w:tcPr>
            <w:tcW w:w="2794" w:type="dxa"/>
            <w:tcBorders>
              <w:top w:val="single" w:sz="4" w:space="0" w:color="231F20"/>
              <w:left w:val="single" w:sz="4" w:space="0" w:color="231F20"/>
              <w:right w:val="single" w:sz="4" w:space="0" w:color="231F20"/>
            </w:tcBorders>
          </w:tcPr>
          <w:p w14:paraId="73B3BD38" w14:textId="77777777" w:rsidR="00376D69" w:rsidRPr="003E763F" w:rsidRDefault="00376D69" w:rsidP="00376D69">
            <w:pPr>
              <w:pStyle w:val="TableParagraph"/>
              <w:spacing w:line="300" w:lineRule="auto"/>
              <w:jc w:val="center"/>
              <w:rPr>
                <w:sz w:val="24"/>
                <w:szCs w:val="24"/>
              </w:rPr>
            </w:pPr>
            <w:r w:rsidRPr="003E763F">
              <w:rPr>
                <w:color w:val="231F20"/>
                <w:spacing w:val="-5"/>
                <w:sz w:val="24"/>
                <w:szCs w:val="24"/>
              </w:rPr>
              <w:t>11</w:t>
            </w:r>
          </w:p>
        </w:tc>
        <w:tc>
          <w:tcPr>
            <w:tcW w:w="3979" w:type="dxa"/>
            <w:tcBorders>
              <w:top w:val="single" w:sz="4" w:space="0" w:color="231F20"/>
              <w:left w:val="single" w:sz="4" w:space="0" w:color="231F20"/>
            </w:tcBorders>
          </w:tcPr>
          <w:p w14:paraId="516EF6C4" w14:textId="77777777" w:rsidR="00376D69" w:rsidRPr="003E763F" w:rsidRDefault="00376D69" w:rsidP="00376D69">
            <w:pPr>
              <w:pStyle w:val="TableParagraph"/>
              <w:spacing w:line="300" w:lineRule="auto"/>
              <w:jc w:val="center"/>
              <w:rPr>
                <w:sz w:val="24"/>
                <w:szCs w:val="24"/>
              </w:rPr>
            </w:pPr>
            <w:r w:rsidRPr="003E763F">
              <w:rPr>
                <w:color w:val="231F20"/>
                <w:sz w:val="24"/>
                <w:szCs w:val="24"/>
              </w:rPr>
              <w:t>((</w:t>
            </w:r>
            <w:r w:rsidRPr="003E763F">
              <w:rPr>
                <w:i/>
                <w:color w:val="231F20"/>
                <w:sz w:val="24"/>
                <w:szCs w:val="24"/>
              </w:rPr>
              <w:t>i</w:t>
            </w:r>
            <w:r w:rsidRPr="003E763F">
              <w:rPr>
                <w:color w:val="231F20"/>
                <w:sz w:val="24"/>
                <w:szCs w:val="24"/>
              </w:rPr>
              <w:t>+</w:t>
            </w:r>
            <w:r w:rsidRPr="003E763F">
              <w:rPr>
                <w:i/>
                <w:color w:val="231F20"/>
                <w:sz w:val="24"/>
                <w:szCs w:val="24"/>
              </w:rPr>
              <w:t>j</w:t>
            </w:r>
            <w:r w:rsidRPr="003E763F">
              <w:rPr>
                <w:color w:val="231F20"/>
                <w:sz w:val="24"/>
                <w:szCs w:val="24"/>
              </w:rPr>
              <w:t>)</w:t>
            </w:r>
            <w:r w:rsidRPr="003E763F">
              <w:rPr>
                <w:color w:val="231F20"/>
                <w:spacing w:val="-3"/>
                <w:sz w:val="24"/>
                <w:szCs w:val="24"/>
              </w:rPr>
              <w:t xml:space="preserve"> </w:t>
            </w:r>
            <w:r w:rsidRPr="003E763F">
              <w:rPr>
                <w:color w:val="231F20"/>
                <w:sz w:val="24"/>
                <w:szCs w:val="24"/>
              </w:rPr>
              <w:t>mod</w:t>
            </w:r>
            <w:r w:rsidRPr="003E763F">
              <w:rPr>
                <w:color w:val="231F20"/>
                <w:spacing w:val="-2"/>
                <w:sz w:val="24"/>
                <w:szCs w:val="24"/>
              </w:rPr>
              <w:t xml:space="preserve"> </w:t>
            </w:r>
            <w:r w:rsidRPr="003E763F">
              <w:rPr>
                <w:color w:val="231F20"/>
                <w:sz w:val="24"/>
                <w:szCs w:val="24"/>
              </w:rPr>
              <w:t>2</w:t>
            </w:r>
            <w:r w:rsidRPr="003E763F">
              <w:rPr>
                <w:color w:val="231F20"/>
                <w:spacing w:val="-1"/>
                <w:sz w:val="24"/>
                <w:szCs w:val="24"/>
              </w:rPr>
              <w:t xml:space="preserve"> </w:t>
            </w:r>
            <w:r w:rsidRPr="003E763F">
              <w:rPr>
                <w:color w:val="231F20"/>
                <w:sz w:val="24"/>
                <w:szCs w:val="24"/>
              </w:rPr>
              <w:t>+</w:t>
            </w:r>
            <w:r w:rsidRPr="003E763F">
              <w:rPr>
                <w:color w:val="231F20"/>
                <w:spacing w:val="-2"/>
                <w:sz w:val="24"/>
                <w:szCs w:val="24"/>
              </w:rPr>
              <w:t xml:space="preserve"> </w:t>
            </w:r>
            <w:r w:rsidRPr="003E763F">
              <w:rPr>
                <w:color w:val="231F20"/>
                <w:sz w:val="24"/>
                <w:szCs w:val="24"/>
              </w:rPr>
              <w:t>(</w:t>
            </w:r>
            <w:r w:rsidRPr="003E763F">
              <w:rPr>
                <w:i/>
                <w:color w:val="231F20"/>
                <w:sz w:val="24"/>
                <w:szCs w:val="24"/>
              </w:rPr>
              <w:t>i</w:t>
            </w:r>
            <w:r w:rsidRPr="003E763F">
              <w:rPr>
                <w:i/>
                <w:color w:val="231F20"/>
                <w:spacing w:val="-2"/>
                <w:sz w:val="24"/>
                <w:szCs w:val="24"/>
              </w:rPr>
              <w:t xml:space="preserve"> </w:t>
            </w:r>
            <w:r w:rsidRPr="003E763F">
              <w:rPr>
                <w:i/>
                <w:color w:val="231F20"/>
                <w:sz w:val="24"/>
                <w:szCs w:val="24"/>
              </w:rPr>
              <w:t>j</w:t>
            </w:r>
            <w:r w:rsidRPr="003E763F">
              <w:rPr>
                <w:color w:val="231F20"/>
                <w:sz w:val="24"/>
                <w:szCs w:val="24"/>
              </w:rPr>
              <w:t>)</w:t>
            </w:r>
            <w:r w:rsidRPr="003E763F">
              <w:rPr>
                <w:color w:val="231F20"/>
                <w:spacing w:val="-3"/>
                <w:sz w:val="24"/>
                <w:szCs w:val="24"/>
              </w:rPr>
              <w:t xml:space="preserve"> </w:t>
            </w:r>
            <w:r w:rsidRPr="003E763F">
              <w:rPr>
                <w:color w:val="231F20"/>
                <w:sz w:val="24"/>
                <w:szCs w:val="24"/>
              </w:rPr>
              <w:t>mod</w:t>
            </w:r>
            <w:r w:rsidRPr="003E763F">
              <w:rPr>
                <w:color w:val="231F20"/>
                <w:spacing w:val="-1"/>
                <w:sz w:val="24"/>
                <w:szCs w:val="24"/>
              </w:rPr>
              <w:t xml:space="preserve"> </w:t>
            </w:r>
            <w:r w:rsidRPr="003E763F">
              <w:rPr>
                <w:color w:val="231F20"/>
                <w:sz w:val="24"/>
                <w:szCs w:val="24"/>
              </w:rPr>
              <w:t>3)</w:t>
            </w:r>
            <w:r w:rsidRPr="003E763F">
              <w:rPr>
                <w:color w:val="231F20"/>
                <w:spacing w:val="-3"/>
                <w:sz w:val="24"/>
                <w:szCs w:val="24"/>
              </w:rPr>
              <w:t xml:space="preserve"> </w:t>
            </w:r>
            <w:r w:rsidRPr="003E763F">
              <w:rPr>
                <w:color w:val="231F20"/>
                <w:sz w:val="24"/>
                <w:szCs w:val="24"/>
              </w:rPr>
              <w:t>mod</w:t>
            </w:r>
            <w:r w:rsidRPr="003E763F">
              <w:rPr>
                <w:color w:val="231F20"/>
                <w:spacing w:val="-1"/>
                <w:sz w:val="24"/>
                <w:szCs w:val="24"/>
              </w:rPr>
              <w:t xml:space="preserve"> </w:t>
            </w:r>
            <w:r w:rsidRPr="003E763F">
              <w:rPr>
                <w:color w:val="231F20"/>
                <w:sz w:val="24"/>
                <w:szCs w:val="24"/>
              </w:rPr>
              <w:t>2</w:t>
            </w:r>
            <w:r w:rsidRPr="003E763F">
              <w:rPr>
                <w:color w:val="231F20"/>
                <w:spacing w:val="-2"/>
                <w:sz w:val="24"/>
                <w:szCs w:val="24"/>
              </w:rPr>
              <w:t xml:space="preserve"> </w:t>
            </w:r>
            <w:r w:rsidRPr="003E763F">
              <w:rPr>
                <w:color w:val="231F20"/>
                <w:sz w:val="24"/>
                <w:szCs w:val="24"/>
              </w:rPr>
              <w:t>=</w:t>
            </w:r>
            <w:r w:rsidRPr="003E763F">
              <w:rPr>
                <w:color w:val="231F20"/>
                <w:spacing w:val="-1"/>
                <w:sz w:val="24"/>
                <w:szCs w:val="24"/>
              </w:rPr>
              <w:t xml:space="preserve"> </w:t>
            </w:r>
            <w:r w:rsidRPr="003E763F">
              <w:rPr>
                <w:color w:val="231F20"/>
                <w:spacing w:val="-10"/>
                <w:sz w:val="24"/>
                <w:szCs w:val="24"/>
              </w:rPr>
              <w:t>0</w:t>
            </w:r>
          </w:p>
        </w:tc>
      </w:tr>
    </w:tbl>
    <w:p w14:paraId="5917DF2B" w14:textId="7BF53D53" w:rsidR="00CA1BCC" w:rsidRPr="003E763F" w:rsidRDefault="00CA1BCC" w:rsidP="00592556">
      <w:pPr>
        <w:spacing w:line="360" w:lineRule="auto"/>
        <w:ind w:firstLine="510"/>
        <w:rPr>
          <w:rFonts w:ascii="Arial" w:hAnsi="Arial" w:cs="Arial"/>
          <w:lang w:val="en-US"/>
        </w:rPr>
      </w:pPr>
    </w:p>
    <w:p w14:paraId="0125186E" w14:textId="495DD790" w:rsidR="00682D95" w:rsidRPr="003E763F" w:rsidRDefault="00682D95" w:rsidP="00682D95">
      <w:pPr>
        <w:spacing w:line="360" w:lineRule="auto"/>
        <w:ind w:firstLine="510"/>
        <w:rPr>
          <w:rFonts w:ascii="Arial" w:hAnsi="Arial" w:cs="Arial"/>
        </w:rPr>
      </w:pPr>
      <w:r w:rsidRPr="003E763F">
        <w:rPr>
          <w:rFonts w:ascii="Arial" w:hAnsi="Arial" w:cs="Arial"/>
        </w:rPr>
        <w:t xml:space="preserve">На рисунке 21 приведены все шаблоны маски для символа версии 1. На рисунке 23 показан эффект от применения шаблонов 000 </w:t>
      </w:r>
      <w:r w:rsidR="00EA51EA" w:rsidRPr="003E763F">
        <w:rPr>
          <w:rFonts w:ascii="Arial" w:hAnsi="Arial" w:cs="Arial"/>
        </w:rPr>
        <w:t>—</w:t>
      </w:r>
      <w:r w:rsidRPr="003E763F">
        <w:rPr>
          <w:rFonts w:ascii="Arial" w:hAnsi="Arial" w:cs="Arial"/>
        </w:rPr>
        <w:t xml:space="preserve"> 111.</w:t>
      </w:r>
    </w:p>
    <w:p w14:paraId="3BB897A9" w14:textId="77777777" w:rsidR="00EA51EA" w:rsidRPr="003E763F" w:rsidRDefault="00EA51EA" w:rsidP="00682D95">
      <w:pPr>
        <w:spacing w:line="360" w:lineRule="auto"/>
        <w:ind w:firstLine="510"/>
        <w:rPr>
          <w:rFonts w:ascii="Arial" w:hAnsi="Arial" w:cs="Arial"/>
        </w:rPr>
      </w:pPr>
    </w:p>
    <w:tbl>
      <w:tblPr>
        <w:tblStyle w:val="TableNormal"/>
        <w:tblW w:w="0" w:type="auto"/>
        <w:jc w:val="center"/>
        <w:tblLayout w:type="fixed"/>
        <w:tblLook w:val="01E0" w:firstRow="1" w:lastRow="1" w:firstColumn="1" w:lastColumn="1" w:noHBand="0" w:noVBand="0"/>
      </w:tblPr>
      <w:tblGrid>
        <w:gridCol w:w="2783"/>
        <w:gridCol w:w="3409"/>
        <w:gridCol w:w="2754"/>
      </w:tblGrid>
      <w:tr w:rsidR="00EA51EA" w:rsidRPr="003E763F" w14:paraId="04548C61" w14:textId="77777777" w:rsidTr="00EA51EA">
        <w:trPr>
          <w:trHeight w:val="1672"/>
          <w:jc w:val="center"/>
        </w:trPr>
        <w:tc>
          <w:tcPr>
            <w:tcW w:w="2783" w:type="dxa"/>
          </w:tcPr>
          <w:p w14:paraId="21848B9C" w14:textId="77777777" w:rsidR="00EA51EA" w:rsidRPr="003E763F" w:rsidRDefault="00EA51EA" w:rsidP="00022ADC">
            <w:pPr>
              <w:pStyle w:val="TableParagraph"/>
              <w:ind w:left="303"/>
              <w:rPr>
                <w:sz w:val="20"/>
              </w:rPr>
            </w:pPr>
            <w:r w:rsidRPr="003E763F">
              <w:rPr>
                <w:noProof/>
                <w:sz w:val="20"/>
                <w:lang w:eastAsia="ru-RU"/>
              </w:rPr>
              <w:drawing>
                <wp:inline distT="0" distB="0" distL="0" distR="0" wp14:anchorId="089F44C0" wp14:editId="611D1C4A">
                  <wp:extent cx="993942" cy="993648"/>
                  <wp:effectExtent l="0" t="0" r="0" b="0"/>
                  <wp:docPr id="3377" name="Image 6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0" name="Image 630"/>
                          <pic:cNvPicPr/>
                        </pic:nvPicPr>
                        <pic:blipFill>
                          <a:blip r:embed="rId384" cstate="print"/>
                          <a:stretch>
                            <a:fillRect/>
                          </a:stretch>
                        </pic:blipFill>
                        <pic:spPr>
                          <a:xfrm>
                            <a:off x="0" y="0"/>
                            <a:ext cx="993942" cy="993648"/>
                          </a:xfrm>
                          <a:prstGeom prst="rect">
                            <a:avLst/>
                          </a:prstGeom>
                        </pic:spPr>
                      </pic:pic>
                    </a:graphicData>
                  </a:graphic>
                </wp:inline>
              </w:drawing>
            </w:r>
          </w:p>
        </w:tc>
        <w:tc>
          <w:tcPr>
            <w:tcW w:w="3409" w:type="dxa"/>
          </w:tcPr>
          <w:p w14:paraId="74ECA5E0" w14:textId="77777777" w:rsidR="00EA51EA" w:rsidRPr="003E763F" w:rsidRDefault="00EA51EA" w:rsidP="00022ADC">
            <w:pPr>
              <w:pStyle w:val="TableParagraph"/>
              <w:ind w:left="922"/>
              <w:rPr>
                <w:sz w:val="20"/>
              </w:rPr>
            </w:pPr>
            <w:r w:rsidRPr="003E763F">
              <w:rPr>
                <w:noProof/>
                <w:sz w:val="20"/>
                <w:lang w:eastAsia="ru-RU"/>
              </w:rPr>
              <w:drawing>
                <wp:inline distT="0" distB="0" distL="0" distR="0" wp14:anchorId="34D338F9" wp14:editId="263D6620">
                  <wp:extent cx="993942" cy="993648"/>
                  <wp:effectExtent l="0" t="0" r="0" b="0"/>
                  <wp:docPr id="3378" name="Image 6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1" name="Image 631"/>
                          <pic:cNvPicPr/>
                        </pic:nvPicPr>
                        <pic:blipFill>
                          <a:blip r:embed="rId385" cstate="print"/>
                          <a:stretch>
                            <a:fillRect/>
                          </a:stretch>
                        </pic:blipFill>
                        <pic:spPr>
                          <a:xfrm>
                            <a:off x="0" y="0"/>
                            <a:ext cx="993942" cy="993648"/>
                          </a:xfrm>
                          <a:prstGeom prst="rect">
                            <a:avLst/>
                          </a:prstGeom>
                        </pic:spPr>
                      </pic:pic>
                    </a:graphicData>
                  </a:graphic>
                </wp:inline>
              </w:drawing>
            </w:r>
          </w:p>
        </w:tc>
        <w:tc>
          <w:tcPr>
            <w:tcW w:w="2754" w:type="dxa"/>
          </w:tcPr>
          <w:p w14:paraId="35A48A25" w14:textId="77777777" w:rsidR="00EA51EA" w:rsidRPr="003E763F" w:rsidRDefault="00EA51EA" w:rsidP="00022ADC">
            <w:pPr>
              <w:pStyle w:val="TableParagraph"/>
              <w:ind w:left="986"/>
              <w:rPr>
                <w:sz w:val="20"/>
              </w:rPr>
            </w:pPr>
            <w:r w:rsidRPr="003E763F">
              <w:rPr>
                <w:noProof/>
                <w:sz w:val="20"/>
                <w:lang w:eastAsia="ru-RU"/>
              </w:rPr>
              <w:drawing>
                <wp:inline distT="0" distB="0" distL="0" distR="0" wp14:anchorId="1C839FE9" wp14:editId="009A6FA9">
                  <wp:extent cx="902236" cy="993648"/>
                  <wp:effectExtent l="0" t="0" r="0" b="0"/>
                  <wp:docPr id="3379" name="Image 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 name="Image 632"/>
                          <pic:cNvPicPr/>
                        </pic:nvPicPr>
                        <pic:blipFill>
                          <a:blip r:embed="rId386" cstate="print"/>
                          <a:stretch>
                            <a:fillRect/>
                          </a:stretch>
                        </pic:blipFill>
                        <pic:spPr>
                          <a:xfrm>
                            <a:off x="0" y="0"/>
                            <a:ext cx="902236" cy="993648"/>
                          </a:xfrm>
                          <a:prstGeom prst="rect">
                            <a:avLst/>
                          </a:prstGeom>
                        </pic:spPr>
                      </pic:pic>
                    </a:graphicData>
                  </a:graphic>
                </wp:inline>
              </w:drawing>
            </w:r>
          </w:p>
        </w:tc>
      </w:tr>
      <w:tr w:rsidR="00EA51EA" w:rsidRPr="003E763F" w14:paraId="3B7DED92" w14:textId="77777777" w:rsidTr="00EA51EA">
        <w:trPr>
          <w:trHeight w:val="464"/>
          <w:jc w:val="center"/>
        </w:trPr>
        <w:tc>
          <w:tcPr>
            <w:tcW w:w="2783" w:type="dxa"/>
          </w:tcPr>
          <w:p w14:paraId="3A9A1E09" w14:textId="77777777" w:rsidR="00EA51EA" w:rsidRPr="003E763F" w:rsidRDefault="00EA51EA" w:rsidP="00022ADC">
            <w:pPr>
              <w:pStyle w:val="TableParagraph"/>
              <w:spacing w:before="118"/>
              <w:ind w:left="55"/>
            </w:pPr>
            <w:r w:rsidRPr="003E763F">
              <w:rPr>
                <w:color w:val="231F20"/>
              </w:rPr>
              <w:t xml:space="preserve">a) </w:t>
            </w:r>
            <w:r w:rsidRPr="003E763F">
              <w:rPr>
                <w:color w:val="231F20"/>
                <w:lang w:val="ru-RU"/>
              </w:rPr>
              <w:t>Шаблон маски</w:t>
            </w:r>
            <w:r w:rsidRPr="003E763F">
              <w:rPr>
                <w:color w:val="231F20"/>
                <w:spacing w:val="3"/>
              </w:rPr>
              <w:t xml:space="preserve"> </w:t>
            </w:r>
            <w:r w:rsidRPr="003E763F">
              <w:rPr>
                <w:color w:val="231F20"/>
                <w:spacing w:val="-5"/>
              </w:rPr>
              <w:t>000</w:t>
            </w:r>
          </w:p>
        </w:tc>
        <w:tc>
          <w:tcPr>
            <w:tcW w:w="3409" w:type="dxa"/>
          </w:tcPr>
          <w:p w14:paraId="457F0CF8" w14:textId="77777777" w:rsidR="00EA51EA" w:rsidRPr="003E763F" w:rsidRDefault="00EA51EA" w:rsidP="00022ADC">
            <w:pPr>
              <w:pStyle w:val="TableParagraph"/>
              <w:spacing w:before="118"/>
              <w:ind w:left="670"/>
            </w:pPr>
            <w:r w:rsidRPr="003E763F">
              <w:rPr>
                <w:color w:val="231F20"/>
              </w:rPr>
              <w:t xml:space="preserve">b) </w:t>
            </w:r>
            <w:r w:rsidRPr="003E763F">
              <w:rPr>
                <w:color w:val="231F20"/>
                <w:lang w:val="ru-RU"/>
              </w:rPr>
              <w:t>Шаблон маски</w:t>
            </w:r>
            <w:r w:rsidRPr="003E763F">
              <w:rPr>
                <w:color w:val="231F20"/>
                <w:spacing w:val="3"/>
              </w:rPr>
              <w:t xml:space="preserve"> </w:t>
            </w:r>
            <w:r w:rsidRPr="003E763F">
              <w:rPr>
                <w:color w:val="231F20"/>
                <w:spacing w:val="-5"/>
              </w:rPr>
              <w:t>001</w:t>
            </w:r>
          </w:p>
        </w:tc>
        <w:tc>
          <w:tcPr>
            <w:tcW w:w="2754" w:type="dxa"/>
          </w:tcPr>
          <w:p w14:paraId="36216DCC" w14:textId="77777777" w:rsidR="00EA51EA" w:rsidRPr="003E763F" w:rsidRDefault="00EA51EA" w:rsidP="00022ADC">
            <w:pPr>
              <w:pStyle w:val="TableParagraph"/>
              <w:spacing w:before="118"/>
              <w:ind w:right="48"/>
              <w:jc w:val="right"/>
            </w:pPr>
            <w:r w:rsidRPr="003E763F">
              <w:rPr>
                <w:color w:val="231F20"/>
              </w:rPr>
              <w:t xml:space="preserve">c) </w:t>
            </w:r>
            <w:r w:rsidRPr="003E763F">
              <w:rPr>
                <w:color w:val="231F20"/>
                <w:lang w:val="ru-RU"/>
              </w:rPr>
              <w:t>Шаблон маски</w:t>
            </w:r>
            <w:r w:rsidRPr="003E763F">
              <w:rPr>
                <w:color w:val="231F20"/>
                <w:spacing w:val="3"/>
              </w:rPr>
              <w:t xml:space="preserve"> </w:t>
            </w:r>
            <w:r w:rsidRPr="003E763F">
              <w:rPr>
                <w:color w:val="231F20"/>
                <w:spacing w:val="-5"/>
              </w:rPr>
              <w:t>010</w:t>
            </w:r>
          </w:p>
        </w:tc>
      </w:tr>
      <w:tr w:rsidR="00EA51EA" w:rsidRPr="003E763F" w14:paraId="0832D256" w14:textId="77777777" w:rsidTr="00EA51EA">
        <w:trPr>
          <w:trHeight w:val="1761"/>
          <w:jc w:val="center"/>
        </w:trPr>
        <w:tc>
          <w:tcPr>
            <w:tcW w:w="2783" w:type="dxa"/>
          </w:tcPr>
          <w:p w14:paraId="690FD84C" w14:textId="77777777" w:rsidR="00EA51EA" w:rsidRPr="003E763F" w:rsidRDefault="00EA51EA" w:rsidP="00022ADC">
            <w:pPr>
              <w:pStyle w:val="TableParagraph"/>
              <w:spacing w:before="6"/>
              <w:rPr>
                <w:sz w:val="20"/>
                <w:szCs w:val="20"/>
              </w:rPr>
            </w:pPr>
          </w:p>
          <w:p w14:paraId="1FE9C8C8" w14:textId="77777777" w:rsidR="00EA51EA" w:rsidRPr="003E763F" w:rsidRDefault="00EA51EA" w:rsidP="00022ADC">
            <w:pPr>
              <w:pStyle w:val="TableParagraph"/>
              <w:ind w:left="303"/>
              <w:rPr>
                <w:sz w:val="20"/>
                <w:szCs w:val="20"/>
              </w:rPr>
            </w:pPr>
            <w:r w:rsidRPr="003E763F">
              <w:rPr>
                <w:noProof/>
                <w:sz w:val="20"/>
                <w:szCs w:val="20"/>
                <w:lang w:eastAsia="ru-RU"/>
              </w:rPr>
              <w:drawing>
                <wp:inline distT="0" distB="0" distL="0" distR="0" wp14:anchorId="3FBA5AD8" wp14:editId="6B3BF000">
                  <wp:extent cx="993942" cy="993648"/>
                  <wp:effectExtent l="0" t="0" r="0" b="0"/>
                  <wp:docPr id="3380" name="Image 6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 name="Image 633"/>
                          <pic:cNvPicPr/>
                        </pic:nvPicPr>
                        <pic:blipFill>
                          <a:blip r:embed="rId387" cstate="print"/>
                          <a:stretch>
                            <a:fillRect/>
                          </a:stretch>
                        </pic:blipFill>
                        <pic:spPr>
                          <a:xfrm>
                            <a:off x="0" y="0"/>
                            <a:ext cx="993942" cy="993648"/>
                          </a:xfrm>
                          <a:prstGeom prst="rect">
                            <a:avLst/>
                          </a:prstGeom>
                        </pic:spPr>
                      </pic:pic>
                    </a:graphicData>
                  </a:graphic>
                </wp:inline>
              </w:drawing>
            </w:r>
          </w:p>
        </w:tc>
        <w:tc>
          <w:tcPr>
            <w:tcW w:w="3409" w:type="dxa"/>
          </w:tcPr>
          <w:p w14:paraId="66C86D15" w14:textId="77777777" w:rsidR="00EA51EA" w:rsidRPr="003E763F" w:rsidRDefault="00EA51EA" w:rsidP="00022ADC">
            <w:pPr>
              <w:pStyle w:val="TableParagraph"/>
              <w:spacing w:before="6"/>
              <w:rPr>
                <w:sz w:val="20"/>
                <w:szCs w:val="20"/>
              </w:rPr>
            </w:pPr>
          </w:p>
          <w:p w14:paraId="320DA2F6" w14:textId="77777777" w:rsidR="00EA51EA" w:rsidRPr="003E763F" w:rsidRDefault="00EA51EA" w:rsidP="00022ADC">
            <w:pPr>
              <w:pStyle w:val="TableParagraph"/>
              <w:ind w:left="922"/>
              <w:rPr>
                <w:sz w:val="20"/>
                <w:szCs w:val="20"/>
              </w:rPr>
            </w:pPr>
            <w:r w:rsidRPr="003E763F">
              <w:rPr>
                <w:noProof/>
                <w:sz w:val="20"/>
                <w:szCs w:val="20"/>
                <w:lang w:eastAsia="ru-RU"/>
              </w:rPr>
              <w:drawing>
                <wp:inline distT="0" distB="0" distL="0" distR="0" wp14:anchorId="75732C01" wp14:editId="5E6C13E1">
                  <wp:extent cx="993942" cy="993648"/>
                  <wp:effectExtent l="0" t="0" r="0" b="0"/>
                  <wp:docPr id="3381"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388" cstate="print"/>
                          <a:stretch>
                            <a:fillRect/>
                          </a:stretch>
                        </pic:blipFill>
                        <pic:spPr>
                          <a:xfrm>
                            <a:off x="0" y="0"/>
                            <a:ext cx="993942" cy="993648"/>
                          </a:xfrm>
                          <a:prstGeom prst="rect">
                            <a:avLst/>
                          </a:prstGeom>
                        </pic:spPr>
                      </pic:pic>
                    </a:graphicData>
                  </a:graphic>
                </wp:inline>
              </w:drawing>
            </w:r>
          </w:p>
        </w:tc>
        <w:tc>
          <w:tcPr>
            <w:tcW w:w="2754" w:type="dxa"/>
          </w:tcPr>
          <w:p w14:paraId="50317329" w14:textId="77777777" w:rsidR="00EA51EA" w:rsidRPr="003E763F" w:rsidRDefault="00EA51EA" w:rsidP="00022ADC">
            <w:pPr>
              <w:pStyle w:val="TableParagraph"/>
              <w:spacing w:before="6"/>
              <w:rPr>
                <w:sz w:val="20"/>
                <w:szCs w:val="20"/>
              </w:rPr>
            </w:pPr>
          </w:p>
          <w:p w14:paraId="141BC3CA" w14:textId="77777777" w:rsidR="00EA51EA" w:rsidRPr="003E763F" w:rsidRDefault="00EA51EA" w:rsidP="00022ADC">
            <w:pPr>
              <w:pStyle w:val="TableParagraph"/>
              <w:ind w:left="914"/>
              <w:rPr>
                <w:sz w:val="20"/>
                <w:szCs w:val="20"/>
              </w:rPr>
            </w:pPr>
            <w:r w:rsidRPr="003E763F">
              <w:rPr>
                <w:noProof/>
                <w:sz w:val="20"/>
                <w:szCs w:val="20"/>
                <w:lang w:eastAsia="ru-RU"/>
              </w:rPr>
              <w:drawing>
                <wp:inline distT="0" distB="0" distL="0" distR="0" wp14:anchorId="73437FC5" wp14:editId="7F898B05">
                  <wp:extent cx="993942" cy="993648"/>
                  <wp:effectExtent l="0" t="0" r="0" b="0"/>
                  <wp:docPr id="3382" name="Image 6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pic:cNvPicPr/>
                        </pic:nvPicPr>
                        <pic:blipFill>
                          <a:blip r:embed="rId389" cstate="print"/>
                          <a:stretch>
                            <a:fillRect/>
                          </a:stretch>
                        </pic:blipFill>
                        <pic:spPr>
                          <a:xfrm>
                            <a:off x="0" y="0"/>
                            <a:ext cx="993942" cy="993648"/>
                          </a:xfrm>
                          <a:prstGeom prst="rect">
                            <a:avLst/>
                          </a:prstGeom>
                        </pic:spPr>
                      </pic:pic>
                    </a:graphicData>
                  </a:graphic>
                </wp:inline>
              </w:drawing>
            </w:r>
          </w:p>
        </w:tc>
      </w:tr>
      <w:tr w:rsidR="00EA51EA" w:rsidRPr="003E763F" w14:paraId="27AD487C" w14:textId="77777777" w:rsidTr="00EA51EA">
        <w:trPr>
          <w:trHeight w:val="464"/>
          <w:jc w:val="center"/>
        </w:trPr>
        <w:tc>
          <w:tcPr>
            <w:tcW w:w="2783" w:type="dxa"/>
          </w:tcPr>
          <w:p w14:paraId="20BBD854" w14:textId="77777777" w:rsidR="00EA51EA" w:rsidRPr="003E763F" w:rsidRDefault="00EA51EA" w:rsidP="00022ADC">
            <w:pPr>
              <w:pStyle w:val="TableParagraph"/>
              <w:spacing w:before="118"/>
              <w:ind w:left="50"/>
            </w:pPr>
            <w:r w:rsidRPr="003E763F">
              <w:rPr>
                <w:color w:val="231F20"/>
              </w:rPr>
              <w:t>d)</w:t>
            </w:r>
            <w:r w:rsidRPr="003E763F">
              <w:rPr>
                <w:color w:val="231F20"/>
                <w:spacing w:val="3"/>
              </w:rPr>
              <w:t xml:space="preserve"> </w:t>
            </w:r>
            <w:r w:rsidRPr="003E763F">
              <w:rPr>
                <w:color w:val="231F20"/>
                <w:lang w:val="ru-RU"/>
              </w:rPr>
              <w:t>Шаблон маски</w:t>
            </w:r>
            <w:r w:rsidRPr="003E763F">
              <w:rPr>
                <w:color w:val="231F20"/>
                <w:spacing w:val="3"/>
              </w:rPr>
              <w:t xml:space="preserve"> </w:t>
            </w:r>
            <w:r w:rsidRPr="003E763F">
              <w:rPr>
                <w:color w:val="231F20"/>
                <w:spacing w:val="-5"/>
              </w:rPr>
              <w:t>011</w:t>
            </w:r>
          </w:p>
        </w:tc>
        <w:tc>
          <w:tcPr>
            <w:tcW w:w="3409" w:type="dxa"/>
          </w:tcPr>
          <w:p w14:paraId="6166D300" w14:textId="77777777" w:rsidR="00EA51EA" w:rsidRPr="003E763F" w:rsidRDefault="00EA51EA" w:rsidP="00022ADC">
            <w:pPr>
              <w:pStyle w:val="TableParagraph"/>
              <w:spacing w:before="118"/>
              <w:ind w:left="678"/>
            </w:pPr>
            <w:r w:rsidRPr="003E763F">
              <w:rPr>
                <w:color w:val="231F20"/>
              </w:rPr>
              <w:t xml:space="preserve">e) </w:t>
            </w:r>
            <w:r w:rsidRPr="003E763F">
              <w:rPr>
                <w:color w:val="231F20"/>
                <w:lang w:val="ru-RU"/>
              </w:rPr>
              <w:t>Шаблон маски</w:t>
            </w:r>
            <w:r w:rsidRPr="003E763F">
              <w:rPr>
                <w:color w:val="231F20"/>
                <w:spacing w:val="3"/>
              </w:rPr>
              <w:t xml:space="preserve"> </w:t>
            </w:r>
            <w:r w:rsidRPr="003E763F">
              <w:rPr>
                <w:color w:val="231F20"/>
                <w:spacing w:val="-5"/>
              </w:rPr>
              <w:t>100</w:t>
            </w:r>
          </w:p>
        </w:tc>
        <w:tc>
          <w:tcPr>
            <w:tcW w:w="2754" w:type="dxa"/>
          </w:tcPr>
          <w:p w14:paraId="40B98197" w14:textId="77777777" w:rsidR="00EA51EA" w:rsidRPr="003E763F" w:rsidRDefault="00EA51EA" w:rsidP="00022ADC">
            <w:pPr>
              <w:pStyle w:val="TableParagraph"/>
              <w:spacing w:before="118"/>
              <w:ind w:right="51"/>
              <w:jc w:val="right"/>
            </w:pPr>
            <w:r w:rsidRPr="003E763F">
              <w:rPr>
                <w:color w:val="231F20"/>
              </w:rPr>
              <w:t>f)</w:t>
            </w:r>
            <w:r w:rsidRPr="003E763F">
              <w:rPr>
                <w:color w:val="231F20"/>
                <w:spacing w:val="9"/>
              </w:rPr>
              <w:t xml:space="preserve"> </w:t>
            </w:r>
            <w:r w:rsidRPr="003E763F">
              <w:rPr>
                <w:color w:val="231F20"/>
                <w:lang w:val="ru-RU"/>
              </w:rPr>
              <w:t>Шаблон маски</w:t>
            </w:r>
            <w:r w:rsidRPr="003E763F">
              <w:rPr>
                <w:color w:val="231F20"/>
                <w:spacing w:val="3"/>
              </w:rPr>
              <w:t xml:space="preserve"> </w:t>
            </w:r>
            <w:r w:rsidRPr="003E763F">
              <w:rPr>
                <w:color w:val="231F20"/>
                <w:spacing w:val="-5"/>
              </w:rPr>
              <w:t>101</w:t>
            </w:r>
          </w:p>
        </w:tc>
      </w:tr>
      <w:tr w:rsidR="00EA51EA" w:rsidRPr="003E763F" w14:paraId="72168948" w14:textId="77777777" w:rsidTr="00EA51EA">
        <w:trPr>
          <w:trHeight w:val="1761"/>
          <w:jc w:val="center"/>
        </w:trPr>
        <w:tc>
          <w:tcPr>
            <w:tcW w:w="2783" w:type="dxa"/>
          </w:tcPr>
          <w:p w14:paraId="3DC29397" w14:textId="77777777" w:rsidR="00EA51EA" w:rsidRPr="003E763F" w:rsidRDefault="00EA51EA" w:rsidP="00022ADC">
            <w:pPr>
              <w:pStyle w:val="TableParagraph"/>
              <w:spacing w:before="6"/>
              <w:rPr>
                <w:sz w:val="20"/>
                <w:szCs w:val="20"/>
              </w:rPr>
            </w:pPr>
          </w:p>
          <w:p w14:paraId="6CA4D9D3" w14:textId="77777777" w:rsidR="00EA51EA" w:rsidRPr="003E763F" w:rsidRDefault="00EA51EA" w:rsidP="00022ADC">
            <w:pPr>
              <w:pStyle w:val="TableParagraph"/>
              <w:ind w:left="303"/>
              <w:rPr>
                <w:sz w:val="20"/>
                <w:szCs w:val="20"/>
              </w:rPr>
            </w:pPr>
            <w:r w:rsidRPr="003E763F">
              <w:rPr>
                <w:noProof/>
                <w:sz w:val="20"/>
                <w:szCs w:val="20"/>
                <w:lang w:eastAsia="ru-RU"/>
              </w:rPr>
              <w:drawing>
                <wp:inline distT="0" distB="0" distL="0" distR="0" wp14:anchorId="5AA732BB" wp14:editId="5B5209C5">
                  <wp:extent cx="993942" cy="993648"/>
                  <wp:effectExtent l="0" t="0" r="0" b="0"/>
                  <wp:docPr id="3383" name="Image 6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pic:cNvPicPr/>
                        </pic:nvPicPr>
                        <pic:blipFill>
                          <a:blip r:embed="rId390" cstate="print"/>
                          <a:stretch>
                            <a:fillRect/>
                          </a:stretch>
                        </pic:blipFill>
                        <pic:spPr>
                          <a:xfrm>
                            <a:off x="0" y="0"/>
                            <a:ext cx="993942" cy="993648"/>
                          </a:xfrm>
                          <a:prstGeom prst="rect">
                            <a:avLst/>
                          </a:prstGeom>
                        </pic:spPr>
                      </pic:pic>
                    </a:graphicData>
                  </a:graphic>
                </wp:inline>
              </w:drawing>
            </w:r>
          </w:p>
        </w:tc>
        <w:tc>
          <w:tcPr>
            <w:tcW w:w="3409" w:type="dxa"/>
          </w:tcPr>
          <w:p w14:paraId="0B4568EB" w14:textId="77777777" w:rsidR="00EA51EA" w:rsidRPr="003E763F" w:rsidRDefault="00EA51EA" w:rsidP="00022ADC">
            <w:pPr>
              <w:pStyle w:val="TableParagraph"/>
              <w:spacing w:before="6"/>
              <w:rPr>
                <w:sz w:val="20"/>
                <w:szCs w:val="20"/>
              </w:rPr>
            </w:pPr>
          </w:p>
          <w:p w14:paraId="00D6BD31" w14:textId="77777777" w:rsidR="00EA51EA" w:rsidRPr="003E763F" w:rsidRDefault="00EA51EA" w:rsidP="00022ADC">
            <w:pPr>
              <w:pStyle w:val="TableParagraph"/>
              <w:ind w:left="917"/>
              <w:rPr>
                <w:sz w:val="20"/>
                <w:szCs w:val="20"/>
              </w:rPr>
            </w:pPr>
            <w:r w:rsidRPr="003E763F">
              <w:rPr>
                <w:noProof/>
                <w:sz w:val="20"/>
                <w:szCs w:val="20"/>
                <w:lang w:eastAsia="ru-RU"/>
              </w:rPr>
              <w:drawing>
                <wp:inline distT="0" distB="0" distL="0" distR="0" wp14:anchorId="754DC299" wp14:editId="432F6756">
                  <wp:extent cx="1000296" cy="993648"/>
                  <wp:effectExtent l="0" t="0" r="0" b="0"/>
                  <wp:docPr id="3384" name="Image 6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7" name="Image 637"/>
                          <pic:cNvPicPr/>
                        </pic:nvPicPr>
                        <pic:blipFill>
                          <a:blip r:embed="rId391" cstate="print"/>
                          <a:stretch>
                            <a:fillRect/>
                          </a:stretch>
                        </pic:blipFill>
                        <pic:spPr>
                          <a:xfrm>
                            <a:off x="0" y="0"/>
                            <a:ext cx="1000296" cy="993648"/>
                          </a:xfrm>
                          <a:prstGeom prst="rect">
                            <a:avLst/>
                          </a:prstGeom>
                        </pic:spPr>
                      </pic:pic>
                    </a:graphicData>
                  </a:graphic>
                </wp:inline>
              </w:drawing>
            </w:r>
          </w:p>
        </w:tc>
        <w:tc>
          <w:tcPr>
            <w:tcW w:w="2754" w:type="dxa"/>
          </w:tcPr>
          <w:p w14:paraId="4924AEA8" w14:textId="77777777" w:rsidR="00EA51EA" w:rsidRPr="003E763F" w:rsidRDefault="00EA51EA" w:rsidP="00022ADC">
            <w:pPr>
              <w:pStyle w:val="TableParagraph"/>
              <w:spacing w:before="195"/>
              <w:rPr>
                <w:sz w:val="20"/>
                <w:szCs w:val="20"/>
              </w:rPr>
            </w:pPr>
          </w:p>
          <w:p w14:paraId="1F4D432B" w14:textId="77777777" w:rsidR="00EA51EA" w:rsidRPr="003E763F" w:rsidRDefault="00EA51EA" w:rsidP="00022ADC">
            <w:pPr>
              <w:pStyle w:val="TableParagraph"/>
              <w:ind w:left="1211"/>
              <w:rPr>
                <w:sz w:val="20"/>
                <w:szCs w:val="20"/>
              </w:rPr>
            </w:pPr>
            <w:r w:rsidRPr="003E763F">
              <w:rPr>
                <w:noProof/>
                <w:sz w:val="20"/>
                <w:szCs w:val="20"/>
                <w:lang w:eastAsia="ru-RU"/>
              </w:rPr>
              <mc:AlternateContent>
                <mc:Choice Requires="wpg">
                  <w:drawing>
                    <wp:inline distT="0" distB="0" distL="0" distR="0" wp14:anchorId="0C9C1C8C" wp14:editId="5BFFD337">
                      <wp:extent cx="610870" cy="553720"/>
                      <wp:effectExtent l="9525" t="0" r="0" b="8254"/>
                      <wp:docPr id="3369"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 cy="553720"/>
                                <a:chOff x="0" y="0"/>
                                <a:chExt cx="610870" cy="553720"/>
                              </a:xfrm>
                            </wpg:grpSpPr>
                            <wps:wsp>
                              <wps:cNvPr id="3370" name="Graphic 639"/>
                              <wps:cNvSpPr/>
                              <wps:spPr>
                                <a:xfrm>
                                  <a:off x="106093" y="120166"/>
                                  <a:ext cx="391795" cy="1270"/>
                                </a:xfrm>
                                <a:custGeom>
                                  <a:avLst/>
                                  <a:gdLst/>
                                  <a:ahLst/>
                                  <a:cxnLst/>
                                  <a:rect l="l" t="t" r="r" b="b"/>
                                  <a:pathLst>
                                    <a:path w="391795" h="635">
                                      <a:moveTo>
                                        <a:pt x="0" y="0"/>
                                      </a:moveTo>
                                      <a:lnTo>
                                        <a:pt x="391680" y="495"/>
                                      </a:lnTo>
                                    </a:path>
                                  </a:pathLst>
                                </a:custGeom>
                                <a:ln w="12699">
                                  <a:solidFill>
                                    <a:srgbClr val="231F20"/>
                                  </a:solidFill>
                                  <a:prstDash val="solid"/>
                                </a:ln>
                              </wps:spPr>
                              <wps:bodyPr wrap="square" lIns="0" tIns="0" rIns="0" bIns="0" rtlCol="0">
                                <a:prstTxWarp prst="textNoShape">
                                  <a:avLst/>
                                </a:prstTxWarp>
                                <a:noAutofit/>
                              </wps:bodyPr>
                            </wps:wsp>
                            <wps:wsp>
                              <wps:cNvPr id="3371" name="Graphic 640"/>
                              <wps:cNvSpPr/>
                              <wps:spPr>
                                <a:xfrm>
                                  <a:off x="472563" y="83743"/>
                                  <a:ext cx="137795" cy="74295"/>
                                </a:xfrm>
                                <a:custGeom>
                                  <a:avLst/>
                                  <a:gdLst/>
                                  <a:ahLst/>
                                  <a:cxnLst/>
                                  <a:rect l="l" t="t" r="r" b="b"/>
                                  <a:pathLst>
                                    <a:path w="137795" h="74295">
                                      <a:moveTo>
                                        <a:pt x="88" y="0"/>
                                      </a:moveTo>
                                      <a:lnTo>
                                        <a:pt x="0" y="73787"/>
                                      </a:lnTo>
                                      <a:lnTo>
                                        <a:pt x="137718" y="37058"/>
                                      </a:lnTo>
                                      <a:lnTo>
                                        <a:pt x="88" y="0"/>
                                      </a:lnTo>
                                      <a:close/>
                                    </a:path>
                                  </a:pathLst>
                                </a:custGeom>
                                <a:solidFill>
                                  <a:srgbClr val="231F20"/>
                                </a:solidFill>
                              </wps:spPr>
                              <wps:bodyPr wrap="square" lIns="0" tIns="0" rIns="0" bIns="0" rtlCol="0">
                                <a:prstTxWarp prst="textNoShape">
                                  <a:avLst/>
                                </a:prstTxWarp>
                                <a:noAutofit/>
                              </wps:bodyPr>
                            </wps:wsp>
                            <wps:wsp>
                              <wps:cNvPr id="3372" name="Graphic 641"/>
                              <wps:cNvSpPr/>
                              <wps:spPr>
                                <a:xfrm>
                                  <a:off x="106732" y="120804"/>
                                  <a:ext cx="1270" cy="320040"/>
                                </a:xfrm>
                                <a:custGeom>
                                  <a:avLst/>
                                  <a:gdLst/>
                                  <a:ahLst/>
                                  <a:cxnLst/>
                                  <a:rect l="l" t="t" r="r" b="b"/>
                                  <a:pathLst>
                                    <a:path w="635" h="320040">
                                      <a:moveTo>
                                        <a:pt x="0" y="0"/>
                                      </a:moveTo>
                                      <a:lnTo>
                                        <a:pt x="469" y="319913"/>
                                      </a:lnTo>
                                    </a:path>
                                  </a:pathLst>
                                </a:custGeom>
                                <a:ln w="12700">
                                  <a:solidFill>
                                    <a:srgbClr val="231F20"/>
                                  </a:solidFill>
                                  <a:prstDash val="solid"/>
                                </a:ln>
                              </wps:spPr>
                              <wps:bodyPr wrap="square" lIns="0" tIns="0" rIns="0" bIns="0" rtlCol="0">
                                <a:prstTxWarp prst="textNoShape">
                                  <a:avLst/>
                                </a:prstTxWarp>
                                <a:noAutofit/>
                              </wps:bodyPr>
                            </wps:wsp>
                            <wps:wsp>
                              <wps:cNvPr id="3373" name="Graphic 642"/>
                              <wps:cNvSpPr/>
                              <wps:spPr>
                                <a:xfrm>
                                  <a:off x="-11" y="9"/>
                                  <a:ext cx="371475" cy="553720"/>
                                </a:xfrm>
                                <a:custGeom>
                                  <a:avLst/>
                                  <a:gdLst/>
                                  <a:ahLst/>
                                  <a:cxnLst/>
                                  <a:rect l="l" t="t" r="r" b="b"/>
                                  <a:pathLst>
                                    <a:path w="371475" h="553720">
                                      <a:moveTo>
                                        <a:pt x="45453" y="378828"/>
                                      </a:moveTo>
                                      <a:lnTo>
                                        <a:pt x="41922" y="378828"/>
                                      </a:lnTo>
                                      <a:lnTo>
                                        <a:pt x="26784" y="379399"/>
                                      </a:lnTo>
                                      <a:lnTo>
                                        <a:pt x="26085" y="382765"/>
                                      </a:lnTo>
                                      <a:lnTo>
                                        <a:pt x="28130" y="382765"/>
                                      </a:lnTo>
                                      <a:lnTo>
                                        <a:pt x="29552" y="382968"/>
                                      </a:lnTo>
                                      <a:lnTo>
                                        <a:pt x="31203" y="383628"/>
                                      </a:lnTo>
                                      <a:lnTo>
                                        <a:pt x="31800" y="384124"/>
                                      </a:lnTo>
                                      <a:lnTo>
                                        <a:pt x="32499" y="385457"/>
                                      </a:lnTo>
                                      <a:lnTo>
                                        <a:pt x="32575" y="389788"/>
                                      </a:lnTo>
                                      <a:lnTo>
                                        <a:pt x="32169" y="392684"/>
                                      </a:lnTo>
                                      <a:lnTo>
                                        <a:pt x="20332" y="445452"/>
                                      </a:lnTo>
                                      <a:lnTo>
                                        <a:pt x="8115" y="460806"/>
                                      </a:lnTo>
                                      <a:lnTo>
                                        <a:pt x="3556" y="460806"/>
                                      </a:lnTo>
                                      <a:lnTo>
                                        <a:pt x="2082" y="460527"/>
                                      </a:lnTo>
                                      <a:lnTo>
                                        <a:pt x="1422" y="460311"/>
                                      </a:lnTo>
                                      <a:lnTo>
                                        <a:pt x="88" y="465429"/>
                                      </a:lnTo>
                                      <a:lnTo>
                                        <a:pt x="0" y="465772"/>
                                      </a:lnTo>
                                      <a:lnTo>
                                        <a:pt x="1447" y="466191"/>
                                      </a:lnTo>
                                      <a:lnTo>
                                        <a:pt x="3200" y="466394"/>
                                      </a:lnTo>
                                      <a:lnTo>
                                        <a:pt x="10312" y="466394"/>
                                      </a:lnTo>
                                      <a:lnTo>
                                        <a:pt x="45339" y="379399"/>
                                      </a:lnTo>
                                      <a:lnTo>
                                        <a:pt x="45453" y="378828"/>
                                      </a:lnTo>
                                      <a:close/>
                                    </a:path>
                                    <a:path w="371475" h="553720">
                                      <a:moveTo>
                                        <a:pt x="51219" y="355092"/>
                                      </a:moveTo>
                                      <a:lnTo>
                                        <a:pt x="40246" y="355092"/>
                                      </a:lnTo>
                                      <a:lnTo>
                                        <a:pt x="37388" y="367118"/>
                                      </a:lnTo>
                                      <a:lnTo>
                                        <a:pt x="48361" y="367118"/>
                                      </a:lnTo>
                                      <a:lnTo>
                                        <a:pt x="51219" y="355092"/>
                                      </a:lnTo>
                                      <a:close/>
                                    </a:path>
                                    <a:path w="371475" h="553720">
                                      <a:moveTo>
                                        <a:pt x="144068" y="415505"/>
                                      </a:moveTo>
                                      <a:lnTo>
                                        <a:pt x="70281" y="415620"/>
                                      </a:lnTo>
                                      <a:lnTo>
                                        <a:pt x="107378" y="553237"/>
                                      </a:lnTo>
                                      <a:lnTo>
                                        <a:pt x="144068" y="415505"/>
                                      </a:lnTo>
                                      <a:close/>
                                    </a:path>
                                    <a:path w="371475" h="553720">
                                      <a:moveTo>
                                        <a:pt x="365442" y="23749"/>
                                      </a:moveTo>
                                      <a:lnTo>
                                        <a:pt x="361772" y="23749"/>
                                      </a:lnTo>
                                      <a:lnTo>
                                        <a:pt x="346646" y="24307"/>
                                      </a:lnTo>
                                      <a:lnTo>
                                        <a:pt x="345948" y="27673"/>
                                      </a:lnTo>
                                      <a:lnTo>
                                        <a:pt x="348005" y="27673"/>
                                      </a:lnTo>
                                      <a:lnTo>
                                        <a:pt x="349415" y="27889"/>
                                      </a:lnTo>
                                      <a:lnTo>
                                        <a:pt x="351078" y="28549"/>
                                      </a:lnTo>
                                      <a:lnTo>
                                        <a:pt x="351663" y="29044"/>
                                      </a:lnTo>
                                      <a:lnTo>
                                        <a:pt x="352361" y="30365"/>
                                      </a:lnTo>
                                      <a:lnTo>
                                        <a:pt x="352437" y="34632"/>
                                      </a:lnTo>
                                      <a:lnTo>
                                        <a:pt x="352018" y="37490"/>
                                      </a:lnTo>
                                      <a:lnTo>
                                        <a:pt x="351650" y="39395"/>
                                      </a:lnTo>
                                      <a:lnTo>
                                        <a:pt x="341744" y="83591"/>
                                      </a:lnTo>
                                      <a:lnTo>
                                        <a:pt x="360972" y="83591"/>
                                      </a:lnTo>
                                      <a:lnTo>
                                        <a:pt x="361530" y="80556"/>
                                      </a:lnTo>
                                      <a:lnTo>
                                        <a:pt x="359549" y="80352"/>
                                      </a:lnTo>
                                      <a:lnTo>
                                        <a:pt x="358114" y="80060"/>
                                      </a:lnTo>
                                      <a:lnTo>
                                        <a:pt x="356387" y="79311"/>
                                      </a:lnTo>
                                      <a:lnTo>
                                        <a:pt x="355739" y="78778"/>
                                      </a:lnTo>
                                      <a:lnTo>
                                        <a:pt x="354926" y="77368"/>
                                      </a:lnTo>
                                      <a:lnTo>
                                        <a:pt x="354711" y="76403"/>
                                      </a:lnTo>
                                      <a:lnTo>
                                        <a:pt x="354774" y="73685"/>
                                      </a:lnTo>
                                      <a:lnTo>
                                        <a:pt x="354888" y="72707"/>
                                      </a:lnTo>
                                      <a:lnTo>
                                        <a:pt x="355015" y="71729"/>
                                      </a:lnTo>
                                      <a:lnTo>
                                        <a:pt x="355765" y="68084"/>
                                      </a:lnTo>
                                      <a:lnTo>
                                        <a:pt x="365315" y="24307"/>
                                      </a:lnTo>
                                      <a:lnTo>
                                        <a:pt x="365442" y="23749"/>
                                      </a:lnTo>
                                      <a:close/>
                                    </a:path>
                                    <a:path w="371475" h="553720">
                                      <a:moveTo>
                                        <a:pt x="371081" y="0"/>
                                      </a:moveTo>
                                      <a:lnTo>
                                        <a:pt x="360108" y="0"/>
                                      </a:lnTo>
                                      <a:lnTo>
                                        <a:pt x="357251" y="12026"/>
                                      </a:lnTo>
                                      <a:lnTo>
                                        <a:pt x="368223" y="12026"/>
                                      </a:lnTo>
                                      <a:lnTo>
                                        <a:pt x="371081"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1989CA57" id="Group 638" o:spid="_x0000_s1026" style="width:48.1pt;height:43.6pt;mso-position-horizontal-relative:char;mso-position-vertical-relative:line" coordsize="6108,5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">
                      <v:shape id="Graphic 639" o:spid="_x0000_s1027" style="position:absolute;left:1060;top:1201;width:3918;height:13;visibility:visible;mso-wrap-style:square;v-text-anchor:top" coordsize="39179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" path="m,l391680,495e" filled="f" strokecolor="#231f20" strokeweight=".35275mm">
                        <v:path arrowok="t"/>
                      </v:shape>
                      <v:shape id="Graphic 640" o:spid="_x0000_s1028" style="position:absolute;left:4725;top:837;width:1378;height:743;visibility:visible;mso-wrap-style:square;v-text-anchor:top" coordsize="1377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" path="m88,l,73787,137718,37058,88,xe" fillcolor="#231f20" stroked="f">
                        <v:path arrowok="t"/>
                      </v:shape>
                      <v:shape id="Graphic 641" o:spid="_x0000_s1029" style="position:absolute;left:1067;top:1208;width:13;height:3200;visibility:visible;mso-wrap-style:square;v-text-anchor:top" coordsize="63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" path="m,l469,319913e" filled="f" strokecolor="#231f20" strokeweight="1pt">
                        <v:path arrowok="t"/>
                      </v:shape>
                      <v:shape id="Graphic 642" o:spid="_x0000_s1030" style="position:absolute;width:3714;height:5537;visibility:visible;mso-wrap-style:square;v-text-anchor:top" coordsize="371475,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" path="m45453,378828r-3531,l26784,379399r-699,3366l28130,382765r1422,203l31203,383628r597,496l32499,385457r76,4331l32169,392684,20332,445452,8115,460806r-4559,l2082,460527r-660,-216l88,465429,,465772r1447,419l3200,466394r7112,l45339,379399r114,-571xem51219,355092r-10973,l37388,367118r10973,l51219,355092xem144068,415505r-73787,115l107378,553237,144068,415505xem365442,23749r-3670,l346646,24307r-698,3366l348005,27673r1410,216l351078,28549r585,495l352361,30365r76,4267l352018,37490r-368,1905l341744,83591r19228,l361530,80556r-1981,-204l358114,80060r-1727,-749l355739,78778r-813,-1410l354711,76403r63,-2718l354888,72707r127,-978l355765,68084r9550,-43777l365442,23749xem371081,l360108,r-2857,12026l368223,12026,371081,xe" fillcolor="#231f20" stroked="f">
                        <v:path arrowok="t"/>
                      </v:shape>
                      <w10:anchorlock/>
                    </v:group>
                  </w:pict>
                </mc:Fallback>
              </mc:AlternateContent>
            </w:r>
          </w:p>
        </w:tc>
      </w:tr>
      <w:tr w:rsidR="00EA51EA" w:rsidRPr="003E763F" w14:paraId="235E92D6" w14:textId="77777777" w:rsidTr="00EA51EA">
        <w:trPr>
          <w:trHeight w:val="376"/>
          <w:jc w:val="center"/>
        </w:trPr>
        <w:tc>
          <w:tcPr>
            <w:tcW w:w="2783" w:type="dxa"/>
          </w:tcPr>
          <w:p w14:paraId="659D85FE" w14:textId="77777777" w:rsidR="00EA51EA" w:rsidRPr="003E763F" w:rsidRDefault="00EA51EA" w:rsidP="00022ADC">
            <w:pPr>
              <w:pStyle w:val="TableParagraph"/>
              <w:spacing w:before="118" w:line="238" w:lineRule="exact"/>
              <w:ind w:left="58"/>
            </w:pPr>
            <w:r w:rsidRPr="003E763F">
              <w:rPr>
                <w:color w:val="231F20"/>
              </w:rPr>
              <w:t>g)</w:t>
            </w:r>
            <w:r w:rsidRPr="003E763F">
              <w:rPr>
                <w:color w:val="231F20"/>
                <w:spacing w:val="5"/>
              </w:rPr>
              <w:t xml:space="preserve"> </w:t>
            </w:r>
            <w:r w:rsidRPr="003E763F">
              <w:rPr>
                <w:color w:val="231F20"/>
                <w:lang w:val="ru-RU"/>
              </w:rPr>
              <w:t>Шаблон маски</w:t>
            </w:r>
            <w:r w:rsidRPr="003E763F">
              <w:rPr>
                <w:color w:val="231F20"/>
                <w:spacing w:val="3"/>
              </w:rPr>
              <w:t xml:space="preserve"> </w:t>
            </w:r>
            <w:r w:rsidRPr="003E763F">
              <w:rPr>
                <w:color w:val="231F20"/>
                <w:spacing w:val="-5"/>
              </w:rPr>
              <w:t>110</w:t>
            </w:r>
          </w:p>
        </w:tc>
        <w:tc>
          <w:tcPr>
            <w:tcW w:w="3409" w:type="dxa"/>
          </w:tcPr>
          <w:p w14:paraId="672A3E68" w14:textId="77777777" w:rsidR="00EA51EA" w:rsidRPr="003E763F" w:rsidRDefault="00EA51EA" w:rsidP="00022ADC">
            <w:pPr>
              <w:pStyle w:val="TableParagraph"/>
              <w:spacing w:before="118" w:line="238" w:lineRule="exact"/>
              <w:ind w:left="674"/>
            </w:pPr>
            <w:r w:rsidRPr="003E763F">
              <w:rPr>
                <w:color w:val="231F20"/>
              </w:rPr>
              <w:t xml:space="preserve">h) </w:t>
            </w:r>
            <w:r w:rsidRPr="003E763F">
              <w:rPr>
                <w:color w:val="231F20"/>
                <w:lang w:val="ru-RU"/>
              </w:rPr>
              <w:t>Шаблон маски</w:t>
            </w:r>
            <w:r w:rsidRPr="003E763F">
              <w:rPr>
                <w:color w:val="231F20"/>
                <w:spacing w:val="3"/>
              </w:rPr>
              <w:t xml:space="preserve"> </w:t>
            </w:r>
            <w:r w:rsidRPr="003E763F">
              <w:rPr>
                <w:color w:val="231F20"/>
                <w:spacing w:val="-5"/>
              </w:rPr>
              <w:t>111</w:t>
            </w:r>
          </w:p>
        </w:tc>
        <w:tc>
          <w:tcPr>
            <w:tcW w:w="2754" w:type="dxa"/>
          </w:tcPr>
          <w:p w14:paraId="5AA91384" w14:textId="77777777" w:rsidR="00EA51EA" w:rsidRPr="003E763F" w:rsidRDefault="00EA51EA" w:rsidP="00022ADC">
            <w:pPr>
              <w:pStyle w:val="TableParagraph"/>
            </w:pPr>
          </w:p>
        </w:tc>
      </w:tr>
    </w:tbl>
    <w:p w14:paraId="255C409D" w14:textId="237C4B63" w:rsidR="00EA51EA" w:rsidRPr="003E763F" w:rsidRDefault="005F0766" w:rsidP="00D82342">
      <w:pPr>
        <w:spacing w:before="147"/>
        <w:ind w:left="880"/>
        <w:jc w:val="center"/>
        <w:rPr>
          <w:rFonts w:ascii="Arial" w:hAnsi="Arial" w:cs="Arial"/>
          <w:sz w:val="22"/>
          <w:szCs w:val="22"/>
        </w:rPr>
      </w:pPr>
      <w:r w:rsidRPr="003E763F">
        <w:rPr>
          <w:rFonts w:ascii="Arial" w:hAnsi="Arial" w:cs="Arial"/>
          <w:noProof/>
          <w:sz w:val="22"/>
          <w:szCs w:val="22"/>
        </w:rPr>
        <mc:AlternateContent>
          <mc:Choice Requires="wpg">
            <w:drawing>
              <wp:anchor distT="0" distB="0" distL="0" distR="0" simplePos="0" relativeHeight="251694080" behindDoc="0" locked="0" layoutInCell="1" allowOverlap="1" wp14:anchorId="0056D334" wp14:editId="6F9618F3">
                <wp:simplePos x="0" y="0"/>
                <wp:positionH relativeFrom="page">
                  <wp:posOffset>3151530</wp:posOffset>
                </wp:positionH>
                <wp:positionV relativeFrom="paragraph">
                  <wp:posOffset>109537</wp:posOffset>
                </wp:positionV>
                <wp:extent cx="189865" cy="189865"/>
                <wp:effectExtent l="0" t="0" r="0" b="0"/>
                <wp:wrapNone/>
                <wp:docPr id="3374"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865" cy="189865"/>
                          <a:chOff x="0" y="0"/>
                          <a:chExt cx="189865" cy="189865"/>
                        </a:xfrm>
                      </wpg:grpSpPr>
                      <wps:wsp>
                        <wps:cNvPr id="3375" name="Graphic 644"/>
                        <wps:cNvSpPr/>
                        <wps:spPr>
                          <a:xfrm>
                            <a:off x="4762" y="4762"/>
                            <a:ext cx="180340" cy="180340"/>
                          </a:xfrm>
                          <a:custGeom>
                            <a:avLst/>
                            <a:gdLst/>
                            <a:ahLst/>
                            <a:cxnLst/>
                            <a:rect l="l" t="t" r="r" b="b"/>
                            <a:pathLst>
                              <a:path w="180340" h="180340">
                                <a:moveTo>
                                  <a:pt x="179984" y="0"/>
                                </a:moveTo>
                                <a:lnTo>
                                  <a:pt x="0" y="0"/>
                                </a:lnTo>
                                <a:lnTo>
                                  <a:pt x="0" y="179997"/>
                                </a:lnTo>
                                <a:lnTo>
                                  <a:pt x="179984" y="179997"/>
                                </a:lnTo>
                                <a:lnTo>
                                  <a:pt x="179984" y="0"/>
                                </a:lnTo>
                                <a:close/>
                              </a:path>
                            </a:pathLst>
                          </a:custGeom>
                          <a:solidFill>
                            <a:srgbClr val="A7A6A6"/>
                          </a:solidFill>
                        </wps:spPr>
                        <wps:bodyPr wrap="square" lIns="0" tIns="0" rIns="0" bIns="0" rtlCol="0">
                          <a:prstTxWarp prst="textNoShape">
                            <a:avLst/>
                          </a:prstTxWarp>
                          <a:noAutofit/>
                        </wps:bodyPr>
                      </wps:wsp>
                      <wps:wsp>
                        <wps:cNvPr id="3376" name="Graphic 645"/>
                        <wps:cNvSpPr/>
                        <wps:spPr>
                          <a:xfrm>
                            <a:off x="4762" y="4762"/>
                            <a:ext cx="180340" cy="180340"/>
                          </a:xfrm>
                          <a:custGeom>
                            <a:avLst/>
                            <a:gdLst/>
                            <a:ahLst/>
                            <a:cxnLst/>
                            <a:rect l="l" t="t" r="r" b="b"/>
                            <a:pathLst>
                              <a:path w="180340" h="180340">
                                <a:moveTo>
                                  <a:pt x="179997" y="179997"/>
                                </a:moveTo>
                                <a:lnTo>
                                  <a:pt x="0" y="179997"/>
                                </a:lnTo>
                                <a:lnTo>
                                  <a:pt x="0" y="0"/>
                                </a:lnTo>
                                <a:lnTo>
                                  <a:pt x="179997" y="0"/>
                                </a:lnTo>
                                <a:lnTo>
                                  <a:pt x="179997" y="179997"/>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0D01A5A" id="Group 643" o:spid="_x0000_s1026" style="position:absolute;margin-left:248.15pt;margin-top:8.6pt;width:14.95pt;height:14.95pt;z-index:251694080;mso-wrap-distance-left:0;mso-wrap-distance-right:0;mso-position-horizontal-relative:page" coordsize="189865,189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">
                <v:shape id="Graphic 644" o:spid="_x0000_s1027" style="position:absolute;left:4762;top:4762;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" path="m179984,l,,,179997r179984,l179984,xe" fillcolor="#a7a6a6" stroked="f">
                  <v:path arrowok="t"/>
                </v:shape>
                <v:shape id="Graphic 645" o:spid="_x0000_s1028" style="position:absolute;left:4762;top:4762;width:180340;height:180340;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" path="m179997,179997l,179997,,,179997,r,179997xe" filled="f" strokecolor="#231f20">
                  <v:path arrowok="t"/>
                </v:shape>
                <w10:wrap anchorx="page"/>
              </v:group>
            </w:pict>
          </mc:Fallback>
        </mc:AlternateContent>
      </w:r>
      <w:r w:rsidRPr="003E763F">
        <w:rPr>
          <w:rFonts w:ascii="Arial" w:hAnsi="Arial" w:cs="Arial"/>
          <w:noProof/>
          <w:sz w:val="22"/>
          <w:szCs w:val="22"/>
        </w:rPr>
        <w:t xml:space="preserve">– </w:t>
      </w:r>
      <w:r w:rsidR="00EA51EA" w:rsidRPr="003E763F">
        <w:rPr>
          <w:rFonts w:ascii="Arial" w:hAnsi="Arial" w:cs="Arial"/>
          <w:noProof/>
          <w:sz w:val="22"/>
          <w:szCs w:val="22"/>
        </w:rPr>
        <w:t>функциональные модули</w:t>
      </w:r>
    </w:p>
    <w:p w14:paraId="5F277ACF" w14:textId="2C74261B" w:rsidR="00EA51EA" w:rsidRPr="003E763F" w:rsidRDefault="00EA51EA" w:rsidP="00EA51EA">
      <w:pPr>
        <w:widowControl w:val="0"/>
        <w:spacing w:before="240" w:after="120" w:line="230" w:lineRule="atLeast"/>
        <w:ind w:firstLine="0"/>
        <w:jc w:val="center"/>
        <w:rPr>
          <w:rFonts w:ascii="Arial" w:hAnsi="Arial" w:cs="Arial"/>
          <w:color w:val="231F20"/>
          <w:szCs w:val="24"/>
        </w:rPr>
      </w:pPr>
      <w:r w:rsidRPr="003E763F">
        <w:rPr>
          <w:rFonts w:ascii="Arial" w:hAnsi="Arial" w:cs="Arial"/>
          <w:color w:val="231F20"/>
          <w:szCs w:val="24"/>
        </w:rPr>
        <w:t xml:space="preserve">Рисунок 21 </w:t>
      </w:r>
      <w:r w:rsidR="00F84115" w:rsidRPr="003E763F">
        <w:rPr>
          <w:rFonts w:ascii="Arial" w:hAnsi="Arial" w:cs="Arial"/>
          <w:color w:val="231F20"/>
          <w:szCs w:val="24"/>
        </w:rPr>
        <w:t>—</w:t>
      </w:r>
      <w:r w:rsidRPr="003E763F">
        <w:rPr>
          <w:rFonts w:ascii="Arial" w:hAnsi="Arial" w:cs="Arial"/>
          <w:color w:val="231F20"/>
          <w:szCs w:val="24"/>
        </w:rPr>
        <w:t xml:space="preserve"> Шаблоны маски данных для символа версии 1</w:t>
      </w:r>
    </w:p>
    <w:p w14:paraId="0A3E8367" w14:textId="50214C95" w:rsidR="00CA1BCC" w:rsidRPr="003E763F" w:rsidRDefault="00CA1BCC" w:rsidP="00592556">
      <w:pPr>
        <w:spacing w:line="360" w:lineRule="auto"/>
        <w:ind w:firstLine="510"/>
        <w:rPr>
          <w:rFonts w:ascii="Arial" w:hAnsi="Arial" w:cs="Arial"/>
        </w:rPr>
      </w:pPr>
    </w:p>
    <w:p w14:paraId="1B56D012" w14:textId="6E521CE0" w:rsidR="00EA51EA" w:rsidRPr="003E763F" w:rsidRDefault="00EA51EA" w:rsidP="00EA51EA">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Маскирование не применяется к функциональным модулям.</w:t>
      </w:r>
    </w:p>
    <w:p w14:paraId="275BD701" w14:textId="77777777" w:rsidR="00EA51EA" w:rsidRPr="003E763F" w:rsidRDefault="00EA51EA" w:rsidP="00EA51EA">
      <w:pPr>
        <w:spacing w:line="360" w:lineRule="auto"/>
        <w:ind w:firstLine="510"/>
        <w:rPr>
          <w:rFonts w:ascii="Arial" w:hAnsi="Arial" w:cs="Arial"/>
        </w:rPr>
      </w:pPr>
    </w:p>
    <w:p w14:paraId="2883BFC8" w14:textId="2A5AA1EB" w:rsidR="00CA1BCC" w:rsidRPr="003E763F" w:rsidRDefault="00EA51EA" w:rsidP="00EA51EA">
      <w:pPr>
        <w:spacing w:line="360" w:lineRule="auto"/>
        <w:ind w:firstLine="510"/>
        <w:rPr>
          <w:rFonts w:ascii="Arial" w:hAnsi="Arial" w:cs="Arial"/>
        </w:rPr>
      </w:pPr>
      <w:r w:rsidRPr="003E763F">
        <w:rPr>
          <w:rFonts w:ascii="Arial" w:hAnsi="Arial" w:cs="Arial"/>
        </w:rPr>
        <w:t xml:space="preserve">На рисунке 22 ниже приведены четыре допустимых шаблона маски данных, применяемых к символам </w:t>
      </w:r>
      <w:r w:rsidR="00A31704" w:rsidRPr="003E763F">
        <w:rPr>
          <w:rFonts w:ascii="Arial" w:hAnsi="Arial" w:cs="Arial"/>
        </w:rPr>
        <w:t>Micro</w:t>
      </w:r>
      <w:r w:rsidRPr="003E763F">
        <w:rPr>
          <w:rFonts w:ascii="Arial" w:hAnsi="Arial" w:cs="Arial"/>
        </w:rPr>
        <w:t xml:space="preserve"> QR Code версии M-4.</w:t>
      </w:r>
    </w:p>
    <w:tbl>
      <w:tblPr>
        <w:tblStyle w:val="TableNormal"/>
        <w:tblW w:w="0" w:type="auto"/>
        <w:jc w:val="center"/>
        <w:tblLayout w:type="fixed"/>
        <w:tblLook w:val="01E0" w:firstRow="1" w:lastRow="1" w:firstColumn="1" w:lastColumn="1" w:noHBand="0" w:noVBand="0"/>
      </w:tblPr>
      <w:tblGrid>
        <w:gridCol w:w="4413"/>
        <w:gridCol w:w="4424"/>
      </w:tblGrid>
      <w:tr w:rsidR="00EA51EA" w:rsidRPr="003E763F" w14:paraId="25B46132" w14:textId="77777777" w:rsidTr="00022ADC">
        <w:trPr>
          <w:trHeight w:val="3755"/>
          <w:jc w:val="center"/>
        </w:trPr>
        <w:tc>
          <w:tcPr>
            <w:tcW w:w="4413" w:type="dxa"/>
          </w:tcPr>
          <w:p w14:paraId="0159B740" w14:textId="77777777" w:rsidR="00EA51EA" w:rsidRPr="003E763F" w:rsidRDefault="00EA51EA" w:rsidP="00022ADC">
            <w:pPr>
              <w:pStyle w:val="TableParagraph"/>
              <w:rPr>
                <w:sz w:val="20"/>
              </w:rPr>
            </w:pPr>
            <w:r w:rsidRPr="003E763F">
              <w:rPr>
                <w:noProof/>
                <w:sz w:val="20"/>
                <w:lang w:eastAsia="ru-RU"/>
              </w:rPr>
              <w:drawing>
                <wp:inline distT="0" distB="0" distL="0" distR="0" wp14:anchorId="0675D0D8" wp14:editId="70D99E32">
                  <wp:extent cx="2286547" cy="2286000"/>
                  <wp:effectExtent l="0" t="0" r="0" b="0"/>
                  <wp:docPr id="3385"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392" cstate="print"/>
                          <a:stretch>
                            <a:fillRect/>
                          </a:stretch>
                        </pic:blipFill>
                        <pic:spPr>
                          <a:xfrm>
                            <a:off x="0" y="0"/>
                            <a:ext cx="2286547" cy="2286000"/>
                          </a:xfrm>
                          <a:prstGeom prst="rect">
                            <a:avLst/>
                          </a:prstGeom>
                        </pic:spPr>
                      </pic:pic>
                    </a:graphicData>
                  </a:graphic>
                </wp:inline>
              </w:drawing>
            </w:r>
          </w:p>
        </w:tc>
        <w:tc>
          <w:tcPr>
            <w:tcW w:w="4424" w:type="dxa"/>
          </w:tcPr>
          <w:p w14:paraId="69D7D0D0" w14:textId="77777777" w:rsidR="00EA51EA" w:rsidRPr="003E763F" w:rsidRDefault="00EA51EA" w:rsidP="00022ADC">
            <w:pPr>
              <w:pStyle w:val="TableParagraph"/>
              <w:rPr>
                <w:sz w:val="2"/>
              </w:rPr>
            </w:pPr>
          </w:p>
          <w:p w14:paraId="1772AF1B" w14:textId="77777777" w:rsidR="00EA51EA" w:rsidRPr="003E763F" w:rsidRDefault="00EA51EA" w:rsidP="00022ADC">
            <w:pPr>
              <w:pStyle w:val="TableParagraph"/>
              <w:rPr>
                <w:sz w:val="20"/>
              </w:rPr>
            </w:pPr>
            <w:r w:rsidRPr="003E763F">
              <w:rPr>
                <w:noProof/>
                <w:sz w:val="20"/>
                <w:lang w:eastAsia="ru-RU"/>
              </w:rPr>
              <w:drawing>
                <wp:inline distT="0" distB="0" distL="0" distR="0" wp14:anchorId="6796D90D" wp14:editId="2111AF5A">
                  <wp:extent cx="2286586" cy="2286000"/>
                  <wp:effectExtent l="0" t="0" r="0" b="0"/>
                  <wp:docPr id="3386" name="Image 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pic:cNvPicPr/>
                        </pic:nvPicPr>
                        <pic:blipFill>
                          <a:blip r:embed="rId393" cstate="print"/>
                          <a:stretch>
                            <a:fillRect/>
                          </a:stretch>
                        </pic:blipFill>
                        <pic:spPr>
                          <a:xfrm>
                            <a:off x="0" y="0"/>
                            <a:ext cx="2286586" cy="2286000"/>
                          </a:xfrm>
                          <a:prstGeom prst="rect">
                            <a:avLst/>
                          </a:prstGeom>
                        </pic:spPr>
                      </pic:pic>
                    </a:graphicData>
                  </a:graphic>
                </wp:inline>
              </w:drawing>
            </w:r>
          </w:p>
        </w:tc>
      </w:tr>
      <w:tr w:rsidR="00EA51EA" w:rsidRPr="003E763F" w14:paraId="41793760" w14:textId="77777777" w:rsidTr="00022ADC">
        <w:trPr>
          <w:trHeight w:val="464"/>
          <w:jc w:val="center"/>
        </w:trPr>
        <w:tc>
          <w:tcPr>
            <w:tcW w:w="4413" w:type="dxa"/>
          </w:tcPr>
          <w:p w14:paraId="14019275" w14:textId="77777777" w:rsidR="00EA51EA" w:rsidRPr="003E763F" w:rsidRDefault="00EA51EA" w:rsidP="00022ADC">
            <w:pPr>
              <w:pStyle w:val="TableParagraph"/>
            </w:pPr>
            <w:r w:rsidRPr="003E763F">
              <w:rPr>
                <w:color w:val="231F20"/>
              </w:rPr>
              <w:t xml:space="preserve">a) </w:t>
            </w:r>
            <w:r w:rsidRPr="003E763F">
              <w:rPr>
                <w:color w:val="231F20"/>
                <w:lang w:val="ru-RU"/>
              </w:rPr>
              <w:t>Шаблон маски</w:t>
            </w:r>
            <w:r w:rsidRPr="003E763F">
              <w:rPr>
                <w:color w:val="231F20"/>
                <w:spacing w:val="3"/>
              </w:rPr>
              <w:t xml:space="preserve"> </w:t>
            </w:r>
            <w:r w:rsidRPr="003E763F">
              <w:rPr>
                <w:color w:val="231F20"/>
                <w:spacing w:val="-5"/>
              </w:rPr>
              <w:t>00</w:t>
            </w:r>
          </w:p>
        </w:tc>
        <w:tc>
          <w:tcPr>
            <w:tcW w:w="4424" w:type="dxa"/>
          </w:tcPr>
          <w:p w14:paraId="1B5C5D6F" w14:textId="77777777" w:rsidR="00EA51EA" w:rsidRPr="003E763F" w:rsidRDefault="00EA51EA" w:rsidP="00022ADC">
            <w:pPr>
              <w:pStyle w:val="TableParagraph"/>
            </w:pPr>
            <w:r w:rsidRPr="003E763F">
              <w:rPr>
                <w:color w:val="231F20"/>
              </w:rPr>
              <w:t xml:space="preserve">b) </w:t>
            </w:r>
            <w:r w:rsidRPr="003E763F">
              <w:rPr>
                <w:color w:val="231F20"/>
                <w:lang w:val="ru-RU"/>
              </w:rPr>
              <w:t>Шаблон маски</w:t>
            </w:r>
            <w:r w:rsidRPr="003E763F">
              <w:rPr>
                <w:color w:val="231F20"/>
                <w:spacing w:val="-5"/>
              </w:rPr>
              <w:t xml:space="preserve"> 01</w:t>
            </w:r>
          </w:p>
        </w:tc>
      </w:tr>
      <w:tr w:rsidR="00EA51EA" w:rsidRPr="003E763F" w14:paraId="2C77BE2E" w14:textId="77777777" w:rsidTr="00022ADC">
        <w:trPr>
          <w:trHeight w:val="3845"/>
          <w:jc w:val="center"/>
        </w:trPr>
        <w:tc>
          <w:tcPr>
            <w:tcW w:w="4413" w:type="dxa"/>
          </w:tcPr>
          <w:p w14:paraId="624E45B9" w14:textId="77777777" w:rsidR="00EA51EA" w:rsidRPr="003E763F" w:rsidRDefault="00EA51EA" w:rsidP="00022ADC">
            <w:pPr>
              <w:pStyle w:val="TableParagraph"/>
              <w:rPr>
                <w:sz w:val="20"/>
              </w:rPr>
            </w:pPr>
          </w:p>
          <w:p w14:paraId="6FD5C0F7" w14:textId="77777777" w:rsidR="00EA51EA" w:rsidRPr="003E763F" w:rsidRDefault="00EA51EA" w:rsidP="00022ADC">
            <w:pPr>
              <w:pStyle w:val="TableParagraph"/>
              <w:rPr>
                <w:sz w:val="20"/>
              </w:rPr>
            </w:pPr>
            <w:r w:rsidRPr="003E763F">
              <w:rPr>
                <w:noProof/>
                <w:sz w:val="20"/>
                <w:lang w:eastAsia="ru-RU"/>
              </w:rPr>
              <w:drawing>
                <wp:inline distT="0" distB="0" distL="0" distR="0" wp14:anchorId="3E80CB30" wp14:editId="6DFFD2D1">
                  <wp:extent cx="2279904" cy="2286000"/>
                  <wp:effectExtent l="0" t="0" r="0" b="0"/>
                  <wp:docPr id="3387" name="Image 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pic:cNvPicPr/>
                        </pic:nvPicPr>
                        <pic:blipFill>
                          <a:blip r:embed="rId394" cstate="print"/>
                          <a:stretch>
                            <a:fillRect/>
                          </a:stretch>
                        </pic:blipFill>
                        <pic:spPr>
                          <a:xfrm>
                            <a:off x="0" y="0"/>
                            <a:ext cx="2279904" cy="2286000"/>
                          </a:xfrm>
                          <a:prstGeom prst="rect">
                            <a:avLst/>
                          </a:prstGeom>
                        </pic:spPr>
                      </pic:pic>
                    </a:graphicData>
                  </a:graphic>
                </wp:inline>
              </w:drawing>
            </w:r>
          </w:p>
        </w:tc>
        <w:tc>
          <w:tcPr>
            <w:tcW w:w="4424" w:type="dxa"/>
          </w:tcPr>
          <w:p w14:paraId="7658C01C" w14:textId="77777777" w:rsidR="00EA51EA" w:rsidRPr="003E763F" w:rsidRDefault="00EA51EA" w:rsidP="00022ADC">
            <w:pPr>
              <w:pStyle w:val="TableParagraph"/>
              <w:rPr>
                <w:sz w:val="20"/>
              </w:rPr>
            </w:pPr>
          </w:p>
          <w:p w14:paraId="45CEE017" w14:textId="77777777" w:rsidR="00EA51EA" w:rsidRPr="003E763F" w:rsidRDefault="00EA51EA" w:rsidP="00022ADC">
            <w:pPr>
              <w:pStyle w:val="TableParagraph"/>
              <w:rPr>
                <w:sz w:val="20"/>
              </w:rPr>
            </w:pPr>
            <w:r w:rsidRPr="003E763F">
              <w:rPr>
                <w:noProof/>
                <w:sz w:val="20"/>
                <w:lang w:eastAsia="ru-RU"/>
              </w:rPr>
              <w:drawing>
                <wp:inline distT="0" distB="0" distL="0" distR="0" wp14:anchorId="0A4788BA" wp14:editId="7554F127">
                  <wp:extent cx="2279903" cy="2286000"/>
                  <wp:effectExtent l="0" t="0" r="0" b="0"/>
                  <wp:docPr id="3388" name="Image 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pic:cNvPicPr/>
                        </pic:nvPicPr>
                        <pic:blipFill>
                          <a:blip r:embed="rId395" cstate="print"/>
                          <a:stretch>
                            <a:fillRect/>
                          </a:stretch>
                        </pic:blipFill>
                        <pic:spPr>
                          <a:xfrm>
                            <a:off x="0" y="0"/>
                            <a:ext cx="2279903" cy="2286000"/>
                          </a:xfrm>
                          <a:prstGeom prst="rect">
                            <a:avLst/>
                          </a:prstGeom>
                        </pic:spPr>
                      </pic:pic>
                    </a:graphicData>
                  </a:graphic>
                </wp:inline>
              </w:drawing>
            </w:r>
          </w:p>
        </w:tc>
      </w:tr>
      <w:tr w:rsidR="00EA51EA" w:rsidRPr="003E763F" w14:paraId="0FCBD93E" w14:textId="77777777" w:rsidTr="00022ADC">
        <w:trPr>
          <w:trHeight w:val="376"/>
          <w:jc w:val="center"/>
        </w:trPr>
        <w:tc>
          <w:tcPr>
            <w:tcW w:w="4413" w:type="dxa"/>
          </w:tcPr>
          <w:p w14:paraId="08C7ACCD" w14:textId="77777777" w:rsidR="00EA51EA" w:rsidRPr="003E763F" w:rsidRDefault="00EA51EA" w:rsidP="00022ADC">
            <w:pPr>
              <w:pStyle w:val="TableParagraph"/>
            </w:pPr>
            <w:r w:rsidRPr="003E763F">
              <w:rPr>
                <w:color w:val="231F20"/>
              </w:rPr>
              <w:t xml:space="preserve">c) </w:t>
            </w:r>
            <w:r w:rsidRPr="003E763F">
              <w:rPr>
                <w:color w:val="231F20"/>
                <w:lang w:val="ru-RU"/>
              </w:rPr>
              <w:t>Шаблон маски</w:t>
            </w:r>
            <w:r w:rsidRPr="003E763F">
              <w:rPr>
                <w:color w:val="231F20"/>
                <w:spacing w:val="-5"/>
              </w:rPr>
              <w:t xml:space="preserve"> 10</w:t>
            </w:r>
          </w:p>
        </w:tc>
        <w:tc>
          <w:tcPr>
            <w:tcW w:w="4424" w:type="dxa"/>
          </w:tcPr>
          <w:p w14:paraId="6F3CEFE3" w14:textId="77777777" w:rsidR="00EA51EA" w:rsidRPr="003E763F" w:rsidRDefault="00EA51EA" w:rsidP="00022ADC">
            <w:pPr>
              <w:pStyle w:val="TableParagraph"/>
            </w:pPr>
            <w:r w:rsidRPr="003E763F">
              <w:rPr>
                <w:color w:val="231F20"/>
              </w:rPr>
              <w:t>d)</w:t>
            </w:r>
            <w:r w:rsidRPr="003E763F">
              <w:rPr>
                <w:color w:val="231F20"/>
                <w:spacing w:val="3"/>
              </w:rPr>
              <w:t xml:space="preserve"> </w:t>
            </w:r>
            <w:r w:rsidRPr="003E763F">
              <w:rPr>
                <w:color w:val="231F20"/>
                <w:lang w:val="ru-RU"/>
              </w:rPr>
              <w:t>Шаблон маски</w:t>
            </w:r>
            <w:r w:rsidRPr="003E763F">
              <w:rPr>
                <w:color w:val="231F20"/>
                <w:spacing w:val="-5"/>
              </w:rPr>
              <w:t xml:space="preserve"> 11</w:t>
            </w:r>
          </w:p>
        </w:tc>
      </w:tr>
    </w:tbl>
    <w:p w14:paraId="1A59EA14" w14:textId="7202836B" w:rsidR="00EA51EA" w:rsidRPr="003E763F" w:rsidRDefault="00EA51EA" w:rsidP="00EA51EA">
      <w:pPr>
        <w:spacing w:before="120" w:line="360" w:lineRule="auto"/>
        <w:ind w:firstLine="510"/>
        <w:jc w:val="center"/>
        <w:rPr>
          <w:rFonts w:ascii="Arial" w:hAnsi="Arial" w:cs="Arial"/>
        </w:rPr>
      </w:pPr>
      <w:r w:rsidRPr="003E763F">
        <w:rPr>
          <w:rFonts w:ascii="Arial" w:hAnsi="Arial" w:cs="Arial"/>
        </w:rPr>
        <w:t xml:space="preserve">Рисунок 22 </w:t>
      </w:r>
      <w:r w:rsidR="00F84115" w:rsidRPr="003E763F">
        <w:rPr>
          <w:rFonts w:ascii="Arial" w:hAnsi="Arial" w:cs="Arial"/>
        </w:rPr>
        <w:t>—</w:t>
      </w:r>
      <w:r w:rsidRPr="003E763F">
        <w:rPr>
          <w:rFonts w:ascii="Arial" w:hAnsi="Arial" w:cs="Arial"/>
        </w:rPr>
        <w:t xml:space="preserve"> Шаблоны маски данных, применяемые к символам </w:t>
      </w:r>
      <w:r w:rsidR="00A31704" w:rsidRPr="003E763F">
        <w:rPr>
          <w:rFonts w:ascii="Arial" w:hAnsi="Arial" w:cs="Arial"/>
        </w:rPr>
        <w:t>Micro</w:t>
      </w:r>
      <w:r w:rsidRPr="003E763F">
        <w:rPr>
          <w:rFonts w:ascii="Arial" w:hAnsi="Arial" w:cs="Arial"/>
        </w:rPr>
        <w:t xml:space="preserve"> QR Code версии M4</w:t>
      </w:r>
    </w:p>
    <w:p w14:paraId="6C8604D4" w14:textId="5129C154" w:rsidR="00CA1BCC" w:rsidRPr="003E763F" w:rsidRDefault="00CA1BCC" w:rsidP="00592556">
      <w:pPr>
        <w:spacing w:line="360" w:lineRule="auto"/>
        <w:ind w:firstLine="510"/>
        <w:rPr>
          <w:rFonts w:ascii="Arial" w:hAnsi="Arial" w:cs="Arial"/>
        </w:rPr>
      </w:pPr>
    </w:p>
    <w:p w14:paraId="193C4CBB" w14:textId="5E7F86F9" w:rsidR="00F84115" w:rsidRPr="003E763F" w:rsidRDefault="00F84115" w:rsidP="00F84115">
      <w:pPr>
        <w:pStyle w:val="aff1"/>
        <w:rPr>
          <w:lang w:val="en-US"/>
        </w:rPr>
      </w:pPr>
      <w:r w:rsidRPr="003E763F">
        <w:drawing>
          <wp:inline distT="0" distB="0" distL="0" distR="0" wp14:anchorId="39586C90" wp14:editId="736C1815">
            <wp:extent cx="3609892" cy="3609892"/>
            <wp:effectExtent l="0" t="0" r="0" b="0"/>
            <wp:docPr id="3389" name="Рисунок 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3636813" cy="3636813"/>
                    </a:xfrm>
                    <a:prstGeom prst="rect">
                      <a:avLst/>
                    </a:prstGeom>
                  </pic:spPr>
                </pic:pic>
              </a:graphicData>
            </a:graphic>
          </wp:inline>
        </w:drawing>
      </w:r>
    </w:p>
    <w:p w14:paraId="2911F459" w14:textId="2DD30976" w:rsidR="005F0766" w:rsidRPr="003E763F" w:rsidRDefault="005F0766" w:rsidP="00D82342">
      <w:pPr>
        <w:pStyle w:val="aff1"/>
        <w:spacing w:after="0" w:line="360" w:lineRule="auto"/>
        <w:ind w:left="142"/>
        <w:jc w:val="both"/>
        <w:rPr>
          <w:b w:val="0"/>
          <w:color w:val="231F20"/>
          <w:sz w:val="22"/>
          <w:szCs w:val="22"/>
        </w:rPr>
      </w:pPr>
      <w:r w:rsidRPr="003E763F">
        <w:rPr>
          <w:b w:val="0"/>
          <w:color w:val="231F20"/>
          <w:spacing w:val="-10"/>
          <w:sz w:val="22"/>
          <w:szCs w:val="22"/>
        </w:rPr>
        <w:t xml:space="preserve">A </w:t>
      </w:r>
      <w:r w:rsidRPr="003E763F">
        <w:rPr>
          <w:b w:val="0"/>
          <w:color w:val="231F20"/>
          <w:sz w:val="22"/>
          <w:szCs w:val="22"/>
        </w:rPr>
        <w:t xml:space="preserve">–  символ без маскирования; B – шаблоны маски с 000 до 111; </w:t>
      </w:r>
      <w:r w:rsidRPr="003E763F">
        <w:rPr>
          <w:b w:val="0"/>
          <w:color w:val="231F20"/>
          <w:spacing w:val="-10"/>
          <w:sz w:val="22"/>
          <w:szCs w:val="22"/>
        </w:rPr>
        <w:t xml:space="preserve">C </w:t>
      </w:r>
      <w:r w:rsidRPr="003E763F">
        <w:rPr>
          <w:b w:val="0"/>
          <w:color w:val="231F20"/>
          <w:sz w:val="22"/>
          <w:szCs w:val="22"/>
        </w:rPr>
        <w:t>– символ с маскированием</w:t>
      </w:r>
    </w:p>
    <w:p w14:paraId="5D69D659" w14:textId="01314D2B" w:rsidR="005F0766" w:rsidRPr="003E763F" w:rsidRDefault="005F0766" w:rsidP="00D82342">
      <w:pPr>
        <w:pStyle w:val="aff1"/>
        <w:spacing w:after="0" w:line="360" w:lineRule="auto"/>
        <w:ind w:left="142"/>
        <w:jc w:val="both"/>
        <w:rPr>
          <w:b w:val="0"/>
          <w:color w:val="231F20"/>
          <w:sz w:val="22"/>
          <w:szCs w:val="22"/>
        </w:rPr>
      </w:pPr>
      <w:r w:rsidRPr="003E763F">
        <w:rPr>
          <w:b w:val="0"/>
          <w:color w:val="231F20"/>
          <w:sz w:val="22"/>
          <w:szCs w:val="22"/>
        </w:rPr>
        <w:t xml:space="preserve">             для оценки; </w:t>
      </w:r>
      <w:r w:rsidRPr="003E763F">
        <w:rPr>
          <w:b w:val="0"/>
          <w:color w:val="231F20"/>
          <w:spacing w:val="-10"/>
          <w:sz w:val="22"/>
          <w:szCs w:val="22"/>
        </w:rPr>
        <w:t>D</w:t>
      </w:r>
      <w:r w:rsidRPr="003E763F">
        <w:rPr>
          <w:b w:val="0"/>
          <w:color w:val="231F20"/>
          <w:sz w:val="22"/>
          <w:szCs w:val="22"/>
        </w:rPr>
        <w:t xml:space="preserve"> — выбранный результат с наименьшим числом штрафных баллов</w:t>
      </w:r>
    </w:p>
    <w:p w14:paraId="58E18255" w14:textId="69708B54" w:rsidR="00F84115" w:rsidRPr="003E763F" w:rsidRDefault="00F84115" w:rsidP="00D82342">
      <w:pPr>
        <w:pStyle w:val="aff1"/>
        <w:rPr>
          <w:b w:val="0"/>
          <w:sz w:val="24"/>
          <w:szCs w:val="24"/>
        </w:rPr>
      </w:pPr>
      <w:r w:rsidRPr="003E763F">
        <w:rPr>
          <w:b w:val="0"/>
          <w:sz w:val="24"/>
          <w:szCs w:val="24"/>
        </w:rPr>
        <w:t>Рисунок 23 — Пример маскирования данных в символах QR Code</w:t>
      </w:r>
    </w:p>
    <w:p w14:paraId="3A137B8B" w14:textId="77777777" w:rsidR="00F84115" w:rsidRPr="003E763F" w:rsidRDefault="00F84115" w:rsidP="00F84115">
      <w:pPr>
        <w:spacing w:before="240" w:after="120" w:line="360" w:lineRule="auto"/>
        <w:ind w:firstLine="510"/>
        <w:rPr>
          <w:rFonts w:ascii="Arial" w:hAnsi="Arial" w:cs="Arial"/>
          <w:b/>
        </w:rPr>
      </w:pPr>
      <w:bookmarkStart w:id="76" w:name="_Toc193707659"/>
      <w:r w:rsidRPr="003E763F">
        <w:rPr>
          <w:rFonts w:ascii="Arial" w:hAnsi="Arial" w:cs="Arial"/>
          <w:b/>
        </w:rPr>
        <w:t>7.8.3 Оценка результатов маскирования данных</w:t>
      </w:r>
      <w:bookmarkEnd w:id="76"/>
    </w:p>
    <w:p w14:paraId="18775ACA" w14:textId="77777777" w:rsidR="00F84115" w:rsidRPr="003E763F" w:rsidRDefault="00F84115" w:rsidP="00F84115">
      <w:pPr>
        <w:spacing w:after="120" w:line="360" w:lineRule="auto"/>
        <w:ind w:firstLine="510"/>
        <w:rPr>
          <w:rFonts w:ascii="Arial" w:hAnsi="Arial" w:cs="Arial"/>
        </w:rPr>
      </w:pPr>
      <w:r w:rsidRPr="003E763F">
        <w:rPr>
          <w:rFonts w:ascii="Arial" w:hAnsi="Arial" w:cs="Arial"/>
        </w:rPr>
        <w:t>7.8.3.1 Оценка символов QR Code</w:t>
      </w:r>
    </w:p>
    <w:p w14:paraId="35E2C250" w14:textId="2CDD54D1" w:rsidR="00F84115" w:rsidRPr="003E763F" w:rsidRDefault="00F84115" w:rsidP="00F84115">
      <w:pPr>
        <w:spacing w:line="360" w:lineRule="auto"/>
        <w:ind w:firstLine="510"/>
        <w:rPr>
          <w:rFonts w:ascii="Arial" w:hAnsi="Arial" w:cs="Arial"/>
        </w:rPr>
      </w:pPr>
      <w:r w:rsidRPr="003E763F">
        <w:rPr>
          <w:rFonts w:ascii="Arial" w:hAnsi="Arial" w:cs="Arial"/>
        </w:rPr>
        <w:t xml:space="preserve">После выполнения операции маскирования данных для каждого шаблона маски данных должны быть оценены результаты путем подсчета штрафных баллов для каждого возникновения следующих особенностей. Чем выше число штрафных баллов, тем менее приемлемым является результат. В таблице 11 переменные </w:t>
      </w:r>
      <w:r w:rsidRPr="003E763F">
        <w:rPr>
          <w:rFonts w:ascii="Arial" w:hAnsi="Arial" w:cs="Arial"/>
          <w:i/>
        </w:rPr>
        <w:t>N</w:t>
      </w:r>
      <w:r w:rsidRPr="003E763F">
        <w:rPr>
          <w:rFonts w:ascii="Arial" w:hAnsi="Arial" w:cs="Arial"/>
          <w:vertAlign w:val="subscript"/>
        </w:rPr>
        <w:t>1</w:t>
      </w:r>
      <w:r w:rsidRPr="003E763F">
        <w:rPr>
          <w:rFonts w:ascii="Arial" w:hAnsi="Arial" w:cs="Arial"/>
        </w:rPr>
        <w:t xml:space="preserve"> − </w:t>
      </w:r>
      <w:r w:rsidRPr="003E763F">
        <w:rPr>
          <w:rFonts w:ascii="Arial" w:hAnsi="Arial" w:cs="Arial"/>
          <w:i/>
        </w:rPr>
        <w:t>N</w:t>
      </w:r>
      <w:r w:rsidRPr="003E763F">
        <w:rPr>
          <w:rFonts w:ascii="Arial" w:hAnsi="Arial" w:cs="Arial"/>
          <w:vertAlign w:val="subscript"/>
        </w:rPr>
        <w:t>4</w:t>
      </w:r>
      <w:r w:rsidRPr="003E763F">
        <w:rPr>
          <w:rFonts w:ascii="Arial" w:hAnsi="Arial" w:cs="Arial"/>
        </w:rPr>
        <w:t xml:space="preserve"> представляют взвешенное количество штрафных баллов для нежелательных особенностей (</w:t>
      </w:r>
      <w:r w:rsidRPr="003E763F">
        <w:rPr>
          <w:rFonts w:ascii="Arial" w:hAnsi="Arial" w:cs="Arial"/>
          <w:i/>
        </w:rPr>
        <w:t>N</w:t>
      </w:r>
      <w:r w:rsidRPr="003E763F">
        <w:rPr>
          <w:rFonts w:ascii="Arial" w:hAnsi="Arial" w:cs="Arial"/>
          <w:vertAlign w:val="subscript"/>
        </w:rPr>
        <w:t>1</w:t>
      </w:r>
      <w:r w:rsidRPr="003E763F">
        <w:rPr>
          <w:rFonts w:ascii="Arial" w:hAnsi="Arial" w:cs="Arial"/>
        </w:rPr>
        <w:t xml:space="preserve">=3, </w:t>
      </w:r>
      <w:r w:rsidRPr="003E763F">
        <w:rPr>
          <w:rFonts w:ascii="Arial" w:hAnsi="Arial" w:cs="Arial"/>
          <w:i/>
        </w:rPr>
        <w:t>N</w:t>
      </w:r>
      <w:r w:rsidRPr="003E763F">
        <w:rPr>
          <w:rFonts w:ascii="Arial" w:hAnsi="Arial" w:cs="Arial"/>
          <w:vertAlign w:val="subscript"/>
        </w:rPr>
        <w:t>2</w:t>
      </w:r>
      <w:r w:rsidRPr="003E763F">
        <w:rPr>
          <w:rFonts w:ascii="Arial" w:hAnsi="Arial" w:cs="Arial"/>
        </w:rPr>
        <w:t xml:space="preserve">=3, </w:t>
      </w:r>
      <w:r w:rsidRPr="003E763F">
        <w:rPr>
          <w:rFonts w:ascii="Arial" w:hAnsi="Arial" w:cs="Arial"/>
          <w:i/>
        </w:rPr>
        <w:t>N</w:t>
      </w:r>
      <w:r w:rsidRPr="003E763F">
        <w:rPr>
          <w:rFonts w:ascii="Arial" w:hAnsi="Arial" w:cs="Arial"/>
          <w:vertAlign w:val="subscript"/>
        </w:rPr>
        <w:t>3</w:t>
      </w:r>
      <w:r w:rsidRPr="003E763F">
        <w:rPr>
          <w:rFonts w:ascii="Arial" w:hAnsi="Arial" w:cs="Arial"/>
        </w:rPr>
        <w:t xml:space="preserve">=40, </w:t>
      </w:r>
      <w:r w:rsidRPr="003E763F">
        <w:rPr>
          <w:rFonts w:ascii="Arial" w:hAnsi="Arial" w:cs="Arial"/>
          <w:i/>
        </w:rPr>
        <w:t>N</w:t>
      </w:r>
      <w:r w:rsidRPr="003E763F">
        <w:rPr>
          <w:rFonts w:ascii="Arial" w:hAnsi="Arial" w:cs="Arial"/>
          <w:vertAlign w:val="subscript"/>
        </w:rPr>
        <w:t>4</w:t>
      </w:r>
      <w:r w:rsidRPr="003E763F">
        <w:rPr>
          <w:rFonts w:ascii="Arial" w:hAnsi="Arial" w:cs="Arial"/>
        </w:rPr>
        <w:t xml:space="preserve">=10), </w:t>
      </w:r>
      <w:r w:rsidRPr="003E763F">
        <w:rPr>
          <w:rFonts w:ascii="Arial" w:hAnsi="Arial" w:cs="Arial"/>
          <w:i/>
        </w:rPr>
        <w:t>i</w:t>
      </w:r>
      <w:r w:rsidRPr="003E763F">
        <w:rPr>
          <w:rFonts w:ascii="Arial" w:hAnsi="Arial" w:cs="Arial"/>
        </w:rPr>
        <w:t xml:space="preserve"> − количество, на которое число смежных модулей одного цвета превышает 5, и </w:t>
      </w:r>
      <w:r w:rsidRPr="003E763F">
        <w:rPr>
          <w:rFonts w:ascii="Arial" w:hAnsi="Arial" w:cs="Arial"/>
          <w:i/>
        </w:rPr>
        <w:t>k</w:t>
      </w:r>
      <w:r w:rsidRPr="003E763F">
        <w:rPr>
          <w:rFonts w:ascii="Arial" w:hAnsi="Arial" w:cs="Arial"/>
        </w:rPr>
        <w:t xml:space="preserve"> − оценка отклонения пропорции темных модулей в символе от 50 % с шагом 5 %. Хотя операцию маскирования данных применяют только в области кодирования символа, исключая информацию о формате</w:t>
      </w:r>
      <w:r w:rsidR="00CB45C4" w:rsidRPr="003E763F">
        <w:rPr>
          <w:rFonts w:ascii="Arial" w:hAnsi="Arial" w:cs="Arial"/>
        </w:rPr>
        <w:t xml:space="preserve"> и информацию о версии (при наличии)</w:t>
      </w:r>
      <w:r w:rsidR="003234F8" w:rsidRPr="003E763F">
        <w:rPr>
          <w:rStyle w:val="af8"/>
          <w:rFonts w:ascii="Arial" w:hAnsi="Arial" w:cs="Arial"/>
        </w:rPr>
        <w:footnoteReference w:customMarkFollows="1" w:id="37"/>
        <w:t>*</w:t>
      </w:r>
      <w:r w:rsidRPr="003E763F">
        <w:rPr>
          <w:rFonts w:ascii="Arial" w:hAnsi="Arial" w:cs="Arial"/>
        </w:rPr>
        <w:t>, областью, которая оценивается, является весь законченный символ.</w:t>
      </w:r>
    </w:p>
    <w:p w14:paraId="420B977D" w14:textId="77777777" w:rsidR="005F0766" w:rsidRPr="003E763F" w:rsidRDefault="005F0766" w:rsidP="00F84115">
      <w:pPr>
        <w:spacing w:line="360" w:lineRule="auto"/>
        <w:ind w:firstLine="510"/>
        <w:rPr>
          <w:rFonts w:ascii="Arial" w:hAnsi="Arial" w:cs="Arial"/>
        </w:rPr>
      </w:pPr>
    </w:p>
    <w:p w14:paraId="4C7FFBC7" w14:textId="4E0BE48A" w:rsidR="00F84115" w:rsidRPr="003E763F" w:rsidRDefault="005F0766" w:rsidP="00F84115">
      <w:pPr>
        <w:spacing w:line="360" w:lineRule="auto"/>
        <w:ind w:firstLine="0"/>
        <w:rPr>
          <w:rFonts w:ascii="Arial" w:hAnsi="Arial" w:cs="Arial"/>
        </w:rPr>
      </w:pPr>
      <w:r w:rsidRPr="003E763F">
        <w:rPr>
          <w:rFonts w:ascii="Arial" w:hAnsi="Arial" w:cs="Arial"/>
          <w:spacing w:val="60"/>
        </w:rPr>
        <w:t xml:space="preserve"> </w:t>
      </w:r>
      <w:r w:rsidR="00F84115" w:rsidRPr="003E763F">
        <w:rPr>
          <w:rFonts w:ascii="Arial" w:hAnsi="Arial" w:cs="Arial"/>
          <w:spacing w:val="60"/>
        </w:rPr>
        <w:t>Таблица</w:t>
      </w:r>
      <w:r w:rsidR="00F84115" w:rsidRPr="003E763F">
        <w:rPr>
          <w:rFonts w:ascii="Arial" w:hAnsi="Arial" w:cs="Arial"/>
        </w:rPr>
        <w:t xml:space="preserve"> 11 — Подсчет результатов применения маскирования данных</w:t>
      </w:r>
    </w:p>
    <w:tbl>
      <w:tblPr>
        <w:tblStyle w:val="TableNormal"/>
        <w:tblW w:w="9466" w:type="dxa"/>
        <w:tblInd w:w="16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4647"/>
        <w:gridCol w:w="2977"/>
        <w:gridCol w:w="1842"/>
      </w:tblGrid>
      <w:tr w:rsidR="00801209" w:rsidRPr="003E763F" w14:paraId="7A56DC34" w14:textId="77777777" w:rsidTr="00515658">
        <w:trPr>
          <w:trHeight w:val="270"/>
        </w:trPr>
        <w:tc>
          <w:tcPr>
            <w:tcW w:w="4647" w:type="dxa"/>
            <w:tcBorders>
              <w:bottom w:val="double" w:sz="4" w:space="0" w:color="auto"/>
              <w:right w:val="single" w:sz="4" w:space="0" w:color="231F20"/>
            </w:tcBorders>
          </w:tcPr>
          <w:p w14:paraId="78109AEC" w14:textId="77777777" w:rsidR="00245F02" w:rsidRPr="003E763F" w:rsidRDefault="00245F02" w:rsidP="00245F02">
            <w:pPr>
              <w:spacing w:before="24" w:line="300" w:lineRule="auto"/>
              <w:ind w:left="15" w:firstLine="0"/>
              <w:jc w:val="center"/>
              <w:rPr>
                <w:rFonts w:ascii="Arial" w:eastAsia="Arial" w:hAnsi="Arial" w:cs="Arial"/>
                <w:sz w:val="22"/>
              </w:rPr>
            </w:pPr>
            <w:r w:rsidRPr="003E763F">
              <w:rPr>
                <w:rFonts w:ascii="Arial" w:eastAsia="Arial" w:hAnsi="Arial" w:cs="Arial"/>
                <w:color w:val="231F20"/>
                <w:spacing w:val="-2"/>
                <w:sz w:val="22"/>
              </w:rPr>
              <w:t>Особенность</w:t>
            </w:r>
          </w:p>
        </w:tc>
        <w:tc>
          <w:tcPr>
            <w:tcW w:w="2977" w:type="dxa"/>
            <w:tcBorders>
              <w:left w:val="single" w:sz="4" w:space="0" w:color="231F20"/>
              <w:bottom w:val="double" w:sz="4" w:space="0" w:color="auto"/>
              <w:right w:val="single" w:sz="4" w:space="0" w:color="231F20"/>
            </w:tcBorders>
          </w:tcPr>
          <w:p w14:paraId="3014599B" w14:textId="77777777" w:rsidR="00245F02" w:rsidRPr="003E763F" w:rsidRDefault="00245F02" w:rsidP="00245F02">
            <w:pPr>
              <w:spacing w:before="24" w:line="300" w:lineRule="auto"/>
              <w:ind w:firstLine="0"/>
              <w:jc w:val="center"/>
              <w:rPr>
                <w:rFonts w:ascii="Arial" w:eastAsia="Arial" w:hAnsi="Arial" w:cs="Arial"/>
                <w:sz w:val="22"/>
              </w:rPr>
            </w:pPr>
            <w:r w:rsidRPr="003E763F">
              <w:rPr>
                <w:rFonts w:ascii="Arial" w:eastAsia="Arial" w:hAnsi="Arial" w:cs="Arial"/>
                <w:color w:val="231F20"/>
                <w:sz w:val="22"/>
              </w:rPr>
              <w:t>Оценка особенности</w:t>
            </w:r>
          </w:p>
        </w:tc>
        <w:tc>
          <w:tcPr>
            <w:tcW w:w="1842" w:type="dxa"/>
            <w:tcBorders>
              <w:left w:val="single" w:sz="4" w:space="0" w:color="231F20"/>
              <w:bottom w:val="double" w:sz="4" w:space="0" w:color="auto"/>
            </w:tcBorders>
          </w:tcPr>
          <w:p w14:paraId="17BE4B2E" w14:textId="77777777" w:rsidR="00245F02" w:rsidRPr="003E763F" w:rsidRDefault="00245F02" w:rsidP="00245F02">
            <w:pPr>
              <w:spacing w:before="24" w:line="300" w:lineRule="auto"/>
              <w:ind w:left="24" w:firstLine="0"/>
              <w:jc w:val="center"/>
              <w:rPr>
                <w:rFonts w:ascii="Arial" w:eastAsia="Arial" w:hAnsi="Arial" w:cs="Arial"/>
                <w:sz w:val="22"/>
              </w:rPr>
            </w:pPr>
            <w:r w:rsidRPr="003E763F">
              <w:rPr>
                <w:rFonts w:ascii="Arial" w:eastAsia="Arial" w:hAnsi="Arial" w:cs="Arial"/>
                <w:color w:val="231F20"/>
                <w:spacing w:val="-2"/>
                <w:sz w:val="22"/>
              </w:rPr>
              <w:t>Штрафные очки</w:t>
            </w:r>
          </w:p>
        </w:tc>
      </w:tr>
      <w:tr w:rsidR="00801209" w:rsidRPr="003E763F" w14:paraId="1A2FF45F" w14:textId="77777777" w:rsidTr="00515658">
        <w:trPr>
          <w:trHeight w:val="275"/>
        </w:trPr>
        <w:tc>
          <w:tcPr>
            <w:tcW w:w="4647" w:type="dxa"/>
            <w:tcBorders>
              <w:top w:val="double" w:sz="4" w:space="0" w:color="auto"/>
              <w:bottom w:val="single" w:sz="4" w:space="0" w:color="231F20"/>
              <w:right w:val="single" w:sz="4" w:space="0" w:color="231F20"/>
            </w:tcBorders>
          </w:tcPr>
          <w:p w14:paraId="714AB571" w14:textId="77777777" w:rsidR="00245F02" w:rsidRPr="003E763F" w:rsidRDefault="00245F02" w:rsidP="00245F02">
            <w:pPr>
              <w:spacing w:line="300" w:lineRule="auto"/>
              <w:ind w:left="57" w:right="57" w:firstLine="0"/>
              <w:jc w:val="left"/>
              <w:rPr>
                <w:rFonts w:ascii="Arial" w:eastAsia="Arial" w:hAnsi="Arial" w:cs="Arial"/>
                <w:szCs w:val="24"/>
                <w:lang w:val="ru-RU"/>
              </w:rPr>
            </w:pPr>
            <w:r w:rsidRPr="003E763F">
              <w:rPr>
                <w:rFonts w:ascii="Arial" w:eastAsia="Arial" w:hAnsi="Arial" w:cs="Arial"/>
                <w:color w:val="231F20"/>
                <w:szCs w:val="24"/>
                <w:lang w:val="ru-RU"/>
              </w:rPr>
              <w:t>Смежные модули в строке или столбце</w:t>
            </w:r>
            <w:r w:rsidRPr="003E763F">
              <w:rPr>
                <w:rFonts w:ascii="Arial" w:hAnsi="Arial" w:cs="Arial"/>
                <w:color w:val="231F20"/>
                <w:szCs w:val="24"/>
                <w:lang w:val="ru-RU"/>
              </w:rPr>
              <w:t xml:space="preserve"> </w:t>
            </w:r>
            <w:r w:rsidRPr="003E763F">
              <w:rPr>
                <w:rFonts w:ascii="Arial" w:eastAsia="Arial" w:hAnsi="Arial" w:cs="Arial"/>
                <w:color w:val="231F20"/>
                <w:szCs w:val="24"/>
                <w:lang w:val="ru-RU"/>
              </w:rPr>
              <w:t>одного цвета</w:t>
            </w:r>
          </w:p>
        </w:tc>
        <w:tc>
          <w:tcPr>
            <w:tcW w:w="2977" w:type="dxa"/>
            <w:tcBorders>
              <w:top w:val="double" w:sz="4" w:space="0" w:color="auto"/>
              <w:left w:val="single" w:sz="4" w:space="0" w:color="231F20"/>
              <w:bottom w:val="single" w:sz="4" w:space="0" w:color="231F20"/>
              <w:right w:val="single" w:sz="4" w:space="0" w:color="231F20"/>
            </w:tcBorders>
          </w:tcPr>
          <w:p w14:paraId="5A1FA84F" w14:textId="77777777" w:rsidR="00245F02" w:rsidRPr="003E763F" w:rsidRDefault="00245F02" w:rsidP="00245F02">
            <w:pPr>
              <w:spacing w:before="24" w:line="300" w:lineRule="auto"/>
              <w:ind w:firstLine="0"/>
              <w:jc w:val="center"/>
              <w:rPr>
                <w:rFonts w:ascii="Arial" w:eastAsia="Arial" w:hAnsi="Arial" w:cs="Arial"/>
                <w:szCs w:val="24"/>
              </w:rPr>
            </w:pPr>
            <w:r w:rsidRPr="003E763F">
              <w:rPr>
                <w:rFonts w:ascii="Arial" w:eastAsia="Arial" w:hAnsi="Arial" w:cs="Arial"/>
                <w:color w:val="231F20"/>
                <w:szCs w:val="24"/>
              </w:rPr>
              <w:t>Число модулей:</w:t>
            </w:r>
            <w:r w:rsidRPr="003E763F">
              <w:rPr>
                <w:rFonts w:ascii="Arial" w:eastAsia="Arial" w:hAnsi="Arial" w:cs="Arial"/>
                <w:color w:val="231F20"/>
                <w:spacing w:val="3"/>
                <w:szCs w:val="24"/>
              </w:rPr>
              <w:t xml:space="preserve"> </w:t>
            </w:r>
            <w:r w:rsidRPr="003E763F">
              <w:rPr>
                <w:rFonts w:ascii="Arial" w:eastAsia="Arial" w:hAnsi="Arial" w:cs="Arial"/>
                <w:color w:val="231F20"/>
                <w:szCs w:val="24"/>
              </w:rPr>
              <w:t>(5</w:t>
            </w:r>
            <w:r w:rsidRPr="003E763F">
              <w:rPr>
                <w:rFonts w:ascii="Arial" w:eastAsia="Arial" w:hAnsi="Arial" w:cs="Arial"/>
                <w:color w:val="231F20"/>
                <w:spacing w:val="3"/>
                <w:szCs w:val="24"/>
              </w:rPr>
              <w:t xml:space="preserve"> </w:t>
            </w:r>
            <w:r w:rsidRPr="003E763F">
              <w:rPr>
                <w:rFonts w:ascii="Arial" w:eastAsia="Arial" w:hAnsi="Arial" w:cs="Arial"/>
                <w:color w:val="231F20"/>
                <w:szCs w:val="24"/>
              </w:rPr>
              <w:t>+</w:t>
            </w:r>
            <w:r w:rsidRPr="003E763F">
              <w:rPr>
                <w:rFonts w:ascii="Arial" w:eastAsia="Arial" w:hAnsi="Arial" w:cs="Arial"/>
                <w:color w:val="231F20"/>
                <w:spacing w:val="4"/>
                <w:szCs w:val="24"/>
              </w:rPr>
              <w:t xml:space="preserve"> </w:t>
            </w:r>
            <w:r w:rsidRPr="003E763F">
              <w:rPr>
                <w:rFonts w:ascii="Arial" w:eastAsia="Arial" w:hAnsi="Arial" w:cs="Arial"/>
                <w:i/>
                <w:color w:val="231F20"/>
                <w:spacing w:val="-5"/>
                <w:szCs w:val="24"/>
              </w:rPr>
              <w:t>i</w:t>
            </w:r>
            <w:r w:rsidRPr="003E763F">
              <w:rPr>
                <w:rFonts w:ascii="Arial" w:eastAsia="Arial" w:hAnsi="Arial" w:cs="Arial"/>
                <w:color w:val="231F20"/>
                <w:spacing w:val="-5"/>
                <w:szCs w:val="24"/>
              </w:rPr>
              <w:t>)</w:t>
            </w:r>
          </w:p>
        </w:tc>
        <w:tc>
          <w:tcPr>
            <w:tcW w:w="1842" w:type="dxa"/>
            <w:tcBorders>
              <w:top w:val="double" w:sz="4" w:space="0" w:color="auto"/>
              <w:left w:val="single" w:sz="4" w:space="0" w:color="231F20"/>
              <w:bottom w:val="single" w:sz="4" w:space="0" w:color="231F20"/>
            </w:tcBorders>
          </w:tcPr>
          <w:p w14:paraId="0B88CD12" w14:textId="77777777" w:rsidR="00245F02" w:rsidRPr="003E763F" w:rsidRDefault="00245F02" w:rsidP="00245F02">
            <w:pPr>
              <w:spacing w:before="24" w:line="300" w:lineRule="auto"/>
              <w:ind w:left="24" w:firstLine="0"/>
              <w:jc w:val="center"/>
              <w:rPr>
                <w:rFonts w:ascii="Arial" w:eastAsia="Arial" w:hAnsi="Arial" w:cs="Arial"/>
                <w:i/>
                <w:szCs w:val="24"/>
              </w:rPr>
            </w:pPr>
            <w:r w:rsidRPr="003E763F">
              <w:rPr>
                <w:rFonts w:ascii="Arial" w:eastAsia="Arial" w:hAnsi="Arial" w:cs="Arial"/>
                <w:i/>
                <w:color w:val="231F20"/>
                <w:szCs w:val="24"/>
              </w:rPr>
              <w:t>N</w:t>
            </w:r>
            <w:r w:rsidRPr="003E763F">
              <w:rPr>
                <w:rFonts w:ascii="Arial" w:eastAsia="Arial" w:hAnsi="Arial" w:cs="Arial"/>
                <w:color w:val="231F20"/>
                <w:position w:val="-4"/>
                <w:szCs w:val="24"/>
                <w:vertAlign w:val="subscript"/>
              </w:rPr>
              <w:t>1</w:t>
            </w:r>
            <w:r w:rsidRPr="003E763F">
              <w:rPr>
                <w:rFonts w:ascii="Arial" w:eastAsia="Arial" w:hAnsi="Arial" w:cs="Arial"/>
                <w:color w:val="231F20"/>
                <w:spacing w:val="9"/>
                <w:position w:val="-4"/>
                <w:szCs w:val="24"/>
              </w:rPr>
              <w:t xml:space="preserve"> </w:t>
            </w:r>
            <w:r w:rsidRPr="003E763F">
              <w:rPr>
                <w:rFonts w:ascii="Arial" w:eastAsia="Arial" w:hAnsi="Arial" w:cs="Arial"/>
                <w:color w:val="231F20"/>
                <w:szCs w:val="24"/>
              </w:rPr>
              <w:t xml:space="preserve">+ </w:t>
            </w:r>
            <w:r w:rsidRPr="003E763F">
              <w:rPr>
                <w:rFonts w:ascii="Arial" w:eastAsia="Arial" w:hAnsi="Arial" w:cs="Arial"/>
                <w:i/>
                <w:color w:val="231F20"/>
                <w:spacing w:val="-10"/>
                <w:szCs w:val="24"/>
              </w:rPr>
              <w:t>i</w:t>
            </w:r>
          </w:p>
        </w:tc>
      </w:tr>
      <w:tr w:rsidR="00801209" w:rsidRPr="003E763F" w14:paraId="67B3C133" w14:textId="77777777" w:rsidTr="00515658">
        <w:trPr>
          <w:trHeight w:val="280"/>
        </w:trPr>
        <w:tc>
          <w:tcPr>
            <w:tcW w:w="4647" w:type="dxa"/>
            <w:tcBorders>
              <w:top w:val="single" w:sz="4" w:space="0" w:color="231F20"/>
              <w:bottom w:val="single" w:sz="4" w:space="0" w:color="231F20"/>
              <w:right w:val="single" w:sz="4" w:space="0" w:color="231F20"/>
            </w:tcBorders>
          </w:tcPr>
          <w:p w14:paraId="3CBEA945" w14:textId="77777777" w:rsidR="00245F02" w:rsidRPr="003E763F" w:rsidRDefault="00245F02" w:rsidP="00245F02">
            <w:pPr>
              <w:spacing w:line="300" w:lineRule="auto"/>
              <w:ind w:left="57" w:right="57" w:firstLine="0"/>
              <w:jc w:val="left"/>
              <w:rPr>
                <w:rFonts w:ascii="Arial" w:eastAsia="Arial" w:hAnsi="Arial" w:cs="Arial"/>
                <w:szCs w:val="24"/>
              </w:rPr>
            </w:pPr>
            <w:r w:rsidRPr="003E763F">
              <w:rPr>
                <w:rFonts w:ascii="Arial" w:eastAsia="Arial" w:hAnsi="Arial" w:cs="Arial"/>
                <w:color w:val="231F20"/>
                <w:szCs w:val="24"/>
              </w:rPr>
              <w:t>Блоки модулей одного цвета</w:t>
            </w:r>
          </w:p>
        </w:tc>
        <w:tc>
          <w:tcPr>
            <w:tcW w:w="2977" w:type="dxa"/>
            <w:tcBorders>
              <w:top w:val="single" w:sz="4" w:space="0" w:color="231F20"/>
              <w:left w:val="single" w:sz="4" w:space="0" w:color="231F20"/>
              <w:bottom w:val="single" w:sz="4" w:space="0" w:color="231F20"/>
              <w:right w:val="single" w:sz="4" w:space="0" w:color="231F20"/>
            </w:tcBorders>
          </w:tcPr>
          <w:p w14:paraId="79707DDA" w14:textId="77777777" w:rsidR="00245F02" w:rsidRPr="003E763F" w:rsidRDefault="00245F02" w:rsidP="00245F02">
            <w:pPr>
              <w:spacing w:before="29" w:line="300" w:lineRule="auto"/>
              <w:ind w:firstLine="0"/>
              <w:jc w:val="center"/>
              <w:rPr>
                <w:rFonts w:ascii="Arial" w:eastAsia="Arial" w:hAnsi="Arial" w:cs="Arial"/>
                <w:szCs w:val="24"/>
              </w:rPr>
            </w:pPr>
            <w:r w:rsidRPr="003E763F">
              <w:rPr>
                <w:rFonts w:ascii="Arial" w:eastAsia="Arial" w:hAnsi="Arial" w:cs="Arial"/>
                <w:color w:val="231F20"/>
                <w:szCs w:val="24"/>
              </w:rPr>
              <w:t>Размер блока:</w:t>
            </w:r>
            <w:r w:rsidRPr="003E763F">
              <w:rPr>
                <w:rFonts w:ascii="Arial" w:eastAsia="Arial" w:hAnsi="Arial" w:cs="Arial"/>
                <w:color w:val="231F20"/>
                <w:spacing w:val="4"/>
                <w:szCs w:val="24"/>
              </w:rPr>
              <w:t xml:space="preserve"> </w:t>
            </w:r>
            <w:r w:rsidRPr="003E763F">
              <w:rPr>
                <w:rFonts w:ascii="Arial" w:eastAsia="Arial" w:hAnsi="Arial" w:cs="Arial"/>
                <w:color w:val="231F20"/>
                <w:szCs w:val="24"/>
              </w:rPr>
              <w:t>2</w:t>
            </w:r>
            <w:r w:rsidRPr="003E763F">
              <w:rPr>
                <w:rFonts w:ascii="Arial" w:eastAsia="Arial" w:hAnsi="Arial" w:cs="Arial"/>
                <w:color w:val="231F20"/>
                <w:spacing w:val="3"/>
                <w:szCs w:val="24"/>
              </w:rPr>
              <w:t xml:space="preserve"> </w:t>
            </w:r>
            <w:r w:rsidRPr="003E763F">
              <w:rPr>
                <w:rFonts w:ascii="Arial" w:eastAsia="Arial" w:hAnsi="Arial" w:cs="Arial"/>
                <w:color w:val="231F20"/>
                <w:szCs w:val="24"/>
              </w:rPr>
              <w:t>×</w:t>
            </w:r>
            <w:r w:rsidRPr="003E763F">
              <w:rPr>
                <w:rFonts w:ascii="Arial" w:eastAsia="Arial" w:hAnsi="Arial" w:cs="Arial"/>
                <w:color w:val="231F20"/>
                <w:spacing w:val="4"/>
                <w:szCs w:val="24"/>
              </w:rPr>
              <w:t xml:space="preserve"> </w:t>
            </w:r>
            <w:r w:rsidRPr="003E763F">
              <w:rPr>
                <w:rFonts w:ascii="Arial" w:eastAsia="Arial" w:hAnsi="Arial" w:cs="Arial"/>
                <w:color w:val="231F20"/>
                <w:spacing w:val="-10"/>
                <w:szCs w:val="24"/>
              </w:rPr>
              <w:t>2</w:t>
            </w:r>
          </w:p>
        </w:tc>
        <w:tc>
          <w:tcPr>
            <w:tcW w:w="1842" w:type="dxa"/>
            <w:tcBorders>
              <w:top w:val="single" w:sz="4" w:space="0" w:color="231F20"/>
              <w:left w:val="single" w:sz="4" w:space="0" w:color="231F20"/>
              <w:bottom w:val="single" w:sz="4" w:space="0" w:color="231F20"/>
            </w:tcBorders>
          </w:tcPr>
          <w:p w14:paraId="6B990077" w14:textId="77777777" w:rsidR="00245F02" w:rsidRPr="003E763F" w:rsidRDefault="00245F02" w:rsidP="00245F02">
            <w:pPr>
              <w:spacing w:before="29" w:line="300" w:lineRule="auto"/>
              <w:ind w:left="24" w:firstLine="0"/>
              <w:jc w:val="center"/>
              <w:rPr>
                <w:rFonts w:ascii="Arial" w:eastAsia="Arial" w:hAnsi="Arial" w:cs="Arial"/>
                <w:szCs w:val="24"/>
              </w:rPr>
            </w:pPr>
            <w:r w:rsidRPr="003E763F">
              <w:rPr>
                <w:rFonts w:ascii="Arial" w:eastAsia="Arial" w:hAnsi="Arial" w:cs="Arial"/>
                <w:i/>
                <w:color w:val="231F20"/>
                <w:spacing w:val="-5"/>
                <w:szCs w:val="24"/>
              </w:rPr>
              <w:t>N</w:t>
            </w:r>
            <w:r w:rsidRPr="003E763F">
              <w:rPr>
                <w:rFonts w:ascii="Arial" w:eastAsia="Arial" w:hAnsi="Arial" w:cs="Arial"/>
                <w:color w:val="231F20"/>
                <w:spacing w:val="-5"/>
                <w:position w:val="-4"/>
                <w:szCs w:val="24"/>
                <w:vertAlign w:val="subscript"/>
              </w:rPr>
              <w:t>2</w:t>
            </w:r>
          </w:p>
        </w:tc>
      </w:tr>
      <w:tr w:rsidR="00801209" w:rsidRPr="003E763F" w14:paraId="780E61E4" w14:textId="77777777" w:rsidTr="00515658">
        <w:trPr>
          <w:trHeight w:val="478"/>
        </w:trPr>
        <w:tc>
          <w:tcPr>
            <w:tcW w:w="4647" w:type="dxa"/>
            <w:tcBorders>
              <w:top w:val="single" w:sz="4" w:space="0" w:color="231F20"/>
              <w:bottom w:val="single" w:sz="4" w:space="0" w:color="231F20"/>
              <w:right w:val="single" w:sz="4" w:space="0" w:color="231F20"/>
            </w:tcBorders>
          </w:tcPr>
          <w:p w14:paraId="7607B7FC" w14:textId="508C71B4" w:rsidR="00245F02" w:rsidRPr="003E763F" w:rsidRDefault="00245F02" w:rsidP="00245F02">
            <w:pPr>
              <w:spacing w:line="300" w:lineRule="auto"/>
              <w:ind w:left="57" w:right="57" w:firstLine="0"/>
              <w:jc w:val="left"/>
              <w:rPr>
                <w:rFonts w:ascii="Arial" w:eastAsia="Arial" w:hAnsi="Arial" w:cs="Arial"/>
                <w:szCs w:val="24"/>
                <w:lang w:val="ru-RU"/>
              </w:rPr>
            </w:pPr>
            <w:r w:rsidRPr="003E763F">
              <w:rPr>
                <w:rFonts w:ascii="Arial" w:eastAsia="Arial" w:hAnsi="Arial" w:cs="Arial"/>
                <w:color w:val="231F20"/>
                <w:szCs w:val="24"/>
                <w:lang w:val="ru-RU"/>
              </w:rPr>
              <w:t xml:space="preserve">Шаблон с соотношением 1:1:3:1:1 (темный:светлый:темный:светлый:темный) в строке или столбце, предшествующий или последующий по отношению к светлой области шириной 4 модуля </w:t>
            </w:r>
          </w:p>
        </w:tc>
        <w:tc>
          <w:tcPr>
            <w:tcW w:w="2977" w:type="dxa"/>
            <w:tcBorders>
              <w:top w:val="single" w:sz="4" w:space="0" w:color="231F20"/>
              <w:left w:val="single" w:sz="4" w:space="0" w:color="231F20"/>
              <w:bottom w:val="single" w:sz="4" w:space="0" w:color="231F20"/>
              <w:right w:val="single" w:sz="4" w:space="0" w:color="231F20"/>
            </w:tcBorders>
          </w:tcPr>
          <w:p w14:paraId="212A456C" w14:textId="77777777" w:rsidR="00245F02" w:rsidRPr="003E763F" w:rsidRDefault="00245F02" w:rsidP="00245F02">
            <w:pPr>
              <w:spacing w:before="128" w:line="300" w:lineRule="auto"/>
              <w:ind w:firstLine="0"/>
              <w:jc w:val="center"/>
              <w:rPr>
                <w:rFonts w:ascii="Arial" w:eastAsia="Arial" w:hAnsi="Arial" w:cs="Arial"/>
                <w:szCs w:val="24"/>
              </w:rPr>
            </w:pPr>
            <w:r w:rsidRPr="003E763F">
              <w:rPr>
                <w:rFonts w:ascii="Arial" w:eastAsia="Arial" w:hAnsi="Arial" w:cs="Arial"/>
                <w:color w:val="231F20"/>
                <w:szCs w:val="24"/>
              </w:rPr>
              <w:t>Наличие такого шаблона</w:t>
            </w:r>
          </w:p>
        </w:tc>
        <w:tc>
          <w:tcPr>
            <w:tcW w:w="1842" w:type="dxa"/>
            <w:tcBorders>
              <w:top w:val="single" w:sz="4" w:space="0" w:color="231F20"/>
              <w:left w:val="single" w:sz="4" w:space="0" w:color="231F20"/>
              <w:bottom w:val="single" w:sz="4" w:space="0" w:color="231F20"/>
            </w:tcBorders>
          </w:tcPr>
          <w:p w14:paraId="6DB5F1E9" w14:textId="77777777" w:rsidR="00245F02" w:rsidRPr="003E763F" w:rsidRDefault="00245F02" w:rsidP="00245F02">
            <w:pPr>
              <w:spacing w:before="128" w:line="300" w:lineRule="auto"/>
              <w:ind w:left="24" w:firstLine="0"/>
              <w:jc w:val="center"/>
              <w:rPr>
                <w:rFonts w:ascii="Arial" w:eastAsia="Arial" w:hAnsi="Arial" w:cs="Arial"/>
                <w:szCs w:val="24"/>
              </w:rPr>
            </w:pPr>
            <w:r w:rsidRPr="003E763F">
              <w:rPr>
                <w:rFonts w:ascii="Arial" w:eastAsia="Arial" w:hAnsi="Arial" w:cs="Arial"/>
                <w:i/>
                <w:color w:val="231F20"/>
                <w:spacing w:val="-5"/>
                <w:szCs w:val="24"/>
              </w:rPr>
              <w:t>N</w:t>
            </w:r>
            <w:r w:rsidRPr="003E763F">
              <w:rPr>
                <w:rFonts w:ascii="Arial" w:eastAsia="Arial" w:hAnsi="Arial" w:cs="Arial"/>
                <w:color w:val="231F20"/>
                <w:spacing w:val="-5"/>
                <w:position w:val="-4"/>
                <w:szCs w:val="24"/>
                <w:vertAlign w:val="subscript"/>
              </w:rPr>
              <w:t>3</w:t>
            </w:r>
          </w:p>
        </w:tc>
      </w:tr>
      <w:tr w:rsidR="00801209" w:rsidRPr="003E763F" w14:paraId="14C5010B" w14:textId="77777777" w:rsidTr="00515658">
        <w:trPr>
          <w:trHeight w:val="275"/>
        </w:trPr>
        <w:tc>
          <w:tcPr>
            <w:tcW w:w="4647" w:type="dxa"/>
            <w:tcBorders>
              <w:top w:val="single" w:sz="4" w:space="0" w:color="231F20"/>
              <w:right w:val="single" w:sz="4" w:space="0" w:color="231F20"/>
            </w:tcBorders>
          </w:tcPr>
          <w:p w14:paraId="5ACE578B" w14:textId="77777777" w:rsidR="00245F02" w:rsidRPr="003E763F" w:rsidRDefault="00245F02" w:rsidP="00245F02">
            <w:pPr>
              <w:spacing w:line="300" w:lineRule="auto"/>
              <w:ind w:left="57" w:right="57" w:firstLine="0"/>
              <w:jc w:val="left"/>
              <w:rPr>
                <w:rFonts w:ascii="Arial" w:eastAsia="Arial" w:hAnsi="Arial" w:cs="Arial"/>
                <w:szCs w:val="24"/>
                <w:lang w:val="ru-RU"/>
              </w:rPr>
            </w:pPr>
            <w:r w:rsidRPr="003E763F">
              <w:rPr>
                <w:rFonts w:ascii="Arial" w:eastAsia="Arial" w:hAnsi="Arial" w:cs="Arial"/>
                <w:color w:val="231F20"/>
                <w:szCs w:val="24"/>
                <w:lang w:val="ru-RU"/>
              </w:rPr>
              <w:t>Процент темных модулей в символе</w:t>
            </w:r>
          </w:p>
        </w:tc>
        <w:tc>
          <w:tcPr>
            <w:tcW w:w="2977" w:type="dxa"/>
            <w:tcBorders>
              <w:top w:val="single" w:sz="4" w:space="0" w:color="231F20"/>
              <w:left w:val="single" w:sz="4" w:space="0" w:color="231F20"/>
              <w:right w:val="single" w:sz="4" w:space="0" w:color="231F20"/>
            </w:tcBorders>
          </w:tcPr>
          <w:p w14:paraId="56C0B3AB" w14:textId="657891E9" w:rsidR="00515658" w:rsidRPr="003E763F" w:rsidRDefault="00245F02" w:rsidP="00515658">
            <w:pPr>
              <w:spacing w:before="29" w:line="300" w:lineRule="auto"/>
              <w:ind w:firstLine="0"/>
              <w:jc w:val="center"/>
              <w:rPr>
                <w:rFonts w:ascii="Arial" w:eastAsia="Arial" w:hAnsi="Arial" w:cs="Arial"/>
                <w:color w:val="231F20"/>
                <w:spacing w:val="-1"/>
                <w:szCs w:val="24"/>
                <w:lang w:val="ru-RU"/>
              </w:rPr>
            </w:pPr>
            <w:r w:rsidRPr="003E763F">
              <w:rPr>
                <w:rFonts w:ascii="Arial" w:eastAsia="Arial" w:hAnsi="Arial" w:cs="Arial"/>
                <w:color w:val="231F20"/>
                <w:szCs w:val="24"/>
              </w:rPr>
              <w:t>От 50</w:t>
            </w:r>
            <w:r w:rsidRPr="003E763F">
              <w:rPr>
                <w:rFonts w:ascii="Arial" w:eastAsia="Arial" w:hAnsi="Arial" w:cs="Arial"/>
                <w:color w:val="231F20"/>
                <w:spacing w:val="-1"/>
                <w:szCs w:val="24"/>
              </w:rPr>
              <w:t xml:space="preserve"> </w:t>
            </w:r>
            <w:r w:rsidR="00383E06" w:rsidRPr="003E763F">
              <w:rPr>
                <w:sz w:val="22"/>
              </w:rPr>
              <w:t>±</w:t>
            </w:r>
            <w:r w:rsidRPr="003E763F">
              <w:rPr>
                <w:rFonts w:ascii="Arial" w:eastAsia="Arial" w:hAnsi="Arial" w:cs="Arial"/>
                <w:color w:val="231F20"/>
                <w:spacing w:val="-1"/>
                <w:szCs w:val="24"/>
              </w:rPr>
              <w:t xml:space="preserve"> </w:t>
            </w:r>
            <w:r w:rsidRPr="003E763F">
              <w:rPr>
                <w:rFonts w:ascii="Arial" w:eastAsia="Arial" w:hAnsi="Arial" w:cs="Arial"/>
                <w:color w:val="231F20"/>
                <w:szCs w:val="24"/>
              </w:rPr>
              <w:t>(5</w:t>
            </w:r>
            <w:r w:rsidRPr="003E763F">
              <w:rPr>
                <w:rFonts w:ascii="Arial" w:eastAsia="Arial" w:hAnsi="Arial" w:cs="Arial"/>
                <w:color w:val="231F20"/>
                <w:spacing w:val="-1"/>
                <w:szCs w:val="24"/>
              </w:rPr>
              <w:t xml:space="preserve"> </w:t>
            </w:r>
            <w:r w:rsidRPr="003E763F">
              <w:rPr>
                <w:rFonts w:ascii="Arial" w:eastAsia="Arial" w:hAnsi="Arial" w:cs="Arial"/>
                <w:color w:val="231F20"/>
                <w:szCs w:val="24"/>
              </w:rPr>
              <w:t>×</w:t>
            </w:r>
            <w:r w:rsidRPr="003E763F">
              <w:rPr>
                <w:rFonts w:ascii="Arial" w:eastAsia="Arial" w:hAnsi="Arial" w:cs="Arial"/>
                <w:color w:val="231F20"/>
                <w:spacing w:val="-2"/>
                <w:szCs w:val="24"/>
              </w:rPr>
              <w:t xml:space="preserve"> </w:t>
            </w:r>
            <w:r w:rsidRPr="003E763F">
              <w:rPr>
                <w:rFonts w:ascii="Arial" w:eastAsia="Arial" w:hAnsi="Arial" w:cs="Arial"/>
                <w:i/>
                <w:color w:val="231F20"/>
                <w:szCs w:val="24"/>
              </w:rPr>
              <w:t>k</w:t>
            </w:r>
            <w:r w:rsidRPr="003E763F">
              <w:rPr>
                <w:rFonts w:ascii="Arial" w:eastAsia="Arial" w:hAnsi="Arial" w:cs="Arial"/>
                <w:color w:val="231F20"/>
                <w:szCs w:val="24"/>
              </w:rPr>
              <w:t>) %</w:t>
            </w:r>
            <w:r w:rsidRPr="003E763F">
              <w:rPr>
                <w:rFonts w:ascii="Arial" w:eastAsia="Arial" w:hAnsi="Arial" w:cs="Arial"/>
                <w:color w:val="231F20"/>
                <w:spacing w:val="-1"/>
                <w:szCs w:val="24"/>
              </w:rPr>
              <w:t xml:space="preserve"> </w:t>
            </w:r>
            <w:r w:rsidR="00515658" w:rsidRPr="003E763F">
              <w:rPr>
                <w:rFonts w:ascii="Arial" w:eastAsia="Arial" w:hAnsi="Arial" w:cs="Arial"/>
                <w:color w:val="231F20"/>
                <w:spacing w:val="-1"/>
                <w:szCs w:val="24"/>
                <w:lang w:val="ru-RU"/>
              </w:rPr>
              <w:t xml:space="preserve">    </w:t>
            </w:r>
          </w:p>
          <w:p w14:paraId="3901691B" w14:textId="5D82832A" w:rsidR="00245F02" w:rsidRPr="003E763F" w:rsidRDefault="00515658" w:rsidP="00515658">
            <w:pPr>
              <w:spacing w:before="29" w:line="300" w:lineRule="auto"/>
              <w:ind w:firstLine="0"/>
              <w:jc w:val="center"/>
              <w:rPr>
                <w:rFonts w:ascii="Arial" w:eastAsia="Arial" w:hAnsi="Arial" w:cs="Arial"/>
                <w:szCs w:val="24"/>
              </w:rPr>
            </w:pPr>
            <w:r w:rsidRPr="003E763F">
              <w:rPr>
                <w:rFonts w:ascii="Arial" w:eastAsia="Arial" w:hAnsi="Arial" w:cs="Arial"/>
                <w:color w:val="231F20"/>
                <w:szCs w:val="24"/>
                <w:lang w:val="ru-RU"/>
              </w:rPr>
              <w:t>до</w:t>
            </w:r>
            <w:r w:rsidRPr="003E763F">
              <w:rPr>
                <w:rFonts w:ascii="Arial" w:eastAsia="Arial" w:hAnsi="Arial" w:cs="Arial"/>
                <w:color w:val="231F20"/>
                <w:szCs w:val="24"/>
              </w:rPr>
              <w:t xml:space="preserve"> </w:t>
            </w:r>
            <w:r w:rsidR="00245F02" w:rsidRPr="003E763F">
              <w:rPr>
                <w:rFonts w:ascii="Arial" w:eastAsia="Arial" w:hAnsi="Arial" w:cs="Arial"/>
                <w:color w:val="231F20"/>
                <w:szCs w:val="24"/>
              </w:rPr>
              <w:t>50</w:t>
            </w:r>
            <w:r w:rsidR="00245F02" w:rsidRPr="003E763F">
              <w:rPr>
                <w:rFonts w:ascii="Arial" w:eastAsia="Arial" w:hAnsi="Arial" w:cs="Arial"/>
                <w:color w:val="231F20"/>
                <w:spacing w:val="-1"/>
                <w:szCs w:val="24"/>
              </w:rPr>
              <w:t xml:space="preserve"> </w:t>
            </w:r>
            <w:r w:rsidR="00383E06" w:rsidRPr="003E763F">
              <w:rPr>
                <w:sz w:val="22"/>
              </w:rPr>
              <w:t>±</w:t>
            </w:r>
            <w:r w:rsidR="00245F02" w:rsidRPr="003E763F">
              <w:rPr>
                <w:rFonts w:ascii="Arial" w:eastAsia="Arial" w:hAnsi="Arial" w:cs="Arial"/>
                <w:color w:val="231F20"/>
                <w:spacing w:val="-1"/>
                <w:szCs w:val="24"/>
              </w:rPr>
              <w:t xml:space="preserve"> </w:t>
            </w:r>
            <w:r w:rsidR="00245F02" w:rsidRPr="003E763F">
              <w:rPr>
                <w:rFonts w:ascii="Arial" w:eastAsia="Arial" w:hAnsi="Arial" w:cs="Arial"/>
                <w:color w:val="231F20"/>
                <w:szCs w:val="24"/>
              </w:rPr>
              <w:t xml:space="preserve">[5 </w:t>
            </w:r>
            <w:r w:rsidRPr="003E763F">
              <w:rPr>
                <w:rFonts w:ascii="Arial" w:eastAsia="Arial" w:hAnsi="Arial" w:cs="Arial"/>
                <w:color w:val="231F20"/>
                <w:szCs w:val="24"/>
              </w:rPr>
              <w:t>×</w:t>
            </w:r>
            <w:r w:rsidR="00245F02" w:rsidRPr="003E763F">
              <w:rPr>
                <w:rFonts w:ascii="Arial" w:eastAsia="Arial" w:hAnsi="Arial" w:cs="Arial"/>
                <w:color w:val="231F20"/>
                <w:spacing w:val="-1"/>
                <w:szCs w:val="24"/>
              </w:rPr>
              <w:t xml:space="preserve"> </w:t>
            </w:r>
            <w:r w:rsidR="00245F02" w:rsidRPr="003E763F">
              <w:rPr>
                <w:rFonts w:ascii="Arial" w:eastAsia="Arial" w:hAnsi="Arial" w:cs="Arial"/>
                <w:color w:val="231F20"/>
                <w:szCs w:val="24"/>
              </w:rPr>
              <w:t>(</w:t>
            </w:r>
            <w:r w:rsidR="00245F02" w:rsidRPr="003E763F">
              <w:rPr>
                <w:rFonts w:ascii="Arial" w:eastAsia="Arial" w:hAnsi="Arial" w:cs="Arial"/>
                <w:i/>
                <w:color w:val="231F20"/>
                <w:szCs w:val="24"/>
              </w:rPr>
              <w:t>k</w:t>
            </w:r>
            <w:r w:rsidR="00245F02" w:rsidRPr="003E763F">
              <w:rPr>
                <w:rFonts w:ascii="Arial" w:eastAsia="Arial" w:hAnsi="Arial" w:cs="Arial"/>
                <w:i/>
                <w:color w:val="231F20"/>
                <w:spacing w:val="-2"/>
                <w:szCs w:val="24"/>
              </w:rPr>
              <w:t xml:space="preserve"> </w:t>
            </w:r>
            <w:r w:rsidR="00245F02" w:rsidRPr="003E763F">
              <w:rPr>
                <w:rFonts w:ascii="Arial" w:eastAsia="Arial" w:hAnsi="Arial" w:cs="Arial"/>
                <w:color w:val="231F20"/>
                <w:szCs w:val="24"/>
              </w:rPr>
              <w:t>+</w:t>
            </w:r>
            <w:r w:rsidR="00245F02" w:rsidRPr="003E763F">
              <w:rPr>
                <w:rFonts w:ascii="Arial" w:eastAsia="Arial" w:hAnsi="Arial" w:cs="Arial"/>
                <w:color w:val="231F20"/>
                <w:spacing w:val="-1"/>
                <w:szCs w:val="24"/>
              </w:rPr>
              <w:t xml:space="preserve"> </w:t>
            </w:r>
            <w:r w:rsidR="00245F02" w:rsidRPr="003E763F">
              <w:rPr>
                <w:rFonts w:ascii="Arial" w:eastAsia="Arial" w:hAnsi="Arial" w:cs="Arial"/>
                <w:color w:val="231F20"/>
                <w:szCs w:val="24"/>
              </w:rPr>
              <w:t>1)]</w:t>
            </w:r>
            <w:r w:rsidR="00245F02" w:rsidRPr="003E763F">
              <w:rPr>
                <w:rFonts w:ascii="Arial" w:eastAsia="Arial" w:hAnsi="Arial" w:cs="Arial"/>
                <w:color w:val="231F20"/>
                <w:spacing w:val="-1"/>
                <w:szCs w:val="24"/>
              </w:rPr>
              <w:t xml:space="preserve"> </w:t>
            </w:r>
            <w:r w:rsidR="00245F02" w:rsidRPr="003E763F">
              <w:rPr>
                <w:rFonts w:ascii="Arial" w:eastAsia="Arial" w:hAnsi="Arial" w:cs="Arial"/>
                <w:color w:val="231F20"/>
                <w:spacing w:val="-10"/>
                <w:szCs w:val="24"/>
              </w:rPr>
              <w:t>%</w:t>
            </w:r>
            <w:r w:rsidRPr="003E763F">
              <w:rPr>
                <w:rStyle w:val="af8"/>
                <w:rFonts w:ascii="Arial" w:eastAsia="Arial" w:hAnsi="Arial" w:cs="Arial"/>
                <w:color w:val="231F20"/>
                <w:spacing w:val="-10"/>
                <w:szCs w:val="24"/>
              </w:rPr>
              <w:footnoteReference w:customMarkFollows="1" w:id="38"/>
              <w:t>*</w:t>
            </w:r>
          </w:p>
        </w:tc>
        <w:tc>
          <w:tcPr>
            <w:tcW w:w="1842" w:type="dxa"/>
            <w:tcBorders>
              <w:top w:val="single" w:sz="4" w:space="0" w:color="231F20"/>
              <w:left w:val="single" w:sz="4" w:space="0" w:color="231F20"/>
            </w:tcBorders>
          </w:tcPr>
          <w:p w14:paraId="062A0315" w14:textId="77777777" w:rsidR="00245F02" w:rsidRPr="003E763F" w:rsidRDefault="00245F02" w:rsidP="00245F02">
            <w:pPr>
              <w:spacing w:before="29" w:line="300" w:lineRule="auto"/>
              <w:ind w:left="24" w:firstLine="0"/>
              <w:jc w:val="center"/>
              <w:rPr>
                <w:rFonts w:ascii="Arial" w:eastAsia="Arial" w:hAnsi="Arial" w:cs="Arial"/>
                <w:i/>
                <w:szCs w:val="24"/>
              </w:rPr>
            </w:pPr>
            <w:r w:rsidRPr="003E763F">
              <w:rPr>
                <w:rFonts w:ascii="Arial" w:eastAsia="Arial" w:hAnsi="Arial" w:cs="Arial"/>
                <w:i/>
                <w:color w:val="231F20"/>
                <w:szCs w:val="24"/>
              </w:rPr>
              <w:t>N</w:t>
            </w:r>
            <w:r w:rsidRPr="003E763F">
              <w:rPr>
                <w:rFonts w:ascii="Arial" w:eastAsia="Arial" w:hAnsi="Arial" w:cs="Arial"/>
                <w:color w:val="231F20"/>
                <w:position w:val="-4"/>
                <w:szCs w:val="24"/>
                <w:vertAlign w:val="subscript"/>
              </w:rPr>
              <w:t>4</w:t>
            </w:r>
            <w:r w:rsidRPr="003E763F">
              <w:rPr>
                <w:rFonts w:ascii="Arial" w:eastAsia="Arial" w:hAnsi="Arial" w:cs="Arial"/>
                <w:color w:val="231F20"/>
                <w:spacing w:val="9"/>
                <w:position w:val="-4"/>
                <w:szCs w:val="24"/>
              </w:rPr>
              <w:t xml:space="preserve"> </w:t>
            </w:r>
            <w:r w:rsidRPr="003E763F">
              <w:rPr>
                <w:rFonts w:ascii="Arial" w:eastAsia="Arial" w:hAnsi="Arial" w:cs="Arial"/>
                <w:color w:val="231F20"/>
                <w:szCs w:val="24"/>
              </w:rPr>
              <w:t>×</w:t>
            </w:r>
            <w:r w:rsidRPr="003E763F">
              <w:rPr>
                <w:rFonts w:ascii="Arial" w:eastAsia="Arial" w:hAnsi="Arial" w:cs="Arial"/>
                <w:color w:val="231F20"/>
                <w:spacing w:val="-1"/>
                <w:szCs w:val="24"/>
              </w:rPr>
              <w:t xml:space="preserve"> </w:t>
            </w:r>
            <w:r w:rsidRPr="003E763F">
              <w:rPr>
                <w:rFonts w:ascii="Arial" w:eastAsia="Arial" w:hAnsi="Arial" w:cs="Arial"/>
                <w:i/>
                <w:color w:val="231F20"/>
                <w:spacing w:val="-10"/>
                <w:szCs w:val="24"/>
              </w:rPr>
              <w:t>k</w:t>
            </w:r>
          </w:p>
        </w:tc>
      </w:tr>
      <w:tr w:rsidR="00245F02" w:rsidRPr="003E763F" w14:paraId="514B1D60" w14:textId="77777777" w:rsidTr="00515658">
        <w:trPr>
          <w:trHeight w:val="55"/>
        </w:trPr>
        <w:tc>
          <w:tcPr>
            <w:tcW w:w="9466" w:type="dxa"/>
            <w:gridSpan w:val="3"/>
          </w:tcPr>
          <w:p w14:paraId="64C5B040" w14:textId="1FDE5972" w:rsidR="00245F02" w:rsidRPr="003E763F" w:rsidRDefault="00245F02" w:rsidP="00245F02">
            <w:pPr>
              <w:spacing w:line="300" w:lineRule="auto"/>
              <w:ind w:left="57" w:right="57" w:firstLine="397"/>
              <w:jc w:val="left"/>
              <w:rPr>
                <w:rFonts w:ascii="Arial" w:eastAsia="Arial" w:hAnsi="Arial" w:cs="Arial"/>
                <w:sz w:val="22"/>
                <w:lang w:val="ru-RU"/>
              </w:rPr>
            </w:pPr>
            <w:r w:rsidRPr="003E763F">
              <w:rPr>
                <w:rFonts w:ascii="Arial" w:hAnsi="Arial" w:cs="Arial"/>
                <w:spacing w:val="60"/>
                <w:sz w:val="22"/>
                <w:lang w:val="ru-RU"/>
              </w:rPr>
              <w:t>Примечание</w:t>
            </w:r>
            <w:r w:rsidRPr="003E763F">
              <w:rPr>
                <w:rFonts w:ascii="Arial" w:eastAsia="Arial" w:hAnsi="Arial" w:cs="Arial"/>
                <w:color w:val="231F20"/>
                <w:spacing w:val="3"/>
                <w:sz w:val="22"/>
                <w:lang w:val="ru-RU"/>
              </w:rPr>
              <w:t xml:space="preserve"> </w:t>
            </w:r>
            <w:r w:rsidRPr="003E763F">
              <w:rPr>
                <w:rFonts w:ascii="Arial" w:eastAsia="Arial" w:hAnsi="Arial" w:cs="Arial"/>
                <w:color w:val="231F20"/>
                <w:sz w:val="22"/>
                <w:lang w:val="ru-RU"/>
              </w:rPr>
              <w:t>1</w:t>
            </w:r>
            <w:r w:rsidRPr="003E763F">
              <w:rPr>
                <w:rFonts w:ascii="Arial" w:eastAsia="Arial" w:hAnsi="Arial" w:cs="Arial"/>
                <w:color w:val="231F20"/>
                <w:spacing w:val="68"/>
                <w:sz w:val="22"/>
                <w:lang w:val="ru-RU"/>
              </w:rPr>
              <w:t xml:space="preserve"> — </w:t>
            </w:r>
            <w:r w:rsidRPr="003E763F">
              <w:rPr>
                <w:rFonts w:ascii="Arial" w:eastAsia="Arial" w:hAnsi="Arial" w:cs="Arial"/>
                <w:color w:val="231F20"/>
                <w:sz w:val="22"/>
                <w:lang w:val="ru-RU"/>
              </w:rPr>
              <w:t>Смежные модули в строке или столбце одного цвета</w:t>
            </w:r>
            <w:r w:rsidRPr="003E763F">
              <w:rPr>
                <w:rFonts w:ascii="Arial" w:eastAsia="Arial" w:hAnsi="Arial" w:cs="Arial"/>
                <w:color w:val="231F20"/>
                <w:spacing w:val="-2"/>
                <w:sz w:val="22"/>
                <w:lang w:val="ru-RU"/>
              </w:rPr>
              <w:t>.</w:t>
            </w:r>
          </w:p>
          <w:p w14:paraId="0F077C5E" w14:textId="72EED532" w:rsidR="00245F02" w:rsidRPr="003E763F" w:rsidRDefault="00245F02" w:rsidP="00D11746">
            <w:pPr>
              <w:spacing w:after="80" w:line="300" w:lineRule="auto"/>
              <w:ind w:left="57" w:right="57" w:firstLine="397"/>
              <w:rPr>
                <w:rFonts w:ascii="Arial" w:eastAsia="Arial" w:hAnsi="Arial" w:cs="Arial"/>
                <w:sz w:val="22"/>
                <w:lang w:val="ru-RU"/>
              </w:rPr>
            </w:pPr>
            <w:r w:rsidRPr="003E763F">
              <w:rPr>
                <w:rFonts w:ascii="Arial" w:eastAsia="Arial" w:hAnsi="Arial" w:cs="Arial"/>
                <w:color w:val="231F20"/>
                <w:sz w:val="22"/>
                <w:lang w:val="ru-RU"/>
              </w:rPr>
              <w:t xml:space="preserve">Для оценки результатов маскирования данных проверяют блоки, состоящие из 5 и более светлых (белых) и темных (черных) модулей, расположенных в ряду подряд </w:t>
            </w:r>
            <w:r w:rsidRPr="003E763F">
              <w:rPr>
                <w:rFonts w:ascii="Arial" w:hAnsi="Arial" w:cs="Arial"/>
                <w:color w:val="231F20"/>
                <w:sz w:val="22"/>
                <w:lang w:val="ru-RU"/>
              </w:rPr>
              <w:t>как по горизонтали, так</w:t>
            </w:r>
            <w:r w:rsidRPr="003E763F">
              <w:rPr>
                <w:rFonts w:ascii="Arial" w:eastAsia="Arial" w:hAnsi="Arial" w:cs="Arial"/>
                <w:color w:val="231F20"/>
                <w:sz w:val="22"/>
                <w:lang w:val="ru-RU"/>
              </w:rPr>
              <w:t xml:space="preserve"> и </w:t>
            </w:r>
            <w:r w:rsidRPr="003E763F">
              <w:rPr>
                <w:rFonts w:ascii="Arial" w:hAnsi="Arial" w:cs="Arial"/>
                <w:color w:val="231F20"/>
                <w:sz w:val="22"/>
                <w:lang w:val="ru-RU"/>
              </w:rPr>
              <w:t xml:space="preserve">по </w:t>
            </w:r>
            <w:r w:rsidRPr="003E763F">
              <w:rPr>
                <w:rFonts w:ascii="Arial" w:eastAsia="Arial" w:hAnsi="Arial" w:cs="Arial"/>
                <w:color w:val="231F20"/>
                <w:sz w:val="22"/>
                <w:lang w:val="ru-RU"/>
              </w:rPr>
              <w:t>вертикал</w:t>
            </w:r>
            <w:r w:rsidRPr="003E763F">
              <w:rPr>
                <w:rFonts w:ascii="Arial" w:hAnsi="Arial" w:cs="Arial"/>
                <w:color w:val="231F20"/>
                <w:sz w:val="22"/>
                <w:lang w:val="ru-RU"/>
              </w:rPr>
              <w:t>и</w:t>
            </w:r>
            <w:r w:rsidRPr="003E763F">
              <w:rPr>
                <w:rFonts w:ascii="Arial" w:eastAsia="Arial" w:hAnsi="Arial" w:cs="Arial"/>
                <w:color w:val="231F20"/>
                <w:sz w:val="22"/>
                <w:lang w:val="ru-RU"/>
              </w:rPr>
              <w:t>. Подсчет штрафных баллов осуществляют следующим образом: каждому блоку из 5 последовательных модулей назначается 3 штрафных балла, из 6 последовательных модулей – 4 штрафных балла и т. д., добавляя один штрафной балл при увеличении блока на 1 модуль. Например, на блок «темный: темный: темный: темный: темный: темный: темный» налагают 5 штрафных баллов, при этом серию из 7 последовательных модулей считают одним блоком. Однако баллы не удваивают. Например, на блок из 7 модулей налагают 5 штрафных баллов, а не 12 (складывающихся из 3 штрафных баллов за блок из 5 модулей плюс 4 штрафных балла за блок из 6 модулей плюс 5 штрафных баллов за блок из 7 модулей).</w:t>
            </w:r>
          </w:p>
          <w:p w14:paraId="2D3AD1F4" w14:textId="358A2A11" w:rsidR="00245F02" w:rsidRPr="003E763F" w:rsidRDefault="00245F02" w:rsidP="00245F02">
            <w:pPr>
              <w:spacing w:line="300" w:lineRule="auto"/>
              <w:ind w:left="57" w:right="57" w:firstLine="397"/>
              <w:jc w:val="left"/>
              <w:rPr>
                <w:rFonts w:ascii="Arial" w:eastAsia="Arial" w:hAnsi="Arial" w:cs="Arial"/>
                <w:sz w:val="22"/>
                <w:lang w:val="ru-RU"/>
              </w:rPr>
            </w:pPr>
            <w:r w:rsidRPr="003E763F">
              <w:rPr>
                <w:rFonts w:ascii="Arial" w:hAnsi="Arial" w:cs="Arial"/>
                <w:spacing w:val="60"/>
                <w:sz w:val="22"/>
                <w:lang w:val="ru-RU"/>
              </w:rPr>
              <w:t>Примечание</w:t>
            </w:r>
            <w:r w:rsidRPr="003E763F">
              <w:rPr>
                <w:rFonts w:ascii="Arial" w:eastAsia="Arial" w:hAnsi="Arial" w:cs="Arial"/>
                <w:color w:val="231F20"/>
                <w:spacing w:val="3"/>
                <w:sz w:val="22"/>
                <w:lang w:val="ru-RU"/>
              </w:rPr>
              <w:t xml:space="preserve"> </w:t>
            </w:r>
            <w:r w:rsidRPr="003E763F">
              <w:rPr>
                <w:rFonts w:ascii="Arial" w:eastAsia="Arial" w:hAnsi="Arial" w:cs="Arial"/>
                <w:color w:val="231F20"/>
                <w:sz w:val="22"/>
                <w:lang w:val="ru-RU"/>
              </w:rPr>
              <w:t>2</w:t>
            </w:r>
            <w:r w:rsidRPr="003E763F">
              <w:rPr>
                <w:rFonts w:ascii="Arial" w:eastAsia="Arial" w:hAnsi="Arial" w:cs="Arial"/>
                <w:color w:val="231F20"/>
                <w:spacing w:val="69"/>
                <w:sz w:val="22"/>
                <w:lang w:val="ru-RU"/>
              </w:rPr>
              <w:t xml:space="preserve"> — </w:t>
            </w:r>
            <w:r w:rsidRPr="003E763F">
              <w:rPr>
                <w:rFonts w:ascii="Arial" w:eastAsia="Arial" w:hAnsi="Arial" w:cs="Arial"/>
                <w:color w:val="231F20"/>
                <w:sz w:val="22"/>
                <w:lang w:val="ru-RU"/>
              </w:rPr>
              <w:t>Модули одного цвета в блоке</w:t>
            </w:r>
            <w:r w:rsidRPr="003E763F">
              <w:rPr>
                <w:rFonts w:ascii="Arial" w:eastAsia="Arial" w:hAnsi="Arial" w:cs="Arial"/>
                <w:color w:val="231F20"/>
                <w:spacing w:val="-2"/>
                <w:sz w:val="22"/>
                <w:lang w:val="ru-RU"/>
              </w:rPr>
              <w:t>.</w:t>
            </w:r>
          </w:p>
          <w:p w14:paraId="44955322" w14:textId="77777777" w:rsidR="00245F02" w:rsidRPr="003E763F" w:rsidRDefault="00245F02" w:rsidP="00D11746">
            <w:pPr>
              <w:spacing w:after="80" w:line="300" w:lineRule="auto"/>
              <w:ind w:left="57" w:right="57" w:firstLine="397"/>
              <w:rPr>
                <w:rFonts w:ascii="Arial" w:eastAsia="Arial" w:hAnsi="Arial" w:cs="Arial"/>
                <w:sz w:val="22"/>
                <w:lang w:val="ru-RU"/>
              </w:rPr>
            </w:pPr>
            <w:r w:rsidRPr="003E763F">
              <w:rPr>
                <w:rFonts w:ascii="Arial" w:eastAsia="Arial" w:hAnsi="Arial" w:cs="Arial"/>
                <w:color w:val="231F20"/>
                <w:sz w:val="22"/>
                <w:lang w:val="ru-RU"/>
              </w:rPr>
              <w:t>Штрафной балл должен быть равен числу блоков, состоящих из темных или светлых модулей размерами (в модулях) 2 × 2. Например, для блока, состоящего из темных модулей, с размерами (в модулях) 3 × 3, количество штрафных баллов рассчитывают как 4 (блока) × 3 (балла) =12 (с учетом того, что в такой блок может быть включено до четырех модулей размерами 2 × 2).</w:t>
            </w:r>
          </w:p>
          <w:p w14:paraId="2FA322DC" w14:textId="29F16215" w:rsidR="00245F02" w:rsidRPr="003E763F" w:rsidRDefault="00245F02" w:rsidP="00245F02">
            <w:pPr>
              <w:spacing w:line="300" w:lineRule="auto"/>
              <w:ind w:left="57" w:right="57" w:firstLine="397"/>
              <w:jc w:val="left"/>
              <w:rPr>
                <w:rFonts w:ascii="Arial" w:eastAsia="Arial" w:hAnsi="Arial" w:cs="Arial"/>
                <w:sz w:val="22"/>
                <w:lang w:val="ru-RU"/>
              </w:rPr>
            </w:pPr>
            <w:r w:rsidRPr="003E763F">
              <w:rPr>
                <w:rFonts w:ascii="Arial" w:hAnsi="Arial" w:cs="Arial"/>
                <w:spacing w:val="60"/>
                <w:sz w:val="22"/>
                <w:lang w:val="ru-RU"/>
              </w:rPr>
              <w:t>Примечание</w:t>
            </w:r>
            <w:r w:rsidRPr="003E763F">
              <w:rPr>
                <w:rFonts w:ascii="Arial" w:eastAsia="Arial" w:hAnsi="Arial" w:cs="Arial"/>
                <w:color w:val="231F20"/>
                <w:spacing w:val="2"/>
                <w:sz w:val="22"/>
                <w:lang w:val="ru-RU"/>
              </w:rPr>
              <w:t xml:space="preserve"> </w:t>
            </w:r>
            <w:r w:rsidRPr="003E763F">
              <w:rPr>
                <w:rFonts w:ascii="Arial" w:eastAsia="Arial" w:hAnsi="Arial" w:cs="Arial"/>
                <w:color w:val="231F20"/>
                <w:sz w:val="22"/>
                <w:lang w:val="ru-RU"/>
              </w:rPr>
              <w:t>3</w:t>
            </w:r>
            <w:r w:rsidRPr="003E763F">
              <w:rPr>
                <w:rFonts w:ascii="Arial" w:eastAsia="Arial" w:hAnsi="Arial" w:cs="Arial"/>
                <w:color w:val="231F20"/>
                <w:spacing w:val="65"/>
                <w:sz w:val="22"/>
                <w:lang w:val="ru-RU"/>
              </w:rPr>
              <w:t xml:space="preserve"> — </w:t>
            </w:r>
            <w:r w:rsidRPr="003E763F">
              <w:rPr>
                <w:rFonts w:ascii="Arial" w:eastAsia="Arial" w:hAnsi="Arial" w:cs="Arial"/>
                <w:color w:val="231F20"/>
                <w:sz w:val="22"/>
                <w:lang w:val="ru-RU"/>
              </w:rPr>
              <w:t>Шаблон с соотношением 1:1:3:1:1 в строке или столбце</w:t>
            </w:r>
            <w:r w:rsidRPr="003E763F">
              <w:rPr>
                <w:rFonts w:ascii="Arial" w:eastAsia="Arial" w:hAnsi="Arial" w:cs="Arial"/>
                <w:color w:val="231F20"/>
                <w:spacing w:val="-2"/>
                <w:sz w:val="22"/>
                <w:lang w:val="ru-RU"/>
              </w:rPr>
              <w:t>.</w:t>
            </w:r>
          </w:p>
          <w:p w14:paraId="207D0DCB" w14:textId="77777777" w:rsidR="00245F02" w:rsidRPr="003E763F" w:rsidRDefault="00245F02" w:rsidP="00D11746">
            <w:pPr>
              <w:spacing w:after="80" w:line="300" w:lineRule="auto"/>
              <w:ind w:left="57" w:right="57" w:firstLine="397"/>
              <w:rPr>
                <w:rFonts w:ascii="Arial" w:eastAsia="Arial" w:hAnsi="Arial" w:cs="Arial"/>
                <w:sz w:val="22"/>
                <w:lang w:val="ru-RU"/>
              </w:rPr>
            </w:pPr>
            <w:r w:rsidRPr="003E763F">
              <w:rPr>
                <w:rFonts w:ascii="Arial" w:eastAsia="Arial" w:hAnsi="Arial" w:cs="Arial"/>
                <w:color w:val="231F20"/>
                <w:sz w:val="22"/>
                <w:lang w:val="ru-RU"/>
              </w:rPr>
              <w:t>Если после или до шаблона с соотношением 1:1:3:1:1 расположена светлая область шириной более 4 модулей, то должно быть наложено 40 штрафных баллов</w:t>
            </w:r>
            <w:r w:rsidRPr="003E763F">
              <w:rPr>
                <w:rFonts w:ascii="Arial" w:eastAsia="Arial" w:hAnsi="Arial" w:cs="Arial"/>
                <w:color w:val="231F20"/>
                <w:spacing w:val="-2"/>
                <w:sz w:val="22"/>
                <w:lang w:val="ru-RU"/>
              </w:rPr>
              <w:t>.</w:t>
            </w:r>
          </w:p>
          <w:p w14:paraId="7886DD3D" w14:textId="04BF183E" w:rsidR="00245F02" w:rsidRPr="003E763F" w:rsidRDefault="00245F02" w:rsidP="00245F02">
            <w:pPr>
              <w:spacing w:line="300" w:lineRule="auto"/>
              <w:ind w:left="57" w:right="57" w:firstLine="397"/>
              <w:jc w:val="left"/>
              <w:rPr>
                <w:rFonts w:ascii="Arial" w:eastAsia="Arial" w:hAnsi="Arial" w:cs="Arial"/>
                <w:sz w:val="22"/>
                <w:lang w:val="ru-RU"/>
              </w:rPr>
            </w:pPr>
            <w:r w:rsidRPr="003E763F">
              <w:rPr>
                <w:rFonts w:ascii="Arial" w:hAnsi="Arial" w:cs="Arial"/>
                <w:spacing w:val="60"/>
                <w:sz w:val="22"/>
                <w:lang w:val="ru-RU"/>
              </w:rPr>
              <w:t>Примечание</w:t>
            </w:r>
            <w:r w:rsidRPr="003E763F">
              <w:rPr>
                <w:rFonts w:ascii="Arial" w:hAnsi="Arial" w:cs="Arial"/>
                <w:color w:val="231F20"/>
                <w:sz w:val="22"/>
                <w:lang w:val="ru-RU"/>
              </w:rPr>
              <w:t xml:space="preserve"> </w:t>
            </w:r>
            <w:r w:rsidRPr="003E763F">
              <w:rPr>
                <w:rFonts w:ascii="Arial" w:eastAsia="Arial" w:hAnsi="Arial" w:cs="Arial"/>
                <w:color w:val="231F20"/>
                <w:sz w:val="22"/>
                <w:lang w:val="ru-RU"/>
              </w:rPr>
              <w:t>4</w:t>
            </w:r>
            <w:r w:rsidRPr="003E763F">
              <w:rPr>
                <w:rFonts w:ascii="Arial" w:eastAsia="Arial" w:hAnsi="Arial" w:cs="Arial"/>
                <w:color w:val="231F20"/>
                <w:spacing w:val="72"/>
                <w:sz w:val="22"/>
                <w:lang w:val="ru-RU"/>
              </w:rPr>
              <w:t xml:space="preserve"> — </w:t>
            </w:r>
            <w:r w:rsidRPr="003E763F">
              <w:rPr>
                <w:rFonts w:ascii="Arial" w:eastAsia="Arial" w:hAnsi="Arial" w:cs="Arial"/>
                <w:color w:val="231F20"/>
                <w:sz w:val="22"/>
                <w:lang w:val="ru-RU"/>
              </w:rPr>
              <w:t>Доля темных модулей в символе</w:t>
            </w:r>
            <w:r w:rsidRPr="003E763F">
              <w:rPr>
                <w:rFonts w:ascii="Arial" w:eastAsia="Arial" w:hAnsi="Arial" w:cs="Arial"/>
                <w:color w:val="231F20"/>
                <w:spacing w:val="-2"/>
                <w:sz w:val="22"/>
                <w:lang w:val="ru-RU"/>
              </w:rPr>
              <w:t>.</w:t>
            </w:r>
          </w:p>
          <w:p w14:paraId="68E26BB6" w14:textId="77777777" w:rsidR="00245F02" w:rsidRPr="003E763F" w:rsidRDefault="00245F02" w:rsidP="00245F02">
            <w:pPr>
              <w:spacing w:after="120" w:line="300" w:lineRule="auto"/>
              <w:ind w:left="57" w:right="57" w:firstLine="397"/>
              <w:rPr>
                <w:rFonts w:ascii="Arial" w:eastAsia="Arial" w:hAnsi="Arial" w:cs="Arial"/>
                <w:sz w:val="22"/>
                <w:lang w:val="ru-RU"/>
              </w:rPr>
            </w:pPr>
            <w:r w:rsidRPr="003E763F">
              <w:rPr>
                <w:rFonts w:ascii="Arial" w:eastAsia="Arial" w:hAnsi="Arial" w:cs="Arial"/>
                <w:color w:val="231F20"/>
                <w:sz w:val="22"/>
                <w:lang w:val="ru-RU"/>
              </w:rPr>
              <w:t>Налагают 10 штрафных баллов при увеличении или уменьшении более чем на 5 % доли темных модулей от рекомендуемого уровня 50 % (за который назначают 0 штрафных баллов). Например, налагают 0 штрафных баллов, если доля темных модулей находится в пределах от 45 % до 55 % и 10 штрафных баллов, если доля темных модулей находится в пределах от 40 % до 60 %.</w:t>
            </w:r>
          </w:p>
        </w:tc>
      </w:tr>
    </w:tbl>
    <w:p w14:paraId="28949F5F" w14:textId="26B8A636" w:rsidR="00245F02" w:rsidRPr="003E763F" w:rsidRDefault="00546D01" w:rsidP="00801209">
      <w:pPr>
        <w:spacing w:line="360" w:lineRule="auto"/>
        <w:ind w:firstLine="510"/>
        <w:rPr>
          <w:rFonts w:ascii="Arial" w:hAnsi="Arial" w:cs="Arial"/>
        </w:rPr>
      </w:pPr>
      <w:r w:rsidRPr="003E763F">
        <w:rPr>
          <w:rFonts w:ascii="Arial" w:hAnsi="Arial" w:cs="Arial"/>
        </w:rPr>
        <w:t>Выбирают шаблон маски данных, имеющий наименьшее число штрафных баллов.</w:t>
      </w:r>
    </w:p>
    <w:p w14:paraId="0089E9A9" w14:textId="4F75D16E" w:rsidR="00546D01" w:rsidRPr="003E763F" w:rsidRDefault="00546D01" w:rsidP="00D11746">
      <w:pPr>
        <w:spacing w:before="240" w:after="120" w:line="360" w:lineRule="auto"/>
        <w:ind w:firstLine="510"/>
        <w:rPr>
          <w:rFonts w:ascii="Arial" w:hAnsi="Arial" w:cs="Arial"/>
        </w:rPr>
      </w:pPr>
      <w:r w:rsidRPr="003E763F">
        <w:rPr>
          <w:rFonts w:ascii="Arial" w:hAnsi="Arial" w:cs="Arial"/>
        </w:rPr>
        <w:t xml:space="preserve">7.8.3.2 Оценка символов </w:t>
      </w:r>
      <w:r w:rsidR="00A31704" w:rsidRPr="003E763F">
        <w:rPr>
          <w:rFonts w:ascii="Arial" w:hAnsi="Arial" w:cs="Arial"/>
        </w:rPr>
        <w:t>Micro</w:t>
      </w:r>
      <w:r w:rsidRPr="003E763F">
        <w:rPr>
          <w:rFonts w:ascii="Arial" w:hAnsi="Arial" w:cs="Arial"/>
        </w:rPr>
        <w:t xml:space="preserve"> QR Code</w:t>
      </w:r>
    </w:p>
    <w:p w14:paraId="45D5ABF2" w14:textId="77777777" w:rsidR="00546D01" w:rsidRPr="003E763F" w:rsidRDefault="00546D01" w:rsidP="00546D01">
      <w:pPr>
        <w:spacing w:line="360" w:lineRule="auto"/>
        <w:ind w:firstLine="510"/>
        <w:rPr>
          <w:rFonts w:ascii="Arial" w:hAnsi="Arial" w:cs="Arial"/>
        </w:rPr>
      </w:pPr>
      <w:r w:rsidRPr="003E763F">
        <w:rPr>
          <w:rFonts w:ascii="Arial" w:hAnsi="Arial" w:cs="Arial"/>
        </w:rPr>
        <w:t>После выполнения операции маскирования данных в области кодирования символа с каждым шаблоном маски данных оценивают результат, подсчитывая множество темных модулей в каждой из двух границ, которые не содержат шаблоны синхронизации. Чем меньше число темных модулей, тем менее приемлемым является результат. В таких символах рекомендуется иметь больше темных модулей на границе, чтобы более эффективно отличать свободную зону от области кодирования.</w:t>
      </w:r>
    </w:p>
    <w:p w14:paraId="31323B8E" w14:textId="36F2EC4B" w:rsidR="00546D01" w:rsidRPr="003E763F" w:rsidRDefault="00546D01" w:rsidP="00546D01">
      <w:pPr>
        <w:spacing w:line="360" w:lineRule="auto"/>
        <w:ind w:firstLine="510"/>
        <w:rPr>
          <w:rFonts w:ascii="Arial" w:hAnsi="Arial" w:cs="Arial"/>
        </w:rPr>
      </w:pPr>
      <w:r w:rsidRPr="003E763F">
        <w:rPr>
          <w:rFonts w:ascii="Arial" w:hAnsi="Arial" w:cs="Arial"/>
        </w:rPr>
        <w:t>Для каждого шаблона маски данных подсчитывают число темных модулей в правой и нижней границах символа (исключая последний модуль шаблона синхронизации). Оценку результата подсчета проводят следующим образом:</w:t>
      </w:r>
    </w:p>
    <w:p w14:paraId="6F239751" w14:textId="58A2484E" w:rsidR="00546D01" w:rsidRPr="003E763F" w:rsidRDefault="004E4D36" w:rsidP="00546D01">
      <w:pPr>
        <w:spacing w:line="360" w:lineRule="auto"/>
        <w:ind w:firstLine="510"/>
        <w:rPr>
          <w:rFonts w:ascii="Arial" w:hAnsi="Arial" w:cs="Arial"/>
        </w:rPr>
      </w:pPr>
      <w:r w:rsidRPr="003E763F">
        <w:rPr>
          <w:rFonts w:ascii="Arial" w:hAnsi="Arial" w:cs="Arial"/>
        </w:rPr>
        <w:t>-</w:t>
      </w:r>
      <w:r w:rsidR="00546D01" w:rsidRPr="003E763F">
        <w:rPr>
          <w:rFonts w:ascii="Arial" w:hAnsi="Arial" w:cs="Arial"/>
        </w:rPr>
        <w:t xml:space="preserve"> если </w:t>
      </w:r>
      <w:r w:rsidR="00546D01" w:rsidRPr="003E763F">
        <w:rPr>
          <w:rFonts w:ascii="Arial" w:hAnsi="Arial" w:cs="Arial"/>
          <w:i/>
          <w:lang w:val="en-US"/>
        </w:rPr>
        <w:t>S</w:t>
      </w:r>
      <w:r w:rsidR="00546D01" w:rsidRPr="003E763F">
        <w:rPr>
          <w:rFonts w:ascii="Arial" w:hAnsi="Arial" w:cs="Arial"/>
          <w:vertAlign w:val="subscript"/>
        </w:rPr>
        <w:t>1</w:t>
      </w:r>
      <w:r w:rsidR="00546D01" w:rsidRPr="003E763F">
        <w:rPr>
          <w:rFonts w:ascii="Arial" w:hAnsi="Arial" w:cs="Arial"/>
        </w:rPr>
        <w:t xml:space="preserve"> ≤ </w:t>
      </w:r>
      <w:r w:rsidR="00546D01" w:rsidRPr="003E763F">
        <w:rPr>
          <w:rFonts w:ascii="Arial" w:hAnsi="Arial" w:cs="Arial"/>
          <w:i/>
          <w:lang w:val="en-US"/>
        </w:rPr>
        <w:t>S</w:t>
      </w:r>
      <w:r w:rsidR="00546D01" w:rsidRPr="003E763F">
        <w:rPr>
          <w:rFonts w:ascii="Arial" w:hAnsi="Arial" w:cs="Arial"/>
          <w:vertAlign w:val="subscript"/>
        </w:rPr>
        <w:t>2</w:t>
      </w:r>
      <w:r w:rsidR="00546D01" w:rsidRPr="003E763F">
        <w:rPr>
          <w:rFonts w:ascii="Arial" w:hAnsi="Arial" w:cs="Arial"/>
        </w:rPr>
        <w:t>,</w:t>
      </w:r>
    </w:p>
    <w:p w14:paraId="4370EB5F" w14:textId="77777777" w:rsidR="00546D01" w:rsidRPr="003E763F" w:rsidRDefault="00546D01" w:rsidP="00546D01">
      <w:pPr>
        <w:spacing w:line="360" w:lineRule="auto"/>
        <w:ind w:firstLine="510"/>
        <w:rPr>
          <w:rFonts w:ascii="Arial" w:hAnsi="Arial" w:cs="Arial"/>
        </w:rPr>
      </w:pPr>
      <w:r w:rsidRPr="003E763F">
        <w:rPr>
          <w:rFonts w:ascii="Arial" w:hAnsi="Arial" w:cs="Arial"/>
          <w:i/>
          <w:lang w:val="en-US"/>
        </w:rPr>
        <w:t>E</w:t>
      </w:r>
      <w:r w:rsidRPr="003E763F">
        <w:rPr>
          <w:rFonts w:ascii="Arial" w:hAnsi="Arial" w:cs="Arial"/>
          <w:vertAlign w:val="subscript"/>
          <w:lang w:val="en-US"/>
        </w:rPr>
        <w:t>S</w:t>
      </w:r>
      <w:r w:rsidRPr="003E763F">
        <w:rPr>
          <w:rFonts w:ascii="Arial" w:hAnsi="Arial" w:cs="Arial"/>
        </w:rPr>
        <w:t xml:space="preserve">= </w:t>
      </w:r>
      <w:r w:rsidRPr="003E763F">
        <w:rPr>
          <w:rFonts w:ascii="Arial" w:hAnsi="Arial" w:cs="Arial"/>
          <w:i/>
          <w:lang w:val="en-US"/>
        </w:rPr>
        <w:t>S</w:t>
      </w:r>
      <w:r w:rsidRPr="003E763F">
        <w:rPr>
          <w:rFonts w:ascii="Arial" w:hAnsi="Arial" w:cs="Arial"/>
          <w:vertAlign w:val="subscript"/>
        </w:rPr>
        <w:t>1</w:t>
      </w:r>
      <w:r w:rsidRPr="003E763F">
        <w:rPr>
          <w:rFonts w:ascii="Arial" w:hAnsi="Arial" w:cs="Arial"/>
        </w:rPr>
        <w:t xml:space="preserve"> × 16 + </w:t>
      </w:r>
      <w:r w:rsidRPr="003E763F">
        <w:rPr>
          <w:rFonts w:ascii="Arial" w:hAnsi="Arial" w:cs="Arial"/>
          <w:i/>
          <w:lang w:val="en-US"/>
        </w:rPr>
        <w:t>S</w:t>
      </w:r>
      <w:r w:rsidRPr="003E763F">
        <w:rPr>
          <w:rFonts w:ascii="Arial" w:hAnsi="Arial" w:cs="Arial"/>
          <w:vertAlign w:val="subscript"/>
        </w:rPr>
        <w:t>2</w:t>
      </w:r>
      <w:r w:rsidRPr="003E763F">
        <w:rPr>
          <w:rFonts w:ascii="Arial" w:hAnsi="Arial" w:cs="Arial"/>
        </w:rPr>
        <w:t>;</w:t>
      </w:r>
    </w:p>
    <w:p w14:paraId="5E02798C" w14:textId="4320F08E" w:rsidR="00546D01" w:rsidRPr="003E763F" w:rsidRDefault="004E4D36" w:rsidP="00546D01">
      <w:pPr>
        <w:spacing w:line="360" w:lineRule="auto"/>
        <w:ind w:firstLine="510"/>
        <w:rPr>
          <w:rFonts w:ascii="Arial" w:hAnsi="Arial" w:cs="Arial"/>
          <w:lang w:val="en-US"/>
        </w:rPr>
      </w:pPr>
      <w:r w:rsidRPr="003E763F">
        <w:rPr>
          <w:rFonts w:ascii="Arial" w:hAnsi="Arial" w:cs="Arial"/>
          <w:lang w:val="en-US"/>
        </w:rPr>
        <w:t>-</w:t>
      </w:r>
      <w:r w:rsidR="00546D01" w:rsidRPr="003E763F">
        <w:rPr>
          <w:rFonts w:ascii="Arial" w:hAnsi="Arial" w:cs="Arial"/>
          <w:lang w:val="en-US"/>
        </w:rPr>
        <w:t xml:space="preserve"> </w:t>
      </w:r>
      <w:r w:rsidR="00546D01" w:rsidRPr="003E763F">
        <w:rPr>
          <w:rFonts w:ascii="Arial" w:hAnsi="Arial" w:cs="Arial"/>
        </w:rPr>
        <w:t>если</w:t>
      </w:r>
      <w:r w:rsidR="00546D01" w:rsidRPr="003E763F">
        <w:rPr>
          <w:rFonts w:ascii="Arial" w:hAnsi="Arial" w:cs="Arial"/>
          <w:lang w:val="en-US"/>
        </w:rPr>
        <w:t xml:space="preserve"> </w:t>
      </w:r>
      <w:r w:rsidR="00546D01" w:rsidRPr="003E763F">
        <w:rPr>
          <w:rFonts w:ascii="Arial" w:hAnsi="Arial" w:cs="Arial"/>
          <w:i/>
          <w:lang w:val="en-US"/>
        </w:rPr>
        <w:t>S</w:t>
      </w:r>
      <w:r w:rsidR="00546D01" w:rsidRPr="003E763F">
        <w:rPr>
          <w:rFonts w:ascii="Arial" w:hAnsi="Arial" w:cs="Arial"/>
          <w:vertAlign w:val="subscript"/>
          <w:lang w:val="en-US"/>
        </w:rPr>
        <w:t>1</w:t>
      </w:r>
      <w:r w:rsidR="00546D01" w:rsidRPr="003E763F">
        <w:rPr>
          <w:rFonts w:ascii="Arial" w:hAnsi="Arial" w:cs="Arial"/>
          <w:lang w:val="en-US"/>
        </w:rPr>
        <w:t xml:space="preserve"> &gt; </w:t>
      </w:r>
      <w:r w:rsidR="00546D01" w:rsidRPr="003E763F">
        <w:rPr>
          <w:rFonts w:ascii="Arial" w:hAnsi="Arial" w:cs="Arial"/>
          <w:i/>
          <w:lang w:val="en-US"/>
        </w:rPr>
        <w:t>S</w:t>
      </w:r>
      <w:r w:rsidR="00546D01" w:rsidRPr="003E763F">
        <w:rPr>
          <w:rFonts w:ascii="Arial" w:hAnsi="Arial" w:cs="Arial"/>
          <w:vertAlign w:val="subscript"/>
          <w:lang w:val="en-US"/>
        </w:rPr>
        <w:t>2</w:t>
      </w:r>
      <w:r w:rsidR="00546D01" w:rsidRPr="003E763F">
        <w:rPr>
          <w:rFonts w:ascii="Arial" w:hAnsi="Arial" w:cs="Arial"/>
          <w:lang w:val="en-US"/>
        </w:rPr>
        <w:t>,</w:t>
      </w:r>
    </w:p>
    <w:p w14:paraId="1FFDC821" w14:textId="77777777" w:rsidR="00546D01" w:rsidRPr="003E763F" w:rsidRDefault="00546D01" w:rsidP="00546D01">
      <w:pPr>
        <w:spacing w:line="360" w:lineRule="auto"/>
        <w:ind w:firstLine="510"/>
        <w:rPr>
          <w:rFonts w:ascii="Arial" w:hAnsi="Arial" w:cs="Arial"/>
          <w:lang w:val="en-US"/>
        </w:rPr>
      </w:pPr>
      <w:r w:rsidRPr="003E763F">
        <w:rPr>
          <w:rFonts w:ascii="Arial" w:hAnsi="Arial" w:cs="Arial"/>
          <w:i/>
          <w:lang w:val="en-US"/>
        </w:rPr>
        <w:t>E</w:t>
      </w:r>
      <w:r w:rsidRPr="003E763F">
        <w:rPr>
          <w:rFonts w:ascii="Arial" w:hAnsi="Arial" w:cs="Arial"/>
          <w:vertAlign w:val="subscript"/>
          <w:lang w:val="en-US"/>
        </w:rPr>
        <w:t>S</w:t>
      </w:r>
      <w:r w:rsidRPr="003E763F">
        <w:rPr>
          <w:rFonts w:ascii="Arial" w:hAnsi="Arial" w:cs="Arial"/>
          <w:lang w:val="en-US"/>
        </w:rPr>
        <w:t xml:space="preserve">= </w:t>
      </w:r>
      <w:r w:rsidRPr="003E763F">
        <w:rPr>
          <w:rFonts w:ascii="Arial" w:hAnsi="Arial" w:cs="Arial"/>
          <w:i/>
          <w:lang w:val="en-US"/>
        </w:rPr>
        <w:t>S</w:t>
      </w:r>
      <w:r w:rsidRPr="003E763F">
        <w:rPr>
          <w:rFonts w:ascii="Arial" w:hAnsi="Arial" w:cs="Arial"/>
          <w:vertAlign w:val="subscript"/>
          <w:lang w:val="en-US"/>
        </w:rPr>
        <w:t>2</w:t>
      </w:r>
      <w:r w:rsidRPr="003E763F">
        <w:rPr>
          <w:rFonts w:ascii="Arial" w:hAnsi="Arial" w:cs="Arial"/>
          <w:lang w:val="en-US"/>
        </w:rPr>
        <w:t xml:space="preserve"> × 16 + </w:t>
      </w:r>
      <w:r w:rsidRPr="003E763F">
        <w:rPr>
          <w:rFonts w:ascii="Arial" w:hAnsi="Arial" w:cs="Arial"/>
          <w:i/>
          <w:lang w:val="en-US"/>
        </w:rPr>
        <w:t>S</w:t>
      </w:r>
      <w:r w:rsidRPr="003E763F">
        <w:rPr>
          <w:rFonts w:ascii="Arial" w:hAnsi="Arial" w:cs="Arial"/>
          <w:vertAlign w:val="subscript"/>
          <w:lang w:val="en-US"/>
        </w:rPr>
        <w:t>1</w:t>
      </w:r>
      <w:r w:rsidRPr="003E763F">
        <w:rPr>
          <w:rFonts w:ascii="Arial" w:hAnsi="Arial" w:cs="Arial"/>
          <w:lang w:val="en-US"/>
        </w:rPr>
        <w:t>,</w:t>
      </w:r>
    </w:p>
    <w:p w14:paraId="41C761B7" w14:textId="4F9A0D6B" w:rsidR="00546D01" w:rsidRPr="003E763F" w:rsidRDefault="00546D01" w:rsidP="00546D01">
      <w:pPr>
        <w:spacing w:line="360" w:lineRule="auto"/>
        <w:ind w:firstLine="510"/>
        <w:rPr>
          <w:rFonts w:ascii="Arial" w:hAnsi="Arial" w:cs="Arial"/>
        </w:rPr>
      </w:pPr>
      <w:r w:rsidRPr="003E763F">
        <w:rPr>
          <w:rFonts w:ascii="Arial" w:hAnsi="Arial" w:cs="Arial"/>
        </w:rPr>
        <w:t xml:space="preserve">где </w:t>
      </w:r>
      <w:r w:rsidRPr="003E763F">
        <w:rPr>
          <w:rFonts w:ascii="Arial" w:hAnsi="Arial" w:cs="Arial"/>
          <w:i/>
          <w:lang w:val="en-US"/>
        </w:rPr>
        <w:t>E</w:t>
      </w:r>
      <w:r w:rsidRPr="003E763F">
        <w:rPr>
          <w:rFonts w:ascii="Arial" w:hAnsi="Arial" w:cs="Arial"/>
          <w:vertAlign w:val="subscript"/>
          <w:lang w:val="en-US"/>
        </w:rPr>
        <w:t>S</w:t>
      </w:r>
      <w:r w:rsidRPr="003E763F">
        <w:rPr>
          <w:rFonts w:ascii="Arial" w:hAnsi="Arial" w:cs="Arial"/>
        </w:rPr>
        <w:t xml:space="preserve"> – результат подсчета;</w:t>
      </w:r>
    </w:p>
    <w:p w14:paraId="18FC6FD7" w14:textId="77777777" w:rsidR="00546D01" w:rsidRPr="003E763F" w:rsidRDefault="00546D01" w:rsidP="00546D01">
      <w:pPr>
        <w:spacing w:line="360" w:lineRule="auto"/>
        <w:ind w:firstLine="510"/>
        <w:rPr>
          <w:rFonts w:ascii="Arial" w:hAnsi="Arial" w:cs="Arial"/>
        </w:rPr>
      </w:pPr>
      <w:r w:rsidRPr="003E763F">
        <w:rPr>
          <w:rFonts w:ascii="Arial" w:hAnsi="Arial" w:cs="Arial"/>
          <w:i/>
        </w:rPr>
        <w:t>S</w:t>
      </w:r>
      <w:r w:rsidRPr="003E763F">
        <w:rPr>
          <w:rFonts w:ascii="Arial" w:hAnsi="Arial" w:cs="Arial"/>
          <w:vertAlign w:val="subscript"/>
        </w:rPr>
        <w:t>1</w:t>
      </w:r>
      <w:r w:rsidRPr="003E763F">
        <w:rPr>
          <w:rFonts w:ascii="Arial" w:hAnsi="Arial" w:cs="Arial"/>
        </w:rPr>
        <w:t xml:space="preserve"> − число темных модулей на правой границе;</w:t>
      </w:r>
    </w:p>
    <w:p w14:paraId="275B5416" w14:textId="4E86464C" w:rsidR="00546D01" w:rsidRPr="003E763F" w:rsidRDefault="00546D01" w:rsidP="00546D01">
      <w:pPr>
        <w:spacing w:line="360" w:lineRule="auto"/>
        <w:ind w:firstLine="510"/>
        <w:rPr>
          <w:rFonts w:ascii="Arial" w:hAnsi="Arial" w:cs="Arial"/>
        </w:rPr>
      </w:pPr>
      <w:r w:rsidRPr="003E763F">
        <w:rPr>
          <w:rFonts w:ascii="Arial" w:hAnsi="Arial" w:cs="Arial"/>
          <w:i/>
        </w:rPr>
        <w:t>S</w:t>
      </w:r>
      <w:r w:rsidRPr="003E763F">
        <w:rPr>
          <w:rFonts w:ascii="Arial" w:hAnsi="Arial" w:cs="Arial"/>
          <w:vertAlign w:val="subscript"/>
        </w:rPr>
        <w:t>2</w:t>
      </w:r>
      <w:r w:rsidRPr="003E763F">
        <w:rPr>
          <w:rFonts w:ascii="Arial" w:hAnsi="Arial" w:cs="Arial"/>
        </w:rPr>
        <w:t xml:space="preserve"> − число темных модулей на </w:t>
      </w:r>
      <w:r w:rsidR="009D7E06" w:rsidRPr="003E763F">
        <w:rPr>
          <w:rFonts w:ascii="Arial" w:hAnsi="Arial" w:cs="Arial"/>
        </w:rPr>
        <w:t>нижней</w:t>
      </w:r>
      <w:r w:rsidRPr="003E763F">
        <w:rPr>
          <w:rFonts w:ascii="Arial" w:hAnsi="Arial" w:cs="Arial"/>
        </w:rPr>
        <w:t xml:space="preserve"> границе.</w:t>
      </w:r>
    </w:p>
    <w:p w14:paraId="75B5A6AE" w14:textId="75F042F2" w:rsidR="00546D01" w:rsidRPr="003E763F" w:rsidRDefault="00546D01" w:rsidP="00546D01">
      <w:pPr>
        <w:spacing w:line="360" w:lineRule="auto"/>
        <w:ind w:firstLine="510"/>
        <w:rPr>
          <w:rFonts w:ascii="Arial" w:hAnsi="Arial" w:cs="Arial"/>
        </w:rPr>
      </w:pPr>
      <w:r w:rsidRPr="003E763F">
        <w:rPr>
          <w:rFonts w:ascii="Arial" w:hAnsi="Arial" w:cs="Arial"/>
        </w:rPr>
        <w:t xml:space="preserve">На рисунке 24 приведен пример подсчета </w:t>
      </w:r>
      <w:r w:rsidRPr="003E763F">
        <w:rPr>
          <w:rFonts w:ascii="Arial" w:hAnsi="Arial" w:cs="Arial"/>
          <w:i/>
          <w:lang w:val="en-US"/>
        </w:rPr>
        <w:t>S</w:t>
      </w:r>
      <w:r w:rsidRPr="003E763F">
        <w:rPr>
          <w:rFonts w:ascii="Arial" w:hAnsi="Arial" w:cs="Arial"/>
          <w:vertAlign w:val="subscript"/>
        </w:rPr>
        <w:t>1</w:t>
      </w:r>
      <w:r w:rsidRPr="003E763F">
        <w:rPr>
          <w:rFonts w:ascii="Arial" w:hAnsi="Arial" w:cs="Arial"/>
        </w:rPr>
        <w:t xml:space="preserve"> и </w:t>
      </w:r>
      <w:r w:rsidRPr="003E763F">
        <w:rPr>
          <w:rFonts w:ascii="Arial" w:hAnsi="Arial" w:cs="Arial"/>
          <w:i/>
          <w:lang w:val="en-US"/>
        </w:rPr>
        <w:t>S</w:t>
      </w:r>
      <w:r w:rsidRPr="003E763F">
        <w:rPr>
          <w:rFonts w:ascii="Arial" w:hAnsi="Arial" w:cs="Arial"/>
          <w:vertAlign w:val="subscript"/>
        </w:rPr>
        <w:t>2</w:t>
      </w:r>
      <w:r w:rsidRPr="003E763F">
        <w:rPr>
          <w:rFonts w:ascii="Arial" w:hAnsi="Arial" w:cs="Arial"/>
        </w:rPr>
        <w:t xml:space="preserve"> в символе </w:t>
      </w:r>
      <w:r w:rsidR="00A31704" w:rsidRPr="003E763F">
        <w:rPr>
          <w:rFonts w:ascii="Arial" w:hAnsi="Arial" w:cs="Arial"/>
          <w:lang w:val="en-US"/>
        </w:rPr>
        <w:t>Micro</w:t>
      </w:r>
      <w:r w:rsidRPr="003E763F">
        <w:rPr>
          <w:rFonts w:ascii="Arial" w:hAnsi="Arial" w:cs="Arial"/>
        </w:rPr>
        <w:t xml:space="preserve"> </w:t>
      </w:r>
      <w:r w:rsidRPr="003E763F">
        <w:rPr>
          <w:rFonts w:ascii="Arial" w:hAnsi="Arial" w:cs="Arial"/>
          <w:lang w:val="en-US"/>
        </w:rPr>
        <w:t>QR</w:t>
      </w:r>
      <w:r w:rsidRPr="003E763F">
        <w:rPr>
          <w:rFonts w:ascii="Arial" w:hAnsi="Arial" w:cs="Arial"/>
        </w:rPr>
        <w:t xml:space="preserve"> </w:t>
      </w:r>
      <w:r w:rsidR="000E10DC" w:rsidRPr="003E763F">
        <w:rPr>
          <w:rFonts w:ascii="Arial" w:hAnsi="Arial" w:cs="Arial"/>
          <w:lang w:val="en-US"/>
        </w:rPr>
        <w:t>C</w:t>
      </w:r>
      <w:r w:rsidRPr="003E763F">
        <w:rPr>
          <w:rFonts w:ascii="Arial" w:hAnsi="Arial" w:cs="Arial"/>
          <w:lang w:val="en-US"/>
        </w:rPr>
        <w:t>ode</w:t>
      </w:r>
      <w:r w:rsidRPr="003E763F">
        <w:rPr>
          <w:rFonts w:ascii="Arial" w:hAnsi="Arial" w:cs="Arial"/>
        </w:rPr>
        <w:t>.</w:t>
      </w:r>
    </w:p>
    <w:p w14:paraId="28C2A3E3" w14:textId="205FD449" w:rsidR="00245F02" w:rsidRPr="003E763F" w:rsidRDefault="00C0677F" w:rsidP="00546D01">
      <w:pPr>
        <w:spacing w:line="360" w:lineRule="auto"/>
        <w:ind w:firstLine="510"/>
        <w:jc w:val="center"/>
        <w:rPr>
          <w:rFonts w:ascii="Arial" w:hAnsi="Arial" w:cs="Arial"/>
        </w:rPr>
      </w:pPr>
      <w:r w:rsidRPr="003E763F">
        <w:rPr>
          <w:rFonts w:ascii="Arial" w:hAnsi="Arial" w:cs="Arial"/>
          <w:noProof/>
        </w:rPr>
        <w:drawing>
          <wp:inline distT="0" distB="0" distL="0" distR="0" wp14:anchorId="4DF5455D" wp14:editId="0C92C320">
            <wp:extent cx="2392045" cy="2165350"/>
            <wp:effectExtent l="0" t="0" r="8255" b="635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392045" cy="2165350"/>
                    </a:xfrm>
                    <a:prstGeom prst="rect">
                      <a:avLst/>
                    </a:prstGeom>
                    <a:noFill/>
                    <a:ln>
                      <a:noFill/>
                    </a:ln>
                  </pic:spPr>
                </pic:pic>
              </a:graphicData>
            </a:graphic>
          </wp:inline>
        </w:drawing>
      </w:r>
    </w:p>
    <w:tbl>
      <w:tblPr>
        <w:tblStyle w:val="TableNormal"/>
        <w:tblW w:w="0" w:type="auto"/>
        <w:tblInd w:w="284" w:type="dxa"/>
        <w:tblLayout w:type="fixed"/>
        <w:tblLook w:val="01E0" w:firstRow="1" w:lastRow="1" w:firstColumn="1" w:lastColumn="1" w:noHBand="0" w:noVBand="0"/>
      </w:tblPr>
      <w:tblGrid>
        <w:gridCol w:w="425"/>
        <w:gridCol w:w="6521"/>
        <w:gridCol w:w="708"/>
      </w:tblGrid>
      <w:tr w:rsidR="004E4D36" w:rsidRPr="003E763F" w14:paraId="0E001D3E" w14:textId="77777777" w:rsidTr="00022ADC">
        <w:trPr>
          <w:trHeight w:val="287"/>
        </w:trPr>
        <w:tc>
          <w:tcPr>
            <w:tcW w:w="425" w:type="dxa"/>
          </w:tcPr>
          <w:p w14:paraId="3D9E839F" w14:textId="0BA5F130" w:rsidR="004E4D36" w:rsidRPr="003E763F" w:rsidRDefault="004E4D36" w:rsidP="004E4D36">
            <w:pPr>
              <w:pStyle w:val="TableParagraph"/>
              <w:spacing w:line="360" w:lineRule="auto"/>
              <w:ind w:right="115"/>
              <w:rPr>
                <w:i/>
              </w:rPr>
            </w:pPr>
            <w:r w:rsidRPr="003E763F">
              <w:rPr>
                <w:i/>
                <w:color w:val="231F20"/>
                <w:spacing w:val="-10"/>
              </w:rPr>
              <w:t>a</w:t>
            </w:r>
          </w:p>
        </w:tc>
        <w:tc>
          <w:tcPr>
            <w:tcW w:w="7229" w:type="dxa"/>
            <w:gridSpan w:val="2"/>
          </w:tcPr>
          <w:p w14:paraId="052C4282" w14:textId="5A8F7B87" w:rsidR="004E4D36" w:rsidRPr="003E763F" w:rsidRDefault="00022ADC" w:rsidP="00022ADC">
            <w:pPr>
              <w:pStyle w:val="TableParagraph"/>
              <w:spacing w:line="360" w:lineRule="auto"/>
              <w:rPr>
                <w:lang w:val="ru-RU"/>
              </w:rPr>
            </w:pPr>
            <w:r w:rsidRPr="003E763F">
              <w:rPr>
                <w:lang w:val="ru-RU"/>
              </w:rPr>
              <w:t xml:space="preserve">− </w:t>
            </w:r>
            <w:r w:rsidR="004E4D36" w:rsidRPr="003E763F">
              <w:rPr>
                <w:color w:val="231F20"/>
                <w:lang w:val="ru-RU"/>
              </w:rPr>
              <w:t>число темных модулей со стороны правого угла:</w:t>
            </w:r>
            <w:r w:rsidR="004E4D36" w:rsidRPr="003E763F">
              <w:rPr>
                <w:color w:val="231F20"/>
                <w:spacing w:val="-1"/>
                <w:lang w:val="ru-RU"/>
              </w:rPr>
              <w:t xml:space="preserve"> </w:t>
            </w:r>
            <w:r w:rsidR="004E4D36" w:rsidRPr="003E763F">
              <w:rPr>
                <w:i/>
                <w:color w:val="231F20"/>
              </w:rPr>
              <w:t>S</w:t>
            </w:r>
            <w:r w:rsidR="004E4D36" w:rsidRPr="003E763F">
              <w:rPr>
                <w:color w:val="231F20"/>
                <w:vertAlign w:val="subscript"/>
                <w:lang w:val="ru-RU"/>
              </w:rPr>
              <w:t>1</w:t>
            </w:r>
            <w:r w:rsidR="004E4D36" w:rsidRPr="003E763F">
              <w:rPr>
                <w:color w:val="231F20"/>
                <w:spacing w:val="-1"/>
                <w:lang w:val="ru-RU"/>
              </w:rPr>
              <w:t xml:space="preserve"> </w:t>
            </w:r>
            <w:r w:rsidR="004E4D36" w:rsidRPr="003E763F">
              <w:rPr>
                <w:color w:val="231F20"/>
                <w:lang w:val="ru-RU"/>
              </w:rPr>
              <w:t xml:space="preserve">= </w:t>
            </w:r>
            <w:r w:rsidR="004E4D36" w:rsidRPr="003E763F">
              <w:rPr>
                <w:color w:val="231F20"/>
                <w:spacing w:val="-10"/>
                <w:lang w:val="ru-RU"/>
              </w:rPr>
              <w:t>8</w:t>
            </w:r>
            <w:r w:rsidR="00C0677F" w:rsidRPr="003E763F">
              <w:rPr>
                <w:color w:val="231F20"/>
                <w:spacing w:val="-10"/>
                <w:lang w:val="ru-RU"/>
              </w:rPr>
              <w:t>;</w:t>
            </w:r>
          </w:p>
        </w:tc>
      </w:tr>
      <w:tr w:rsidR="004E4D36" w:rsidRPr="003E763F" w14:paraId="3FBAB818" w14:textId="77777777" w:rsidTr="00022ADC">
        <w:trPr>
          <w:gridAfter w:val="1"/>
          <w:wAfter w:w="708" w:type="dxa"/>
          <w:trHeight w:val="287"/>
        </w:trPr>
        <w:tc>
          <w:tcPr>
            <w:tcW w:w="425" w:type="dxa"/>
          </w:tcPr>
          <w:p w14:paraId="356E86DA" w14:textId="60A56D6C" w:rsidR="004E4D36" w:rsidRPr="003E763F" w:rsidRDefault="004E4D36" w:rsidP="004E4D36">
            <w:pPr>
              <w:pStyle w:val="TableParagraph"/>
              <w:spacing w:line="360" w:lineRule="auto"/>
              <w:ind w:right="115"/>
              <w:rPr>
                <w:i/>
              </w:rPr>
            </w:pPr>
            <w:r w:rsidRPr="003E763F">
              <w:rPr>
                <w:i/>
                <w:color w:val="231F20"/>
                <w:spacing w:val="-10"/>
              </w:rPr>
              <w:t>b</w:t>
            </w:r>
          </w:p>
        </w:tc>
        <w:tc>
          <w:tcPr>
            <w:tcW w:w="6521" w:type="dxa"/>
          </w:tcPr>
          <w:p w14:paraId="6C381CEE" w14:textId="0495457F" w:rsidR="004E4D36" w:rsidRPr="003E763F" w:rsidRDefault="00022ADC" w:rsidP="004E4D36">
            <w:pPr>
              <w:pStyle w:val="TableParagraph"/>
              <w:spacing w:line="360" w:lineRule="auto"/>
              <w:ind w:left="19"/>
              <w:rPr>
                <w:lang w:val="ru-RU"/>
              </w:rPr>
            </w:pPr>
            <w:r w:rsidRPr="003E763F">
              <w:rPr>
                <w:lang w:val="ru-RU"/>
              </w:rPr>
              <w:t xml:space="preserve">− </w:t>
            </w:r>
            <w:r w:rsidR="004E4D36" w:rsidRPr="003E763F">
              <w:rPr>
                <w:color w:val="231F20"/>
                <w:lang w:val="ru-RU"/>
              </w:rPr>
              <w:t>число темных модулей со стороны левого угла:</w:t>
            </w:r>
            <w:r w:rsidR="004E4D36" w:rsidRPr="003E763F">
              <w:rPr>
                <w:color w:val="231F20"/>
                <w:spacing w:val="-1"/>
                <w:lang w:val="ru-RU"/>
              </w:rPr>
              <w:t xml:space="preserve"> </w:t>
            </w:r>
            <w:r w:rsidR="004E4D36" w:rsidRPr="003E763F">
              <w:rPr>
                <w:i/>
                <w:color w:val="231F20"/>
              </w:rPr>
              <w:t>S</w:t>
            </w:r>
            <w:r w:rsidR="004E4D36" w:rsidRPr="003E763F">
              <w:rPr>
                <w:color w:val="231F20"/>
                <w:vertAlign w:val="subscript"/>
                <w:lang w:val="ru-RU"/>
              </w:rPr>
              <w:t>2</w:t>
            </w:r>
            <w:r w:rsidR="004E4D36" w:rsidRPr="003E763F">
              <w:rPr>
                <w:color w:val="231F20"/>
                <w:spacing w:val="-1"/>
                <w:lang w:val="ru-RU"/>
              </w:rPr>
              <w:t xml:space="preserve"> </w:t>
            </w:r>
            <w:r w:rsidR="004E4D36" w:rsidRPr="003E763F">
              <w:rPr>
                <w:color w:val="231F20"/>
                <w:lang w:val="ru-RU"/>
              </w:rPr>
              <w:t>=</w:t>
            </w:r>
            <w:r w:rsidR="004E4D36" w:rsidRPr="003E763F">
              <w:rPr>
                <w:color w:val="231F20"/>
                <w:spacing w:val="-1"/>
                <w:lang w:val="ru-RU"/>
              </w:rPr>
              <w:t xml:space="preserve"> </w:t>
            </w:r>
            <w:r w:rsidR="004E4D36" w:rsidRPr="003E763F">
              <w:rPr>
                <w:color w:val="231F20"/>
                <w:spacing w:val="-10"/>
                <w:lang w:val="ru-RU"/>
              </w:rPr>
              <w:t>6</w:t>
            </w:r>
          </w:p>
        </w:tc>
      </w:tr>
    </w:tbl>
    <w:p w14:paraId="79353E44" w14:textId="054A2C9E" w:rsidR="004E4D36" w:rsidRPr="003E763F" w:rsidRDefault="004E4D36" w:rsidP="004E4D36">
      <w:pPr>
        <w:spacing w:line="360" w:lineRule="auto"/>
        <w:ind w:firstLine="510"/>
        <w:jc w:val="center"/>
        <w:rPr>
          <w:rFonts w:ascii="Arial" w:hAnsi="Arial" w:cs="Arial"/>
        </w:rPr>
      </w:pPr>
      <w:r w:rsidRPr="003E763F">
        <w:rPr>
          <w:rFonts w:ascii="Arial" w:hAnsi="Arial" w:cs="Arial"/>
        </w:rPr>
        <w:t>Рисунок 24 − Пример подсчета S</w:t>
      </w:r>
      <w:r w:rsidRPr="003E763F">
        <w:rPr>
          <w:rFonts w:ascii="Arial" w:hAnsi="Arial" w:cs="Arial"/>
          <w:vertAlign w:val="subscript"/>
        </w:rPr>
        <w:t>1</w:t>
      </w:r>
      <w:r w:rsidRPr="003E763F">
        <w:rPr>
          <w:rFonts w:ascii="Arial" w:hAnsi="Arial" w:cs="Arial"/>
        </w:rPr>
        <w:t xml:space="preserve"> и S</w:t>
      </w:r>
      <w:r w:rsidRPr="003E763F">
        <w:rPr>
          <w:rFonts w:ascii="Arial" w:hAnsi="Arial" w:cs="Arial"/>
          <w:vertAlign w:val="subscript"/>
        </w:rPr>
        <w:t>2</w:t>
      </w:r>
      <w:r w:rsidRPr="003E763F">
        <w:rPr>
          <w:rFonts w:ascii="Arial" w:hAnsi="Arial" w:cs="Arial"/>
        </w:rPr>
        <w:t xml:space="preserve"> в символе </w:t>
      </w:r>
      <w:r w:rsidR="00A31704" w:rsidRPr="003E763F">
        <w:rPr>
          <w:rFonts w:ascii="Arial" w:hAnsi="Arial" w:cs="Arial"/>
        </w:rPr>
        <w:t>Micro</w:t>
      </w:r>
      <w:r w:rsidRPr="003E763F">
        <w:rPr>
          <w:rFonts w:ascii="Arial" w:hAnsi="Arial" w:cs="Arial"/>
        </w:rPr>
        <w:t xml:space="preserve"> QR Code</w:t>
      </w:r>
      <w:r w:rsidR="00B65E8F" w:rsidRPr="003E763F">
        <w:rPr>
          <w:rStyle w:val="af8"/>
          <w:rFonts w:ascii="Arial" w:hAnsi="Arial" w:cs="Arial"/>
        </w:rPr>
        <w:footnoteReference w:customMarkFollows="1" w:id="39"/>
        <w:t>*</w:t>
      </w:r>
    </w:p>
    <w:p w14:paraId="0AA2B6D6" w14:textId="77777777" w:rsidR="004E4D36" w:rsidRPr="003E763F" w:rsidRDefault="004E4D36" w:rsidP="00022ADC">
      <w:pPr>
        <w:spacing w:line="360" w:lineRule="auto"/>
        <w:ind w:firstLine="510"/>
        <w:rPr>
          <w:rFonts w:ascii="Arial" w:hAnsi="Arial" w:cs="Arial"/>
          <w:szCs w:val="24"/>
        </w:rPr>
      </w:pPr>
      <w:r w:rsidRPr="003E763F">
        <w:rPr>
          <w:rFonts w:ascii="Arial" w:hAnsi="Arial" w:cs="Arial"/>
        </w:rPr>
        <w:t>Результат</w:t>
      </w:r>
      <w:r w:rsidRPr="003E763F">
        <w:rPr>
          <w:rFonts w:ascii="Arial" w:hAnsi="Arial" w:cs="Arial"/>
          <w:szCs w:val="24"/>
        </w:rPr>
        <w:t xml:space="preserve"> подсчета в указанном случае: </w:t>
      </w:r>
    </w:p>
    <w:tbl>
      <w:tblPr>
        <w:tblStyle w:val="TableNormal"/>
        <w:tblW w:w="0" w:type="auto"/>
        <w:tblInd w:w="1156" w:type="dxa"/>
        <w:tblLayout w:type="fixed"/>
        <w:tblLook w:val="01E0" w:firstRow="1" w:lastRow="1" w:firstColumn="1" w:lastColumn="1" w:noHBand="0" w:noVBand="0"/>
      </w:tblPr>
      <w:tblGrid>
        <w:gridCol w:w="567"/>
        <w:gridCol w:w="2693"/>
      </w:tblGrid>
      <w:tr w:rsidR="004E4D36" w:rsidRPr="003E763F" w14:paraId="6176C6E1" w14:textId="77777777" w:rsidTr="00022ADC">
        <w:trPr>
          <w:trHeight w:val="375"/>
        </w:trPr>
        <w:tc>
          <w:tcPr>
            <w:tcW w:w="3260" w:type="dxa"/>
            <w:gridSpan w:val="2"/>
          </w:tcPr>
          <w:p w14:paraId="1F4CD43C" w14:textId="77777777" w:rsidR="004E4D36" w:rsidRPr="003E763F" w:rsidRDefault="004E4D36" w:rsidP="00022ADC">
            <w:pPr>
              <w:pStyle w:val="TableParagraph"/>
              <w:ind w:left="50"/>
              <w:rPr>
                <w:sz w:val="24"/>
                <w:szCs w:val="24"/>
              </w:rPr>
            </w:pPr>
            <w:r w:rsidRPr="003E763F">
              <w:rPr>
                <w:i/>
                <w:color w:val="231F20"/>
                <w:sz w:val="24"/>
                <w:szCs w:val="24"/>
              </w:rPr>
              <w:t>S</w:t>
            </w:r>
            <w:r w:rsidRPr="003E763F">
              <w:rPr>
                <w:color w:val="231F20"/>
                <w:position w:val="-5"/>
                <w:sz w:val="24"/>
                <w:szCs w:val="24"/>
              </w:rPr>
              <w:t>1</w:t>
            </w:r>
            <w:r w:rsidRPr="003E763F">
              <w:rPr>
                <w:color w:val="231F20"/>
                <w:spacing w:val="11"/>
                <w:position w:val="-5"/>
                <w:sz w:val="24"/>
                <w:szCs w:val="24"/>
              </w:rPr>
              <w:t xml:space="preserve"> </w:t>
            </w:r>
            <w:r w:rsidRPr="003E763F">
              <w:rPr>
                <w:color w:val="231F20"/>
                <w:sz w:val="24"/>
                <w:szCs w:val="24"/>
              </w:rPr>
              <w:t>&gt;</w:t>
            </w:r>
            <w:r w:rsidRPr="003E763F">
              <w:rPr>
                <w:color w:val="231F20"/>
                <w:spacing w:val="-2"/>
                <w:sz w:val="24"/>
                <w:szCs w:val="24"/>
              </w:rPr>
              <w:t xml:space="preserve"> </w:t>
            </w:r>
            <w:r w:rsidRPr="003E763F">
              <w:rPr>
                <w:i/>
                <w:color w:val="231F20"/>
                <w:spacing w:val="-7"/>
                <w:sz w:val="24"/>
                <w:szCs w:val="24"/>
              </w:rPr>
              <w:t>S</w:t>
            </w:r>
            <w:r w:rsidRPr="003E763F">
              <w:rPr>
                <w:color w:val="231F20"/>
                <w:spacing w:val="-7"/>
                <w:position w:val="-5"/>
                <w:sz w:val="24"/>
                <w:szCs w:val="24"/>
              </w:rPr>
              <w:t>2</w:t>
            </w:r>
          </w:p>
        </w:tc>
      </w:tr>
      <w:tr w:rsidR="004E4D36" w:rsidRPr="003E763F" w14:paraId="32DD159E" w14:textId="77777777" w:rsidTr="00022ADC">
        <w:trPr>
          <w:trHeight w:val="446"/>
        </w:trPr>
        <w:tc>
          <w:tcPr>
            <w:tcW w:w="567" w:type="dxa"/>
          </w:tcPr>
          <w:p w14:paraId="24B891B6" w14:textId="77777777" w:rsidR="004E4D36" w:rsidRPr="003E763F" w:rsidRDefault="004E4D36" w:rsidP="00022ADC">
            <w:pPr>
              <w:pStyle w:val="TableParagraph"/>
              <w:spacing w:before="70"/>
              <w:ind w:left="50"/>
              <w:rPr>
                <w:sz w:val="24"/>
                <w:szCs w:val="24"/>
              </w:rPr>
            </w:pPr>
            <w:r w:rsidRPr="003E763F">
              <w:rPr>
                <w:i/>
                <w:color w:val="231F20"/>
                <w:spacing w:val="-5"/>
                <w:sz w:val="24"/>
                <w:szCs w:val="24"/>
              </w:rPr>
              <w:t>E</w:t>
            </w:r>
            <w:r w:rsidRPr="003E763F">
              <w:rPr>
                <w:color w:val="231F20"/>
                <w:spacing w:val="-5"/>
                <w:position w:val="-5"/>
                <w:sz w:val="24"/>
                <w:szCs w:val="24"/>
              </w:rPr>
              <w:t>s</w:t>
            </w:r>
          </w:p>
        </w:tc>
        <w:tc>
          <w:tcPr>
            <w:tcW w:w="2693" w:type="dxa"/>
          </w:tcPr>
          <w:p w14:paraId="57BAC324" w14:textId="77777777" w:rsidR="004E4D36" w:rsidRPr="003E763F" w:rsidRDefault="004E4D36" w:rsidP="00022ADC">
            <w:pPr>
              <w:pStyle w:val="TableParagraph"/>
              <w:spacing w:before="70"/>
              <w:ind w:left="85"/>
              <w:rPr>
                <w:sz w:val="24"/>
                <w:szCs w:val="24"/>
              </w:rPr>
            </w:pPr>
            <w:r w:rsidRPr="003E763F">
              <w:rPr>
                <w:color w:val="231F20"/>
                <w:sz w:val="24"/>
                <w:szCs w:val="24"/>
              </w:rPr>
              <w:t>=</w:t>
            </w:r>
            <w:r w:rsidRPr="003E763F">
              <w:rPr>
                <w:color w:val="231F20"/>
                <w:spacing w:val="-2"/>
                <w:sz w:val="24"/>
                <w:szCs w:val="24"/>
              </w:rPr>
              <w:t xml:space="preserve"> </w:t>
            </w:r>
            <w:r w:rsidRPr="003E763F">
              <w:rPr>
                <w:i/>
                <w:color w:val="231F20"/>
                <w:sz w:val="24"/>
                <w:szCs w:val="24"/>
              </w:rPr>
              <w:t>S</w:t>
            </w:r>
            <w:r w:rsidRPr="003E763F">
              <w:rPr>
                <w:color w:val="231F20"/>
                <w:position w:val="-5"/>
                <w:sz w:val="24"/>
                <w:szCs w:val="24"/>
              </w:rPr>
              <w:t>2</w:t>
            </w:r>
            <w:r w:rsidRPr="003E763F">
              <w:rPr>
                <w:color w:val="231F20"/>
                <w:spacing w:val="12"/>
                <w:position w:val="-5"/>
                <w:sz w:val="24"/>
                <w:szCs w:val="24"/>
              </w:rPr>
              <w:t xml:space="preserve"> </w:t>
            </w:r>
            <w:r w:rsidRPr="003E763F">
              <w:rPr>
                <w:color w:val="231F20"/>
                <w:sz w:val="24"/>
                <w:szCs w:val="24"/>
              </w:rPr>
              <w:t>×</w:t>
            </w:r>
            <w:r w:rsidRPr="003E763F">
              <w:rPr>
                <w:color w:val="231F20"/>
                <w:spacing w:val="-2"/>
                <w:sz w:val="24"/>
                <w:szCs w:val="24"/>
              </w:rPr>
              <w:t xml:space="preserve"> </w:t>
            </w:r>
            <w:r w:rsidRPr="003E763F">
              <w:rPr>
                <w:color w:val="231F20"/>
                <w:sz w:val="24"/>
                <w:szCs w:val="24"/>
              </w:rPr>
              <w:t>16</w:t>
            </w:r>
            <w:r w:rsidRPr="003E763F">
              <w:rPr>
                <w:color w:val="231F20"/>
                <w:spacing w:val="-1"/>
                <w:sz w:val="24"/>
                <w:szCs w:val="24"/>
              </w:rPr>
              <w:t xml:space="preserve"> </w:t>
            </w:r>
            <w:r w:rsidRPr="003E763F">
              <w:rPr>
                <w:color w:val="231F20"/>
                <w:sz w:val="24"/>
                <w:szCs w:val="24"/>
              </w:rPr>
              <w:t>+</w:t>
            </w:r>
            <w:r w:rsidRPr="003E763F">
              <w:rPr>
                <w:color w:val="231F20"/>
                <w:spacing w:val="-2"/>
                <w:sz w:val="24"/>
                <w:szCs w:val="24"/>
              </w:rPr>
              <w:t xml:space="preserve"> </w:t>
            </w:r>
            <w:r w:rsidRPr="003E763F">
              <w:rPr>
                <w:i/>
                <w:color w:val="231F20"/>
                <w:spacing w:val="-5"/>
                <w:sz w:val="24"/>
                <w:szCs w:val="24"/>
              </w:rPr>
              <w:t>S</w:t>
            </w:r>
            <w:r w:rsidRPr="003E763F">
              <w:rPr>
                <w:color w:val="231F20"/>
                <w:spacing w:val="-5"/>
                <w:position w:val="-5"/>
                <w:sz w:val="24"/>
                <w:szCs w:val="24"/>
              </w:rPr>
              <w:t>1</w:t>
            </w:r>
          </w:p>
        </w:tc>
      </w:tr>
      <w:tr w:rsidR="004E4D36" w:rsidRPr="003E763F" w14:paraId="151E0062" w14:textId="77777777" w:rsidTr="00022ADC">
        <w:trPr>
          <w:trHeight w:val="422"/>
        </w:trPr>
        <w:tc>
          <w:tcPr>
            <w:tcW w:w="567" w:type="dxa"/>
          </w:tcPr>
          <w:p w14:paraId="66932A8F" w14:textId="77777777" w:rsidR="004E4D36" w:rsidRPr="003E763F" w:rsidRDefault="004E4D36" w:rsidP="00022ADC">
            <w:pPr>
              <w:pStyle w:val="TableParagraph"/>
              <w:rPr>
                <w:sz w:val="24"/>
                <w:szCs w:val="24"/>
              </w:rPr>
            </w:pPr>
          </w:p>
        </w:tc>
        <w:tc>
          <w:tcPr>
            <w:tcW w:w="2693" w:type="dxa"/>
          </w:tcPr>
          <w:p w14:paraId="36D499D3" w14:textId="77777777" w:rsidR="004E4D36" w:rsidRPr="003E763F" w:rsidRDefault="004E4D36" w:rsidP="00022ADC">
            <w:pPr>
              <w:pStyle w:val="TableParagraph"/>
              <w:spacing w:before="70"/>
              <w:ind w:left="85"/>
              <w:rPr>
                <w:sz w:val="24"/>
                <w:szCs w:val="24"/>
              </w:rPr>
            </w:pPr>
            <w:r w:rsidRPr="003E763F">
              <w:rPr>
                <w:color w:val="231F20"/>
                <w:sz w:val="24"/>
                <w:szCs w:val="24"/>
              </w:rPr>
              <w:t>=</w:t>
            </w:r>
            <w:r w:rsidRPr="003E763F">
              <w:rPr>
                <w:color w:val="231F20"/>
                <w:spacing w:val="-6"/>
                <w:sz w:val="24"/>
                <w:szCs w:val="24"/>
              </w:rPr>
              <w:t xml:space="preserve"> </w:t>
            </w:r>
            <w:r w:rsidRPr="003E763F">
              <w:rPr>
                <w:color w:val="231F20"/>
                <w:sz w:val="24"/>
                <w:szCs w:val="24"/>
              </w:rPr>
              <w:t>(6</w:t>
            </w:r>
            <w:r w:rsidRPr="003E763F">
              <w:rPr>
                <w:color w:val="231F20"/>
                <w:spacing w:val="-6"/>
                <w:sz w:val="24"/>
                <w:szCs w:val="24"/>
              </w:rPr>
              <w:t xml:space="preserve"> </w:t>
            </w:r>
            <w:r w:rsidRPr="003E763F">
              <w:rPr>
                <w:color w:val="231F20"/>
                <w:sz w:val="24"/>
                <w:szCs w:val="24"/>
              </w:rPr>
              <w:t>×</w:t>
            </w:r>
            <w:r w:rsidRPr="003E763F">
              <w:rPr>
                <w:color w:val="231F20"/>
                <w:spacing w:val="-6"/>
                <w:sz w:val="24"/>
                <w:szCs w:val="24"/>
              </w:rPr>
              <w:t xml:space="preserve"> </w:t>
            </w:r>
            <w:r w:rsidRPr="003E763F">
              <w:rPr>
                <w:color w:val="231F20"/>
                <w:sz w:val="24"/>
                <w:szCs w:val="24"/>
              </w:rPr>
              <w:t>16)</w:t>
            </w:r>
            <w:r w:rsidRPr="003E763F">
              <w:rPr>
                <w:color w:val="231F20"/>
                <w:spacing w:val="-6"/>
                <w:sz w:val="24"/>
                <w:szCs w:val="24"/>
              </w:rPr>
              <w:t xml:space="preserve"> </w:t>
            </w:r>
            <w:r w:rsidRPr="003E763F">
              <w:rPr>
                <w:color w:val="231F20"/>
                <w:spacing w:val="-5"/>
                <w:sz w:val="24"/>
                <w:szCs w:val="24"/>
              </w:rPr>
              <w:t>+8</w:t>
            </w:r>
          </w:p>
        </w:tc>
      </w:tr>
      <w:tr w:rsidR="004E4D36" w:rsidRPr="003E763F" w14:paraId="7FFD1B93" w14:textId="77777777" w:rsidTr="00022ADC">
        <w:trPr>
          <w:trHeight w:val="352"/>
        </w:trPr>
        <w:tc>
          <w:tcPr>
            <w:tcW w:w="567" w:type="dxa"/>
          </w:tcPr>
          <w:p w14:paraId="3B016314" w14:textId="77777777" w:rsidR="004E4D36" w:rsidRPr="003E763F" w:rsidRDefault="004E4D36" w:rsidP="00022ADC">
            <w:pPr>
              <w:pStyle w:val="TableParagraph"/>
              <w:rPr>
                <w:sz w:val="24"/>
                <w:szCs w:val="24"/>
              </w:rPr>
            </w:pPr>
          </w:p>
        </w:tc>
        <w:tc>
          <w:tcPr>
            <w:tcW w:w="2693" w:type="dxa"/>
          </w:tcPr>
          <w:p w14:paraId="3F42C7F0" w14:textId="77777777" w:rsidR="004E4D36" w:rsidRPr="003E763F" w:rsidRDefault="004E4D36" w:rsidP="00022ADC">
            <w:pPr>
              <w:pStyle w:val="TableParagraph"/>
              <w:spacing w:before="94" w:line="238" w:lineRule="exact"/>
              <w:ind w:left="85"/>
              <w:rPr>
                <w:sz w:val="24"/>
                <w:szCs w:val="24"/>
              </w:rPr>
            </w:pPr>
            <w:r w:rsidRPr="003E763F">
              <w:rPr>
                <w:color w:val="231F20"/>
                <w:sz w:val="24"/>
                <w:szCs w:val="24"/>
              </w:rPr>
              <w:t xml:space="preserve">= </w:t>
            </w:r>
            <w:r w:rsidRPr="003E763F">
              <w:rPr>
                <w:color w:val="231F20"/>
                <w:spacing w:val="-5"/>
                <w:sz w:val="24"/>
                <w:szCs w:val="24"/>
              </w:rPr>
              <w:t>104</w:t>
            </w:r>
          </w:p>
        </w:tc>
      </w:tr>
    </w:tbl>
    <w:p w14:paraId="2C17CAFE" w14:textId="77777777" w:rsidR="004E4D36" w:rsidRPr="003E763F" w:rsidRDefault="004E4D36" w:rsidP="00022ADC">
      <w:pPr>
        <w:spacing w:line="360" w:lineRule="auto"/>
        <w:ind w:firstLine="510"/>
        <w:rPr>
          <w:rFonts w:ascii="Arial" w:hAnsi="Arial" w:cs="Arial"/>
        </w:rPr>
      </w:pPr>
      <w:r w:rsidRPr="003E763F">
        <w:rPr>
          <w:rFonts w:ascii="Arial" w:hAnsi="Arial" w:cs="Arial"/>
        </w:rPr>
        <w:t>Для символа выбирают шаблон маски, имеющий наибольший результат.</w:t>
      </w:r>
    </w:p>
    <w:p w14:paraId="128A2E9E" w14:textId="604113EC" w:rsidR="00022ADC" w:rsidRPr="003E763F" w:rsidRDefault="00022ADC" w:rsidP="00D11746">
      <w:pPr>
        <w:pStyle w:val="2"/>
      </w:pPr>
      <w:bookmarkStart w:id="77" w:name="_Toc193707660"/>
      <w:r w:rsidRPr="003E763F">
        <w:t>Информация о формате</w:t>
      </w:r>
      <w:bookmarkEnd w:id="77"/>
    </w:p>
    <w:p w14:paraId="5A2B2D20" w14:textId="77777777" w:rsidR="00022ADC" w:rsidRPr="003E763F" w:rsidRDefault="00022ADC" w:rsidP="00022ADC">
      <w:pPr>
        <w:spacing w:line="360" w:lineRule="auto"/>
        <w:ind w:firstLine="510"/>
        <w:rPr>
          <w:rFonts w:ascii="Arial" w:hAnsi="Arial" w:cs="Arial"/>
          <w:b/>
        </w:rPr>
      </w:pPr>
      <w:bookmarkStart w:id="78" w:name="_Toc193707661"/>
      <w:r w:rsidRPr="003E763F">
        <w:rPr>
          <w:rFonts w:ascii="Arial" w:hAnsi="Arial" w:cs="Arial"/>
          <w:b/>
        </w:rPr>
        <w:t>7.9.1 Символы QR Code</w:t>
      </w:r>
      <w:bookmarkEnd w:id="78"/>
    </w:p>
    <w:p w14:paraId="456F1AA3" w14:textId="77777777" w:rsidR="00022ADC" w:rsidRPr="003E763F" w:rsidRDefault="00022ADC" w:rsidP="00022ADC">
      <w:pPr>
        <w:spacing w:line="360" w:lineRule="auto"/>
        <w:ind w:firstLine="510"/>
        <w:rPr>
          <w:rFonts w:ascii="Arial" w:hAnsi="Arial" w:cs="Arial"/>
        </w:rPr>
      </w:pPr>
      <w:r w:rsidRPr="003E763F">
        <w:rPr>
          <w:rFonts w:ascii="Arial" w:hAnsi="Arial" w:cs="Arial"/>
        </w:rPr>
        <w:t>Информация о формате представляет собой последовательность из 15 битов, содержащую 5 битов данных и 10 битов исправления ошибок, вычисляемых по коду BCH (15, 5). Подробные сведения о вычислении битов исправления ошибок для информации о формате приведены в приложении C. Первые два бита данных содержат уровень исправления ошибок символа, указанный в таблице 12.</w:t>
      </w:r>
    </w:p>
    <w:p w14:paraId="525DBC46" w14:textId="56F40A61" w:rsidR="00022ADC" w:rsidRPr="003E763F" w:rsidRDefault="00022ADC" w:rsidP="00022ADC">
      <w:pPr>
        <w:spacing w:line="360" w:lineRule="auto"/>
        <w:ind w:firstLine="0"/>
        <w:rPr>
          <w:rFonts w:ascii="Arial" w:hAnsi="Arial" w:cs="Arial"/>
        </w:rPr>
      </w:pPr>
      <w:r w:rsidRPr="003E763F">
        <w:rPr>
          <w:rFonts w:ascii="Arial" w:hAnsi="Arial" w:cs="Arial"/>
          <w:spacing w:val="60"/>
        </w:rPr>
        <w:t>Таблица</w:t>
      </w:r>
      <w:r w:rsidRPr="003E763F">
        <w:rPr>
          <w:rFonts w:ascii="Arial" w:hAnsi="Arial" w:cs="Arial"/>
        </w:rPr>
        <w:t xml:space="preserve"> 12 — Индикаторы уровня исправления ошибок для символов QR </w:t>
      </w:r>
      <w:r w:rsidR="000E10DC" w:rsidRPr="003E763F">
        <w:rPr>
          <w:rFonts w:ascii="Arial" w:hAnsi="Arial" w:cs="Arial"/>
        </w:rPr>
        <w:t>C</w:t>
      </w:r>
      <w:r w:rsidRPr="003E763F">
        <w:rPr>
          <w:rFonts w:ascii="Arial" w:hAnsi="Arial" w:cs="Arial"/>
        </w:rPr>
        <w:t>ode</w:t>
      </w:r>
    </w:p>
    <w:tbl>
      <w:tblPr>
        <w:tblStyle w:val="TableNormal"/>
        <w:tblW w:w="0" w:type="auto"/>
        <w:tblInd w:w="183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521"/>
        <w:gridCol w:w="2661"/>
      </w:tblGrid>
      <w:tr w:rsidR="00022ADC" w:rsidRPr="003E763F" w14:paraId="4F654EFB" w14:textId="77777777" w:rsidTr="00022ADC">
        <w:trPr>
          <w:trHeight w:val="283"/>
        </w:trPr>
        <w:tc>
          <w:tcPr>
            <w:tcW w:w="3521" w:type="dxa"/>
            <w:tcBorders>
              <w:bottom w:val="double" w:sz="4" w:space="0" w:color="auto"/>
              <w:right w:val="single" w:sz="4" w:space="0" w:color="231F20"/>
            </w:tcBorders>
          </w:tcPr>
          <w:p w14:paraId="651AB072" w14:textId="77777777" w:rsidR="00022ADC" w:rsidRPr="003E763F" w:rsidRDefault="00022ADC" w:rsidP="00022ADC">
            <w:pPr>
              <w:pStyle w:val="TableParagraph"/>
              <w:spacing w:before="60" w:after="60"/>
              <w:ind w:left="15"/>
              <w:jc w:val="center"/>
            </w:pPr>
            <w:r w:rsidRPr="003E763F">
              <w:rPr>
                <w:color w:val="231F20"/>
              </w:rPr>
              <w:t>Уровень исправления ошибок</w:t>
            </w:r>
          </w:p>
        </w:tc>
        <w:tc>
          <w:tcPr>
            <w:tcW w:w="2661" w:type="dxa"/>
            <w:tcBorders>
              <w:left w:val="single" w:sz="4" w:space="0" w:color="231F20"/>
              <w:bottom w:val="double" w:sz="4" w:space="0" w:color="auto"/>
            </w:tcBorders>
          </w:tcPr>
          <w:p w14:paraId="4BEFF3B5" w14:textId="77777777" w:rsidR="00022ADC" w:rsidRPr="003E763F" w:rsidRDefault="00022ADC" w:rsidP="00022ADC">
            <w:pPr>
              <w:pStyle w:val="TableParagraph"/>
              <w:spacing w:before="60" w:after="60"/>
              <w:ind w:left="26" w:right="1"/>
              <w:jc w:val="center"/>
            </w:pPr>
            <w:r w:rsidRPr="003E763F">
              <w:rPr>
                <w:color w:val="231F20"/>
              </w:rPr>
              <w:t>Двоичный индикатор</w:t>
            </w:r>
          </w:p>
        </w:tc>
      </w:tr>
      <w:tr w:rsidR="00022ADC" w:rsidRPr="003E763F" w14:paraId="54226593" w14:textId="77777777" w:rsidTr="00022ADC">
        <w:trPr>
          <w:trHeight w:val="288"/>
        </w:trPr>
        <w:tc>
          <w:tcPr>
            <w:tcW w:w="3521" w:type="dxa"/>
            <w:tcBorders>
              <w:top w:val="double" w:sz="4" w:space="0" w:color="auto"/>
              <w:bottom w:val="single" w:sz="4" w:space="0" w:color="231F20"/>
              <w:right w:val="single" w:sz="4" w:space="0" w:color="231F20"/>
            </w:tcBorders>
          </w:tcPr>
          <w:p w14:paraId="7C93C00F" w14:textId="77777777" w:rsidR="00022ADC" w:rsidRPr="003E763F" w:rsidRDefault="00022ADC" w:rsidP="00022ADC">
            <w:pPr>
              <w:pStyle w:val="TableParagraph"/>
              <w:spacing w:before="60" w:after="60"/>
              <w:ind w:left="15"/>
              <w:jc w:val="center"/>
              <w:rPr>
                <w:sz w:val="24"/>
                <w:szCs w:val="24"/>
              </w:rPr>
            </w:pPr>
            <w:r w:rsidRPr="003E763F">
              <w:rPr>
                <w:color w:val="231F20"/>
                <w:spacing w:val="-10"/>
                <w:sz w:val="24"/>
                <w:szCs w:val="24"/>
              </w:rPr>
              <w:t>L</w:t>
            </w:r>
          </w:p>
        </w:tc>
        <w:tc>
          <w:tcPr>
            <w:tcW w:w="2661" w:type="dxa"/>
            <w:tcBorders>
              <w:top w:val="double" w:sz="4" w:space="0" w:color="auto"/>
              <w:left w:val="single" w:sz="4" w:space="0" w:color="231F20"/>
              <w:bottom w:val="single" w:sz="4" w:space="0" w:color="231F20"/>
            </w:tcBorders>
          </w:tcPr>
          <w:p w14:paraId="4B3BE739" w14:textId="77777777" w:rsidR="00022ADC" w:rsidRPr="003E763F" w:rsidRDefault="00022ADC" w:rsidP="00022ADC">
            <w:pPr>
              <w:pStyle w:val="TableParagraph"/>
              <w:spacing w:before="60" w:after="60"/>
              <w:ind w:left="26"/>
              <w:jc w:val="center"/>
              <w:rPr>
                <w:sz w:val="24"/>
                <w:szCs w:val="24"/>
              </w:rPr>
            </w:pPr>
            <w:r w:rsidRPr="003E763F">
              <w:rPr>
                <w:color w:val="231F20"/>
                <w:spacing w:val="-5"/>
                <w:sz w:val="24"/>
                <w:szCs w:val="24"/>
              </w:rPr>
              <w:t>01</w:t>
            </w:r>
          </w:p>
        </w:tc>
      </w:tr>
      <w:tr w:rsidR="00022ADC" w:rsidRPr="003E763F" w14:paraId="330644F3" w14:textId="77777777" w:rsidTr="00022ADC">
        <w:trPr>
          <w:trHeight w:val="293"/>
        </w:trPr>
        <w:tc>
          <w:tcPr>
            <w:tcW w:w="3521" w:type="dxa"/>
            <w:tcBorders>
              <w:top w:val="single" w:sz="4" w:space="0" w:color="231F20"/>
              <w:bottom w:val="single" w:sz="4" w:space="0" w:color="231F20"/>
              <w:right w:val="single" w:sz="4" w:space="0" w:color="231F20"/>
            </w:tcBorders>
          </w:tcPr>
          <w:p w14:paraId="469F9982" w14:textId="77777777" w:rsidR="00022ADC" w:rsidRPr="003E763F" w:rsidRDefault="00022ADC" w:rsidP="00022ADC">
            <w:pPr>
              <w:pStyle w:val="TableParagraph"/>
              <w:spacing w:before="60" w:after="60"/>
              <w:ind w:left="15"/>
              <w:jc w:val="center"/>
              <w:rPr>
                <w:sz w:val="24"/>
                <w:szCs w:val="24"/>
              </w:rPr>
            </w:pPr>
            <w:r w:rsidRPr="003E763F">
              <w:rPr>
                <w:color w:val="231F20"/>
                <w:spacing w:val="-10"/>
                <w:sz w:val="24"/>
                <w:szCs w:val="24"/>
              </w:rPr>
              <w:t>M</w:t>
            </w:r>
          </w:p>
        </w:tc>
        <w:tc>
          <w:tcPr>
            <w:tcW w:w="2661" w:type="dxa"/>
            <w:tcBorders>
              <w:top w:val="single" w:sz="4" w:space="0" w:color="231F20"/>
              <w:left w:val="single" w:sz="4" w:space="0" w:color="231F20"/>
              <w:bottom w:val="single" w:sz="4" w:space="0" w:color="231F20"/>
            </w:tcBorders>
          </w:tcPr>
          <w:p w14:paraId="73D0F9A6" w14:textId="77777777" w:rsidR="00022ADC" w:rsidRPr="003E763F" w:rsidRDefault="00022ADC" w:rsidP="00022ADC">
            <w:pPr>
              <w:pStyle w:val="TableParagraph"/>
              <w:spacing w:before="60" w:after="60"/>
              <w:ind w:left="26"/>
              <w:jc w:val="center"/>
              <w:rPr>
                <w:sz w:val="24"/>
                <w:szCs w:val="24"/>
              </w:rPr>
            </w:pPr>
            <w:r w:rsidRPr="003E763F">
              <w:rPr>
                <w:color w:val="231F20"/>
                <w:spacing w:val="-5"/>
                <w:sz w:val="24"/>
                <w:szCs w:val="24"/>
              </w:rPr>
              <w:t>00</w:t>
            </w:r>
          </w:p>
        </w:tc>
      </w:tr>
      <w:tr w:rsidR="00022ADC" w:rsidRPr="003E763F" w14:paraId="5DEC0E1C" w14:textId="77777777" w:rsidTr="00022ADC">
        <w:trPr>
          <w:trHeight w:val="293"/>
        </w:trPr>
        <w:tc>
          <w:tcPr>
            <w:tcW w:w="3521" w:type="dxa"/>
            <w:tcBorders>
              <w:top w:val="single" w:sz="4" w:space="0" w:color="231F20"/>
              <w:bottom w:val="single" w:sz="4" w:space="0" w:color="231F20"/>
              <w:right w:val="single" w:sz="4" w:space="0" w:color="231F20"/>
            </w:tcBorders>
          </w:tcPr>
          <w:p w14:paraId="128FEAA2" w14:textId="77777777" w:rsidR="00022ADC" w:rsidRPr="003E763F" w:rsidRDefault="00022ADC" w:rsidP="00022ADC">
            <w:pPr>
              <w:pStyle w:val="TableParagraph"/>
              <w:spacing w:before="60" w:after="60"/>
              <w:ind w:left="15"/>
              <w:jc w:val="center"/>
              <w:rPr>
                <w:sz w:val="24"/>
                <w:szCs w:val="24"/>
              </w:rPr>
            </w:pPr>
            <w:r w:rsidRPr="003E763F">
              <w:rPr>
                <w:color w:val="231F20"/>
                <w:spacing w:val="-10"/>
                <w:sz w:val="24"/>
                <w:szCs w:val="24"/>
              </w:rPr>
              <w:t>Q</w:t>
            </w:r>
          </w:p>
        </w:tc>
        <w:tc>
          <w:tcPr>
            <w:tcW w:w="2661" w:type="dxa"/>
            <w:tcBorders>
              <w:top w:val="single" w:sz="4" w:space="0" w:color="231F20"/>
              <w:left w:val="single" w:sz="4" w:space="0" w:color="231F20"/>
              <w:bottom w:val="single" w:sz="4" w:space="0" w:color="231F20"/>
            </w:tcBorders>
          </w:tcPr>
          <w:p w14:paraId="3628FFDA" w14:textId="77777777" w:rsidR="00022ADC" w:rsidRPr="003E763F" w:rsidRDefault="00022ADC" w:rsidP="00022ADC">
            <w:pPr>
              <w:pStyle w:val="TableParagraph"/>
              <w:spacing w:before="60" w:after="60"/>
              <w:ind w:left="26"/>
              <w:jc w:val="center"/>
              <w:rPr>
                <w:sz w:val="24"/>
                <w:szCs w:val="24"/>
              </w:rPr>
            </w:pPr>
            <w:r w:rsidRPr="003E763F">
              <w:rPr>
                <w:color w:val="231F20"/>
                <w:spacing w:val="-5"/>
                <w:sz w:val="24"/>
                <w:szCs w:val="24"/>
              </w:rPr>
              <w:t>11</w:t>
            </w:r>
          </w:p>
        </w:tc>
      </w:tr>
      <w:tr w:rsidR="00022ADC" w:rsidRPr="003E763F" w14:paraId="2157A59F" w14:textId="77777777" w:rsidTr="00022ADC">
        <w:trPr>
          <w:trHeight w:val="288"/>
        </w:trPr>
        <w:tc>
          <w:tcPr>
            <w:tcW w:w="3521" w:type="dxa"/>
            <w:tcBorders>
              <w:top w:val="single" w:sz="4" w:space="0" w:color="231F20"/>
              <w:right w:val="single" w:sz="4" w:space="0" w:color="231F20"/>
            </w:tcBorders>
          </w:tcPr>
          <w:p w14:paraId="43E61FB0" w14:textId="77777777" w:rsidR="00022ADC" w:rsidRPr="003E763F" w:rsidRDefault="00022ADC" w:rsidP="00022ADC">
            <w:pPr>
              <w:pStyle w:val="TableParagraph"/>
              <w:spacing w:before="60" w:after="60"/>
              <w:ind w:left="15"/>
              <w:jc w:val="center"/>
              <w:rPr>
                <w:sz w:val="24"/>
                <w:szCs w:val="24"/>
              </w:rPr>
            </w:pPr>
            <w:r w:rsidRPr="003E763F">
              <w:rPr>
                <w:color w:val="231F20"/>
                <w:spacing w:val="-10"/>
                <w:sz w:val="24"/>
                <w:szCs w:val="24"/>
              </w:rPr>
              <w:t>H</w:t>
            </w:r>
          </w:p>
        </w:tc>
        <w:tc>
          <w:tcPr>
            <w:tcW w:w="2661" w:type="dxa"/>
            <w:tcBorders>
              <w:top w:val="single" w:sz="4" w:space="0" w:color="231F20"/>
              <w:left w:val="single" w:sz="4" w:space="0" w:color="231F20"/>
            </w:tcBorders>
          </w:tcPr>
          <w:p w14:paraId="6E5A82C5" w14:textId="77777777" w:rsidR="00022ADC" w:rsidRPr="003E763F" w:rsidRDefault="00022ADC" w:rsidP="00022ADC">
            <w:pPr>
              <w:pStyle w:val="TableParagraph"/>
              <w:spacing w:before="60" w:after="60"/>
              <w:ind w:left="26"/>
              <w:jc w:val="center"/>
              <w:rPr>
                <w:sz w:val="24"/>
                <w:szCs w:val="24"/>
              </w:rPr>
            </w:pPr>
            <w:r w:rsidRPr="003E763F">
              <w:rPr>
                <w:color w:val="231F20"/>
                <w:spacing w:val="-5"/>
                <w:sz w:val="24"/>
                <w:szCs w:val="24"/>
              </w:rPr>
              <w:t>10</w:t>
            </w:r>
          </w:p>
        </w:tc>
      </w:tr>
    </w:tbl>
    <w:p w14:paraId="4C32AA11" w14:textId="16749700" w:rsidR="00CA1BCC" w:rsidRPr="003E763F" w:rsidRDefault="00CA1BCC" w:rsidP="00592556">
      <w:pPr>
        <w:spacing w:line="360" w:lineRule="auto"/>
        <w:ind w:firstLine="510"/>
        <w:rPr>
          <w:rFonts w:ascii="Arial" w:hAnsi="Arial" w:cs="Arial"/>
        </w:rPr>
      </w:pPr>
    </w:p>
    <w:p w14:paraId="65062F16" w14:textId="175FC299" w:rsidR="00022ADC" w:rsidRPr="003E763F" w:rsidRDefault="00022ADC" w:rsidP="00022ADC">
      <w:pPr>
        <w:spacing w:line="360" w:lineRule="auto"/>
        <w:ind w:firstLine="510"/>
        <w:rPr>
          <w:rFonts w:ascii="Arial" w:hAnsi="Arial" w:cs="Arial"/>
        </w:rPr>
      </w:pPr>
      <w:r w:rsidRPr="003E763F">
        <w:rPr>
          <w:rFonts w:ascii="Arial" w:hAnsi="Arial" w:cs="Arial"/>
        </w:rPr>
        <w:t xml:space="preserve">Биты </w:t>
      </w:r>
      <w:r w:rsidR="00C0677F" w:rsidRPr="003E763F">
        <w:rPr>
          <w:rFonts w:ascii="Arial" w:hAnsi="Arial" w:cs="Arial"/>
        </w:rPr>
        <w:t>3 —</w:t>
      </w:r>
      <w:r w:rsidRPr="003E763F">
        <w:rPr>
          <w:rFonts w:ascii="Arial" w:hAnsi="Arial" w:cs="Arial"/>
        </w:rPr>
        <w:t xml:space="preserve"> </w:t>
      </w:r>
      <w:r w:rsidR="00C0677F" w:rsidRPr="003E763F">
        <w:rPr>
          <w:rFonts w:ascii="Arial" w:hAnsi="Arial" w:cs="Arial"/>
        </w:rPr>
        <w:t xml:space="preserve">5 </w:t>
      </w:r>
      <w:r w:rsidRPr="003E763F">
        <w:rPr>
          <w:rFonts w:ascii="Arial" w:hAnsi="Arial" w:cs="Arial"/>
        </w:rPr>
        <w:t>содержат указатель шаблона маски данных (см. таблицу 10) для шаблона, выбранного в соответствии с 7.8.3.</w:t>
      </w:r>
    </w:p>
    <w:p w14:paraId="39495DC6" w14:textId="0CDC8E47" w:rsidR="00022ADC" w:rsidRPr="003E763F" w:rsidRDefault="00C0677F" w:rsidP="00022ADC">
      <w:pPr>
        <w:spacing w:line="360" w:lineRule="auto"/>
        <w:ind w:firstLine="510"/>
        <w:rPr>
          <w:rFonts w:ascii="Arial" w:hAnsi="Arial" w:cs="Arial"/>
        </w:rPr>
      </w:pPr>
      <w:r w:rsidRPr="003E763F">
        <w:rPr>
          <w:rFonts w:ascii="Arial" w:hAnsi="Arial" w:cs="Arial"/>
        </w:rPr>
        <w:t xml:space="preserve">10 </w:t>
      </w:r>
      <w:r w:rsidR="00022ADC" w:rsidRPr="003E763F">
        <w:rPr>
          <w:rFonts w:ascii="Arial" w:hAnsi="Arial" w:cs="Arial"/>
        </w:rPr>
        <w:t xml:space="preserve">битов исправления ошибок вычисляют согласно положениям приложения C и добавляют к окончанию </w:t>
      </w:r>
      <w:r w:rsidRPr="003E763F">
        <w:rPr>
          <w:rFonts w:ascii="Arial" w:hAnsi="Arial" w:cs="Arial"/>
        </w:rPr>
        <w:t xml:space="preserve">5 </w:t>
      </w:r>
      <w:r w:rsidR="00022ADC" w:rsidRPr="003E763F">
        <w:rPr>
          <w:rFonts w:ascii="Arial" w:hAnsi="Arial" w:cs="Arial"/>
        </w:rPr>
        <w:t>битов данных.</w:t>
      </w:r>
    </w:p>
    <w:p w14:paraId="4E9F354B" w14:textId="77777777" w:rsidR="00022ADC" w:rsidRPr="003E763F" w:rsidRDefault="00022ADC" w:rsidP="00022ADC">
      <w:pPr>
        <w:spacing w:line="360" w:lineRule="auto"/>
        <w:ind w:firstLine="510"/>
        <w:rPr>
          <w:rFonts w:ascii="Arial" w:hAnsi="Arial" w:cs="Arial"/>
        </w:rPr>
      </w:pPr>
      <w:r w:rsidRPr="003E763F">
        <w:rPr>
          <w:rFonts w:ascii="Arial" w:hAnsi="Arial" w:cs="Arial"/>
        </w:rPr>
        <w:t>Затем к 15 битам информации о формате исправления ошибок применяют операцию XOR с шаблоном маски 101010000010010, чтобы гарантировать, что никакая комбинация уровня исправления ошибок и указателя шаблона маски данных не имеет в результате 15 нулевых битов.</w:t>
      </w:r>
    </w:p>
    <w:p w14:paraId="4CCC5935" w14:textId="31725A8F" w:rsidR="00022ADC" w:rsidRPr="003E763F" w:rsidRDefault="00022ADC" w:rsidP="00022ADC">
      <w:pPr>
        <w:spacing w:line="360" w:lineRule="auto"/>
        <w:ind w:firstLine="510"/>
        <w:rPr>
          <w:rFonts w:ascii="Arial" w:hAnsi="Arial" w:cs="Arial"/>
        </w:rPr>
      </w:pPr>
      <w:r w:rsidRPr="003E763F">
        <w:rPr>
          <w:rFonts w:ascii="Arial" w:hAnsi="Arial" w:cs="Arial"/>
        </w:rPr>
        <w:t>В результате информация о формате должна быть размещена в области, зарезервированной для этого в символе в соответствии с рисунком 25. Следует обратить внимание, что информация о формате появляется в символе дважды, обеспечивая избыточность, так как ее правильное декодирование необходимо для декодирования завершенного символа. Младший бит информации о формате расположен в модуле с номером 0, а старший бит в модуле с номером 14 (</w:t>
      </w:r>
      <w:r w:rsidR="00C0677F" w:rsidRPr="003E763F">
        <w:rPr>
          <w:rFonts w:ascii="Arial" w:hAnsi="Arial" w:cs="Arial"/>
        </w:rPr>
        <w:t xml:space="preserve">см. </w:t>
      </w:r>
      <w:r w:rsidRPr="003E763F">
        <w:rPr>
          <w:rFonts w:ascii="Arial" w:hAnsi="Arial" w:cs="Arial"/>
        </w:rPr>
        <w:t>рисунок 25). Модуль в позиции (4V + 9, 8), где V − номер версии, должен всегда быть темным и не является частью информации о формате.</w:t>
      </w:r>
    </w:p>
    <w:p w14:paraId="2652D145" w14:textId="747BCAEB" w:rsidR="00022ADC" w:rsidRPr="003E763F" w:rsidRDefault="00022ADC" w:rsidP="004966C6">
      <w:pPr>
        <w:spacing w:line="360" w:lineRule="auto"/>
        <w:ind w:firstLine="510"/>
        <w:rPr>
          <w:rFonts w:ascii="Arial" w:hAnsi="Arial" w:cs="Arial"/>
          <w:b/>
          <w:i/>
          <w:sz w:val="22"/>
          <w:szCs w:val="22"/>
        </w:rPr>
      </w:pPr>
      <w:r w:rsidRPr="003E763F">
        <w:rPr>
          <w:rFonts w:ascii="Arial" w:hAnsi="Arial" w:cs="Arial"/>
          <w:b/>
          <w:i/>
          <w:sz w:val="22"/>
          <w:szCs w:val="22"/>
        </w:rPr>
        <w:t>П</w:t>
      </w:r>
      <w:r w:rsidR="004966C6" w:rsidRPr="003E763F">
        <w:rPr>
          <w:rFonts w:ascii="Arial" w:hAnsi="Arial" w:cs="Arial"/>
          <w:b/>
          <w:i/>
          <w:sz w:val="22"/>
          <w:szCs w:val="22"/>
        </w:rPr>
        <w:t>ример</w:t>
      </w:r>
    </w:p>
    <w:tbl>
      <w:tblPr>
        <w:tblStyle w:val="TableNormal"/>
        <w:tblW w:w="0" w:type="auto"/>
        <w:tblInd w:w="567" w:type="dxa"/>
        <w:tblLayout w:type="fixed"/>
        <w:tblLook w:val="01E0" w:firstRow="1" w:lastRow="1" w:firstColumn="1" w:lastColumn="1" w:noHBand="0" w:noVBand="0"/>
      </w:tblPr>
      <w:tblGrid>
        <w:gridCol w:w="4962"/>
        <w:gridCol w:w="3402"/>
      </w:tblGrid>
      <w:tr w:rsidR="00022ADC" w:rsidRPr="003E763F" w14:paraId="75235007" w14:textId="77777777" w:rsidTr="00D82342">
        <w:trPr>
          <w:trHeight w:val="250"/>
        </w:trPr>
        <w:tc>
          <w:tcPr>
            <w:tcW w:w="4962" w:type="dxa"/>
          </w:tcPr>
          <w:p w14:paraId="52331DE8" w14:textId="77777777" w:rsidR="00022ADC" w:rsidRPr="003E763F" w:rsidRDefault="00022ADC" w:rsidP="00022ADC">
            <w:pPr>
              <w:pStyle w:val="TableParagraph"/>
              <w:ind w:left="50"/>
              <w:rPr>
                <w:b/>
                <w:i/>
                <w:lang w:val="ru-RU"/>
              </w:rPr>
            </w:pPr>
            <w:r w:rsidRPr="003E763F">
              <w:rPr>
                <w:b/>
                <w:i/>
                <w:color w:val="231F20"/>
                <w:lang w:val="ru-RU"/>
              </w:rPr>
              <w:t xml:space="preserve">Уровень исправления ошибок </w:t>
            </w:r>
            <w:r w:rsidRPr="003E763F">
              <w:rPr>
                <w:b/>
                <w:i/>
                <w:color w:val="231F20"/>
              </w:rPr>
              <w:t>M</w:t>
            </w:r>
            <w:r w:rsidRPr="003E763F">
              <w:rPr>
                <w:b/>
                <w:i/>
                <w:color w:val="231F20"/>
                <w:spacing w:val="7"/>
                <w:lang w:val="ru-RU"/>
              </w:rPr>
              <w:t xml:space="preserve"> </w:t>
            </w:r>
            <w:r w:rsidRPr="003E763F">
              <w:rPr>
                <w:b/>
                <w:i/>
                <w:color w:val="231F20"/>
                <w:lang w:val="ru-RU"/>
              </w:rPr>
              <w:t>задается</w:t>
            </w:r>
            <w:r w:rsidRPr="003E763F">
              <w:rPr>
                <w:b/>
                <w:i/>
                <w:color w:val="231F20"/>
                <w:spacing w:val="-2"/>
                <w:lang w:val="ru-RU"/>
              </w:rPr>
              <w:t>:</w:t>
            </w:r>
          </w:p>
        </w:tc>
        <w:tc>
          <w:tcPr>
            <w:tcW w:w="3402" w:type="dxa"/>
          </w:tcPr>
          <w:p w14:paraId="0E0F1EF5" w14:textId="77777777" w:rsidR="00022ADC" w:rsidRPr="003E763F" w:rsidRDefault="00022ADC" w:rsidP="00022ADC">
            <w:pPr>
              <w:pStyle w:val="TableParagraph"/>
              <w:ind w:left="490"/>
              <w:rPr>
                <w:b/>
                <w:i/>
              </w:rPr>
            </w:pPr>
            <w:r w:rsidRPr="003E763F">
              <w:rPr>
                <w:b/>
                <w:i/>
                <w:color w:val="231F20"/>
                <w:spacing w:val="-5"/>
              </w:rPr>
              <w:t>00</w:t>
            </w:r>
          </w:p>
        </w:tc>
      </w:tr>
      <w:tr w:rsidR="00022ADC" w:rsidRPr="003E763F" w14:paraId="3C5504C9" w14:textId="77777777" w:rsidTr="00D82342">
        <w:trPr>
          <w:trHeight w:val="290"/>
        </w:trPr>
        <w:tc>
          <w:tcPr>
            <w:tcW w:w="4962" w:type="dxa"/>
          </w:tcPr>
          <w:p w14:paraId="66C21121" w14:textId="77777777" w:rsidR="00022ADC" w:rsidRPr="003E763F" w:rsidRDefault="00022ADC" w:rsidP="00022ADC">
            <w:pPr>
              <w:pStyle w:val="TableParagraph"/>
              <w:spacing w:before="39"/>
              <w:ind w:left="50"/>
              <w:rPr>
                <w:b/>
                <w:i/>
              </w:rPr>
            </w:pPr>
            <w:r w:rsidRPr="003E763F">
              <w:rPr>
                <w:b/>
                <w:i/>
                <w:color w:val="231F20"/>
              </w:rPr>
              <w:t>Указатель шаблона маски</w:t>
            </w:r>
            <w:r w:rsidRPr="003E763F">
              <w:rPr>
                <w:b/>
                <w:i/>
                <w:color w:val="231F20"/>
                <w:spacing w:val="-2"/>
              </w:rPr>
              <w:t>:</w:t>
            </w:r>
          </w:p>
        </w:tc>
        <w:tc>
          <w:tcPr>
            <w:tcW w:w="3402" w:type="dxa"/>
          </w:tcPr>
          <w:p w14:paraId="3E18111B" w14:textId="77777777" w:rsidR="00022ADC" w:rsidRPr="003E763F" w:rsidRDefault="00022ADC" w:rsidP="00022ADC">
            <w:pPr>
              <w:pStyle w:val="TableParagraph"/>
              <w:spacing w:before="39"/>
              <w:ind w:left="490"/>
              <w:rPr>
                <w:b/>
                <w:i/>
              </w:rPr>
            </w:pPr>
            <w:r w:rsidRPr="003E763F">
              <w:rPr>
                <w:b/>
                <w:i/>
                <w:color w:val="231F20"/>
                <w:spacing w:val="-5"/>
              </w:rPr>
              <w:t>101</w:t>
            </w:r>
          </w:p>
        </w:tc>
      </w:tr>
      <w:tr w:rsidR="00022ADC" w:rsidRPr="003E763F" w14:paraId="3F145355" w14:textId="77777777" w:rsidTr="00D82342">
        <w:trPr>
          <w:trHeight w:val="290"/>
        </w:trPr>
        <w:tc>
          <w:tcPr>
            <w:tcW w:w="4962" w:type="dxa"/>
          </w:tcPr>
          <w:p w14:paraId="24A573E7" w14:textId="77777777" w:rsidR="00022ADC" w:rsidRPr="003E763F" w:rsidRDefault="00022ADC" w:rsidP="00022ADC">
            <w:pPr>
              <w:pStyle w:val="TableParagraph"/>
              <w:spacing w:before="39"/>
              <w:ind w:left="50"/>
              <w:rPr>
                <w:b/>
                <w:i/>
              </w:rPr>
            </w:pPr>
            <w:r w:rsidRPr="003E763F">
              <w:rPr>
                <w:b/>
                <w:i/>
                <w:color w:val="231F20"/>
                <w:spacing w:val="-2"/>
                <w:lang w:val="ru-RU"/>
              </w:rPr>
              <w:t>Данные</w:t>
            </w:r>
            <w:r w:rsidRPr="003E763F">
              <w:rPr>
                <w:b/>
                <w:i/>
                <w:color w:val="231F20"/>
                <w:spacing w:val="-2"/>
              </w:rPr>
              <w:t>:</w:t>
            </w:r>
          </w:p>
        </w:tc>
        <w:tc>
          <w:tcPr>
            <w:tcW w:w="3402" w:type="dxa"/>
          </w:tcPr>
          <w:p w14:paraId="7A5C396F" w14:textId="77777777" w:rsidR="00022ADC" w:rsidRPr="003E763F" w:rsidRDefault="00022ADC" w:rsidP="00022ADC">
            <w:pPr>
              <w:pStyle w:val="TableParagraph"/>
              <w:spacing w:before="39"/>
              <w:ind w:left="490"/>
              <w:rPr>
                <w:b/>
                <w:i/>
              </w:rPr>
            </w:pPr>
            <w:r w:rsidRPr="003E763F">
              <w:rPr>
                <w:b/>
                <w:i/>
                <w:color w:val="231F20"/>
                <w:spacing w:val="-2"/>
              </w:rPr>
              <w:t>00101</w:t>
            </w:r>
          </w:p>
        </w:tc>
      </w:tr>
      <w:tr w:rsidR="00022ADC" w:rsidRPr="003E763F" w14:paraId="23CE47C6" w14:textId="77777777" w:rsidTr="00D82342">
        <w:trPr>
          <w:trHeight w:val="290"/>
        </w:trPr>
        <w:tc>
          <w:tcPr>
            <w:tcW w:w="4962" w:type="dxa"/>
          </w:tcPr>
          <w:p w14:paraId="09CDAF09" w14:textId="77777777" w:rsidR="00022ADC" w:rsidRPr="003E763F" w:rsidRDefault="00022ADC" w:rsidP="00022ADC">
            <w:pPr>
              <w:pStyle w:val="TableParagraph"/>
              <w:spacing w:before="39"/>
              <w:ind w:left="50"/>
              <w:rPr>
                <w:b/>
                <w:i/>
              </w:rPr>
            </w:pPr>
            <w:r w:rsidRPr="003E763F">
              <w:rPr>
                <w:b/>
                <w:i/>
                <w:color w:val="231F20"/>
                <w:lang w:val="ru-RU"/>
              </w:rPr>
              <w:t xml:space="preserve">Биты кода </w:t>
            </w:r>
            <w:r w:rsidRPr="003E763F">
              <w:rPr>
                <w:b/>
                <w:i/>
                <w:color w:val="231F20"/>
              </w:rPr>
              <w:t>BCH</w:t>
            </w:r>
            <w:r w:rsidRPr="003E763F">
              <w:rPr>
                <w:b/>
                <w:i/>
                <w:color w:val="231F20"/>
                <w:spacing w:val="-2"/>
              </w:rPr>
              <w:t>:</w:t>
            </w:r>
          </w:p>
        </w:tc>
        <w:tc>
          <w:tcPr>
            <w:tcW w:w="3402" w:type="dxa"/>
          </w:tcPr>
          <w:p w14:paraId="32C0A6DD" w14:textId="77777777" w:rsidR="00022ADC" w:rsidRPr="003E763F" w:rsidRDefault="00022ADC" w:rsidP="00022ADC">
            <w:pPr>
              <w:pStyle w:val="TableParagraph"/>
              <w:spacing w:before="39"/>
              <w:ind w:left="490"/>
              <w:rPr>
                <w:b/>
                <w:i/>
              </w:rPr>
            </w:pPr>
            <w:r w:rsidRPr="003E763F">
              <w:rPr>
                <w:b/>
                <w:i/>
                <w:color w:val="231F20"/>
                <w:spacing w:val="-2"/>
              </w:rPr>
              <w:t>0011011100</w:t>
            </w:r>
          </w:p>
        </w:tc>
      </w:tr>
      <w:tr w:rsidR="00022ADC" w:rsidRPr="003E763F" w14:paraId="44EC7EB0" w14:textId="77777777" w:rsidTr="00D82342">
        <w:trPr>
          <w:trHeight w:val="290"/>
        </w:trPr>
        <w:tc>
          <w:tcPr>
            <w:tcW w:w="4962" w:type="dxa"/>
          </w:tcPr>
          <w:p w14:paraId="3BA44874" w14:textId="77777777" w:rsidR="00022ADC" w:rsidRPr="003E763F" w:rsidRDefault="00022ADC" w:rsidP="00022ADC">
            <w:pPr>
              <w:pStyle w:val="TableParagraph"/>
              <w:spacing w:before="39"/>
              <w:ind w:left="50"/>
              <w:rPr>
                <w:b/>
                <w:i/>
              </w:rPr>
            </w:pPr>
            <w:r w:rsidRPr="003E763F">
              <w:rPr>
                <w:b/>
                <w:i/>
                <w:color w:val="231F20"/>
              </w:rPr>
              <w:t>До применения маски</w:t>
            </w:r>
            <w:r w:rsidRPr="003E763F">
              <w:rPr>
                <w:b/>
                <w:i/>
                <w:color w:val="231F20"/>
                <w:spacing w:val="-2"/>
              </w:rPr>
              <w:t>:</w:t>
            </w:r>
          </w:p>
        </w:tc>
        <w:tc>
          <w:tcPr>
            <w:tcW w:w="3402" w:type="dxa"/>
          </w:tcPr>
          <w:p w14:paraId="287C5598" w14:textId="77777777" w:rsidR="00022ADC" w:rsidRPr="003E763F" w:rsidRDefault="00022ADC" w:rsidP="00022ADC">
            <w:pPr>
              <w:pStyle w:val="TableParagraph"/>
              <w:spacing w:before="39"/>
              <w:ind w:left="490"/>
              <w:rPr>
                <w:b/>
                <w:i/>
              </w:rPr>
            </w:pPr>
            <w:r w:rsidRPr="003E763F">
              <w:rPr>
                <w:b/>
                <w:i/>
                <w:color w:val="231F20"/>
                <w:spacing w:val="-2"/>
              </w:rPr>
              <w:t>001010011011100</w:t>
            </w:r>
          </w:p>
        </w:tc>
      </w:tr>
      <w:tr w:rsidR="00022ADC" w:rsidRPr="003E763F" w14:paraId="465A64C5" w14:textId="77777777" w:rsidTr="00D82342">
        <w:trPr>
          <w:trHeight w:val="290"/>
        </w:trPr>
        <w:tc>
          <w:tcPr>
            <w:tcW w:w="4962" w:type="dxa"/>
          </w:tcPr>
          <w:p w14:paraId="3FC4F0F1" w14:textId="77777777" w:rsidR="00022ADC" w:rsidRPr="003E763F" w:rsidRDefault="00022ADC" w:rsidP="00022ADC">
            <w:pPr>
              <w:pStyle w:val="TableParagraph"/>
              <w:spacing w:before="39"/>
              <w:ind w:left="50"/>
              <w:rPr>
                <w:b/>
                <w:i/>
              </w:rPr>
            </w:pPr>
            <w:r w:rsidRPr="003E763F">
              <w:rPr>
                <w:b/>
                <w:i/>
                <w:color w:val="231F20"/>
              </w:rPr>
              <w:t>После операции XOR</w:t>
            </w:r>
            <w:r w:rsidRPr="003E763F">
              <w:rPr>
                <w:b/>
                <w:i/>
                <w:color w:val="231F20"/>
                <w:spacing w:val="-2"/>
              </w:rPr>
              <w:t>:</w:t>
            </w:r>
          </w:p>
        </w:tc>
        <w:tc>
          <w:tcPr>
            <w:tcW w:w="3402" w:type="dxa"/>
          </w:tcPr>
          <w:p w14:paraId="015C2093" w14:textId="77777777" w:rsidR="00022ADC" w:rsidRPr="003E763F" w:rsidRDefault="00022ADC" w:rsidP="00022ADC">
            <w:pPr>
              <w:pStyle w:val="TableParagraph"/>
              <w:spacing w:before="39"/>
              <w:ind w:left="490"/>
              <w:rPr>
                <w:b/>
                <w:i/>
              </w:rPr>
            </w:pPr>
            <w:r w:rsidRPr="003E763F">
              <w:rPr>
                <w:b/>
                <w:i/>
                <w:color w:val="231F20"/>
                <w:spacing w:val="-2"/>
              </w:rPr>
              <w:t>101010000010010</w:t>
            </w:r>
          </w:p>
        </w:tc>
      </w:tr>
      <w:tr w:rsidR="00022ADC" w:rsidRPr="003E763F" w14:paraId="0D03C1FB" w14:textId="77777777" w:rsidTr="00D82342">
        <w:trPr>
          <w:trHeight w:val="726"/>
        </w:trPr>
        <w:tc>
          <w:tcPr>
            <w:tcW w:w="4962" w:type="dxa"/>
          </w:tcPr>
          <w:p w14:paraId="14D8AA58" w14:textId="77777777" w:rsidR="00022ADC" w:rsidRPr="003E763F" w:rsidRDefault="00022ADC" w:rsidP="00022ADC">
            <w:pPr>
              <w:pStyle w:val="TableParagraph"/>
              <w:spacing w:before="39"/>
              <w:ind w:left="50"/>
              <w:rPr>
                <w:b/>
                <w:i/>
                <w:lang w:val="ru-RU"/>
              </w:rPr>
            </w:pPr>
            <w:r w:rsidRPr="003E763F">
              <w:rPr>
                <w:b/>
                <w:i/>
                <w:color w:val="231F20"/>
                <w:lang w:val="ru-RU"/>
              </w:rPr>
              <w:t>Биты шаблона информации о формате</w:t>
            </w:r>
            <w:r w:rsidRPr="003E763F">
              <w:rPr>
                <w:b/>
                <w:i/>
                <w:color w:val="231F20"/>
                <w:spacing w:val="-2"/>
                <w:lang w:val="ru-RU"/>
              </w:rPr>
              <w:t>:</w:t>
            </w:r>
          </w:p>
        </w:tc>
        <w:tc>
          <w:tcPr>
            <w:tcW w:w="3402" w:type="dxa"/>
          </w:tcPr>
          <w:p w14:paraId="570BA991" w14:textId="77777777" w:rsidR="00022ADC" w:rsidRPr="003E763F" w:rsidRDefault="00022ADC" w:rsidP="00022ADC">
            <w:pPr>
              <w:pStyle w:val="TableParagraph"/>
              <w:spacing w:before="39"/>
              <w:ind w:left="490"/>
              <w:rPr>
                <w:b/>
                <w:i/>
                <w:lang w:val="ru-RU"/>
              </w:rPr>
            </w:pPr>
            <w:r w:rsidRPr="003E763F">
              <w:rPr>
                <w:b/>
                <w:i/>
                <w:color w:val="231F20"/>
                <w:spacing w:val="-2"/>
                <w:lang w:val="ru-RU"/>
              </w:rPr>
              <w:t>100000011001110</w:t>
            </w:r>
          </w:p>
          <w:p w14:paraId="7574F0F8" w14:textId="524493F0" w:rsidR="00022ADC" w:rsidRPr="003E763F" w:rsidRDefault="00022ADC" w:rsidP="00022ADC">
            <w:pPr>
              <w:pStyle w:val="TableParagraph"/>
              <w:tabs>
                <w:tab w:val="left" w:pos="1973"/>
              </w:tabs>
              <w:spacing w:before="27"/>
              <w:ind w:left="490"/>
              <w:rPr>
                <w:b/>
                <w:i/>
                <w:lang w:val="ru-RU"/>
              </w:rPr>
            </w:pPr>
            <w:r w:rsidRPr="003E763F">
              <w:rPr>
                <w:b/>
                <w:i/>
                <w:color w:val="231F20"/>
                <w:spacing w:val="-10"/>
                <w:lang w:val="ru-RU"/>
              </w:rPr>
              <w:t>|</w:t>
            </w:r>
            <w:r w:rsidRPr="003E763F">
              <w:rPr>
                <w:b/>
                <w:i/>
                <w:color w:val="231F20"/>
                <w:lang w:val="ru-RU"/>
              </w:rPr>
              <w:tab/>
            </w:r>
            <w:r w:rsidR="004966C6" w:rsidRPr="003E763F">
              <w:rPr>
                <w:b/>
                <w:i/>
                <w:color w:val="231F20"/>
              </w:rPr>
              <w:t xml:space="preserve">      </w:t>
            </w:r>
            <w:r w:rsidRPr="003E763F">
              <w:rPr>
                <w:b/>
                <w:i/>
                <w:color w:val="231F20"/>
                <w:spacing w:val="-10"/>
                <w:lang w:val="ru-RU"/>
              </w:rPr>
              <w:t>|</w:t>
            </w:r>
          </w:p>
          <w:p w14:paraId="224D5D5F" w14:textId="50F2E146" w:rsidR="00022ADC" w:rsidRPr="003E763F" w:rsidRDefault="00022ADC" w:rsidP="00022ADC">
            <w:pPr>
              <w:pStyle w:val="TableParagraph"/>
              <w:tabs>
                <w:tab w:val="left" w:pos="1844"/>
              </w:tabs>
              <w:spacing w:before="27" w:line="191" w:lineRule="exact"/>
              <w:ind w:left="490"/>
              <w:rPr>
                <w:b/>
                <w:i/>
                <w:lang w:val="ru-RU"/>
              </w:rPr>
            </w:pPr>
            <w:r w:rsidRPr="003E763F">
              <w:rPr>
                <w:b/>
                <w:i/>
                <w:color w:val="231F20"/>
                <w:spacing w:val="-2"/>
                <w:lang w:val="ru-RU"/>
              </w:rPr>
              <w:t>бит14</w:t>
            </w:r>
            <w:r w:rsidRPr="003E763F">
              <w:rPr>
                <w:b/>
                <w:i/>
                <w:color w:val="231F20"/>
                <w:lang w:val="ru-RU"/>
              </w:rPr>
              <w:tab/>
            </w:r>
            <w:r w:rsidR="004966C6" w:rsidRPr="003E763F">
              <w:rPr>
                <w:b/>
                <w:i/>
                <w:color w:val="231F20"/>
              </w:rPr>
              <w:t xml:space="preserve">     </w:t>
            </w:r>
            <w:r w:rsidRPr="003E763F">
              <w:rPr>
                <w:b/>
                <w:i/>
                <w:color w:val="231F20"/>
                <w:spacing w:val="-4"/>
                <w:lang w:val="ru-RU"/>
              </w:rPr>
              <w:t>бит0</w:t>
            </w:r>
          </w:p>
        </w:tc>
      </w:tr>
    </w:tbl>
    <w:p w14:paraId="11D19080" w14:textId="7985CEEB" w:rsidR="00CA1BCC" w:rsidRPr="003E763F" w:rsidRDefault="004966C6" w:rsidP="00592556">
      <w:pPr>
        <w:spacing w:line="360" w:lineRule="auto"/>
        <w:ind w:firstLine="510"/>
        <w:rPr>
          <w:rFonts w:ascii="Arial" w:hAnsi="Arial" w:cs="Arial"/>
        </w:rPr>
      </w:pPr>
      <w:r w:rsidRPr="003E763F">
        <w:rPr>
          <w:noProof/>
        </w:rPr>
        <mc:AlternateContent>
          <mc:Choice Requires="wpg">
            <w:drawing>
              <wp:anchor distT="0" distB="0" distL="0" distR="0" simplePos="0" relativeHeight="251696128" behindDoc="1" locked="0" layoutInCell="1" allowOverlap="1" wp14:anchorId="13BF1612" wp14:editId="6BE3C0DF">
                <wp:simplePos x="0" y="0"/>
                <wp:positionH relativeFrom="page">
                  <wp:posOffset>2448306</wp:posOffset>
                </wp:positionH>
                <wp:positionV relativeFrom="paragraph">
                  <wp:posOffset>424331</wp:posOffset>
                </wp:positionV>
                <wp:extent cx="3206115" cy="3369310"/>
                <wp:effectExtent l="0" t="0" r="0" b="0"/>
                <wp:wrapTopAndBottom/>
                <wp:docPr id="3542"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6115" cy="3369310"/>
                          <a:chOff x="0" y="0"/>
                          <a:chExt cx="3206115" cy="3369310"/>
                        </a:xfrm>
                      </wpg:grpSpPr>
                      <wps:wsp>
                        <wps:cNvPr id="3543" name="Graphic 823"/>
                        <wps:cNvSpPr/>
                        <wps:spPr>
                          <a:xfrm>
                            <a:off x="1221613" y="916313"/>
                            <a:ext cx="154940" cy="154305"/>
                          </a:xfrm>
                          <a:custGeom>
                            <a:avLst/>
                            <a:gdLst/>
                            <a:ahLst/>
                            <a:cxnLst/>
                            <a:rect l="l" t="t" r="r" b="b"/>
                            <a:pathLst>
                              <a:path w="154940" h="154305">
                                <a:moveTo>
                                  <a:pt x="154317" y="0"/>
                                </a:moveTo>
                                <a:lnTo>
                                  <a:pt x="0" y="0"/>
                                </a:lnTo>
                                <a:lnTo>
                                  <a:pt x="0" y="154292"/>
                                </a:lnTo>
                                <a:lnTo>
                                  <a:pt x="154317" y="154292"/>
                                </a:lnTo>
                                <a:lnTo>
                                  <a:pt x="154317" y="0"/>
                                </a:lnTo>
                                <a:close/>
                              </a:path>
                            </a:pathLst>
                          </a:custGeom>
                          <a:solidFill>
                            <a:srgbClr val="231F20"/>
                          </a:solidFill>
                        </wps:spPr>
                        <wps:bodyPr wrap="square" lIns="0" tIns="0" rIns="0" bIns="0" rtlCol="0">
                          <a:prstTxWarp prst="textNoShape">
                            <a:avLst/>
                          </a:prstTxWarp>
                          <a:noAutofit/>
                        </wps:bodyPr>
                      </wps:wsp>
                      <wps:wsp>
                        <wps:cNvPr id="3544" name="Graphic 824"/>
                        <wps:cNvSpPr/>
                        <wps:spPr>
                          <a:xfrm>
                            <a:off x="1221613" y="916313"/>
                            <a:ext cx="154940" cy="154305"/>
                          </a:xfrm>
                          <a:custGeom>
                            <a:avLst/>
                            <a:gdLst/>
                            <a:ahLst/>
                            <a:cxnLst/>
                            <a:rect l="l" t="t" r="r" b="b"/>
                            <a:pathLst>
                              <a:path w="154940" h="154305">
                                <a:moveTo>
                                  <a:pt x="0" y="154292"/>
                                </a:moveTo>
                                <a:lnTo>
                                  <a:pt x="154317" y="154292"/>
                                </a:lnTo>
                                <a:lnTo>
                                  <a:pt x="154317" y="0"/>
                                </a:lnTo>
                                <a:lnTo>
                                  <a:pt x="0" y="0"/>
                                </a:lnTo>
                                <a:lnTo>
                                  <a:pt x="0" y="154292"/>
                                </a:lnTo>
                                <a:close/>
                              </a:path>
                            </a:pathLst>
                          </a:custGeom>
                          <a:ln w="8890">
                            <a:solidFill>
                              <a:srgbClr val="231F20"/>
                            </a:solidFill>
                            <a:prstDash val="solid"/>
                          </a:ln>
                        </wps:spPr>
                        <wps:bodyPr wrap="square" lIns="0" tIns="0" rIns="0" bIns="0" rtlCol="0">
                          <a:prstTxWarp prst="textNoShape">
                            <a:avLst/>
                          </a:prstTxWarp>
                          <a:noAutofit/>
                        </wps:bodyPr>
                      </wps:wsp>
                      <wps:wsp>
                        <wps:cNvPr id="3545" name="Graphic 825"/>
                        <wps:cNvSpPr/>
                        <wps:spPr>
                          <a:xfrm>
                            <a:off x="2134120" y="4466"/>
                            <a:ext cx="1067435" cy="1066165"/>
                          </a:xfrm>
                          <a:custGeom>
                            <a:avLst/>
                            <a:gdLst/>
                            <a:ahLst/>
                            <a:cxnLst/>
                            <a:rect l="l" t="t" r="r" b="b"/>
                            <a:pathLst>
                              <a:path w="1067435" h="1066165">
                                <a:moveTo>
                                  <a:pt x="1067422" y="0"/>
                                </a:moveTo>
                                <a:lnTo>
                                  <a:pt x="0" y="0"/>
                                </a:lnTo>
                                <a:lnTo>
                                  <a:pt x="0" y="1066139"/>
                                </a:lnTo>
                                <a:lnTo>
                                  <a:pt x="1067422" y="1066139"/>
                                </a:lnTo>
                                <a:lnTo>
                                  <a:pt x="1067422" y="0"/>
                                </a:lnTo>
                                <a:close/>
                              </a:path>
                            </a:pathLst>
                          </a:custGeom>
                          <a:solidFill>
                            <a:srgbClr val="231F20"/>
                          </a:solidFill>
                        </wps:spPr>
                        <wps:bodyPr wrap="square" lIns="0" tIns="0" rIns="0" bIns="0" rtlCol="0">
                          <a:prstTxWarp prst="textNoShape">
                            <a:avLst/>
                          </a:prstTxWarp>
                          <a:noAutofit/>
                        </wps:bodyPr>
                      </wps:wsp>
                      <wps:wsp>
                        <wps:cNvPr id="3546" name="Graphic 826"/>
                        <wps:cNvSpPr/>
                        <wps:spPr>
                          <a:xfrm>
                            <a:off x="2134120" y="4453"/>
                            <a:ext cx="1067435" cy="1066165"/>
                          </a:xfrm>
                          <a:custGeom>
                            <a:avLst/>
                            <a:gdLst/>
                            <a:ahLst/>
                            <a:cxnLst/>
                            <a:rect l="l" t="t" r="r" b="b"/>
                            <a:pathLst>
                              <a:path w="1067435" h="1066165">
                                <a:moveTo>
                                  <a:pt x="0" y="1066152"/>
                                </a:moveTo>
                                <a:lnTo>
                                  <a:pt x="1067422" y="1066152"/>
                                </a:lnTo>
                                <a:lnTo>
                                  <a:pt x="1067422" y="0"/>
                                </a:lnTo>
                                <a:lnTo>
                                  <a:pt x="0" y="0"/>
                                </a:lnTo>
                                <a:lnTo>
                                  <a:pt x="0" y="1066152"/>
                                </a:lnTo>
                                <a:close/>
                              </a:path>
                            </a:pathLst>
                          </a:custGeom>
                          <a:ln w="8890">
                            <a:solidFill>
                              <a:srgbClr val="231F20"/>
                            </a:solidFill>
                            <a:prstDash val="solid"/>
                          </a:ln>
                        </wps:spPr>
                        <wps:bodyPr wrap="square" lIns="0" tIns="0" rIns="0" bIns="0" rtlCol="0">
                          <a:prstTxWarp prst="textNoShape">
                            <a:avLst/>
                          </a:prstTxWarp>
                          <a:noAutofit/>
                        </wps:bodyPr>
                      </wps:wsp>
                      <wps:wsp>
                        <wps:cNvPr id="3547" name="Graphic 827"/>
                        <wps:cNvSpPr/>
                        <wps:spPr>
                          <a:xfrm>
                            <a:off x="2286761" y="156358"/>
                            <a:ext cx="762635" cy="762000"/>
                          </a:xfrm>
                          <a:custGeom>
                            <a:avLst/>
                            <a:gdLst/>
                            <a:ahLst/>
                            <a:cxnLst/>
                            <a:rect l="l" t="t" r="r" b="b"/>
                            <a:pathLst>
                              <a:path w="762635" h="762000">
                                <a:moveTo>
                                  <a:pt x="762495" y="0"/>
                                </a:moveTo>
                                <a:lnTo>
                                  <a:pt x="0" y="0"/>
                                </a:lnTo>
                                <a:lnTo>
                                  <a:pt x="0" y="761847"/>
                                </a:lnTo>
                                <a:lnTo>
                                  <a:pt x="762495" y="761847"/>
                                </a:lnTo>
                                <a:lnTo>
                                  <a:pt x="762495" y="0"/>
                                </a:lnTo>
                                <a:close/>
                              </a:path>
                            </a:pathLst>
                          </a:custGeom>
                          <a:solidFill>
                            <a:srgbClr val="FFFFFF"/>
                          </a:solidFill>
                        </wps:spPr>
                        <wps:bodyPr wrap="square" lIns="0" tIns="0" rIns="0" bIns="0" rtlCol="0">
                          <a:prstTxWarp prst="textNoShape">
                            <a:avLst/>
                          </a:prstTxWarp>
                          <a:noAutofit/>
                        </wps:bodyPr>
                      </wps:wsp>
                      <wps:wsp>
                        <wps:cNvPr id="3548" name="Graphic 828"/>
                        <wps:cNvSpPr/>
                        <wps:spPr>
                          <a:xfrm>
                            <a:off x="2286761" y="156358"/>
                            <a:ext cx="762635" cy="762000"/>
                          </a:xfrm>
                          <a:custGeom>
                            <a:avLst/>
                            <a:gdLst/>
                            <a:ahLst/>
                            <a:cxnLst/>
                            <a:rect l="l" t="t" r="r" b="b"/>
                            <a:pathLst>
                              <a:path w="762635" h="762000">
                                <a:moveTo>
                                  <a:pt x="0" y="761847"/>
                                </a:moveTo>
                                <a:lnTo>
                                  <a:pt x="762495" y="761847"/>
                                </a:lnTo>
                                <a:lnTo>
                                  <a:pt x="762495" y="0"/>
                                </a:lnTo>
                                <a:lnTo>
                                  <a:pt x="0" y="0"/>
                                </a:lnTo>
                                <a:lnTo>
                                  <a:pt x="0" y="761847"/>
                                </a:lnTo>
                                <a:close/>
                              </a:path>
                            </a:pathLst>
                          </a:custGeom>
                          <a:ln w="8890">
                            <a:solidFill>
                              <a:srgbClr val="231F20"/>
                            </a:solidFill>
                            <a:prstDash val="solid"/>
                          </a:ln>
                        </wps:spPr>
                        <wps:bodyPr wrap="square" lIns="0" tIns="0" rIns="0" bIns="0" rtlCol="0">
                          <a:prstTxWarp prst="textNoShape">
                            <a:avLst/>
                          </a:prstTxWarp>
                          <a:noAutofit/>
                        </wps:bodyPr>
                      </wps:wsp>
                      <wps:wsp>
                        <wps:cNvPr id="3549" name="Graphic 829"/>
                        <wps:cNvSpPr/>
                        <wps:spPr>
                          <a:xfrm>
                            <a:off x="2438273" y="307958"/>
                            <a:ext cx="458470" cy="459105"/>
                          </a:xfrm>
                          <a:custGeom>
                            <a:avLst/>
                            <a:gdLst/>
                            <a:ahLst/>
                            <a:cxnLst/>
                            <a:rect l="l" t="t" r="r" b="b"/>
                            <a:pathLst>
                              <a:path w="458470" h="459105">
                                <a:moveTo>
                                  <a:pt x="458457" y="0"/>
                                </a:moveTo>
                                <a:lnTo>
                                  <a:pt x="0" y="0"/>
                                </a:lnTo>
                                <a:lnTo>
                                  <a:pt x="0" y="458609"/>
                                </a:lnTo>
                                <a:lnTo>
                                  <a:pt x="458457" y="458609"/>
                                </a:lnTo>
                                <a:lnTo>
                                  <a:pt x="458457" y="0"/>
                                </a:lnTo>
                                <a:close/>
                              </a:path>
                            </a:pathLst>
                          </a:custGeom>
                          <a:solidFill>
                            <a:srgbClr val="231F20"/>
                          </a:solidFill>
                        </wps:spPr>
                        <wps:bodyPr wrap="square" lIns="0" tIns="0" rIns="0" bIns="0" rtlCol="0">
                          <a:prstTxWarp prst="textNoShape">
                            <a:avLst/>
                          </a:prstTxWarp>
                          <a:noAutofit/>
                        </wps:bodyPr>
                      </wps:wsp>
                      <wps:wsp>
                        <wps:cNvPr id="3550" name="Graphic 830"/>
                        <wps:cNvSpPr/>
                        <wps:spPr>
                          <a:xfrm>
                            <a:off x="2438273" y="307958"/>
                            <a:ext cx="458470" cy="459105"/>
                          </a:xfrm>
                          <a:custGeom>
                            <a:avLst/>
                            <a:gdLst/>
                            <a:ahLst/>
                            <a:cxnLst/>
                            <a:rect l="l" t="t" r="r" b="b"/>
                            <a:pathLst>
                              <a:path w="458470" h="459105">
                                <a:moveTo>
                                  <a:pt x="0" y="458609"/>
                                </a:moveTo>
                                <a:lnTo>
                                  <a:pt x="458457" y="458609"/>
                                </a:lnTo>
                                <a:lnTo>
                                  <a:pt x="458457" y="0"/>
                                </a:lnTo>
                                <a:lnTo>
                                  <a:pt x="0" y="0"/>
                                </a:lnTo>
                                <a:lnTo>
                                  <a:pt x="0" y="458609"/>
                                </a:lnTo>
                                <a:close/>
                              </a:path>
                            </a:pathLst>
                          </a:custGeom>
                          <a:ln w="8890">
                            <a:solidFill>
                              <a:srgbClr val="231F20"/>
                            </a:solidFill>
                            <a:prstDash val="solid"/>
                          </a:ln>
                        </wps:spPr>
                        <wps:bodyPr wrap="square" lIns="0" tIns="0" rIns="0" bIns="0" rtlCol="0">
                          <a:prstTxWarp prst="textNoShape">
                            <a:avLst/>
                          </a:prstTxWarp>
                          <a:noAutofit/>
                        </wps:bodyPr>
                      </wps:wsp>
                      <wps:wsp>
                        <wps:cNvPr id="3551" name="Graphic 831"/>
                        <wps:cNvSpPr/>
                        <wps:spPr>
                          <a:xfrm>
                            <a:off x="4444" y="4466"/>
                            <a:ext cx="1066800" cy="1066165"/>
                          </a:xfrm>
                          <a:custGeom>
                            <a:avLst/>
                            <a:gdLst/>
                            <a:ahLst/>
                            <a:cxnLst/>
                            <a:rect l="l" t="t" r="r" b="b"/>
                            <a:pathLst>
                              <a:path w="1066800" h="1066165">
                                <a:moveTo>
                                  <a:pt x="1066787" y="0"/>
                                </a:moveTo>
                                <a:lnTo>
                                  <a:pt x="0" y="0"/>
                                </a:lnTo>
                                <a:lnTo>
                                  <a:pt x="0" y="1066139"/>
                                </a:lnTo>
                                <a:lnTo>
                                  <a:pt x="1066787" y="1066139"/>
                                </a:lnTo>
                                <a:lnTo>
                                  <a:pt x="1066787" y="0"/>
                                </a:lnTo>
                                <a:close/>
                              </a:path>
                            </a:pathLst>
                          </a:custGeom>
                          <a:solidFill>
                            <a:srgbClr val="231F20"/>
                          </a:solidFill>
                        </wps:spPr>
                        <wps:bodyPr wrap="square" lIns="0" tIns="0" rIns="0" bIns="0" rtlCol="0">
                          <a:prstTxWarp prst="textNoShape">
                            <a:avLst/>
                          </a:prstTxWarp>
                          <a:noAutofit/>
                        </wps:bodyPr>
                      </wps:wsp>
                      <wps:wsp>
                        <wps:cNvPr id="3552" name="Graphic 832"/>
                        <wps:cNvSpPr/>
                        <wps:spPr>
                          <a:xfrm>
                            <a:off x="4444" y="4453"/>
                            <a:ext cx="1066800" cy="1066165"/>
                          </a:xfrm>
                          <a:custGeom>
                            <a:avLst/>
                            <a:gdLst/>
                            <a:ahLst/>
                            <a:cxnLst/>
                            <a:rect l="l" t="t" r="r" b="b"/>
                            <a:pathLst>
                              <a:path w="1066800" h="1066165">
                                <a:moveTo>
                                  <a:pt x="0" y="1066152"/>
                                </a:moveTo>
                                <a:lnTo>
                                  <a:pt x="1066787" y="1066152"/>
                                </a:lnTo>
                                <a:lnTo>
                                  <a:pt x="1066787" y="0"/>
                                </a:lnTo>
                                <a:lnTo>
                                  <a:pt x="0" y="0"/>
                                </a:lnTo>
                                <a:lnTo>
                                  <a:pt x="0" y="1066152"/>
                                </a:lnTo>
                                <a:close/>
                              </a:path>
                            </a:pathLst>
                          </a:custGeom>
                          <a:ln w="8890">
                            <a:solidFill>
                              <a:srgbClr val="231F20"/>
                            </a:solidFill>
                            <a:prstDash val="solid"/>
                          </a:ln>
                        </wps:spPr>
                        <wps:bodyPr wrap="square" lIns="0" tIns="0" rIns="0" bIns="0" rtlCol="0">
                          <a:prstTxWarp prst="textNoShape">
                            <a:avLst/>
                          </a:prstTxWarp>
                          <a:noAutofit/>
                        </wps:bodyPr>
                      </wps:wsp>
                      <wps:wsp>
                        <wps:cNvPr id="3553" name="Graphic 833"/>
                        <wps:cNvSpPr/>
                        <wps:spPr>
                          <a:xfrm>
                            <a:off x="156845" y="156358"/>
                            <a:ext cx="764540" cy="762000"/>
                          </a:xfrm>
                          <a:custGeom>
                            <a:avLst/>
                            <a:gdLst/>
                            <a:ahLst/>
                            <a:cxnLst/>
                            <a:rect l="l" t="t" r="r" b="b"/>
                            <a:pathLst>
                              <a:path w="764540" h="762000">
                                <a:moveTo>
                                  <a:pt x="763955" y="0"/>
                                </a:moveTo>
                                <a:lnTo>
                                  <a:pt x="0" y="0"/>
                                </a:lnTo>
                                <a:lnTo>
                                  <a:pt x="0" y="761847"/>
                                </a:lnTo>
                                <a:lnTo>
                                  <a:pt x="763955" y="761847"/>
                                </a:lnTo>
                                <a:lnTo>
                                  <a:pt x="763955" y="0"/>
                                </a:lnTo>
                                <a:close/>
                              </a:path>
                            </a:pathLst>
                          </a:custGeom>
                          <a:solidFill>
                            <a:srgbClr val="FFFFFF"/>
                          </a:solidFill>
                        </wps:spPr>
                        <wps:bodyPr wrap="square" lIns="0" tIns="0" rIns="0" bIns="0" rtlCol="0">
                          <a:prstTxWarp prst="textNoShape">
                            <a:avLst/>
                          </a:prstTxWarp>
                          <a:noAutofit/>
                        </wps:bodyPr>
                      </wps:wsp>
                      <wps:wsp>
                        <wps:cNvPr id="3554" name="Graphic 834"/>
                        <wps:cNvSpPr/>
                        <wps:spPr>
                          <a:xfrm>
                            <a:off x="156845" y="156358"/>
                            <a:ext cx="764540" cy="762000"/>
                          </a:xfrm>
                          <a:custGeom>
                            <a:avLst/>
                            <a:gdLst/>
                            <a:ahLst/>
                            <a:cxnLst/>
                            <a:rect l="l" t="t" r="r" b="b"/>
                            <a:pathLst>
                              <a:path w="764540" h="762000">
                                <a:moveTo>
                                  <a:pt x="0" y="761847"/>
                                </a:moveTo>
                                <a:lnTo>
                                  <a:pt x="763955" y="761847"/>
                                </a:lnTo>
                                <a:lnTo>
                                  <a:pt x="763955" y="0"/>
                                </a:lnTo>
                                <a:lnTo>
                                  <a:pt x="0" y="0"/>
                                </a:lnTo>
                                <a:lnTo>
                                  <a:pt x="0" y="761847"/>
                                </a:lnTo>
                                <a:close/>
                              </a:path>
                            </a:pathLst>
                          </a:custGeom>
                          <a:ln w="8890">
                            <a:solidFill>
                              <a:srgbClr val="231F20"/>
                            </a:solidFill>
                            <a:prstDash val="solid"/>
                          </a:ln>
                        </wps:spPr>
                        <wps:bodyPr wrap="square" lIns="0" tIns="0" rIns="0" bIns="0" rtlCol="0">
                          <a:prstTxWarp prst="textNoShape">
                            <a:avLst/>
                          </a:prstTxWarp>
                          <a:noAutofit/>
                        </wps:bodyPr>
                      </wps:wsp>
                      <wps:wsp>
                        <wps:cNvPr id="3555" name="Graphic 835"/>
                        <wps:cNvSpPr/>
                        <wps:spPr>
                          <a:xfrm>
                            <a:off x="308622" y="307958"/>
                            <a:ext cx="458470" cy="459105"/>
                          </a:xfrm>
                          <a:custGeom>
                            <a:avLst/>
                            <a:gdLst/>
                            <a:ahLst/>
                            <a:cxnLst/>
                            <a:rect l="l" t="t" r="r" b="b"/>
                            <a:pathLst>
                              <a:path w="458470" h="459105">
                                <a:moveTo>
                                  <a:pt x="458406" y="0"/>
                                </a:moveTo>
                                <a:lnTo>
                                  <a:pt x="0" y="0"/>
                                </a:lnTo>
                                <a:lnTo>
                                  <a:pt x="0" y="458609"/>
                                </a:lnTo>
                                <a:lnTo>
                                  <a:pt x="458406" y="458609"/>
                                </a:lnTo>
                                <a:lnTo>
                                  <a:pt x="458406" y="0"/>
                                </a:lnTo>
                                <a:close/>
                              </a:path>
                            </a:pathLst>
                          </a:custGeom>
                          <a:solidFill>
                            <a:srgbClr val="231F20"/>
                          </a:solidFill>
                        </wps:spPr>
                        <wps:bodyPr wrap="square" lIns="0" tIns="0" rIns="0" bIns="0" rtlCol="0">
                          <a:prstTxWarp prst="textNoShape">
                            <a:avLst/>
                          </a:prstTxWarp>
                          <a:noAutofit/>
                        </wps:bodyPr>
                      </wps:wsp>
                      <wps:wsp>
                        <wps:cNvPr id="3556" name="Graphic 836"/>
                        <wps:cNvSpPr/>
                        <wps:spPr>
                          <a:xfrm>
                            <a:off x="308622" y="307958"/>
                            <a:ext cx="1219200" cy="763270"/>
                          </a:xfrm>
                          <a:custGeom>
                            <a:avLst/>
                            <a:gdLst/>
                            <a:ahLst/>
                            <a:cxnLst/>
                            <a:rect l="l" t="t" r="r" b="b"/>
                            <a:pathLst>
                              <a:path w="1219200" h="763270">
                                <a:moveTo>
                                  <a:pt x="0" y="458609"/>
                                </a:moveTo>
                                <a:lnTo>
                                  <a:pt x="458406" y="458609"/>
                                </a:lnTo>
                                <a:lnTo>
                                  <a:pt x="458406" y="0"/>
                                </a:lnTo>
                                <a:lnTo>
                                  <a:pt x="0" y="0"/>
                                </a:lnTo>
                                <a:lnTo>
                                  <a:pt x="0" y="458609"/>
                                </a:lnTo>
                                <a:close/>
                              </a:path>
                              <a:path w="1219200" h="763270">
                                <a:moveTo>
                                  <a:pt x="1064882" y="762647"/>
                                </a:moveTo>
                                <a:lnTo>
                                  <a:pt x="1219200" y="762647"/>
                                </a:lnTo>
                                <a:lnTo>
                                  <a:pt x="1219200" y="608355"/>
                                </a:lnTo>
                                <a:lnTo>
                                  <a:pt x="1064882" y="608355"/>
                                </a:lnTo>
                                <a:lnTo>
                                  <a:pt x="1064882" y="762647"/>
                                </a:lnTo>
                                <a:close/>
                              </a:path>
                            </a:pathLst>
                          </a:custGeom>
                          <a:ln w="8890">
                            <a:solidFill>
                              <a:srgbClr val="231F20"/>
                            </a:solidFill>
                            <a:prstDash val="solid"/>
                          </a:ln>
                        </wps:spPr>
                        <wps:bodyPr wrap="square" lIns="0" tIns="0" rIns="0" bIns="0" rtlCol="0">
                          <a:prstTxWarp prst="textNoShape">
                            <a:avLst/>
                          </a:prstTxWarp>
                          <a:noAutofit/>
                        </wps:bodyPr>
                      </wps:wsp>
                      <wps:wsp>
                        <wps:cNvPr id="3557" name="Graphic 837"/>
                        <wps:cNvSpPr/>
                        <wps:spPr>
                          <a:xfrm>
                            <a:off x="4444" y="2132478"/>
                            <a:ext cx="1066800" cy="1066165"/>
                          </a:xfrm>
                          <a:custGeom>
                            <a:avLst/>
                            <a:gdLst/>
                            <a:ahLst/>
                            <a:cxnLst/>
                            <a:rect l="l" t="t" r="r" b="b"/>
                            <a:pathLst>
                              <a:path w="1066800" h="1066165">
                                <a:moveTo>
                                  <a:pt x="1066787" y="0"/>
                                </a:moveTo>
                                <a:lnTo>
                                  <a:pt x="0" y="0"/>
                                </a:lnTo>
                                <a:lnTo>
                                  <a:pt x="0" y="1066012"/>
                                </a:lnTo>
                                <a:lnTo>
                                  <a:pt x="1066787" y="1066012"/>
                                </a:lnTo>
                                <a:lnTo>
                                  <a:pt x="1066787" y="0"/>
                                </a:lnTo>
                                <a:close/>
                              </a:path>
                            </a:pathLst>
                          </a:custGeom>
                          <a:solidFill>
                            <a:srgbClr val="231F20"/>
                          </a:solidFill>
                        </wps:spPr>
                        <wps:bodyPr wrap="square" lIns="0" tIns="0" rIns="0" bIns="0" rtlCol="0">
                          <a:prstTxWarp prst="textNoShape">
                            <a:avLst/>
                          </a:prstTxWarp>
                          <a:noAutofit/>
                        </wps:bodyPr>
                      </wps:wsp>
                      <wps:wsp>
                        <wps:cNvPr id="3558" name="Graphic 838"/>
                        <wps:cNvSpPr/>
                        <wps:spPr>
                          <a:xfrm>
                            <a:off x="4444" y="2132491"/>
                            <a:ext cx="1066800" cy="1066165"/>
                          </a:xfrm>
                          <a:custGeom>
                            <a:avLst/>
                            <a:gdLst/>
                            <a:ahLst/>
                            <a:cxnLst/>
                            <a:rect l="l" t="t" r="r" b="b"/>
                            <a:pathLst>
                              <a:path w="1066800" h="1066165">
                                <a:moveTo>
                                  <a:pt x="0" y="1065999"/>
                                </a:moveTo>
                                <a:lnTo>
                                  <a:pt x="1066787" y="1065999"/>
                                </a:lnTo>
                                <a:lnTo>
                                  <a:pt x="1066787" y="0"/>
                                </a:lnTo>
                                <a:lnTo>
                                  <a:pt x="0" y="0"/>
                                </a:lnTo>
                                <a:lnTo>
                                  <a:pt x="0" y="1065999"/>
                                </a:lnTo>
                                <a:close/>
                              </a:path>
                            </a:pathLst>
                          </a:custGeom>
                          <a:ln w="8890">
                            <a:solidFill>
                              <a:srgbClr val="231F20"/>
                            </a:solidFill>
                            <a:prstDash val="solid"/>
                          </a:ln>
                        </wps:spPr>
                        <wps:bodyPr wrap="square" lIns="0" tIns="0" rIns="0" bIns="0" rtlCol="0">
                          <a:prstTxWarp prst="textNoShape">
                            <a:avLst/>
                          </a:prstTxWarp>
                          <a:noAutofit/>
                        </wps:bodyPr>
                      </wps:wsp>
                      <wps:wsp>
                        <wps:cNvPr id="3559" name="Graphic 839"/>
                        <wps:cNvSpPr/>
                        <wps:spPr>
                          <a:xfrm>
                            <a:off x="156845" y="2283976"/>
                            <a:ext cx="762635" cy="762635"/>
                          </a:xfrm>
                          <a:custGeom>
                            <a:avLst/>
                            <a:gdLst/>
                            <a:ahLst/>
                            <a:cxnLst/>
                            <a:rect l="l" t="t" r="r" b="b"/>
                            <a:pathLst>
                              <a:path w="762635" h="762635">
                                <a:moveTo>
                                  <a:pt x="762520" y="0"/>
                                </a:moveTo>
                                <a:lnTo>
                                  <a:pt x="0" y="0"/>
                                </a:lnTo>
                                <a:lnTo>
                                  <a:pt x="0" y="762495"/>
                                </a:lnTo>
                                <a:lnTo>
                                  <a:pt x="762520" y="762495"/>
                                </a:lnTo>
                                <a:lnTo>
                                  <a:pt x="762520" y="0"/>
                                </a:lnTo>
                                <a:close/>
                              </a:path>
                            </a:pathLst>
                          </a:custGeom>
                          <a:solidFill>
                            <a:srgbClr val="FFFFFF"/>
                          </a:solidFill>
                        </wps:spPr>
                        <wps:bodyPr wrap="square" lIns="0" tIns="0" rIns="0" bIns="0" rtlCol="0">
                          <a:prstTxWarp prst="textNoShape">
                            <a:avLst/>
                          </a:prstTxWarp>
                          <a:noAutofit/>
                        </wps:bodyPr>
                      </wps:wsp>
                      <wps:wsp>
                        <wps:cNvPr id="3560" name="Graphic 840"/>
                        <wps:cNvSpPr/>
                        <wps:spPr>
                          <a:xfrm>
                            <a:off x="156845" y="2283976"/>
                            <a:ext cx="762635" cy="762635"/>
                          </a:xfrm>
                          <a:custGeom>
                            <a:avLst/>
                            <a:gdLst/>
                            <a:ahLst/>
                            <a:cxnLst/>
                            <a:rect l="l" t="t" r="r" b="b"/>
                            <a:pathLst>
                              <a:path w="762635" h="762635">
                                <a:moveTo>
                                  <a:pt x="0" y="762495"/>
                                </a:moveTo>
                                <a:lnTo>
                                  <a:pt x="762520" y="762495"/>
                                </a:lnTo>
                                <a:lnTo>
                                  <a:pt x="762520" y="0"/>
                                </a:lnTo>
                                <a:lnTo>
                                  <a:pt x="0" y="0"/>
                                </a:lnTo>
                                <a:lnTo>
                                  <a:pt x="0" y="762495"/>
                                </a:lnTo>
                                <a:close/>
                              </a:path>
                            </a:pathLst>
                          </a:custGeom>
                          <a:ln w="8890">
                            <a:solidFill>
                              <a:srgbClr val="231F20"/>
                            </a:solidFill>
                            <a:prstDash val="solid"/>
                          </a:ln>
                        </wps:spPr>
                        <wps:bodyPr wrap="square" lIns="0" tIns="0" rIns="0" bIns="0" rtlCol="0">
                          <a:prstTxWarp prst="textNoShape">
                            <a:avLst/>
                          </a:prstTxWarp>
                          <a:noAutofit/>
                        </wps:bodyPr>
                      </wps:wsp>
                      <wps:wsp>
                        <wps:cNvPr id="3561" name="Graphic 841"/>
                        <wps:cNvSpPr/>
                        <wps:spPr>
                          <a:xfrm>
                            <a:off x="308622" y="2436376"/>
                            <a:ext cx="458470" cy="457834"/>
                          </a:xfrm>
                          <a:custGeom>
                            <a:avLst/>
                            <a:gdLst/>
                            <a:ahLst/>
                            <a:cxnLst/>
                            <a:rect l="l" t="t" r="r" b="b"/>
                            <a:pathLst>
                              <a:path w="458470" h="457834">
                                <a:moveTo>
                                  <a:pt x="458406" y="0"/>
                                </a:moveTo>
                                <a:lnTo>
                                  <a:pt x="0" y="0"/>
                                </a:lnTo>
                                <a:lnTo>
                                  <a:pt x="0" y="457822"/>
                                </a:lnTo>
                                <a:lnTo>
                                  <a:pt x="458406" y="457822"/>
                                </a:lnTo>
                                <a:lnTo>
                                  <a:pt x="458406" y="0"/>
                                </a:lnTo>
                                <a:close/>
                              </a:path>
                            </a:pathLst>
                          </a:custGeom>
                          <a:solidFill>
                            <a:srgbClr val="231F20"/>
                          </a:solidFill>
                        </wps:spPr>
                        <wps:bodyPr wrap="square" lIns="0" tIns="0" rIns="0" bIns="0" rtlCol="0">
                          <a:prstTxWarp prst="textNoShape">
                            <a:avLst/>
                          </a:prstTxWarp>
                          <a:noAutofit/>
                        </wps:bodyPr>
                      </wps:wsp>
                      <wps:wsp>
                        <wps:cNvPr id="3562" name="Graphic 842"/>
                        <wps:cNvSpPr/>
                        <wps:spPr>
                          <a:xfrm>
                            <a:off x="308622" y="2436376"/>
                            <a:ext cx="458470" cy="457834"/>
                          </a:xfrm>
                          <a:custGeom>
                            <a:avLst/>
                            <a:gdLst/>
                            <a:ahLst/>
                            <a:cxnLst/>
                            <a:rect l="l" t="t" r="r" b="b"/>
                            <a:pathLst>
                              <a:path w="458470" h="457834">
                                <a:moveTo>
                                  <a:pt x="0" y="457822"/>
                                </a:moveTo>
                                <a:lnTo>
                                  <a:pt x="458406" y="457822"/>
                                </a:lnTo>
                                <a:lnTo>
                                  <a:pt x="458406" y="0"/>
                                </a:lnTo>
                                <a:lnTo>
                                  <a:pt x="0" y="0"/>
                                </a:lnTo>
                                <a:lnTo>
                                  <a:pt x="0" y="457822"/>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563" name="Image 843"/>
                          <pic:cNvPicPr/>
                        </pic:nvPicPr>
                        <pic:blipFill>
                          <a:blip r:embed="rId398" cstate="print"/>
                          <a:stretch>
                            <a:fillRect/>
                          </a:stretch>
                        </pic:blipFill>
                        <pic:spPr>
                          <a:xfrm>
                            <a:off x="26451" y="1267230"/>
                            <a:ext cx="112351" cy="77076"/>
                          </a:xfrm>
                          <a:prstGeom prst="rect">
                            <a:avLst/>
                          </a:prstGeom>
                        </pic:spPr>
                      </pic:pic>
                      <wps:wsp>
                        <wps:cNvPr id="3564" name="Graphic 844"/>
                        <wps:cNvSpPr/>
                        <wps:spPr>
                          <a:xfrm>
                            <a:off x="1525777" y="916313"/>
                            <a:ext cx="154940" cy="154305"/>
                          </a:xfrm>
                          <a:custGeom>
                            <a:avLst/>
                            <a:gdLst/>
                            <a:ahLst/>
                            <a:cxnLst/>
                            <a:rect l="l" t="t" r="r" b="b"/>
                            <a:pathLst>
                              <a:path w="154940" h="154305">
                                <a:moveTo>
                                  <a:pt x="154470" y="0"/>
                                </a:moveTo>
                                <a:lnTo>
                                  <a:pt x="0" y="0"/>
                                </a:lnTo>
                                <a:lnTo>
                                  <a:pt x="0" y="154292"/>
                                </a:lnTo>
                                <a:lnTo>
                                  <a:pt x="154470" y="154292"/>
                                </a:lnTo>
                                <a:lnTo>
                                  <a:pt x="154470" y="0"/>
                                </a:lnTo>
                                <a:close/>
                              </a:path>
                            </a:pathLst>
                          </a:custGeom>
                          <a:solidFill>
                            <a:srgbClr val="231F20"/>
                          </a:solidFill>
                        </wps:spPr>
                        <wps:bodyPr wrap="square" lIns="0" tIns="0" rIns="0" bIns="0" rtlCol="0">
                          <a:prstTxWarp prst="textNoShape">
                            <a:avLst/>
                          </a:prstTxWarp>
                          <a:noAutofit/>
                        </wps:bodyPr>
                      </wps:wsp>
                      <wps:wsp>
                        <wps:cNvPr id="3565" name="Graphic 845"/>
                        <wps:cNvSpPr/>
                        <wps:spPr>
                          <a:xfrm>
                            <a:off x="1525777" y="916313"/>
                            <a:ext cx="306705" cy="154305"/>
                          </a:xfrm>
                          <a:custGeom>
                            <a:avLst/>
                            <a:gdLst/>
                            <a:ahLst/>
                            <a:cxnLst/>
                            <a:rect l="l" t="t" r="r" b="b"/>
                            <a:pathLst>
                              <a:path w="306705" h="154305">
                                <a:moveTo>
                                  <a:pt x="0" y="154292"/>
                                </a:moveTo>
                                <a:lnTo>
                                  <a:pt x="154470" y="154292"/>
                                </a:lnTo>
                                <a:lnTo>
                                  <a:pt x="154470" y="0"/>
                                </a:lnTo>
                                <a:lnTo>
                                  <a:pt x="0" y="0"/>
                                </a:lnTo>
                                <a:lnTo>
                                  <a:pt x="0" y="154292"/>
                                </a:lnTo>
                                <a:close/>
                              </a:path>
                              <a:path w="306705" h="154305">
                                <a:moveTo>
                                  <a:pt x="151891" y="154292"/>
                                </a:moveTo>
                                <a:lnTo>
                                  <a:pt x="306209" y="154292"/>
                                </a:lnTo>
                                <a:lnTo>
                                  <a:pt x="306209" y="0"/>
                                </a:lnTo>
                                <a:lnTo>
                                  <a:pt x="151891" y="0"/>
                                </a:lnTo>
                                <a:lnTo>
                                  <a:pt x="151891" y="154292"/>
                                </a:lnTo>
                                <a:close/>
                              </a:path>
                            </a:pathLst>
                          </a:custGeom>
                          <a:ln w="8890">
                            <a:solidFill>
                              <a:srgbClr val="231F20"/>
                            </a:solidFill>
                            <a:prstDash val="solid"/>
                          </a:ln>
                        </wps:spPr>
                        <wps:bodyPr wrap="square" lIns="0" tIns="0" rIns="0" bIns="0" rtlCol="0">
                          <a:prstTxWarp prst="textNoShape">
                            <a:avLst/>
                          </a:prstTxWarp>
                          <a:noAutofit/>
                        </wps:bodyPr>
                      </wps:wsp>
                      <wps:wsp>
                        <wps:cNvPr id="3566" name="Graphic 846"/>
                        <wps:cNvSpPr/>
                        <wps:spPr>
                          <a:xfrm>
                            <a:off x="1830070" y="916313"/>
                            <a:ext cx="154940" cy="154305"/>
                          </a:xfrm>
                          <a:custGeom>
                            <a:avLst/>
                            <a:gdLst/>
                            <a:ahLst/>
                            <a:cxnLst/>
                            <a:rect l="l" t="t" r="r" b="b"/>
                            <a:pathLst>
                              <a:path w="154940" h="154305">
                                <a:moveTo>
                                  <a:pt x="154317" y="0"/>
                                </a:moveTo>
                                <a:lnTo>
                                  <a:pt x="0" y="0"/>
                                </a:lnTo>
                                <a:lnTo>
                                  <a:pt x="0" y="154292"/>
                                </a:lnTo>
                                <a:lnTo>
                                  <a:pt x="154317" y="154292"/>
                                </a:lnTo>
                                <a:lnTo>
                                  <a:pt x="154317" y="0"/>
                                </a:lnTo>
                                <a:close/>
                              </a:path>
                            </a:pathLst>
                          </a:custGeom>
                          <a:solidFill>
                            <a:srgbClr val="231F20"/>
                          </a:solidFill>
                        </wps:spPr>
                        <wps:bodyPr wrap="square" lIns="0" tIns="0" rIns="0" bIns="0" rtlCol="0">
                          <a:prstTxWarp prst="textNoShape">
                            <a:avLst/>
                          </a:prstTxWarp>
                          <a:noAutofit/>
                        </wps:bodyPr>
                      </wps:wsp>
                      <wps:wsp>
                        <wps:cNvPr id="3567" name="Graphic 847"/>
                        <wps:cNvSpPr/>
                        <wps:spPr>
                          <a:xfrm>
                            <a:off x="1830070" y="916313"/>
                            <a:ext cx="154940" cy="154305"/>
                          </a:xfrm>
                          <a:custGeom>
                            <a:avLst/>
                            <a:gdLst/>
                            <a:ahLst/>
                            <a:cxnLst/>
                            <a:rect l="l" t="t" r="r" b="b"/>
                            <a:pathLst>
                              <a:path w="154940" h="154305">
                                <a:moveTo>
                                  <a:pt x="0" y="154292"/>
                                </a:moveTo>
                                <a:lnTo>
                                  <a:pt x="154317" y="154292"/>
                                </a:lnTo>
                                <a:lnTo>
                                  <a:pt x="154317" y="0"/>
                                </a:lnTo>
                                <a:lnTo>
                                  <a:pt x="0" y="0"/>
                                </a:lnTo>
                                <a:lnTo>
                                  <a:pt x="0" y="154292"/>
                                </a:lnTo>
                                <a:close/>
                              </a:path>
                            </a:pathLst>
                          </a:custGeom>
                          <a:ln w="8890">
                            <a:solidFill>
                              <a:srgbClr val="231F20"/>
                            </a:solidFill>
                            <a:prstDash val="solid"/>
                          </a:ln>
                        </wps:spPr>
                        <wps:bodyPr wrap="square" lIns="0" tIns="0" rIns="0" bIns="0" rtlCol="0">
                          <a:prstTxWarp prst="textNoShape">
                            <a:avLst/>
                          </a:prstTxWarp>
                          <a:noAutofit/>
                        </wps:bodyPr>
                      </wps:wsp>
                      <wps:wsp>
                        <wps:cNvPr id="3568" name="Graphic 848"/>
                        <wps:cNvSpPr/>
                        <wps:spPr>
                          <a:xfrm>
                            <a:off x="1221613" y="1980573"/>
                            <a:ext cx="154940" cy="153670"/>
                          </a:xfrm>
                          <a:custGeom>
                            <a:avLst/>
                            <a:gdLst/>
                            <a:ahLst/>
                            <a:cxnLst/>
                            <a:rect l="l" t="t" r="r" b="b"/>
                            <a:pathLst>
                              <a:path w="154940" h="153670">
                                <a:moveTo>
                                  <a:pt x="154317" y="0"/>
                                </a:moveTo>
                                <a:lnTo>
                                  <a:pt x="0" y="0"/>
                                </a:lnTo>
                                <a:lnTo>
                                  <a:pt x="0" y="153657"/>
                                </a:lnTo>
                                <a:lnTo>
                                  <a:pt x="154317" y="153657"/>
                                </a:lnTo>
                                <a:lnTo>
                                  <a:pt x="154317" y="0"/>
                                </a:lnTo>
                                <a:close/>
                              </a:path>
                            </a:pathLst>
                          </a:custGeom>
                          <a:solidFill>
                            <a:srgbClr val="231F20"/>
                          </a:solidFill>
                        </wps:spPr>
                        <wps:bodyPr wrap="square" lIns="0" tIns="0" rIns="0" bIns="0" rtlCol="0">
                          <a:prstTxWarp prst="textNoShape">
                            <a:avLst/>
                          </a:prstTxWarp>
                          <a:noAutofit/>
                        </wps:bodyPr>
                      </wps:wsp>
                      <wps:wsp>
                        <wps:cNvPr id="3569" name="Graphic 849"/>
                        <wps:cNvSpPr/>
                        <wps:spPr>
                          <a:xfrm>
                            <a:off x="917575" y="1676408"/>
                            <a:ext cx="458470" cy="457834"/>
                          </a:xfrm>
                          <a:custGeom>
                            <a:avLst/>
                            <a:gdLst/>
                            <a:ahLst/>
                            <a:cxnLst/>
                            <a:rect l="l" t="t" r="r" b="b"/>
                            <a:pathLst>
                              <a:path w="458470" h="457834">
                                <a:moveTo>
                                  <a:pt x="304038" y="457822"/>
                                </a:moveTo>
                                <a:lnTo>
                                  <a:pt x="458355" y="457822"/>
                                </a:lnTo>
                                <a:lnTo>
                                  <a:pt x="458355" y="304165"/>
                                </a:lnTo>
                                <a:lnTo>
                                  <a:pt x="304038" y="304165"/>
                                </a:lnTo>
                                <a:lnTo>
                                  <a:pt x="304038" y="457822"/>
                                </a:lnTo>
                                <a:close/>
                              </a:path>
                              <a:path w="458470" h="457834">
                                <a:moveTo>
                                  <a:pt x="0" y="154292"/>
                                </a:moveTo>
                                <a:lnTo>
                                  <a:pt x="153669" y="154292"/>
                                </a:lnTo>
                                <a:lnTo>
                                  <a:pt x="153669" y="0"/>
                                </a:lnTo>
                                <a:lnTo>
                                  <a:pt x="0" y="0"/>
                                </a:lnTo>
                                <a:lnTo>
                                  <a:pt x="0" y="154292"/>
                                </a:lnTo>
                                <a:close/>
                              </a:path>
                            </a:pathLst>
                          </a:custGeom>
                          <a:ln w="8890">
                            <a:solidFill>
                              <a:srgbClr val="231F20"/>
                            </a:solidFill>
                            <a:prstDash val="solid"/>
                          </a:ln>
                        </wps:spPr>
                        <wps:bodyPr wrap="square" lIns="0" tIns="0" rIns="0" bIns="0" rtlCol="0">
                          <a:prstTxWarp prst="textNoShape">
                            <a:avLst/>
                          </a:prstTxWarp>
                          <a:noAutofit/>
                        </wps:bodyPr>
                      </wps:wsp>
                      <wps:wsp>
                        <wps:cNvPr id="3570" name="Graphic 850"/>
                        <wps:cNvSpPr/>
                        <wps:spPr>
                          <a:xfrm>
                            <a:off x="917575" y="1524008"/>
                            <a:ext cx="153670" cy="154305"/>
                          </a:xfrm>
                          <a:custGeom>
                            <a:avLst/>
                            <a:gdLst/>
                            <a:ahLst/>
                            <a:cxnLst/>
                            <a:rect l="l" t="t" r="r" b="b"/>
                            <a:pathLst>
                              <a:path w="153670" h="154305">
                                <a:moveTo>
                                  <a:pt x="153670" y="0"/>
                                </a:moveTo>
                                <a:lnTo>
                                  <a:pt x="0" y="0"/>
                                </a:lnTo>
                                <a:lnTo>
                                  <a:pt x="0" y="154292"/>
                                </a:lnTo>
                                <a:lnTo>
                                  <a:pt x="153670" y="154292"/>
                                </a:lnTo>
                                <a:lnTo>
                                  <a:pt x="153670" y="0"/>
                                </a:lnTo>
                                <a:close/>
                              </a:path>
                            </a:pathLst>
                          </a:custGeom>
                          <a:solidFill>
                            <a:srgbClr val="231F20"/>
                          </a:solidFill>
                        </wps:spPr>
                        <wps:bodyPr wrap="square" lIns="0" tIns="0" rIns="0" bIns="0" rtlCol="0">
                          <a:prstTxWarp prst="textNoShape">
                            <a:avLst/>
                          </a:prstTxWarp>
                          <a:noAutofit/>
                        </wps:bodyPr>
                      </wps:wsp>
                      <wps:wsp>
                        <wps:cNvPr id="3571" name="Graphic 851"/>
                        <wps:cNvSpPr/>
                        <wps:spPr>
                          <a:xfrm>
                            <a:off x="917575" y="1372116"/>
                            <a:ext cx="153670" cy="306705"/>
                          </a:xfrm>
                          <a:custGeom>
                            <a:avLst/>
                            <a:gdLst/>
                            <a:ahLst/>
                            <a:cxnLst/>
                            <a:rect l="l" t="t" r="r" b="b"/>
                            <a:pathLst>
                              <a:path w="153670" h="306705">
                                <a:moveTo>
                                  <a:pt x="0" y="306184"/>
                                </a:moveTo>
                                <a:lnTo>
                                  <a:pt x="153669" y="306184"/>
                                </a:lnTo>
                                <a:lnTo>
                                  <a:pt x="153669" y="151891"/>
                                </a:lnTo>
                                <a:lnTo>
                                  <a:pt x="0" y="151891"/>
                                </a:lnTo>
                                <a:lnTo>
                                  <a:pt x="0" y="306184"/>
                                </a:lnTo>
                                <a:close/>
                              </a:path>
                              <a:path w="153670" h="306705">
                                <a:moveTo>
                                  <a:pt x="0" y="154292"/>
                                </a:moveTo>
                                <a:lnTo>
                                  <a:pt x="153669" y="154292"/>
                                </a:lnTo>
                                <a:lnTo>
                                  <a:pt x="153669" y="0"/>
                                </a:lnTo>
                                <a:lnTo>
                                  <a:pt x="0" y="0"/>
                                </a:lnTo>
                                <a:lnTo>
                                  <a:pt x="0" y="154292"/>
                                </a:lnTo>
                                <a:close/>
                              </a:path>
                            </a:pathLst>
                          </a:custGeom>
                          <a:ln w="8890">
                            <a:solidFill>
                              <a:srgbClr val="231F20"/>
                            </a:solidFill>
                            <a:prstDash val="solid"/>
                          </a:ln>
                        </wps:spPr>
                        <wps:bodyPr wrap="square" lIns="0" tIns="0" rIns="0" bIns="0" rtlCol="0">
                          <a:prstTxWarp prst="textNoShape">
                            <a:avLst/>
                          </a:prstTxWarp>
                          <a:noAutofit/>
                        </wps:bodyPr>
                      </wps:wsp>
                      <wps:wsp>
                        <wps:cNvPr id="3572" name="Graphic 852"/>
                        <wps:cNvSpPr/>
                        <wps:spPr>
                          <a:xfrm>
                            <a:off x="917575" y="1220516"/>
                            <a:ext cx="153670" cy="153670"/>
                          </a:xfrm>
                          <a:custGeom>
                            <a:avLst/>
                            <a:gdLst/>
                            <a:ahLst/>
                            <a:cxnLst/>
                            <a:rect l="l" t="t" r="r" b="b"/>
                            <a:pathLst>
                              <a:path w="153670" h="153670">
                                <a:moveTo>
                                  <a:pt x="153670" y="0"/>
                                </a:moveTo>
                                <a:lnTo>
                                  <a:pt x="0" y="0"/>
                                </a:lnTo>
                                <a:lnTo>
                                  <a:pt x="0" y="153492"/>
                                </a:lnTo>
                                <a:lnTo>
                                  <a:pt x="153670" y="153492"/>
                                </a:lnTo>
                                <a:lnTo>
                                  <a:pt x="153670" y="0"/>
                                </a:lnTo>
                                <a:close/>
                              </a:path>
                            </a:pathLst>
                          </a:custGeom>
                          <a:solidFill>
                            <a:srgbClr val="231F20"/>
                          </a:solidFill>
                        </wps:spPr>
                        <wps:bodyPr wrap="square" lIns="0" tIns="0" rIns="0" bIns="0" rtlCol="0">
                          <a:prstTxWarp prst="textNoShape">
                            <a:avLst/>
                          </a:prstTxWarp>
                          <a:noAutofit/>
                        </wps:bodyPr>
                      </wps:wsp>
                      <wps:wsp>
                        <wps:cNvPr id="3573" name="Graphic 853"/>
                        <wps:cNvSpPr/>
                        <wps:spPr>
                          <a:xfrm>
                            <a:off x="917575" y="1220516"/>
                            <a:ext cx="153670" cy="153670"/>
                          </a:xfrm>
                          <a:custGeom>
                            <a:avLst/>
                            <a:gdLst/>
                            <a:ahLst/>
                            <a:cxnLst/>
                            <a:rect l="l" t="t" r="r" b="b"/>
                            <a:pathLst>
                              <a:path w="153670" h="153670">
                                <a:moveTo>
                                  <a:pt x="0" y="153492"/>
                                </a:moveTo>
                                <a:lnTo>
                                  <a:pt x="153670" y="153492"/>
                                </a:lnTo>
                                <a:lnTo>
                                  <a:pt x="153670" y="0"/>
                                </a:lnTo>
                                <a:lnTo>
                                  <a:pt x="0" y="0"/>
                                </a:lnTo>
                                <a:lnTo>
                                  <a:pt x="0" y="153492"/>
                                </a:lnTo>
                                <a:close/>
                              </a:path>
                            </a:pathLst>
                          </a:custGeom>
                          <a:ln w="8890">
                            <a:solidFill>
                              <a:srgbClr val="231F20"/>
                            </a:solidFill>
                            <a:prstDash val="solid"/>
                          </a:ln>
                        </wps:spPr>
                        <wps:bodyPr wrap="square" lIns="0" tIns="0" rIns="0" bIns="0" rtlCol="0">
                          <a:prstTxWarp prst="textNoShape">
                            <a:avLst/>
                          </a:prstTxWarp>
                          <a:noAutofit/>
                        </wps:bodyPr>
                      </wps:wsp>
                      <wps:wsp>
                        <wps:cNvPr id="3574" name="Graphic 854"/>
                        <wps:cNvSpPr/>
                        <wps:spPr>
                          <a:xfrm>
                            <a:off x="917575" y="1828046"/>
                            <a:ext cx="153670" cy="154305"/>
                          </a:xfrm>
                          <a:custGeom>
                            <a:avLst/>
                            <a:gdLst/>
                            <a:ahLst/>
                            <a:cxnLst/>
                            <a:rect l="l" t="t" r="r" b="b"/>
                            <a:pathLst>
                              <a:path w="153670" h="154305">
                                <a:moveTo>
                                  <a:pt x="153670" y="0"/>
                                </a:moveTo>
                                <a:lnTo>
                                  <a:pt x="0" y="0"/>
                                </a:lnTo>
                                <a:lnTo>
                                  <a:pt x="0" y="154292"/>
                                </a:lnTo>
                                <a:lnTo>
                                  <a:pt x="153670" y="154292"/>
                                </a:lnTo>
                                <a:lnTo>
                                  <a:pt x="153670" y="0"/>
                                </a:lnTo>
                                <a:close/>
                              </a:path>
                            </a:pathLst>
                          </a:custGeom>
                          <a:solidFill>
                            <a:srgbClr val="231F20"/>
                          </a:solidFill>
                        </wps:spPr>
                        <wps:bodyPr wrap="square" lIns="0" tIns="0" rIns="0" bIns="0" rtlCol="0">
                          <a:prstTxWarp prst="textNoShape">
                            <a:avLst/>
                          </a:prstTxWarp>
                          <a:noAutofit/>
                        </wps:bodyPr>
                      </wps:wsp>
                      <wps:wsp>
                        <wps:cNvPr id="3575" name="Graphic 855"/>
                        <wps:cNvSpPr/>
                        <wps:spPr>
                          <a:xfrm>
                            <a:off x="917575" y="1220516"/>
                            <a:ext cx="2284095" cy="1978025"/>
                          </a:xfrm>
                          <a:custGeom>
                            <a:avLst/>
                            <a:gdLst/>
                            <a:ahLst/>
                            <a:cxnLst/>
                            <a:rect l="l" t="t" r="r" b="b"/>
                            <a:pathLst>
                              <a:path w="2284095" h="1978025">
                                <a:moveTo>
                                  <a:pt x="0" y="761822"/>
                                </a:moveTo>
                                <a:lnTo>
                                  <a:pt x="153669" y="761822"/>
                                </a:lnTo>
                                <a:lnTo>
                                  <a:pt x="153669" y="607529"/>
                                </a:lnTo>
                                <a:lnTo>
                                  <a:pt x="0" y="607529"/>
                                </a:lnTo>
                                <a:lnTo>
                                  <a:pt x="0" y="761822"/>
                                </a:lnTo>
                                <a:close/>
                              </a:path>
                              <a:path w="2284095" h="1978025">
                                <a:moveTo>
                                  <a:pt x="455929" y="1369517"/>
                                </a:moveTo>
                                <a:lnTo>
                                  <a:pt x="762622" y="1369517"/>
                                </a:lnTo>
                                <a:lnTo>
                                  <a:pt x="762622" y="760006"/>
                                </a:lnTo>
                                <a:lnTo>
                                  <a:pt x="455929" y="760006"/>
                                </a:lnTo>
                                <a:lnTo>
                                  <a:pt x="455929" y="1369517"/>
                                </a:lnTo>
                                <a:close/>
                              </a:path>
                              <a:path w="2284095" h="1978025">
                                <a:moveTo>
                                  <a:pt x="1977389" y="1977974"/>
                                </a:moveTo>
                                <a:lnTo>
                                  <a:pt x="2284082" y="1977974"/>
                                </a:lnTo>
                                <a:lnTo>
                                  <a:pt x="2284082" y="1367828"/>
                                </a:lnTo>
                                <a:lnTo>
                                  <a:pt x="1977389" y="1367828"/>
                                </a:lnTo>
                                <a:lnTo>
                                  <a:pt x="1977389" y="1977974"/>
                                </a:lnTo>
                                <a:close/>
                              </a:path>
                              <a:path w="2284095" h="1978025">
                                <a:moveTo>
                                  <a:pt x="1977389" y="1369517"/>
                                </a:moveTo>
                                <a:lnTo>
                                  <a:pt x="2284082" y="1369517"/>
                                </a:lnTo>
                                <a:lnTo>
                                  <a:pt x="2284082" y="760006"/>
                                </a:lnTo>
                                <a:lnTo>
                                  <a:pt x="1977389" y="760006"/>
                                </a:lnTo>
                                <a:lnTo>
                                  <a:pt x="1977389" y="1369517"/>
                                </a:lnTo>
                                <a:close/>
                              </a:path>
                              <a:path w="2284095" h="1978025">
                                <a:moveTo>
                                  <a:pt x="1673225" y="1977974"/>
                                </a:moveTo>
                                <a:lnTo>
                                  <a:pt x="1979104" y="1977974"/>
                                </a:lnTo>
                                <a:lnTo>
                                  <a:pt x="1979104" y="1367828"/>
                                </a:lnTo>
                                <a:lnTo>
                                  <a:pt x="1673225" y="1367828"/>
                                </a:lnTo>
                                <a:lnTo>
                                  <a:pt x="1673225" y="1977974"/>
                                </a:lnTo>
                                <a:close/>
                              </a:path>
                              <a:path w="2284095" h="1978025">
                                <a:moveTo>
                                  <a:pt x="1673225" y="761822"/>
                                </a:moveTo>
                                <a:lnTo>
                                  <a:pt x="1979104" y="761822"/>
                                </a:lnTo>
                                <a:lnTo>
                                  <a:pt x="1979104" y="151676"/>
                                </a:lnTo>
                                <a:lnTo>
                                  <a:pt x="1673225" y="151676"/>
                                </a:lnTo>
                                <a:lnTo>
                                  <a:pt x="1673225" y="761822"/>
                                </a:lnTo>
                                <a:close/>
                              </a:path>
                              <a:path w="2284095" h="1978025">
                                <a:moveTo>
                                  <a:pt x="1673225" y="1369517"/>
                                </a:moveTo>
                                <a:lnTo>
                                  <a:pt x="1979104" y="1369517"/>
                                </a:lnTo>
                                <a:lnTo>
                                  <a:pt x="1979104" y="760006"/>
                                </a:lnTo>
                                <a:lnTo>
                                  <a:pt x="1673225" y="760006"/>
                                </a:lnTo>
                                <a:lnTo>
                                  <a:pt x="1673225" y="1369517"/>
                                </a:lnTo>
                                <a:close/>
                              </a:path>
                              <a:path w="2284095" h="1978025">
                                <a:moveTo>
                                  <a:pt x="1369060" y="761822"/>
                                </a:moveTo>
                                <a:lnTo>
                                  <a:pt x="1674939" y="761822"/>
                                </a:lnTo>
                                <a:lnTo>
                                  <a:pt x="1674939" y="151676"/>
                                </a:lnTo>
                                <a:lnTo>
                                  <a:pt x="1369060" y="151676"/>
                                </a:lnTo>
                                <a:lnTo>
                                  <a:pt x="1369060" y="761822"/>
                                </a:lnTo>
                                <a:close/>
                              </a:path>
                              <a:path w="2284095" h="1978025">
                                <a:moveTo>
                                  <a:pt x="1369060" y="1977974"/>
                                </a:moveTo>
                                <a:lnTo>
                                  <a:pt x="1674939" y="1977974"/>
                                </a:lnTo>
                                <a:lnTo>
                                  <a:pt x="1674939" y="1367828"/>
                                </a:lnTo>
                                <a:lnTo>
                                  <a:pt x="1369060" y="1367828"/>
                                </a:lnTo>
                                <a:lnTo>
                                  <a:pt x="1369060" y="1977974"/>
                                </a:lnTo>
                                <a:close/>
                              </a:path>
                              <a:path w="2284095" h="1978025">
                                <a:moveTo>
                                  <a:pt x="1369060" y="1369517"/>
                                </a:moveTo>
                                <a:lnTo>
                                  <a:pt x="1674939" y="1369517"/>
                                </a:lnTo>
                                <a:lnTo>
                                  <a:pt x="1674939" y="760006"/>
                                </a:lnTo>
                                <a:lnTo>
                                  <a:pt x="1369060" y="760006"/>
                                </a:lnTo>
                                <a:lnTo>
                                  <a:pt x="1369060" y="1369517"/>
                                </a:lnTo>
                                <a:close/>
                              </a:path>
                              <a:path w="2284095" h="1978025">
                                <a:moveTo>
                                  <a:pt x="1064653" y="1369517"/>
                                </a:moveTo>
                                <a:lnTo>
                                  <a:pt x="1370850" y="1369517"/>
                                </a:lnTo>
                                <a:lnTo>
                                  <a:pt x="1370850" y="760006"/>
                                </a:lnTo>
                                <a:lnTo>
                                  <a:pt x="1064653" y="760006"/>
                                </a:lnTo>
                                <a:lnTo>
                                  <a:pt x="1064653" y="1369517"/>
                                </a:lnTo>
                                <a:close/>
                              </a:path>
                              <a:path w="2284095" h="1978025">
                                <a:moveTo>
                                  <a:pt x="1064653" y="153492"/>
                                </a:moveTo>
                                <a:lnTo>
                                  <a:pt x="2283968" y="153492"/>
                                </a:lnTo>
                                <a:lnTo>
                                  <a:pt x="2283968" y="0"/>
                                </a:lnTo>
                                <a:lnTo>
                                  <a:pt x="1064653" y="0"/>
                                </a:lnTo>
                                <a:lnTo>
                                  <a:pt x="1064653" y="153492"/>
                                </a:lnTo>
                                <a:close/>
                              </a:path>
                              <a:path w="2284095" h="1978025">
                                <a:moveTo>
                                  <a:pt x="1064653" y="761822"/>
                                </a:moveTo>
                                <a:lnTo>
                                  <a:pt x="1370850" y="761822"/>
                                </a:lnTo>
                                <a:lnTo>
                                  <a:pt x="1370850" y="151676"/>
                                </a:lnTo>
                                <a:lnTo>
                                  <a:pt x="1064653" y="151676"/>
                                </a:lnTo>
                                <a:lnTo>
                                  <a:pt x="1064653" y="761822"/>
                                </a:lnTo>
                                <a:close/>
                              </a:path>
                              <a:path w="2284095" h="1978025">
                                <a:moveTo>
                                  <a:pt x="1064653" y="1977974"/>
                                </a:moveTo>
                                <a:lnTo>
                                  <a:pt x="1370850" y="1977974"/>
                                </a:lnTo>
                                <a:lnTo>
                                  <a:pt x="1370850" y="1367828"/>
                                </a:lnTo>
                                <a:lnTo>
                                  <a:pt x="1064653" y="1367828"/>
                                </a:lnTo>
                                <a:lnTo>
                                  <a:pt x="1064653" y="1977974"/>
                                </a:lnTo>
                                <a:close/>
                              </a:path>
                              <a:path w="2284095" h="1978025">
                                <a:moveTo>
                                  <a:pt x="760094" y="1977974"/>
                                </a:moveTo>
                                <a:lnTo>
                                  <a:pt x="1066799" y="1977974"/>
                                </a:lnTo>
                                <a:lnTo>
                                  <a:pt x="1066799" y="1367828"/>
                                </a:lnTo>
                                <a:lnTo>
                                  <a:pt x="760094" y="1367828"/>
                                </a:lnTo>
                                <a:lnTo>
                                  <a:pt x="760094" y="1977974"/>
                                </a:lnTo>
                                <a:close/>
                              </a:path>
                              <a:path w="2284095" h="1978025">
                                <a:moveTo>
                                  <a:pt x="760094" y="1369517"/>
                                </a:moveTo>
                                <a:lnTo>
                                  <a:pt x="1066799" y="1369517"/>
                                </a:lnTo>
                                <a:lnTo>
                                  <a:pt x="1066799" y="760006"/>
                                </a:lnTo>
                                <a:lnTo>
                                  <a:pt x="760094" y="760006"/>
                                </a:lnTo>
                                <a:lnTo>
                                  <a:pt x="760094" y="1369517"/>
                                </a:lnTo>
                                <a:close/>
                              </a:path>
                              <a:path w="2284095" h="1978025">
                                <a:moveTo>
                                  <a:pt x="760094" y="761822"/>
                                </a:moveTo>
                                <a:lnTo>
                                  <a:pt x="1066799" y="761822"/>
                                </a:lnTo>
                                <a:lnTo>
                                  <a:pt x="1066799" y="151676"/>
                                </a:lnTo>
                                <a:lnTo>
                                  <a:pt x="760094" y="151676"/>
                                </a:lnTo>
                                <a:lnTo>
                                  <a:pt x="760094" y="761822"/>
                                </a:lnTo>
                                <a:close/>
                              </a:path>
                              <a:path w="2284095" h="1978025">
                                <a:moveTo>
                                  <a:pt x="304038" y="1977974"/>
                                </a:moveTo>
                                <a:lnTo>
                                  <a:pt x="458355" y="1977974"/>
                                </a:lnTo>
                                <a:lnTo>
                                  <a:pt x="458355" y="760095"/>
                                </a:lnTo>
                                <a:lnTo>
                                  <a:pt x="304038" y="760095"/>
                                </a:lnTo>
                                <a:lnTo>
                                  <a:pt x="304038" y="1977974"/>
                                </a:lnTo>
                                <a:close/>
                              </a:path>
                            </a:pathLst>
                          </a:custGeom>
                          <a:ln w="8890">
                            <a:solidFill>
                              <a:srgbClr val="231F20"/>
                            </a:solidFill>
                            <a:prstDash val="solid"/>
                          </a:ln>
                        </wps:spPr>
                        <wps:bodyPr wrap="square" lIns="0" tIns="0" rIns="0" bIns="0" rtlCol="0">
                          <a:prstTxWarp prst="textNoShape">
                            <a:avLst/>
                          </a:prstTxWarp>
                          <a:noAutofit/>
                        </wps:bodyPr>
                      </wps:wsp>
                      <wps:wsp>
                        <wps:cNvPr id="3576" name="Graphic 856"/>
                        <wps:cNvSpPr/>
                        <wps:spPr>
                          <a:xfrm>
                            <a:off x="4451" y="4444"/>
                            <a:ext cx="1369060" cy="1368425"/>
                          </a:xfrm>
                          <a:custGeom>
                            <a:avLst/>
                            <a:gdLst/>
                            <a:ahLst/>
                            <a:cxnLst/>
                            <a:rect l="l" t="t" r="r" b="b"/>
                            <a:pathLst>
                              <a:path w="1369060" h="1368425">
                                <a:moveTo>
                                  <a:pt x="1217295" y="0"/>
                                </a:moveTo>
                                <a:lnTo>
                                  <a:pt x="1368933" y="0"/>
                                </a:lnTo>
                                <a:lnTo>
                                  <a:pt x="1368933" y="1367917"/>
                                </a:lnTo>
                                <a:lnTo>
                                  <a:pt x="0" y="1367917"/>
                                </a:lnTo>
                                <a:lnTo>
                                  <a:pt x="0" y="1216152"/>
                                </a:lnTo>
                                <a:lnTo>
                                  <a:pt x="1217295" y="1216152"/>
                                </a:lnTo>
                                <a:lnTo>
                                  <a:pt x="1217295" y="0"/>
                                </a:lnTo>
                                <a:close/>
                              </a:path>
                            </a:pathLst>
                          </a:custGeom>
                          <a:ln w="8890">
                            <a:solidFill>
                              <a:srgbClr val="231F20"/>
                            </a:solidFill>
                            <a:prstDash val="solid"/>
                          </a:ln>
                        </wps:spPr>
                        <wps:bodyPr wrap="square" lIns="0" tIns="0" rIns="0" bIns="0" rtlCol="0">
                          <a:prstTxWarp prst="textNoShape">
                            <a:avLst/>
                          </a:prstTxWarp>
                          <a:noAutofit/>
                        </wps:bodyPr>
                      </wps:wsp>
                      <wps:wsp>
                        <wps:cNvPr id="3577" name="Graphic 857"/>
                        <wps:cNvSpPr/>
                        <wps:spPr>
                          <a:xfrm>
                            <a:off x="483641" y="355113"/>
                            <a:ext cx="838835" cy="990600"/>
                          </a:xfrm>
                          <a:custGeom>
                            <a:avLst/>
                            <a:gdLst/>
                            <a:ahLst/>
                            <a:cxnLst/>
                            <a:rect l="l" t="t" r="r" b="b"/>
                            <a:pathLst>
                              <a:path w="838835" h="990600">
                                <a:moveTo>
                                  <a:pt x="44424" y="985126"/>
                                </a:moveTo>
                                <a:lnTo>
                                  <a:pt x="28854" y="974636"/>
                                </a:lnTo>
                                <a:lnTo>
                                  <a:pt x="28854" y="926960"/>
                                </a:lnTo>
                                <a:lnTo>
                                  <a:pt x="28968" y="915695"/>
                                </a:lnTo>
                                <a:lnTo>
                                  <a:pt x="29184" y="912126"/>
                                </a:lnTo>
                                <a:lnTo>
                                  <a:pt x="26123" y="912126"/>
                                </a:lnTo>
                                <a:lnTo>
                                  <a:pt x="0" y="927696"/>
                                </a:lnTo>
                                <a:lnTo>
                                  <a:pt x="2451" y="932002"/>
                                </a:lnTo>
                                <a:lnTo>
                                  <a:pt x="8407" y="928141"/>
                                </a:lnTo>
                                <a:lnTo>
                                  <a:pt x="12801" y="925690"/>
                                </a:lnTo>
                                <a:lnTo>
                                  <a:pt x="14490" y="925080"/>
                                </a:lnTo>
                                <a:lnTo>
                                  <a:pt x="16687" y="925080"/>
                                </a:lnTo>
                                <a:lnTo>
                                  <a:pt x="17449" y="925410"/>
                                </a:lnTo>
                                <a:lnTo>
                                  <a:pt x="18491" y="926795"/>
                                </a:lnTo>
                                <a:lnTo>
                                  <a:pt x="18757" y="927874"/>
                                </a:lnTo>
                                <a:lnTo>
                                  <a:pt x="18757" y="977239"/>
                                </a:lnTo>
                                <a:lnTo>
                                  <a:pt x="3175" y="985126"/>
                                </a:lnTo>
                                <a:lnTo>
                                  <a:pt x="3175" y="989203"/>
                                </a:lnTo>
                                <a:lnTo>
                                  <a:pt x="44424" y="989203"/>
                                </a:lnTo>
                                <a:lnTo>
                                  <a:pt x="44424" y="985126"/>
                                </a:lnTo>
                                <a:close/>
                              </a:path>
                              <a:path w="838835" h="990600">
                                <a:moveTo>
                                  <a:pt x="107721" y="985126"/>
                                </a:moveTo>
                                <a:lnTo>
                                  <a:pt x="92151" y="974636"/>
                                </a:lnTo>
                                <a:lnTo>
                                  <a:pt x="92151" y="926960"/>
                                </a:lnTo>
                                <a:lnTo>
                                  <a:pt x="92265" y="915695"/>
                                </a:lnTo>
                                <a:lnTo>
                                  <a:pt x="92481" y="912126"/>
                                </a:lnTo>
                                <a:lnTo>
                                  <a:pt x="89420" y="912126"/>
                                </a:lnTo>
                                <a:lnTo>
                                  <a:pt x="63296" y="927696"/>
                                </a:lnTo>
                                <a:lnTo>
                                  <a:pt x="65747" y="932002"/>
                                </a:lnTo>
                                <a:lnTo>
                                  <a:pt x="71704" y="928141"/>
                                </a:lnTo>
                                <a:lnTo>
                                  <a:pt x="76098" y="925690"/>
                                </a:lnTo>
                                <a:lnTo>
                                  <a:pt x="77787" y="925080"/>
                                </a:lnTo>
                                <a:lnTo>
                                  <a:pt x="79984" y="925080"/>
                                </a:lnTo>
                                <a:lnTo>
                                  <a:pt x="80746" y="925410"/>
                                </a:lnTo>
                                <a:lnTo>
                                  <a:pt x="81788" y="926795"/>
                                </a:lnTo>
                                <a:lnTo>
                                  <a:pt x="82054" y="927874"/>
                                </a:lnTo>
                                <a:lnTo>
                                  <a:pt x="82054" y="977239"/>
                                </a:lnTo>
                                <a:lnTo>
                                  <a:pt x="66471" y="985126"/>
                                </a:lnTo>
                                <a:lnTo>
                                  <a:pt x="66471" y="989203"/>
                                </a:lnTo>
                                <a:lnTo>
                                  <a:pt x="107721" y="989203"/>
                                </a:lnTo>
                                <a:lnTo>
                                  <a:pt x="107721" y="985126"/>
                                </a:lnTo>
                                <a:close/>
                              </a:path>
                              <a:path w="838835" h="990600">
                                <a:moveTo>
                                  <a:pt x="196824" y="985126"/>
                                </a:moveTo>
                                <a:lnTo>
                                  <a:pt x="181254" y="974636"/>
                                </a:lnTo>
                                <a:lnTo>
                                  <a:pt x="181254" y="926960"/>
                                </a:lnTo>
                                <a:lnTo>
                                  <a:pt x="181368" y="915695"/>
                                </a:lnTo>
                                <a:lnTo>
                                  <a:pt x="181584" y="912126"/>
                                </a:lnTo>
                                <a:lnTo>
                                  <a:pt x="178523" y="912126"/>
                                </a:lnTo>
                                <a:lnTo>
                                  <a:pt x="152400" y="927696"/>
                                </a:lnTo>
                                <a:lnTo>
                                  <a:pt x="154851" y="932002"/>
                                </a:lnTo>
                                <a:lnTo>
                                  <a:pt x="160807" y="928141"/>
                                </a:lnTo>
                                <a:lnTo>
                                  <a:pt x="165201" y="925690"/>
                                </a:lnTo>
                                <a:lnTo>
                                  <a:pt x="166890" y="925080"/>
                                </a:lnTo>
                                <a:lnTo>
                                  <a:pt x="169087" y="925080"/>
                                </a:lnTo>
                                <a:lnTo>
                                  <a:pt x="169849" y="925410"/>
                                </a:lnTo>
                                <a:lnTo>
                                  <a:pt x="170891" y="926795"/>
                                </a:lnTo>
                                <a:lnTo>
                                  <a:pt x="171157" y="927874"/>
                                </a:lnTo>
                                <a:lnTo>
                                  <a:pt x="171157" y="977239"/>
                                </a:lnTo>
                                <a:lnTo>
                                  <a:pt x="155575" y="985126"/>
                                </a:lnTo>
                                <a:lnTo>
                                  <a:pt x="155575" y="989203"/>
                                </a:lnTo>
                                <a:lnTo>
                                  <a:pt x="196824" y="989203"/>
                                </a:lnTo>
                                <a:lnTo>
                                  <a:pt x="196824" y="985126"/>
                                </a:lnTo>
                                <a:close/>
                              </a:path>
                              <a:path w="838835" h="990600">
                                <a:moveTo>
                                  <a:pt x="261848" y="950125"/>
                                </a:moveTo>
                                <a:lnTo>
                                  <a:pt x="261632" y="944956"/>
                                </a:lnTo>
                                <a:lnTo>
                                  <a:pt x="261594" y="943978"/>
                                </a:lnTo>
                                <a:lnTo>
                                  <a:pt x="261480" y="941146"/>
                                </a:lnTo>
                                <a:lnTo>
                                  <a:pt x="250964" y="914793"/>
                                </a:lnTo>
                                <a:lnTo>
                                  <a:pt x="250964" y="943978"/>
                                </a:lnTo>
                                <a:lnTo>
                                  <a:pt x="250964" y="963739"/>
                                </a:lnTo>
                                <a:lnTo>
                                  <a:pt x="249872" y="971994"/>
                                </a:lnTo>
                                <a:lnTo>
                                  <a:pt x="245592" y="982510"/>
                                </a:lnTo>
                                <a:lnTo>
                                  <a:pt x="245516" y="982675"/>
                                </a:lnTo>
                                <a:lnTo>
                                  <a:pt x="242176" y="985354"/>
                                </a:lnTo>
                                <a:lnTo>
                                  <a:pt x="232956" y="985354"/>
                                </a:lnTo>
                                <a:lnTo>
                                  <a:pt x="223888" y="951801"/>
                                </a:lnTo>
                                <a:lnTo>
                                  <a:pt x="223888" y="943978"/>
                                </a:lnTo>
                                <a:lnTo>
                                  <a:pt x="224028" y="941146"/>
                                </a:lnTo>
                                <a:lnTo>
                                  <a:pt x="224066" y="940320"/>
                                </a:lnTo>
                                <a:lnTo>
                                  <a:pt x="224955" y="932091"/>
                                </a:lnTo>
                                <a:lnTo>
                                  <a:pt x="225615" y="929068"/>
                                </a:lnTo>
                                <a:lnTo>
                                  <a:pt x="225704" y="928611"/>
                                </a:lnTo>
                                <a:lnTo>
                                  <a:pt x="234835" y="916863"/>
                                </a:lnTo>
                                <a:lnTo>
                                  <a:pt x="240220" y="916863"/>
                                </a:lnTo>
                                <a:lnTo>
                                  <a:pt x="250964" y="943978"/>
                                </a:lnTo>
                                <a:lnTo>
                                  <a:pt x="250964" y="914793"/>
                                </a:lnTo>
                                <a:lnTo>
                                  <a:pt x="245821" y="912126"/>
                                </a:lnTo>
                                <a:lnTo>
                                  <a:pt x="234073" y="912126"/>
                                </a:lnTo>
                                <a:lnTo>
                                  <a:pt x="213055" y="943978"/>
                                </a:lnTo>
                                <a:lnTo>
                                  <a:pt x="212953" y="951801"/>
                                </a:lnTo>
                                <a:lnTo>
                                  <a:pt x="213233" y="958608"/>
                                </a:lnTo>
                                <a:lnTo>
                                  <a:pt x="213321" y="960843"/>
                                </a:lnTo>
                                <a:lnTo>
                                  <a:pt x="228752" y="990092"/>
                                </a:lnTo>
                                <a:lnTo>
                                  <a:pt x="244970" y="990092"/>
                                </a:lnTo>
                                <a:lnTo>
                                  <a:pt x="261772" y="951801"/>
                                </a:lnTo>
                                <a:lnTo>
                                  <a:pt x="261848" y="950125"/>
                                </a:lnTo>
                                <a:close/>
                              </a:path>
                              <a:path w="838835" h="990600">
                                <a:moveTo>
                                  <a:pt x="379031" y="952601"/>
                                </a:moveTo>
                                <a:lnTo>
                                  <a:pt x="368795" y="914819"/>
                                </a:lnTo>
                                <a:lnTo>
                                  <a:pt x="368427" y="914654"/>
                                </a:lnTo>
                                <a:lnTo>
                                  <a:pt x="368427" y="935824"/>
                                </a:lnTo>
                                <a:lnTo>
                                  <a:pt x="368350" y="943825"/>
                                </a:lnTo>
                                <a:lnTo>
                                  <a:pt x="356171" y="952830"/>
                                </a:lnTo>
                                <a:lnTo>
                                  <a:pt x="354266" y="953211"/>
                                </a:lnTo>
                                <a:lnTo>
                                  <a:pt x="348005" y="953211"/>
                                </a:lnTo>
                                <a:lnTo>
                                  <a:pt x="344805" y="951674"/>
                                </a:lnTo>
                                <a:lnTo>
                                  <a:pt x="340258" y="945578"/>
                                </a:lnTo>
                                <a:lnTo>
                                  <a:pt x="339140" y="941311"/>
                                </a:lnTo>
                                <a:lnTo>
                                  <a:pt x="339128" y="933056"/>
                                </a:lnTo>
                                <a:lnTo>
                                  <a:pt x="339305" y="931468"/>
                                </a:lnTo>
                                <a:lnTo>
                                  <a:pt x="351624" y="916863"/>
                                </a:lnTo>
                                <a:lnTo>
                                  <a:pt x="357505" y="916863"/>
                                </a:lnTo>
                                <a:lnTo>
                                  <a:pt x="368427" y="935824"/>
                                </a:lnTo>
                                <a:lnTo>
                                  <a:pt x="368427" y="914654"/>
                                </a:lnTo>
                                <a:lnTo>
                                  <a:pt x="362851" y="912126"/>
                                </a:lnTo>
                                <a:lnTo>
                                  <a:pt x="350647" y="912126"/>
                                </a:lnTo>
                                <a:lnTo>
                                  <a:pt x="328637" y="941311"/>
                                </a:lnTo>
                                <a:lnTo>
                                  <a:pt x="329374" y="945210"/>
                                </a:lnTo>
                                <a:lnTo>
                                  <a:pt x="332282" y="951674"/>
                                </a:lnTo>
                                <a:lnTo>
                                  <a:pt x="332359" y="951865"/>
                                </a:lnTo>
                                <a:lnTo>
                                  <a:pt x="334581" y="954455"/>
                                </a:lnTo>
                                <a:lnTo>
                                  <a:pt x="340499" y="958138"/>
                                </a:lnTo>
                                <a:lnTo>
                                  <a:pt x="344081" y="959065"/>
                                </a:lnTo>
                                <a:lnTo>
                                  <a:pt x="351815" y="959065"/>
                                </a:lnTo>
                                <a:lnTo>
                                  <a:pt x="367360" y="952601"/>
                                </a:lnTo>
                                <a:lnTo>
                                  <a:pt x="367931" y="952830"/>
                                </a:lnTo>
                                <a:lnTo>
                                  <a:pt x="367360" y="958138"/>
                                </a:lnTo>
                                <a:lnTo>
                                  <a:pt x="367271" y="959065"/>
                                </a:lnTo>
                                <a:lnTo>
                                  <a:pt x="345732" y="984288"/>
                                </a:lnTo>
                                <a:lnTo>
                                  <a:pt x="340525" y="984288"/>
                                </a:lnTo>
                                <a:lnTo>
                                  <a:pt x="340525" y="987018"/>
                                </a:lnTo>
                                <a:lnTo>
                                  <a:pt x="342811" y="990092"/>
                                </a:lnTo>
                                <a:lnTo>
                                  <a:pt x="350062" y="989418"/>
                                </a:lnTo>
                                <a:lnTo>
                                  <a:pt x="356412" y="987196"/>
                                </a:lnTo>
                                <a:lnTo>
                                  <a:pt x="367271" y="979652"/>
                                </a:lnTo>
                                <a:lnTo>
                                  <a:pt x="371500" y="974369"/>
                                </a:lnTo>
                                <a:lnTo>
                                  <a:pt x="377520" y="960780"/>
                                </a:lnTo>
                                <a:lnTo>
                                  <a:pt x="378955" y="953211"/>
                                </a:lnTo>
                                <a:lnTo>
                                  <a:pt x="379031" y="952601"/>
                                </a:lnTo>
                                <a:close/>
                              </a:path>
                              <a:path w="838835" h="990600">
                                <a:moveTo>
                                  <a:pt x="684187" y="963841"/>
                                </a:moveTo>
                                <a:lnTo>
                                  <a:pt x="683107" y="960005"/>
                                </a:lnTo>
                                <a:lnTo>
                                  <a:pt x="678789" y="953719"/>
                                </a:lnTo>
                                <a:lnTo>
                                  <a:pt x="676554" y="952030"/>
                                </a:lnTo>
                                <a:lnTo>
                                  <a:pt x="675614" y="951318"/>
                                </a:lnTo>
                                <a:lnTo>
                                  <a:pt x="673531" y="950518"/>
                                </a:lnTo>
                                <a:lnTo>
                                  <a:pt x="673531" y="965644"/>
                                </a:lnTo>
                                <a:lnTo>
                                  <a:pt x="673481" y="972845"/>
                                </a:lnTo>
                                <a:lnTo>
                                  <a:pt x="662076" y="985354"/>
                                </a:lnTo>
                                <a:lnTo>
                                  <a:pt x="656297" y="985354"/>
                                </a:lnTo>
                                <a:lnTo>
                                  <a:pt x="643953" y="970584"/>
                                </a:lnTo>
                                <a:lnTo>
                                  <a:pt x="643991" y="965644"/>
                                </a:lnTo>
                                <a:lnTo>
                                  <a:pt x="655993" y="952030"/>
                                </a:lnTo>
                                <a:lnTo>
                                  <a:pt x="661682" y="952030"/>
                                </a:lnTo>
                                <a:lnTo>
                                  <a:pt x="673531" y="965644"/>
                                </a:lnTo>
                                <a:lnTo>
                                  <a:pt x="673531" y="950518"/>
                                </a:lnTo>
                                <a:lnTo>
                                  <a:pt x="671410" y="949680"/>
                                </a:lnTo>
                                <a:lnTo>
                                  <a:pt x="671296" y="948969"/>
                                </a:lnTo>
                                <a:lnTo>
                                  <a:pt x="674814" y="947407"/>
                                </a:lnTo>
                                <a:lnTo>
                                  <a:pt x="675500" y="947102"/>
                                </a:lnTo>
                                <a:lnTo>
                                  <a:pt x="678611" y="944689"/>
                                </a:lnTo>
                                <a:lnTo>
                                  <a:pt x="682625" y="938771"/>
                                </a:lnTo>
                                <a:lnTo>
                                  <a:pt x="683628" y="935266"/>
                                </a:lnTo>
                                <a:lnTo>
                                  <a:pt x="683552" y="926858"/>
                                </a:lnTo>
                                <a:lnTo>
                                  <a:pt x="673036" y="914552"/>
                                </a:lnTo>
                                <a:lnTo>
                                  <a:pt x="673036" y="935799"/>
                                </a:lnTo>
                                <a:lnTo>
                                  <a:pt x="672630" y="937945"/>
                                </a:lnTo>
                                <a:lnTo>
                                  <a:pt x="670572" y="942606"/>
                                </a:lnTo>
                                <a:lnTo>
                                  <a:pt x="669010" y="944372"/>
                                </a:lnTo>
                                <a:lnTo>
                                  <a:pt x="664806" y="946797"/>
                                </a:lnTo>
                                <a:lnTo>
                                  <a:pt x="662216" y="947407"/>
                                </a:lnTo>
                                <a:lnTo>
                                  <a:pt x="656450" y="947407"/>
                                </a:lnTo>
                                <a:lnTo>
                                  <a:pt x="644563" y="933742"/>
                                </a:lnTo>
                                <a:lnTo>
                                  <a:pt x="644563" y="926858"/>
                                </a:lnTo>
                                <a:lnTo>
                                  <a:pt x="645795" y="923239"/>
                                </a:lnTo>
                                <a:lnTo>
                                  <a:pt x="650748" y="918146"/>
                                </a:lnTo>
                                <a:lnTo>
                                  <a:pt x="654329" y="916863"/>
                                </a:lnTo>
                                <a:lnTo>
                                  <a:pt x="661771" y="916863"/>
                                </a:lnTo>
                                <a:lnTo>
                                  <a:pt x="673036" y="935799"/>
                                </a:lnTo>
                                <a:lnTo>
                                  <a:pt x="673036" y="914552"/>
                                </a:lnTo>
                                <a:lnTo>
                                  <a:pt x="669264" y="912990"/>
                                </a:lnTo>
                                <a:lnTo>
                                  <a:pt x="669671" y="912990"/>
                                </a:lnTo>
                                <a:lnTo>
                                  <a:pt x="664489" y="912126"/>
                                </a:lnTo>
                                <a:lnTo>
                                  <a:pt x="654405" y="912126"/>
                                </a:lnTo>
                                <a:lnTo>
                                  <a:pt x="650100" y="912990"/>
                                </a:lnTo>
                                <a:lnTo>
                                  <a:pt x="634072" y="928217"/>
                                </a:lnTo>
                                <a:lnTo>
                                  <a:pt x="634072" y="940460"/>
                                </a:lnTo>
                                <a:lnTo>
                                  <a:pt x="638073" y="946378"/>
                                </a:lnTo>
                                <a:lnTo>
                                  <a:pt x="646074" y="949858"/>
                                </a:lnTo>
                                <a:lnTo>
                                  <a:pt x="646176" y="950582"/>
                                </a:lnTo>
                                <a:lnTo>
                                  <a:pt x="633285" y="973416"/>
                                </a:lnTo>
                                <a:lnTo>
                                  <a:pt x="634326" y="977163"/>
                                </a:lnTo>
                                <a:lnTo>
                                  <a:pt x="638454" y="983526"/>
                                </a:lnTo>
                                <a:lnTo>
                                  <a:pt x="641362" y="985951"/>
                                </a:lnTo>
                                <a:lnTo>
                                  <a:pt x="648843" y="989253"/>
                                </a:lnTo>
                                <a:lnTo>
                                  <a:pt x="653173" y="990092"/>
                                </a:lnTo>
                                <a:lnTo>
                                  <a:pt x="663409" y="990092"/>
                                </a:lnTo>
                                <a:lnTo>
                                  <a:pt x="667715" y="989253"/>
                                </a:lnTo>
                                <a:lnTo>
                                  <a:pt x="667893" y="989253"/>
                                </a:lnTo>
                                <a:lnTo>
                                  <a:pt x="675957" y="985570"/>
                                </a:lnTo>
                                <a:lnTo>
                                  <a:pt x="676211" y="985354"/>
                                </a:lnTo>
                                <a:lnTo>
                                  <a:pt x="678865" y="983119"/>
                                </a:lnTo>
                                <a:lnTo>
                                  <a:pt x="679475" y="982230"/>
                                </a:lnTo>
                                <a:lnTo>
                                  <a:pt x="683145" y="976401"/>
                                </a:lnTo>
                                <a:lnTo>
                                  <a:pt x="684110" y="972845"/>
                                </a:lnTo>
                                <a:lnTo>
                                  <a:pt x="684187" y="963841"/>
                                </a:lnTo>
                                <a:close/>
                              </a:path>
                              <a:path w="838835" h="990600">
                                <a:moveTo>
                                  <a:pt x="833577" y="60782"/>
                                </a:moveTo>
                                <a:lnTo>
                                  <a:pt x="828840" y="60782"/>
                                </a:lnTo>
                                <a:lnTo>
                                  <a:pt x="828243" y="62534"/>
                                </a:lnTo>
                                <a:lnTo>
                                  <a:pt x="826960" y="65493"/>
                                </a:lnTo>
                                <a:lnTo>
                                  <a:pt x="818680" y="68148"/>
                                </a:lnTo>
                                <a:lnTo>
                                  <a:pt x="797636" y="68148"/>
                                </a:lnTo>
                                <a:lnTo>
                                  <a:pt x="800950" y="62572"/>
                                </a:lnTo>
                                <a:lnTo>
                                  <a:pt x="806145" y="56032"/>
                                </a:lnTo>
                                <a:lnTo>
                                  <a:pt x="820369" y="40906"/>
                                </a:lnTo>
                                <a:lnTo>
                                  <a:pt x="825360" y="35179"/>
                                </a:lnTo>
                                <a:lnTo>
                                  <a:pt x="832573" y="19723"/>
                                </a:lnTo>
                                <a:lnTo>
                                  <a:pt x="832573" y="11988"/>
                                </a:lnTo>
                                <a:lnTo>
                                  <a:pt x="830808" y="7581"/>
                                </a:lnTo>
                                <a:lnTo>
                                  <a:pt x="823734" y="1524"/>
                                </a:lnTo>
                                <a:lnTo>
                                  <a:pt x="818515" y="0"/>
                                </a:lnTo>
                                <a:lnTo>
                                  <a:pt x="808469" y="0"/>
                                </a:lnTo>
                                <a:lnTo>
                                  <a:pt x="804938" y="482"/>
                                </a:lnTo>
                                <a:lnTo>
                                  <a:pt x="797090" y="2374"/>
                                </a:lnTo>
                                <a:lnTo>
                                  <a:pt x="792873" y="3911"/>
                                </a:lnTo>
                                <a:lnTo>
                                  <a:pt x="788377" y="6032"/>
                                </a:lnTo>
                                <a:lnTo>
                                  <a:pt x="788377" y="16751"/>
                                </a:lnTo>
                                <a:lnTo>
                                  <a:pt x="795121" y="16751"/>
                                </a:lnTo>
                                <a:lnTo>
                                  <a:pt x="797547" y="9004"/>
                                </a:lnTo>
                                <a:lnTo>
                                  <a:pt x="802233" y="5143"/>
                                </a:lnTo>
                                <a:lnTo>
                                  <a:pt x="811987" y="5143"/>
                                </a:lnTo>
                                <a:lnTo>
                                  <a:pt x="814298" y="5753"/>
                                </a:lnTo>
                                <a:lnTo>
                                  <a:pt x="817981" y="8204"/>
                                </a:lnTo>
                                <a:lnTo>
                                  <a:pt x="819353" y="9893"/>
                                </a:lnTo>
                                <a:lnTo>
                                  <a:pt x="821131" y="14173"/>
                                </a:lnTo>
                                <a:lnTo>
                                  <a:pt x="821575" y="16637"/>
                                </a:lnTo>
                                <a:lnTo>
                                  <a:pt x="821575" y="21170"/>
                                </a:lnTo>
                                <a:lnTo>
                                  <a:pt x="799744" y="53492"/>
                                </a:lnTo>
                                <a:lnTo>
                                  <a:pt x="795883" y="58305"/>
                                </a:lnTo>
                                <a:lnTo>
                                  <a:pt x="790460" y="66497"/>
                                </a:lnTo>
                                <a:lnTo>
                                  <a:pt x="788301" y="70497"/>
                                </a:lnTo>
                                <a:lnTo>
                                  <a:pt x="786701" y="74396"/>
                                </a:lnTo>
                                <a:lnTo>
                                  <a:pt x="786701" y="77076"/>
                                </a:lnTo>
                                <a:lnTo>
                                  <a:pt x="832637" y="77076"/>
                                </a:lnTo>
                                <a:lnTo>
                                  <a:pt x="833577" y="60782"/>
                                </a:lnTo>
                                <a:close/>
                              </a:path>
                              <a:path w="838835" h="990600">
                                <a:moveTo>
                                  <a:pt x="833640" y="204508"/>
                                </a:moveTo>
                                <a:lnTo>
                                  <a:pt x="816051" y="188315"/>
                                </a:lnTo>
                                <a:lnTo>
                                  <a:pt x="816051" y="187807"/>
                                </a:lnTo>
                                <a:lnTo>
                                  <a:pt x="832180" y="171119"/>
                                </a:lnTo>
                                <a:lnTo>
                                  <a:pt x="832180" y="164566"/>
                                </a:lnTo>
                                <a:lnTo>
                                  <a:pt x="815568" y="151650"/>
                                </a:lnTo>
                                <a:lnTo>
                                  <a:pt x="807872" y="151650"/>
                                </a:lnTo>
                                <a:lnTo>
                                  <a:pt x="804240" y="152158"/>
                                </a:lnTo>
                                <a:lnTo>
                                  <a:pt x="796721" y="154165"/>
                                </a:lnTo>
                                <a:lnTo>
                                  <a:pt x="792695" y="155689"/>
                                </a:lnTo>
                                <a:lnTo>
                                  <a:pt x="788377" y="157734"/>
                                </a:lnTo>
                                <a:lnTo>
                                  <a:pt x="788377" y="168338"/>
                                </a:lnTo>
                                <a:lnTo>
                                  <a:pt x="795070" y="168338"/>
                                </a:lnTo>
                                <a:lnTo>
                                  <a:pt x="796112" y="164426"/>
                                </a:lnTo>
                                <a:lnTo>
                                  <a:pt x="797737" y="161531"/>
                                </a:lnTo>
                                <a:lnTo>
                                  <a:pt x="802119" y="157734"/>
                                </a:lnTo>
                                <a:lnTo>
                                  <a:pt x="804964" y="156781"/>
                                </a:lnTo>
                                <a:lnTo>
                                  <a:pt x="812673" y="156781"/>
                                </a:lnTo>
                                <a:lnTo>
                                  <a:pt x="815873" y="157899"/>
                                </a:lnTo>
                                <a:lnTo>
                                  <a:pt x="820254" y="162356"/>
                                </a:lnTo>
                                <a:lnTo>
                                  <a:pt x="821359" y="165544"/>
                                </a:lnTo>
                                <a:lnTo>
                                  <a:pt x="821359" y="172872"/>
                                </a:lnTo>
                                <a:lnTo>
                                  <a:pt x="798474" y="187540"/>
                                </a:lnTo>
                                <a:lnTo>
                                  <a:pt x="798474" y="192443"/>
                                </a:lnTo>
                                <a:lnTo>
                                  <a:pt x="809828" y="192443"/>
                                </a:lnTo>
                                <a:lnTo>
                                  <a:pt x="814628" y="193890"/>
                                </a:lnTo>
                                <a:lnTo>
                                  <a:pt x="821169" y="199618"/>
                                </a:lnTo>
                                <a:lnTo>
                                  <a:pt x="822807" y="203758"/>
                                </a:lnTo>
                                <a:lnTo>
                                  <a:pt x="822807" y="214363"/>
                                </a:lnTo>
                                <a:lnTo>
                                  <a:pt x="821563" y="218274"/>
                                </a:lnTo>
                                <a:lnTo>
                                  <a:pt x="816622" y="223558"/>
                                </a:lnTo>
                                <a:lnTo>
                                  <a:pt x="812965" y="224866"/>
                                </a:lnTo>
                                <a:lnTo>
                                  <a:pt x="804443" y="224866"/>
                                </a:lnTo>
                                <a:lnTo>
                                  <a:pt x="801535" y="224002"/>
                                </a:lnTo>
                                <a:lnTo>
                                  <a:pt x="797255" y="220497"/>
                                </a:lnTo>
                                <a:lnTo>
                                  <a:pt x="795540" y="217703"/>
                                </a:lnTo>
                                <a:lnTo>
                                  <a:pt x="794232" y="213829"/>
                                </a:lnTo>
                                <a:lnTo>
                                  <a:pt x="787539" y="213829"/>
                                </a:lnTo>
                                <a:lnTo>
                                  <a:pt x="787539" y="225666"/>
                                </a:lnTo>
                                <a:lnTo>
                                  <a:pt x="790625" y="226847"/>
                                </a:lnTo>
                                <a:lnTo>
                                  <a:pt x="794016" y="227812"/>
                                </a:lnTo>
                                <a:lnTo>
                                  <a:pt x="801420" y="229260"/>
                                </a:lnTo>
                                <a:lnTo>
                                  <a:pt x="804875" y="229616"/>
                                </a:lnTo>
                                <a:lnTo>
                                  <a:pt x="813612" y="229616"/>
                                </a:lnTo>
                                <a:lnTo>
                                  <a:pt x="833640" y="211607"/>
                                </a:lnTo>
                                <a:lnTo>
                                  <a:pt x="833640" y="204508"/>
                                </a:lnTo>
                                <a:close/>
                              </a:path>
                              <a:path w="838835" h="990600">
                                <a:moveTo>
                                  <a:pt x="834250" y="505485"/>
                                </a:moveTo>
                                <a:lnTo>
                                  <a:pt x="816190" y="487883"/>
                                </a:lnTo>
                                <a:lnTo>
                                  <a:pt x="809485" y="487883"/>
                                </a:lnTo>
                                <a:lnTo>
                                  <a:pt x="807224" y="488099"/>
                                </a:lnTo>
                                <a:lnTo>
                                  <a:pt x="802678" y="488911"/>
                                </a:lnTo>
                                <a:lnTo>
                                  <a:pt x="800582" y="489521"/>
                                </a:lnTo>
                                <a:lnTo>
                                  <a:pt x="798639" y="490334"/>
                                </a:lnTo>
                                <a:lnTo>
                                  <a:pt x="798639" y="465848"/>
                                </a:lnTo>
                                <a:lnTo>
                                  <a:pt x="830732" y="465848"/>
                                </a:lnTo>
                                <a:lnTo>
                                  <a:pt x="831570" y="452894"/>
                                </a:lnTo>
                                <a:lnTo>
                                  <a:pt x="827214" y="452894"/>
                                </a:lnTo>
                                <a:lnTo>
                                  <a:pt x="826376" y="454888"/>
                                </a:lnTo>
                                <a:lnTo>
                                  <a:pt x="825715" y="455752"/>
                                </a:lnTo>
                                <a:lnTo>
                                  <a:pt x="825258" y="456057"/>
                                </a:lnTo>
                                <a:lnTo>
                                  <a:pt x="823239" y="456565"/>
                                </a:lnTo>
                                <a:lnTo>
                                  <a:pt x="791222" y="456565"/>
                                </a:lnTo>
                                <a:lnTo>
                                  <a:pt x="791222" y="493306"/>
                                </a:lnTo>
                                <a:lnTo>
                                  <a:pt x="795680" y="495922"/>
                                </a:lnTo>
                                <a:lnTo>
                                  <a:pt x="799719" y="494753"/>
                                </a:lnTo>
                                <a:lnTo>
                                  <a:pt x="803363" y="494118"/>
                                </a:lnTo>
                                <a:lnTo>
                                  <a:pt x="805548" y="493966"/>
                                </a:lnTo>
                                <a:lnTo>
                                  <a:pt x="811085" y="493966"/>
                                </a:lnTo>
                                <a:lnTo>
                                  <a:pt x="823417" y="507161"/>
                                </a:lnTo>
                                <a:lnTo>
                                  <a:pt x="823417" y="517017"/>
                                </a:lnTo>
                                <a:lnTo>
                                  <a:pt x="822159" y="521474"/>
                                </a:lnTo>
                                <a:lnTo>
                                  <a:pt x="817092" y="527418"/>
                                </a:lnTo>
                                <a:lnTo>
                                  <a:pt x="813358" y="528891"/>
                                </a:lnTo>
                                <a:lnTo>
                                  <a:pt x="804837" y="528891"/>
                                </a:lnTo>
                                <a:lnTo>
                                  <a:pt x="801928" y="528002"/>
                                </a:lnTo>
                                <a:lnTo>
                                  <a:pt x="797420" y="524433"/>
                                </a:lnTo>
                                <a:lnTo>
                                  <a:pt x="795743" y="521652"/>
                                </a:lnTo>
                                <a:lnTo>
                                  <a:pt x="794626" y="517855"/>
                                </a:lnTo>
                                <a:lnTo>
                                  <a:pt x="787869" y="517855"/>
                                </a:lnTo>
                                <a:lnTo>
                                  <a:pt x="787869" y="529691"/>
                                </a:lnTo>
                                <a:lnTo>
                                  <a:pt x="794905" y="532333"/>
                                </a:lnTo>
                                <a:lnTo>
                                  <a:pt x="801636" y="533654"/>
                                </a:lnTo>
                                <a:lnTo>
                                  <a:pt x="813473" y="533654"/>
                                </a:lnTo>
                                <a:lnTo>
                                  <a:pt x="834250" y="514858"/>
                                </a:lnTo>
                                <a:lnTo>
                                  <a:pt x="834250" y="505485"/>
                                </a:lnTo>
                                <a:close/>
                              </a:path>
                              <a:path w="838835" h="990600">
                                <a:moveTo>
                                  <a:pt x="836764" y="913015"/>
                                </a:moveTo>
                                <a:lnTo>
                                  <a:pt x="788873" y="913015"/>
                                </a:lnTo>
                                <a:lnTo>
                                  <a:pt x="787755" y="931100"/>
                                </a:lnTo>
                                <a:lnTo>
                                  <a:pt x="792556" y="931100"/>
                                </a:lnTo>
                                <a:lnTo>
                                  <a:pt x="793826" y="926871"/>
                                </a:lnTo>
                                <a:lnTo>
                                  <a:pt x="794639" y="925169"/>
                                </a:lnTo>
                                <a:lnTo>
                                  <a:pt x="800188" y="922337"/>
                                </a:lnTo>
                                <a:lnTo>
                                  <a:pt x="826274" y="922337"/>
                                </a:lnTo>
                                <a:lnTo>
                                  <a:pt x="826274" y="923163"/>
                                </a:lnTo>
                                <a:lnTo>
                                  <a:pt x="796188" y="986853"/>
                                </a:lnTo>
                                <a:lnTo>
                                  <a:pt x="796188" y="989596"/>
                                </a:lnTo>
                                <a:lnTo>
                                  <a:pt x="804278" y="989596"/>
                                </a:lnTo>
                                <a:lnTo>
                                  <a:pt x="836764" y="915695"/>
                                </a:lnTo>
                                <a:lnTo>
                                  <a:pt x="836764" y="913015"/>
                                </a:lnTo>
                                <a:close/>
                              </a:path>
                              <a:path w="838835" h="990600">
                                <a:moveTo>
                                  <a:pt x="837209" y="808570"/>
                                </a:moveTo>
                                <a:lnTo>
                                  <a:pt x="836498" y="804837"/>
                                </a:lnTo>
                                <a:lnTo>
                                  <a:pt x="836460" y="804595"/>
                                </a:lnTo>
                                <a:lnTo>
                                  <a:pt x="833488" y="797928"/>
                                </a:lnTo>
                                <a:lnTo>
                                  <a:pt x="832345" y="796607"/>
                                </a:lnTo>
                                <a:lnTo>
                                  <a:pt x="831265" y="795350"/>
                                </a:lnTo>
                                <a:lnTo>
                                  <a:pt x="826719" y="792530"/>
                                </a:lnTo>
                                <a:lnTo>
                                  <a:pt x="826719" y="808570"/>
                                </a:lnTo>
                                <a:lnTo>
                                  <a:pt x="826630" y="817575"/>
                                </a:lnTo>
                                <a:lnTo>
                                  <a:pt x="826566" y="818222"/>
                                </a:lnTo>
                                <a:lnTo>
                                  <a:pt x="826465" y="819238"/>
                                </a:lnTo>
                                <a:lnTo>
                                  <a:pt x="825500" y="823645"/>
                                </a:lnTo>
                                <a:lnTo>
                                  <a:pt x="825461" y="823823"/>
                                </a:lnTo>
                                <a:lnTo>
                                  <a:pt x="824623" y="825804"/>
                                </a:lnTo>
                                <a:lnTo>
                                  <a:pt x="822274" y="829183"/>
                                </a:lnTo>
                                <a:lnTo>
                                  <a:pt x="820750" y="830529"/>
                                </a:lnTo>
                                <a:lnTo>
                                  <a:pt x="818845" y="831481"/>
                                </a:lnTo>
                                <a:lnTo>
                                  <a:pt x="816952" y="832459"/>
                                </a:lnTo>
                                <a:lnTo>
                                  <a:pt x="814603" y="832942"/>
                                </a:lnTo>
                                <a:lnTo>
                                  <a:pt x="806983" y="832942"/>
                                </a:lnTo>
                                <a:lnTo>
                                  <a:pt x="803363" y="831088"/>
                                </a:lnTo>
                                <a:lnTo>
                                  <a:pt x="798715" y="823823"/>
                                </a:lnTo>
                                <a:lnTo>
                                  <a:pt x="798601" y="823645"/>
                                </a:lnTo>
                                <a:lnTo>
                                  <a:pt x="797420" y="818222"/>
                                </a:lnTo>
                                <a:lnTo>
                                  <a:pt x="797471" y="806919"/>
                                </a:lnTo>
                                <a:lnTo>
                                  <a:pt x="797585" y="805865"/>
                                </a:lnTo>
                                <a:lnTo>
                                  <a:pt x="797699" y="804837"/>
                                </a:lnTo>
                                <a:lnTo>
                                  <a:pt x="797763" y="804595"/>
                                </a:lnTo>
                                <a:lnTo>
                                  <a:pt x="797852" y="804278"/>
                                </a:lnTo>
                                <a:lnTo>
                                  <a:pt x="797941" y="803960"/>
                                </a:lnTo>
                                <a:lnTo>
                                  <a:pt x="803668" y="799020"/>
                                </a:lnTo>
                                <a:lnTo>
                                  <a:pt x="805154" y="798220"/>
                                </a:lnTo>
                                <a:lnTo>
                                  <a:pt x="806742" y="797636"/>
                                </a:lnTo>
                                <a:lnTo>
                                  <a:pt x="808431" y="797229"/>
                                </a:lnTo>
                                <a:lnTo>
                                  <a:pt x="810133" y="796823"/>
                                </a:lnTo>
                                <a:lnTo>
                                  <a:pt x="811885" y="796607"/>
                                </a:lnTo>
                                <a:lnTo>
                                  <a:pt x="817841" y="796607"/>
                                </a:lnTo>
                                <a:lnTo>
                                  <a:pt x="820585" y="797928"/>
                                </a:lnTo>
                                <a:lnTo>
                                  <a:pt x="821093" y="798220"/>
                                </a:lnTo>
                                <a:lnTo>
                                  <a:pt x="825576" y="804278"/>
                                </a:lnTo>
                                <a:lnTo>
                                  <a:pt x="826719" y="808570"/>
                                </a:lnTo>
                                <a:lnTo>
                                  <a:pt x="826719" y="792530"/>
                                </a:lnTo>
                                <a:lnTo>
                                  <a:pt x="825347" y="791667"/>
                                </a:lnTo>
                                <a:lnTo>
                                  <a:pt x="821766" y="790752"/>
                                </a:lnTo>
                                <a:lnTo>
                                  <a:pt x="814031" y="790752"/>
                                </a:lnTo>
                                <a:lnTo>
                                  <a:pt x="810742" y="791273"/>
                                </a:lnTo>
                                <a:lnTo>
                                  <a:pt x="804672" y="793356"/>
                                </a:lnTo>
                                <a:lnTo>
                                  <a:pt x="801598" y="794994"/>
                                </a:lnTo>
                                <a:lnTo>
                                  <a:pt x="798474" y="797229"/>
                                </a:lnTo>
                                <a:lnTo>
                                  <a:pt x="797915" y="797001"/>
                                </a:lnTo>
                                <a:lnTo>
                                  <a:pt x="798880" y="791667"/>
                                </a:lnTo>
                                <a:lnTo>
                                  <a:pt x="798957" y="791273"/>
                                </a:lnTo>
                                <a:lnTo>
                                  <a:pt x="799058" y="790752"/>
                                </a:lnTo>
                                <a:lnTo>
                                  <a:pt x="799109" y="790460"/>
                                </a:lnTo>
                                <a:lnTo>
                                  <a:pt x="824611" y="765530"/>
                                </a:lnTo>
                                <a:lnTo>
                                  <a:pt x="830338" y="765530"/>
                                </a:lnTo>
                                <a:lnTo>
                                  <a:pt x="830338" y="762787"/>
                                </a:lnTo>
                                <a:lnTo>
                                  <a:pt x="828052" y="759726"/>
                                </a:lnTo>
                                <a:lnTo>
                                  <a:pt x="822477" y="760018"/>
                                </a:lnTo>
                                <a:lnTo>
                                  <a:pt x="817156" y="761403"/>
                                </a:lnTo>
                                <a:lnTo>
                                  <a:pt x="788352" y="793356"/>
                                </a:lnTo>
                                <a:lnTo>
                                  <a:pt x="786803" y="800773"/>
                                </a:lnTo>
                                <a:lnTo>
                                  <a:pt x="786930" y="818222"/>
                                </a:lnTo>
                                <a:lnTo>
                                  <a:pt x="788822" y="825030"/>
                                </a:lnTo>
                                <a:lnTo>
                                  <a:pt x="797128" y="835152"/>
                                </a:lnTo>
                                <a:lnTo>
                                  <a:pt x="803275" y="837679"/>
                                </a:lnTo>
                                <a:lnTo>
                                  <a:pt x="817118" y="837679"/>
                                </a:lnTo>
                                <a:lnTo>
                                  <a:pt x="821905" y="836612"/>
                                </a:lnTo>
                                <a:lnTo>
                                  <a:pt x="828624" y="832942"/>
                                </a:lnTo>
                                <a:lnTo>
                                  <a:pt x="829513" y="832459"/>
                                </a:lnTo>
                                <a:lnTo>
                                  <a:pt x="830554" y="831481"/>
                                </a:lnTo>
                                <a:lnTo>
                                  <a:pt x="832561" y="829475"/>
                                </a:lnTo>
                                <a:lnTo>
                                  <a:pt x="836282" y="822071"/>
                                </a:lnTo>
                                <a:lnTo>
                                  <a:pt x="837120" y="818222"/>
                                </a:lnTo>
                                <a:lnTo>
                                  <a:pt x="837209" y="808570"/>
                                </a:lnTo>
                                <a:close/>
                              </a:path>
                              <a:path w="838835" h="990600">
                                <a:moveTo>
                                  <a:pt x="838492" y="345744"/>
                                </a:moveTo>
                                <a:lnTo>
                                  <a:pt x="834250" y="345744"/>
                                </a:lnTo>
                                <a:lnTo>
                                  <a:pt x="833729" y="347573"/>
                                </a:lnTo>
                                <a:lnTo>
                                  <a:pt x="833170" y="348894"/>
                                </a:lnTo>
                                <a:lnTo>
                                  <a:pt x="832548" y="349681"/>
                                </a:lnTo>
                                <a:lnTo>
                                  <a:pt x="831938" y="350494"/>
                                </a:lnTo>
                                <a:lnTo>
                                  <a:pt x="831164" y="351053"/>
                                </a:lnTo>
                                <a:lnTo>
                                  <a:pt x="829297" y="351675"/>
                                </a:lnTo>
                                <a:lnTo>
                                  <a:pt x="827760" y="351840"/>
                                </a:lnTo>
                                <a:lnTo>
                                  <a:pt x="824433" y="351840"/>
                                </a:lnTo>
                                <a:lnTo>
                                  <a:pt x="824433" y="316395"/>
                                </a:lnTo>
                                <a:lnTo>
                                  <a:pt x="824433" y="303784"/>
                                </a:lnTo>
                                <a:lnTo>
                                  <a:pt x="816444" y="303784"/>
                                </a:lnTo>
                                <a:lnTo>
                                  <a:pt x="815390" y="305384"/>
                                </a:lnTo>
                                <a:lnTo>
                                  <a:pt x="815390" y="316395"/>
                                </a:lnTo>
                                <a:lnTo>
                                  <a:pt x="815238" y="318592"/>
                                </a:lnTo>
                                <a:lnTo>
                                  <a:pt x="815111" y="321856"/>
                                </a:lnTo>
                                <a:lnTo>
                                  <a:pt x="814997" y="326186"/>
                                </a:lnTo>
                                <a:lnTo>
                                  <a:pt x="814882" y="330517"/>
                                </a:lnTo>
                                <a:lnTo>
                                  <a:pt x="814832" y="351840"/>
                                </a:lnTo>
                                <a:lnTo>
                                  <a:pt x="793000" y="351840"/>
                                </a:lnTo>
                                <a:lnTo>
                                  <a:pt x="793000" y="351053"/>
                                </a:lnTo>
                                <a:lnTo>
                                  <a:pt x="814832" y="316395"/>
                                </a:lnTo>
                                <a:lnTo>
                                  <a:pt x="815390" y="316395"/>
                                </a:lnTo>
                                <a:lnTo>
                                  <a:pt x="815390" y="305384"/>
                                </a:lnTo>
                                <a:lnTo>
                                  <a:pt x="783793" y="353060"/>
                                </a:lnTo>
                                <a:lnTo>
                                  <a:pt x="783793" y="357251"/>
                                </a:lnTo>
                                <a:lnTo>
                                  <a:pt x="814832" y="357251"/>
                                </a:lnTo>
                                <a:lnTo>
                                  <a:pt x="814705" y="371195"/>
                                </a:lnTo>
                                <a:lnTo>
                                  <a:pt x="808304" y="377609"/>
                                </a:lnTo>
                                <a:lnTo>
                                  <a:pt x="808304" y="380352"/>
                                </a:lnTo>
                                <a:lnTo>
                                  <a:pt x="830961" y="380352"/>
                                </a:lnTo>
                                <a:lnTo>
                                  <a:pt x="830961" y="377609"/>
                                </a:lnTo>
                                <a:lnTo>
                                  <a:pt x="829246" y="377164"/>
                                </a:lnTo>
                                <a:lnTo>
                                  <a:pt x="828001" y="376720"/>
                                </a:lnTo>
                                <a:lnTo>
                                  <a:pt x="824433" y="357251"/>
                                </a:lnTo>
                                <a:lnTo>
                                  <a:pt x="837819" y="357251"/>
                                </a:lnTo>
                                <a:lnTo>
                                  <a:pt x="838060" y="353060"/>
                                </a:lnTo>
                                <a:lnTo>
                                  <a:pt x="838136" y="351840"/>
                                </a:lnTo>
                                <a:lnTo>
                                  <a:pt x="838263" y="349681"/>
                                </a:lnTo>
                                <a:lnTo>
                                  <a:pt x="838377" y="347573"/>
                                </a:lnTo>
                                <a:lnTo>
                                  <a:pt x="838492" y="34574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578" name="Image 858"/>
                          <pic:cNvPicPr/>
                        </pic:nvPicPr>
                        <pic:blipFill>
                          <a:blip r:embed="rId399" cstate="print"/>
                          <a:stretch>
                            <a:fillRect/>
                          </a:stretch>
                        </pic:blipFill>
                        <pic:spPr>
                          <a:xfrm>
                            <a:off x="331251" y="1267230"/>
                            <a:ext cx="107431" cy="77076"/>
                          </a:xfrm>
                          <a:prstGeom prst="rect">
                            <a:avLst/>
                          </a:prstGeom>
                        </pic:spPr>
                      </pic:pic>
                      <wps:wsp>
                        <wps:cNvPr id="3579" name="Graphic 859"/>
                        <wps:cNvSpPr/>
                        <wps:spPr>
                          <a:xfrm>
                            <a:off x="153809" y="51075"/>
                            <a:ext cx="2991485" cy="1321435"/>
                          </a:xfrm>
                          <a:custGeom>
                            <a:avLst/>
                            <a:gdLst/>
                            <a:ahLst/>
                            <a:cxnLst/>
                            <a:rect l="l" t="t" r="r" b="b"/>
                            <a:pathLst>
                              <a:path w="2991485" h="1321435">
                                <a:moveTo>
                                  <a:pt x="5664" y="1314894"/>
                                </a:moveTo>
                                <a:lnTo>
                                  <a:pt x="0" y="1314894"/>
                                </a:lnTo>
                                <a:lnTo>
                                  <a:pt x="0" y="1321282"/>
                                </a:lnTo>
                                <a:lnTo>
                                  <a:pt x="5664" y="1321282"/>
                                </a:lnTo>
                                <a:lnTo>
                                  <a:pt x="5664" y="1314894"/>
                                </a:lnTo>
                                <a:close/>
                              </a:path>
                              <a:path w="2991485" h="1321435">
                                <a:moveTo>
                                  <a:pt x="5664" y="1278674"/>
                                </a:moveTo>
                                <a:lnTo>
                                  <a:pt x="0" y="1278674"/>
                                </a:lnTo>
                                <a:lnTo>
                                  <a:pt x="0" y="1290675"/>
                                </a:lnTo>
                                <a:lnTo>
                                  <a:pt x="5664" y="1290675"/>
                                </a:lnTo>
                                <a:lnTo>
                                  <a:pt x="5664" y="1278674"/>
                                </a:lnTo>
                                <a:close/>
                              </a:path>
                              <a:path w="2991485" h="1321435">
                                <a:moveTo>
                                  <a:pt x="5664" y="1242352"/>
                                </a:moveTo>
                                <a:lnTo>
                                  <a:pt x="0" y="1242352"/>
                                </a:lnTo>
                                <a:lnTo>
                                  <a:pt x="0" y="1254353"/>
                                </a:lnTo>
                                <a:lnTo>
                                  <a:pt x="5664" y="1254353"/>
                                </a:lnTo>
                                <a:lnTo>
                                  <a:pt x="5664" y="1242352"/>
                                </a:lnTo>
                                <a:close/>
                              </a:path>
                              <a:path w="2991485" h="1321435">
                                <a:moveTo>
                                  <a:pt x="5664" y="1205649"/>
                                </a:moveTo>
                                <a:lnTo>
                                  <a:pt x="0" y="1205649"/>
                                </a:lnTo>
                                <a:lnTo>
                                  <a:pt x="0" y="1217650"/>
                                </a:lnTo>
                                <a:lnTo>
                                  <a:pt x="5664" y="1217650"/>
                                </a:lnTo>
                                <a:lnTo>
                                  <a:pt x="5664" y="1205649"/>
                                </a:lnTo>
                                <a:close/>
                              </a:path>
                              <a:path w="2991485" h="1321435">
                                <a:moveTo>
                                  <a:pt x="5664" y="1169454"/>
                                </a:moveTo>
                                <a:lnTo>
                                  <a:pt x="0" y="1169454"/>
                                </a:lnTo>
                                <a:lnTo>
                                  <a:pt x="0" y="1181455"/>
                                </a:lnTo>
                                <a:lnTo>
                                  <a:pt x="5664" y="1181455"/>
                                </a:lnTo>
                                <a:lnTo>
                                  <a:pt x="5664" y="1169454"/>
                                </a:lnTo>
                                <a:close/>
                              </a:path>
                              <a:path w="2991485" h="1321435">
                                <a:moveTo>
                                  <a:pt x="69456" y="1289164"/>
                                </a:moveTo>
                                <a:lnTo>
                                  <a:pt x="53886" y="1278674"/>
                                </a:lnTo>
                                <a:lnTo>
                                  <a:pt x="53886" y="1230998"/>
                                </a:lnTo>
                                <a:lnTo>
                                  <a:pt x="54000" y="1219733"/>
                                </a:lnTo>
                                <a:lnTo>
                                  <a:pt x="54216" y="1216164"/>
                                </a:lnTo>
                                <a:lnTo>
                                  <a:pt x="51155" y="1216164"/>
                                </a:lnTo>
                                <a:lnTo>
                                  <a:pt x="25031" y="1231734"/>
                                </a:lnTo>
                                <a:lnTo>
                                  <a:pt x="27482" y="1236040"/>
                                </a:lnTo>
                                <a:lnTo>
                                  <a:pt x="33439" y="1232179"/>
                                </a:lnTo>
                                <a:lnTo>
                                  <a:pt x="37833" y="1229728"/>
                                </a:lnTo>
                                <a:lnTo>
                                  <a:pt x="39522" y="1229118"/>
                                </a:lnTo>
                                <a:lnTo>
                                  <a:pt x="41719" y="1229118"/>
                                </a:lnTo>
                                <a:lnTo>
                                  <a:pt x="42481" y="1229448"/>
                                </a:lnTo>
                                <a:lnTo>
                                  <a:pt x="43522" y="1230833"/>
                                </a:lnTo>
                                <a:lnTo>
                                  <a:pt x="43789" y="1231912"/>
                                </a:lnTo>
                                <a:lnTo>
                                  <a:pt x="43789" y="1281277"/>
                                </a:lnTo>
                                <a:lnTo>
                                  <a:pt x="28206" y="1289164"/>
                                </a:lnTo>
                                <a:lnTo>
                                  <a:pt x="28206" y="1293241"/>
                                </a:lnTo>
                                <a:lnTo>
                                  <a:pt x="69456" y="1293241"/>
                                </a:lnTo>
                                <a:lnTo>
                                  <a:pt x="69456" y="1289164"/>
                                </a:lnTo>
                                <a:close/>
                              </a:path>
                              <a:path w="2991485" h="1321435">
                                <a:moveTo>
                                  <a:pt x="132524" y="1269009"/>
                                </a:moveTo>
                                <a:lnTo>
                                  <a:pt x="114947" y="1252829"/>
                                </a:lnTo>
                                <a:lnTo>
                                  <a:pt x="114947" y="1252334"/>
                                </a:lnTo>
                                <a:lnTo>
                                  <a:pt x="131076" y="1235621"/>
                                </a:lnTo>
                                <a:lnTo>
                                  <a:pt x="131076" y="1229080"/>
                                </a:lnTo>
                                <a:lnTo>
                                  <a:pt x="114465" y="1216164"/>
                                </a:lnTo>
                                <a:lnTo>
                                  <a:pt x="106756" y="1216164"/>
                                </a:lnTo>
                                <a:lnTo>
                                  <a:pt x="103124" y="1216660"/>
                                </a:lnTo>
                                <a:lnTo>
                                  <a:pt x="95618" y="1218679"/>
                                </a:lnTo>
                                <a:lnTo>
                                  <a:pt x="91579" y="1220203"/>
                                </a:lnTo>
                                <a:lnTo>
                                  <a:pt x="87261" y="1222248"/>
                                </a:lnTo>
                                <a:lnTo>
                                  <a:pt x="87261" y="1232852"/>
                                </a:lnTo>
                                <a:lnTo>
                                  <a:pt x="93954" y="1232852"/>
                                </a:lnTo>
                                <a:lnTo>
                                  <a:pt x="94996" y="1228940"/>
                                </a:lnTo>
                                <a:lnTo>
                                  <a:pt x="96621" y="1226045"/>
                                </a:lnTo>
                                <a:lnTo>
                                  <a:pt x="101003" y="1222248"/>
                                </a:lnTo>
                                <a:lnTo>
                                  <a:pt x="103860" y="1221308"/>
                                </a:lnTo>
                                <a:lnTo>
                                  <a:pt x="111556" y="1221308"/>
                                </a:lnTo>
                                <a:lnTo>
                                  <a:pt x="114757" y="1222413"/>
                                </a:lnTo>
                                <a:lnTo>
                                  <a:pt x="119151" y="1226883"/>
                                </a:lnTo>
                                <a:lnTo>
                                  <a:pt x="120243" y="1230058"/>
                                </a:lnTo>
                                <a:lnTo>
                                  <a:pt x="120243" y="1237386"/>
                                </a:lnTo>
                                <a:lnTo>
                                  <a:pt x="97358" y="1252042"/>
                                </a:lnTo>
                                <a:lnTo>
                                  <a:pt x="97358" y="1256957"/>
                                </a:lnTo>
                                <a:lnTo>
                                  <a:pt x="108712" y="1256957"/>
                                </a:lnTo>
                                <a:lnTo>
                                  <a:pt x="113512" y="1258392"/>
                                </a:lnTo>
                                <a:lnTo>
                                  <a:pt x="120053" y="1264132"/>
                                </a:lnTo>
                                <a:lnTo>
                                  <a:pt x="121691" y="1268272"/>
                                </a:lnTo>
                                <a:lnTo>
                                  <a:pt x="121691" y="1278877"/>
                                </a:lnTo>
                                <a:lnTo>
                                  <a:pt x="120459" y="1282776"/>
                                </a:lnTo>
                                <a:lnTo>
                                  <a:pt x="115506" y="1288059"/>
                                </a:lnTo>
                                <a:lnTo>
                                  <a:pt x="111848" y="1289392"/>
                                </a:lnTo>
                                <a:lnTo>
                                  <a:pt x="103339" y="1289392"/>
                                </a:lnTo>
                                <a:lnTo>
                                  <a:pt x="100418" y="1288516"/>
                                </a:lnTo>
                                <a:lnTo>
                                  <a:pt x="96139" y="1285011"/>
                                </a:lnTo>
                                <a:lnTo>
                                  <a:pt x="94424" y="1282204"/>
                                </a:lnTo>
                                <a:lnTo>
                                  <a:pt x="93116" y="1278331"/>
                                </a:lnTo>
                                <a:lnTo>
                                  <a:pt x="86423" y="1278331"/>
                                </a:lnTo>
                                <a:lnTo>
                                  <a:pt x="86423" y="1290154"/>
                                </a:lnTo>
                                <a:lnTo>
                                  <a:pt x="89509" y="1291361"/>
                                </a:lnTo>
                                <a:lnTo>
                                  <a:pt x="92900" y="1292313"/>
                                </a:lnTo>
                                <a:lnTo>
                                  <a:pt x="100304" y="1293774"/>
                                </a:lnTo>
                                <a:lnTo>
                                  <a:pt x="103759" y="1294130"/>
                                </a:lnTo>
                                <a:lnTo>
                                  <a:pt x="112509" y="1294130"/>
                                </a:lnTo>
                                <a:lnTo>
                                  <a:pt x="132524" y="1276121"/>
                                </a:lnTo>
                                <a:lnTo>
                                  <a:pt x="132524" y="1269009"/>
                                </a:lnTo>
                                <a:close/>
                              </a:path>
                              <a:path w="2991485" h="1321435">
                                <a:moveTo>
                                  <a:pt x="157949" y="1314894"/>
                                </a:moveTo>
                                <a:lnTo>
                                  <a:pt x="151498" y="1314894"/>
                                </a:lnTo>
                                <a:lnTo>
                                  <a:pt x="151498" y="1321282"/>
                                </a:lnTo>
                                <a:lnTo>
                                  <a:pt x="157949" y="1321282"/>
                                </a:lnTo>
                                <a:lnTo>
                                  <a:pt x="157949" y="1314894"/>
                                </a:lnTo>
                                <a:close/>
                              </a:path>
                              <a:path w="2991485" h="1321435">
                                <a:moveTo>
                                  <a:pt x="157949" y="1278674"/>
                                </a:moveTo>
                                <a:lnTo>
                                  <a:pt x="151498" y="1278674"/>
                                </a:lnTo>
                                <a:lnTo>
                                  <a:pt x="151498" y="1290675"/>
                                </a:lnTo>
                                <a:lnTo>
                                  <a:pt x="157949" y="1290675"/>
                                </a:lnTo>
                                <a:lnTo>
                                  <a:pt x="157949" y="1278674"/>
                                </a:lnTo>
                                <a:close/>
                              </a:path>
                              <a:path w="2991485" h="1321435">
                                <a:moveTo>
                                  <a:pt x="157949" y="1242352"/>
                                </a:moveTo>
                                <a:lnTo>
                                  <a:pt x="151498" y="1242352"/>
                                </a:lnTo>
                                <a:lnTo>
                                  <a:pt x="151498" y="1254353"/>
                                </a:lnTo>
                                <a:lnTo>
                                  <a:pt x="157949" y="1254353"/>
                                </a:lnTo>
                                <a:lnTo>
                                  <a:pt x="157949" y="1242352"/>
                                </a:lnTo>
                                <a:close/>
                              </a:path>
                              <a:path w="2991485" h="1321435">
                                <a:moveTo>
                                  <a:pt x="157949" y="1205649"/>
                                </a:moveTo>
                                <a:lnTo>
                                  <a:pt x="151498" y="1205649"/>
                                </a:lnTo>
                                <a:lnTo>
                                  <a:pt x="151498" y="1217650"/>
                                </a:lnTo>
                                <a:lnTo>
                                  <a:pt x="157949" y="1217650"/>
                                </a:lnTo>
                                <a:lnTo>
                                  <a:pt x="157949" y="1205649"/>
                                </a:lnTo>
                                <a:close/>
                              </a:path>
                              <a:path w="2991485" h="1321435">
                                <a:moveTo>
                                  <a:pt x="157949" y="1169454"/>
                                </a:moveTo>
                                <a:lnTo>
                                  <a:pt x="151498" y="1169454"/>
                                </a:lnTo>
                                <a:lnTo>
                                  <a:pt x="151498" y="1181455"/>
                                </a:lnTo>
                                <a:lnTo>
                                  <a:pt x="157949" y="1181455"/>
                                </a:lnTo>
                                <a:lnTo>
                                  <a:pt x="157949" y="1169454"/>
                                </a:lnTo>
                                <a:close/>
                              </a:path>
                              <a:path w="2991485" h="1321435">
                                <a:moveTo>
                                  <a:pt x="310489" y="1314894"/>
                                </a:moveTo>
                                <a:lnTo>
                                  <a:pt x="304038" y="1314894"/>
                                </a:lnTo>
                                <a:lnTo>
                                  <a:pt x="304038" y="1321282"/>
                                </a:lnTo>
                                <a:lnTo>
                                  <a:pt x="310489" y="1321282"/>
                                </a:lnTo>
                                <a:lnTo>
                                  <a:pt x="310489" y="1314894"/>
                                </a:lnTo>
                                <a:close/>
                              </a:path>
                              <a:path w="2991485" h="1321435">
                                <a:moveTo>
                                  <a:pt x="310489" y="1278674"/>
                                </a:moveTo>
                                <a:lnTo>
                                  <a:pt x="304038" y="1278674"/>
                                </a:lnTo>
                                <a:lnTo>
                                  <a:pt x="304038" y="1290675"/>
                                </a:lnTo>
                                <a:lnTo>
                                  <a:pt x="310489" y="1290675"/>
                                </a:lnTo>
                                <a:lnTo>
                                  <a:pt x="310489" y="1278674"/>
                                </a:lnTo>
                                <a:close/>
                              </a:path>
                              <a:path w="2991485" h="1321435">
                                <a:moveTo>
                                  <a:pt x="310489" y="1242352"/>
                                </a:moveTo>
                                <a:lnTo>
                                  <a:pt x="304038" y="1242352"/>
                                </a:lnTo>
                                <a:lnTo>
                                  <a:pt x="304038" y="1254353"/>
                                </a:lnTo>
                                <a:lnTo>
                                  <a:pt x="310489" y="1254353"/>
                                </a:lnTo>
                                <a:lnTo>
                                  <a:pt x="310489" y="1242352"/>
                                </a:lnTo>
                                <a:close/>
                              </a:path>
                              <a:path w="2991485" h="1321435">
                                <a:moveTo>
                                  <a:pt x="310489" y="1205649"/>
                                </a:moveTo>
                                <a:lnTo>
                                  <a:pt x="304038" y="1205649"/>
                                </a:lnTo>
                                <a:lnTo>
                                  <a:pt x="304038" y="1217650"/>
                                </a:lnTo>
                                <a:lnTo>
                                  <a:pt x="310489" y="1217650"/>
                                </a:lnTo>
                                <a:lnTo>
                                  <a:pt x="310489" y="1205649"/>
                                </a:lnTo>
                                <a:close/>
                              </a:path>
                              <a:path w="2991485" h="1321435">
                                <a:moveTo>
                                  <a:pt x="310489" y="1169454"/>
                                </a:moveTo>
                                <a:lnTo>
                                  <a:pt x="304038" y="1169454"/>
                                </a:lnTo>
                                <a:lnTo>
                                  <a:pt x="304038" y="1181455"/>
                                </a:lnTo>
                                <a:lnTo>
                                  <a:pt x="310489" y="1181455"/>
                                </a:lnTo>
                                <a:lnTo>
                                  <a:pt x="310489" y="1169454"/>
                                </a:lnTo>
                                <a:close/>
                              </a:path>
                              <a:path w="2991485" h="1321435">
                                <a:moveTo>
                                  <a:pt x="462102" y="1314894"/>
                                </a:moveTo>
                                <a:lnTo>
                                  <a:pt x="456438" y="1314894"/>
                                </a:lnTo>
                                <a:lnTo>
                                  <a:pt x="456438" y="1321282"/>
                                </a:lnTo>
                                <a:lnTo>
                                  <a:pt x="462102" y="1321282"/>
                                </a:lnTo>
                                <a:lnTo>
                                  <a:pt x="462102" y="1314894"/>
                                </a:lnTo>
                                <a:close/>
                              </a:path>
                              <a:path w="2991485" h="1321435">
                                <a:moveTo>
                                  <a:pt x="462102" y="1278674"/>
                                </a:moveTo>
                                <a:lnTo>
                                  <a:pt x="456438" y="1278674"/>
                                </a:lnTo>
                                <a:lnTo>
                                  <a:pt x="456438" y="1290675"/>
                                </a:lnTo>
                                <a:lnTo>
                                  <a:pt x="462102" y="1290675"/>
                                </a:lnTo>
                                <a:lnTo>
                                  <a:pt x="462102" y="1278674"/>
                                </a:lnTo>
                                <a:close/>
                              </a:path>
                              <a:path w="2991485" h="1321435">
                                <a:moveTo>
                                  <a:pt x="462102" y="1242352"/>
                                </a:moveTo>
                                <a:lnTo>
                                  <a:pt x="456438" y="1242352"/>
                                </a:lnTo>
                                <a:lnTo>
                                  <a:pt x="456438" y="1254353"/>
                                </a:lnTo>
                                <a:lnTo>
                                  <a:pt x="462102" y="1254353"/>
                                </a:lnTo>
                                <a:lnTo>
                                  <a:pt x="462102" y="1242352"/>
                                </a:lnTo>
                                <a:close/>
                              </a:path>
                              <a:path w="2991485" h="1321435">
                                <a:moveTo>
                                  <a:pt x="462102" y="1205649"/>
                                </a:moveTo>
                                <a:lnTo>
                                  <a:pt x="456438" y="1205649"/>
                                </a:lnTo>
                                <a:lnTo>
                                  <a:pt x="456438" y="1217650"/>
                                </a:lnTo>
                                <a:lnTo>
                                  <a:pt x="462102" y="1217650"/>
                                </a:lnTo>
                                <a:lnTo>
                                  <a:pt x="462102" y="1205649"/>
                                </a:lnTo>
                                <a:close/>
                              </a:path>
                              <a:path w="2991485" h="1321435">
                                <a:moveTo>
                                  <a:pt x="462102" y="1169454"/>
                                </a:moveTo>
                                <a:lnTo>
                                  <a:pt x="456438" y="1169454"/>
                                </a:lnTo>
                                <a:lnTo>
                                  <a:pt x="456438" y="1181455"/>
                                </a:lnTo>
                                <a:lnTo>
                                  <a:pt x="462102" y="1181455"/>
                                </a:lnTo>
                                <a:lnTo>
                                  <a:pt x="462102" y="1169454"/>
                                </a:lnTo>
                                <a:close/>
                              </a:path>
                              <a:path w="2991485" h="1321435">
                                <a:moveTo>
                                  <a:pt x="614641" y="1314894"/>
                                </a:moveTo>
                                <a:lnTo>
                                  <a:pt x="608190" y="1314894"/>
                                </a:lnTo>
                                <a:lnTo>
                                  <a:pt x="608190" y="1321282"/>
                                </a:lnTo>
                                <a:lnTo>
                                  <a:pt x="614641" y="1321282"/>
                                </a:lnTo>
                                <a:lnTo>
                                  <a:pt x="614641" y="1314894"/>
                                </a:lnTo>
                                <a:close/>
                              </a:path>
                              <a:path w="2991485" h="1321435">
                                <a:moveTo>
                                  <a:pt x="614641" y="1278674"/>
                                </a:moveTo>
                                <a:lnTo>
                                  <a:pt x="608190" y="1278674"/>
                                </a:lnTo>
                                <a:lnTo>
                                  <a:pt x="608190" y="1290675"/>
                                </a:lnTo>
                                <a:lnTo>
                                  <a:pt x="614641" y="1290675"/>
                                </a:lnTo>
                                <a:lnTo>
                                  <a:pt x="614641" y="1278674"/>
                                </a:lnTo>
                                <a:close/>
                              </a:path>
                              <a:path w="2991485" h="1321435">
                                <a:moveTo>
                                  <a:pt x="614641" y="1242352"/>
                                </a:moveTo>
                                <a:lnTo>
                                  <a:pt x="608190" y="1242352"/>
                                </a:lnTo>
                                <a:lnTo>
                                  <a:pt x="608190" y="1254353"/>
                                </a:lnTo>
                                <a:lnTo>
                                  <a:pt x="614641" y="1254353"/>
                                </a:lnTo>
                                <a:lnTo>
                                  <a:pt x="614641" y="1242352"/>
                                </a:lnTo>
                                <a:close/>
                              </a:path>
                              <a:path w="2991485" h="1321435">
                                <a:moveTo>
                                  <a:pt x="614641" y="1205649"/>
                                </a:moveTo>
                                <a:lnTo>
                                  <a:pt x="608190" y="1205649"/>
                                </a:lnTo>
                                <a:lnTo>
                                  <a:pt x="608190" y="1217650"/>
                                </a:lnTo>
                                <a:lnTo>
                                  <a:pt x="614641" y="1217650"/>
                                </a:lnTo>
                                <a:lnTo>
                                  <a:pt x="614641" y="1205649"/>
                                </a:lnTo>
                                <a:close/>
                              </a:path>
                              <a:path w="2991485" h="1321435">
                                <a:moveTo>
                                  <a:pt x="614641" y="1169454"/>
                                </a:moveTo>
                                <a:lnTo>
                                  <a:pt x="608190" y="1169454"/>
                                </a:lnTo>
                                <a:lnTo>
                                  <a:pt x="608190" y="1181455"/>
                                </a:lnTo>
                                <a:lnTo>
                                  <a:pt x="614641" y="1181455"/>
                                </a:lnTo>
                                <a:lnTo>
                                  <a:pt x="614641" y="1169454"/>
                                </a:lnTo>
                                <a:close/>
                              </a:path>
                              <a:path w="2991485" h="1321435">
                                <a:moveTo>
                                  <a:pt x="1070444" y="1314894"/>
                                </a:moveTo>
                                <a:lnTo>
                                  <a:pt x="1064628" y="1314894"/>
                                </a:lnTo>
                                <a:lnTo>
                                  <a:pt x="1064628" y="1321282"/>
                                </a:lnTo>
                                <a:lnTo>
                                  <a:pt x="1070444" y="1321282"/>
                                </a:lnTo>
                                <a:lnTo>
                                  <a:pt x="1070444" y="1314894"/>
                                </a:lnTo>
                                <a:close/>
                              </a:path>
                              <a:path w="2991485" h="1321435">
                                <a:moveTo>
                                  <a:pt x="1070444" y="1278674"/>
                                </a:moveTo>
                                <a:lnTo>
                                  <a:pt x="1064628" y="1278674"/>
                                </a:lnTo>
                                <a:lnTo>
                                  <a:pt x="1064628" y="1290675"/>
                                </a:lnTo>
                                <a:lnTo>
                                  <a:pt x="1070444" y="1290675"/>
                                </a:lnTo>
                                <a:lnTo>
                                  <a:pt x="1070444" y="1278674"/>
                                </a:lnTo>
                                <a:close/>
                              </a:path>
                              <a:path w="2991485" h="1321435">
                                <a:moveTo>
                                  <a:pt x="1070444" y="1242352"/>
                                </a:moveTo>
                                <a:lnTo>
                                  <a:pt x="1064628" y="1242352"/>
                                </a:lnTo>
                                <a:lnTo>
                                  <a:pt x="1064628" y="1254353"/>
                                </a:lnTo>
                                <a:lnTo>
                                  <a:pt x="1070444" y="1254353"/>
                                </a:lnTo>
                                <a:lnTo>
                                  <a:pt x="1070444" y="1242352"/>
                                </a:lnTo>
                                <a:close/>
                              </a:path>
                              <a:path w="2991485" h="1321435">
                                <a:moveTo>
                                  <a:pt x="1070444" y="1205649"/>
                                </a:moveTo>
                                <a:lnTo>
                                  <a:pt x="1064628" y="1205649"/>
                                </a:lnTo>
                                <a:lnTo>
                                  <a:pt x="1064628" y="1217650"/>
                                </a:lnTo>
                                <a:lnTo>
                                  <a:pt x="1070444" y="1217650"/>
                                </a:lnTo>
                                <a:lnTo>
                                  <a:pt x="1070444" y="1205649"/>
                                </a:lnTo>
                                <a:close/>
                              </a:path>
                              <a:path w="2991485" h="1321435">
                                <a:moveTo>
                                  <a:pt x="1073467" y="1166164"/>
                                </a:moveTo>
                                <a:lnTo>
                                  <a:pt x="1067803" y="1166164"/>
                                </a:lnTo>
                                <a:lnTo>
                                  <a:pt x="1067803" y="1169454"/>
                                </a:lnTo>
                                <a:lnTo>
                                  <a:pt x="1064628" y="1169454"/>
                                </a:lnTo>
                                <a:lnTo>
                                  <a:pt x="1064628" y="1181455"/>
                                </a:lnTo>
                                <a:lnTo>
                                  <a:pt x="1070444" y="1181455"/>
                                </a:lnTo>
                                <a:lnTo>
                                  <a:pt x="1070444" y="1172057"/>
                                </a:lnTo>
                                <a:lnTo>
                                  <a:pt x="1073467" y="1172057"/>
                                </a:lnTo>
                                <a:lnTo>
                                  <a:pt x="1073467" y="1166164"/>
                                </a:lnTo>
                                <a:close/>
                              </a:path>
                              <a:path w="2991485" h="1321435">
                                <a:moveTo>
                                  <a:pt x="1073467" y="710260"/>
                                </a:moveTo>
                                <a:lnTo>
                                  <a:pt x="1067803" y="710260"/>
                                </a:lnTo>
                                <a:lnTo>
                                  <a:pt x="1067803" y="715873"/>
                                </a:lnTo>
                                <a:lnTo>
                                  <a:pt x="1073467" y="715873"/>
                                </a:lnTo>
                                <a:lnTo>
                                  <a:pt x="1073467" y="710260"/>
                                </a:lnTo>
                                <a:close/>
                              </a:path>
                              <a:path w="2991485" h="1321435">
                                <a:moveTo>
                                  <a:pt x="1073467" y="557961"/>
                                </a:moveTo>
                                <a:lnTo>
                                  <a:pt x="1067803" y="557961"/>
                                </a:lnTo>
                                <a:lnTo>
                                  <a:pt x="1067803" y="564362"/>
                                </a:lnTo>
                                <a:lnTo>
                                  <a:pt x="1073467" y="564362"/>
                                </a:lnTo>
                                <a:lnTo>
                                  <a:pt x="1073467" y="557961"/>
                                </a:lnTo>
                                <a:close/>
                              </a:path>
                              <a:path w="2991485" h="1321435">
                                <a:moveTo>
                                  <a:pt x="1073467" y="406069"/>
                                </a:moveTo>
                                <a:lnTo>
                                  <a:pt x="1067803" y="406069"/>
                                </a:lnTo>
                                <a:lnTo>
                                  <a:pt x="1067803" y="411835"/>
                                </a:lnTo>
                                <a:lnTo>
                                  <a:pt x="1073467" y="411835"/>
                                </a:lnTo>
                                <a:lnTo>
                                  <a:pt x="1073467" y="406069"/>
                                </a:lnTo>
                                <a:close/>
                              </a:path>
                              <a:path w="2991485" h="1321435">
                                <a:moveTo>
                                  <a:pt x="1073467" y="254457"/>
                                </a:moveTo>
                                <a:lnTo>
                                  <a:pt x="1067803" y="254457"/>
                                </a:lnTo>
                                <a:lnTo>
                                  <a:pt x="1067803" y="260070"/>
                                </a:lnTo>
                                <a:lnTo>
                                  <a:pt x="1073467" y="260070"/>
                                </a:lnTo>
                                <a:lnTo>
                                  <a:pt x="1073467" y="254457"/>
                                </a:lnTo>
                                <a:close/>
                              </a:path>
                              <a:path w="2991485" h="1321435">
                                <a:moveTo>
                                  <a:pt x="1073467" y="102057"/>
                                </a:moveTo>
                                <a:lnTo>
                                  <a:pt x="1067803" y="102057"/>
                                </a:lnTo>
                                <a:lnTo>
                                  <a:pt x="1067803" y="108305"/>
                                </a:lnTo>
                                <a:lnTo>
                                  <a:pt x="1073467" y="108305"/>
                                </a:lnTo>
                                <a:lnTo>
                                  <a:pt x="1073467" y="102057"/>
                                </a:lnTo>
                                <a:close/>
                              </a:path>
                              <a:path w="2991485" h="1321435">
                                <a:moveTo>
                                  <a:pt x="1110373" y="1166164"/>
                                </a:moveTo>
                                <a:lnTo>
                                  <a:pt x="1098410" y="1166164"/>
                                </a:lnTo>
                                <a:lnTo>
                                  <a:pt x="1098410" y="1172057"/>
                                </a:lnTo>
                                <a:lnTo>
                                  <a:pt x="1110373" y="1172057"/>
                                </a:lnTo>
                                <a:lnTo>
                                  <a:pt x="1110373" y="1166164"/>
                                </a:lnTo>
                                <a:close/>
                              </a:path>
                              <a:path w="2991485" h="1321435">
                                <a:moveTo>
                                  <a:pt x="1110373" y="710260"/>
                                </a:moveTo>
                                <a:lnTo>
                                  <a:pt x="1098410" y="710260"/>
                                </a:lnTo>
                                <a:lnTo>
                                  <a:pt x="1098410" y="715873"/>
                                </a:lnTo>
                                <a:lnTo>
                                  <a:pt x="1110373" y="715873"/>
                                </a:lnTo>
                                <a:lnTo>
                                  <a:pt x="1110373" y="710260"/>
                                </a:lnTo>
                                <a:close/>
                              </a:path>
                              <a:path w="2991485" h="1321435">
                                <a:moveTo>
                                  <a:pt x="1110373" y="557961"/>
                                </a:moveTo>
                                <a:lnTo>
                                  <a:pt x="1098410" y="557961"/>
                                </a:lnTo>
                                <a:lnTo>
                                  <a:pt x="1098410" y="564362"/>
                                </a:lnTo>
                                <a:lnTo>
                                  <a:pt x="1110373" y="564362"/>
                                </a:lnTo>
                                <a:lnTo>
                                  <a:pt x="1110373" y="557961"/>
                                </a:lnTo>
                                <a:close/>
                              </a:path>
                              <a:path w="2991485" h="1321435">
                                <a:moveTo>
                                  <a:pt x="1110373" y="406069"/>
                                </a:moveTo>
                                <a:lnTo>
                                  <a:pt x="1098410" y="406069"/>
                                </a:lnTo>
                                <a:lnTo>
                                  <a:pt x="1098410" y="411835"/>
                                </a:lnTo>
                                <a:lnTo>
                                  <a:pt x="1110373" y="411835"/>
                                </a:lnTo>
                                <a:lnTo>
                                  <a:pt x="1110373" y="406069"/>
                                </a:lnTo>
                                <a:close/>
                              </a:path>
                              <a:path w="2991485" h="1321435">
                                <a:moveTo>
                                  <a:pt x="1110373" y="254457"/>
                                </a:moveTo>
                                <a:lnTo>
                                  <a:pt x="1098410" y="254457"/>
                                </a:lnTo>
                                <a:lnTo>
                                  <a:pt x="1098410" y="260070"/>
                                </a:lnTo>
                                <a:lnTo>
                                  <a:pt x="1110373" y="260070"/>
                                </a:lnTo>
                                <a:lnTo>
                                  <a:pt x="1110373" y="254457"/>
                                </a:lnTo>
                                <a:close/>
                              </a:path>
                              <a:path w="2991485" h="1321435">
                                <a:moveTo>
                                  <a:pt x="1110373" y="102057"/>
                                </a:moveTo>
                                <a:lnTo>
                                  <a:pt x="1098410" y="102057"/>
                                </a:lnTo>
                                <a:lnTo>
                                  <a:pt x="1098410" y="108305"/>
                                </a:lnTo>
                                <a:lnTo>
                                  <a:pt x="1110373" y="108305"/>
                                </a:lnTo>
                                <a:lnTo>
                                  <a:pt x="1110373" y="102057"/>
                                </a:lnTo>
                                <a:close/>
                              </a:path>
                              <a:path w="2991485" h="1321435">
                                <a:moveTo>
                                  <a:pt x="1146594" y="1166164"/>
                                </a:moveTo>
                                <a:lnTo>
                                  <a:pt x="1134478" y="1166164"/>
                                </a:lnTo>
                                <a:lnTo>
                                  <a:pt x="1134478" y="1172057"/>
                                </a:lnTo>
                                <a:lnTo>
                                  <a:pt x="1146594" y="1172057"/>
                                </a:lnTo>
                                <a:lnTo>
                                  <a:pt x="1146594" y="1166164"/>
                                </a:lnTo>
                                <a:close/>
                              </a:path>
                              <a:path w="2991485" h="1321435">
                                <a:moveTo>
                                  <a:pt x="1146594" y="710260"/>
                                </a:moveTo>
                                <a:lnTo>
                                  <a:pt x="1134478" y="710260"/>
                                </a:lnTo>
                                <a:lnTo>
                                  <a:pt x="1134478" y="715873"/>
                                </a:lnTo>
                                <a:lnTo>
                                  <a:pt x="1146594" y="715873"/>
                                </a:lnTo>
                                <a:lnTo>
                                  <a:pt x="1146594" y="710260"/>
                                </a:lnTo>
                                <a:close/>
                              </a:path>
                              <a:path w="2991485" h="1321435">
                                <a:moveTo>
                                  <a:pt x="1146594" y="557961"/>
                                </a:moveTo>
                                <a:lnTo>
                                  <a:pt x="1134478" y="557961"/>
                                </a:lnTo>
                                <a:lnTo>
                                  <a:pt x="1134478" y="564362"/>
                                </a:lnTo>
                                <a:lnTo>
                                  <a:pt x="1146594" y="564362"/>
                                </a:lnTo>
                                <a:lnTo>
                                  <a:pt x="1146594" y="557961"/>
                                </a:lnTo>
                                <a:close/>
                              </a:path>
                              <a:path w="2991485" h="1321435">
                                <a:moveTo>
                                  <a:pt x="1146594" y="406069"/>
                                </a:moveTo>
                                <a:lnTo>
                                  <a:pt x="1134478" y="406069"/>
                                </a:lnTo>
                                <a:lnTo>
                                  <a:pt x="1134478" y="411835"/>
                                </a:lnTo>
                                <a:lnTo>
                                  <a:pt x="1146594" y="411835"/>
                                </a:lnTo>
                                <a:lnTo>
                                  <a:pt x="1146594" y="406069"/>
                                </a:lnTo>
                                <a:close/>
                              </a:path>
                              <a:path w="2991485" h="1321435">
                                <a:moveTo>
                                  <a:pt x="1146594" y="254457"/>
                                </a:moveTo>
                                <a:lnTo>
                                  <a:pt x="1134478" y="254457"/>
                                </a:lnTo>
                                <a:lnTo>
                                  <a:pt x="1134478" y="260070"/>
                                </a:lnTo>
                                <a:lnTo>
                                  <a:pt x="1146594" y="260070"/>
                                </a:lnTo>
                                <a:lnTo>
                                  <a:pt x="1146594" y="254457"/>
                                </a:lnTo>
                                <a:close/>
                              </a:path>
                              <a:path w="2991485" h="1321435">
                                <a:moveTo>
                                  <a:pt x="1146594" y="102057"/>
                                </a:moveTo>
                                <a:lnTo>
                                  <a:pt x="1134478" y="102057"/>
                                </a:lnTo>
                                <a:lnTo>
                                  <a:pt x="1134478" y="108305"/>
                                </a:lnTo>
                                <a:lnTo>
                                  <a:pt x="1146594" y="108305"/>
                                </a:lnTo>
                                <a:lnTo>
                                  <a:pt x="1146594" y="102057"/>
                                </a:lnTo>
                                <a:close/>
                              </a:path>
                              <a:path w="2991485" h="1321435">
                                <a:moveTo>
                                  <a:pt x="1163688" y="224637"/>
                                </a:moveTo>
                                <a:lnTo>
                                  <a:pt x="1148118" y="214147"/>
                                </a:lnTo>
                                <a:lnTo>
                                  <a:pt x="1148118" y="166484"/>
                                </a:lnTo>
                                <a:lnTo>
                                  <a:pt x="1148232" y="155206"/>
                                </a:lnTo>
                                <a:lnTo>
                                  <a:pt x="1148461" y="151638"/>
                                </a:lnTo>
                                <a:lnTo>
                                  <a:pt x="1145387" y="151638"/>
                                </a:lnTo>
                                <a:lnTo>
                                  <a:pt x="1119263" y="167208"/>
                                </a:lnTo>
                                <a:lnTo>
                                  <a:pt x="1121727" y="171513"/>
                                </a:lnTo>
                                <a:lnTo>
                                  <a:pt x="1127671" y="167652"/>
                                </a:lnTo>
                                <a:lnTo>
                                  <a:pt x="1132065" y="165201"/>
                                </a:lnTo>
                                <a:lnTo>
                                  <a:pt x="1133754" y="164592"/>
                                </a:lnTo>
                                <a:lnTo>
                                  <a:pt x="1135951" y="164592"/>
                                </a:lnTo>
                                <a:lnTo>
                                  <a:pt x="1136713" y="164934"/>
                                </a:lnTo>
                                <a:lnTo>
                                  <a:pt x="1137754" y="166306"/>
                                </a:lnTo>
                                <a:lnTo>
                                  <a:pt x="1138021" y="167398"/>
                                </a:lnTo>
                                <a:lnTo>
                                  <a:pt x="1138021" y="216750"/>
                                </a:lnTo>
                                <a:lnTo>
                                  <a:pt x="1122451" y="224637"/>
                                </a:lnTo>
                                <a:lnTo>
                                  <a:pt x="1122451" y="228714"/>
                                </a:lnTo>
                                <a:lnTo>
                                  <a:pt x="1163688" y="228714"/>
                                </a:lnTo>
                                <a:lnTo>
                                  <a:pt x="1163688" y="224637"/>
                                </a:lnTo>
                                <a:close/>
                              </a:path>
                              <a:path w="2991485" h="1321435">
                                <a:moveTo>
                                  <a:pt x="1165415" y="38011"/>
                                </a:moveTo>
                                <a:lnTo>
                                  <a:pt x="1165199" y="32842"/>
                                </a:lnTo>
                                <a:lnTo>
                                  <a:pt x="1165161" y="31851"/>
                                </a:lnTo>
                                <a:lnTo>
                                  <a:pt x="1165047" y="29019"/>
                                </a:lnTo>
                                <a:lnTo>
                                  <a:pt x="1163929" y="21285"/>
                                </a:lnTo>
                                <a:lnTo>
                                  <a:pt x="1162062" y="14757"/>
                                </a:lnTo>
                                <a:lnTo>
                                  <a:pt x="1159446" y="9436"/>
                                </a:lnTo>
                                <a:lnTo>
                                  <a:pt x="1156474" y="4749"/>
                                </a:lnTo>
                                <a:lnTo>
                                  <a:pt x="1155471" y="3149"/>
                                </a:lnTo>
                                <a:lnTo>
                                  <a:pt x="1154544" y="2679"/>
                                </a:lnTo>
                                <a:lnTo>
                                  <a:pt x="1154544" y="31851"/>
                                </a:lnTo>
                                <a:lnTo>
                                  <a:pt x="1154544" y="51612"/>
                                </a:lnTo>
                                <a:lnTo>
                                  <a:pt x="1153452" y="59880"/>
                                </a:lnTo>
                                <a:lnTo>
                                  <a:pt x="1149159" y="70396"/>
                                </a:lnTo>
                                <a:lnTo>
                                  <a:pt x="1149096" y="70561"/>
                                </a:lnTo>
                                <a:lnTo>
                                  <a:pt x="1145755" y="73228"/>
                                </a:lnTo>
                                <a:lnTo>
                                  <a:pt x="1136535" y="73228"/>
                                </a:lnTo>
                                <a:lnTo>
                                  <a:pt x="1127683" y="47231"/>
                                </a:lnTo>
                                <a:lnTo>
                                  <a:pt x="1127620" y="46507"/>
                                </a:lnTo>
                                <a:lnTo>
                                  <a:pt x="1127455" y="39687"/>
                                </a:lnTo>
                                <a:lnTo>
                                  <a:pt x="1127455" y="31851"/>
                                </a:lnTo>
                                <a:lnTo>
                                  <a:pt x="1127594" y="29019"/>
                                </a:lnTo>
                                <a:lnTo>
                                  <a:pt x="1127633" y="28206"/>
                                </a:lnTo>
                                <a:lnTo>
                                  <a:pt x="1138415" y="4749"/>
                                </a:lnTo>
                                <a:lnTo>
                                  <a:pt x="1143800" y="4749"/>
                                </a:lnTo>
                                <a:lnTo>
                                  <a:pt x="1154544" y="31851"/>
                                </a:lnTo>
                                <a:lnTo>
                                  <a:pt x="1154544" y="2679"/>
                                </a:lnTo>
                                <a:lnTo>
                                  <a:pt x="1149400" y="0"/>
                                </a:lnTo>
                                <a:lnTo>
                                  <a:pt x="1137640" y="0"/>
                                </a:lnTo>
                                <a:lnTo>
                                  <a:pt x="1116634" y="31851"/>
                                </a:lnTo>
                                <a:lnTo>
                                  <a:pt x="1116533" y="39687"/>
                                </a:lnTo>
                                <a:lnTo>
                                  <a:pt x="1116812" y="46507"/>
                                </a:lnTo>
                                <a:lnTo>
                                  <a:pt x="1116901" y="48729"/>
                                </a:lnTo>
                                <a:lnTo>
                                  <a:pt x="1132332" y="77965"/>
                                </a:lnTo>
                                <a:lnTo>
                                  <a:pt x="1148549" y="77965"/>
                                </a:lnTo>
                                <a:lnTo>
                                  <a:pt x="1154772" y="74587"/>
                                </a:lnTo>
                                <a:lnTo>
                                  <a:pt x="1155623" y="73228"/>
                                </a:lnTo>
                                <a:lnTo>
                                  <a:pt x="1159027" y="67843"/>
                                </a:lnTo>
                                <a:lnTo>
                                  <a:pt x="1161821" y="62179"/>
                                </a:lnTo>
                                <a:lnTo>
                                  <a:pt x="1163815" y="55308"/>
                                </a:lnTo>
                                <a:lnTo>
                                  <a:pt x="1165009" y="47231"/>
                                </a:lnTo>
                                <a:lnTo>
                                  <a:pt x="1165339" y="39687"/>
                                </a:lnTo>
                                <a:lnTo>
                                  <a:pt x="1165415" y="38011"/>
                                </a:lnTo>
                                <a:close/>
                              </a:path>
                              <a:path w="2991485" h="1321435">
                                <a:moveTo>
                                  <a:pt x="1183398" y="1166164"/>
                                </a:moveTo>
                                <a:lnTo>
                                  <a:pt x="1171435" y="1166164"/>
                                </a:lnTo>
                                <a:lnTo>
                                  <a:pt x="1171435" y="1172057"/>
                                </a:lnTo>
                                <a:lnTo>
                                  <a:pt x="1183398" y="1172057"/>
                                </a:lnTo>
                                <a:lnTo>
                                  <a:pt x="1183398" y="1166164"/>
                                </a:lnTo>
                                <a:close/>
                              </a:path>
                              <a:path w="2991485" h="1321435">
                                <a:moveTo>
                                  <a:pt x="1183398" y="710260"/>
                                </a:moveTo>
                                <a:lnTo>
                                  <a:pt x="1171435" y="710260"/>
                                </a:lnTo>
                                <a:lnTo>
                                  <a:pt x="1171435" y="715873"/>
                                </a:lnTo>
                                <a:lnTo>
                                  <a:pt x="1183398" y="715873"/>
                                </a:lnTo>
                                <a:lnTo>
                                  <a:pt x="1183398" y="710260"/>
                                </a:lnTo>
                                <a:close/>
                              </a:path>
                              <a:path w="2991485" h="1321435">
                                <a:moveTo>
                                  <a:pt x="1183398" y="557961"/>
                                </a:moveTo>
                                <a:lnTo>
                                  <a:pt x="1171435" y="557961"/>
                                </a:lnTo>
                                <a:lnTo>
                                  <a:pt x="1171435" y="564362"/>
                                </a:lnTo>
                                <a:lnTo>
                                  <a:pt x="1183398" y="564362"/>
                                </a:lnTo>
                                <a:lnTo>
                                  <a:pt x="1183398" y="557961"/>
                                </a:lnTo>
                                <a:close/>
                              </a:path>
                              <a:path w="2991485" h="1321435">
                                <a:moveTo>
                                  <a:pt x="1183398" y="406069"/>
                                </a:moveTo>
                                <a:lnTo>
                                  <a:pt x="1171435" y="406069"/>
                                </a:lnTo>
                                <a:lnTo>
                                  <a:pt x="1171435" y="411835"/>
                                </a:lnTo>
                                <a:lnTo>
                                  <a:pt x="1183398" y="411835"/>
                                </a:lnTo>
                                <a:lnTo>
                                  <a:pt x="1183398" y="406069"/>
                                </a:lnTo>
                                <a:close/>
                              </a:path>
                              <a:path w="2991485" h="1321435">
                                <a:moveTo>
                                  <a:pt x="1183398" y="254457"/>
                                </a:moveTo>
                                <a:lnTo>
                                  <a:pt x="1171435" y="254457"/>
                                </a:lnTo>
                                <a:lnTo>
                                  <a:pt x="1171435" y="260070"/>
                                </a:lnTo>
                                <a:lnTo>
                                  <a:pt x="1183398" y="260070"/>
                                </a:lnTo>
                                <a:lnTo>
                                  <a:pt x="1183398" y="254457"/>
                                </a:lnTo>
                                <a:close/>
                              </a:path>
                              <a:path w="2991485" h="1321435">
                                <a:moveTo>
                                  <a:pt x="1183398" y="102057"/>
                                </a:moveTo>
                                <a:lnTo>
                                  <a:pt x="1171435" y="102057"/>
                                </a:lnTo>
                                <a:lnTo>
                                  <a:pt x="1171435" y="108305"/>
                                </a:lnTo>
                                <a:lnTo>
                                  <a:pt x="1183398" y="108305"/>
                                </a:lnTo>
                                <a:lnTo>
                                  <a:pt x="1183398" y="102057"/>
                                </a:lnTo>
                                <a:close/>
                              </a:path>
                              <a:path w="2991485" h="1321435">
                                <a:moveTo>
                                  <a:pt x="1219619" y="1166164"/>
                                </a:moveTo>
                                <a:lnTo>
                                  <a:pt x="1207503" y="1166164"/>
                                </a:lnTo>
                                <a:lnTo>
                                  <a:pt x="1207503" y="1172057"/>
                                </a:lnTo>
                                <a:lnTo>
                                  <a:pt x="1219619" y="1172057"/>
                                </a:lnTo>
                                <a:lnTo>
                                  <a:pt x="1219619" y="1166164"/>
                                </a:lnTo>
                                <a:close/>
                              </a:path>
                              <a:path w="2991485" h="1321435">
                                <a:moveTo>
                                  <a:pt x="1219619" y="710260"/>
                                </a:moveTo>
                                <a:lnTo>
                                  <a:pt x="1207503" y="710260"/>
                                </a:lnTo>
                                <a:lnTo>
                                  <a:pt x="1207503" y="715873"/>
                                </a:lnTo>
                                <a:lnTo>
                                  <a:pt x="1219619" y="715873"/>
                                </a:lnTo>
                                <a:lnTo>
                                  <a:pt x="1219619" y="710260"/>
                                </a:lnTo>
                                <a:close/>
                              </a:path>
                              <a:path w="2991485" h="1321435">
                                <a:moveTo>
                                  <a:pt x="1219619" y="557961"/>
                                </a:moveTo>
                                <a:lnTo>
                                  <a:pt x="1207503" y="557961"/>
                                </a:lnTo>
                                <a:lnTo>
                                  <a:pt x="1207503" y="564362"/>
                                </a:lnTo>
                                <a:lnTo>
                                  <a:pt x="1219619" y="564362"/>
                                </a:lnTo>
                                <a:lnTo>
                                  <a:pt x="1219619" y="557961"/>
                                </a:lnTo>
                                <a:close/>
                              </a:path>
                              <a:path w="2991485" h="1321435">
                                <a:moveTo>
                                  <a:pt x="1219619" y="406069"/>
                                </a:moveTo>
                                <a:lnTo>
                                  <a:pt x="1207503" y="406069"/>
                                </a:lnTo>
                                <a:lnTo>
                                  <a:pt x="1207503" y="411835"/>
                                </a:lnTo>
                                <a:lnTo>
                                  <a:pt x="1219619" y="411835"/>
                                </a:lnTo>
                                <a:lnTo>
                                  <a:pt x="1219619" y="406069"/>
                                </a:lnTo>
                                <a:close/>
                              </a:path>
                              <a:path w="2991485" h="1321435">
                                <a:moveTo>
                                  <a:pt x="1219619" y="254457"/>
                                </a:moveTo>
                                <a:lnTo>
                                  <a:pt x="1207503" y="254457"/>
                                </a:lnTo>
                                <a:lnTo>
                                  <a:pt x="1207503" y="260070"/>
                                </a:lnTo>
                                <a:lnTo>
                                  <a:pt x="1219619" y="260070"/>
                                </a:lnTo>
                                <a:lnTo>
                                  <a:pt x="1219619" y="254457"/>
                                </a:lnTo>
                                <a:close/>
                              </a:path>
                              <a:path w="2991485" h="1321435">
                                <a:moveTo>
                                  <a:pt x="1219619" y="102057"/>
                                </a:moveTo>
                                <a:lnTo>
                                  <a:pt x="1207503" y="102057"/>
                                </a:lnTo>
                                <a:lnTo>
                                  <a:pt x="1207503" y="108305"/>
                                </a:lnTo>
                                <a:lnTo>
                                  <a:pt x="1219619" y="108305"/>
                                </a:lnTo>
                                <a:lnTo>
                                  <a:pt x="1219619" y="102057"/>
                                </a:lnTo>
                                <a:close/>
                              </a:path>
                              <a:path w="2991485" h="1321435">
                                <a:moveTo>
                                  <a:pt x="1983574" y="1242352"/>
                                </a:moveTo>
                                <a:lnTo>
                                  <a:pt x="1977136" y="1242352"/>
                                </a:lnTo>
                                <a:lnTo>
                                  <a:pt x="1977136" y="1254353"/>
                                </a:lnTo>
                                <a:lnTo>
                                  <a:pt x="1983574" y="1254353"/>
                                </a:lnTo>
                                <a:lnTo>
                                  <a:pt x="1983574" y="1242352"/>
                                </a:lnTo>
                                <a:close/>
                              </a:path>
                              <a:path w="2991485" h="1321435">
                                <a:moveTo>
                                  <a:pt x="1983574" y="1205649"/>
                                </a:moveTo>
                                <a:lnTo>
                                  <a:pt x="1977136" y="1205649"/>
                                </a:lnTo>
                                <a:lnTo>
                                  <a:pt x="1977136" y="1217650"/>
                                </a:lnTo>
                                <a:lnTo>
                                  <a:pt x="1983574" y="1217650"/>
                                </a:lnTo>
                                <a:lnTo>
                                  <a:pt x="1983574" y="1205649"/>
                                </a:lnTo>
                                <a:close/>
                              </a:path>
                              <a:path w="2991485" h="1321435">
                                <a:moveTo>
                                  <a:pt x="1983574" y="1169454"/>
                                </a:moveTo>
                                <a:lnTo>
                                  <a:pt x="1977136" y="1169454"/>
                                </a:lnTo>
                                <a:lnTo>
                                  <a:pt x="1977136" y="1181455"/>
                                </a:lnTo>
                                <a:lnTo>
                                  <a:pt x="1983574" y="1181455"/>
                                </a:lnTo>
                                <a:lnTo>
                                  <a:pt x="1983574" y="1169454"/>
                                </a:lnTo>
                                <a:close/>
                              </a:path>
                              <a:path w="2991485" h="1321435">
                                <a:moveTo>
                                  <a:pt x="2533027" y="1269009"/>
                                </a:moveTo>
                                <a:lnTo>
                                  <a:pt x="2515463" y="1252829"/>
                                </a:lnTo>
                                <a:lnTo>
                                  <a:pt x="2515463" y="1252334"/>
                                </a:lnTo>
                                <a:lnTo>
                                  <a:pt x="2531592" y="1235621"/>
                                </a:lnTo>
                                <a:lnTo>
                                  <a:pt x="2531592" y="1229080"/>
                                </a:lnTo>
                                <a:lnTo>
                                  <a:pt x="2514968" y="1216164"/>
                                </a:lnTo>
                                <a:lnTo>
                                  <a:pt x="2507259" y="1216164"/>
                                </a:lnTo>
                                <a:lnTo>
                                  <a:pt x="2503640" y="1216660"/>
                                </a:lnTo>
                                <a:lnTo>
                                  <a:pt x="2496121" y="1218679"/>
                                </a:lnTo>
                                <a:lnTo>
                                  <a:pt x="2492070" y="1220203"/>
                                </a:lnTo>
                                <a:lnTo>
                                  <a:pt x="2487790" y="1222248"/>
                                </a:lnTo>
                                <a:lnTo>
                                  <a:pt x="2487790" y="1232852"/>
                                </a:lnTo>
                                <a:lnTo>
                                  <a:pt x="2494483" y="1232852"/>
                                </a:lnTo>
                                <a:lnTo>
                                  <a:pt x="2495499" y="1228940"/>
                                </a:lnTo>
                                <a:lnTo>
                                  <a:pt x="2497137" y="1226045"/>
                                </a:lnTo>
                                <a:lnTo>
                                  <a:pt x="2501531" y="1222248"/>
                                </a:lnTo>
                                <a:lnTo>
                                  <a:pt x="2504351" y="1221308"/>
                                </a:lnTo>
                                <a:lnTo>
                                  <a:pt x="2512072" y="1221308"/>
                                </a:lnTo>
                                <a:lnTo>
                                  <a:pt x="2515273" y="1222413"/>
                                </a:lnTo>
                                <a:lnTo>
                                  <a:pt x="2519654" y="1226883"/>
                                </a:lnTo>
                                <a:lnTo>
                                  <a:pt x="2520746" y="1230058"/>
                                </a:lnTo>
                                <a:lnTo>
                                  <a:pt x="2520746" y="1237386"/>
                                </a:lnTo>
                                <a:lnTo>
                                  <a:pt x="2497874" y="1252042"/>
                                </a:lnTo>
                                <a:lnTo>
                                  <a:pt x="2497874" y="1256957"/>
                                </a:lnTo>
                                <a:lnTo>
                                  <a:pt x="2509215" y="1256957"/>
                                </a:lnTo>
                                <a:lnTo>
                                  <a:pt x="2514028" y="1258392"/>
                                </a:lnTo>
                                <a:lnTo>
                                  <a:pt x="2520581" y="1264132"/>
                                </a:lnTo>
                                <a:lnTo>
                                  <a:pt x="2522207" y="1268272"/>
                                </a:lnTo>
                                <a:lnTo>
                                  <a:pt x="2522207" y="1278877"/>
                                </a:lnTo>
                                <a:lnTo>
                                  <a:pt x="2520975" y="1282776"/>
                                </a:lnTo>
                                <a:lnTo>
                                  <a:pt x="2516009" y="1288059"/>
                                </a:lnTo>
                                <a:lnTo>
                                  <a:pt x="2512364" y="1289392"/>
                                </a:lnTo>
                                <a:lnTo>
                                  <a:pt x="2503855" y="1289392"/>
                                </a:lnTo>
                                <a:lnTo>
                                  <a:pt x="2500934" y="1288516"/>
                                </a:lnTo>
                                <a:lnTo>
                                  <a:pt x="2496667" y="1285011"/>
                                </a:lnTo>
                                <a:lnTo>
                                  <a:pt x="2494927" y="1282204"/>
                                </a:lnTo>
                                <a:lnTo>
                                  <a:pt x="2493632" y="1278331"/>
                                </a:lnTo>
                                <a:lnTo>
                                  <a:pt x="2486939" y="1278331"/>
                                </a:lnTo>
                                <a:lnTo>
                                  <a:pt x="2486939" y="1290154"/>
                                </a:lnTo>
                                <a:lnTo>
                                  <a:pt x="2490012" y="1291361"/>
                                </a:lnTo>
                                <a:lnTo>
                                  <a:pt x="2493416" y="1292313"/>
                                </a:lnTo>
                                <a:lnTo>
                                  <a:pt x="2500833" y="1293774"/>
                                </a:lnTo>
                                <a:lnTo>
                                  <a:pt x="2504275" y="1294130"/>
                                </a:lnTo>
                                <a:lnTo>
                                  <a:pt x="2513012" y="1294130"/>
                                </a:lnTo>
                                <a:lnTo>
                                  <a:pt x="2533027" y="1276121"/>
                                </a:lnTo>
                                <a:lnTo>
                                  <a:pt x="2533027" y="1269009"/>
                                </a:lnTo>
                                <a:close/>
                              </a:path>
                              <a:path w="2991485" h="1321435">
                                <a:moveTo>
                                  <a:pt x="2685377" y="1276934"/>
                                </a:moveTo>
                                <a:lnTo>
                                  <a:pt x="2680639" y="1276934"/>
                                </a:lnTo>
                                <a:lnTo>
                                  <a:pt x="2680043" y="1278686"/>
                                </a:lnTo>
                                <a:lnTo>
                                  <a:pt x="2678760" y="1281645"/>
                                </a:lnTo>
                                <a:lnTo>
                                  <a:pt x="2670467" y="1284300"/>
                                </a:lnTo>
                                <a:lnTo>
                                  <a:pt x="2649436" y="1284300"/>
                                </a:lnTo>
                                <a:lnTo>
                                  <a:pt x="2652738" y="1278724"/>
                                </a:lnTo>
                                <a:lnTo>
                                  <a:pt x="2657945" y="1272197"/>
                                </a:lnTo>
                                <a:lnTo>
                                  <a:pt x="2672156" y="1257058"/>
                                </a:lnTo>
                                <a:lnTo>
                                  <a:pt x="2677147" y="1251343"/>
                                </a:lnTo>
                                <a:lnTo>
                                  <a:pt x="2684386" y="1235887"/>
                                </a:lnTo>
                                <a:lnTo>
                                  <a:pt x="2684386" y="1228153"/>
                                </a:lnTo>
                                <a:lnTo>
                                  <a:pt x="2682595" y="1223746"/>
                                </a:lnTo>
                                <a:lnTo>
                                  <a:pt x="2675534" y="1217676"/>
                                </a:lnTo>
                                <a:lnTo>
                                  <a:pt x="2670327" y="1216164"/>
                                </a:lnTo>
                                <a:lnTo>
                                  <a:pt x="2660281" y="1216164"/>
                                </a:lnTo>
                                <a:lnTo>
                                  <a:pt x="2656725" y="1216634"/>
                                </a:lnTo>
                                <a:lnTo>
                                  <a:pt x="2648889" y="1218539"/>
                                </a:lnTo>
                                <a:lnTo>
                                  <a:pt x="2644673" y="1220063"/>
                                </a:lnTo>
                                <a:lnTo>
                                  <a:pt x="2640190" y="1222197"/>
                                </a:lnTo>
                                <a:lnTo>
                                  <a:pt x="2640190" y="1232916"/>
                                </a:lnTo>
                                <a:lnTo>
                                  <a:pt x="2646934" y="1232916"/>
                                </a:lnTo>
                                <a:lnTo>
                                  <a:pt x="2649334" y="1225169"/>
                                </a:lnTo>
                                <a:lnTo>
                                  <a:pt x="2654020" y="1221308"/>
                                </a:lnTo>
                                <a:lnTo>
                                  <a:pt x="2663774" y="1221308"/>
                                </a:lnTo>
                                <a:lnTo>
                                  <a:pt x="2666111" y="1221905"/>
                                </a:lnTo>
                                <a:lnTo>
                                  <a:pt x="2669781" y="1224368"/>
                                </a:lnTo>
                                <a:lnTo>
                                  <a:pt x="2671140" y="1226058"/>
                                </a:lnTo>
                                <a:lnTo>
                                  <a:pt x="2672931" y="1230325"/>
                                </a:lnTo>
                                <a:lnTo>
                                  <a:pt x="2673375" y="1232789"/>
                                </a:lnTo>
                                <a:lnTo>
                                  <a:pt x="2673375" y="1237335"/>
                                </a:lnTo>
                                <a:lnTo>
                                  <a:pt x="2651544" y="1269644"/>
                                </a:lnTo>
                                <a:lnTo>
                                  <a:pt x="2647670" y="1274470"/>
                                </a:lnTo>
                                <a:lnTo>
                                  <a:pt x="2642247" y="1282661"/>
                                </a:lnTo>
                                <a:lnTo>
                                  <a:pt x="2640088" y="1286649"/>
                                </a:lnTo>
                                <a:lnTo>
                                  <a:pt x="2638501" y="1290561"/>
                                </a:lnTo>
                                <a:lnTo>
                                  <a:pt x="2638501" y="1293241"/>
                                </a:lnTo>
                                <a:lnTo>
                                  <a:pt x="2684437" y="1293241"/>
                                </a:lnTo>
                                <a:lnTo>
                                  <a:pt x="2685377" y="1276934"/>
                                </a:lnTo>
                                <a:close/>
                              </a:path>
                              <a:path w="2991485" h="1321435">
                                <a:moveTo>
                                  <a:pt x="2837307" y="1289164"/>
                                </a:moveTo>
                                <a:lnTo>
                                  <a:pt x="2821724" y="1278674"/>
                                </a:lnTo>
                                <a:lnTo>
                                  <a:pt x="2821724" y="1230998"/>
                                </a:lnTo>
                                <a:lnTo>
                                  <a:pt x="2821851" y="1219733"/>
                                </a:lnTo>
                                <a:lnTo>
                                  <a:pt x="2822079" y="1216164"/>
                                </a:lnTo>
                                <a:lnTo>
                                  <a:pt x="2819006" y="1216164"/>
                                </a:lnTo>
                                <a:lnTo>
                                  <a:pt x="2792882" y="1231734"/>
                                </a:lnTo>
                                <a:lnTo>
                                  <a:pt x="2795333" y="1236040"/>
                                </a:lnTo>
                                <a:lnTo>
                                  <a:pt x="2801289" y="1232179"/>
                                </a:lnTo>
                                <a:lnTo>
                                  <a:pt x="2805684" y="1229728"/>
                                </a:lnTo>
                                <a:lnTo>
                                  <a:pt x="2807373" y="1229118"/>
                                </a:lnTo>
                                <a:lnTo>
                                  <a:pt x="2809570" y="1229118"/>
                                </a:lnTo>
                                <a:lnTo>
                                  <a:pt x="2810319" y="1229448"/>
                                </a:lnTo>
                                <a:lnTo>
                                  <a:pt x="2811361" y="1230833"/>
                                </a:lnTo>
                                <a:lnTo>
                                  <a:pt x="2811640" y="1231912"/>
                                </a:lnTo>
                                <a:lnTo>
                                  <a:pt x="2811640" y="1281277"/>
                                </a:lnTo>
                                <a:lnTo>
                                  <a:pt x="2796057" y="1289164"/>
                                </a:lnTo>
                                <a:lnTo>
                                  <a:pt x="2796057" y="1293241"/>
                                </a:lnTo>
                                <a:lnTo>
                                  <a:pt x="2837307" y="1293241"/>
                                </a:lnTo>
                                <a:lnTo>
                                  <a:pt x="2837307" y="1289164"/>
                                </a:lnTo>
                                <a:close/>
                              </a:path>
                              <a:path w="2991485" h="1321435">
                                <a:moveTo>
                                  <a:pt x="2991447" y="1254163"/>
                                </a:moveTo>
                                <a:lnTo>
                                  <a:pt x="2991231" y="1248994"/>
                                </a:lnTo>
                                <a:lnTo>
                                  <a:pt x="2991193" y="1248016"/>
                                </a:lnTo>
                                <a:lnTo>
                                  <a:pt x="2991066" y="1245184"/>
                                </a:lnTo>
                                <a:lnTo>
                                  <a:pt x="2990037" y="1238097"/>
                                </a:lnTo>
                                <a:lnTo>
                                  <a:pt x="2989948" y="1237437"/>
                                </a:lnTo>
                                <a:lnTo>
                                  <a:pt x="2988068" y="1230909"/>
                                </a:lnTo>
                                <a:lnTo>
                                  <a:pt x="2985528" y="1225727"/>
                                </a:lnTo>
                                <a:lnTo>
                                  <a:pt x="2985465" y="1225588"/>
                                </a:lnTo>
                                <a:lnTo>
                                  <a:pt x="2982493" y="1220901"/>
                                </a:lnTo>
                                <a:lnTo>
                                  <a:pt x="2981477" y="1219301"/>
                                </a:lnTo>
                                <a:lnTo>
                                  <a:pt x="2980550" y="1218831"/>
                                </a:lnTo>
                                <a:lnTo>
                                  <a:pt x="2980550" y="1248016"/>
                                </a:lnTo>
                                <a:lnTo>
                                  <a:pt x="2980550" y="1267777"/>
                                </a:lnTo>
                                <a:lnTo>
                                  <a:pt x="2979458" y="1276032"/>
                                </a:lnTo>
                                <a:lnTo>
                                  <a:pt x="2975165" y="1286548"/>
                                </a:lnTo>
                                <a:lnTo>
                                  <a:pt x="2975102" y="1286713"/>
                                </a:lnTo>
                                <a:lnTo>
                                  <a:pt x="2971774" y="1289392"/>
                                </a:lnTo>
                                <a:lnTo>
                                  <a:pt x="2962541" y="1289392"/>
                                </a:lnTo>
                                <a:lnTo>
                                  <a:pt x="2953702" y="1263396"/>
                                </a:lnTo>
                                <a:lnTo>
                                  <a:pt x="2953626" y="1262646"/>
                                </a:lnTo>
                                <a:lnTo>
                                  <a:pt x="2953461" y="1255839"/>
                                </a:lnTo>
                                <a:lnTo>
                                  <a:pt x="2953461" y="1248016"/>
                                </a:lnTo>
                                <a:lnTo>
                                  <a:pt x="2953601" y="1245184"/>
                                </a:lnTo>
                                <a:lnTo>
                                  <a:pt x="2953639" y="1244358"/>
                                </a:lnTo>
                                <a:lnTo>
                                  <a:pt x="2954528" y="1236129"/>
                                </a:lnTo>
                                <a:lnTo>
                                  <a:pt x="2955201" y="1233106"/>
                                </a:lnTo>
                                <a:lnTo>
                                  <a:pt x="2955302" y="1232649"/>
                                </a:lnTo>
                                <a:lnTo>
                                  <a:pt x="2964434" y="1220901"/>
                                </a:lnTo>
                                <a:lnTo>
                                  <a:pt x="2969818" y="1220901"/>
                                </a:lnTo>
                                <a:lnTo>
                                  <a:pt x="2980550" y="1248016"/>
                                </a:lnTo>
                                <a:lnTo>
                                  <a:pt x="2980550" y="1218831"/>
                                </a:lnTo>
                                <a:lnTo>
                                  <a:pt x="2975419" y="1216164"/>
                                </a:lnTo>
                                <a:lnTo>
                                  <a:pt x="2963659" y="1216164"/>
                                </a:lnTo>
                                <a:lnTo>
                                  <a:pt x="2944368" y="1238097"/>
                                </a:lnTo>
                                <a:lnTo>
                                  <a:pt x="2943148" y="1243076"/>
                                </a:lnTo>
                                <a:lnTo>
                                  <a:pt x="2942653" y="1248016"/>
                                </a:lnTo>
                                <a:lnTo>
                                  <a:pt x="2942552" y="1255839"/>
                                </a:lnTo>
                                <a:lnTo>
                                  <a:pt x="2942831" y="1262646"/>
                                </a:lnTo>
                                <a:lnTo>
                                  <a:pt x="2942920" y="1264881"/>
                                </a:lnTo>
                                <a:lnTo>
                                  <a:pt x="2958325" y="1294130"/>
                                </a:lnTo>
                                <a:lnTo>
                                  <a:pt x="2974556" y="1294130"/>
                                </a:lnTo>
                                <a:lnTo>
                                  <a:pt x="2980779" y="1290751"/>
                                </a:lnTo>
                                <a:lnTo>
                                  <a:pt x="2981629" y="1289392"/>
                                </a:lnTo>
                                <a:lnTo>
                                  <a:pt x="2985046" y="1283995"/>
                                </a:lnTo>
                                <a:lnTo>
                                  <a:pt x="2987840" y="1278331"/>
                                </a:lnTo>
                                <a:lnTo>
                                  <a:pt x="2989846" y="1271460"/>
                                </a:lnTo>
                                <a:lnTo>
                                  <a:pt x="2991040" y="1263396"/>
                                </a:lnTo>
                                <a:lnTo>
                                  <a:pt x="2991370" y="1255839"/>
                                </a:lnTo>
                                <a:lnTo>
                                  <a:pt x="2991447" y="1254163"/>
                                </a:lnTo>
                                <a:close/>
                              </a:path>
                            </a:pathLst>
                          </a:custGeom>
                          <a:solidFill>
                            <a:srgbClr val="231F20"/>
                          </a:solidFill>
                        </wps:spPr>
                        <wps:bodyPr wrap="square" lIns="0" tIns="0" rIns="0" bIns="0" rtlCol="0">
                          <a:prstTxWarp prst="textNoShape">
                            <a:avLst/>
                          </a:prstTxWarp>
                          <a:noAutofit/>
                        </wps:bodyPr>
                      </wps:wsp>
                      <wps:wsp>
                        <wps:cNvPr id="3580" name="Graphic 860"/>
                        <wps:cNvSpPr/>
                        <wps:spPr>
                          <a:xfrm>
                            <a:off x="1221613" y="1220529"/>
                            <a:ext cx="1828164" cy="1826895"/>
                          </a:xfrm>
                          <a:custGeom>
                            <a:avLst/>
                            <a:gdLst/>
                            <a:ahLst/>
                            <a:cxnLst/>
                            <a:rect l="l" t="t" r="r" b="b"/>
                            <a:pathLst>
                              <a:path w="1828164" h="1826895">
                                <a:moveTo>
                                  <a:pt x="12115" y="1820443"/>
                                </a:moveTo>
                                <a:lnTo>
                                  <a:pt x="0" y="1820443"/>
                                </a:lnTo>
                                <a:lnTo>
                                  <a:pt x="0" y="1826831"/>
                                </a:lnTo>
                                <a:lnTo>
                                  <a:pt x="12115" y="1826831"/>
                                </a:lnTo>
                                <a:lnTo>
                                  <a:pt x="12115" y="1820443"/>
                                </a:lnTo>
                                <a:close/>
                              </a:path>
                              <a:path w="1828164" h="1826895">
                                <a:moveTo>
                                  <a:pt x="12115" y="1668678"/>
                                </a:moveTo>
                                <a:lnTo>
                                  <a:pt x="0" y="1668678"/>
                                </a:lnTo>
                                <a:lnTo>
                                  <a:pt x="0" y="1675066"/>
                                </a:lnTo>
                                <a:lnTo>
                                  <a:pt x="12115" y="1675066"/>
                                </a:lnTo>
                                <a:lnTo>
                                  <a:pt x="12115" y="1668678"/>
                                </a:lnTo>
                                <a:close/>
                              </a:path>
                              <a:path w="1828164" h="1826895">
                                <a:moveTo>
                                  <a:pt x="12115" y="1516900"/>
                                </a:moveTo>
                                <a:lnTo>
                                  <a:pt x="0" y="1516900"/>
                                </a:lnTo>
                                <a:lnTo>
                                  <a:pt x="0" y="1522666"/>
                                </a:lnTo>
                                <a:lnTo>
                                  <a:pt x="12115" y="1522666"/>
                                </a:lnTo>
                                <a:lnTo>
                                  <a:pt x="12115" y="1516900"/>
                                </a:lnTo>
                                <a:close/>
                              </a:path>
                              <a:path w="1828164" h="1826895">
                                <a:moveTo>
                                  <a:pt x="12115" y="1364526"/>
                                </a:moveTo>
                                <a:lnTo>
                                  <a:pt x="0" y="1364526"/>
                                </a:lnTo>
                                <a:lnTo>
                                  <a:pt x="0" y="1370774"/>
                                </a:lnTo>
                                <a:lnTo>
                                  <a:pt x="12115" y="1370774"/>
                                </a:lnTo>
                                <a:lnTo>
                                  <a:pt x="12115" y="1364526"/>
                                </a:lnTo>
                                <a:close/>
                              </a:path>
                              <a:path w="1828164" h="1826895">
                                <a:moveTo>
                                  <a:pt x="12115" y="1212608"/>
                                </a:moveTo>
                                <a:lnTo>
                                  <a:pt x="0" y="1212608"/>
                                </a:lnTo>
                                <a:lnTo>
                                  <a:pt x="0" y="1218387"/>
                                </a:lnTo>
                                <a:lnTo>
                                  <a:pt x="12115" y="1218387"/>
                                </a:lnTo>
                                <a:lnTo>
                                  <a:pt x="12115" y="1212608"/>
                                </a:lnTo>
                                <a:close/>
                              </a:path>
                              <a:path w="1828164" h="1826895">
                                <a:moveTo>
                                  <a:pt x="12115" y="1060996"/>
                                </a:moveTo>
                                <a:lnTo>
                                  <a:pt x="0" y="1060996"/>
                                </a:lnTo>
                                <a:lnTo>
                                  <a:pt x="0" y="1066736"/>
                                </a:lnTo>
                                <a:lnTo>
                                  <a:pt x="12115" y="1066736"/>
                                </a:lnTo>
                                <a:lnTo>
                                  <a:pt x="12115" y="1060996"/>
                                </a:lnTo>
                                <a:close/>
                              </a:path>
                              <a:path w="1828164" h="1826895">
                                <a:moveTo>
                                  <a:pt x="48285" y="1820443"/>
                                </a:moveTo>
                                <a:lnTo>
                                  <a:pt x="36334" y="1820443"/>
                                </a:lnTo>
                                <a:lnTo>
                                  <a:pt x="36334" y="1826831"/>
                                </a:lnTo>
                                <a:lnTo>
                                  <a:pt x="48285" y="1826831"/>
                                </a:lnTo>
                                <a:lnTo>
                                  <a:pt x="48285" y="1820443"/>
                                </a:lnTo>
                                <a:close/>
                              </a:path>
                              <a:path w="1828164" h="1826895">
                                <a:moveTo>
                                  <a:pt x="48285" y="1668678"/>
                                </a:moveTo>
                                <a:lnTo>
                                  <a:pt x="36334" y="1668678"/>
                                </a:lnTo>
                                <a:lnTo>
                                  <a:pt x="36334" y="1675066"/>
                                </a:lnTo>
                                <a:lnTo>
                                  <a:pt x="48285" y="1675066"/>
                                </a:lnTo>
                                <a:lnTo>
                                  <a:pt x="48285" y="1668678"/>
                                </a:lnTo>
                                <a:close/>
                              </a:path>
                              <a:path w="1828164" h="1826895">
                                <a:moveTo>
                                  <a:pt x="48285" y="1516900"/>
                                </a:moveTo>
                                <a:lnTo>
                                  <a:pt x="36334" y="1516900"/>
                                </a:lnTo>
                                <a:lnTo>
                                  <a:pt x="36334" y="1522666"/>
                                </a:lnTo>
                                <a:lnTo>
                                  <a:pt x="48285" y="1522666"/>
                                </a:lnTo>
                                <a:lnTo>
                                  <a:pt x="48285" y="1516900"/>
                                </a:lnTo>
                                <a:close/>
                              </a:path>
                              <a:path w="1828164" h="1826895">
                                <a:moveTo>
                                  <a:pt x="48285" y="1364526"/>
                                </a:moveTo>
                                <a:lnTo>
                                  <a:pt x="36334" y="1364526"/>
                                </a:lnTo>
                                <a:lnTo>
                                  <a:pt x="36334" y="1370774"/>
                                </a:lnTo>
                                <a:lnTo>
                                  <a:pt x="48285" y="1370774"/>
                                </a:lnTo>
                                <a:lnTo>
                                  <a:pt x="48285" y="1364526"/>
                                </a:lnTo>
                                <a:close/>
                              </a:path>
                              <a:path w="1828164" h="1826895">
                                <a:moveTo>
                                  <a:pt x="48285" y="1212608"/>
                                </a:moveTo>
                                <a:lnTo>
                                  <a:pt x="36334" y="1212608"/>
                                </a:lnTo>
                                <a:lnTo>
                                  <a:pt x="36334" y="1218387"/>
                                </a:lnTo>
                                <a:lnTo>
                                  <a:pt x="48285" y="1218387"/>
                                </a:lnTo>
                                <a:lnTo>
                                  <a:pt x="48285" y="1212608"/>
                                </a:lnTo>
                                <a:close/>
                              </a:path>
                              <a:path w="1828164" h="1826895">
                                <a:moveTo>
                                  <a:pt x="48285" y="1060996"/>
                                </a:moveTo>
                                <a:lnTo>
                                  <a:pt x="36334" y="1060996"/>
                                </a:lnTo>
                                <a:lnTo>
                                  <a:pt x="36334" y="1066736"/>
                                </a:lnTo>
                                <a:lnTo>
                                  <a:pt x="48285" y="1066736"/>
                                </a:lnTo>
                                <a:lnTo>
                                  <a:pt x="48285" y="1060996"/>
                                </a:lnTo>
                                <a:close/>
                              </a:path>
                              <a:path w="1828164" h="1826895">
                                <a:moveTo>
                                  <a:pt x="85267" y="1820443"/>
                                </a:moveTo>
                                <a:lnTo>
                                  <a:pt x="73152" y="1820443"/>
                                </a:lnTo>
                                <a:lnTo>
                                  <a:pt x="73152" y="1826831"/>
                                </a:lnTo>
                                <a:lnTo>
                                  <a:pt x="85267" y="1826831"/>
                                </a:lnTo>
                                <a:lnTo>
                                  <a:pt x="85267" y="1820443"/>
                                </a:lnTo>
                                <a:close/>
                              </a:path>
                              <a:path w="1828164" h="1826895">
                                <a:moveTo>
                                  <a:pt x="85267" y="1668678"/>
                                </a:moveTo>
                                <a:lnTo>
                                  <a:pt x="73152" y="1668678"/>
                                </a:lnTo>
                                <a:lnTo>
                                  <a:pt x="73152" y="1675066"/>
                                </a:lnTo>
                                <a:lnTo>
                                  <a:pt x="85267" y="1675066"/>
                                </a:lnTo>
                                <a:lnTo>
                                  <a:pt x="85267" y="1668678"/>
                                </a:lnTo>
                                <a:close/>
                              </a:path>
                              <a:path w="1828164" h="1826895">
                                <a:moveTo>
                                  <a:pt x="85267" y="1516900"/>
                                </a:moveTo>
                                <a:lnTo>
                                  <a:pt x="73152" y="1516900"/>
                                </a:lnTo>
                                <a:lnTo>
                                  <a:pt x="73152" y="1522666"/>
                                </a:lnTo>
                                <a:lnTo>
                                  <a:pt x="85267" y="1522666"/>
                                </a:lnTo>
                                <a:lnTo>
                                  <a:pt x="85267" y="1516900"/>
                                </a:lnTo>
                                <a:close/>
                              </a:path>
                              <a:path w="1828164" h="1826895">
                                <a:moveTo>
                                  <a:pt x="85267" y="1364526"/>
                                </a:moveTo>
                                <a:lnTo>
                                  <a:pt x="73152" y="1364526"/>
                                </a:lnTo>
                                <a:lnTo>
                                  <a:pt x="73152" y="1370774"/>
                                </a:lnTo>
                                <a:lnTo>
                                  <a:pt x="85267" y="1370774"/>
                                </a:lnTo>
                                <a:lnTo>
                                  <a:pt x="85267" y="1364526"/>
                                </a:lnTo>
                                <a:close/>
                              </a:path>
                              <a:path w="1828164" h="1826895">
                                <a:moveTo>
                                  <a:pt x="85267" y="1212608"/>
                                </a:moveTo>
                                <a:lnTo>
                                  <a:pt x="73152" y="1212608"/>
                                </a:lnTo>
                                <a:lnTo>
                                  <a:pt x="73152" y="1218387"/>
                                </a:lnTo>
                                <a:lnTo>
                                  <a:pt x="85267" y="1218387"/>
                                </a:lnTo>
                                <a:lnTo>
                                  <a:pt x="85267" y="1212608"/>
                                </a:lnTo>
                                <a:close/>
                              </a:path>
                              <a:path w="1828164" h="1826895">
                                <a:moveTo>
                                  <a:pt x="85267" y="1060996"/>
                                </a:moveTo>
                                <a:lnTo>
                                  <a:pt x="73152" y="1060996"/>
                                </a:lnTo>
                                <a:lnTo>
                                  <a:pt x="73152" y="1066736"/>
                                </a:lnTo>
                                <a:lnTo>
                                  <a:pt x="85267" y="1066736"/>
                                </a:lnTo>
                                <a:lnTo>
                                  <a:pt x="85267" y="1060996"/>
                                </a:lnTo>
                                <a:close/>
                              </a:path>
                              <a:path w="1828164" h="1826895">
                                <a:moveTo>
                                  <a:pt x="98628" y="1010018"/>
                                </a:moveTo>
                                <a:lnTo>
                                  <a:pt x="97548" y="1006182"/>
                                </a:lnTo>
                                <a:lnTo>
                                  <a:pt x="93230" y="999896"/>
                                </a:lnTo>
                                <a:lnTo>
                                  <a:pt x="90995" y="998220"/>
                                </a:lnTo>
                                <a:lnTo>
                                  <a:pt x="90043" y="997496"/>
                                </a:lnTo>
                                <a:lnTo>
                                  <a:pt x="87960" y="996696"/>
                                </a:lnTo>
                                <a:lnTo>
                                  <a:pt x="87960" y="1011834"/>
                                </a:lnTo>
                                <a:lnTo>
                                  <a:pt x="87909" y="1019022"/>
                                </a:lnTo>
                                <a:lnTo>
                                  <a:pt x="76504" y="1031532"/>
                                </a:lnTo>
                                <a:lnTo>
                                  <a:pt x="70739" y="1031532"/>
                                </a:lnTo>
                                <a:lnTo>
                                  <a:pt x="59842" y="1023340"/>
                                </a:lnTo>
                                <a:lnTo>
                                  <a:pt x="59778" y="1023213"/>
                                </a:lnTo>
                                <a:lnTo>
                                  <a:pt x="58661" y="1019022"/>
                                </a:lnTo>
                                <a:lnTo>
                                  <a:pt x="58381" y="1016774"/>
                                </a:lnTo>
                                <a:lnTo>
                                  <a:pt x="58407" y="1011834"/>
                                </a:lnTo>
                                <a:lnTo>
                                  <a:pt x="62725" y="1001610"/>
                                </a:lnTo>
                                <a:lnTo>
                                  <a:pt x="62826" y="1001483"/>
                                </a:lnTo>
                                <a:lnTo>
                                  <a:pt x="64338" y="1000353"/>
                                </a:lnTo>
                                <a:lnTo>
                                  <a:pt x="66217" y="999477"/>
                                </a:lnTo>
                                <a:lnTo>
                                  <a:pt x="68097" y="998639"/>
                                </a:lnTo>
                                <a:lnTo>
                                  <a:pt x="70421" y="998220"/>
                                </a:lnTo>
                                <a:lnTo>
                                  <a:pt x="76111" y="998220"/>
                                </a:lnTo>
                                <a:lnTo>
                                  <a:pt x="87960" y="1011834"/>
                                </a:lnTo>
                                <a:lnTo>
                                  <a:pt x="87960" y="996696"/>
                                </a:lnTo>
                                <a:lnTo>
                                  <a:pt x="85839" y="995857"/>
                                </a:lnTo>
                                <a:lnTo>
                                  <a:pt x="85725" y="995133"/>
                                </a:lnTo>
                                <a:lnTo>
                                  <a:pt x="89268" y="993571"/>
                                </a:lnTo>
                                <a:lnTo>
                                  <a:pt x="89928" y="993279"/>
                                </a:lnTo>
                                <a:lnTo>
                                  <a:pt x="93040" y="990866"/>
                                </a:lnTo>
                                <a:lnTo>
                                  <a:pt x="97066" y="984948"/>
                                </a:lnTo>
                                <a:lnTo>
                                  <a:pt x="98056" y="981443"/>
                                </a:lnTo>
                                <a:lnTo>
                                  <a:pt x="97980" y="973035"/>
                                </a:lnTo>
                                <a:lnTo>
                                  <a:pt x="97142" y="969937"/>
                                </a:lnTo>
                                <a:lnTo>
                                  <a:pt x="93510" y="964336"/>
                                </a:lnTo>
                                <a:lnTo>
                                  <a:pt x="92646" y="963612"/>
                                </a:lnTo>
                                <a:lnTo>
                                  <a:pt x="91922" y="963041"/>
                                </a:lnTo>
                                <a:lnTo>
                                  <a:pt x="90716" y="962075"/>
                                </a:lnTo>
                                <a:lnTo>
                                  <a:pt x="87464" y="960729"/>
                                </a:lnTo>
                                <a:lnTo>
                                  <a:pt x="87464" y="981989"/>
                                </a:lnTo>
                                <a:lnTo>
                                  <a:pt x="87058" y="984123"/>
                                </a:lnTo>
                                <a:lnTo>
                                  <a:pt x="85013" y="988783"/>
                                </a:lnTo>
                                <a:lnTo>
                                  <a:pt x="83451" y="990549"/>
                                </a:lnTo>
                                <a:lnTo>
                                  <a:pt x="79248" y="992987"/>
                                </a:lnTo>
                                <a:lnTo>
                                  <a:pt x="76657" y="993571"/>
                                </a:lnTo>
                                <a:lnTo>
                                  <a:pt x="70878" y="993571"/>
                                </a:lnTo>
                                <a:lnTo>
                                  <a:pt x="58991" y="979932"/>
                                </a:lnTo>
                                <a:lnTo>
                                  <a:pt x="58991" y="973035"/>
                                </a:lnTo>
                                <a:lnTo>
                                  <a:pt x="60236" y="969416"/>
                                </a:lnTo>
                                <a:lnTo>
                                  <a:pt x="65176" y="964336"/>
                                </a:lnTo>
                                <a:lnTo>
                                  <a:pt x="68757" y="963041"/>
                                </a:lnTo>
                                <a:lnTo>
                                  <a:pt x="76200" y="963041"/>
                                </a:lnTo>
                                <a:lnTo>
                                  <a:pt x="87464" y="981989"/>
                                </a:lnTo>
                                <a:lnTo>
                                  <a:pt x="87464" y="960729"/>
                                </a:lnTo>
                                <a:lnTo>
                                  <a:pt x="83705" y="959167"/>
                                </a:lnTo>
                                <a:lnTo>
                                  <a:pt x="84112" y="959167"/>
                                </a:lnTo>
                                <a:lnTo>
                                  <a:pt x="78917" y="958303"/>
                                </a:lnTo>
                                <a:lnTo>
                                  <a:pt x="68834" y="958303"/>
                                </a:lnTo>
                                <a:lnTo>
                                  <a:pt x="64528" y="959167"/>
                                </a:lnTo>
                                <a:lnTo>
                                  <a:pt x="48501" y="974407"/>
                                </a:lnTo>
                                <a:lnTo>
                                  <a:pt x="48501" y="986637"/>
                                </a:lnTo>
                                <a:lnTo>
                                  <a:pt x="52501" y="992555"/>
                                </a:lnTo>
                                <a:lnTo>
                                  <a:pt x="60502" y="996035"/>
                                </a:lnTo>
                                <a:lnTo>
                                  <a:pt x="60617" y="996746"/>
                                </a:lnTo>
                                <a:lnTo>
                                  <a:pt x="47726" y="1019594"/>
                                </a:lnTo>
                                <a:lnTo>
                                  <a:pt x="48717" y="1023213"/>
                                </a:lnTo>
                                <a:lnTo>
                                  <a:pt x="67614" y="1036269"/>
                                </a:lnTo>
                                <a:lnTo>
                                  <a:pt x="77838" y="1036269"/>
                                </a:lnTo>
                                <a:lnTo>
                                  <a:pt x="82080" y="1035443"/>
                                </a:lnTo>
                                <a:lnTo>
                                  <a:pt x="82308" y="1035443"/>
                                </a:lnTo>
                                <a:lnTo>
                                  <a:pt x="98552" y="1019022"/>
                                </a:lnTo>
                                <a:lnTo>
                                  <a:pt x="98628" y="1010018"/>
                                </a:lnTo>
                                <a:close/>
                              </a:path>
                              <a:path w="1828164" h="1826895">
                                <a:moveTo>
                                  <a:pt x="121335" y="1820443"/>
                                </a:moveTo>
                                <a:lnTo>
                                  <a:pt x="109220" y="1820443"/>
                                </a:lnTo>
                                <a:lnTo>
                                  <a:pt x="109220" y="1826831"/>
                                </a:lnTo>
                                <a:lnTo>
                                  <a:pt x="121335" y="1826831"/>
                                </a:lnTo>
                                <a:lnTo>
                                  <a:pt x="121335" y="1820443"/>
                                </a:lnTo>
                                <a:close/>
                              </a:path>
                              <a:path w="1828164" h="1826895">
                                <a:moveTo>
                                  <a:pt x="121335" y="1668678"/>
                                </a:moveTo>
                                <a:lnTo>
                                  <a:pt x="109220" y="1668678"/>
                                </a:lnTo>
                                <a:lnTo>
                                  <a:pt x="109220" y="1675066"/>
                                </a:lnTo>
                                <a:lnTo>
                                  <a:pt x="121335" y="1675066"/>
                                </a:lnTo>
                                <a:lnTo>
                                  <a:pt x="121335" y="1668678"/>
                                </a:lnTo>
                                <a:close/>
                              </a:path>
                              <a:path w="1828164" h="1826895">
                                <a:moveTo>
                                  <a:pt x="121335" y="1516900"/>
                                </a:moveTo>
                                <a:lnTo>
                                  <a:pt x="109220" y="1516900"/>
                                </a:lnTo>
                                <a:lnTo>
                                  <a:pt x="109220" y="1522666"/>
                                </a:lnTo>
                                <a:lnTo>
                                  <a:pt x="121335" y="1522666"/>
                                </a:lnTo>
                                <a:lnTo>
                                  <a:pt x="121335" y="1516900"/>
                                </a:lnTo>
                                <a:close/>
                              </a:path>
                              <a:path w="1828164" h="1826895">
                                <a:moveTo>
                                  <a:pt x="121335" y="1364526"/>
                                </a:moveTo>
                                <a:lnTo>
                                  <a:pt x="109220" y="1364526"/>
                                </a:lnTo>
                                <a:lnTo>
                                  <a:pt x="109220" y="1370774"/>
                                </a:lnTo>
                                <a:lnTo>
                                  <a:pt x="121335" y="1370774"/>
                                </a:lnTo>
                                <a:lnTo>
                                  <a:pt x="121335" y="1364526"/>
                                </a:lnTo>
                                <a:close/>
                              </a:path>
                              <a:path w="1828164" h="1826895">
                                <a:moveTo>
                                  <a:pt x="121335" y="1212608"/>
                                </a:moveTo>
                                <a:lnTo>
                                  <a:pt x="109220" y="1212608"/>
                                </a:lnTo>
                                <a:lnTo>
                                  <a:pt x="109220" y="1218387"/>
                                </a:lnTo>
                                <a:lnTo>
                                  <a:pt x="121335" y="1218387"/>
                                </a:lnTo>
                                <a:lnTo>
                                  <a:pt x="121335" y="1212608"/>
                                </a:lnTo>
                                <a:close/>
                              </a:path>
                              <a:path w="1828164" h="1826895">
                                <a:moveTo>
                                  <a:pt x="121335" y="1060996"/>
                                </a:moveTo>
                                <a:lnTo>
                                  <a:pt x="109220" y="1060996"/>
                                </a:lnTo>
                                <a:lnTo>
                                  <a:pt x="109220" y="1066736"/>
                                </a:lnTo>
                                <a:lnTo>
                                  <a:pt x="121335" y="1066736"/>
                                </a:lnTo>
                                <a:lnTo>
                                  <a:pt x="121335" y="1060996"/>
                                </a:lnTo>
                                <a:close/>
                              </a:path>
                              <a:path w="1828164" h="1826895">
                                <a:moveTo>
                                  <a:pt x="151841" y="1820443"/>
                                </a:moveTo>
                                <a:lnTo>
                                  <a:pt x="146177" y="1820443"/>
                                </a:lnTo>
                                <a:lnTo>
                                  <a:pt x="146177" y="1826831"/>
                                </a:lnTo>
                                <a:lnTo>
                                  <a:pt x="151841" y="1826831"/>
                                </a:lnTo>
                                <a:lnTo>
                                  <a:pt x="151841" y="1820443"/>
                                </a:lnTo>
                                <a:close/>
                              </a:path>
                              <a:path w="1828164" h="1826895">
                                <a:moveTo>
                                  <a:pt x="151841" y="1668678"/>
                                </a:moveTo>
                                <a:lnTo>
                                  <a:pt x="146177" y="1668678"/>
                                </a:lnTo>
                                <a:lnTo>
                                  <a:pt x="146177" y="1675066"/>
                                </a:lnTo>
                                <a:lnTo>
                                  <a:pt x="151841" y="1675066"/>
                                </a:lnTo>
                                <a:lnTo>
                                  <a:pt x="151841" y="1668678"/>
                                </a:lnTo>
                                <a:close/>
                              </a:path>
                              <a:path w="1828164" h="1826895">
                                <a:moveTo>
                                  <a:pt x="151841" y="1516900"/>
                                </a:moveTo>
                                <a:lnTo>
                                  <a:pt x="146177" y="1516900"/>
                                </a:lnTo>
                                <a:lnTo>
                                  <a:pt x="146177" y="1522666"/>
                                </a:lnTo>
                                <a:lnTo>
                                  <a:pt x="151841" y="1522666"/>
                                </a:lnTo>
                                <a:lnTo>
                                  <a:pt x="151841" y="1516900"/>
                                </a:lnTo>
                                <a:close/>
                              </a:path>
                              <a:path w="1828164" h="1826895">
                                <a:moveTo>
                                  <a:pt x="151841" y="1364526"/>
                                </a:moveTo>
                                <a:lnTo>
                                  <a:pt x="146177" y="1364526"/>
                                </a:lnTo>
                                <a:lnTo>
                                  <a:pt x="146177" y="1370774"/>
                                </a:lnTo>
                                <a:lnTo>
                                  <a:pt x="151841" y="1370774"/>
                                </a:lnTo>
                                <a:lnTo>
                                  <a:pt x="151841" y="1364526"/>
                                </a:lnTo>
                                <a:close/>
                              </a:path>
                              <a:path w="1828164" h="1826895">
                                <a:moveTo>
                                  <a:pt x="151841" y="1212608"/>
                                </a:moveTo>
                                <a:lnTo>
                                  <a:pt x="146177" y="1212608"/>
                                </a:lnTo>
                                <a:lnTo>
                                  <a:pt x="146177" y="1218387"/>
                                </a:lnTo>
                                <a:lnTo>
                                  <a:pt x="151841" y="1218387"/>
                                </a:lnTo>
                                <a:lnTo>
                                  <a:pt x="151841" y="1212608"/>
                                </a:lnTo>
                                <a:close/>
                              </a:path>
                              <a:path w="1828164" h="1826895">
                                <a:moveTo>
                                  <a:pt x="151841" y="1060996"/>
                                </a:moveTo>
                                <a:lnTo>
                                  <a:pt x="146177" y="1060996"/>
                                </a:lnTo>
                                <a:lnTo>
                                  <a:pt x="146177" y="1066736"/>
                                </a:lnTo>
                                <a:lnTo>
                                  <a:pt x="151841" y="1066736"/>
                                </a:lnTo>
                                <a:lnTo>
                                  <a:pt x="151841" y="1060996"/>
                                </a:lnTo>
                                <a:close/>
                              </a:path>
                              <a:path w="1828164" h="1826895">
                                <a:moveTo>
                                  <a:pt x="859269" y="47599"/>
                                </a:moveTo>
                                <a:lnTo>
                                  <a:pt x="811377" y="47599"/>
                                </a:lnTo>
                                <a:lnTo>
                                  <a:pt x="810260" y="65684"/>
                                </a:lnTo>
                                <a:lnTo>
                                  <a:pt x="815073" y="65684"/>
                                </a:lnTo>
                                <a:lnTo>
                                  <a:pt x="816330" y="61455"/>
                                </a:lnTo>
                                <a:lnTo>
                                  <a:pt x="817651" y="59067"/>
                                </a:lnTo>
                                <a:lnTo>
                                  <a:pt x="818883" y="58026"/>
                                </a:lnTo>
                                <a:lnTo>
                                  <a:pt x="819658" y="57619"/>
                                </a:lnTo>
                                <a:lnTo>
                                  <a:pt x="821474" y="57061"/>
                                </a:lnTo>
                                <a:lnTo>
                                  <a:pt x="822680" y="56921"/>
                                </a:lnTo>
                                <a:lnTo>
                                  <a:pt x="848779" y="56921"/>
                                </a:lnTo>
                                <a:lnTo>
                                  <a:pt x="848779" y="57746"/>
                                </a:lnTo>
                                <a:lnTo>
                                  <a:pt x="818692" y="121437"/>
                                </a:lnTo>
                                <a:lnTo>
                                  <a:pt x="818692" y="124180"/>
                                </a:lnTo>
                                <a:lnTo>
                                  <a:pt x="826782" y="124180"/>
                                </a:lnTo>
                                <a:lnTo>
                                  <a:pt x="859269" y="50279"/>
                                </a:lnTo>
                                <a:lnTo>
                                  <a:pt x="859269" y="47599"/>
                                </a:lnTo>
                                <a:close/>
                              </a:path>
                              <a:path w="1828164" h="1826895">
                                <a:moveTo>
                                  <a:pt x="915771" y="145440"/>
                                </a:moveTo>
                                <a:lnTo>
                                  <a:pt x="909332" y="145440"/>
                                </a:lnTo>
                                <a:lnTo>
                                  <a:pt x="909332" y="151828"/>
                                </a:lnTo>
                                <a:lnTo>
                                  <a:pt x="915771" y="151828"/>
                                </a:lnTo>
                                <a:lnTo>
                                  <a:pt x="915771" y="145440"/>
                                </a:lnTo>
                                <a:close/>
                              </a:path>
                              <a:path w="1828164" h="1826895">
                                <a:moveTo>
                                  <a:pt x="915771" y="109220"/>
                                </a:moveTo>
                                <a:lnTo>
                                  <a:pt x="909332" y="109220"/>
                                </a:lnTo>
                                <a:lnTo>
                                  <a:pt x="909332" y="121221"/>
                                </a:lnTo>
                                <a:lnTo>
                                  <a:pt x="915771" y="121221"/>
                                </a:lnTo>
                                <a:lnTo>
                                  <a:pt x="915771" y="109220"/>
                                </a:lnTo>
                                <a:close/>
                              </a:path>
                              <a:path w="1828164" h="1826895">
                                <a:moveTo>
                                  <a:pt x="915771" y="72898"/>
                                </a:moveTo>
                                <a:lnTo>
                                  <a:pt x="909332" y="72898"/>
                                </a:lnTo>
                                <a:lnTo>
                                  <a:pt x="909332" y="84899"/>
                                </a:lnTo>
                                <a:lnTo>
                                  <a:pt x="915771" y="84899"/>
                                </a:lnTo>
                                <a:lnTo>
                                  <a:pt x="915771" y="72898"/>
                                </a:lnTo>
                                <a:close/>
                              </a:path>
                              <a:path w="1828164" h="1826895">
                                <a:moveTo>
                                  <a:pt x="1011351" y="95567"/>
                                </a:moveTo>
                                <a:lnTo>
                                  <a:pt x="1010640" y="91821"/>
                                </a:lnTo>
                                <a:lnTo>
                                  <a:pt x="1010602" y="91579"/>
                                </a:lnTo>
                                <a:lnTo>
                                  <a:pt x="1007757" y="85204"/>
                                </a:lnTo>
                                <a:lnTo>
                                  <a:pt x="1007630" y="84924"/>
                                </a:lnTo>
                                <a:lnTo>
                                  <a:pt x="1006500" y="83604"/>
                                </a:lnTo>
                                <a:lnTo>
                                  <a:pt x="1005420" y="82346"/>
                                </a:lnTo>
                                <a:lnTo>
                                  <a:pt x="1000861" y="79527"/>
                                </a:lnTo>
                                <a:lnTo>
                                  <a:pt x="1000861" y="95567"/>
                                </a:lnTo>
                                <a:lnTo>
                                  <a:pt x="1000772" y="104571"/>
                                </a:lnTo>
                                <a:lnTo>
                                  <a:pt x="1000709" y="105219"/>
                                </a:lnTo>
                                <a:lnTo>
                                  <a:pt x="1000607" y="106235"/>
                                </a:lnTo>
                                <a:lnTo>
                                  <a:pt x="999655" y="110629"/>
                                </a:lnTo>
                                <a:lnTo>
                                  <a:pt x="999617" y="110807"/>
                                </a:lnTo>
                                <a:lnTo>
                                  <a:pt x="992987" y="118478"/>
                                </a:lnTo>
                                <a:lnTo>
                                  <a:pt x="991108" y="119456"/>
                                </a:lnTo>
                                <a:lnTo>
                                  <a:pt x="988745" y="119938"/>
                                </a:lnTo>
                                <a:lnTo>
                                  <a:pt x="981113" y="119938"/>
                                </a:lnTo>
                                <a:lnTo>
                                  <a:pt x="977519" y="118071"/>
                                </a:lnTo>
                                <a:lnTo>
                                  <a:pt x="972870" y="110807"/>
                                </a:lnTo>
                                <a:lnTo>
                                  <a:pt x="972756" y="110629"/>
                                </a:lnTo>
                                <a:lnTo>
                                  <a:pt x="971562" y="105219"/>
                                </a:lnTo>
                                <a:lnTo>
                                  <a:pt x="971613" y="93903"/>
                                </a:lnTo>
                                <a:lnTo>
                                  <a:pt x="971740" y="92862"/>
                                </a:lnTo>
                                <a:lnTo>
                                  <a:pt x="971829" y="91821"/>
                                </a:lnTo>
                                <a:lnTo>
                                  <a:pt x="986028" y="83604"/>
                                </a:lnTo>
                                <a:lnTo>
                                  <a:pt x="991997" y="83604"/>
                                </a:lnTo>
                                <a:lnTo>
                                  <a:pt x="1000861" y="95567"/>
                                </a:lnTo>
                                <a:lnTo>
                                  <a:pt x="1000861" y="79527"/>
                                </a:lnTo>
                                <a:lnTo>
                                  <a:pt x="999490" y="78663"/>
                                </a:lnTo>
                                <a:lnTo>
                                  <a:pt x="995921" y="77749"/>
                                </a:lnTo>
                                <a:lnTo>
                                  <a:pt x="988187" y="77749"/>
                                </a:lnTo>
                                <a:lnTo>
                                  <a:pt x="984885" y="78270"/>
                                </a:lnTo>
                                <a:lnTo>
                                  <a:pt x="978827" y="80352"/>
                                </a:lnTo>
                                <a:lnTo>
                                  <a:pt x="975753" y="81991"/>
                                </a:lnTo>
                                <a:lnTo>
                                  <a:pt x="972629" y="84213"/>
                                </a:lnTo>
                                <a:lnTo>
                                  <a:pt x="972058" y="83997"/>
                                </a:lnTo>
                                <a:lnTo>
                                  <a:pt x="973023" y="78663"/>
                                </a:lnTo>
                                <a:lnTo>
                                  <a:pt x="973099" y="78270"/>
                                </a:lnTo>
                                <a:lnTo>
                                  <a:pt x="973188" y="77749"/>
                                </a:lnTo>
                                <a:lnTo>
                                  <a:pt x="998753" y="52514"/>
                                </a:lnTo>
                                <a:lnTo>
                                  <a:pt x="1004506" y="52514"/>
                                </a:lnTo>
                                <a:lnTo>
                                  <a:pt x="1004506" y="49771"/>
                                </a:lnTo>
                                <a:lnTo>
                                  <a:pt x="1002195" y="46710"/>
                                </a:lnTo>
                                <a:lnTo>
                                  <a:pt x="996619" y="47015"/>
                                </a:lnTo>
                                <a:lnTo>
                                  <a:pt x="991311" y="48387"/>
                                </a:lnTo>
                                <a:lnTo>
                                  <a:pt x="962494" y="80352"/>
                                </a:lnTo>
                                <a:lnTo>
                                  <a:pt x="960945" y="87769"/>
                                </a:lnTo>
                                <a:lnTo>
                                  <a:pt x="960958" y="104787"/>
                                </a:lnTo>
                                <a:lnTo>
                                  <a:pt x="962977" y="112026"/>
                                </a:lnTo>
                                <a:lnTo>
                                  <a:pt x="971257" y="122148"/>
                                </a:lnTo>
                                <a:lnTo>
                                  <a:pt x="977417" y="124675"/>
                                </a:lnTo>
                                <a:lnTo>
                                  <a:pt x="991260" y="124675"/>
                                </a:lnTo>
                                <a:lnTo>
                                  <a:pt x="996048" y="123609"/>
                                </a:lnTo>
                                <a:lnTo>
                                  <a:pt x="1002779" y="119938"/>
                                </a:lnTo>
                                <a:lnTo>
                                  <a:pt x="1003668" y="119456"/>
                                </a:lnTo>
                                <a:lnTo>
                                  <a:pt x="1004709" y="118478"/>
                                </a:lnTo>
                                <a:lnTo>
                                  <a:pt x="1006703" y="116459"/>
                                </a:lnTo>
                                <a:lnTo>
                                  <a:pt x="1010424" y="109054"/>
                                </a:lnTo>
                                <a:lnTo>
                                  <a:pt x="1011250" y="105219"/>
                                </a:lnTo>
                                <a:lnTo>
                                  <a:pt x="1011351" y="95567"/>
                                </a:lnTo>
                                <a:close/>
                              </a:path>
                              <a:path w="1828164" h="1826895">
                                <a:moveTo>
                                  <a:pt x="1068158" y="145440"/>
                                </a:moveTo>
                                <a:lnTo>
                                  <a:pt x="1061847" y="145440"/>
                                </a:lnTo>
                                <a:lnTo>
                                  <a:pt x="1061847" y="151828"/>
                                </a:lnTo>
                                <a:lnTo>
                                  <a:pt x="1068158" y="151828"/>
                                </a:lnTo>
                                <a:lnTo>
                                  <a:pt x="1068158" y="145440"/>
                                </a:lnTo>
                                <a:close/>
                              </a:path>
                              <a:path w="1828164" h="1826895">
                                <a:moveTo>
                                  <a:pt x="1068158" y="109220"/>
                                </a:moveTo>
                                <a:lnTo>
                                  <a:pt x="1061847" y="109220"/>
                                </a:lnTo>
                                <a:lnTo>
                                  <a:pt x="1061847" y="121221"/>
                                </a:lnTo>
                                <a:lnTo>
                                  <a:pt x="1068158" y="121221"/>
                                </a:lnTo>
                                <a:lnTo>
                                  <a:pt x="1068158" y="109220"/>
                                </a:lnTo>
                                <a:close/>
                              </a:path>
                              <a:path w="1828164" h="1826895">
                                <a:moveTo>
                                  <a:pt x="1068158" y="72898"/>
                                </a:moveTo>
                                <a:lnTo>
                                  <a:pt x="1061847" y="72898"/>
                                </a:lnTo>
                                <a:lnTo>
                                  <a:pt x="1061847" y="84899"/>
                                </a:lnTo>
                                <a:lnTo>
                                  <a:pt x="1068158" y="84899"/>
                                </a:lnTo>
                                <a:lnTo>
                                  <a:pt x="1068158" y="72898"/>
                                </a:lnTo>
                                <a:close/>
                              </a:path>
                              <a:path w="1828164" h="1826895">
                                <a:moveTo>
                                  <a:pt x="1068158" y="36195"/>
                                </a:moveTo>
                                <a:lnTo>
                                  <a:pt x="1061847" y="36195"/>
                                </a:lnTo>
                                <a:lnTo>
                                  <a:pt x="1061847" y="48196"/>
                                </a:lnTo>
                                <a:lnTo>
                                  <a:pt x="1068158" y="48196"/>
                                </a:lnTo>
                                <a:lnTo>
                                  <a:pt x="1068158" y="36195"/>
                                </a:lnTo>
                                <a:close/>
                              </a:path>
                              <a:path w="1828164" h="1826895">
                                <a:moveTo>
                                  <a:pt x="1068158" y="0"/>
                                </a:moveTo>
                                <a:lnTo>
                                  <a:pt x="1061847" y="0"/>
                                </a:lnTo>
                                <a:lnTo>
                                  <a:pt x="1061847" y="12001"/>
                                </a:lnTo>
                                <a:lnTo>
                                  <a:pt x="1068158" y="12001"/>
                                </a:lnTo>
                                <a:lnTo>
                                  <a:pt x="1068158" y="0"/>
                                </a:lnTo>
                                <a:close/>
                              </a:path>
                              <a:path w="1828164" h="1826895">
                                <a:moveTo>
                                  <a:pt x="1160792" y="96507"/>
                                </a:moveTo>
                                <a:lnTo>
                                  <a:pt x="1142733" y="78905"/>
                                </a:lnTo>
                                <a:lnTo>
                                  <a:pt x="1136040" y="78905"/>
                                </a:lnTo>
                                <a:lnTo>
                                  <a:pt x="1133754" y="79121"/>
                                </a:lnTo>
                                <a:lnTo>
                                  <a:pt x="1129220" y="79933"/>
                                </a:lnTo>
                                <a:lnTo>
                                  <a:pt x="1127112" y="80543"/>
                                </a:lnTo>
                                <a:lnTo>
                                  <a:pt x="1125207" y="81368"/>
                                </a:lnTo>
                                <a:lnTo>
                                  <a:pt x="1125207" y="56857"/>
                                </a:lnTo>
                                <a:lnTo>
                                  <a:pt x="1157274" y="56857"/>
                                </a:lnTo>
                                <a:lnTo>
                                  <a:pt x="1158113" y="43903"/>
                                </a:lnTo>
                                <a:lnTo>
                                  <a:pt x="1153782" y="43903"/>
                                </a:lnTo>
                                <a:lnTo>
                                  <a:pt x="1152931" y="45923"/>
                                </a:lnTo>
                                <a:lnTo>
                                  <a:pt x="1152258" y="46774"/>
                                </a:lnTo>
                                <a:lnTo>
                                  <a:pt x="1151813" y="47078"/>
                                </a:lnTo>
                                <a:lnTo>
                                  <a:pt x="1150696" y="47498"/>
                                </a:lnTo>
                                <a:lnTo>
                                  <a:pt x="1149781" y="47612"/>
                                </a:lnTo>
                                <a:lnTo>
                                  <a:pt x="1117765" y="47612"/>
                                </a:lnTo>
                                <a:lnTo>
                                  <a:pt x="1117765" y="84315"/>
                                </a:lnTo>
                                <a:lnTo>
                                  <a:pt x="1122222" y="86944"/>
                                </a:lnTo>
                                <a:lnTo>
                                  <a:pt x="1126274" y="85775"/>
                                </a:lnTo>
                                <a:lnTo>
                                  <a:pt x="1129919" y="85153"/>
                                </a:lnTo>
                                <a:lnTo>
                                  <a:pt x="1132103" y="84988"/>
                                </a:lnTo>
                                <a:lnTo>
                                  <a:pt x="1137627" y="84988"/>
                                </a:lnTo>
                                <a:lnTo>
                                  <a:pt x="1149985" y="98183"/>
                                </a:lnTo>
                                <a:lnTo>
                                  <a:pt x="1149985" y="108038"/>
                                </a:lnTo>
                                <a:lnTo>
                                  <a:pt x="1148689" y="112496"/>
                                </a:lnTo>
                                <a:lnTo>
                                  <a:pt x="1143635" y="118452"/>
                                </a:lnTo>
                                <a:lnTo>
                                  <a:pt x="1139913" y="119938"/>
                                </a:lnTo>
                                <a:lnTo>
                                  <a:pt x="1131379" y="119938"/>
                                </a:lnTo>
                                <a:lnTo>
                                  <a:pt x="1128471" y="119049"/>
                                </a:lnTo>
                                <a:lnTo>
                                  <a:pt x="1123962" y="115468"/>
                                </a:lnTo>
                                <a:lnTo>
                                  <a:pt x="1122299" y="112674"/>
                                </a:lnTo>
                                <a:lnTo>
                                  <a:pt x="1121181" y="108877"/>
                                </a:lnTo>
                                <a:lnTo>
                                  <a:pt x="1114412" y="108877"/>
                                </a:lnTo>
                                <a:lnTo>
                                  <a:pt x="1114412" y="120700"/>
                                </a:lnTo>
                                <a:lnTo>
                                  <a:pt x="1121460" y="123355"/>
                                </a:lnTo>
                                <a:lnTo>
                                  <a:pt x="1128179" y="124675"/>
                                </a:lnTo>
                                <a:lnTo>
                                  <a:pt x="1140015" y="124675"/>
                                </a:lnTo>
                                <a:lnTo>
                                  <a:pt x="1160792" y="105879"/>
                                </a:lnTo>
                                <a:lnTo>
                                  <a:pt x="1160792" y="96507"/>
                                </a:lnTo>
                                <a:close/>
                              </a:path>
                              <a:path w="1828164" h="1826895">
                                <a:moveTo>
                                  <a:pt x="1219923" y="145440"/>
                                </a:moveTo>
                                <a:lnTo>
                                  <a:pt x="1214247" y="145440"/>
                                </a:lnTo>
                                <a:lnTo>
                                  <a:pt x="1214247" y="151828"/>
                                </a:lnTo>
                                <a:lnTo>
                                  <a:pt x="1219923" y="151828"/>
                                </a:lnTo>
                                <a:lnTo>
                                  <a:pt x="1219923" y="145440"/>
                                </a:lnTo>
                                <a:close/>
                              </a:path>
                              <a:path w="1828164" h="1826895">
                                <a:moveTo>
                                  <a:pt x="1219923" y="109220"/>
                                </a:moveTo>
                                <a:lnTo>
                                  <a:pt x="1214247" y="109220"/>
                                </a:lnTo>
                                <a:lnTo>
                                  <a:pt x="1214247" y="121221"/>
                                </a:lnTo>
                                <a:lnTo>
                                  <a:pt x="1219923" y="121221"/>
                                </a:lnTo>
                                <a:lnTo>
                                  <a:pt x="1219923" y="109220"/>
                                </a:lnTo>
                                <a:close/>
                              </a:path>
                              <a:path w="1828164" h="1826895">
                                <a:moveTo>
                                  <a:pt x="1219923" y="72898"/>
                                </a:moveTo>
                                <a:lnTo>
                                  <a:pt x="1214247" y="72898"/>
                                </a:lnTo>
                                <a:lnTo>
                                  <a:pt x="1214247" y="84899"/>
                                </a:lnTo>
                                <a:lnTo>
                                  <a:pt x="1219923" y="84899"/>
                                </a:lnTo>
                                <a:lnTo>
                                  <a:pt x="1219923" y="72898"/>
                                </a:lnTo>
                                <a:close/>
                              </a:path>
                              <a:path w="1828164" h="1826895">
                                <a:moveTo>
                                  <a:pt x="1219923" y="36195"/>
                                </a:moveTo>
                                <a:lnTo>
                                  <a:pt x="1214247" y="36195"/>
                                </a:lnTo>
                                <a:lnTo>
                                  <a:pt x="1214247" y="48196"/>
                                </a:lnTo>
                                <a:lnTo>
                                  <a:pt x="1219923" y="48196"/>
                                </a:lnTo>
                                <a:lnTo>
                                  <a:pt x="1219923" y="36195"/>
                                </a:lnTo>
                                <a:close/>
                              </a:path>
                              <a:path w="1828164" h="1826895">
                                <a:moveTo>
                                  <a:pt x="1219923" y="0"/>
                                </a:moveTo>
                                <a:lnTo>
                                  <a:pt x="1214247" y="0"/>
                                </a:lnTo>
                                <a:lnTo>
                                  <a:pt x="1214247" y="12001"/>
                                </a:lnTo>
                                <a:lnTo>
                                  <a:pt x="1219923" y="12001"/>
                                </a:lnTo>
                                <a:lnTo>
                                  <a:pt x="1219923" y="0"/>
                                </a:lnTo>
                                <a:close/>
                              </a:path>
                              <a:path w="1828164" h="1826895">
                                <a:moveTo>
                                  <a:pt x="1317688" y="89179"/>
                                </a:moveTo>
                                <a:lnTo>
                                  <a:pt x="1313446" y="89179"/>
                                </a:lnTo>
                                <a:lnTo>
                                  <a:pt x="1312926" y="91008"/>
                                </a:lnTo>
                                <a:lnTo>
                                  <a:pt x="1312354" y="92316"/>
                                </a:lnTo>
                                <a:lnTo>
                                  <a:pt x="1311135" y="93916"/>
                                </a:lnTo>
                                <a:lnTo>
                                  <a:pt x="1310309" y="94488"/>
                                </a:lnTo>
                                <a:lnTo>
                                  <a:pt x="1308481" y="95110"/>
                                </a:lnTo>
                                <a:lnTo>
                                  <a:pt x="1306944" y="95250"/>
                                </a:lnTo>
                                <a:lnTo>
                                  <a:pt x="1303616" y="95250"/>
                                </a:lnTo>
                                <a:lnTo>
                                  <a:pt x="1303616" y="59817"/>
                                </a:lnTo>
                                <a:lnTo>
                                  <a:pt x="1303616" y="47205"/>
                                </a:lnTo>
                                <a:lnTo>
                                  <a:pt x="1295628" y="47205"/>
                                </a:lnTo>
                                <a:lnTo>
                                  <a:pt x="1294587" y="48780"/>
                                </a:lnTo>
                                <a:lnTo>
                                  <a:pt x="1294587" y="59817"/>
                                </a:lnTo>
                                <a:lnTo>
                                  <a:pt x="1294422" y="62014"/>
                                </a:lnTo>
                                <a:lnTo>
                                  <a:pt x="1294295" y="65278"/>
                                </a:lnTo>
                                <a:lnTo>
                                  <a:pt x="1294193" y="69621"/>
                                </a:lnTo>
                                <a:lnTo>
                                  <a:pt x="1294066" y="73952"/>
                                </a:lnTo>
                                <a:lnTo>
                                  <a:pt x="1294028" y="95250"/>
                                </a:lnTo>
                                <a:lnTo>
                                  <a:pt x="1272197" y="95250"/>
                                </a:lnTo>
                                <a:lnTo>
                                  <a:pt x="1272197" y="94488"/>
                                </a:lnTo>
                                <a:lnTo>
                                  <a:pt x="1294028" y="59817"/>
                                </a:lnTo>
                                <a:lnTo>
                                  <a:pt x="1294587" y="59817"/>
                                </a:lnTo>
                                <a:lnTo>
                                  <a:pt x="1294587" y="48780"/>
                                </a:lnTo>
                                <a:lnTo>
                                  <a:pt x="1262989" y="96494"/>
                                </a:lnTo>
                                <a:lnTo>
                                  <a:pt x="1262989" y="100672"/>
                                </a:lnTo>
                                <a:lnTo>
                                  <a:pt x="1294028" y="100672"/>
                                </a:lnTo>
                                <a:lnTo>
                                  <a:pt x="1293901" y="114630"/>
                                </a:lnTo>
                                <a:lnTo>
                                  <a:pt x="1287500" y="121056"/>
                                </a:lnTo>
                                <a:lnTo>
                                  <a:pt x="1287500" y="123786"/>
                                </a:lnTo>
                                <a:lnTo>
                                  <a:pt x="1310144" y="123786"/>
                                </a:lnTo>
                                <a:lnTo>
                                  <a:pt x="1310144" y="121056"/>
                                </a:lnTo>
                                <a:lnTo>
                                  <a:pt x="1308430" y="120611"/>
                                </a:lnTo>
                                <a:lnTo>
                                  <a:pt x="1307198" y="120154"/>
                                </a:lnTo>
                                <a:lnTo>
                                  <a:pt x="1303769" y="114630"/>
                                </a:lnTo>
                                <a:lnTo>
                                  <a:pt x="1303693" y="114147"/>
                                </a:lnTo>
                                <a:lnTo>
                                  <a:pt x="1303616" y="100672"/>
                                </a:lnTo>
                                <a:lnTo>
                                  <a:pt x="1317015" y="100672"/>
                                </a:lnTo>
                                <a:lnTo>
                                  <a:pt x="1317256" y="96494"/>
                                </a:lnTo>
                                <a:lnTo>
                                  <a:pt x="1317332" y="95250"/>
                                </a:lnTo>
                                <a:lnTo>
                                  <a:pt x="1317409" y="93916"/>
                                </a:lnTo>
                                <a:lnTo>
                                  <a:pt x="1317498" y="92316"/>
                                </a:lnTo>
                                <a:lnTo>
                                  <a:pt x="1317574" y="91008"/>
                                </a:lnTo>
                                <a:lnTo>
                                  <a:pt x="1317688" y="89179"/>
                                </a:lnTo>
                                <a:close/>
                              </a:path>
                              <a:path w="1828164" h="1826895">
                                <a:moveTo>
                                  <a:pt x="1372463" y="145440"/>
                                </a:moveTo>
                                <a:lnTo>
                                  <a:pt x="1366012" y="145440"/>
                                </a:lnTo>
                                <a:lnTo>
                                  <a:pt x="1366012" y="151828"/>
                                </a:lnTo>
                                <a:lnTo>
                                  <a:pt x="1372463" y="151828"/>
                                </a:lnTo>
                                <a:lnTo>
                                  <a:pt x="1372463" y="145440"/>
                                </a:lnTo>
                                <a:close/>
                              </a:path>
                              <a:path w="1828164" h="1826895">
                                <a:moveTo>
                                  <a:pt x="1372463" y="109220"/>
                                </a:moveTo>
                                <a:lnTo>
                                  <a:pt x="1366012" y="109220"/>
                                </a:lnTo>
                                <a:lnTo>
                                  <a:pt x="1366012" y="121221"/>
                                </a:lnTo>
                                <a:lnTo>
                                  <a:pt x="1372463" y="121221"/>
                                </a:lnTo>
                                <a:lnTo>
                                  <a:pt x="1372463" y="109220"/>
                                </a:lnTo>
                                <a:close/>
                              </a:path>
                              <a:path w="1828164" h="1826895">
                                <a:moveTo>
                                  <a:pt x="1372463" y="72898"/>
                                </a:moveTo>
                                <a:lnTo>
                                  <a:pt x="1366012" y="72898"/>
                                </a:lnTo>
                                <a:lnTo>
                                  <a:pt x="1366012" y="84899"/>
                                </a:lnTo>
                                <a:lnTo>
                                  <a:pt x="1372463" y="84899"/>
                                </a:lnTo>
                                <a:lnTo>
                                  <a:pt x="1372463" y="72898"/>
                                </a:lnTo>
                                <a:close/>
                              </a:path>
                              <a:path w="1828164" h="1826895">
                                <a:moveTo>
                                  <a:pt x="1372463" y="36195"/>
                                </a:moveTo>
                                <a:lnTo>
                                  <a:pt x="1366012" y="36195"/>
                                </a:lnTo>
                                <a:lnTo>
                                  <a:pt x="1366012" y="48196"/>
                                </a:lnTo>
                                <a:lnTo>
                                  <a:pt x="1372463" y="48196"/>
                                </a:lnTo>
                                <a:lnTo>
                                  <a:pt x="1372463" y="36195"/>
                                </a:lnTo>
                                <a:close/>
                              </a:path>
                              <a:path w="1828164" h="1826895">
                                <a:moveTo>
                                  <a:pt x="1372463" y="0"/>
                                </a:moveTo>
                                <a:lnTo>
                                  <a:pt x="1366012" y="0"/>
                                </a:lnTo>
                                <a:lnTo>
                                  <a:pt x="1366012" y="12001"/>
                                </a:lnTo>
                                <a:lnTo>
                                  <a:pt x="1372463" y="12001"/>
                                </a:lnTo>
                                <a:lnTo>
                                  <a:pt x="1372463" y="0"/>
                                </a:lnTo>
                                <a:close/>
                              </a:path>
                              <a:path w="1828164" h="1826895">
                                <a:moveTo>
                                  <a:pt x="1523949" y="145440"/>
                                </a:moveTo>
                                <a:lnTo>
                                  <a:pt x="1518285" y="145440"/>
                                </a:lnTo>
                                <a:lnTo>
                                  <a:pt x="1518285" y="151828"/>
                                </a:lnTo>
                                <a:lnTo>
                                  <a:pt x="1523949" y="151828"/>
                                </a:lnTo>
                                <a:lnTo>
                                  <a:pt x="1523949" y="145440"/>
                                </a:lnTo>
                                <a:close/>
                              </a:path>
                              <a:path w="1828164" h="1826895">
                                <a:moveTo>
                                  <a:pt x="1523949" y="109220"/>
                                </a:moveTo>
                                <a:lnTo>
                                  <a:pt x="1518285" y="109220"/>
                                </a:lnTo>
                                <a:lnTo>
                                  <a:pt x="1518285" y="121221"/>
                                </a:lnTo>
                                <a:lnTo>
                                  <a:pt x="1523949" y="121221"/>
                                </a:lnTo>
                                <a:lnTo>
                                  <a:pt x="1523949" y="109220"/>
                                </a:lnTo>
                                <a:close/>
                              </a:path>
                              <a:path w="1828164" h="1826895">
                                <a:moveTo>
                                  <a:pt x="1523949" y="72898"/>
                                </a:moveTo>
                                <a:lnTo>
                                  <a:pt x="1518285" y="72898"/>
                                </a:lnTo>
                                <a:lnTo>
                                  <a:pt x="1518285" y="84899"/>
                                </a:lnTo>
                                <a:lnTo>
                                  <a:pt x="1523949" y="84899"/>
                                </a:lnTo>
                                <a:lnTo>
                                  <a:pt x="1523949" y="72898"/>
                                </a:lnTo>
                                <a:close/>
                              </a:path>
                              <a:path w="1828164" h="1826895">
                                <a:moveTo>
                                  <a:pt x="1523949" y="36195"/>
                                </a:moveTo>
                                <a:lnTo>
                                  <a:pt x="1518285" y="36195"/>
                                </a:lnTo>
                                <a:lnTo>
                                  <a:pt x="1518285" y="48196"/>
                                </a:lnTo>
                                <a:lnTo>
                                  <a:pt x="1523949" y="48196"/>
                                </a:lnTo>
                                <a:lnTo>
                                  <a:pt x="1523949" y="36195"/>
                                </a:lnTo>
                                <a:close/>
                              </a:path>
                              <a:path w="1828164" h="1826895">
                                <a:moveTo>
                                  <a:pt x="1523949" y="0"/>
                                </a:moveTo>
                                <a:lnTo>
                                  <a:pt x="1518285" y="0"/>
                                </a:lnTo>
                                <a:lnTo>
                                  <a:pt x="1518285" y="12001"/>
                                </a:lnTo>
                                <a:lnTo>
                                  <a:pt x="1523949" y="12001"/>
                                </a:lnTo>
                                <a:lnTo>
                                  <a:pt x="1523949" y="0"/>
                                </a:lnTo>
                                <a:close/>
                              </a:path>
                              <a:path w="1828164" h="1826895">
                                <a:moveTo>
                                  <a:pt x="1676488" y="145440"/>
                                </a:moveTo>
                                <a:lnTo>
                                  <a:pt x="1670177" y="145440"/>
                                </a:lnTo>
                                <a:lnTo>
                                  <a:pt x="1670177" y="151828"/>
                                </a:lnTo>
                                <a:lnTo>
                                  <a:pt x="1676488" y="151828"/>
                                </a:lnTo>
                                <a:lnTo>
                                  <a:pt x="1676488" y="145440"/>
                                </a:lnTo>
                                <a:close/>
                              </a:path>
                              <a:path w="1828164" h="1826895">
                                <a:moveTo>
                                  <a:pt x="1676488" y="109220"/>
                                </a:moveTo>
                                <a:lnTo>
                                  <a:pt x="1670177" y="109220"/>
                                </a:lnTo>
                                <a:lnTo>
                                  <a:pt x="1670177" y="121221"/>
                                </a:lnTo>
                                <a:lnTo>
                                  <a:pt x="1676488" y="121221"/>
                                </a:lnTo>
                                <a:lnTo>
                                  <a:pt x="1676488" y="109220"/>
                                </a:lnTo>
                                <a:close/>
                              </a:path>
                              <a:path w="1828164" h="1826895">
                                <a:moveTo>
                                  <a:pt x="1676488" y="72898"/>
                                </a:moveTo>
                                <a:lnTo>
                                  <a:pt x="1670177" y="72898"/>
                                </a:lnTo>
                                <a:lnTo>
                                  <a:pt x="1670177" y="84899"/>
                                </a:lnTo>
                                <a:lnTo>
                                  <a:pt x="1676488" y="84899"/>
                                </a:lnTo>
                                <a:lnTo>
                                  <a:pt x="1676488" y="72898"/>
                                </a:lnTo>
                                <a:close/>
                              </a:path>
                              <a:path w="1828164" h="1826895">
                                <a:moveTo>
                                  <a:pt x="1676488" y="36195"/>
                                </a:moveTo>
                                <a:lnTo>
                                  <a:pt x="1670177" y="36195"/>
                                </a:lnTo>
                                <a:lnTo>
                                  <a:pt x="1670177" y="48196"/>
                                </a:lnTo>
                                <a:lnTo>
                                  <a:pt x="1676488" y="48196"/>
                                </a:lnTo>
                                <a:lnTo>
                                  <a:pt x="1676488" y="36195"/>
                                </a:lnTo>
                                <a:close/>
                              </a:path>
                              <a:path w="1828164" h="1826895">
                                <a:moveTo>
                                  <a:pt x="1676488" y="0"/>
                                </a:moveTo>
                                <a:lnTo>
                                  <a:pt x="1670177" y="0"/>
                                </a:lnTo>
                                <a:lnTo>
                                  <a:pt x="1670177" y="12001"/>
                                </a:lnTo>
                                <a:lnTo>
                                  <a:pt x="1676488" y="12001"/>
                                </a:lnTo>
                                <a:lnTo>
                                  <a:pt x="1676488" y="0"/>
                                </a:lnTo>
                                <a:close/>
                              </a:path>
                              <a:path w="1828164" h="1826895">
                                <a:moveTo>
                                  <a:pt x="1828114" y="145440"/>
                                </a:moveTo>
                                <a:lnTo>
                                  <a:pt x="1822450" y="145440"/>
                                </a:lnTo>
                                <a:lnTo>
                                  <a:pt x="1822450" y="151828"/>
                                </a:lnTo>
                                <a:lnTo>
                                  <a:pt x="1828114" y="151828"/>
                                </a:lnTo>
                                <a:lnTo>
                                  <a:pt x="1828114" y="145440"/>
                                </a:lnTo>
                                <a:close/>
                              </a:path>
                              <a:path w="1828164" h="1826895">
                                <a:moveTo>
                                  <a:pt x="1828114" y="109220"/>
                                </a:moveTo>
                                <a:lnTo>
                                  <a:pt x="1822450" y="109220"/>
                                </a:lnTo>
                                <a:lnTo>
                                  <a:pt x="1822450" y="121221"/>
                                </a:lnTo>
                                <a:lnTo>
                                  <a:pt x="1828114" y="121221"/>
                                </a:lnTo>
                                <a:lnTo>
                                  <a:pt x="1828114" y="109220"/>
                                </a:lnTo>
                                <a:close/>
                              </a:path>
                              <a:path w="1828164" h="1826895">
                                <a:moveTo>
                                  <a:pt x="1828114" y="72898"/>
                                </a:moveTo>
                                <a:lnTo>
                                  <a:pt x="1822450" y="72898"/>
                                </a:lnTo>
                                <a:lnTo>
                                  <a:pt x="1822450" y="84899"/>
                                </a:lnTo>
                                <a:lnTo>
                                  <a:pt x="1828114" y="84899"/>
                                </a:lnTo>
                                <a:lnTo>
                                  <a:pt x="1828114" y="72898"/>
                                </a:lnTo>
                                <a:close/>
                              </a:path>
                              <a:path w="1828164" h="1826895">
                                <a:moveTo>
                                  <a:pt x="1828114" y="36195"/>
                                </a:moveTo>
                                <a:lnTo>
                                  <a:pt x="1822450" y="36195"/>
                                </a:lnTo>
                                <a:lnTo>
                                  <a:pt x="1822450" y="48196"/>
                                </a:lnTo>
                                <a:lnTo>
                                  <a:pt x="1828114" y="48196"/>
                                </a:lnTo>
                                <a:lnTo>
                                  <a:pt x="1828114" y="36195"/>
                                </a:lnTo>
                                <a:close/>
                              </a:path>
                              <a:path w="1828164" h="1826895">
                                <a:moveTo>
                                  <a:pt x="1828114" y="0"/>
                                </a:moveTo>
                                <a:lnTo>
                                  <a:pt x="1822450" y="0"/>
                                </a:lnTo>
                                <a:lnTo>
                                  <a:pt x="1822450" y="12001"/>
                                </a:lnTo>
                                <a:lnTo>
                                  <a:pt x="1828114" y="12001"/>
                                </a:lnTo>
                                <a:lnTo>
                                  <a:pt x="1828114"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581" name="Image 861"/>
                          <pic:cNvPicPr/>
                        </pic:nvPicPr>
                        <pic:blipFill>
                          <a:blip r:embed="rId400" cstate="print"/>
                          <a:stretch>
                            <a:fillRect/>
                          </a:stretch>
                        </pic:blipFill>
                        <pic:spPr>
                          <a:xfrm>
                            <a:off x="1244121" y="2482847"/>
                            <a:ext cx="109445" cy="77991"/>
                          </a:xfrm>
                          <a:prstGeom prst="rect">
                            <a:avLst/>
                          </a:prstGeom>
                        </pic:spPr>
                      </pic:pic>
                      <pic:pic xmlns:pic="http://schemas.openxmlformats.org/drawingml/2006/picture">
                        <pic:nvPicPr>
                          <pic:cNvPr id="3582" name="Image 862"/>
                          <pic:cNvPicPr/>
                        </pic:nvPicPr>
                        <pic:blipFill>
                          <a:blip r:embed="rId401" cstate="print"/>
                          <a:stretch>
                            <a:fillRect/>
                          </a:stretch>
                        </pic:blipFill>
                        <pic:spPr>
                          <a:xfrm>
                            <a:off x="1244121" y="2635247"/>
                            <a:ext cx="107721" cy="77101"/>
                          </a:xfrm>
                          <a:prstGeom prst="rect">
                            <a:avLst/>
                          </a:prstGeom>
                        </pic:spPr>
                      </pic:pic>
                      <wps:wsp>
                        <wps:cNvPr id="3583" name="Graphic 863"/>
                        <wps:cNvSpPr/>
                        <wps:spPr>
                          <a:xfrm>
                            <a:off x="1268721" y="2331223"/>
                            <a:ext cx="50800" cy="78105"/>
                          </a:xfrm>
                          <a:custGeom>
                            <a:avLst/>
                            <a:gdLst/>
                            <a:ahLst/>
                            <a:cxnLst/>
                            <a:rect l="l" t="t" r="r" b="b"/>
                            <a:pathLst>
                              <a:path w="50800" h="78105">
                                <a:moveTo>
                                  <a:pt x="50406" y="40487"/>
                                </a:moveTo>
                                <a:lnTo>
                                  <a:pt x="38800" y="40487"/>
                                </a:lnTo>
                                <a:lnTo>
                                  <a:pt x="39291" y="40703"/>
                                </a:lnTo>
                                <a:lnTo>
                                  <a:pt x="38730" y="46012"/>
                                </a:lnTo>
                                <a:lnTo>
                                  <a:pt x="38634" y="46926"/>
                                </a:lnTo>
                                <a:lnTo>
                                  <a:pt x="38519" y="48018"/>
                                </a:lnTo>
                                <a:lnTo>
                                  <a:pt x="36956" y="53949"/>
                                </a:lnTo>
                                <a:lnTo>
                                  <a:pt x="32308" y="62979"/>
                                </a:lnTo>
                                <a:lnTo>
                                  <a:pt x="29235" y="66408"/>
                                </a:lnTo>
                                <a:lnTo>
                                  <a:pt x="21615" y="71018"/>
                                </a:lnTo>
                                <a:lnTo>
                                  <a:pt x="17106" y="72161"/>
                                </a:lnTo>
                                <a:lnTo>
                                  <a:pt x="11887" y="72161"/>
                                </a:lnTo>
                                <a:lnTo>
                                  <a:pt x="11887" y="74891"/>
                                </a:lnTo>
                                <a:lnTo>
                                  <a:pt x="14185" y="77965"/>
                                </a:lnTo>
                                <a:lnTo>
                                  <a:pt x="21437" y="77292"/>
                                </a:lnTo>
                                <a:lnTo>
                                  <a:pt x="27774" y="75082"/>
                                </a:lnTo>
                                <a:lnTo>
                                  <a:pt x="38646" y="67513"/>
                                </a:lnTo>
                                <a:lnTo>
                                  <a:pt x="42862" y="62229"/>
                                </a:lnTo>
                                <a:lnTo>
                                  <a:pt x="48894" y="48666"/>
                                </a:lnTo>
                                <a:lnTo>
                                  <a:pt x="50322" y="41071"/>
                                </a:lnTo>
                                <a:lnTo>
                                  <a:pt x="50406" y="40487"/>
                                </a:lnTo>
                                <a:close/>
                              </a:path>
                              <a:path w="50800" h="78105">
                                <a:moveTo>
                                  <a:pt x="34213" y="0"/>
                                </a:moveTo>
                                <a:lnTo>
                                  <a:pt x="22009" y="0"/>
                                </a:lnTo>
                                <a:lnTo>
                                  <a:pt x="18173" y="673"/>
                                </a:lnTo>
                                <a:lnTo>
                                  <a:pt x="0" y="29197"/>
                                </a:lnTo>
                                <a:lnTo>
                                  <a:pt x="749" y="33096"/>
                                </a:lnTo>
                                <a:lnTo>
                                  <a:pt x="3721" y="39738"/>
                                </a:lnTo>
                                <a:lnTo>
                                  <a:pt x="5943" y="42341"/>
                                </a:lnTo>
                                <a:lnTo>
                                  <a:pt x="11861" y="46012"/>
                                </a:lnTo>
                                <a:lnTo>
                                  <a:pt x="15443" y="46926"/>
                                </a:lnTo>
                                <a:lnTo>
                                  <a:pt x="23190" y="46926"/>
                                </a:lnTo>
                                <a:lnTo>
                                  <a:pt x="26466" y="46405"/>
                                </a:lnTo>
                                <a:lnTo>
                                  <a:pt x="32524" y="44322"/>
                                </a:lnTo>
                                <a:lnTo>
                                  <a:pt x="35610" y="42684"/>
                                </a:lnTo>
                                <a:lnTo>
                                  <a:pt x="37878" y="41071"/>
                                </a:lnTo>
                                <a:lnTo>
                                  <a:pt x="19367" y="41071"/>
                                </a:lnTo>
                                <a:lnTo>
                                  <a:pt x="16543" y="39738"/>
                                </a:lnTo>
                                <a:lnTo>
                                  <a:pt x="16297" y="39738"/>
                                </a:lnTo>
                                <a:lnTo>
                                  <a:pt x="13906" y="36487"/>
                                </a:lnTo>
                                <a:lnTo>
                                  <a:pt x="11633" y="33464"/>
                                </a:lnTo>
                                <a:lnTo>
                                  <a:pt x="10516" y="29197"/>
                                </a:lnTo>
                                <a:lnTo>
                                  <a:pt x="10502" y="20929"/>
                                </a:lnTo>
                                <a:lnTo>
                                  <a:pt x="10682" y="19342"/>
                                </a:lnTo>
                                <a:lnTo>
                                  <a:pt x="22999" y="4737"/>
                                </a:lnTo>
                                <a:lnTo>
                                  <a:pt x="41712" y="4737"/>
                                </a:lnTo>
                                <a:lnTo>
                                  <a:pt x="40170" y="2705"/>
                                </a:lnTo>
                                <a:lnTo>
                                  <a:pt x="34213" y="0"/>
                                </a:lnTo>
                                <a:close/>
                              </a:path>
                              <a:path w="50800" h="78105">
                                <a:moveTo>
                                  <a:pt x="41712" y="4737"/>
                                </a:moveTo>
                                <a:lnTo>
                                  <a:pt x="28879" y="4737"/>
                                </a:lnTo>
                                <a:lnTo>
                                  <a:pt x="31470" y="5651"/>
                                </a:lnTo>
                                <a:lnTo>
                                  <a:pt x="35674" y="9347"/>
                                </a:lnTo>
                                <a:lnTo>
                                  <a:pt x="37127" y="11887"/>
                                </a:lnTo>
                                <a:lnTo>
                                  <a:pt x="37272" y="12204"/>
                                </a:lnTo>
                                <a:lnTo>
                                  <a:pt x="39281" y="19342"/>
                                </a:lnTo>
                                <a:lnTo>
                                  <a:pt x="39801" y="23710"/>
                                </a:lnTo>
                                <a:lnTo>
                                  <a:pt x="39725" y="31699"/>
                                </a:lnTo>
                                <a:lnTo>
                                  <a:pt x="27546" y="40703"/>
                                </a:lnTo>
                                <a:lnTo>
                                  <a:pt x="25686" y="41071"/>
                                </a:lnTo>
                                <a:lnTo>
                                  <a:pt x="37878" y="41071"/>
                                </a:lnTo>
                                <a:lnTo>
                                  <a:pt x="38699" y="40487"/>
                                </a:lnTo>
                                <a:lnTo>
                                  <a:pt x="50406" y="40487"/>
                                </a:lnTo>
                                <a:lnTo>
                                  <a:pt x="50319" y="20929"/>
                                </a:lnTo>
                                <a:lnTo>
                                  <a:pt x="48458" y="13868"/>
                                </a:lnTo>
                                <a:lnTo>
                                  <a:pt x="48361" y="13500"/>
                                </a:lnTo>
                                <a:lnTo>
                                  <a:pt x="41712" y="4737"/>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584" name="Image 864"/>
                          <pic:cNvPicPr/>
                        </pic:nvPicPr>
                        <pic:blipFill>
                          <a:blip r:embed="rId402" cstate="print"/>
                          <a:stretch>
                            <a:fillRect/>
                          </a:stretch>
                        </pic:blipFill>
                        <pic:spPr>
                          <a:xfrm>
                            <a:off x="1244121" y="2787647"/>
                            <a:ext cx="107441" cy="77102"/>
                          </a:xfrm>
                          <a:prstGeom prst="rect">
                            <a:avLst/>
                          </a:prstGeom>
                        </pic:spPr>
                      </pic:pic>
                      <pic:pic xmlns:pic="http://schemas.openxmlformats.org/drawingml/2006/picture">
                        <pic:nvPicPr>
                          <pic:cNvPr id="3585" name="Image 865"/>
                          <pic:cNvPicPr/>
                        </pic:nvPicPr>
                        <pic:blipFill>
                          <a:blip r:embed="rId403" cstate="print"/>
                          <a:stretch>
                            <a:fillRect/>
                          </a:stretch>
                        </pic:blipFill>
                        <pic:spPr>
                          <a:xfrm>
                            <a:off x="1244121" y="2939312"/>
                            <a:ext cx="107492" cy="77965"/>
                          </a:xfrm>
                          <a:prstGeom prst="rect">
                            <a:avLst/>
                          </a:prstGeom>
                        </pic:spPr>
                      </pic:pic>
                      <pic:pic xmlns:pic="http://schemas.openxmlformats.org/drawingml/2006/picture">
                        <pic:nvPicPr>
                          <pic:cNvPr id="3586" name="Image 866"/>
                          <pic:cNvPicPr/>
                        </pic:nvPicPr>
                        <pic:blipFill>
                          <a:blip r:embed="rId404" cstate="print"/>
                          <a:stretch>
                            <a:fillRect/>
                          </a:stretch>
                        </pic:blipFill>
                        <pic:spPr>
                          <a:xfrm>
                            <a:off x="1244121" y="3091712"/>
                            <a:ext cx="112356" cy="77063"/>
                          </a:xfrm>
                          <a:prstGeom prst="rect">
                            <a:avLst/>
                          </a:prstGeom>
                        </pic:spPr>
                      </pic:pic>
                      <wps:wsp>
                        <wps:cNvPr id="3587" name="Graphic 867"/>
                        <wps:cNvSpPr/>
                        <wps:spPr>
                          <a:xfrm>
                            <a:off x="4444" y="4504"/>
                            <a:ext cx="3197225" cy="3194050"/>
                          </a:xfrm>
                          <a:custGeom>
                            <a:avLst/>
                            <a:gdLst/>
                            <a:ahLst/>
                            <a:cxnLst/>
                            <a:rect l="l" t="t" r="r" b="b"/>
                            <a:pathLst>
                              <a:path w="3197225" h="3194050">
                                <a:moveTo>
                                  <a:pt x="1673224" y="1369504"/>
                                </a:moveTo>
                                <a:lnTo>
                                  <a:pt x="1979929" y="1369504"/>
                                </a:lnTo>
                                <a:lnTo>
                                  <a:pt x="1979929" y="1063472"/>
                                </a:lnTo>
                                <a:lnTo>
                                  <a:pt x="1673224" y="1063472"/>
                                </a:lnTo>
                                <a:lnTo>
                                  <a:pt x="1673224" y="1369504"/>
                                </a:lnTo>
                                <a:close/>
                              </a:path>
                              <a:path w="3197225" h="3194050">
                                <a:moveTo>
                                  <a:pt x="1673224" y="913701"/>
                                </a:moveTo>
                                <a:lnTo>
                                  <a:pt x="1979929" y="913701"/>
                                </a:lnTo>
                                <a:lnTo>
                                  <a:pt x="1979929" y="607669"/>
                                </a:lnTo>
                                <a:lnTo>
                                  <a:pt x="1673224" y="607669"/>
                                </a:lnTo>
                                <a:lnTo>
                                  <a:pt x="1673224" y="913701"/>
                                </a:lnTo>
                                <a:close/>
                              </a:path>
                              <a:path w="3197225" h="3194050">
                                <a:moveTo>
                                  <a:pt x="1673224" y="609663"/>
                                </a:moveTo>
                                <a:lnTo>
                                  <a:pt x="1979929" y="609663"/>
                                </a:lnTo>
                                <a:lnTo>
                                  <a:pt x="1979929" y="0"/>
                                </a:lnTo>
                                <a:lnTo>
                                  <a:pt x="1673224" y="0"/>
                                </a:lnTo>
                                <a:lnTo>
                                  <a:pt x="1673224" y="609663"/>
                                </a:lnTo>
                                <a:close/>
                              </a:path>
                              <a:path w="3197225" h="3194050">
                                <a:moveTo>
                                  <a:pt x="1369059" y="609663"/>
                                </a:moveTo>
                                <a:lnTo>
                                  <a:pt x="1675752" y="609663"/>
                                </a:lnTo>
                                <a:lnTo>
                                  <a:pt x="1675752" y="0"/>
                                </a:lnTo>
                                <a:lnTo>
                                  <a:pt x="1369059" y="0"/>
                                </a:lnTo>
                                <a:lnTo>
                                  <a:pt x="1369059" y="609663"/>
                                </a:lnTo>
                                <a:close/>
                              </a:path>
                              <a:path w="3197225" h="3194050">
                                <a:moveTo>
                                  <a:pt x="1369059" y="1369504"/>
                                </a:moveTo>
                                <a:lnTo>
                                  <a:pt x="1675752" y="1369504"/>
                                </a:lnTo>
                                <a:lnTo>
                                  <a:pt x="1675752" y="1063472"/>
                                </a:lnTo>
                                <a:lnTo>
                                  <a:pt x="1369059" y="1063472"/>
                                </a:lnTo>
                                <a:lnTo>
                                  <a:pt x="1369059" y="1369504"/>
                                </a:lnTo>
                                <a:close/>
                              </a:path>
                              <a:path w="3197225" h="3194050">
                                <a:moveTo>
                                  <a:pt x="1369059" y="913701"/>
                                </a:moveTo>
                                <a:lnTo>
                                  <a:pt x="1675752" y="913701"/>
                                </a:lnTo>
                                <a:lnTo>
                                  <a:pt x="1675752" y="607669"/>
                                </a:lnTo>
                                <a:lnTo>
                                  <a:pt x="1369059" y="607669"/>
                                </a:lnTo>
                                <a:lnTo>
                                  <a:pt x="1369059" y="913701"/>
                                </a:lnTo>
                                <a:close/>
                              </a:path>
                              <a:path w="3197225" h="3194050">
                                <a:moveTo>
                                  <a:pt x="2890520" y="1977961"/>
                                </a:moveTo>
                                <a:lnTo>
                                  <a:pt x="3197212" y="1977961"/>
                                </a:lnTo>
                                <a:lnTo>
                                  <a:pt x="3197212" y="1367650"/>
                                </a:lnTo>
                                <a:lnTo>
                                  <a:pt x="2890520" y="1367650"/>
                                </a:lnTo>
                                <a:lnTo>
                                  <a:pt x="2890520" y="1977961"/>
                                </a:lnTo>
                                <a:close/>
                              </a:path>
                              <a:path w="3197225" h="3194050">
                                <a:moveTo>
                                  <a:pt x="1369059" y="3193986"/>
                                </a:moveTo>
                                <a:lnTo>
                                  <a:pt x="1675752" y="3193986"/>
                                </a:lnTo>
                                <a:lnTo>
                                  <a:pt x="1675752" y="2583840"/>
                                </a:lnTo>
                                <a:lnTo>
                                  <a:pt x="1369059" y="2583840"/>
                                </a:lnTo>
                                <a:lnTo>
                                  <a:pt x="1369059" y="3193986"/>
                                </a:lnTo>
                                <a:close/>
                              </a:path>
                              <a:path w="3197225" h="3194050">
                                <a:moveTo>
                                  <a:pt x="1369059" y="1977961"/>
                                </a:moveTo>
                                <a:lnTo>
                                  <a:pt x="1675752" y="1977961"/>
                                </a:lnTo>
                                <a:lnTo>
                                  <a:pt x="1675752" y="1367650"/>
                                </a:lnTo>
                                <a:lnTo>
                                  <a:pt x="1369059" y="1367650"/>
                                </a:lnTo>
                                <a:lnTo>
                                  <a:pt x="1369059" y="1977961"/>
                                </a:lnTo>
                                <a:close/>
                              </a:path>
                              <a:path w="3197225" h="3194050">
                                <a:moveTo>
                                  <a:pt x="1065021" y="1977961"/>
                                </a:moveTo>
                                <a:lnTo>
                                  <a:pt x="1371549" y="1977961"/>
                                </a:lnTo>
                                <a:lnTo>
                                  <a:pt x="1371549" y="1367650"/>
                                </a:lnTo>
                                <a:lnTo>
                                  <a:pt x="1065021" y="1367650"/>
                                </a:lnTo>
                                <a:lnTo>
                                  <a:pt x="1065021" y="1977961"/>
                                </a:lnTo>
                                <a:close/>
                              </a:path>
                              <a:path w="3197225" h="3194050">
                                <a:moveTo>
                                  <a:pt x="0" y="1977961"/>
                                </a:moveTo>
                                <a:lnTo>
                                  <a:pt x="306692" y="1977961"/>
                                </a:lnTo>
                                <a:lnTo>
                                  <a:pt x="306692" y="1367650"/>
                                </a:lnTo>
                                <a:lnTo>
                                  <a:pt x="0" y="1367650"/>
                                </a:lnTo>
                                <a:lnTo>
                                  <a:pt x="0" y="1977961"/>
                                </a:lnTo>
                                <a:close/>
                              </a:path>
                              <a:path w="3197225" h="3194050">
                                <a:moveTo>
                                  <a:pt x="608330" y="1977961"/>
                                </a:moveTo>
                                <a:lnTo>
                                  <a:pt x="914857" y="1977961"/>
                                </a:lnTo>
                                <a:lnTo>
                                  <a:pt x="914857" y="1367650"/>
                                </a:lnTo>
                                <a:lnTo>
                                  <a:pt x="608330" y="1367650"/>
                                </a:lnTo>
                                <a:lnTo>
                                  <a:pt x="608330" y="1977961"/>
                                </a:lnTo>
                                <a:close/>
                              </a:path>
                              <a:path w="3197225" h="3194050">
                                <a:moveTo>
                                  <a:pt x="304177" y="1977961"/>
                                </a:moveTo>
                                <a:lnTo>
                                  <a:pt x="610869" y="1977961"/>
                                </a:lnTo>
                                <a:lnTo>
                                  <a:pt x="610869" y="1367650"/>
                                </a:lnTo>
                                <a:lnTo>
                                  <a:pt x="304177" y="1367650"/>
                                </a:lnTo>
                                <a:lnTo>
                                  <a:pt x="304177" y="1977961"/>
                                </a:lnTo>
                                <a:close/>
                              </a:path>
                            </a:pathLst>
                          </a:custGeom>
                          <a:ln w="8890">
                            <a:solidFill>
                              <a:srgbClr val="231F20"/>
                            </a:solidFill>
                            <a:prstDash val="solid"/>
                          </a:ln>
                        </wps:spPr>
                        <wps:bodyPr wrap="square" lIns="0" tIns="0" rIns="0" bIns="0" rtlCol="0">
                          <a:prstTxWarp prst="textNoShape">
                            <a:avLst/>
                          </a:prstTxWarp>
                          <a:noAutofit/>
                        </wps:bodyPr>
                      </wps:wsp>
                      <wps:wsp>
                        <wps:cNvPr id="3588" name="Graphic 868"/>
                        <wps:cNvSpPr/>
                        <wps:spPr>
                          <a:xfrm>
                            <a:off x="1423838" y="2129749"/>
                            <a:ext cx="811530" cy="1164590"/>
                          </a:xfrm>
                          <a:custGeom>
                            <a:avLst/>
                            <a:gdLst/>
                            <a:ahLst/>
                            <a:cxnLst/>
                            <a:rect l="l" t="t" r="r" b="b"/>
                            <a:pathLst>
                              <a:path w="811530" h="1164590">
                                <a:moveTo>
                                  <a:pt x="811314" y="1164564"/>
                                </a:moveTo>
                                <a:lnTo>
                                  <a:pt x="0" y="0"/>
                                </a:lnTo>
                              </a:path>
                            </a:pathLst>
                          </a:custGeom>
                          <a:ln w="6350">
                            <a:solidFill>
                              <a:srgbClr val="231F20"/>
                            </a:solidFill>
                            <a:prstDash val="solid"/>
                          </a:ln>
                        </wps:spPr>
                        <wps:bodyPr wrap="square" lIns="0" tIns="0" rIns="0" bIns="0" rtlCol="0">
                          <a:prstTxWarp prst="textNoShape">
                            <a:avLst/>
                          </a:prstTxWarp>
                          <a:noAutofit/>
                        </wps:bodyPr>
                      </wps:wsp>
                      <wps:wsp>
                        <wps:cNvPr id="3589" name="Graphic 869"/>
                        <wps:cNvSpPr/>
                        <wps:spPr>
                          <a:xfrm>
                            <a:off x="1391695" y="2083586"/>
                            <a:ext cx="54610" cy="67310"/>
                          </a:xfrm>
                          <a:custGeom>
                            <a:avLst/>
                            <a:gdLst/>
                            <a:ahLst/>
                            <a:cxnLst/>
                            <a:rect l="l" t="t" r="r" b="b"/>
                            <a:pathLst>
                              <a:path w="54610" h="67310">
                                <a:moveTo>
                                  <a:pt x="0" y="0"/>
                                </a:moveTo>
                                <a:lnTo>
                                  <a:pt x="24206" y="67017"/>
                                </a:lnTo>
                                <a:lnTo>
                                  <a:pt x="54483" y="45935"/>
                                </a:lnTo>
                                <a:lnTo>
                                  <a:pt x="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590" name="Image 870"/>
                          <pic:cNvPicPr/>
                        </pic:nvPicPr>
                        <pic:blipFill>
                          <a:blip r:embed="rId405" cstate="print"/>
                          <a:stretch>
                            <a:fillRect/>
                          </a:stretch>
                        </pic:blipFill>
                        <pic:spPr>
                          <a:xfrm>
                            <a:off x="2235572" y="3274846"/>
                            <a:ext cx="85178" cy="94030"/>
                          </a:xfrm>
                          <a:prstGeom prst="rect">
                            <a:avLst/>
                          </a:prstGeom>
                        </pic:spPr>
                      </pic:pic>
                    </wpg:wgp>
                  </a:graphicData>
                </a:graphic>
              </wp:anchor>
            </w:drawing>
          </mc:Choice>
          <mc:Fallback>
            <w:pict>
              <v:group w14:anchorId="6944F6E2" id="Group 822" o:spid="_x0000_s1026" style="position:absolute;margin-left:192.8pt;margin-top:33.4pt;width:252.45pt;height:265.3pt;z-index:-251620352;mso-wrap-distance-left:0;mso-wrap-distance-right:0;mso-position-horizontal-relative:page" coordsize="32061,33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">
                <v:shape id="Graphic 823" o:spid="_x0000_s1027" style="position:absolute;left:12216;top:9163;width:1549;height:1543;visibility:visible;mso-wrap-style:square;v-text-anchor:top" coordsize="1549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" path="m154317,l,,,154292r154317,l154317,xe" fillcolor="#231f20" stroked="f">
                  <v:path arrowok="t"/>
                </v:shape>
                <v:shape id="Graphic 824" o:spid="_x0000_s1028" style="position:absolute;left:12216;top:9163;width:1549;height:1543;visibility:visible;mso-wrap-style:square;v-text-anchor:top" coordsize="1549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" path="m,154292r154317,l154317,,,,,154292xe" filled="f" strokecolor="#231f20" strokeweight=".7pt">
                  <v:path arrowok="t"/>
                </v:shape>
                <v:shape id="Graphic 825" o:spid="_x0000_s1029" style="position:absolute;left:21341;top:44;width:10674;height:10662;visibility:visible;mso-wrap-style:square;v-text-anchor:top" coordsize="1067435,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" path="m1067422,l,,,1066139r1067422,l1067422,xe" fillcolor="#231f20" stroked="f">
                  <v:path arrowok="t"/>
                </v:shape>
                <v:shape id="Graphic 826" o:spid="_x0000_s1030" style="position:absolute;left:21341;top:44;width:10674;height:10662;visibility:visible;mso-wrap-style:square;v-text-anchor:top" coordsize="1067435,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" path="m,1066152r1067422,l1067422,,,,,1066152xe" filled="f" strokecolor="#231f20" strokeweight=".7pt">
                  <v:path arrowok="t"/>
                </v:shape>
                <v:shape id="Graphic 827" o:spid="_x0000_s1031" style="position:absolute;left:22867;top:1563;width:7626;height:7620;visibility:visible;mso-wrap-style:square;v-text-anchor:top" coordsize="76263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" path="m762495,l,,,761847r762495,l762495,xe" stroked="f">
                  <v:path arrowok="t"/>
                </v:shape>
                <v:shape id="Graphic 828" o:spid="_x0000_s1032" style="position:absolute;left:22867;top:1563;width:7626;height:7620;visibility:visible;mso-wrap-style:square;v-text-anchor:top" coordsize="76263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" path="m,761847r762495,l762495,,,,,761847xe" filled="f" strokecolor="#231f20" strokeweight=".7pt">
                  <v:path arrowok="t"/>
                </v:shape>
                <v:shape id="Graphic 829" o:spid="_x0000_s1033" style="position:absolute;left:24382;top:3079;width:4585;height:4591;visibility:visible;mso-wrap-style:square;v-text-anchor:top" coordsize="45847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" path="m458457,l,,,458609r458457,l458457,xe" fillcolor="#231f20" stroked="f">
                  <v:path arrowok="t"/>
                </v:shape>
                <v:shape id="Graphic 830" o:spid="_x0000_s1034" style="position:absolute;left:24382;top:3079;width:4585;height:4591;visibility:visible;mso-wrap-style:square;v-text-anchor:top" coordsize="45847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" path="m,458609r458457,l458457,,,,,458609xe" filled="f" strokecolor="#231f20" strokeweight=".7pt">
                  <v:path arrowok="t"/>
                </v:shape>
                <v:shape id="Graphic 831" o:spid="_x0000_s1035" style="position:absolute;left:44;top:44;width:10668;height:10662;visibility:visible;mso-wrap-style:square;v-text-anchor:top" coordsize="106680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" path="m1066787,l,,,1066139r1066787,l1066787,xe" fillcolor="#231f20" stroked="f">
                  <v:path arrowok="t"/>
                </v:shape>
                <v:shape id="Graphic 832" o:spid="_x0000_s1036" style="position:absolute;left:44;top:44;width:10668;height:10662;visibility:visible;mso-wrap-style:square;v-text-anchor:top" coordsize="106680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" path="m,1066152r1066787,l1066787,,,,,1066152xe" filled="f" strokecolor="#231f20" strokeweight=".7pt">
                  <v:path arrowok="t"/>
                </v:shape>
                <v:shape id="Graphic 833" o:spid="_x0000_s1037" style="position:absolute;left:1568;top:1563;width:7645;height:7620;visibility:visible;mso-wrap-style:square;v-text-anchor:top" coordsize="76454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" path="m763955,l,,,761847r763955,l763955,xe" stroked="f">
                  <v:path arrowok="t"/>
                </v:shape>
                <v:shape id="Graphic 834" o:spid="_x0000_s1038" style="position:absolute;left:1568;top:1563;width:7645;height:7620;visibility:visible;mso-wrap-style:square;v-text-anchor:top" coordsize="76454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" path="m,761847r763955,l763955,,,,,761847xe" filled="f" strokecolor="#231f20" strokeweight=".7pt">
                  <v:path arrowok="t"/>
                </v:shape>
                <v:shape id="Graphic 835" o:spid="_x0000_s1039" style="position:absolute;left:3086;top:3079;width:4584;height:4591;visibility:visible;mso-wrap-style:square;v-text-anchor:top" coordsize="45847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" path="m458406,l,,,458609r458406,l458406,xe" fillcolor="#231f20" stroked="f">
                  <v:path arrowok="t"/>
                </v:shape>
                <v:shape id="Graphic 836" o:spid="_x0000_s1040" style="position:absolute;left:3086;top:3079;width:12192;height:7633;visibility:visible;mso-wrap-style:square;v-text-anchor:top" coordsize="1219200,76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" path="m,458609r458406,l458406,,,,,458609xem1064882,762647r154318,l1219200,608355r-154318,l1064882,762647xe" filled="f" strokecolor="#231f20" strokeweight=".7pt">
                  <v:path arrowok="t"/>
                </v:shape>
                <v:shape id="Graphic 837" o:spid="_x0000_s1041" style="position:absolute;left:44;top:21324;width:10668;height:10662;visibility:visible;mso-wrap-style:square;v-text-anchor:top" coordsize="106680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" path="m1066787,l,,,1066012r1066787,l1066787,xe" fillcolor="#231f20" stroked="f">
                  <v:path arrowok="t"/>
                </v:shape>
                <v:shape id="Graphic 838" o:spid="_x0000_s1042" style="position:absolute;left:44;top:21324;width:10668;height:10662;visibility:visible;mso-wrap-style:square;v-text-anchor:top" coordsize="1066800,106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" path="m,1065999r1066787,l1066787,,,,,1065999xe" filled="f" strokecolor="#231f20" strokeweight=".7pt">
                  <v:path arrowok="t"/>
                </v:shape>
                <v:shape id="Graphic 839" o:spid="_x0000_s1043" style="position:absolute;left:1568;top:22839;width:7626;height:7627;visibility:visible;mso-wrap-style:square;v-text-anchor:top" coordsize="762635,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" path="m762520,l,,,762495r762520,l762520,xe" stroked="f">
                  <v:path arrowok="t"/>
                </v:shape>
                <v:shape id="Graphic 840" o:spid="_x0000_s1044" style="position:absolute;left:1568;top:22839;width:7626;height:7627;visibility:visible;mso-wrap-style:square;v-text-anchor:top" coordsize="762635,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" path="m,762495r762520,l762520,,,,,762495xe" filled="f" strokecolor="#231f20" strokeweight=".7pt">
                  <v:path arrowok="t"/>
                </v:shape>
                <v:shape id="Graphic 841" o:spid="_x0000_s1045" style="position:absolute;left:3086;top:24363;width:4584;height:4579;visibility:visible;mso-wrap-style:square;v-text-anchor:top" coordsize="458470,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" path="m458406,l,,,457822r458406,l458406,xe" fillcolor="#231f20" stroked="f">
                  <v:path arrowok="t"/>
                </v:shape>
                <v:shape id="Graphic 842" o:spid="_x0000_s1046" style="position:absolute;left:3086;top:24363;width:4584;height:4579;visibility:visible;mso-wrap-style:square;v-text-anchor:top" coordsize="458470,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" path="m,457822r458406,l458406,,,,,457822xe" filled="f" strokecolor="#231f20" strokeweight=".7pt">
                  <v:path arrowok="t"/>
                </v:shape>
                <v:shape id="Image 843" o:spid="_x0000_s1047" type="#_x0000_t75" style="position:absolute;left:264;top:12672;width:112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">
                  <v:imagedata r:id="rId406" o:title=""/>
                </v:shape>
                <v:shape id="Graphic 844" o:spid="_x0000_s1048" style="position:absolute;left:15257;top:9163;width:1550;height:1543;visibility:visible;mso-wrap-style:square;v-text-anchor:top" coordsize="1549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" path="m154470,l,,,154292r154470,l154470,xe" fillcolor="#231f20" stroked="f">
                  <v:path arrowok="t"/>
                </v:shape>
                <v:shape id="Graphic 845" o:spid="_x0000_s1049" style="position:absolute;left:15257;top:9163;width:3067;height:1543;visibility:visible;mso-wrap-style:square;v-text-anchor:top" coordsize="30670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" path="m,154292r154470,l154470,,,,,154292xem151891,154292r154318,l306209,,151891,r,154292xe" filled="f" strokecolor="#231f20" strokeweight=".7pt">
                  <v:path arrowok="t"/>
                </v:shape>
                <v:shape id="Graphic 846" o:spid="_x0000_s1050" style="position:absolute;left:18300;top:9163;width:1550;height:1543;visibility:visible;mso-wrap-style:square;v-text-anchor:top" coordsize="1549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" path="m154317,l,,,154292r154317,l154317,xe" fillcolor="#231f20" stroked="f">
                  <v:path arrowok="t"/>
                </v:shape>
                <v:shape id="Graphic 847" o:spid="_x0000_s1051" style="position:absolute;left:18300;top:9163;width:1550;height:1543;visibility:visible;mso-wrap-style:square;v-text-anchor:top" coordsize="1549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" path="m,154292r154317,l154317,,,,,154292xe" filled="f" strokecolor="#231f20" strokeweight=".7pt">
                  <v:path arrowok="t"/>
                </v:shape>
                <v:shape id="Graphic 848" o:spid="_x0000_s1052" style="position:absolute;left:12216;top:19805;width:1549;height:1537;visibility:visible;mso-wrap-style:square;v-text-anchor:top" coordsize="15494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" path="m154317,l,,,153657r154317,l154317,xe" fillcolor="#231f20" stroked="f">
                  <v:path arrowok="t"/>
                </v:shape>
                <v:shape id="Graphic 849" o:spid="_x0000_s1053" style="position:absolute;left:9175;top:16764;width:4585;height:4578;visibility:visible;mso-wrap-style:square;v-text-anchor:top" coordsize="458470,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" path="m304038,457822r154317,l458355,304165r-154317,l304038,457822xem,154292r153669,l153669,,,,,154292xe" filled="f" strokecolor="#231f20" strokeweight=".7pt">
                  <v:path arrowok="t"/>
                </v:shape>
                <v:shape id="Graphic 850" o:spid="_x0000_s1054" style="position:absolute;left:9175;top:15240;width:1537;height:1543;visibility:visible;mso-wrap-style:square;v-text-anchor:top" coordsize="15367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" path="m153670,l,,,154292r153670,l153670,xe" fillcolor="#231f20" stroked="f">
                  <v:path arrowok="t"/>
                </v:shape>
                <v:shape id="Graphic 851" o:spid="_x0000_s1055" style="position:absolute;left:9175;top:13721;width:1537;height:3067;visibility:visible;mso-wrap-style:square;v-text-anchor:top" coordsize="1536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" path="m,306184r153669,l153669,151891,,151891,,306184xem,154292r153669,l153669,,,,,154292xe" filled="f" strokecolor="#231f20" strokeweight=".7pt">
                  <v:path arrowok="t"/>
                </v:shape>
                <v:shape id="Graphic 852" o:spid="_x0000_s1056" style="position:absolute;left:9175;top:12205;width:1537;height:1536;visibility:visible;mso-wrap-style:square;v-text-anchor:top" coordsize="15367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" path="m153670,l,,,153492r153670,l153670,xe" fillcolor="#231f20" stroked="f">
                  <v:path arrowok="t"/>
                </v:shape>
                <v:shape id="Graphic 853" o:spid="_x0000_s1057" style="position:absolute;left:9175;top:12205;width:1537;height:1536;visibility:visible;mso-wrap-style:square;v-text-anchor:top" coordsize="15367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" path="m,153492r153670,l153670,,,,,153492xe" filled="f" strokecolor="#231f20" strokeweight=".7pt">
                  <v:path arrowok="t"/>
                </v:shape>
                <v:shape id="Graphic 854" o:spid="_x0000_s1058" style="position:absolute;left:9175;top:18280;width:1537;height:1543;visibility:visible;mso-wrap-style:square;v-text-anchor:top" coordsize="15367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" path="m153670,l,,,154292r153670,l153670,xe" fillcolor="#231f20" stroked="f">
                  <v:path arrowok="t"/>
                </v:shape>
                <v:shape id="Graphic 855" o:spid="_x0000_s1059" style="position:absolute;left:9175;top:12205;width:22841;height:19780;visibility:visible;mso-wrap-style:square;v-text-anchor:top" coordsize="2284095,197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" path="m,761822r153669,l153669,607529,,607529,,761822xem455929,1369517r306693,l762622,760006r-306693,l455929,1369517xem1977389,1977974r306693,l2284082,1367828r-306693,l1977389,1977974xem1977389,1369517r306693,l2284082,760006r-306693,l1977389,1369517xem1673225,1977974r305879,l1979104,1367828r-305879,l1673225,1977974xem1673225,761822r305879,l1979104,151676r-305879,l1673225,761822xem1673225,1369517r305879,l1979104,760006r-305879,l1673225,1369517xem1369060,761822r305879,l1674939,151676r-305879,l1369060,761822xem1369060,1977974r305879,l1674939,1367828r-305879,l1369060,1977974xem1369060,1369517r305879,l1674939,760006r-305879,l1369060,1369517xem1064653,1369517r306197,l1370850,760006r-306197,l1064653,1369517xem1064653,153492r1219315,l2283968,,1064653,r,153492xem1064653,761822r306197,l1370850,151676r-306197,l1064653,761822xem1064653,1977974r306197,l1370850,1367828r-306197,l1064653,1977974xem760094,1977974r306705,l1066799,1367828r-306705,l760094,1977974xem760094,1369517r306705,l1066799,760006r-306705,l760094,1369517xem760094,761822r306705,l1066799,151676r-306705,l760094,761822xem304038,1977974r154317,l458355,760095r-154317,l304038,1977974xe" filled="f" strokecolor="#231f20" strokeweight=".7pt">
                  <v:path arrowok="t"/>
                </v:shape>
                <v:shape id="Graphic 856" o:spid="_x0000_s1060" style="position:absolute;left:44;top:44;width:13691;height:13684;visibility:visible;mso-wrap-style:square;v-text-anchor:top" coordsize="1369060,136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" path="m1217295,r151638,l1368933,1367917,,1367917,,1216152r1217295,l1217295,xe" filled="f" strokecolor="#231f20" strokeweight=".7pt">
                  <v:path arrowok="t"/>
                </v:shape>
                <v:shape id="Graphic 857" o:spid="_x0000_s1061" style="position:absolute;left:4836;top:3551;width:8388;height:9906;visibility:visible;mso-wrap-style:square;v-text-anchor:top" coordsize="838835,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" path="m44424,985126l28854,974636r,-47676l28968,915695r216,-3569l26123,912126,,927696r2451,4306l8407,928141r4394,-2451l14490,925080r2197,l17449,925410r1042,1385l18757,927874r,49365l3175,985126r,4077l44424,989203r,-4077xem107721,985126l92151,974636r,-47676l92265,915695r216,-3569l89420,912126,63296,927696r2451,4306l71704,928141r4394,-2451l77787,925080r2197,l80746,925410r1042,1385l82054,927874r,49365l66471,985126r,4077l107721,989203r,-4077xem196824,985126l181254,974636r,-47676l181368,915695r216,-3569l178523,912126r-26123,15570l154851,932002r5956,-3861l165201,925690r1689,-610l169087,925080r762,330l170891,926795r266,1079l171157,977239r-15582,7887l155575,989203r41249,l196824,985126xem261848,950125r-216,-5169l261594,943978r-114,-2832l250964,914793r,29185l250964,963739r-1092,8255l245592,982510r-76,165l242176,985354r-9220,l223888,951801r,-7823l224028,941146r38,-826l224955,932091r660,-3023l225704,928611r9131,-11748l240220,916863r10744,27115l250964,914793r-5143,-2667l234073,912126r-21018,31852l212953,951801r280,6807l213321,960843r15431,29249l244970,990092r16802,-38291l261848,950125xem379031,952601l368795,914819r-368,-165l368427,935824r-77,8001l356171,952830r-1905,381l348005,953211r-3200,-1537l340258,945578r-1118,-4267l339128,933056r177,-1588l351624,916863r5881,l368427,935824r,-21170l362851,912126r-12204,l328637,941311r737,3899l332282,951674r77,191l334581,954455r5918,3683l344081,959065r7734,l367360,952601r571,229l367360,958138r-89,927l345732,984288r-5207,l340525,987018r2286,3074l350062,989418r6350,-2222l367271,979652r4229,-5283l377520,960780r1435,-7569l379031,952601xem684187,963841r-1080,-3836l678789,953719r-2235,-1689l675614,951318r-2083,-800l673531,965644r-50,7201l662076,985354r-5779,l643953,970584r38,-4940l655993,952030r5689,l673531,965644r,-15126l671410,949680r-114,-711l674814,947407r686,-305l678611,944689r4014,-5918l683628,935266r-76,-8408l673036,914552r,21247l672630,937945r-2058,4661l669010,944372r-4204,2425l662216,947407r-5766,l644563,933742r,-6884l645795,923239r4953,-5093l654329,916863r7442,l673036,935799r,-21247l669264,912990r407,l664489,912126r-10084,l650100,912990r-16028,15227l634072,940460r4001,5918l646074,949858r102,724l633285,973416r1041,3747l638454,983526r2908,2425l648843,989253r4330,839l663409,990092r4306,-839l667893,989253r8064,-3683l676211,985354r2654,-2235l679475,982230r3670,-5829l684110,972845r77,-9004xem833577,60782r-4737,l828243,62534r-1283,2959l818680,68148r-21044,l800950,62572r5195,-6540l820369,40906r4991,-5727l832573,19723r,-7735l830808,7581,823734,1524,818515,,808469,r-3531,482l797090,2374r-4217,1537l788377,6032r,10719l795121,16751r2426,-7747l802233,5143r9754,l814298,5753r3683,2451l819353,9893r1778,4280l821575,16637r,4533l799744,53492r-3861,4813l790460,66497r-2159,4000l786701,74396r,2680l832637,77076r940,-16294xem833640,204508l816051,188315r,-508l832180,171119r,-6553l815568,151650r-7696,l804240,152158r-7519,2007l792695,155689r-4318,2045l788377,168338r6693,l796112,164426r1625,-2895l802119,157734r2845,-953l812673,156781r3200,1118l820254,162356r1105,3188l821359,172872r-22885,14668l798474,192443r11354,l814628,193890r6541,5728l822807,203758r,10605l821563,218274r-4941,5284l812965,224866r-8522,l801535,224002r-4280,-3505l795540,217703r-1308,-3874l787539,213829r,11837l790625,226847r3391,965l801420,229260r3455,356l813612,229616r20028,-18009l833640,204508xem834250,505485l816190,487883r-6705,l807224,488099r-4546,812l800582,489521r-1943,813l798639,465848r32093,l831570,452894r-4356,l826376,454888r-661,864l825258,456057r-2019,508l791222,456565r,36741l795680,495922r4039,-1169l803363,494118r2185,-152l811085,493966r12332,13195l823417,517017r-1258,4457l817092,527418r-3734,1473l804837,528891r-2909,-889l797420,524433r-1677,-2781l794626,517855r-6757,l787869,529691r7036,2642l801636,533654r11837,l834250,514858r,-9373xem836764,913015r-47891,l787755,931100r4801,l793826,926871r813,-1702l800188,922337r26086,l826274,923163r-30086,63690l796188,989596r8090,l836764,915695r,-2680xem837209,808570r-711,-3733l836460,804595r-2972,-6667l832345,796607r-1080,-1257l826719,792530r,16040l826630,817575r-64,647l826465,819238r-965,4407l825461,823823r-838,1981l822274,829183r-1524,1346l818845,831481r-1893,978l814603,832942r-7620,l803363,831088r-4648,-7265l798601,823645r-1181,-5423l797471,806919r114,-1054l797699,804837r64,-242l797852,804278r89,-318l803668,799020r1486,-800l806742,797636r1689,-407l810133,796823r1752,-216l817841,796607r2744,1321l821093,798220r4483,6058l826719,808570r,-16040l825347,791667r-3581,-915l814031,790752r-3289,521l804672,793356r-3074,1638l798474,797229r-559,-228l798880,791667r77,-394l799058,790752r51,-292l824611,765530r5727,l830338,762787r-2286,-3061l822477,760018r-5321,1385l788352,793356r-1549,7417l786930,818222r1892,6808l797128,835152r6147,2527l817118,837679r4787,-1067l828624,832942r889,-483l830554,831481r2007,-2006l836282,822071r838,-3849l837209,808570xem838492,345744r-4242,l833729,347573r-559,1321l832548,349681r-610,813l831164,351053r-1867,622l827760,351840r-3327,l824433,316395r,-12611l816444,303784r-1054,1600l815390,316395r-152,2197l815111,321856r-114,4330l814882,330517r-50,21323l793000,351840r,-787l814832,316395r558,l815390,305384r-31597,47676l783793,357251r31039,l814705,371195r-6401,6414l808304,380352r22657,l830961,377609r-1715,-445l828001,376720r-3568,-19469l837819,357251r241,-4191l838136,351840r127,-2159l838377,347573r115,-1829xe" fillcolor="#231f20" stroked="f">
                  <v:path arrowok="t"/>
                </v:shape>
                <v:shape id="Image 858" o:spid="_x0000_s1062" type="#_x0000_t75" style="position:absolute;left:3312;top:12672;width:107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">
                  <v:imagedata r:id="rId407" o:title=""/>
                </v:shape>
                <v:shape id="Graphic 859" o:spid="_x0000_s1063" style="position:absolute;left:1538;top:510;width:29914;height:13215;visibility:visible;mso-wrap-style:square;v-text-anchor:top" coordsize="2991485,132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" path="m5664,1314894r-5664,l,1321282r5664,l5664,1314894xem5664,1278674r-5664,l,1290675r5664,l5664,1278674xem5664,1242352r-5664,l,1254353r5664,l5664,1242352xem5664,1205649r-5664,l,1217650r5664,l5664,1205649xem5664,1169454r-5664,l,1181455r5664,l5664,1169454xem69456,1289164l53886,1278674r,-47676l54000,1219733r216,-3569l51155,1216164r-26124,15570l27482,1236040r5957,-3861l37833,1229728r1689,-610l41719,1229118r762,330l43522,1230833r267,1079l43789,1281277r-15583,7887l28206,1293241r41250,l69456,1289164xem132524,1269009r-17577,-16180l114947,1252334r16129,-16713l131076,1229080r-16611,-12916l106756,1216164r-3632,496l95618,1218679r-4039,1524l87261,1222248r,10604l93954,1232852r1042,-3912l96621,1226045r4382,-3797l103860,1221308r7696,l114757,1222413r4394,4470l120243,1230058r,7328l97358,1252042r,4915l108712,1256957r4800,1435l120053,1264132r1638,4140l121691,1278877r-1232,3899l115506,1288059r-3658,1333l103339,1289392r-2921,-876l96139,1285011r-1715,-2807l93116,1278331r-6693,l86423,1290154r3086,1207l92900,1292313r7404,1461l103759,1294130r8750,l132524,1276121r,-7112xem157949,1314894r-6451,l151498,1321282r6451,l157949,1314894xem157949,1278674r-6451,l151498,1290675r6451,l157949,1278674xem157949,1242352r-6451,l151498,1254353r6451,l157949,1242352xem157949,1205649r-6451,l151498,1217650r6451,l157949,1205649xem157949,1169454r-6451,l151498,1181455r6451,l157949,1169454xem310489,1314894r-6451,l304038,1321282r6451,l310489,1314894xem310489,1278674r-6451,l304038,1290675r6451,l310489,1278674xem310489,1242352r-6451,l304038,1254353r6451,l310489,1242352xem310489,1205649r-6451,l304038,1217650r6451,l310489,1205649xem310489,1169454r-6451,l304038,1181455r6451,l310489,1169454xem462102,1314894r-5664,l456438,1321282r5664,l462102,1314894xem462102,1278674r-5664,l456438,1290675r5664,l462102,1278674xem462102,1242352r-5664,l456438,1254353r5664,l462102,1242352xem462102,1205649r-5664,l456438,1217650r5664,l462102,1205649xem462102,1169454r-5664,l456438,1181455r5664,l462102,1169454xem614641,1314894r-6451,l608190,1321282r6451,l614641,1314894xem614641,1278674r-6451,l608190,1290675r6451,l614641,1278674xem614641,1242352r-6451,l608190,1254353r6451,l614641,1242352xem614641,1205649r-6451,l608190,1217650r6451,l614641,1205649xem614641,1169454r-6451,l608190,1181455r6451,l614641,1169454xem1070444,1314894r-5816,l1064628,1321282r5816,l1070444,1314894xem1070444,1278674r-5816,l1064628,1290675r5816,l1070444,1278674xem1070444,1242352r-5816,l1064628,1254353r5816,l1070444,1242352xem1070444,1205649r-5816,l1064628,1217650r5816,l1070444,1205649xem1073467,1166164r-5664,l1067803,1169454r-3175,l1064628,1181455r5816,l1070444,1172057r3023,l1073467,1166164xem1073467,710260r-5664,l1067803,715873r5664,l1073467,710260xem1073467,557961r-5664,l1067803,564362r5664,l1073467,557961xem1073467,406069r-5664,l1067803,411835r5664,l1073467,406069xem1073467,254457r-5664,l1067803,260070r5664,l1073467,254457xem1073467,102057r-5664,l1067803,108305r5664,l1073467,102057xem1110373,1166164r-11963,l1098410,1172057r11963,l1110373,1166164xem1110373,710260r-11963,l1098410,715873r11963,l1110373,710260xem1110373,557961r-11963,l1098410,564362r11963,l1110373,557961xem1110373,406069r-11963,l1098410,411835r11963,l1110373,406069xem1110373,254457r-11963,l1098410,260070r11963,l1110373,254457xem1110373,102057r-11963,l1098410,108305r11963,l1110373,102057xem1146594,1166164r-12116,l1134478,1172057r12116,l1146594,1166164xem1146594,710260r-12116,l1134478,715873r12116,l1146594,710260xem1146594,557961r-12116,l1134478,564362r12116,l1146594,557961xem1146594,406069r-12116,l1134478,411835r12116,l1146594,406069xem1146594,254457r-12116,l1134478,260070r12116,l1146594,254457xem1146594,102057r-12116,l1134478,108305r12116,l1146594,102057xem1163688,224637r-15570,-10490l1148118,166484r114,-11278l1148461,151638r-3074,l1119263,167208r2464,4305l1127671,167652r4394,-2451l1133754,164592r2197,l1136713,164934r1041,1372l1138021,167398r,49352l1122451,224637r,4077l1163688,228714r,-4077xem1165415,38011r-216,-5169l1165161,31851r-114,-2832l1163929,21285r-1867,-6528l1159446,9436r-2972,-4687l1155471,3149r-927,-470l1154544,31851r,19761l1153452,59880r-4293,10516l1149096,70561r-3341,2667l1136535,73228r-8852,-25997l1127620,46507r-165,-6820l1127455,31851r139,-2832l1127633,28206,1138415,4749r5385,l1154544,31851r,-29172l1149400,r-11760,l1116634,31851r-101,7836l1116812,46507r89,2222l1132332,77965r16217,l1154772,74587r851,-1359l1159027,67843r2794,-5664l1163815,55308r1194,-8077l1165339,39687r76,-1676xem1183398,1166164r-11963,l1171435,1172057r11963,l1183398,1166164xem1183398,710260r-11963,l1171435,715873r11963,l1183398,710260xem1183398,557961r-11963,l1171435,564362r11963,l1183398,557961xem1183398,406069r-11963,l1171435,411835r11963,l1183398,406069xem1183398,254457r-11963,l1171435,260070r11963,l1183398,254457xem1183398,102057r-11963,l1171435,108305r11963,l1183398,102057xem1219619,1166164r-12116,l1207503,1172057r12116,l1219619,1166164xem1219619,710260r-12116,l1207503,715873r12116,l1219619,710260xem1219619,557961r-12116,l1207503,564362r12116,l1219619,557961xem1219619,406069r-12116,l1207503,411835r12116,l1219619,406069xem1219619,254457r-12116,l1207503,260070r12116,l1219619,254457xem1219619,102057r-12116,l1207503,108305r12116,l1219619,102057xem1983574,1242352r-6438,l1977136,1254353r6438,l1983574,1242352xem1983574,1205649r-6438,l1977136,1217650r6438,l1983574,1205649xem1983574,1169454r-6438,l1977136,1181455r6438,l1983574,1169454xem2533027,1269009r-17564,-16180l2515463,1252334r16129,-16713l2531592,1229080r-16624,-12916l2507259,1216164r-3619,496l2496121,1218679r-4051,1524l2487790,1222248r,10604l2494483,1232852r1016,-3912l2497137,1226045r4394,-3797l2504351,1221308r7721,l2515273,1222413r4381,4470l2520746,1230058r,7328l2497874,1252042r,4915l2509215,1256957r4813,1435l2520581,1264132r1626,4140l2522207,1278877r-1232,3899l2516009,1288059r-3645,1333l2503855,1289392r-2921,-876l2496667,1285011r-1740,-2807l2493632,1278331r-6693,l2486939,1290154r3073,1207l2493416,1292313r7417,1461l2504275,1294130r8737,l2533027,1276121r,-7112xem2685377,1276934r-4738,l2680043,1278686r-1283,2959l2670467,1284300r-21031,l2652738,1278724r5207,-6527l2672156,1257058r4991,-5715l2684386,1235887r,-7734l2682595,1223746r-7061,-6070l2670327,1216164r-10046,l2656725,1216634r-7836,1905l2644673,1220063r-4483,2134l2640190,1232916r6744,l2649334,1225169r4686,-3861l2663774,1221308r2337,597l2669781,1224368r1359,1690l2672931,1230325r444,2464l2673375,1237335r-21831,32309l2647670,1274470r-5423,8191l2640088,1286649r-1587,3912l2638501,1293241r45936,l2685377,1276934xem2837307,1289164r-15583,-10490l2821724,1230998r127,-11265l2822079,1216164r-3073,l2792882,1231734r2451,4306l2801289,1232179r4395,-2451l2807373,1229118r2197,l2810319,1229448r1042,1385l2811640,1231912r,49365l2796057,1289164r,4077l2837307,1293241r,-4077xem2991447,1254163r-216,-5169l2991193,1248016r-127,-2832l2990037,1238097r-89,-660l2988068,1230909r-2540,-5182l2985465,1225588r-2972,-4687l2981477,1219301r-927,-470l2980550,1248016r,19761l2979458,1276032r-4293,10516l2975102,1286713r-3328,2679l2962541,1289392r-8839,-25996l2953626,1262646r-165,-6807l2953461,1248016r140,-2832l2953639,1244358r889,-8229l2955201,1233106r101,-457l2964434,1220901r5384,l2980550,1248016r,-29185l2975419,1216164r-11760,l2944368,1238097r-1220,4979l2942653,1248016r-101,7823l2942831,1262646r89,2235l2958325,1294130r16231,l2980779,1290751r850,-1359l2985046,1283995r2794,-5664l2989846,1271460r1194,-8064l2991370,1255839r77,-1676xe" fillcolor="#231f20" stroked="f">
                  <v:path arrowok="t"/>
                </v:shape>
                <v:shape id="Graphic 860" o:spid="_x0000_s1064" style="position:absolute;left:12216;top:12205;width:18281;height:18269;visibility:visible;mso-wrap-style:square;v-text-anchor:top" coordsize="1828164,182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" path="m12115,1820443r-12115,l,1826831r12115,l12115,1820443xem12115,1668678r-12115,l,1675066r12115,l12115,1668678xem12115,1516900r-12115,l,1522666r12115,l12115,1516900xem12115,1364526r-12115,l,1370774r12115,l12115,1364526xem12115,1212608r-12115,l,1218387r12115,l12115,1212608xem12115,1060996r-12115,l,1066736r12115,l12115,1060996xem48285,1820443r-11951,l36334,1826831r11951,l48285,1820443xem48285,1668678r-11951,l36334,1675066r11951,l48285,1668678xem48285,1516900r-11951,l36334,1522666r11951,l48285,1516900xem48285,1364526r-11951,l36334,1370774r11951,l48285,1364526xem48285,1212608r-11951,l36334,1218387r11951,l48285,1212608xem48285,1060996r-11951,l36334,1066736r11951,l48285,1060996xem85267,1820443r-12115,l73152,1826831r12115,l85267,1820443xem85267,1668678r-12115,l73152,1675066r12115,l85267,1668678xem85267,1516900r-12115,l73152,1522666r12115,l85267,1516900xem85267,1364526r-12115,l73152,1370774r12115,l85267,1364526xem85267,1212608r-12115,l73152,1218387r12115,l85267,1212608xem85267,1060996r-12115,l73152,1066736r12115,l85267,1060996xem98628,1010018r-1080,-3836l93230,999896r-2235,-1676l90043,997496r-2083,-800l87960,1011834r-51,7188l76504,1031532r-5765,l59842,1023340r-64,-127l58661,1019022r-280,-2248l58407,1011834r4318,-10224l62826,1001483r1512,-1130l66217,999477r1880,-838l70421,998220r5690,l87960,1011834r,-15138l85839,995857r-114,-724l89268,993571r660,-292l93040,990866r4026,-5918l98056,981443r-76,-8408l97142,969937r-3632,-5601l92646,963612r-724,-571l90716,962075r-3252,-1346l87464,981989r-406,2134l85013,988783r-1562,1766l79248,992987r-2591,584l70878,993571,58991,979932r,-6897l60236,969416r4940,-5080l68757,963041r7443,l87464,981989r,-21260l83705,959167r407,l78917,958303r-10083,l64528,959167,48501,974407r,12230l52501,992555r8001,3480l60617,996746r-12891,22848l48717,1023213r18897,13056l77838,1036269r4242,-826l82308,1035443r16244,-16421l98628,1010018xem121335,1820443r-12115,l109220,1826831r12115,l121335,1820443xem121335,1668678r-12115,l109220,1675066r12115,l121335,1668678xem121335,1516900r-12115,l109220,1522666r12115,l121335,1516900xem121335,1364526r-12115,l109220,1370774r12115,l121335,1364526xem121335,1212608r-12115,l109220,1218387r12115,l121335,1212608xem121335,1060996r-12115,l109220,1066736r12115,l121335,1060996xem151841,1820443r-5664,l146177,1826831r5664,l151841,1820443xem151841,1668678r-5664,l146177,1675066r5664,l151841,1668678xem151841,1516900r-5664,l146177,1522666r5664,l151841,1516900xem151841,1364526r-5664,l146177,1370774r5664,l151841,1364526xem151841,1212608r-5664,l146177,1218387r5664,l151841,1212608xem151841,1060996r-5664,l146177,1066736r5664,l151841,1060996xem859269,47599r-47892,l810260,65684r4813,l816330,61455r1321,-2388l818883,58026r775,-407l821474,57061r1206,-140l848779,56921r,825l818692,121437r,2743l826782,124180,859269,50279r,-2680xem915771,145440r-6439,l909332,151828r6439,l915771,145440xem915771,109220r-6439,l909332,121221r6439,l915771,109220xem915771,72898r-6439,l909332,84899r6439,l915771,72898xem1011351,95567r-711,-3746l1010602,91579r-2845,-6375l1007630,84924r-1130,-1320l1005420,82346r-4559,-2819l1000861,95567r-89,9004l1000709,105219r-102,1016l999655,110629r-38,178l992987,118478r-1879,978l988745,119938r-7632,l977519,118071r-4649,-7264l972756,110629r-1194,-5410l971613,93903r127,-1041l971829,91821r14199,-8217l991997,83604r8864,11963l1000861,79527r-1371,-864l995921,77749r-7734,l984885,78270r-6058,2082l975753,81991r-3124,2222l972058,83997r965,-5334l973099,78270r89,-521l998753,52514r5753,l1004506,49771r-2311,-3061l996619,47015r-5308,1372l962494,80352r-1549,7417l960958,104787r2019,7239l971257,122148r6160,2527l991260,124675r4788,-1066l1002779,119938r889,-482l1004709,118478r1994,-2019l1010424,109054r826,-3835l1011351,95567xem1068158,145440r-6311,l1061847,151828r6311,l1068158,145440xem1068158,109220r-6311,l1061847,121221r6311,l1068158,109220xem1068158,72898r-6311,l1061847,84899r6311,l1068158,72898xem1068158,36195r-6311,l1061847,48196r6311,l1068158,36195xem1068158,r-6311,l1061847,12001r6311,l1068158,xem1160792,96507l1142733,78905r-6693,l1133754,79121r-4534,812l1127112,80543r-1905,825l1125207,56857r32067,l1158113,43903r-4331,l1152931,45923r-673,851l1151813,47078r-1117,420l1149781,47612r-32016,l1117765,84315r4457,2629l1126274,85775r3645,-622l1132103,84988r5524,l1149985,98183r,9855l1148689,112496r-5054,5956l1139913,119938r-8534,l1128471,119049r-4509,-3581l1122299,112674r-1118,-3797l1114412,108877r,11823l1121460,123355r6719,1320l1140015,124675r20777,-18796l1160792,96507xem1219923,145440r-5676,l1214247,151828r5676,l1219923,145440xem1219923,109220r-5676,l1214247,121221r5676,l1219923,109220xem1219923,72898r-5676,l1214247,84899r5676,l1219923,72898xem1219923,36195r-5676,l1214247,48196r5676,l1219923,36195xem1219923,r-5676,l1214247,12001r5676,l1219923,xem1317688,89179r-4242,l1312926,91008r-572,1308l1311135,93916r-826,572l1308481,95110r-1537,140l1303616,95250r,-35433l1303616,47205r-7988,l1294587,48780r,11037l1294422,62014r-127,3264l1294193,69621r-127,4331l1294028,95250r-21831,l1272197,94488r21831,-34671l1294587,59817r,-11037l1262989,96494r,4178l1294028,100672r-127,13958l1287500,121056r,2730l1310144,123786r,-2730l1308430,120611r-1232,-457l1303769,114630r-76,-483l1303616,100672r13399,l1317256,96494r76,-1244l1317409,93916r89,-1600l1317574,91008r114,-1829xem1372463,145440r-6451,l1366012,151828r6451,l1372463,145440xem1372463,109220r-6451,l1366012,121221r6451,l1372463,109220xem1372463,72898r-6451,l1366012,84899r6451,l1372463,72898xem1372463,36195r-6451,l1366012,48196r6451,l1372463,36195xem1372463,r-6451,l1366012,12001r6451,l1372463,xem1523949,145440r-5664,l1518285,151828r5664,l1523949,145440xem1523949,109220r-5664,l1518285,121221r5664,l1523949,109220xem1523949,72898r-5664,l1518285,84899r5664,l1523949,72898xem1523949,36195r-5664,l1518285,48196r5664,l1523949,36195xem1523949,r-5664,l1518285,12001r5664,l1523949,xem1676488,145440r-6311,l1670177,151828r6311,l1676488,145440xem1676488,109220r-6311,l1670177,121221r6311,l1676488,109220xem1676488,72898r-6311,l1670177,84899r6311,l1676488,72898xem1676488,36195r-6311,l1670177,48196r6311,l1676488,36195xem1676488,r-6311,l1670177,12001r6311,l1676488,xem1828114,145440r-5664,l1822450,151828r5664,l1828114,145440xem1828114,109220r-5664,l1822450,121221r5664,l1828114,109220xem1828114,72898r-5664,l1822450,84899r5664,l1828114,72898xem1828114,36195r-5664,l1822450,48196r5664,l1828114,36195xem1828114,r-5664,l1822450,12001r5664,l1828114,xe" fillcolor="#231f20" stroked="f">
                  <v:path arrowok="t"/>
                </v:shape>
                <v:shape id="Image 861" o:spid="_x0000_s1065" type="#_x0000_t75" style="position:absolute;left:12441;top:24828;width:1094;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">
                  <v:imagedata r:id="rId408" o:title=""/>
                </v:shape>
                <v:shape id="Image 862" o:spid="_x0000_s1066" type="#_x0000_t75" style="position:absolute;left:12441;top:26352;width:1077;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">
                  <v:imagedata r:id="rId409" o:title=""/>
                </v:shape>
                <v:shape id="Graphic 863" o:spid="_x0000_s1067" style="position:absolute;left:12687;top:23312;width:508;height:781;visibility:visible;mso-wrap-style:square;v-text-anchor:top" coordsize="5080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" path="m50406,40487r-11606,l39291,40703r-561,5309l38634,46926r-115,1092l36956,53949r-4648,9030l29235,66408r-7620,4610l17106,72161r-5219,l11887,74891r2298,3074l21437,77292r6337,-2210l38646,67513r4216,-5284l48894,48666r1428,-7595l50406,40487xem34213,l22009,,18173,673,,29197r749,3899l3721,39738r2222,2603l11861,46012r3582,914l23190,46926r3276,-521l32524,44322r3086,-1638l37878,41071r-18511,l16543,39738r-246,l13906,36487,11633,33464,10516,29197r-14,-8268l10682,19342,22999,4737r18713,l40170,2705,34213,xem41712,4737r-12833,l31470,5651r4204,3696l37127,11887r145,317l39281,19342r520,4368l39725,31699,27546,40703r-1860,368l37878,41071r821,-584l50406,40487r-87,-19558l48458,13868r-97,-368l41712,4737xe" fillcolor="#231f20" stroked="f">
                  <v:path arrowok="t"/>
                </v:shape>
                <v:shape id="Image 864" o:spid="_x0000_s1068" type="#_x0000_t75" style="position:absolute;left:12441;top:27876;width:107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">
                  <v:imagedata r:id="rId410" o:title=""/>
                </v:shape>
                <v:shape id="Image 865" o:spid="_x0000_s1069" type="#_x0000_t75" style="position:absolute;left:12441;top:29393;width:1075;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">
                  <v:imagedata r:id="rId411" o:title=""/>
                </v:shape>
                <v:shape id="Image 866" o:spid="_x0000_s1070" type="#_x0000_t75" style="position:absolute;left:12441;top:30917;width:1123;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">
                  <v:imagedata r:id="rId412" o:title=""/>
                </v:shape>
                <v:shape id="Graphic 867" o:spid="_x0000_s1071" style="position:absolute;left:44;top:45;width:31972;height:31940;visibility:visible;mso-wrap-style:square;v-text-anchor:top" coordsize="3197225,319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" path="m1673224,1369504r306705,l1979929,1063472r-306705,l1673224,1369504xem1673224,913701r306705,l1979929,607669r-306705,l1673224,913701xem1673224,609663r306705,l1979929,,1673224,r,609663xem1369059,609663r306693,l1675752,,1369059,r,609663xem1369059,1369504r306693,l1675752,1063472r-306693,l1369059,1369504xem1369059,913701r306693,l1675752,607669r-306693,l1369059,913701xem2890520,1977961r306692,l3197212,1367650r-306692,l2890520,1977961xem1369059,3193986r306693,l1675752,2583840r-306693,l1369059,3193986xem1369059,1977961r306693,l1675752,1367650r-306693,l1369059,1977961xem1065021,1977961r306528,l1371549,1367650r-306528,l1065021,1977961xem,1977961r306692,l306692,1367650,,1367650r,610311xem608330,1977961r306527,l914857,1367650r-306527,l608330,1977961xem304177,1977961r306692,l610869,1367650r-306692,l304177,1977961xe" filled="f" strokecolor="#231f20" strokeweight=".7pt">
                  <v:path arrowok="t"/>
                </v:shape>
                <v:shape id="Graphic 868" o:spid="_x0000_s1072" style="position:absolute;left:14238;top:21297;width:8115;height:11646;visibility:visible;mso-wrap-style:square;v-text-anchor:top" coordsize="811530,116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" path="m811314,1164564l,e" filled="f" strokecolor="#231f20" strokeweight=".5pt">
                  <v:path arrowok="t"/>
                </v:shape>
                <v:shape id="Graphic 869" o:spid="_x0000_s1073" style="position:absolute;left:13916;top:20835;width:547;height:673;visibility:visible;mso-wrap-style:square;v-text-anchor:top" coordsize="5461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" path="m,l24206,67017,54483,45935,,xe" fillcolor="#231f20" stroked="f">
                  <v:path arrowok="t"/>
                </v:shape>
                <v:shape id="Image 870" o:spid="_x0000_s1074" type="#_x0000_t75" style="position:absolute;left:22355;top:32748;width:852;height: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">
                  <v:imagedata r:id="rId413" o:title=""/>
                </v:shape>
                <w10:wrap type="topAndBottom" anchorx="page"/>
              </v:group>
            </w:pict>
          </mc:Fallback>
        </mc:AlternateContent>
      </w:r>
    </w:p>
    <w:p w14:paraId="53428BB1" w14:textId="0F61191E" w:rsidR="00CA1BCC" w:rsidRPr="003E763F" w:rsidRDefault="00CA1BCC" w:rsidP="00592556">
      <w:pPr>
        <w:spacing w:line="360" w:lineRule="auto"/>
        <w:ind w:firstLine="510"/>
        <w:rPr>
          <w:rFonts w:ascii="Arial" w:hAnsi="Arial" w:cs="Arial"/>
          <w:sz w:val="16"/>
          <w:szCs w:val="16"/>
        </w:rPr>
      </w:pPr>
    </w:p>
    <w:tbl>
      <w:tblPr>
        <w:tblStyle w:val="TableNormal"/>
        <w:tblW w:w="0" w:type="auto"/>
        <w:jc w:val="center"/>
        <w:tblLayout w:type="fixed"/>
        <w:tblLook w:val="01E0" w:firstRow="1" w:lastRow="1" w:firstColumn="1" w:lastColumn="1" w:noHBand="0" w:noVBand="0"/>
      </w:tblPr>
      <w:tblGrid>
        <w:gridCol w:w="425"/>
        <w:gridCol w:w="2551"/>
      </w:tblGrid>
      <w:tr w:rsidR="004966C6" w:rsidRPr="003E763F" w14:paraId="12786A9B" w14:textId="77777777" w:rsidTr="00D82342">
        <w:trPr>
          <w:trHeight w:val="234"/>
          <w:jc w:val="center"/>
        </w:trPr>
        <w:tc>
          <w:tcPr>
            <w:tcW w:w="425" w:type="dxa"/>
          </w:tcPr>
          <w:p w14:paraId="0E3E47B7" w14:textId="77777777" w:rsidR="004966C6" w:rsidRPr="003E763F" w:rsidRDefault="004966C6" w:rsidP="00205BB1">
            <w:pPr>
              <w:pStyle w:val="TableParagraph"/>
              <w:spacing w:line="214" w:lineRule="exact"/>
              <w:ind w:left="50"/>
              <w:rPr>
                <w:lang w:val="ru-RU"/>
              </w:rPr>
            </w:pPr>
            <w:r w:rsidRPr="003E763F">
              <w:rPr>
                <w:color w:val="231F20"/>
                <w:spacing w:val="-10"/>
              </w:rPr>
              <w:t>A</w:t>
            </w:r>
          </w:p>
        </w:tc>
        <w:tc>
          <w:tcPr>
            <w:tcW w:w="2551" w:type="dxa"/>
          </w:tcPr>
          <w:p w14:paraId="0651FD8B" w14:textId="17521B18" w:rsidR="004966C6" w:rsidRPr="003E763F" w:rsidRDefault="00C0677F" w:rsidP="00D82342">
            <w:pPr>
              <w:pStyle w:val="TableParagraph"/>
              <w:spacing w:line="214" w:lineRule="exact"/>
              <w:rPr>
                <w:lang w:val="ru-RU"/>
              </w:rPr>
            </w:pPr>
            <w:r w:rsidRPr="003E763F">
              <w:rPr>
                <w:color w:val="231F20"/>
                <w:lang w:val="ru-RU"/>
              </w:rPr>
              <w:t xml:space="preserve">− </w:t>
            </w:r>
            <w:r w:rsidR="004966C6" w:rsidRPr="003E763F">
              <w:rPr>
                <w:color w:val="231F20"/>
                <w:lang w:val="ru-RU"/>
              </w:rPr>
              <w:t>темный модуль</w:t>
            </w:r>
          </w:p>
        </w:tc>
      </w:tr>
    </w:tbl>
    <w:p w14:paraId="010DD19E" w14:textId="30AC6438" w:rsidR="00CA1BCC" w:rsidRPr="003E763F" w:rsidRDefault="004966C6" w:rsidP="004966C6">
      <w:pPr>
        <w:spacing w:before="120" w:line="360" w:lineRule="auto"/>
        <w:ind w:firstLine="510"/>
        <w:jc w:val="center"/>
        <w:rPr>
          <w:rFonts w:ascii="Arial" w:hAnsi="Arial" w:cs="Arial"/>
        </w:rPr>
      </w:pPr>
      <w:r w:rsidRPr="003E763F">
        <w:rPr>
          <w:rFonts w:ascii="Arial" w:hAnsi="Arial" w:cs="Arial"/>
        </w:rPr>
        <w:t>Рисунок 25 — Размещение информации о формате</w:t>
      </w:r>
    </w:p>
    <w:p w14:paraId="50FB271B" w14:textId="0888F58D" w:rsidR="00CA1BCC" w:rsidRPr="003E763F" w:rsidRDefault="00CA1BCC" w:rsidP="00592556">
      <w:pPr>
        <w:spacing w:line="360" w:lineRule="auto"/>
        <w:ind w:firstLine="510"/>
        <w:rPr>
          <w:rFonts w:ascii="Arial" w:hAnsi="Arial" w:cs="Arial"/>
        </w:rPr>
      </w:pPr>
    </w:p>
    <w:p w14:paraId="2B3ECB8C" w14:textId="099E5203" w:rsidR="004966C6" w:rsidRPr="003E763F" w:rsidRDefault="004966C6" w:rsidP="004966C6">
      <w:pPr>
        <w:spacing w:after="120" w:line="360" w:lineRule="auto"/>
        <w:ind w:firstLine="510"/>
        <w:rPr>
          <w:rFonts w:ascii="Arial" w:hAnsi="Arial" w:cs="Arial"/>
          <w:b/>
        </w:rPr>
      </w:pPr>
      <w:bookmarkStart w:id="79" w:name="_Toc193707662"/>
      <w:r w:rsidRPr="003E763F">
        <w:rPr>
          <w:rFonts w:ascii="Arial" w:hAnsi="Arial" w:cs="Arial"/>
          <w:b/>
        </w:rPr>
        <w:t xml:space="preserve">7.9.2 Символы </w:t>
      </w:r>
      <w:r w:rsidR="00A31704" w:rsidRPr="003E763F">
        <w:rPr>
          <w:rFonts w:ascii="Arial" w:hAnsi="Arial" w:cs="Arial"/>
          <w:b/>
        </w:rPr>
        <w:t>Micro</w:t>
      </w:r>
      <w:r w:rsidRPr="003E763F">
        <w:rPr>
          <w:rFonts w:ascii="Arial" w:hAnsi="Arial" w:cs="Arial"/>
          <w:b/>
        </w:rPr>
        <w:t xml:space="preserve"> QR Code</w:t>
      </w:r>
      <w:bookmarkEnd w:id="79"/>
    </w:p>
    <w:p w14:paraId="23138C95" w14:textId="732CBDC0" w:rsidR="004966C6" w:rsidRPr="003E763F" w:rsidRDefault="004966C6" w:rsidP="004966C6">
      <w:pPr>
        <w:spacing w:line="360" w:lineRule="auto"/>
        <w:ind w:firstLine="510"/>
        <w:rPr>
          <w:rFonts w:ascii="Arial" w:hAnsi="Arial" w:cs="Arial"/>
        </w:rPr>
      </w:pPr>
      <w:r w:rsidRPr="003E763F">
        <w:rPr>
          <w:rFonts w:ascii="Arial" w:hAnsi="Arial" w:cs="Arial"/>
        </w:rPr>
        <w:t>Информация о формате представляет собой 15-битовую последовательность, содержащую 5 битов данных, и 10 битов исправления ошибок, вычисляемых с использованием кода BCH (15, 5). Подробности вычисления битов исправления ошибок для информации о формате приведены в приложении C. Первые три бита данных содержат номер символа (в двоичном виде), который идентифицирует версию и уровень исправления ошибок согласно таблице 13.</w:t>
      </w:r>
    </w:p>
    <w:p w14:paraId="1678600B" w14:textId="77777777" w:rsidR="00C0677F" w:rsidRPr="003E763F" w:rsidRDefault="00C0677F" w:rsidP="004966C6">
      <w:pPr>
        <w:spacing w:line="360" w:lineRule="auto"/>
        <w:ind w:firstLine="510"/>
        <w:rPr>
          <w:rFonts w:ascii="Arial" w:hAnsi="Arial" w:cs="Arial"/>
        </w:rPr>
      </w:pPr>
    </w:p>
    <w:p w14:paraId="4004F7FC" w14:textId="19BD01CD" w:rsidR="004966C6" w:rsidRPr="003E763F" w:rsidRDefault="004966C6" w:rsidP="004966C6">
      <w:pPr>
        <w:spacing w:line="360" w:lineRule="auto"/>
        <w:ind w:firstLine="510"/>
        <w:rPr>
          <w:rFonts w:ascii="Arial" w:hAnsi="Arial" w:cs="Arial"/>
        </w:rPr>
      </w:pPr>
      <w:r w:rsidRPr="003E763F">
        <w:rPr>
          <w:rFonts w:ascii="Arial" w:hAnsi="Arial" w:cs="Arial"/>
          <w:spacing w:val="60"/>
        </w:rPr>
        <w:t>Таблица</w:t>
      </w:r>
      <w:r w:rsidRPr="003E763F">
        <w:rPr>
          <w:rFonts w:ascii="Arial" w:hAnsi="Arial" w:cs="Arial"/>
        </w:rPr>
        <w:t xml:space="preserve"> 13 — Номера символов для </w:t>
      </w:r>
      <w:r w:rsidR="00A31704" w:rsidRPr="003E763F">
        <w:rPr>
          <w:rFonts w:ascii="Arial" w:hAnsi="Arial" w:cs="Arial"/>
        </w:rPr>
        <w:t>Micro</w:t>
      </w:r>
      <w:r w:rsidRPr="003E763F">
        <w:rPr>
          <w:rFonts w:ascii="Arial" w:hAnsi="Arial" w:cs="Arial"/>
        </w:rPr>
        <w:t xml:space="preserve"> QR Code</w:t>
      </w:r>
    </w:p>
    <w:tbl>
      <w:tblPr>
        <w:tblStyle w:val="TableNormal"/>
        <w:tblW w:w="9771"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043"/>
        <w:gridCol w:w="2058"/>
        <w:gridCol w:w="3189"/>
        <w:gridCol w:w="2481"/>
      </w:tblGrid>
      <w:tr w:rsidR="004966C6" w:rsidRPr="003E763F" w14:paraId="2B04EF3C" w14:textId="77777777" w:rsidTr="004966C6">
        <w:trPr>
          <w:trHeight w:val="283"/>
          <w:jc w:val="center"/>
        </w:trPr>
        <w:tc>
          <w:tcPr>
            <w:tcW w:w="2043" w:type="dxa"/>
            <w:tcBorders>
              <w:bottom w:val="double" w:sz="4" w:space="0" w:color="auto"/>
              <w:right w:val="single" w:sz="4" w:space="0" w:color="231F20"/>
            </w:tcBorders>
          </w:tcPr>
          <w:p w14:paraId="3FBFB60D" w14:textId="77777777" w:rsidR="004966C6" w:rsidRPr="003E763F" w:rsidRDefault="004966C6" w:rsidP="004966C6">
            <w:pPr>
              <w:pStyle w:val="TableParagraph"/>
              <w:spacing w:before="18" w:line="300" w:lineRule="auto"/>
              <w:ind w:left="14"/>
              <w:jc w:val="center"/>
            </w:pPr>
            <w:r w:rsidRPr="003E763F">
              <w:rPr>
                <w:color w:val="231F20"/>
              </w:rPr>
              <w:t>Номер символа</w:t>
            </w:r>
          </w:p>
        </w:tc>
        <w:tc>
          <w:tcPr>
            <w:tcW w:w="2058" w:type="dxa"/>
            <w:tcBorders>
              <w:left w:val="single" w:sz="4" w:space="0" w:color="231F20"/>
              <w:bottom w:val="double" w:sz="4" w:space="0" w:color="auto"/>
              <w:right w:val="single" w:sz="4" w:space="0" w:color="231F20"/>
            </w:tcBorders>
          </w:tcPr>
          <w:p w14:paraId="38B7F5F4" w14:textId="77777777" w:rsidR="004966C6" w:rsidRPr="003E763F" w:rsidRDefault="004966C6" w:rsidP="004966C6">
            <w:pPr>
              <w:pStyle w:val="TableParagraph"/>
              <w:spacing w:before="18" w:line="300" w:lineRule="auto"/>
              <w:jc w:val="center"/>
              <w:rPr>
                <w:lang w:val="ru-RU"/>
              </w:rPr>
            </w:pPr>
            <w:r w:rsidRPr="003E763F">
              <w:rPr>
                <w:color w:val="231F20"/>
                <w:spacing w:val="-2"/>
                <w:lang w:val="ru-RU"/>
              </w:rPr>
              <w:t>Версия</w:t>
            </w:r>
          </w:p>
        </w:tc>
        <w:tc>
          <w:tcPr>
            <w:tcW w:w="3189" w:type="dxa"/>
            <w:tcBorders>
              <w:left w:val="single" w:sz="4" w:space="0" w:color="231F20"/>
              <w:bottom w:val="double" w:sz="4" w:space="0" w:color="auto"/>
              <w:right w:val="single" w:sz="4" w:space="0" w:color="231F20"/>
            </w:tcBorders>
          </w:tcPr>
          <w:p w14:paraId="04635455" w14:textId="77777777" w:rsidR="004966C6" w:rsidRPr="003E763F" w:rsidRDefault="004966C6" w:rsidP="004966C6">
            <w:pPr>
              <w:pStyle w:val="TableParagraph"/>
              <w:spacing w:before="18" w:line="300" w:lineRule="auto"/>
              <w:jc w:val="center"/>
            </w:pPr>
            <w:r w:rsidRPr="003E763F">
              <w:rPr>
                <w:color w:val="231F20"/>
              </w:rPr>
              <w:t>Уровень исправления ошибок</w:t>
            </w:r>
          </w:p>
        </w:tc>
        <w:tc>
          <w:tcPr>
            <w:tcW w:w="2481" w:type="dxa"/>
            <w:tcBorders>
              <w:left w:val="single" w:sz="4" w:space="0" w:color="231F20"/>
              <w:bottom w:val="double" w:sz="4" w:space="0" w:color="auto"/>
            </w:tcBorders>
          </w:tcPr>
          <w:p w14:paraId="71A6E750" w14:textId="77777777" w:rsidR="004966C6" w:rsidRPr="003E763F" w:rsidRDefault="004966C6" w:rsidP="004966C6">
            <w:pPr>
              <w:pStyle w:val="TableParagraph"/>
              <w:spacing w:before="18" w:line="300" w:lineRule="auto"/>
              <w:ind w:left="24"/>
              <w:jc w:val="center"/>
              <w:rPr>
                <w:lang w:val="ru-RU"/>
              </w:rPr>
            </w:pPr>
            <w:r w:rsidRPr="003E763F">
              <w:rPr>
                <w:color w:val="231F20"/>
                <w:lang w:val="ru-RU"/>
              </w:rPr>
              <w:t>Двоичный индикатор</w:t>
            </w:r>
          </w:p>
        </w:tc>
      </w:tr>
      <w:tr w:rsidR="004966C6" w:rsidRPr="003E763F" w14:paraId="17640E0A" w14:textId="77777777" w:rsidTr="004966C6">
        <w:trPr>
          <w:trHeight w:val="288"/>
          <w:jc w:val="center"/>
        </w:trPr>
        <w:tc>
          <w:tcPr>
            <w:tcW w:w="2043" w:type="dxa"/>
            <w:tcBorders>
              <w:top w:val="double" w:sz="4" w:space="0" w:color="auto"/>
              <w:bottom w:val="single" w:sz="4" w:space="0" w:color="231F20"/>
              <w:right w:val="single" w:sz="4" w:space="0" w:color="231F20"/>
            </w:tcBorders>
          </w:tcPr>
          <w:p w14:paraId="775A9E58" w14:textId="77777777" w:rsidR="004966C6" w:rsidRPr="003E763F" w:rsidRDefault="004966C6" w:rsidP="004966C6">
            <w:pPr>
              <w:pStyle w:val="TableParagraph"/>
              <w:spacing w:before="18" w:line="300" w:lineRule="auto"/>
              <w:ind w:left="14"/>
              <w:jc w:val="center"/>
              <w:rPr>
                <w:sz w:val="24"/>
                <w:szCs w:val="24"/>
              </w:rPr>
            </w:pPr>
            <w:r w:rsidRPr="003E763F">
              <w:rPr>
                <w:color w:val="231F20"/>
                <w:spacing w:val="-10"/>
                <w:sz w:val="24"/>
                <w:szCs w:val="24"/>
              </w:rPr>
              <w:t>0</w:t>
            </w:r>
          </w:p>
        </w:tc>
        <w:tc>
          <w:tcPr>
            <w:tcW w:w="2058" w:type="dxa"/>
            <w:tcBorders>
              <w:top w:val="double" w:sz="4" w:space="0" w:color="auto"/>
              <w:left w:val="single" w:sz="4" w:space="0" w:color="231F20"/>
              <w:bottom w:val="single" w:sz="4" w:space="0" w:color="231F20"/>
              <w:right w:val="single" w:sz="4" w:space="0" w:color="231F20"/>
            </w:tcBorders>
          </w:tcPr>
          <w:p w14:paraId="6A799618" w14:textId="77777777" w:rsidR="004966C6" w:rsidRPr="003E763F" w:rsidRDefault="004966C6" w:rsidP="004966C6">
            <w:pPr>
              <w:pStyle w:val="TableParagraph"/>
              <w:spacing w:before="18" w:line="300" w:lineRule="auto"/>
              <w:jc w:val="center"/>
              <w:rPr>
                <w:sz w:val="24"/>
                <w:szCs w:val="24"/>
              </w:rPr>
            </w:pPr>
            <w:r w:rsidRPr="003E763F">
              <w:rPr>
                <w:color w:val="231F20"/>
                <w:spacing w:val="-5"/>
                <w:sz w:val="24"/>
                <w:szCs w:val="24"/>
              </w:rPr>
              <w:t>M1</w:t>
            </w:r>
          </w:p>
        </w:tc>
        <w:tc>
          <w:tcPr>
            <w:tcW w:w="3189" w:type="dxa"/>
            <w:tcBorders>
              <w:top w:val="double" w:sz="4" w:space="0" w:color="auto"/>
              <w:left w:val="single" w:sz="4" w:space="0" w:color="231F20"/>
              <w:bottom w:val="single" w:sz="4" w:space="0" w:color="231F20"/>
              <w:right w:val="single" w:sz="4" w:space="0" w:color="231F20"/>
            </w:tcBorders>
          </w:tcPr>
          <w:p w14:paraId="558007EF" w14:textId="77777777" w:rsidR="004966C6" w:rsidRPr="003E763F" w:rsidRDefault="004966C6" w:rsidP="004966C6">
            <w:pPr>
              <w:pStyle w:val="TableParagraph"/>
              <w:spacing w:before="18" w:line="300" w:lineRule="auto"/>
              <w:jc w:val="center"/>
              <w:rPr>
                <w:sz w:val="24"/>
                <w:szCs w:val="24"/>
              </w:rPr>
            </w:pPr>
            <w:r w:rsidRPr="003E763F">
              <w:rPr>
                <w:color w:val="231F20"/>
                <w:sz w:val="24"/>
                <w:szCs w:val="24"/>
              </w:rPr>
              <w:t>Только обнаружение</w:t>
            </w:r>
          </w:p>
        </w:tc>
        <w:tc>
          <w:tcPr>
            <w:tcW w:w="2481" w:type="dxa"/>
            <w:tcBorders>
              <w:top w:val="double" w:sz="4" w:space="0" w:color="auto"/>
              <w:left w:val="single" w:sz="4" w:space="0" w:color="231F20"/>
              <w:bottom w:val="single" w:sz="4" w:space="0" w:color="231F20"/>
            </w:tcBorders>
          </w:tcPr>
          <w:p w14:paraId="2BBD4746" w14:textId="77777777" w:rsidR="004966C6" w:rsidRPr="003E763F" w:rsidRDefault="004966C6" w:rsidP="004966C6">
            <w:pPr>
              <w:pStyle w:val="TableParagraph"/>
              <w:spacing w:before="18" w:line="300" w:lineRule="auto"/>
              <w:ind w:left="24"/>
              <w:jc w:val="center"/>
              <w:rPr>
                <w:sz w:val="24"/>
                <w:szCs w:val="24"/>
              </w:rPr>
            </w:pPr>
            <w:r w:rsidRPr="003E763F">
              <w:rPr>
                <w:color w:val="231F20"/>
                <w:spacing w:val="-5"/>
                <w:sz w:val="24"/>
                <w:szCs w:val="24"/>
              </w:rPr>
              <w:t>000</w:t>
            </w:r>
          </w:p>
        </w:tc>
      </w:tr>
      <w:tr w:rsidR="004966C6" w:rsidRPr="003E763F" w14:paraId="708C3408"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747B65A7"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1</w:t>
            </w:r>
          </w:p>
        </w:tc>
        <w:tc>
          <w:tcPr>
            <w:tcW w:w="2058" w:type="dxa"/>
            <w:tcBorders>
              <w:top w:val="single" w:sz="4" w:space="0" w:color="231F20"/>
              <w:left w:val="single" w:sz="4" w:space="0" w:color="231F20"/>
              <w:bottom w:val="single" w:sz="4" w:space="0" w:color="231F20"/>
              <w:right w:val="single" w:sz="4" w:space="0" w:color="231F20"/>
            </w:tcBorders>
          </w:tcPr>
          <w:p w14:paraId="3CF7B792"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M2</w:t>
            </w:r>
          </w:p>
        </w:tc>
        <w:tc>
          <w:tcPr>
            <w:tcW w:w="3189" w:type="dxa"/>
            <w:tcBorders>
              <w:top w:val="single" w:sz="4" w:space="0" w:color="231F20"/>
              <w:left w:val="single" w:sz="4" w:space="0" w:color="231F20"/>
              <w:bottom w:val="single" w:sz="4" w:space="0" w:color="231F20"/>
              <w:right w:val="single" w:sz="4" w:space="0" w:color="231F20"/>
            </w:tcBorders>
          </w:tcPr>
          <w:p w14:paraId="064A3848"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L</w:t>
            </w:r>
          </w:p>
        </w:tc>
        <w:tc>
          <w:tcPr>
            <w:tcW w:w="2481" w:type="dxa"/>
            <w:tcBorders>
              <w:top w:val="single" w:sz="4" w:space="0" w:color="231F20"/>
              <w:left w:val="single" w:sz="4" w:space="0" w:color="231F20"/>
              <w:bottom w:val="single" w:sz="4" w:space="0" w:color="231F20"/>
            </w:tcBorders>
          </w:tcPr>
          <w:p w14:paraId="685DC645"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001</w:t>
            </w:r>
          </w:p>
        </w:tc>
      </w:tr>
      <w:tr w:rsidR="004966C6" w:rsidRPr="003E763F" w14:paraId="201CA57B"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4DB5177C"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2</w:t>
            </w:r>
          </w:p>
        </w:tc>
        <w:tc>
          <w:tcPr>
            <w:tcW w:w="2058" w:type="dxa"/>
            <w:tcBorders>
              <w:top w:val="single" w:sz="4" w:space="0" w:color="231F20"/>
              <w:left w:val="single" w:sz="4" w:space="0" w:color="231F20"/>
              <w:bottom w:val="single" w:sz="4" w:space="0" w:color="231F20"/>
              <w:right w:val="single" w:sz="4" w:space="0" w:color="231F20"/>
            </w:tcBorders>
          </w:tcPr>
          <w:p w14:paraId="3752BE33"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M2</w:t>
            </w:r>
          </w:p>
        </w:tc>
        <w:tc>
          <w:tcPr>
            <w:tcW w:w="3189" w:type="dxa"/>
            <w:tcBorders>
              <w:top w:val="single" w:sz="4" w:space="0" w:color="231F20"/>
              <w:left w:val="single" w:sz="4" w:space="0" w:color="231F20"/>
              <w:bottom w:val="single" w:sz="4" w:space="0" w:color="231F20"/>
              <w:right w:val="single" w:sz="4" w:space="0" w:color="231F20"/>
            </w:tcBorders>
          </w:tcPr>
          <w:p w14:paraId="7C576F4F"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M</w:t>
            </w:r>
          </w:p>
        </w:tc>
        <w:tc>
          <w:tcPr>
            <w:tcW w:w="2481" w:type="dxa"/>
            <w:tcBorders>
              <w:top w:val="single" w:sz="4" w:space="0" w:color="231F20"/>
              <w:left w:val="single" w:sz="4" w:space="0" w:color="231F20"/>
              <w:bottom w:val="single" w:sz="4" w:space="0" w:color="231F20"/>
            </w:tcBorders>
          </w:tcPr>
          <w:p w14:paraId="41562029"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010</w:t>
            </w:r>
          </w:p>
        </w:tc>
      </w:tr>
      <w:tr w:rsidR="004966C6" w:rsidRPr="003E763F" w14:paraId="30287EA2"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06051855"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3</w:t>
            </w:r>
          </w:p>
        </w:tc>
        <w:tc>
          <w:tcPr>
            <w:tcW w:w="2058" w:type="dxa"/>
            <w:tcBorders>
              <w:top w:val="single" w:sz="4" w:space="0" w:color="231F20"/>
              <w:left w:val="single" w:sz="4" w:space="0" w:color="231F20"/>
              <w:bottom w:val="single" w:sz="4" w:space="0" w:color="231F20"/>
              <w:right w:val="single" w:sz="4" w:space="0" w:color="231F20"/>
            </w:tcBorders>
          </w:tcPr>
          <w:p w14:paraId="0C8334A5"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M3</w:t>
            </w:r>
          </w:p>
        </w:tc>
        <w:tc>
          <w:tcPr>
            <w:tcW w:w="3189" w:type="dxa"/>
            <w:tcBorders>
              <w:top w:val="single" w:sz="4" w:space="0" w:color="231F20"/>
              <w:left w:val="single" w:sz="4" w:space="0" w:color="231F20"/>
              <w:bottom w:val="single" w:sz="4" w:space="0" w:color="231F20"/>
              <w:right w:val="single" w:sz="4" w:space="0" w:color="231F20"/>
            </w:tcBorders>
          </w:tcPr>
          <w:p w14:paraId="20876786"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L</w:t>
            </w:r>
          </w:p>
        </w:tc>
        <w:tc>
          <w:tcPr>
            <w:tcW w:w="2481" w:type="dxa"/>
            <w:tcBorders>
              <w:top w:val="single" w:sz="4" w:space="0" w:color="231F20"/>
              <w:left w:val="single" w:sz="4" w:space="0" w:color="231F20"/>
              <w:bottom w:val="single" w:sz="4" w:space="0" w:color="231F20"/>
            </w:tcBorders>
          </w:tcPr>
          <w:p w14:paraId="059B4165"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011</w:t>
            </w:r>
          </w:p>
        </w:tc>
      </w:tr>
      <w:tr w:rsidR="004966C6" w:rsidRPr="003E763F" w14:paraId="1EBA2480"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1C8ED682"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4</w:t>
            </w:r>
          </w:p>
        </w:tc>
        <w:tc>
          <w:tcPr>
            <w:tcW w:w="2058" w:type="dxa"/>
            <w:tcBorders>
              <w:top w:val="single" w:sz="4" w:space="0" w:color="231F20"/>
              <w:left w:val="single" w:sz="4" w:space="0" w:color="231F20"/>
              <w:bottom w:val="single" w:sz="4" w:space="0" w:color="231F20"/>
              <w:right w:val="single" w:sz="4" w:space="0" w:color="231F20"/>
            </w:tcBorders>
          </w:tcPr>
          <w:p w14:paraId="2EC801E9"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M3</w:t>
            </w:r>
          </w:p>
        </w:tc>
        <w:tc>
          <w:tcPr>
            <w:tcW w:w="3189" w:type="dxa"/>
            <w:tcBorders>
              <w:top w:val="single" w:sz="4" w:space="0" w:color="231F20"/>
              <w:left w:val="single" w:sz="4" w:space="0" w:color="231F20"/>
              <w:bottom w:val="single" w:sz="4" w:space="0" w:color="231F20"/>
              <w:right w:val="single" w:sz="4" w:space="0" w:color="231F20"/>
            </w:tcBorders>
          </w:tcPr>
          <w:p w14:paraId="49FE0277"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M</w:t>
            </w:r>
          </w:p>
        </w:tc>
        <w:tc>
          <w:tcPr>
            <w:tcW w:w="2481" w:type="dxa"/>
            <w:tcBorders>
              <w:top w:val="single" w:sz="4" w:space="0" w:color="231F20"/>
              <w:left w:val="single" w:sz="4" w:space="0" w:color="231F20"/>
              <w:bottom w:val="single" w:sz="4" w:space="0" w:color="231F20"/>
            </w:tcBorders>
          </w:tcPr>
          <w:p w14:paraId="30B15943"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100</w:t>
            </w:r>
          </w:p>
        </w:tc>
      </w:tr>
      <w:tr w:rsidR="004966C6" w:rsidRPr="003E763F" w14:paraId="0EC48A6B"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66170F13"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5</w:t>
            </w:r>
          </w:p>
        </w:tc>
        <w:tc>
          <w:tcPr>
            <w:tcW w:w="2058" w:type="dxa"/>
            <w:tcBorders>
              <w:top w:val="single" w:sz="4" w:space="0" w:color="231F20"/>
              <w:left w:val="single" w:sz="4" w:space="0" w:color="231F20"/>
              <w:bottom w:val="single" w:sz="4" w:space="0" w:color="231F20"/>
              <w:right w:val="single" w:sz="4" w:space="0" w:color="231F20"/>
            </w:tcBorders>
          </w:tcPr>
          <w:p w14:paraId="1DAA3E2C"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M4</w:t>
            </w:r>
          </w:p>
        </w:tc>
        <w:tc>
          <w:tcPr>
            <w:tcW w:w="3189" w:type="dxa"/>
            <w:tcBorders>
              <w:top w:val="single" w:sz="4" w:space="0" w:color="231F20"/>
              <w:left w:val="single" w:sz="4" w:space="0" w:color="231F20"/>
              <w:bottom w:val="single" w:sz="4" w:space="0" w:color="231F20"/>
              <w:right w:val="single" w:sz="4" w:space="0" w:color="231F20"/>
            </w:tcBorders>
          </w:tcPr>
          <w:p w14:paraId="271FD189"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L</w:t>
            </w:r>
          </w:p>
        </w:tc>
        <w:tc>
          <w:tcPr>
            <w:tcW w:w="2481" w:type="dxa"/>
            <w:tcBorders>
              <w:top w:val="single" w:sz="4" w:space="0" w:color="231F20"/>
              <w:left w:val="single" w:sz="4" w:space="0" w:color="231F20"/>
              <w:bottom w:val="single" w:sz="4" w:space="0" w:color="231F20"/>
            </w:tcBorders>
          </w:tcPr>
          <w:p w14:paraId="0AB64D6A"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101</w:t>
            </w:r>
          </w:p>
        </w:tc>
      </w:tr>
      <w:tr w:rsidR="004966C6" w:rsidRPr="003E763F" w14:paraId="4D3F7302" w14:textId="77777777" w:rsidTr="00205BB1">
        <w:trPr>
          <w:trHeight w:val="293"/>
          <w:jc w:val="center"/>
        </w:trPr>
        <w:tc>
          <w:tcPr>
            <w:tcW w:w="2043" w:type="dxa"/>
            <w:tcBorders>
              <w:top w:val="single" w:sz="4" w:space="0" w:color="231F20"/>
              <w:bottom w:val="single" w:sz="4" w:space="0" w:color="231F20"/>
              <w:right w:val="single" w:sz="4" w:space="0" w:color="231F20"/>
            </w:tcBorders>
          </w:tcPr>
          <w:p w14:paraId="24FED31C"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6</w:t>
            </w:r>
          </w:p>
        </w:tc>
        <w:tc>
          <w:tcPr>
            <w:tcW w:w="2058" w:type="dxa"/>
            <w:tcBorders>
              <w:top w:val="single" w:sz="4" w:space="0" w:color="231F20"/>
              <w:left w:val="single" w:sz="4" w:space="0" w:color="231F20"/>
              <w:bottom w:val="single" w:sz="4" w:space="0" w:color="231F20"/>
              <w:right w:val="single" w:sz="4" w:space="0" w:color="231F20"/>
            </w:tcBorders>
          </w:tcPr>
          <w:p w14:paraId="5EF5A167"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M4</w:t>
            </w:r>
          </w:p>
        </w:tc>
        <w:tc>
          <w:tcPr>
            <w:tcW w:w="3189" w:type="dxa"/>
            <w:tcBorders>
              <w:top w:val="single" w:sz="4" w:space="0" w:color="231F20"/>
              <w:left w:val="single" w:sz="4" w:space="0" w:color="231F20"/>
              <w:bottom w:val="single" w:sz="4" w:space="0" w:color="231F20"/>
              <w:right w:val="single" w:sz="4" w:space="0" w:color="231F20"/>
            </w:tcBorders>
          </w:tcPr>
          <w:p w14:paraId="103DCA28"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M</w:t>
            </w:r>
          </w:p>
        </w:tc>
        <w:tc>
          <w:tcPr>
            <w:tcW w:w="2481" w:type="dxa"/>
            <w:tcBorders>
              <w:top w:val="single" w:sz="4" w:space="0" w:color="231F20"/>
              <w:left w:val="single" w:sz="4" w:space="0" w:color="231F20"/>
              <w:bottom w:val="single" w:sz="4" w:space="0" w:color="231F20"/>
            </w:tcBorders>
          </w:tcPr>
          <w:p w14:paraId="2D811CED"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110</w:t>
            </w:r>
          </w:p>
        </w:tc>
      </w:tr>
      <w:tr w:rsidR="004966C6" w:rsidRPr="003E763F" w14:paraId="315EEEE6" w14:textId="77777777" w:rsidTr="00205BB1">
        <w:trPr>
          <w:trHeight w:val="288"/>
          <w:jc w:val="center"/>
        </w:trPr>
        <w:tc>
          <w:tcPr>
            <w:tcW w:w="2043" w:type="dxa"/>
            <w:tcBorders>
              <w:top w:val="single" w:sz="4" w:space="0" w:color="231F20"/>
              <w:right w:val="single" w:sz="4" w:space="0" w:color="231F20"/>
            </w:tcBorders>
          </w:tcPr>
          <w:p w14:paraId="162BF570" w14:textId="77777777" w:rsidR="004966C6" w:rsidRPr="003E763F" w:rsidRDefault="004966C6" w:rsidP="004966C6">
            <w:pPr>
              <w:pStyle w:val="TableParagraph"/>
              <w:spacing w:line="300" w:lineRule="auto"/>
              <w:ind w:left="14"/>
              <w:jc w:val="center"/>
              <w:rPr>
                <w:sz w:val="24"/>
                <w:szCs w:val="24"/>
              </w:rPr>
            </w:pPr>
            <w:r w:rsidRPr="003E763F">
              <w:rPr>
                <w:color w:val="231F20"/>
                <w:spacing w:val="-10"/>
                <w:sz w:val="24"/>
                <w:szCs w:val="24"/>
              </w:rPr>
              <w:t>7</w:t>
            </w:r>
          </w:p>
        </w:tc>
        <w:tc>
          <w:tcPr>
            <w:tcW w:w="2058" w:type="dxa"/>
            <w:tcBorders>
              <w:top w:val="single" w:sz="4" w:space="0" w:color="231F20"/>
              <w:left w:val="single" w:sz="4" w:space="0" w:color="231F20"/>
              <w:right w:val="single" w:sz="4" w:space="0" w:color="231F20"/>
            </w:tcBorders>
          </w:tcPr>
          <w:p w14:paraId="2F7377C5" w14:textId="77777777" w:rsidR="004966C6" w:rsidRPr="003E763F" w:rsidRDefault="004966C6" w:rsidP="004966C6">
            <w:pPr>
              <w:pStyle w:val="TableParagraph"/>
              <w:spacing w:line="300" w:lineRule="auto"/>
              <w:jc w:val="center"/>
              <w:rPr>
                <w:sz w:val="24"/>
                <w:szCs w:val="24"/>
              </w:rPr>
            </w:pPr>
            <w:r w:rsidRPr="003E763F">
              <w:rPr>
                <w:color w:val="231F20"/>
                <w:spacing w:val="-5"/>
                <w:sz w:val="24"/>
                <w:szCs w:val="24"/>
              </w:rPr>
              <w:t>M4</w:t>
            </w:r>
          </w:p>
        </w:tc>
        <w:tc>
          <w:tcPr>
            <w:tcW w:w="3189" w:type="dxa"/>
            <w:tcBorders>
              <w:top w:val="single" w:sz="4" w:space="0" w:color="231F20"/>
              <w:left w:val="single" w:sz="4" w:space="0" w:color="231F20"/>
              <w:right w:val="single" w:sz="4" w:space="0" w:color="231F20"/>
            </w:tcBorders>
          </w:tcPr>
          <w:p w14:paraId="7BC68F3D" w14:textId="77777777" w:rsidR="004966C6" w:rsidRPr="003E763F" w:rsidRDefault="004966C6" w:rsidP="004966C6">
            <w:pPr>
              <w:pStyle w:val="TableParagraph"/>
              <w:spacing w:line="300" w:lineRule="auto"/>
              <w:jc w:val="center"/>
              <w:rPr>
                <w:sz w:val="24"/>
                <w:szCs w:val="24"/>
              </w:rPr>
            </w:pPr>
            <w:r w:rsidRPr="003E763F">
              <w:rPr>
                <w:color w:val="231F20"/>
                <w:spacing w:val="-10"/>
                <w:sz w:val="24"/>
                <w:szCs w:val="24"/>
              </w:rPr>
              <w:t>Q</w:t>
            </w:r>
          </w:p>
        </w:tc>
        <w:tc>
          <w:tcPr>
            <w:tcW w:w="2481" w:type="dxa"/>
            <w:tcBorders>
              <w:top w:val="single" w:sz="4" w:space="0" w:color="231F20"/>
              <w:left w:val="single" w:sz="4" w:space="0" w:color="231F20"/>
            </w:tcBorders>
          </w:tcPr>
          <w:p w14:paraId="0B720CBA" w14:textId="77777777" w:rsidR="004966C6" w:rsidRPr="003E763F" w:rsidRDefault="004966C6" w:rsidP="004966C6">
            <w:pPr>
              <w:pStyle w:val="TableParagraph"/>
              <w:spacing w:line="300" w:lineRule="auto"/>
              <w:ind w:left="24"/>
              <w:jc w:val="center"/>
              <w:rPr>
                <w:sz w:val="24"/>
                <w:szCs w:val="24"/>
              </w:rPr>
            </w:pPr>
            <w:r w:rsidRPr="003E763F">
              <w:rPr>
                <w:color w:val="231F20"/>
                <w:spacing w:val="-5"/>
                <w:sz w:val="24"/>
                <w:szCs w:val="24"/>
              </w:rPr>
              <w:t>111</w:t>
            </w:r>
          </w:p>
        </w:tc>
      </w:tr>
    </w:tbl>
    <w:p w14:paraId="0940D554" w14:textId="2B687159" w:rsidR="00CA1BCC" w:rsidRPr="003E763F" w:rsidRDefault="00CA1BCC" w:rsidP="00592556">
      <w:pPr>
        <w:spacing w:line="360" w:lineRule="auto"/>
        <w:ind w:firstLine="510"/>
        <w:rPr>
          <w:rFonts w:ascii="Arial" w:hAnsi="Arial" w:cs="Arial"/>
        </w:rPr>
      </w:pPr>
    </w:p>
    <w:p w14:paraId="2AD9FC82" w14:textId="77777777" w:rsidR="004966C6" w:rsidRPr="003E763F" w:rsidRDefault="004966C6" w:rsidP="004966C6">
      <w:pPr>
        <w:spacing w:line="360" w:lineRule="auto"/>
        <w:ind w:firstLine="510"/>
        <w:rPr>
          <w:rFonts w:ascii="Arial" w:hAnsi="Arial" w:cs="Arial"/>
        </w:rPr>
      </w:pPr>
      <w:r w:rsidRPr="003E763F">
        <w:rPr>
          <w:rFonts w:ascii="Arial" w:hAnsi="Arial" w:cs="Arial"/>
        </w:rPr>
        <w:t>Четвертый и пятый биты информации о формате содержат указатель шаблона маски данных, указанный в таблице 10 для шаблона, определенного по 7.8.3.</w:t>
      </w:r>
    </w:p>
    <w:p w14:paraId="07B8C50C" w14:textId="4A6EB6E0" w:rsidR="004966C6" w:rsidRPr="003E763F" w:rsidRDefault="00217FF3" w:rsidP="004966C6">
      <w:pPr>
        <w:spacing w:line="360" w:lineRule="auto"/>
        <w:ind w:firstLine="510"/>
        <w:rPr>
          <w:rFonts w:ascii="Arial" w:hAnsi="Arial" w:cs="Arial"/>
        </w:rPr>
      </w:pPr>
      <w:r w:rsidRPr="003E763F">
        <w:rPr>
          <w:rFonts w:ascii="Arial" w:hAnsi="Arial" w:cs="Arial"/>
        </w:rPr>
        <w:t xml:space="preserve">10 </w:t>
      </w:r>
      <w:r w:rsidR="004966C6" w:rsidRPr="003E763F">
        <w:rPr>
          <w:rFonts w:ascii="Arial" w:hAnsi="Arial" w:cs="Arial"/>
        </w:rPr>
        <w:t xml:space="preserve">битов исправления ошибок вычисляют в соответствии с положениями приложения C и добавляют к </w:t>
      </w:r>
      <w:r w:rsidRPr="003E763F">
        <w:rPr>
          <w:rFonts w:ascii="Arial" w:hAnsi="Arial" w:cs="Arial"/>
        </w:rPr>
        <w:t xml:space="preserve">5 </w:t>
      </w:r>
      <w:r w:rsidR="004966C6" w:rsidRPr="003E763F">
        <w:rPr>
          <w:rFonts w:ascii="Arial" w:hAnsi="Arial" w:cs="Arial"/>
        </w:rPr>
        <w:t>битам данных.</w:t>
      </w:r>
    </w:p>
    <w:p w14:paraId="566C0B37" w14:textId="77777777" w:rsidR="004966C6" w:rsidRPr="003E763F" w:rsidRDefault="004966C6" w:rsidP="004966C6">
      <w:pPr>
        <w:spacing w:line="360" w:lineRule="auto"/>
        <w:ind w:firstLine="510"/>
        <w:rPr>
          <w:rFonts w:ascii="Arial" w:hAnsi="Arial" w:cs="Arial"/>
        </w:rPr>
      </w:pPr>
      <w:r w:rsidRPr="003E763F">
        <w:rPr>
          <w:rFonts w:ascii="Arial" w:hAnsi="Arial" w:cs="Arial"/>
        </w:rPr>
        <w:t>Затем к 15 битам информации о формате применяют операцию XOR с маской 100010001000101, чтобы гарантировать, что никакая комбинация номера символа и указателя шаблона маски данных не имеет в результате 15 нулевых битов.</w:t>
      </w:r>
    </w:p>
    <w:p w14:paraId="09F71D1E" w14:textId="7D98D4AA" w:rsidR="004966C6" w:rsidRPr="003E763F" w:rsidRDefault="004966C6" w:rsidP="004966C6">
      <w:pPr>
        <w:spacing w:line="360" w:lineRule="auto"/>
        <w:ind w:firstLine="510"/>
        <w:rPr>
          <w:rFonts w:ascii="Arial" w:hAnsi="Arial" w:cs="Arial"/>
        </w:rPr>
      </w:pPr>
      <w:r w:rsidRPr="003E763F">
        <w:rPr>
          <w:rFonts w:ascii="Arial" w:hAnsi="Arial" w:cs="Arial"/>
        </w:rPr>
        <w:t>В результате информация о формате должна быть размещена в области, сохраненной для этого в символе в соответствии с рисун</w:t>
      </w:r>
      <w:r w:rsidR="008C1EF1" w:rsidRPr="003E763F">
        <w:rPr>
          <w:rFonts w:ascii="Arial" w:hAnsi="Arial" w:cs="Arial"/>
        </w:rPr>
        <w:t>ком</w:t>
      </w:r>
      <w:r w:rsidRPr="003E763F">
        <w:rPr>
          <w:rFonts w:ascii="Arial" w:hAnsi="Arial" w:cs="Arial"/>
        </w:rPr>
        <w:t xml:space="preserve"> 26</w:t>
      </w:r>
      <w:r w:rsidR="008C1EF1" w:rsidRPr="003E763F">
        <w:rPr>
          <w:rStyle w:val="af8"/>
          <w:rFonts w:ascii="Arial" w:hAnsi="Arial" w:cs="Arial"/>
        </w:rPr>
        <w:footnoteReference w:customMarkFollows="1" w:id="40"/>
        <w:t>*</w:t>
      </w:r>
      <w:r w:rsidRPr="003E763F">
        <w:rPr>
          <w:rFonts w:ascii="Arial" w:hAnsi="Arial" w:cs="Arial"/>
        </w:rPr>
        <w:t>, в зависимости от типа символа. Младший бит информации о формате расположен в модуле с номером 0, а старший бит в модуле с номером 14 на рисунк</w:t>
      </w:r>
      <w:r w:rsidR="008C1EF1" w:rsidRPr="003E763F">
        <w:rPr>
          <w:rFonts w:ascii="Arial" w:hAnsi="Arial" w:cs="Arial"/>
        </w:rPr>
        <w:t>е</w:t>
      </w:r>
      <w:r w:rsidRPr="003E763F">
        <w:rPr>
          <w:rFonts w:ascii="Arial" w:hAnsi="Arial" w:cs="Arial"/>
        </w:rPr>
        <w:t xml:space="preserve"> 2</w:t>
      </w:r>
      <w:r w:rsidR="008C1EF1" w:rsidRPr="003E763F">
        <w:rPr>
          <w:rFonts w:ascii="Arial" w:hAnsi="Arial" w:cs="Arial"/>
        </w:rPr>
        <w:t>6</w:t>
      </w:r>
      <w:r w:rsidR="008C1EF1" w:rsidRPr="003E763F">
        <w:rPr>
          <w:rStyle w:val="af8"/>
          <w:rFonts w:ascii="Arial" w:hAnsi="Arial" w:cs="Arial"/>
        </w:rPr>
        <w:footnoteReference w:customMarkFollows="1" w:id="41"/>
        <w:t>**</w:t>
      </w:r>
      <w:r w:rsidRPr="003E763F">
        <w:rPr>
          <w:rFonts w:ascii="Arial" w:hAnsi="Arial" w:cs="Arial"/>
        </w:rPr>
        <w:t>.</w:t>
      </w:r>
    </w:p>
    <w:p w14:paraId="339DCAD5" w14:textId="489E0EE6" w:rsidR="004966C6" w:rsidRPr="003E763F" w:rsidRDefault="004966C6" w:rsidP="004966C6">
      <w:pPr>
        <w:spacing w:line="360" w:lineRule="auto"/>
        <w:ind w:firstLine="510"/>
        <w:rPr>
          <w:rFonts w:ascii="Arial" w:hAnsi="Arial" w:cs="Arial"/>
          <w:b/>
          <w:i/>
          <w:sz w:val="22"/>
          <w:szCs w:val="22"/>
        </w:rPr>
      </w:pPr>
      <w:r w:rsidRPr="003E763F">
        <w:rPr>
          <w:rFonts w:ascii="Arial" w:hAnsi="Arial" w:cs="Arial"/>
          <w:b/>
          <w:i/>
          <w:sz w:val="22"/>
          <w:szCs w:val="22"/>
        </w:rPr>
        <w:t>П</w:t>
      </w:r>
      <w:r w:rsidR="00A26A6B" w:rsidRPr="003E763F">
        <w:rPr>
          <w:rFonts w:ascii="Arial" w:hAnsi="Arial" w:cs="Arial"/>
          <w:b/>
          <w:i/>
          <w:sz w:val="22"/>
          <w:szCs w:val="22"/>
        </w:rPr>
        <w:t>ример</w:t>
      </w:r>
    </w:p>
    <w:tbl>
      <w:tblPr>
        <w:tblW w:w="9639" w:type="dxa"/>
        <w:tblLayout w:type="fixed"/>
        <w:tblLook w:val="01E0" w:firstRow="1" w:lastRow="1" w:firstColumn="1" w:lastColumn="1" w:noHBand="0" w:noVBand="0"/>
      </w:tblPr>
      <w:tblGrid>
        <w:gridCol w:w="7088"/>
        <w:gridCol w:w="2551"/>
      </w:tblGrid>
      <w:tr w:rsidR="004966C6" w:rsidRPr="003E763F" w14:paraId="617DA304" w14:textId="77777777" w:rsidTr="00D82342">
        <w:trPr>
          <w:trHeight w:val="250"/>
        </w:trPr>
        <w:tc>
          <w:tcPr>
            <w:tcW w:w="7088" w:type="dxa"/>
          </w:tcPr>
          <w:p w14:paraId="477B2EA3"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Номер символа 0:</w:t>
            </w:r>
          </w:p>
        </w:tc>
        <w:tc>
          <w:tcPr>
            <w:tcW w:w="2551" w:type="dxa"/>
          </w:tcPr>
          <w:p w14:paraId="5BB8F436"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000</w:t>
            </w:r>
          </w:p>
        </w:tc>
      </w:tr>
      <w:tr w:rsidR="004966C6" w:rsidRPr="003E763F" w14:paraId="5AC84396" w14:textId="77777777" w:rsidTr="00D82342">
        <w:trPr>
          <w:trHeight w:val="290"/>
        </w:trPr>
        <w:tc>
          <w:tcPr>
            <w:tcW w:w="7088" w:type="dxa"/>
          </w:tcPr>
          <w:p w14:paraId="2BE3C3C5"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Указатель шаблона маски данных:</w:t>
            </w:r>
          </w:p>
        </w:tc>
        <w:tc>
          <w:tcPr>
            <w:tcW w:w="2551" w:type="dxa"/>
          </w:tcPr>
          <w:p w14:paraId="5BDA24F2"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11</w:t>
            </w:r>
          </w:p>
        </w:tc>
      </w:tr>
      <w:tr w:rsidR="004966C6" w:rsidRPr="003E763F" w14:paraId="21FA8CA1" w14:textId="77777777" w:rsidTr="00D82342">
        <w:trPr>
          <w:trHeight w:val="290"/>
        </w:trPr>
        <w:tc>
          <w:tcPr>
            <w:tcW w:w="7088" w:type="dxa"/>
          </w:tcPr>
          <w:p w14:paraId="4FD5AC01" w14:textId="77777777" w:rsidR="004966C6" w:rsidRPr="003E763F" w:rsidRDefault="004966C6" w:rsidP="004966C6">
            <w:pPr>
              <w:spacing w:line="360" w:lineRule="auto"/>
              <w:ind w:firstLine="510"/>
              <w:rPr>
                <w:rFonts w:ascii="Arial" w:hAnsi="Arial" w:cs="Arial"/>
                <w:b/>
                <w:i/>
                <w:sz w:val="22"/>
                <w:szCs w:val="22"/>
              </w:rPr>
            </w:pPr>
            <w:r w:rsidRPr="003E763F">
              <w:rPr>
                <w:rFonts w:ascii="Arial" w:hAnsi="Arial" w:cs="Arial"/>
                <w:b/>
                <w:i/>
                <w:sz w:val="22"/>
                <w:szCs w:val="22"/>
              </w:rPr>
              <w:t>Биты данных (номер символа, указатель шаблона маски данных):</w:t>
            </w:r>
          </w:p>
        </w:tc>
        <w:tc>
          <w:tcPr>
            <w:tcW w:w="2551" w:type="dxa"/>
          </w:tcPr>
          <w:p w14:paraId="7BEEF3BF" w14:textId="77777777" w:rsidR="00217FF3" w:rsidRPr="003E763F" w:rsidRDefault="00217FF3" w:rsidP="00A26A6B">
            <w:pPr>
              <w:spacing w:line="360" w:lineRule="auto"/>
              <w:ind w:firstLine="0"/>
              <w:rPr>
                <w:rFonts w:ascii="Arial" w:hAnsi="Arial" w:cs="Arial"/>
                <w:b/>
                <w:i/>
                <w:sz w:val="22"/>
                <w:szCs w:val="22"/>
              </w:rPr>
            </w:pPr>
          </w:p>
          <w:p w14:paraId="53348C63" w14:textId="107F3A5E"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00011</w:t>
            </w:r>
          </w:p>
        </w:tc>
      </w:tr>
      <w:tr w:rsidR="004966C6" w:rsidRPr="003E763F" w14:paraId="445C58DB" w14:textId="77777777" w:rsidTr="00D82342">
        <w:trPr>
          <w:trHeight w:val="290"/>
        </w:trPr>
        <w:tc>
          <w:tcPr>
            <w:tcW w:w="7088" w:type="dxa"/>
          </w:tcPr>
          <w:p w14:paraId="23F1CE16"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Биты кода BCH:</w:t>
            </w:r>
          </w:p>
        </w:tc>
        <w:tc>
          <w:tcPr>
            <w:tcW w:w="2551" w:type="dxa"/>
          </w:tcPr>
          <w:p w14:paraId="0E7BF46B"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1101011001</w:t>
            </w:r>
          </w:p>
        </w:tc>
      </w:tr>
      <w:tr w:rsidR="004966C6" w:rsidRPr="003E763F" w14:paraId="22CC5110" w14:textId="77777777" w:rsidTr="00D82342">
        <w:trPr>
          <w:trHeight w:val="290"/>
        </w:trPr>
        <w:tc>
          <w:tcPr>
            <w:tcW w:w="7088" w:type="dxa"/>
          </w:tcPr>
          <w:p w14:paraId="25C994F0"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Битовая последовательность без маски:</w:t>
            </w:r>
          </w:p>
        </w:tc>
        <w:tc>
          <w:tcPr>
            <w:tcW w:w="2551" w:type="dxa"/>
          </w:tcPr>
          <w:p w14:paraId="41638AB0"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000111101011001</w:t>
            </w:r>
          </w:p>
        </w:tc>
      </w:tr>
      <w:tr w:rsidR="004966C6" w:rsidRPr="003E763F" w14:paraId="4D42B17E" w14:textId="77777777" w:rsidTr="00D82342">
        <w:trPr>
          <w:trHeight w:val="290"/>
        </w:trPr>
        <w:tc>
          <w:tcPr>
            <w:tcW w:w="7088" w:type="dxa"/>
          </w:tcPr>
          <w:p w14:paraId="134EA576"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После операции XOR:</w:t>
            </w:r>
          </w:p>
        </w:tc>
        <w:tc>
          <w:tcPr>
            <w:tcW w:w="2551" w:type="dxa"/>
          </w:tcPr>
          <w:p w14:paraId="4B2E60C1"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100010001000101</w:t>
            </w:r>
          </w:p>
        </w:tc>
      </w:tr>
      <w:tr w:rsidR="004966C6" w:rsidRPr="003E763F" w14:paraId="234B077D" w14:textId="77777777" w:rsidTr="00D82342">
        <w:trPr>
          <w:trHeight w:val="726"/>
        </w:trPr>
        <w:tc>
          <w:tcPr>
            <w:tcW w:w="7088" w:type="dxa"/>
          </w:tcPr>
          <w:p w14:paraId="129FFF66" w14:textId="77777777" w:rsidR="004966C6" w:rsidRPr="003E763F" w:rsidRDefault="004966C6" w:rsidP="004966C6">
            <w:pPr>
              <w:spacing w:line="360" w:lineRule="auto"/>
              <w:ind w:firstLine="510"/>
              <w:rPr>
                <w:rFonts w:ascii="Arial" w:hAnsi="Arial" w:cs="Arial"/>
                <w:b/>
                <w:i/>
                <w:sz w:val="22"/>
                <w:szCs w:val="22"/>
                <w:lang w:val="en-US"/>
              </w:rPr>
            </w:pPr>
            <w:r w:rsidRPr="003E763F">
              <w:rPr>
                <w:rFonts w:ascii="Arial" w:hAnsi="Arial" w:cs="Arial"/>
                <w:b/>
                <w:i/>
                <w:sz w:val="22"/>
                <w:szCs w:val="22"/>
                <w:lang w:val="en-US"/>
              </w:rPr>
              <w:t>Шаблон информации о формате:</w:t>
            </w:r>
          </w:p>
        </w:tc>
        <w:tc>
          <w:tcPr>
            <w:tcW w:w="2551" w:type="dxa"/>
          </w:tcPr>
          <w:p w14:paraId="1F15B09E" w14:textId="77777777"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100101100011100</w:t>
            </w:r>
          </w:p>
          <w:p w14:paraId="1E255898" w14:textId="20F5F7F6"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w:t>
            </w:r>
            <w:r w:rsidRPr="003E763F">
              <w:rPr>
                <w:rFonts w:ascii="Arial" w:hAnsi="Arial" w:cs="Arial"/>
                <w:b/>
                <w:i/>
                <w:sz w:val="22"/>
                <w:szCs w:val="22"/>
                <w:lang w:val="en-US"/>
              </w:rPr>
              <w:tab/>
            </w:r>
            <w:r w:rsidR="00A26A6B" w:rsidRPr="003E763F">
              <w:rPr>
                <w:rFonts w:ascii="Arial" w:hAnsi="Arial" w:cs="Arial"/>
                <w:b/>
                <w:i/>
                <w:sz w:val="22"/>
                <w:szCs w:val="22"/>
                <w:lang w:val="en-US"/>
              </w:rPr>
              <w:t xml:space="preserve">                   </w:t>
            </w:r>
            <w:r w:rsidRPr="003E763F">
              <w:rPr>
                <w:rFonts w:ascii="Arial" w:hAnsi="Arial" w:cs="Arial"/>
                <w:b/>
                <w:i/>
                <w:sz w:val="22"/>
                <w:szCs w:val="22"/>
                <w:lang w:val="en-US"/>
              </w:rPr>
              <w:t>|</w:t>
            </w:r>
          </w:p>
          <w:p w14:paraId="19C485BB" w14:textId="58B063AD" w:rsidR="004966C6" w:rsidRPr="003E763F" w:rsidRDefault="004966C6" w:rsidP="00A26A6B">
            <w:pPr>
              <w:spacing w:line="360" w:lineRule="auto"/>
              <w:ind w:firstLine="0"/>
              <w:rPr>
                <w:rFonts w:ascii="Arial" w:hAnsi="Arial" w:cs="Arial"/>
                <w:b/>
                <w:i/>
                <w:sz w:val="22"/>
                <w:szCs w:val="22"/>
                <w:lang w:val="en-US"/>
              </w:rPr>
            </w:pPr>
            <w:r w:rsidRPr="003E763F">
              <w:rPr>
                <w:rFonts w:ascii="Arial" w:hAnsi="Arial" w:cs="Arial"/>
                <w:b/>
                <w:i/>
                <w:sz w:val="22"/>
                <w:szCs w:val="22"/>
                <w:lang w:val="en-US"/>
              </w:rPr>
              <w:t>бит 14</w:t>
            </w:r>
            <w:r w:rsidRPr="003E763F">
              <w:rPr>
                <w:rFonts w:ascii="Arial" w:hAnsi="Arial" w:cs="Arial"/>
                <w:b/>
                <w:i/>
                <w:sz w:val="22"/>
                <w:szCs w:val="22"/>
                <w:lang w:val="en-US"/>
              </w:rPr>
              <w:tab/>
            </w:r>
            <w:r w:rsidR="00A26A6B" w:rsidRPr="003E763F">
              <w:rPr>
                <w:rFonts w:ascii="Arial" w:hAnsi="Arial" w:cs="Arial"/>
                <w:b/>
                <w:i/>
                <w:sz w:val="22"/>
                <w:szCs w:val="22"/>
                <w:lang w:val="en-US"/>
              </w:rPr>
              <w:t xml:space="preserve">    </w:t>
            </w:r>
            <w:r w:rsidRPr="003E763F">
              <w:rPr>
                <w:rFonts w:ascii="Arial" w:hAnsi="Arial" w:cs="Arial"/>
                <w:b/>
                <w:i/>
                <w:sz w:val="22"/>
                <w:szCs w:val="22"/>
                <w:lang w:val="en-US"/>
              </w:rPr>
              <w:t>бит 0</w:t>
            </w:r>
          </w:p>
        </w:tc>
      </w:tr>
    </w:tbl>
    <w:p w14:paraId="063D06FB" w14:textId="13B61D2F" w:rsidR="00CA1BCC" w:rsidRPr="003E763F" w:rsidRDefault="00A26A6B" w:rsidP="00592556">
      <w:pPr>
        <w:spacing w:line="360" w:lineRule="auto"/>
        <w:ind w:firstLine="510"/>
        <w:rPr>
          <w:rFonts w:ascii="Arial" w:hAnsi="Arial" w:cs="Arial"/>
        </w:rPr>
      </w:pPr>
      <w:r w:rsidRPr="003E763F">
        <w:rPr>
          <w:noProof/>
        </w:rPr>
        <mc:AlternateContent>
          <mc:Choice Requires="wpg">
            <w:drawing>
              <wp:anchor distT="0" distB="0" distL="0" distR="0" simplePos="0" relativeHeight="251698176" behindDoc="1" locked="0" layoutInCell="1" allowOverlap="1" wp14:anchorId="2F5142DB" wp14:editId="1AE4C6F8">
                <wp:simplePos x="0" y="0"/>
                <wp:positionH relativeFrom="page">
                  <wp:posOffset>2942082</wp:posOffset>
                </wp:positionH>
                <wp:positionV relativeFrom="paragraph">
                  <wp:posOffset>182499</wp:posOffset>
                </wp:positionV>
                <wp:extent cx="2133600" cy="2124075"/>
                <wp:effectExtent l="0" t="0" r="0" b="0"/>
                <wp:wrapTopAndBottom/>
                <wp:docPr id="3591" name="Group 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2124075"/>
                          <a:chOff x="0" y="0"/>
                          <a:chExt cx="2133600" cy="2124075"/>
                        </a:xfrm>
                      </wpg:grpSpPr>
                      <pic:pic xmlns:pic="http://schemas.openxmlformats.org/drawingml/2006/picture">
                        <pic:nvPicPr>
                          <pic:cNvPr id="3592" name="Image 873"/>
                          <pic:cNvPicPr/>
                        </pic:nvPicPr>
                        <pic:blipFill>
                          <a:blip r:embed="rId414" cstate="print"/>
                          <a:stretch>
                            <a:fillRect/>
                          </a:stretch>
                        </pic:blipFill>
                        <pic:spPr>
                          <a:xfrm>
                            <a:off x="0" y="0"/>
                            <a:ext cx="2133373" cy="2123846"/>
                          </a:xfrm>
                          <a:prstGeom prst="rect">
                            <a:avLst/>
                          </a:prstGeom>
                        </pic:spPr>
                      </pic:pic>
                      <pic:pic xmlns:pic="http://schemas.openxmlformats.org/drawingml/2006/picture">
                        <pic:nvPicPr>
                          <pic:cNvPr id="3593" name="Image 874"/>
                          <pic:cNvPicPr/>
                        </pic:nvPicPr>
                        <pic:blipFill>
                          <a:blip r:embed="rId415" cstate="print"/>
                          <a:stretch>
                            <a:fillRect/>
                          </a:stretch>
                        </pic:blipFill>
                        <pic:spPr>
                          <a:xfrm>
                            <a:off x="1582203" y="246089"/>
                            <a:ext cx="90309" cy="122631"/>
                          </a:xfrm>
                          <a:prstGeom prst="rect">
                            <a:avLst/>
                          </a:prstGeom>
                        </pic:spPr>
                      </pic:pic>
                      <pic:pic xmlns:pic="http://schemas.openxmlformats.org/drawingml/2006/picture">
                        <pic:nvPicPr>
                          <pic:cNvPr id="3594" name="Image 875"/>
                          <pic:cNvPicPr/>
                        </pic:nvPicPr>
                        <pic:blipFill>
                          <a:blip r:embed="rId416" cstate="print"/>
                          <a:stretch>
                            <a:fillRect/>
                          </a:stretch>
                        </pic:blipFill>
                        <pic:spPr>
                          <a:xfrm>
                            <a:off x="1578838" y="432085"/>
                            <a:ext cx="91757" cy="121640"/>
                          </a:xfrm>
                          <a:prstGeom prst="rect">
                            <a:avLst/>
                          </a:prstGeom>
                        </pic:spPr>
                      </pic:pic>
                      <pic:pic xmlns:pic="http://schemas.openxmlformats.org/drawingml/2006/picture">
                        <pic:nvPicPr>
                          <pic:cNvPr id="3595" name="Image 876"/>
                          <pic:cNvPicPr/>
                        </pic:nvPicPr>
                        <pic:blipFill>
                          <a:blip r:embed="rId417" cstate="print"/>
                          <a:stretch>
                            <a:fillRect/>
                          </a:stretch>
                        </pic:blipFill>
                        <pic:spPr>
                          <a:xfrm>
                            <a:off x="1582203" y="642341"/>
                            <a:ext cx="89166" cy="121640"/>
                          </a:xfrm>
                          <a:prstGeom prst="rect">
                            <a:avLst/>
                          </a:prstGeom>
                        </pic:spPr>
                      </pic:pic>
                      <pic:pic xmlns:pic="http://schemas.openxmlformats.org/drawingml/2006/picture">
                        <pic:nvPicPr>
                          <pic:cNvPr id="3596" name="Image 877"/>
                          <pic:cNvPicPr/>
                        </pic:nvPicPr>
                        <pic:blipFill>
                          <a:blip r:embed="rId65" cstate="print"/>
                          <a:stretch>
                            <a:fillRect/>
                          </a:stretch>
                        </pic:blipFill>
                        <pic:spPr>
                          <a:xfrm>
                            <a:off x="1583130" y="817322"/>
                            <a:ext cx="87210" cy="122631"/>
                          </a:xfrm>
                          <a:prstGeom prst="rect">
                            <a:avLst/>
                          </a:prstGeom>
                        </pic:spPr>
                      </pic:pic>
                      <pic:pic xmlns:pic="http://schemas.openxmlformats.org/drawingml/2006/picture">
                        <pic:nvPicPr>
                          <pic:cNvPr id="3597" name="Image 878"/>
                          <pic:cNvPicPr/>
                        </pic:nvPicPr>
                        <pic:blipFill>
                          <a:blip r:embed="rId418" cstate="print"/>
                          <a:stretch>
                            <a:fillRect/>
                          </a:stretch>
                        </pic:blipFill>
                        <pic:spPr>
                          <a:xfrm>
                            <a:off x="1578977" y="1008373"/>
                            <a:ext cx="97840" cy="121081"/>
                          </a:xfrm>
                          <a:prstGeom prst="rect">
                            <a:avLst/>
                          </a:prstGeom>
                        </pic:spPr>
                      </pic:pic>
                      <pic:pic xmlns:pic="http://schemas.openxmlformats.org/drawingml/2006/picture">
                        <pic:nvPicPr>
                          <pic:cNvPr id="3598" name="Image 879"/>
                          <pic:cNvPicPr/>
                        </pic:nvPicPr>
                        <pic:blipFill>
                          <a:blip r:embed="rId419" cstate="print"/>
                          <a:stretch>
                            <a:fillRect/>
                          </a:stretch>
                        </pic:blipFill>
                        <pic:spPr>
                          <a:xfrm>
                            <a:off x="1583511" y="1183935"/>
                            <a:ext cx="87515" cy="125717"/>
                          </a:xfrm>
                          <a:prstGeom prst="rect">
                            <a:avLst/>
                          </a:prstGeom>
                        </pic:spPr>
                      </pic:pic>
                      <pic:pic xmlns:pic="http://schemas.openxmlformats.org/drawingml/2006/picture">
                        <pic:nvPicPr>
                          <pic:cNvPr id="3599" name="Image 880"/>
                          <pic:cNvPicPr/>
                        </pic:nvPicPr>
                        <pic:blipFill>
                          <a:blip r:embed="rId420" cstate="print"/>
                          <a:stretch>
                            <a:fillRect/>
                          </a:stretch>
                        </pic:blipFill>
                        <pic:spPr>
                          <a:xfrm>
                            <a:off x="1582266" y="1381255"/>
                            <a:ext cx="92049" cy="123139"/>
                          </a:xfrm>
                          <a:prstGeom prst="rect">
                            <a:avLst/>
                          </a:prstGeom>
                        </pic:spPr>
                      </pic:pic>
                      <pic:pic xmlns:pic="http://schemas.openxmlformats.org/drawingml/2006/picture">
                        <pic:nvPicPr>
                          <pic:cNvPr id="3600" name="Image 881"/>
                          <pic:cNvPicPr/>
                        </pic:nvPicPr>
                        <pic:blipFill>
                          <a:blip r:embed="rId421" cstate="print"/>
                          <a:stretch>
                            <a:fillRect/>
                          </a:stretch>
                        </pic:blipFill>
                        <pic:spPr>
                          <a:xfrm>
                            <a:off x="1582228" y="1577483"/>
                            <a:ext cx="91592" cy="121081"/>
                          </a:xfrm>
                          <a:prstGeom prst="rect">
                            <a:avLst/>
                          </a:prstGeom>
                        </pic:spPr>
                      </pic:pic>
                      <pic:pic xmlns:pic="http://schemas.openxmlformats.org/drawingml/2006/picture">
                        <pic:nvPicPr>
                          <pic:cNvPr id="3601" name="Image 882"/>
                          <pic:cNvPicPr/>
                        </pic:nvPicPr>
                        <pic:blipFill>
                          <a:blip r:embed="rId422" cstate="print"/>
                          <a:stretch>
                            <a:fillRect/>
                          </a:stretch>
                        </pic:blipFill>
                        <pic:spPr>
                          <a:xfrm>
                            <a:off x="1394827" y="1576492"/>
                            <a:ext cx="92544" cy="122631"/>
                          </a:xfrm>
                          <a:prstGeom prst="rect">
                            <a:avLst/>
                          </a:prstGeom>
                        </pic:spPr>
                      </pic:pic>
                      <pic:pic xmlns:pic="http://schemas.openxmlformats.org/drawingml/2006/picture">
                        <pic:nvPicPr>
                          <pic:cNvPr id="3602" name="Image 883"/>
                          <pic:cNvPicPr/>
                        </pic:nvPicPr>
                        <pic:blipFill>
                          <a:blip r:embed="rId423" cstate="print"/>
                          <a:stretch>
                            <a:fillRect/>
                          </a:stretch>
                        </pic:blipFill>
                        <pic:spPr>
                          <a:xfrm>
                            <a:off x="1202220" y="1576492"/>
                            <a:ext cx="91998" cy="123482"/>
                          </a:xfrm>
                          <a:prstGeom prst="rect">
                            <a:avLst/>
                          </a:prstGeom>
                        </pic:spPr>
                      </pic:pic>
                      <pic:pic xmlns:pic="http://schemas.openxmlformats.org/drawingml/2006/picture">
                        <pic:nvPicPr>
                          <pic:cNvPr id="3603" name="Image 884"/>
                          <pic:cNvPicPr/>
                        </pic:nvPicPr>
                        <pic:blipFill>
                          <a:blip r:embed="rId424" cstate="print"/>
                          <a:stretch>
                            <a:fillRect/>
                          </a:stretch>
                        </pic:blipFill>
                        <pic:spPr>
                          <a:xfrm>
                            <a:off x="214525" y="1576492"/>
                            <a:ext cx="919874" cy="122631"/>
                          </a:xfrm>
                          <a:prstGeom prst="rect">
                            <a:avLst/>
                          </a:prstGeom>
                        </pic:spPr>
                      </pic:pic>
                    </wpg:wgp>
                  </a:graphicData>
                </a:graphic>
              </wp:anchor>
            </w:drawing>
          </mc:Choice>
          <mc:Fallback>
            <w:pict>
              <v:group w14:anchorId="374A5358" id="Group 872" o:spid="_x0000_s1026" style="position:absolute;margin-left:231.65pt;margin-top:14.35pt;width:168pt;height:167.25pt;z-index:-251618304;mso-wrap-distance-left:0;mso-wrap-distance-right:0;mso-position-horizontal-relative:page" coordsize="21336,21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">
                <v:shape id="Image 873" o:spid="_x0000_s1027" type="#_x0000_t75" style="position:absolute;width:21333;height:21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">
                  <v:imagedata r:id="rId425" o:title=""/>
                </v:shape>
                <v:shape id="Image 874" o:spid="_x0000_s1028" type="#_x0000_t75" style="position:absolute;left:15822;top:2460;width:903;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">
                  <v:imagedata r:id="rId426" o:title=""/>
                </v:shape>
                <v:shape id="Image 875" o:spid="_x0000_s1029" type="#_x0000_t75" style="position:absolute;left:15788;top:4320;width:917;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">
                  <v:imagedata r:id="rId427" o:title=""/>
                </v:shape>
                <v:shape id="Image 876" o:spid="_x0000_s1030" type="#_x0000_t75" style="position:absolute;left:15822;top:6423;width:891;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">
                  <v:imagedata r:id="rId428" o:title=""/>
                </v:shape>
                <v:shape id="Image 877" o:spid="_x0000_s1031" type="#_x0000_t75" style="position:absolute;left:15831;top:8173;width:872;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">
                  <v:imagedata r:id="rId429" o:title=""/>
                </v:shape>
                <v:shape id="Image 878" o:spid="_x0000_s1032" type="#_x0000_t75" style="position:absolute;left:15789;top:10083;width:979;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">
                  <v:imagedata r:id="rId430" o:title=""/>
                </v:shape>
                <v:shape id="Image 879" o:spid="_x0000_s1033" type="#_x0000_t75" style="position:absolute;left:15835;top:11839;width:87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">
                  <v:imagedata r:id="rId431" o:title=""/>
                </v:shape>
                <v:shape id="Image 880" o:spid="_x0000_s1034" type="#_x0000_t75" style="position:absolute;left:15822;top:13812;width:921;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">
                  <v:imagedata r:id="rId432" o:title=""/>
                </v:shape>
                <v:shape id="Image 881" o:spid="_x0000_s1035" type="#_x0000_t75" style="position:absolute;left:15822;top:15774;width:916;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">
                  <v:imagedata r:id="rId433" o:title=""/>
                </v:shape>
                <v:shape id="Image 882" o:spid="_x0000_s1036" type="#_x0000_t75" style="position:absolute;left:13948;top:15764;width:925;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">
                  <v:imagedata r:id="rId434" o:title=""/>
                </v:shape>
                <v:shape id="Image 883" o:spid="_x0000_s1037" type="#_x0000_t75" style="position:absolute;left:12022;top:15764;width:92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">
                  <v:imagedata r:id="rId435" o:title=""/>
                </v:shape>
                <v:shape id="Image 884" o:spid="_x0000_s1038" type="#_x0000_t75" style="position:absolute;left:2145;top:15764;width:9198;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">
                  <v:imagedata r:id="rId436" o:title=""/>
                </v:shape>
                <w10:wrap type="topAndBottom" anchorx="page"/>
              </v:group>
            </w:pict>
          </mc:Fallback>
        </mc:AlternateContent>
      </w:r>
    </w:p>
    <w:p w14:paraId="2CDD0ACC" w14:textId="58CB8B91" w:rsidR="00CA1BCC" w:rsidRPr="003E763F" w:rsidRDefault="00CA1BCC" w:rsidP="00592556">
      <w:pPr>
        <w:spacing w:line="360" w:lineRule="auto"/>
        <w:ind w:firstLine="510"/>
        <w:rPr>
          <w:rFonts w:ascii="Arial" w:hAnsi="Arial" w:cs="Arial"/>
        </w:rPr>
      </w:pPr>
    </w:p>
    <w:p w14:paraId="43890305" w14:textId="02FADE9B" w:rsidR="00CA1BCC" w:rsidRPr="003E763F" w:rsidRDefault="00A26A6B" w:rsidP="00A26A6B">
      <w:pPr>
        <w:spacing w:line="360" w:lineRule="auto"/>
        <w:ind w:firstLine="510"/>
        <w:jc w:val="center"/>
        <w:rPr>
          <w:rFonts w:ascii="Arial" w:hAnsi="Arial" w:cs="Arial"/>
        </w:rPr>
      </w:pPr>
      <w:r w:rsidRPr="003E763F">
        <w:rPr>
          <w:rFonts w:ascii="Arial" w:hAnsi="Arial" w:cs="Arial"/>
        </w:rPr>
        <w:t xml:space="preserve">Рисунок 26 − Размещение битов (модулей) информации о формате в символе </w:t>
      </w:r>
      <w:r w:rsidR="00A31704" w:rsidRPr="003E763F">
        <w:rPr>
          <w:rFonts w:ascii="Arial" w:hAnsi="Arial" w:cs="Arial"/>
        </w:rPr>
        <w:t>Micro</w:t>
      </w:r>
      <w:r w:rsidRPr="003E763F">
        <w:rPr>
          <w:rFonts w:ascii="Arial" w:hAnsi="Arial" w:cs="Arial"/>
        </w:rPr>
        <w:t xml:space="preserve"> QR Code</w:t>
      </w:r>
    </w:p>
    <w:p w14:paraId="4E5B83EB" w14:textId="02D1C2E4" w:rsidR="00A26A6B" w:rsidRPr="003E763F" w:rsidRDefault="00217FF3" w:rsidP="00D11746">
      <w:pPr>
        <w:pStyle w:val="2"/>
      </w:pPr>
      <w:bookmarkStart w:id="80" w:name="_Toc193707663"/>
      <w:r w:rsidRPr="003E763F">
        <w:t xml:space="preserve">  </w:t>
      </w:r>
      <w:r w:rsidR="00A26A6B" w:rsidRPr="003E763F">
        <w:t>Информация о версии</w:t>
      </w:r>
      <w:bookmarkEnd w:id="80"/>
    </w:p>
    <w:p w14:paraId="27E0B566" w14:textId="77777777" w:rsidR="00A26A6B" w:rsidRPr="003E763F" w:rsidRDefault="00A26A6B" w:rsidP="00A26A6B">
      <w:pPr>
        <w:spacing w:line="360" w:lineRule="auto"/>
        <w:ind w:firstLine="510"/>
        <w:rPr>
          <w:rFonts w:ascii="Arial" w:hAnsi="Arial" w:cs="Arial"/>
        </w:rPr>
      </w:pPr>
      <w:r w:rsidRPr="003E763F">
        <w:rPr>
          <w:rFonts w:ascii="Arial" w:hAnsi="Arial" w:cs="Arial"/>
        </w:rPr>
        <w:t>Информацию о версии включают в символ QR Code версии 7 или выше. Это 18-битовая последовательность, содержащая 6 битов данных и 12 битов исправления ошибок, вычисляемых с использованием кода Голея (Golay code) (18, 6). Подробные сведения о вычислении проверочных битов информации о версии приведены в приложении D. Шесть битов данных содержат версию символа, старший бит – первый.</w:t>
      </w:r>
    </w:p>
    <w:p w14:paraId="729BDA86" w14:textId="55EB16FB" w:rsidR="00A26A6B" w:rsidRPr="003E763F" w:rsidRDefault="00A26A6B" w:rsidP="00A26A6B">
      <w:pPr>
        <w:spacing w:line="360" w:lineRule="auto"/>
        <w:ind w:firstLine="510"/>
        <w:rPr>
          <w:rFonts w:ascii="Arial" w:hAnsi="Arial" w:cs="Arial"/>
        </w:rPr>
      </w:pPr>
      <w:r w:rsidRPr="003E763F">
        <w:rPr>
          <w:rFonts w:ascii="Arial" w:hAnsi="Arial" w:cs="Arial"/>
        </w:rPr>
        <w:t>12 проверочных битов исправления ошибок вычисляют по алгоритму, приведенному в приложении D и добавляют к 6 битам данных.</w:t>
      </w:r>
    </w:p>
    <w:p w14:paraId="601B4A07" w14:textId="77777777" w:rsidR="00A26A6B" w:rsidRPr="003E763F" w:rsidRDefault="00A26A6B" w:rsidP="00A26A6B">
      <w:pPr>
        <w:spacing w:line="360" w:lineRule="auto"/>
        <w:ind w:firstLine="510"/>
        <w:rPr>
          <w:rFonts w:ascii="Arial" w:hAnsi="Arial" w:cs="Arial"/>
        </w:rPr>
      </w:pPr>
      <w:r w:rsidRPr="003E763F">
        <w:rPr>
          <w:rFonts w:ascii="Arial" w:hAnsi="Arial" w:cs="Arial"/>
        </w:rPr>
        <w:t>Информация о версии в результате не может содержать только нулевые биты, поэтому только символы версий 7 − 40 содержат информацию о версии. К информации о версии не применяют процедуру маскирования данных.</w:t>
      </w:r>
    </w:p>
    <w:p w14:paraId="11F3D86B" w14:textId="7504AAD5" w:rsidR="00A26A6B" w:rsidRPr="003E763F" w:rsidRDefault="00A26A6B" w:rsidP="00A26A6B">
      <w:pPr>
        <w:spacing w:line="360" w:lineRule="auto"/>
        <w:ind w:firstLine="510"/>
        <w:rPr>
          <w:rFonts w:ascii="Arial" w:hAnsi="Arial" w:cs="Arial"/>
        </w:rPr>
      </w:pPr>
      <w:r w:rsidRPr="003E763F">
        <w:rPr>
          <w:rFonts w:ascii="Arial" w:hAnsi="Arial" w:cs="Arial"/>
        </w:rPr>
        <w:t>В результате информация о версии должна быть отображена в области, отведенной для этого в символе согласно рисунку 27. Следует обратить внимание, что информация о версии появляется в символе дважды, чтобы обеспечить избыточность, так как без надлежащего декодирования указанной информации невозможно декодирование всего символа. На рисунке 28 младший бит информации о версии расположен в модуле с номером 0, а старший бит в модуле номер 17.</w:t>
      </w:r>
    </w:p>
    <w:p w14:paraId="4F1A9DEC" w14:textId="77777777" w:rsidR="00FE1FF1" w:rsidRPr="003E763F" w:rsidRDefault="00FE1FF1" w:rsidP="00A26A6B">
      <w:pPr>
        <w:spacing w:line="360" w:lineRule="auto"/>
        <w:ind w:firstLine="510"/>
        <w:rPr>
          <w:rFonts w:ascii="Arial" w:hAnsi="Arial" w:cs="Arial"/>
        </w:rPr>
      </w:pPr>
    </w:p>
    <w:p w14:paraId="53B60EE2" w14:textId="77777777" w:rsidR="00A26A6B" w:rsidRPr="003E763F" w:rsidRDefault="00A26A6B" w:rsidP="00A26A6B">
      <w:pPr>
        <w:spacing w:line="360" w:lineRule="auto"/>
        <w:ind w:firstLine="510"/>
        <w:rPr>
          <w:rFonts w:ascii="Arial" w:hAnsi="Arial" w:cs="Arial"/>
          <w:b/>
          <w:i/>
          <w:sz w:val="22"/>
          <w:szCs w:val="22"/>
        </w:rPr>
      </w:pPr>
      <w:r w:rsidRPr="003E763F">
        <w:rPr>
          <w:rFonts w:ascii="Arial" w:hAnsi="Arial" w:cs="Arial"/>
          <w:b/>
          <w:i/>
          <w:sz w:val="22"/>
          <w:szCs w:val="22"/>
        </w:rPr>
        <w:t>Пример</w:t>
      </w:r>
    </w:p>
    <w:tbl>
      <w:tblPr>
        <w:tblStyle w:val="TableNormal"/>
        <w:tblW w:w="0" w:type="auto"/>
        <w:tblInd w:w="426" w:type="dxa"/>
        <w:tblLayout w:type="fixed"/>
        <w:tblLook w:val="01E0" w:firstRow="1" w:lastRow="1" w:firstColumn="1" w:lastColumn="1" w:noHBand="0" w:noVBand="0"/>
      </w:tblPr>
      <w:tblGrid>
        <w:gridCol w:w="4819"/>
        <w:gridCol w:w="2977"/>
      </w:tblGrid>
      <w:tr w:rsidR="00A26A6B" w:rsidRPr="003E763F" w14:paraId="144590F7" w14:textId="77777777" w:rsidTr="00A26A6B">
        <w:trPr>
          <w:trHeight w:val="250"/>
        </w:trPr>
        <w:tc>
          <w:tcPr>
            <w:tcW w:w="4819" w:type="dxa"/>
          </w:tcPr>
          <w:p w14:paraId="53CD44A3" w14:textId="77777777" w:rsidR="00A26A6B" w:rsidRPr="003E763F" w:rsidRDefault="00A26A6B" w:rsidP="00A26A6B">
            <w:pPr>
              <w:pStyle w:val="TableParagraph"/>
              <w:spacing w:line="360" w:lineRule="auto"/>
              <w:ind w:left="50"/>
              <w:rPr>
                <w:b/>
                <w:i/>
                <w:color w:val="231F20"/>
              </w:rPr>
            </w:pPr>
            <w:r w:rsidRPr="003E763F">
              <w:rPr>
                <w:b/>
                <w:i/>
                <w:color w:val="231F20"/>
              </w:rPr>
              <w:t>Номер версии:</w:t>
            </w:r>
          </w:p>
        </w:tc>
        <w:tc>
          <w:tcPr>
            <w:tcW w:w="2977" w:type="dxa"/>
          </w:tcPr>
          <w:p w14:paraId="04CF0027" w14:textId="77777777" w:rsidR="00A26A6B" w:rsidRPr="003E763F" w:rsidRDefault="00A26A6B" w:rsidP="00A26A6B">
            <w:pPr>
              <w:pStyle w:val="TableParagraph"/>
              <w:spacing w:line="360" w:lineRule="auto"/>
              <w:ind w:left="50"/>
              <w:rPr>
                <w:b/>
                <w:i/>
                <w:color w:val="231F20"/>
              </w:rPr>
            </w:pPr>
            <w:r w:rsidRPr="003E763F">
              <w:rPr>
                <w:b/>
                <w:i/>
                <w:color w:val="231F20"/>
              </w:rPr>
              <w:t>7</w:t>
            </w:r>
          </w:p>
        </w:tc>
      </w:tr>
      <w:tr w:rsidR="00A26A6B" w:rsidRPr="003E763F" w14:paraId="4FCB1C38" w14:textId="77777777" w:rsidTr="00A26A6B">
        <w:trPr>
          <w:trHeight w:val="290"/>
        </w:trPr>
        <w:tc>
          <w:tcPr>
            <w:tcW w:w="4819" w:type="dxa"/>
          </w:tcPr>
          <w:p w14:paraId="4BD7216E" w14:textId="77777777" w:rsidR="00A26A6B" w:rsidRPr="003E763F" w:rsidRDefault="00A26A6B" w:rsidP="00A26A6B">
            <w:pPr>
              <w:pStyle w:val="TableParagraph"/>
              <w:spacing w:line="360" w:lineRule="auto"/>
              <w:ind w:left="50"/>
              <w:rPr>
                <w:b/>
                <w:i/>
                <w:color w:val="231F20"/>
              </w:rPr>
            </w:pPr>
            <w:r w:rsidRPr="003E763F">
              <w:rPr>
                <w:b/>
                <w:i/>
                <w:color w:val="231F20"/>
              </w:rPr>
              <w:t>Данные:</w:t>
            </w:r>
          </w:p>
        </w:tc>
        <w:tc>
          <w:tcPr>
            <w:tcW w:w="2977" w:type="dxa"/>
          </w:tcPr>
          <w:p w14:paraId="172A60AA" w14:textId="77777777" w:rsidR="00A26A6B" w:rsidRPr="003E763F" w:rsidRDefault="00A26A6B" w:rsidP="00A26A6B">
            <w:pPr>
              <w:pStyle w:val="TableParagraph"/>
              <w:spacing w:line="360" w:lineRule="auto"/>
              <w:ind w:left="50"/>
              <w:rPr>
                <w:b/>
                <w:i/>
                <w:color w:val="231F20"/>
              </w:rPr>
            </w:pPr>
            <w:r w:rsidRPr="003E763F">
              <w:rPr>
                <w:b/>
                <w:i/>
                <w:color w:val="231F20"/>
              </w:rPr>
              <w:t>000111</w:t>
            </w:r>
          </w:p>
        </w:tc>
      </w:tr>
      <w:tr w:rsidR="00A26A6B" w:rsidRPr="003E763F" w14:paraId="538E0653" w14:textId="77777777" w:rsidTr="00A26A6B">
        <w:trPr>
          <w:trHeight w:val="290"/>
        </w:trPr>
        <w:tc>
          <w:tcPr>
            <w:tcW w:w="4819" w:type="dxa"/>
          </w:tcPr>
          <w:p w14:paraId="3E066E9B" w14:textId="36DD7207" w:rsidR="00A26A6B" w:rsidRPr="003E763F" w:rsidRDefault="00A26A6B">
            <w:pPr>
              <w:pStyle w:val="TableParagraph"/>
              <w:spacing w:line="360" w:lineRule="auto"/>
              <w:ind w:left="50"/>
              <w:rPr>
                <w:b/>
                <w:i/>
                <w:color w:val="231F20"/>
              </w:rPr>
            </w:pPr>
            <w:r w:rsidRPr="003E763F">
              <w:rPr>
                <w:b/>
                <w:i/>
                <w:color w:val="231F20"/>
              </w:rPr>
              <w:t>BCH</w:t>
            </w:r>
            <w:r w:rsidR="00217FF3" w:rsidRPr="003E763F">
              <w:rPr>
                <w:b/>
                <w:i/>
                <w:color w:val="231F20"/>
                <w:lang w:val="ru-RU"/>
              </w:rPr>
              <w:t>-</w:t>
            </w:r>
            <w:r w:rsidRPr="003E763F">
              <w:rPr>
                <w:b/>
                <w:i/>
                <w:color w:val="231F20"/>
              </w:rPr>
              <w:t>биты:</w:t>
            </w:r>
          </w:p>
        </w:tc>
        <w:tc>
          <w:tcPr>
            <w:tcW w:w="2977" w:type="dxa"/>
          </w:tcPr>
          <w:p w14:paraId="17CDF71E" w14:textId="77777777" w:rsidR="00A26A6B" w:rsidRPr="003E763F" w:rsidRDefault="00A26A6B" w:rsidP="00A26A6B">
            <w:pPr>
              <w:pStyle w:val="TableParagraph"/>
              <w:spacing w:line="360" w:lineRule="auto"/>
              <w:ind w:left="50"/>
              <w:rPr>
                <w:b/>
                <w:i/>
                <w:color w:val="231F20"/>
              </w:rPr>
            </w:pPr>
            <w:r w:rsidRPr="003E763F">
              <w:rPr>
                <w:b/>
                <w:i/>
                <w:color w:val="231F20"/>
              </w:rPr>
              <w:t>110010010100</w:t>
            </w:r>
          </w:p>
        </w:tc>
      </w:tr>
      <w:tr w:rsidR="00A26A6B" w:rsidRPr="003E763F" w14:paraId="49CA31FF" w14:textId="77777777" w:rsidTr="00A26A6B">
        <w:trPr>
          <w:trHeight w:val="250"/>
        </w:trPr>
        <w:tc>
          <w:tcPr>
            <w:tcW w:w="4819" w:type="dxa"/>
          </w:tcPr>
          <w:p w14:paraId="0A95827C" w14:textId="77777777" w:rsidR="00A26A6B" w:rsidRPr="003E763F" w:rsidRDefault="00A26A6B" w:rsidP="00A26A6B">
            <w:pPr>
              <w:pStyle w:val="TableParagraph"/>
              <w:spacing w:line="360" w:lineRule="auto"/>
              <w:ind w:left="50"/>
              <w:rPr>
                <w:b/>
                <w:i/>
                <w:color w:val="231F20"/>
                <w:lang w:val="ru-RU"/>
              </w:rPr>
            </w:pPr>
            <w:r w:rsidRPr="003E763F">
              <w:rPr>
                <w:b/>
                <w:i/>
                <w:color w:val="231F20"/>
                <w:lang w:val="ru-RU"/>
              </w:rPr>
              <w:t>Модули шаблона информации о версии:</w:t>
            </w:r>
          </w:p>
        </w:tc>
        <w:tc>
          <w:tcPr>
            <w:tcW w:w="2977" w:type="dxa"/>
          </w:tcPr>
          <w:p w14:paraId="24BB8AD7" w14:textId="77777777" w:rsidR="00A26A6B" w:rsidRPr="003E763F" w:rsidRDefault="00A26A6B" w:rsidP="00A26A6B">
            <w:pPr>
              <w:pStyle w:val="TableParagraph"/>
              <w:spacing w:line="360" w:lineRule="auto"/>
              <w:ind w:left="50"/>
              <w:rPr>
                <w:b/>
                <w:i/>
                <w:color w:val="231F20"/>
              </w:rPr>
            </w:pPr>
            <w:r w:rsidRPr="003E763F">
              <w:rPr>
                <w:b/>
                <w:i/>
                <w:color w:val="231F20"/>
              </w:rPr>
              <w:t>000111110010010100</w:t>
            </w:r>
          </w:p>
        </w:tc>
      </w:tr>
    </w:tbl>
    <w:p w14:paraId="3B3E7933" w14:textId="2730CDE1" w:rsidR="004966C6" w:rsidRPr="003E763F" w:rsidRDefault="004966C6" w:rsidP="00592556">
      <w:pPr>
        <w:spacing w:line="360" w:lineRule="auto"/>
        <w:ind w:firstLine="510"/>
        <w:rPr>
          <w:rFonts w:ascii="Arial" w:hAnsi="Arial" w:cs="Arial"/>
        </w:rPr>
      </w:pPr>
    </w:p>
    <w:p w14:paraId="1656FC6B" w14:textId="5C2B3246" w:rsidR="004966C6" w:rsidRPr="003E763F" w:rsidRDefault="00A26A6B" w:rsidP="00592556">
      <w:pPr>
        <w:spacing w:line="360" w:lineRule="auto"/>
        <w:ind w:firstLine="510"/>
        <w:rPr>
          <w:rFonts w:ascii="Arial" w:hAnsi="Arial" w:cs="Arial"/>
        </w:rPr>
      </w:pPr>
      <w:r w:rsidRPr="003E763F">
        <w:rPr>
          <w:rFonts w:ascii="Arial" w:hAnsi="Arial" w:cs="Arial"/>
        </w:rPr>
        <w:t>Информация о версии занимает блок модулей 6 × 3 над верхним шаблоном синхронизации и непосредственно рядом слева от левого разделителя правого верхнего шаблона поиска и блок модулей 3 × 6 слева от левого шаблона синхронизации и непосредственно над верхним разделителем левого нижнего шаблона поиска.</w:t>
      </w:r>
    </w:p>
    <w:p w14:paraId="2ED734F9" w14:textId="08A34054" w:rsidR="004966C6" w:rsidRPr="003E763F" w:rsidRDefault="00A26A6B" w:rsidP="00592556">
      <w:pPr>
        <w:spacing w:line="360" w:lineRule="auto"/>
        <w:ind w:firstLine="510"/>
        <w:rPr>
          <w:rFonts w:ascii="Arial" w:hAnsi="Arial" w:cs="Arial"/>
        </w:rPr>
      </w:pPr>
      <w:r w:rsidRPr="003E763F">
        <w:rPr>
          <w:noProof/>
        </w:rPr>
        <mc:AlternateContent>
          <mc:Choice Requires="wpg">
            <w:drawing>
              <wp:anchor distT="0" distB="0" distL="0" distR="0" simplePos="0" relativeHeight="251700224" behindDoc="1" locked="0" layoutInCell="1" allowOverlap="1" wp14:anchorId="79E793BB" wp14:editId="14A2F6C9">
                <wp:simplePos x="0" y="0"/>
                <wp:positionH relativeFrom="page">
                  <wp:posOffset>1901193</wp:posOffset>
                </wp:positionH>
                <wp:positionV relativeFrom="paragraph">
                  <wp:posOffset>200787</wp:posOffset>
                </wp:positionV>
                <wp:extent cx="4090035" cy="3564254"/>
                <wp:effectExtent l="0" t="0" r="0" b="0"/>
                <wp:wrapTopAndBottom/>
                <wp:docPr id="3604" name="Group 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0035" cy="3564254"/>
                          <a:chOff x="0" y="0"/>
                          <a:chExt cx="4090035" cy="3564254"/>
                        </a:xfrm>
                      </wpg:grpSpPr>
                      <wps:wsp>
                        <wps:cNvPr id="3605" name="Graphic 887"/>
                        <wps:cNvSpPr/>
                        <wps:spPr>
                          <a:xfrm>
                            <a:off x="633098" y="2919088"/>
                            <a:ext cx="79375" cy="633730"/>
                          </a:xfrm>
                          <a:custGeom>
                            <a:avLst/>
                            <a:gdLst/>
                            <a:ahLst/>
                            <a:cxnLst/>
                            <a:rect l="l" t="t" r="r" b="b"/>
                            <a:pathLst>
                              <a:path w="79375" h="633730">
                                <a:moveTo>
                                  <a:pt x="0" y="633107"/>
                                </a:moveTo>
                                <a:lnTo>
                                  <a:pt x="79374" y="633107"/>
                                </a:lnTo>
                                <a:lnTo>
                                  <a:pt x="79374" y="0"/>
                                </a:lnTo>
                                <a:lnTo>
                                  <a:pt x="0" y="0"/>
                                </a:lnTo>
                                <a:lnTo>
                                  <a:pt x="0" y="633107"/>
                                </a:lnTo>
                                <a:close/>
                              </a:path>
                            </a:pathLst>
                          </a:custGeom>
                          <a:ln w="8890">
                            <a:solidFill>
                              <a:srgbClr val="231F20"/>
                            </a:solidFill>
                            <a:prstDash val="solid"/>
                          </a:ln>
                        </wps:spPr>
                        <wps:bodyPr wrap="square" lIns="0" tIns="0" rIns="0" bIns="0" rtlCol="0">
                          <a:prstTxWarp prst="textNoShape">
                            <a:avLst/>
                          </a:prstTxWarp>
                          <a:noAutofit/>
                        </wps:bodyPr>
                      </wps:wsp>
                      <wps:wsp>
                        <wps:cNvPr id="3606" name="Graphic 888"/>
                        <wps:cNvSpPr/>
                        <wps:spPr>
                          <a:xfrm>
                            <a:off x="4448" y="3004813"/>
                            <a:ext cx="554355" cy="554355"/>
                          </a:xfrm>
                          <a:custGeom>
                            <a:avLst/>
                            <a:gdLst/>
                            <a:ahLst/>
                            <a:cxnLst/>
                            <a:rect l="l" t="t" r="r" b="b"/>
                            <a:pathLst>
                              <a:path w="554355" h="554355">
                                <a:moveTo>
                                  <a:pt x="554354" y="0"/>
                                </a:moveTo>
                                <a:lnTo>
                                  <a:pt x="0" y="0"/>
                                </a:lnTo>
                                <a:lnTo>
                                  <a:pt x="0" y="553732"/>
                                </a:lnTo>
                                <a:lnTo>
                                  <a:pt x="554354" y="553732"/>
                                </a:lnTo>
                                <a:lnTo>
                                  <a:pt x="554354" y="0"/>
                                </a:lnTo>
                                <a:close/>
                              </a:path>
                            </a:pathLst>
                          </a:custGeom>
                          <a:solidFill>
                            <a:srgbClr val="231F20"/>
                          </a:solidFill>
                        </wps:spPr>
                        <wps:bodyPr wrap="square" lIns="0" tIns="0" rIns="0" bIns="0" rtlCol="0">
                          <a:prstTxWarp prst="textNoShape">
                            <a:avLst/>
                          </a:prstTxWarp>
                          <a:noAutofit/>
                        </wps:bodyPr>
                      </wps:wsp>
                      <wps:wsp>
                        <wps:cNvPr id="3607" name="Graphic 889"/>
                        <wps:cNvSpPr/>
                        <wps:spPr>
                          <a:xfrm>
                            <a:off x="4448" y="3004813"/>
                            <a:ext cx="554355" cy="554355"/>
                          </a:xfrm>
                          <a:custGeom>
                            <a:avLst/>
                            <a:gdLst/>
                            <a:ahLst/>
                            <a:cxnLst/>
                            <a:rect l="l" t="t" r="r" b="b"/>
                            <a:pathLst>
                              <a:path w="554355" h="554355">
                                <a:moveTo>
                                  <a:pt x="0" y="553732"/>
                                </a:moveTo>
                                <a:lnTo>
                                  <a:pt x="554354" y="553732"/>
                                </a:lnTo>
                                <a:lnTo>
                                  <a:pt x="554354" y="0"/>
                                </a:lnTo>
                                <a:lnTo>
                                  <a:pt x="0" y="0"/>
                                </a:lnTo>
                                <a:lnTo>
                                  <a:pt x="0" y="553732"/>
                                </a:lnTo>
                                <a:close/>
                              </a:path>
                            </a:pathLst>
                          </a:custGeom>
                          <a:ln w="8890">
                            <a:solidFill>
                              <a:srgbClr val="231F20"/>
                            </a:solidFill>
                            <a:prstDash val="solid"/>
                          </a:ln>
                        </wps:spPr>
                        <wps:bodyPr wrap="square" lIns="0" tIns="0" rIns="0" bIns="0" rtlCol="0">
                          <a:prstTxWarp prst="textNoShape">
                            <a:avLst/>
                          </a:prstTxWarp>
                          <a:noAutofit/>
                        </wps:bodyPr>
                      </wps:wsp>
                      <wps:wsp>
                        <wps:cNvPr id="3608" name="Graphic 890"/>
                        <wps:cNvSpPr/>
                        <wps:spPr>
                          <a:xfrm>
                            <a:off x="80648" y="3081064"/>
                            <a:ext cx="396875" cy="398145"/>
                          </a:xfrm>
                          <a:custGeom>
                            <a:avLst/>
                            <a:gdLst/>
                            <a:ahLst/>
                            <a:cxnLst/>
                            <a:rect l="l" t="t" r="r" b="b"/>
                            <a:pathLst>
                              <a:path w="396875" h="398145">
                                <a:moveTo>
                                  <a:pt x="396798" y="0"/>
                                </a:moveTo>
                                <a:lnTo>
                                  <a:pt x="0" y="0"/>
                                </a:lnTo>
                                <a:lnTo>
                                  <a:pt x="0" y="397598"/>
                                </a:lnTo>
                                <a:lnTo>
                                  <a:pt x="396798" y="397598"/>
                                </a:lnTo>
                                <a:lnTo>
                                  <a:pt x="396798" y="0"/>
                                </a:lnTo>
                                <a:close/>
                              </a:path>
                            </a:pathLst>
                          </a:custGeom>
                          <a:solidFill>
                            <a:srgbClr val="FFFFFF"/>
                          </a:solidFill>
                        </wps:spPr>
                        <wps:bodyPr wrap="square" lIns="0" tIns="0" rIns="0" bIns="0" rtlCol="0">
                          <a:prstTxWarp prst="textNoShape">
                            <a:avLst/>
                          </a:prstTxWarp>
                          <a:noAutofit/>
                        </wps:bodyPr>
                      </wps:wsp>
                      <wps:wsp>
                        <wps:cNvPr id="3609" name="Graphic 891"/>
                        <wps:cNvSpPr/>
                        <wps:spPr>
                          <a:xfrm>
                            <a:off x="80648" y="3081064"/>
                            <a:ext cx="396875" cy="398145"/>
                          </a:xfrm>
                          <a:custGeom>
                            <a:avLst/>
                            <a:gdLst/>
                            <a:ahLst/>
                            <a:cxnLst/>
                            <a:rect l="l" t="t" r="r" b="b"/>
                            <a:pathLst>
                              <a:path w="396875" h="398145">
                                <a:moveTo>
                                  <a:pt x="0" y="397598"/>
                                </a:moveTo>
                                <a:lnTo>
                                  <a:pt x="396798" y="397598"/>
                                </a:lnTo>
                                <a:lnTo>
                                  <a:pt x="396798" y="0"/>
                                </a:lnTo>
                                <a:lnTo>
                                  <a:pt x="0" y="0"/>
                                </a:lnTo>
                                <a:lnTo>
                                  <a:pt x="0" y="397598"/>
                                </a:lnTo>
                                <a:close/>
                              </a:path>
                            </a:pathLst>
                          </a:custGeom>
                          <a:ln w="8890">
                            <a:solidFill>
                              <a:srgbClr val="231F20"/>
                            </a:solidFill>
                            <a:prstDash val="solid"/>
                          </a:ln>
                        </wps:spPr>
                        <wps:bodyPr wrap="square" lIns="0" tIns="0" rIns="0" bIns="0" rtlCol="0">
                          <a:prstTxWarp prst="textNoShape">
                            <a:avLst/>
                          </a:prstTxWarp>
                          <a:noAutofit/>
                        </wps:bodyPr>
                      </wps:wsp>
                      <wps:wsp>
                        <wps:cNvPr id="3610" name="Graphic 892"/>
                        <wps:cNvSpPr/>
                        <wps:spPr>
                          <a:xfrm>
                            <a:off x="156848" y="3157213"/>
                            <a:ext cx="239395" cy="240029"/>
                          </a:xfrm>
                          <a:custGeom>
                            <a:avLst/>
                            <a:gdLst/>
                            <a:ahLst/>
                            <a:cxnLst/>
                            <a:rect l="l" t="t" r="r" b="b"/>
                            <a:pathLst>
                              <a:path w="239395" h="240029">
                                <a:moveTo>
                                  <a:pt x="239369" y="0"/>
                                </a:moveTo>
                                <a:lnTo>
                                  <a:pt x="0" y="0"/>
                                </a:lnTo>
                                <a:lnTo>
                                  <a:pt x="0" y="239521"/>
                                </a:lnTo>
                                <a:lnTo>
                                  <a:pt x="239369" y="239521"/>
                                </a:lnTo>
                                <a:lnTo>
                                  <a:pt x="239369" y="0"/>
                                </a:lnTo>
                                <a:close/>
                              </a:path>
                            </a:pathLst>
                          </a:custGeom>
                          <a:solidFill>
                            <a:srgbClr val="231F20"/>
                          </a:solidFill>
                        </wps:spPr>
                        <wps:bodyPr wrap="square" lIns="0" tIns="0" rIns="0" bIns="0" rtlCol="0">
                          <a:prstTxWarp prst="textNoShape">
                            <a:avLst/>
                          </a:prstTxWarp>
                          <a:noAutofit/>
                        </wps:bodyPr>
                      </wps:wsp>
                      <wps:wsp>
                        <wps:cNvPr id="3611" name="Graphic 893"/>
                        <wps:cNvSpPr/>
                        <wps:spPr>
                          <a:xfrm>
                            <a:off x="156848" y="3157213"/>
                            <a:ext cx="239395" cy="240029"/>
                          </a:xfrm>
                          <a:custGeom>
                            <a:avLst/>
                            <a:gdLst/>
                            <a:ahLst/>
                            <a:cxnLst/>
                            <a:rect l="l" t="t" r="r" b="b"/>
                            <a:pathLst>
                              <a:path w="239395" h="240029">
                                <a:moveTo>
                                  <a:pt x="0" y="239521"/>
                                </a:moveTo>
                                <a:lnTo>
                                  <a:pt x="239369" y="239521"/>
                                </a:lnTo>
                                <a:lnTo>
                                  <a:pt x="239369" y="0"/>
                                </a:lnTo>
                                <a:lnTo>
                                  <a:pt x="0" y="0"/>
                                </a:lnTo>
                                <a:lnTo>
                                  <a:pt x="0" y="239521"/>
                                </a:lnTo>
                                <a:close/>
                              </a:path>
                            </a:pathLst>
                          </a:custGeom>
                          <a:ln w="8890">
                            <a:solidFill>
                              <a:srgbClr val="231F20"/>
                            </a:solidFill>
                            <a:prstDash val="solid"/>
                          </a:ln>
                        </wps:spPr>
                        <wps:bodyPr wrap="square" lIns="0" tIns="0" rIns="0" bIns="0" rtlCol="0">
                          <a:prstTxWarp prst="textNoShape">
                            <a:avLst/>
                          </a:prstTxWarp>
                          <a:noAutofit/>
                        </wps:bodyPr>
                      </wps:wsp>
                      <wps:wsp>
                        <wps:cNvPr id="3612" name="Graphic 894"/>
                        <wps:cNvSpPr/>
                        <wps:spPr>
                          <a:xfrm>
                            <a:off x="2442848" y="3242938"/>
                            <a:ext cx="1113155" cy="316865"/>
                          </a:xfrm>
                          <a:custGeom>
                            <a:avLst/>
                            <a:gdLst/>
                            <a:ahLst/>
                            <a:cxnLst/>
                            <a:rect l="l" t="t" r="r" b="b"/>
                            <a:pathLst>
                              <a:path w="1113155" h="316865">
                                <a:moveTo>
                                  <a:pt x="952500" y="316864"/>
                                </a:moveTo>
                                <a:lnTo>
                                  <a:pt x="1113154" y="316864"/>
                                </a:lnTo>
                                <a:lnTo>
                                  <a:pt x="1113154" y="0"/>
                                </a:lnTo>
                                <a:lnTo>
                                  <a:pt x="952500" y="0"/>
                                </a:lnTo>
                                <a:lnTo>
                                  <a:pt x="952500" y="316864"/>
                                </a:lnTo>
                                <a:close/>
                              </a:path>
                              <a:path w="1113155" h="316865">
                                <a:moveTo>
                                  <a:pt x="800100" y="316864"/>
                                </a:moveTo>
                                <a:lnTo>
                                  <a:pt x="958850" y="316864"/>
                                </a:lnTo>
                                <a:lnTo>
                                  <a:pt x="958850" y="0"/>
                                </a:lnTo>
                                <a:lnTo>
                                  <a:pt x="800100" y="0"/>
                                </a:lnTo>
                                <a:lnTo>
                                  <a:pt x="800100" y="316864"/>
                                </a:lnTo>
                                <a:close/>
                              </a:path>
                              <a:path w="1113155" h="316865">
                                <a:moveTo>
                                  <a:pt x="638175" y="316864"/>
                                </a:moveTo>
                                <a:lnTo>
                                  <a:pt x="798829" y="316864"/>
                                </a:lnTo>
                                <a:lnTo>
                                  <a:pt x="798829" y="0"/>
                                </a:lnTo>
                                <a:lnTo>
                                  <a:pt x="638175" y="0"/>
                                </a:lnTo>
                                <a:lnTo>
                                  <a:pt x="638175" y="316864"/>
                                </a:lnTo>
                                <a:close/>
                              </a:path>
                              <a:path w="1113155" h="316865">
                                <a:moveTo>
                                  <a:pt x="476250" y="316864"/>
                                </a:moveTo>
                                <a:lnTo>
                                  <a:pt x="636270" y="316864"/>
                                </a:lnTo>
                                <a:lnTo>
                                  <a:pt x="636270" y="0"/>
                                </a:lnTo>
                                <a:lnTo>
                                  <a:pt x="476250" y="0"/>
                                </a:lnTo>
                                <a:lnTo>
                                  <a:pt x="476250" y="316864"/>
                                </a:lnTo>
                                <a:close/>
                              </a:path>
                              <a:path w="1113155" h="316865">
                                <a:moveTo>
                                  <a:pt x="0" y="311150"/>
                                </a:moveTo>
                                <a:lnTo>
                                  <a:pt x="318770" y="311150"/>
                                </a:lnTo>
                                <a:lnTo>
                                  <a:pt x="318770" y="152400"/>
                                </a:lnTo>
                                <a:lnTo>
                                  <a:pt x="0" y="152400"/>
                                </a:lnTo>
                                <a:lnTo>
                                  <a:pt x="0" y="311150"/>
                                </a:lnTo>
                                <a:close/>
                              </a:path>
                            </a:pathLst>
                          </a:custGeom>
                          <a:ln w="8890">
                            <a:solidFill>
                              <a:srgbClr val="231F20"/>
                            </a:solidFill>
                            <a:prstDash val="solid"/>
                          </a:ln>
                        </wps:spPr>
                        <wps:bodyPr wrap="square" lIns="0" tIns="0" rIns="0" bIns="0" rtlCol="0">
                          <a:prstTxWarp prst="textNoShape">
                            <a:avLst/>
                          </a:prstTxWarp>
                          <a:noAutofit/>
                        </wps:bodyPr>
                      </wps:wsp>
                      <wps:wsp>
                        <wps:cNvPr id="3613" name="Graphic 895"/>
                        <wps:cNvSpPr/>
                        <wps:spPr>
                          <a:xfrm>
                            <a:off x="2766686" y="3242938"/>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614" name="Graphic 896"/>
                        <wps:cNvSpPr/>
                        <wps:spPr>
                          <a:xfrm>
                            <a:off x="2766698" y="3242938"/>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615" name="Graphic 897"/>
                        <wps:cNvSpPr/>
                        <wps:spPr>
                          <a:xfrm>
                            <a:off x="2138048" y="3395338"/>
                            <a:ext cx="317500" cy="158750"/>
                          </a:xfrm>
                          <a:custGeom>
                            <a:avLst/>
                            <a:gdLst/>
                            <a:ahLst/>
                            <a:cxnLst/>
                            <a:rect l="l" t="t" r="r" b="b"/>
                            <a:pathLst>
                              <a:path w="317500" h="158750">
                                <a:moveTo>
                                  <a:pt x="317499" y="0"/>
                                </a:moveTo>
                                <a:lnTo>
                                  <a:pt x="0" y="0"/>
                                </a:lnTo>
                                <a:lnTo>
                                  <a:pt x="0" y="158750"/>
                                </a:lnTo>
                                <a:lnTo>
                                  <a:pt x="317499" y="158750"/>
                                </a:lnTo>
                                <a:lnTo>
                                  <a:pt x="317499" y="0"/>
                                </a:lnTo>
                                <a:close/>
                              </a:path>
                            </a:pathLst>
                          </a:custGeom>
                          <a:solidFill>
                            <a:srgbClr val="FFFFFF"/>
                          </a:solidFill>
                        </wps:spPr>
                        <wps:bodyPr wrap="square" lIns="0" tIns="0" rIns="0" bIns="0" rtlCol="0">
                          <a:prstTxWarp prst="textNoShape">
                            <a:avLst/>
                          </a:prstTxWarp>
                          <a:noAutofit/>
                        </wps:bodyPr>
                      </wps:wsp>
                      <wps:wsp>
                        <wps:cNvPr id="3616" name="Graphic 898"/>
                        <wps:cNvSpPr/>
                        <wps:spPr>
                          <a:xfrm>
                            <a:off x="1499873" y="3395338"/>
                            <a:ext cx="955675" cy="158750"/>
                          </a:xfrm>
                          <a:custGeom>
                            <a:avLst/>
                            <a:gdLst/>
                            <a:ahLst/>
                            <a:cxnLst/>
                            <a:rect l="l" t="t" r="r" b="b"/>
                            <a:pathLst>
                              <a:path w="955675" h="158750">
                                <a:moveTo>
                                  <a:pt x="638174" y="158750"/>
                                </a:moveTo>
                                <a:lnTo>
                                  <a:pt x="955674" y="158750"/>
                                </a:lnTo>
                                <a:lnTo>
                                  <a:pt x="955674" y="0"/>
                                </a:lnTo>
                                <a:lnTo>
                                  <a:pt x="638174" y="0"/>
                                </a:lnTo>
                                <a:lnTo>
                                  <a:pt x="638174" y="158750"/>
                                </a:lnTo>
                                <a:close/>
                              </a:path>
                              <a:path w="955675" h="158750">
                                <a:moveTo>
                                  <a:pt x="323849" y="158750"/>
                                </a:moveTo>
                                <a:lnTo>
                                  <a:pt x="642619" y="158750"/>
                                </a:lnTo>
                                <a:lnTo>
                                  <a:pt x="642619" y="0"/>
                                </a:lnTo>
                                <a:lnTo>
                                  <a:pt x="323849" y="0"/>
                                </a:lnTo>
                                <a:lnTo>
                                  <a:pt x="323849" y="158750"/>
                                </a:lnTo>
                                <a:close/>
                              </a:path>
                              <a:path w="955675" h="158750">
                                <a:moveTo>
                                  <a:pt x="0" y="158750"/>
                                </a:moveTo>
                                <a:lnTo>
                                  <a:pt x="317500" y="158750"/>
                                </a:lnTo>
                                <a:lnTo>
                                  <a:pt x="317500" y="0"/>
                                </a:lnTo>
                                <a:lnTo>
                                  <a:pt x="0" y="0"/>
                                </a:lnTo>
                                <a:lnTo>
                                  <a:pt x="0" y="158750"/>
                                </a:lnTo>
                                <a:close/>
                              </a:path>
                            </a:pathLst>
                          </a:custGeom>
                          <a:ln w="8890">
                            <a:solidFill>
                              <a:srgbClr val="231F20"/>
                            </a:solidFill>
                            <a:prstDash val="solid"/>
                          </a:ln>
                        </wps:spPr>
                        <wps:bodyPr wrap="square" lIns="0" tIns="0" rIns="0" bIns="0" rtlCol="0">
                          <a:prstTxWarp prst="textNoShape">
                            <a:avLst/>
                          </a:prstTxWarp>
                          <a:noAutofit/>
                        </wps:bodyPr>
                      </wps:wsp>
                      <wps:wsp>
                        <wps:cNvPr id="3617" name="Graphic 899"/>
                        <wps:cNvSpPr/>
                        <wps:spPr>
                          <a:xfrm>
                            <a:off x="1185547" y="3319143"/>
                            <a:ext cx="319405" cy="237490"/>
                          </a:xfrm>
                          <a:custGeom>
                            <a:avLst/>
                            <a:gdLst/>
                            <a:ahLst/>
                            <a:cxnLst/>
                            <a:rect l="l" t="t" r="r" b="b"/>
                            <a:pathLst>
                              <a:path w="319405" h="237490">
                                <a:moveTo>
                                  <a:pt x="316230" y="0"/>
                                </a:moveTo>
                                <a:lnTo>
                                  <a:pt x="316230" y="237489"/>
                                </a:lnTo>
                                <a:lnTo>
                                  <a:pt x="319405" y="237489"/>
                                </a:lnTo>
                                <a:lnTo>
                                  <a:pt x="0" y="237489"/>
                                </a:lnTo>
                                <a:lnTo>
                                  <a:pt x="0" y="158749"/>
                                </a:lnTo>
                                <a:lnTo>
                                  <a:pt x="158115" y="158749"/>
                                </a:lnTo>
                                <a:lnTo>
                                  <a:pt x="158115" y="0"/>
                                </a:lnTo>
                                <a:lnTo>
                                  <a:pt x="316230" y="0"/>
                                </a:lnTo>
                                <a:close/>
                              </a:path>
                            </a:pathLst>
                          </a:custGeom>
                          <a:ln w="8890">
                            <a:solidFill>
                              <a:srgbClr val="231F20"/>
                            </a:solidFill>
                            <a:prstDash val="solid"/>
                          </a:ln>
                        </wps:spPr>
                        <wps:bodyPr wrap="square" lIns="0" tIns="0" rIns="0" bIns="0" rtlCol="0">
                          <a:prstTxWarp prst="textNoShape">
                            <a:avLst/>
                          </a:prstTxWarp>
                          <a:noAutofit/>
                        </wps:bodyPr>
                      </wps:wsp>
                      <wps:wsp>
                        <wps:cNvPr id="3618" name="Graphic 900"/>
                        <wps:cNvSpPr/>
                        <wps:spPr>
                          <a:xfrm>
                            <a:off x="1185548" y="3166738"/>
                            <a:ext cx="160655" cy="319405"/>
                          </a:xfrm>
                          <a:custGeom>
                            <a:avLst/>
                            <a:gdLst/>
                            <a:ahLst/>
                            <a:cxnLst/>
                            <a:rect l="l" t="t" r="r" b="b"/>
                            <a:pathLst>
                              <a:path w="160655" h="319405">
                                <a:moveTo>
                                  <a:pt x="160654" y="0"/>
                                </a:moveTo>
                                <a:lnTo>
                                  <a:pt x="0" y="0"/>
                                </a:lnTo>
                                <a:lnTo>
                                  <a:pt x="0" y="318782"/>
                                </a:lnTo>
                                <a:lnTo>
                                  <a:pt x="160654" y="318782"/>
                                </a:lnTo>
                                <a:lnTo>
                                  <a:pt x="160654" y="0"/>
                                </a:lnTo>
                                <a:close/>
                              </a:path>
                            </a:pathLst>
                          </a:custGeom>
                          <a:solidFill>
                            <a:srgbClr val="FFFFFF"/>
                          </a:solidFill>
                        </wps:spPr>
                        <wps:bodyPr wrap="square" lIns="0" tIns="0" rIns="0" bIns="0" rtlCol="0">
                          <a:prstTxWarp prst="textNoShape">
                            <a:avLst/>
                          </a:prstTxWarp>
                          <a:noAutofit/>
                        </wps:bodyPr>
                      </wps:wsp>
                      <wps:wsp>
                        <wps:cNvPr id="3619" name="Graphic 901"/>
                        <wps:cNvSpPr/>
                        <wps:spPr>
                          <a:xfrm>
                            <a:off x="1185548" y="3166738"/>
                            <a:ext cx="160655" cy="319405"/>
                          </a:xfrm>
                          <a:custGeom>
                            <a:avLst/>
                            <a:gdLst/>
                            <a:ahLst/>
                            <a:cxnLst/>
                            <a:rect l="l" t="t" r="r" b="b"/>
                            <a:pathLst>
                              <a:path w="160655" h="319405">
                                <a:moveTo>
                                  <a:pt x="0" y="318782"/>
                                </a:moveTo>
                                <a:lnTo>
                                  <a:pt x="160654" y="318782"/>
                                </a:lnTo>
                                <a:lnTo>
                                  <a:pt x="160654"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620" name="Graphic 902"/>
                        <wps:cNvSpPr/>
                        <wps:spPr>
                          <a:xfrm>
                            <a:off x="871219" y="3319143"/>
                            <a:ext cx="320040" cy="237490"/>
                          </a:xfrm>
                          <a:custGeom>
                            <a:avLst/>
                            <a:gdLst/>
                            <a:ahLst/>
                            <a:cxnLst/>
                            <a:rect l="l" t="t" r="r" b="b"/>
                            <a:pathLst>
                              <a:path w="320040" h="237490">
                                <a:moveTo>
                                  <a:pt x="316864" y="0"/>
                                </a:moveTo>
                                <a:lnTo>
                                  <a:pt x="316864" y="237489"/>
                                </a:lnTo>
                                <a:lnTo>
                                  <a:pt x="320039" y="237489"/>
                                </a:lnTo>
                                <a:lnTo>
                                  <a:pt x="0" y="237489"/>
                                </a:lnTo>
                                <a:lnTo>
                                  <a:pt x="0" y="158749"/>
                                </a:lnTo>
                                <a:lnTo>
                                  <a:pt x="158749" y="158749"/>
                                </a:lnTo>
                                <a:lnTo>
                                  <a:pt x="158749" y="0"/>
                                </a:lnTo>
                                <a:lnTo>
                                  <a:pt x="316864" y="0"/>
                                </a:lnTo>
                                <a:close/>
                              </a:path>
                            </a:pathLst>
                          </a:custGeom>
                          <a:ln w="8890">
                            <a:solidFill>
                              <a:srgbClr val="231F20"/>
                            </a:solidFill>
                            <a:prstDash val="solid"/>
                          </a:ln>
                        </wps:spPr>
                        <wps:bodyPr wrap="square" lIns="0" tIns="0" rIns="0" bIns="0" rtlCol="0">
                          <a:prstTxWarp prst="textNoShape">
                            <a:avLst/>
                          </a:prstTxWarp>
                          <a:noAutofit/>
                        </wps:bodyPr>
                      </wps:wsp>
                      <wps:wsp>
                        <wps:cNvPr id="3621" name="Graphic 903"/>
                        <wps:cNvSpPr/>
                        <wps:spPr>
                          <a:xfrm>
                            <a:off x="871223" y="3166738"/>
                            <a:ext cx="160655" cy="319405"/>
                          </a:xfrm>
                          <a:custGeom>
                            <a:avLst/>
                            <a:gdLst/>
                            <a:ahLst/>
                            <a:cxnLst/>
                            <a:rect l="l" t="t" r="r" b="b"/>
                            <a:pathLst>
                              <a:path w="160655" h="319405">
                                <a:moveTo>
                                  <a:pt x="160654" y="0"/>
                                </a:moveTo>
                                <a:lnTo>
                                  <a:pt x="0" y="0"/>
                                </a:lnTo>
                                <a:lnTo>
                                  <a:pt x="0" y="318782"/>
                                </a:lnTo>
                                <a:lnTo>
                                  <a:pt x="160654" y="318782"/>
                                </a:lnTo>
                                <a:lnTo>
                                  <a:pt x="160654" y="0"/>
                                </a:lnTo>
                                <a:close/>
                              </a:path>
                            </a:pathLst>
                          </a:custGeom>
                          <a:solidFill>
                            <a:srgbClr val="FFFFFF"/>
                          </a:solidFill>
                        </wps:spPr>
                        <wps:bodyPr wrap="square" lIns="0" tIns="0" rIns="0" bIns="0" rtlCol="0">
                          <a:prstTxWarp prst="textNoShape">
                            <a:avLst/>
                          </a:prstTxWarp>
                          <a:noAutofit/>
                        </wps:bodyPr>
                      </wps:wsp>
                      <wps:wsp>
                        <wps:cNvPr id="3622" name="Graphic 904"/>
                        <wps:cNvSpPr/>
                        <wps:spPr>
                          <a:xfrm>
                            <a:off x="871223" y="3166738"/>
                            <a:ext cx="160655" cy="319405"/>
                          </a:xfrm>
                          <a:custGeom>
                            <a:avLst/>
                            <a:gdLst/>
                            <a:ahLst/>
                            <a:cxnLst/>
                            <a:rect l="l" t="t" r="r" b="b"/>
                            <a:pathLst>
                              <a:path w="160655" h="319405">
                                <a:moveTo>
                                  <a:pt x="0" y="318782"/>
                                </a:moveTo>
                                <a:lnTo>
                                  <a:pt x="160654" y="318782"/>
                                </a:lnTo>
                                <a:lnTo>
                                  <a:pt x="160654"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623" name="Graphic 905"/>
                        <wps:cNvSpPr/>
                        <wps:spPr>
                          <a:xfrm>
                            <a:off x="709298" y="3319138"/>
                            <a:ext cx="159385" cy="240029"/>
                          </a:xfrm>
                          <a:custGeom>
                            <a:avLst/>
                            <a:gdLst/>
                            <a:ahLst/>
                            <a:cxnLst/>
                            <a:rect l="l" t="t" r="r" b="b"/>
                            <a:pathLst>
                              <a:path w="159385" h="240029">
                                <a:moveTo>
                                  <a:pt x="0" y="239407"/>
                                </a:moveTo>
                                <a:lnTo>
                                  <a:pt x="159384" y="239407"/>
                                </a:lnTo>
                                <a:lnTo>
                                  <a:pt x="159384" y="0"/>
                                </a:lnTo>
                                <a:lnTo>
                                  <a:pt x="0" y="0"/>
                                </a:lnTo>
                                <a:lnTo>
                                  <a:pt x="0" y="239407"/>
                                </a:lnTo>
                                <a:close/>
                              </a:path>
                            </a:pathLst>
                          </a:custGeom>
                          <a:ln w="8890">
                            <a:solidFill>
                              <a:srgbClr val="231F20"/>
                            </a:solidFill>
                            <a:prstDash val="solid"/>
                          </a:ln>
                        </wps:spPr>
                        <wps:bodyPr wrap="square" lIns="0" tIns="0" rIns="0" bIns="0" rtlCol="0">
                          <a:prstTxWarp prst="textNoShape">
                            <a:avLst/>
                          </a:prstTxWarp>
                          <a:noAutofit/>
                        </wps:bodyPr>
                      </wps:wsp>
                      <wps:wsp>
                        <wps:cNvPr id="3624" name="Graphic 906"/>
                        <wps:cNvSpPr/>
                        <wps:spPr>
                          <a:xfrm>
                            <a:off x="1033148" y="4444"/>
                            <a:ext cx="316230" cy="236854"/>
                          </a:xfrm>
                          <a:custGeom>
                            <a:avLst/>
                            <a:gdLst/>
                            <a:ahLst/>
                            <a:cxnLst/>
                            <a:rect l="l" t="t" r="r" b="b"/>
                            <a:pathLst>
                              <a:path w="316230" h="236854">
                                <a:moveTo>
                                  <a:pt x="0" y="0"/>
                                </a:moveTo>
                                <a:lnTo>
                                  <a:pt x="316230" y="0"/>
                                </a:lnTo>
                                <a:lnTo>
                                  <a:pt x="316230" y="236854"/>
                                </a:lnTo>
                                <a:lnTo>
                                  <a:pt x="158115" y="236854"/>
                                </a:lnTo>
                                <a:lnTo>
                                  <a:pt x="158115" y="78740"/>
                                </a:lnTo>
                                <a:lnTo>
                                  <a:pt x="0" y="7874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3625" name="Graphic 907"/>
                        <wps:cNvSpPr/>
                        <wps:spPr>
                          <a:xfrm>
                            <a:off x="709298" y="4444"/>
                            <a:ext cx="315595" cy="236854"/>
                          </a:xfrm>
                          <a:custGeom>
                            <a:avLst/>
                            <a:gdLst/>
                            <a:ahLst/>
                            <a:cxnLst/>
                            <a:rect l="l" t="t" r="r" b="b"/>
                            <a:pathLst>
                              <a:path w="315595" h="236854">
                                <a:moveTo>
                                  <a:pt x="0" y="0"/>
                                </a:moveTo>
                                <a:lnTo>
                                  <a:pt x="315595" y="0"/>
                                </a:lnTo>
                                <a:lnTo>
                                  <a:pt x="315595" y="236854"/>
                                </a:lnTo>
                                <a:lnTo>
                                  <a:pt x="156845" y="236854"/>
                                </a:lnTo>
                                <a:lnTo>
                                  <a:pt x="156845" y="78740"/>
                                </a:lnTo>
                                <a:lnTo>
                                  <a:pt x="0" y="78740"/>
                                </a:lnTo>
                                <a:lnTo>
                                  <a:pt x="0" y="0"/>
                                </a:lnTo>
                                <a:close/>
                              </a:path>
                            </a:pathLst>
                          </a:custGeom>
                          <a:ln w="8889">
                            <a:solidFill>
                              <a:srgbClr val="231F20"/>
                            </a:solidFill>
                            <a:prstDash val="solid"/>
                          </a:ln>
                        </wps:spPr>
                        <wps:bodyPr wrap="square" lIns="0" tIns="0" rIns="0" bIns="0" rtlCol="0">
                          <a:prstTxWarp prst="textNoShape">
                            <a:avLst/>
                          </a:prstTxWarp>
                          <a:noAutofit/>
                        </wps:bodyPr>
                      </wps:wsp>
                      <wps:wsp>
                        <wps:cNvPr id="3626" name="Graphic 908"/>
                        <wps:cNvSpPr/>
                        <wps:spPr>
                          <a:xfrm>
                            <a:off x="1976123" y="566426"/>
                            <a:ext cx="1579880" cy="2670810"/>
                          </a:xfrm>
                          <a:custGeom>
                            <a:avLst/>
                            <a:gdLst/>
                            <a:ahLst/>
                            <a:cxnLst/>
                            <a:rect l="l" t="t" r="r" b="b"/>
                            <a:pathLst>
                              <a:path w="1579880" h="2670810">
                                <a:moveTo>
                                  <a:pt x="0" y="318770"/>
                                </a:moveTo>
                                <a:lnTo>
                                  <a:pt x="160654" y="318770"/>
                                </a:lnTo>
                                <a:lnTo>
                                  <a:pt x="160654" y="0"/>
                                </a:lnTo>
                                <a:lnTo>
                                  <a:pt x="0" y="0"/>
                                </a:lnTo>
                                <a:lnTo>
                                  <a:pt x="0" y="318770"/>
                                </a:lnTo>
                                <a:close/>
                              </a:path>
                              <a:path w="1579880" h="2670810">
                                <a:moveTo>
                                  <a:pt x="1419225" y="2051672"/>
                                </a:moveTo>
                                <a:lnTo>
                                  <a:pt x="1579879" y="2051672"/>
                                </a:lnTo>
                                <a:lnTo>
                                  <a:pt x="1579879" y="1733537"/>
                                </a:lnTo>
                                <a:lnTo>
                                  <a:pt x="1419225" y="1733537"/>
                                </a:lnTo>
                                <a:lnTo>
                                  <a:pt x="1419225" y="2051672"/>
                                </a:lnTo>
                                <a:close/>
                              </a:path>
                              <a:path w="1579880" h="2670810">
                                <a:moveTo>
                                  <a:pt x="1419225" y="2670797"/>
                                </a:moveTo>
                                <a:lnTo>
                                  <a:pt x="1579879" y="2670797"/>
                                </a:lnTo>
                                <a:lnTo>
                                  <a:pt x="1579879" y="2352662"/>
                                </a:lnTo>
                                <a:lnTo>
                                  <a:pt x="1419225" y="2352662"/>
                                </a:lnTo>
                                <a:lnTo>
                                  <a:pt x="1419225" y="2670797"/>
                                </a:lnTo>
                                <a:close/>
                              </a:path>
                            </a:pathLst>
                          </a:custGeom>
                          <a:ln w="8890">
                            <a:solidFill>
                              <a:srgbClr val="231F20"/>
                            </a:solidFill>
                            <a:prstDash val="solid"/>
                          </a:ln>
                        </wps:spPr>
                        <wps:bodyPr wrap="square" lIns="0" tIns="0" rIns="0" bIns="0" rtlCol="0">
                          <a:prstTxWarp prst="textNoShape">
                            <a:avLst/>
                          </a:prstTxWarp>
                          <a:noAutofit/>
                        </wps:bodyPr>
                      </wps:wsp>
                      <wps:wsp>
                        <wps:cNvPr id="3627" name="Graphic 909"/>
                        <wps:cNvSpPr/>
                        <wps:spPr>
                          <a:xfrm>
                            <a:off x="4444" y="4444"/>
                            <a:ext cx="710565" cy="709930"/>
                          </a:xfrm>
                          <a:custGeom>
                            <a:avLst/>
                            <a:gdLst/>
                            <a:ahLst/>
                            <a:cxnLst/>
                            <a:rect l="l" t="t" r="r" b="b"/>
                            <a:pathLst>
                              <a:path w="710565" h="709930">
                                <a:moveTo>
                                  <a:pt x="710564" y="0"/>
                                </a:moveTo>
                                <a:lnTo>
                                  <a:pt x="631824" y="0"/>
                                </a:lnTo>
                                <a:lnTo>
                                  <a:pt x="631824" y="631190"/>
                                </a:lnTo>
                                <a:lnTo>
                                  <a:pt x="0" y="631190"/>
                                </a:lnTo>
                                <a:lnTo>
                                  <a:pt x="0" y="709930"/>
                                </a:lnTo>
                                <a:lnTo>
                                  <a:pt x="710564" y="709930"/>
                                </a:lnTo>
                                <a:lnTo>
                                  <a:pt x="710564" y="0"/>
                                </a:lnTo>
                                <a:close/>
                              </a:path>
                            </a:pathLst>
                          </a:custGeom>
                          <a:ln w="8890">
                            <a:solidFill>
                              <a:srgbClr val="231F20"/>
                            </a:solidFill>
                            <a:prstDash val="solid"/>
                          </a:ln>
                        </wps:spPr>
                        <wps:bodyPr wrap="square" lIns="0" tIns="0" rIns="0" bIns="0" rtlCol="0">
                          <a:prstTxWarp prst="textNoShape">
                            <a:avLst/>
                          </a:prstTxWarp>
                          <a:noAutofit/>
                        </wps:bodyPr>
                      </wps:wsp>
                      <wps:wsp>
                        <wps:cNvPr id="3628" name="Graphic 910"/>
                        <wps:cNvSpPr/>
                        <wps:spPr>
                          <a:xfrm>
                            <a:off x="709298" y="480701"/>
                            <a:ext cx="2843530" cy="242570"/>
                          </a:xfrm>
                          <a:custGeom>
                            <a:avLst/>
                            <a:gdLst/>
                            <a:ahLst/>
                            <a:cxnLst/>
                            <a:rect l="l" t="t" r="r" b="b"/>
                            <a:pathLst>
                              <a:path w="2843530" h="242570">
                                <a:moveTo>
                                  <a:pt x="2209799" y="242569"/>
                                </a:moveTo>
                                <a:lnTo>
                                  <a:pt x="2843529" y="242569"/>
                                </a:lnTo>
                                <a:lnTo>
                                  <a:pt x="2843529" y="161924"/>
                                </a:lnTo>
                                <a:lnTo>
                                  <a:pt x="2209799" y="161924"/>
                                </a:lnTo>
                                <a:lnTo>
                                  <a:pt x="2209799" y="242569"/>
                                </a:lnTo>
                                <a:close/>
                              </a:path>
                              <a:path w="2843530" h="242570">
                                <a:moveTo>
                                  <a:pt x="0" y="81279"/>
                                </a:moveTo>
                                <a:lnTo>
                                  <a:pt x="80010" y="81279"/>
                                </a:lnTo>
                                <a:lnTo>
                                  <a:pt x="80010"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29" name="Graphic 911"/>
                        <wps:cNvSpPr/>
                        <wps:spPr>
                          <a:xfrm>
                            <a:off x="795023" y="480701"/>
                            <a:ext cx="80010" cy="81280"/>
                          </a:xfrm>
                          <a:custGeom>
                            <a:avLst/>
                            <a:gdLst/>
                            <a:ahLst/>
                            <a:cxnLst/>
                            <a:rect l="l" t="t" r="r" b="b"/>
                            <a:pathLst>
                              <a:path w="80010" h="81280">
                                <a:moveTo>
                                  <a:pt x="80009" y="0"/>
                                </a:moveTo>
                                <a:lnTo>
                                  <a:pt x="0" y="0"/>
                                </a:lnTo>
                                <a:lnTo>
                                  <a:pt x="0" y="81279"/>
                                </a:lnTo>
                                <a:lnTo>
                                  <a:pt x="80009" y="81279"/>
                                </a:lnTo>
                                <a:lnTo>
                                  <a:pt x="80009" y="0"/>
                                </a:lnTo>
                                <a:close/>
                              </a:path>
                            </a:pathLst>
                          </a:custGeom>
                          <a:solidFill>
                            <a:srgbClr val="231F20"/>
                          </a:solidFill>
                        </wps:spPr>
                        <wps:bodyPr wrap="square" lIns="0" tIns="0" rIns="0" bIns="0" rtlCol="0">
                          <a:prstTxWarp prst="textNoShape">
                            <a:avLst/>
                          </a:prstTxWarp>
                          <a:noAutofit/>
                        </wps:bodyPr>
                      </wps:wsp>
                      <wps:wsp>
                        <wps:cNvPr id="3630" name="Graphic 912"/>
                        <wps:cNvSpPr/>
                        <wps:spPr>
                          <a:xfrm>
                            <a:off x="795023" y="480701"/>
                            <a:ext cx="80010" cy="81280"/>
                          </a:xfrm>
                          <a:custGeom>
                            <a:avLst/>
                            <a:gdLst/>
                            <a:ahLst/>
                            <a:cxnLst/>
                            <a:rect l="l" t="t" r="r" b="b"/>
                            <a:pathLst>
                              <a:path w="80010" h="81280">
                                <a:moveTo>
                                  <a:pt x="0" y="81279"/>
                                </a:moveTo>
                                <a:lnTo>
                                  <a:pt x="80009" y="81279"/>
                                </a:lnTo>
                                <a:lnTo>
                                  <a:pt x="8000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31" name="Graphic 913"/>
                        <wps:cNvSpPr/>
                        <wps:spPr>
                          <a:xfrm>
                            <a:off x="633098" y="480701"/>
                            <a:ext cx="79375" cy="81280"/>
                          </a:xfrm>
                          <a:custGeom>
                            <a:avLst/>
                            <a:gdLst/>
                            <a:ahLst/>
                            <a:cxnLst/>
                            <a:rect l="l" t="t" r="r" b="b"/>
                            <a:pathLst>
                              <a:path w="79375" h="81280">
                                <a:moveTo>
                                  <a:pt x="79374" y="0"/>
                                </a:moveTo>
                                <a:lnTo>
                                  <a:pt x="0" y="0"/>
                                </a:lnTo>
                                <a:lnTo>
                                  <a:pt x="0" y="81279"/>
                                </a:lnTo>
                                <a:lnTo>
                                  <a:pt x="79374" y="81279"/>
                                </a:lnTo>
                                <a:lnTo>
                                  <a:pt x="79374" y="0"/>
                                </a:lnTo>
                                <a:close/>
                              </a:path>
                            </a:pathLst>
                          </a:custGeom>
                          <a:solidFill>
                            <a:srgbClr val="231F20"/>
                          </a:solidFill>
                        </wps:spPr>
                        <wps:bodyPr wrap="square" lIns="0" tIns="0" rIns="0" bIns="0" rtlCol="0">
                          <a:prstTxWarp prst="textNoShape">
                            <a:avLst/>
                          </a:prstTxWarp>
                          <a:noAutofit/>
                        </wps:bodyPr>
                      </wps:wsp>
                      <wps:wsp>
                        <wps:cNvPr id="3632" name="Graphic 914"/>
                        <wps:cNvSpPr/>
                        <wps:spPr>
                          <a:xfrm>
                            <a:off x="633098" y="480701"/>
                            <a:ext cx="79375" cy="81280"/>
                          </a:xfrm>
                          <a:custGeom>
                            <a:avLst/>
                            <a:gdLst/>
                            <a:ahLst/>
                            <a:cxnLst/>
                            <a:rect l="l" t="t" r="r" b="b"/>
                            <a:pathLst>
                              <a:path w="79375" h="81280">
                                <a:moveTo>
                                  <a:pt x="0" y="81279"/>
                                </a:moveTo>
                                <a:lnTo>
                                  <a:pt x="79374" y="81279"/>
                                </a:lnTo>
                                <a:lnTo>
                                  <a:pt x="79374"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33" name="Graphic 915"/>
                        <wps:cNvSpPr/>
                        <wps:spPr>
                          <a:xfrm>
                            <a:off x="3004823" y="4451"/>
                            <a:ext cx="554990" cy="553720"/>
                          </a:xfrm>
                          <a:custGeom>
                            <a:avLst/>
                            <a:gdLst/>
                            <a:ahLst/>
                            <a:cxnLst/>
                            <a:rect l="l" t="t" r="r" b="b"/>
                            <a:pathLst>
                              <a:path w="554990" h="553720">
                                <a:moveTo>
                                  <a:pt x="554989" y="0"/>
                                </a:moveTo>
                                <a:lnTo>
                                  <a:pt x="0" y="0"/>
                                </a:lnTo>
                                <a:lnTo>
                                  <a:pt x="0" y="553720"/>
                                </a:lnTo>
                                <a:lnTo>
                                  <a:pt x="554989" y="553720"/>
                                </a:lnTo>
                                <a:lnTo>
                                  <a:pt x="554989" y="0"/>
                                </a:lnTo>
                                <a:close/>
                              </a:path>
                            </a:pathLst>
                          </a:custGeom>
                          <a:solidFill>
                            <a:srgbClr val="231F20"/>
                          </a:solidFill>
                        </wps:spPr>
                        <wps:bodyPr wrap="square" lIns="0" tIns="0" rIns="0" bIns="0" rtlCol="0">
                          <a:prstTxWarp prst="textNoShape">
                            <a:avLst/>
                          </a:prstTxWarp>
                          <a:noAutofit/>
                        </wps:bodyPr>
                      </wps:wsp>
                      <wps:wsp>
                        <wps:cNvPr id="3634" name="Graphic 916"/>
                        <wps:cNvSpPr/>
                        <wps:spPr>
                          <a:xfrm>
                            <a:off x="3004823" y="4451"/>
                            <a:ext cx="554990" cy="553720"/>
                          </a:xfrm>
                          <a:custGeom>
                            <a:avLst/>
                            <a:gdLst/>
                            <a:ahLst/>
                            <a:cxnLst/>
                            <a:rect l="l" t="t" r="r" b="b"/>
                            <a:pathLst>
                              <a:path w="554990" h="553720">
                                <a:moveTo>
                                  <a:pt x="0" y="553720"/>
                                </a:moveTo>
                                <a:lnTo>
                                  <a:pt x="554989" y="553720"/>
                                </a:lnTo>
                                <a:lnTo>
                                  <a:pt x="554989" y="0"/>
                                </a:lnTo>
                                <a:lnTo>
                                  <a:pt x="0" y="0"/>
                                </a:lnTo>
                                <a:lnTo>
                                  <a:pt x="0" y="553720"/>
                                </a:lnTo>
                                <a:close/>
                              </a:path>
                            </a:pathLst>
                          </a:custGeom>
                          <a:ln w="8890">
                            <a:solidFill>
                              <a:srgbClr val="231F20"/>
                            </a:solidFill>
                            <a:prstDash val="solid"/>
                          </a:ln>
                        </wps:spPr>
                        <wps:bodyPr wrap="square" lIns="0" tIns="0" rIns="0" bIns="0" rtlCol="0">
                          <a:prstTxWarp prst="textNoShape">
                            <a:avLst/>
                          </a:prstTxWarp>
                          <a:noAutofit/>
                        </wps:bodyPr>
                      </wps:wsp>
                      <wps:wsp>
                        <wps:cNvPr id="3635" name="Graphic 917"/>
                        <wps:cNvSpPr/>
                        <wps:spPr>
                          <a:xfrm>
                            <a:off x="3084313" y="83242"/>
                            <a:ext cx="396240" cy="397510"/>
                          </a:xfrm>
                          <a:custGeom>
                            <a:avLst/>
                            <a:gdLst/>
                            <a:ahLst/>
                            <a:cxnLst/>
                            <a:rect l="l" t="t" r="r" b="b"/>
                            <a:pathLst>
                              <a:path w="396240" h="397510">
                                <a:moveTo>
                                  <a:pt x="395960" y="0"/>
                                </a:moveTo>
                                <a:lnTo>
                                  <a:pt x="0" y="0"/>
                                </a:lnTo>
                                <a:lnTo>
                                  <a:pt x="0" y="397446"/>
                                </a:lnTo>
                                <a:lnTo>
                                  <a:pt x="395960" y="397446"/>
                                </a:lnTo>
                                <a:lnTo>
                                  <a:pt x="395960" y="0"/>
                                </a:lnTo>
                                <a:close/>
                              </a:path>
                            </a:pathLst>
                          </a:custGeom>
                          <a:solidFill>
                            <a:srgbClr val="FFFFFF"/>
                          </a:solidFill>
                        </wps:spPr>
                        <wps:bodyPr wrap="square" lIns="0" tIns="0" rIns="0" bIns="0" rtlCol="0">
                          <a:prstTxWarp prst="textNoShape">
                            <a:avLst/>
                          </a:prstTxWarp>
                          <a:noAutofit/>
                        </wps:bodyPr>
                      </wps:wsp>
                      <wps:wsp>
                        <wps:cNvPr id="3636" name="Graphic 918"/>
                        <wps:cNvSpPr/>
                        <wps:spPr>
                          <a:xfrm>
                            <a:off x="3084313" y="83242"/>
                            <a:ext cx="396240" cy="397510"/>
                          </a:xfrm>
                          <a:custGeom>
                            <a:avLst/>
                            <a:gdLst/>
                            <a:ahLst/>
                            <a:cxnLst/>
                            <a:rect l="l" t="t" r="r" b="b"/>
                            <a:pathLst>
                              <a:path w="396240" h="397510">
                                <a:moveTo>
                                  <a:pt x="0" y="397446"/>
                                </a:moveTo>
                                <a:lnTo>
                                  <a:pt x="395960" y="397446"/>
                                </a:lnTo>
                                <a:lnTo>
                                  <a:pt x="395960" y="0"/>
                                </a:lnTo>
                                <a:lnTo>
                                  <a:pt x="0" y="0"/>
                                </a:lnTo>
                                <a:lnTo>
                                  <a:pt x="0" y="397446"/>
                                </a:lnTo>
                                <a:close/>
                              </a:path>
                            </a:pathLst>
                          </a:custGeom>
                          <a:ln w="8890">
                            <a:solidFill>
                              <a:srgbClr val="231F20"/>
                            </a:solidFill>
                            <a:prstDash val="solid"/>
                          </a:ln>
                        </wps:spPr>
                        <wps:bodyPr wrap="square" lIns="0" tIns="0" rIns="0" bIns="0" rtlCol="0">
                          <a:prstTxWarp prst="textNoShape">
                            <a:avLst/>
                          </a:prstTxWarp>
                          <a:noAutofit/>
                        </wps:bodyPr>
                      </wps:wsp>
                      <wps:wsp>
                        <wps:cNvPr id="3637" name="Graphic 919"/>
                        <wps:cNvSpPr/>
                        <wps:spPr>
                          <a:xfrm>
                            <a:off x="3161668" y="162502"/>
                            <a:ext cx="240029" cy="240029"/>
                          </a:xfrm>
                          <a:custGeom>
                            <a:avLst/>
                            <a:gdLst/>
                            <a:ahLst/>
                            <a:cxnLst/>
                            <a:rect l="l" t="t" r="r" b="b"/>
                            <a:pathLst>
                              <a:path w="240029" h="240029">
                                <a:moveTo>
                                  <a:pt x="239433" y="0"/>
                                </a:moveTo>
                                <a:lnTo>
                                  <a:pt x="0" y="0"/>
                                </a:lnTo>
                                <a:lnTo>
                                  <a:pt x="0" y="239458"/>
                                </a:lnTo>
                                <a:lnTo>
                                  <a:pt x="239433" y="239458"/>
                                </a:lnTo>
                                <a:lnTo>
                                  <a:pt x="239433" y="0"/>
                                </a:lnTo>
                                <a:close/>
                              </a:path>
                            </a:pathLst>
                          </a:custGeom>
                          <a:solidFill>
                            <a:srgbClr val="231F20"/>
                          </a:solidFill>
                        </wps:spPr>
                        <wps:bodyPr wrap="square" lIns="0" tIns="0" rIns="0" bIns="0" rtlCol="0">
                          <a:prstTxWarp prst="textNoShape">
                            <a:avLst/>
                          </a:prstTxWarp>
                          <a:noAutofit/>
                        </wps:bodyPr>
                      </wps:wsp>
                      <wps:wsp>
                        <wps:cNvPr id="3638" name="Graphic 920"/>
                        <wps:cNvSpPr/>
                        <wps:spPr>
                          <a:xfrm>
                            <a:off x="3161668" y="162502"/>
                            <a:ext cx="240029" cy="240029"/>
                          </a:xfrm>
                          <a:custGeom>
                            <a:avLst/>
                            <a:gdLst/>
                            <a:ahLst/>
                            <a:cxnLst/>
                            <a:rect l="l" t="t" r="r" b="b"/>
                            <a:pathLst>
                              <a:path w="240029" h="240029">
                                <a:moveTo>
                                  <a:pt x="0" y="239458"/>
                                </a:moveTo>
                                <a:lnTo>
                                  <a:pt x="239433" y="239458"/>
                                </a:lnTo>
                                <a:lnTo>
                                  <a:pt x="239433" y="0"/>
                                </a:lnTo>
                                <a:lnTo>
                                  <a:pt x="0" y="0"/>
                                </a:lnTo>
                                <a:lnTo>
                                  <a:pt x="0" y="239458"/>
                                </a:lnTo>
                                <a:close/>
                              </a:path>
                            </a:pathLst>
                          </a:custGeom>
                          <a:ln w="8890">
                            <a:solidFill>
                              <a:srgbClr val="231F20"/>
                            </a:solidFill>
                            <a:prstDash val="solid"/>
                          </a:ln>
                        </wps:spPr>
                        <wps:bodyPr wrap="square" lIns="0" tIns="0" rIns="0" bIns="0" rtlCol="0">
                          <a:prstTxWarp prst="textNoShape">
                            <a:avLst/>
                          </a:prstTxWarp>
                          <a:noAutofit/>
                        </wps:bodyPr>
                      </wps:wsp>
                      <wps:wsp>
                        <wps:cNvPr id="3639" name="Graphic 921"/>
                        <wps:cNvSpPr/>
                        <wps:spPr>
                          <a:xfrm>
                            <a:off x="2852423" y="1576063"/>
                            <a:ext cx="398145" cy="397510"/>
                          </a:xfrm>
                          <a:custGeom>
                            <a:avLst/>
                            <a:gdLst/>
                            <a:ahLst/>
                            <a:cxnLst/>
                            <a:rect l="l" t="t" r="r" b="b"/>
                            <a:pathLst>
                              <a:path w="398145" h="397510">
                                <a:moveTo>
                                  <a:pt x="398144" y="0"/>
                                </a:moveTo>
                                <a:lnTo>
                                  <a:pt x="0" y="0"/>
                                </a:lnTo>
                                <a:lnTo>
                                  <a:pt x="0" y="397510"/>
                                </a:lnTo>
                                <a:lnTo>
                                  <a:pt x="398144" y="397510"/>
                                </a:lnTo>
                                <a:lnTo>
                                  <a:pt x="398144" y="0"/>
                                </a:lnTo>
                                <a:close/>
                              </a:path>
                            </a:pathLst>
                          </a:custGeom>
                          <a:solidFill>
                            <a:srgbClr val="231F20"/>
                          </a:solidFill>
                        </wps:spPr>
                        <wps:bodyPr wrap="square" lIns="0" tIns="0" rIns="0" bIns="0" rtlCol="0">
                          <a:prstTxWarp prst="textNoShape">
                            <a:avLst/>
                          </a:prstTxWarp>
                          <a:noAutofit/>
                        </wps:bodyPr>
                      </wps:wsp>
                      <wps:wsp>
                        <wps:cNvPr id="3640" name="Graphic 922"/>
                        <wps:cNvSpPr/>
                        <wps:spPr>
                          <a:xfrm>
                            <a:off x="2852423" y="1576063"/>
                            <a:ext cx="398145" cy="397510"/>
                          </a:xfrm>
                          <a:custGeom>
                            <a:avLst/>
                            <a:gdLst/>
                            <a:ahLst/>
                            <a:cxnLst/>
                            <a:rect l="l" t="t" r="r" b="b"/>
                            <a:pathLst>
                              <a:path w="398145" h="397510">
                                <a:moveTo>
                                  <a:pt x="0" y="397510"/>
                                </a:moveTo>
                                <a:lnTo>
                                  <a:pt x="398144" y="397510"/>
                                </a:lnTo>
                                <a:lnTo>
                                  <a:pt x="398144" y="0"/>
                                </a:lnTo>
                                <a:lnTo>
                                  <a:pt x="0" y="0"/>
                                </a:lnTo>
                                <a:lnTo>
                                  <a:pt x="0" y="39751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641" name="Image 923"/>
                          <pic:cNvPicPr/>
                        </pic:nvPicPr>
                        <pic:blipFill>
                          <a:blip r:embed="rId437" cstate="print"/>
                          <a:stretch>
                            <a:fillRect/>
                          </a:stretch>
                        </pic:blipFill>
                        <pic:spPr>
                          <a:xfrm>
                            <a:off x="2927468" y="1650409"/>
                            <a:ext cx="248361" cy="248373"/>
                          </a:xfrm>
                          <a:prstGeom prst="rect">
                            <a:avLst/>
                          </a:prstGeom>
                        </pic:spPr>
                      </pic:pic>
                      <wps:wsp>
                        <wps:cNvPr id="3642" name="Graphic 924"/>
                        <wps:cNvSpPr/>
                        <wps:spPr>
                          <a:xfrm>
                            <a:off x="4448" y="4438"/>
                            <a:ext cx="554355" cy="553720"/>
                          </a:xfrm>
                          <a:custGeom>
                            <a:avLst/>
                            <a:gdLst/>
                            <a:ahLst/>
                            <a:cxnLst/>
                            <a:rect l="l" t="t" r="r" b="b"/>
                            <a:pathLst>
                              <a:path w="554355" h="553720">
                                <a:moveTo>
                                  <a:pt x="554354" y="0"/>
                                </a:moveTo>
                                <a:lnTo>
                                  <a:pt x="0" y="0"/>
                                </a:lnTo>
                                <a:lnTo>
                                  <a:pt x="0" y="553720"/>
                                </a:lnTo>
                                <a:lnTo>
                                  <a:pt x="554354" y="553720"/>
                                </a:lnTo>
                                <a:lnTo>
                                  <a:pt x="554354" y="0"/>
                                </a:lnTo>
                                <a:close/>
                              </a:path>
                            </a:pathLst>
                          </a:custGeom>
                          <a:solidFill>
                            <a:srgbClr val="231F20"/>
                          </a:solidFill>
                        </wps:spPr>
                        <wps:bodyPr wrap="square" lIns="0" tIns="0" rIns="0" bIns="0" rtlCol="0">
                          <a:prstTxWarp prst="textNoShape">
                            <a:avLst/>
                          </a:prstTxWarp>
                          <a:noAutofit/>
                        </wps:bodyPr>
                      </wps:wsp>
                      <wps:wsp>
                        <wps:cNvPr id="3643" name="Graphic 925"/>
                        <wps:cNvSpPr/>
                        <wps:spPr>
                          <a:xfrm>
                            <a:off x="4448" y="4451"/>
                            <a:ext cx="554355" cy="553720"/>
                          </a:xfrm>
                          <a:custGeom>
                            <a:avLst/>
                            <a:gdLst/>
                            <a:ahLst/>
                            <a:cxnLst/>
                            <a:rect l="l" t="t" r="r" b="b"/>
                            <a:pathLst>
                              <a:path w="554355" h="553720">
                                <a:moveTo>
                                  <a:pt x="0" y="553720"/>
                                </a:moveTo>
                                <a:lnTo>
                                  <a:pt x="554354" y="553720"/>
                                </a:lnTo>
                                <a:lnTo>
                                  <a:pt x="554354" y="0"/>
                                </a:lnTo>
                                <a:lnTo>
                                  <a:pt x="0" y="0"/>
                                </a:lnTo>
                                <a:lnTo>
                                  <a:pt x="0" y="553720"/>
                                </a:lnTo>
                                <a:close/>
                              </a:path>
                            </a:pathLst>
                          </a:custGeom>
                          <a:ln w="8890">
                            <a:solidFill>
                              <a:srgbClr val="231F20"/>
                            </a:solidFill>
                            <a:prstDash val="solid"/>
                          </a:ln>
                        </wps:spPr>
                        <wps:bodyPr wrap="square" lIns="0" tIns="0" rIns="0" bIns="0" rtlCol="0">
                          <a:prstTxWarp prst="textNoShape">
                            <a:avLst/>
                          </a:prstTxWarp>
                          <a:noAutofit/>
                        </wps:bodyPr>
                      </wps:wsp>
                      <wps:wsp>
                        <wps:cNvPr id="3644" name="Graphic 926"/>
                        <wps:cNvSpPr/>
                        <wps:spPr>
                          <a:xfrm>
                            <a:off x="83061" y="83242"/>
                            <a:ext cx="396875" cy="397510"/>
                          </a:xfrm>
                          <a:custGeom>
                            <a:avLst/>
                            <a:gdLst/>
                            <a:ahLst/>
                            <a:cxnLst/>
                            <a:rect l="l" t="t" r="r" b="b"/>
                            <a:pathLst>
                              <a:path w="396875" h="397510">
                                <a:moveTo>
                                  <a:pt x="396798" y="0"/>
                                </a:moveTo>
                                <a:lnTo>
                                  <a:pt x="0" y="0"/>
                                </a:lnTo>
                                <a:lnTo>
                                  <a:pt x="0" y="397446"/>
                                </a:lnTo>
                                <a:lnTo>
                                  <a:pt x="396798" y="397446"/>
                                </a:lnTo>
                                <a:lnTo>
                                  <a:pt x="396798" y="0"/>
                                </a:lnTo>
                                <a:close/>
                              </a:path>
                            </a:pathLst>
                          </a:custGeom>
                          <a:solidFill>
                            <a:srgbClr val="FFFFFF"/>
                          </a:solidFill>
                        </wps:spPr>
                        <wps:bodyPr wrap="square" lIns="0" tIns="0" rIns="0" bIns="0" rtlCol="0">
                          <a:prstTxWarp prst="textNoShape">
                            <a:avLst/>
                          </a:prstTxWarp>
                          <a:noAutofit/>
                        </wps:bodyPr>
                      </wps:wsp>
                      <wps:wsp>
                        <wps:cNvPr id="3645" name="Graphic 927"/>
                        <wps:cNvSpPr/>
                        <wps:spPr>
                          <a:xfrm>
                            <a:off x="83061" y="83242"/>
                            <a:ext cx="396875" cy="397510"/>
                          </a:xfrm>
                          <a:custGeom>
                            <a:avLst/>
                            <a:gdLst/>
                            <a:ahLst/>
                            <a:cxnLst/>
                            <a:rect l="l" t="t" r="r" b="b"/>
                            <a:pathLst>
                              <a:path w="396875" h="397510">
                                <a:moveTo>
                                  <a:pt x="0" y="397446"/>
                                </a:moveTo>
                                <a:lnTo>
                                  <a:pt x="396798" y="397446"/>
                                </a:lnTo>
                                <a:lnTo>
                                  <a:pt x="396798" y="0"/>
                                </a:lnTo>
                                <a:lnTo>
                                  <a:pt x="0" y="0"/>
                                </a:lnTo>
                                <a:lnTo>
                                  <a:pt x="0" y="397446"/>
                                </a:lnTo>
                                <a:close/>
                              </a:path>
                            </a:pathLst>
                          </a:custGeom>
                          <a:ln w="8890">
                            <a:solidFill>
                              <a:srgbClr val="231F20"/>
                            </a:solidFill>
                            <a:prstDash val="solid"/>
                          </a:ln>
                        </wps:spPr>
                        <wps:bodyPr wrap="square" lIns="0" tIns="0" rIns="0" bIns="0" rtlCol="0">
                          <a:prstTxWarp prst="textNoShape">
                            <a:avLst/>
                          </a:prstTxWarp>
                          <a:noAutofit/>
                        </wps:bodyPr>
                      </wps:wsp>
                      <wps:wsp>
                        <wps:cNvPr id="3646" name="Graphic 928"/>
                        <wps:cNvSpPr/>
                        <wps:spPr>
                          <a:xfrm>
                            <a:off x="161293" y="160661"/>
                            <a:ext cx="239395" cy="239395"/>
                          </a:xfrm>
                          <a:custGeom>
                            <a:avLst/>
                            <a:gdLst/>
                            <a:ahLst/>
                            <a:cxnLst/>
                            <a:rect l="l" t="t" r="r" b="b"/>
                            <a:pathLst>
                              <a:path w="239395" h="239395">
                                <a:moveTo>
                                  <a:pt x="239369" y="0"/>
                                </a:moveTo>
                                <a:lnTo>
                                  <a:pt x="0" y="0"/>
                                </a:lnTo>
                                <a:lnTo>
                                  <a:pt x="0" y="239267"/>
                                </a:lnTo>
                                <a:lnTo>
                                  <a:pt x="239369" y="239267"/>
                                </a:lnTo>
                                <a:lnTo>
                                  <a:pt x="239369" y="0"/>
                                </a:lnTo>
                                <a:close/>
                              </a:path>
                            </a:pathLst>
                          </a:custGeom>
                          <a:solidFill>
                            <a:srgbClr val="231F20"/>
                          </a:solidFill>
                        </wps:spPr>
                        <wps:bodyPr wrap="square" lIns="0" tIns="0" rIns="0" bIns="0" rtlCol="0">
                          <a:prstTxWarp prst="textNoShape">
                            <a:avLst/>
                          </a:prstTxWarp>
                          <a:noAutofit/>
                        </wps:bodyPr>
                      </wps:wsp>
                      <wps:wsp>
                        <wps:cNvPr id="3647" name="Graphic 929"/>
                        <wps:cNvSpPr/>
                        <wps:spPr>
                          <a:xfrm>
                            <a:off x="161293" y="160661"/>
                            <a:ext cx="239395" cy="239395"/>
                          </a:xfrm>
                          <a:custGeom>
                            <a:avLst/>
                            <a:gdLst/>
                            <a:ahLst/>
                            <a:cxnLst/>
                            <a:rect l="l" t="t" r="r" b="b"/>
                            <a:pathLst>
                              <a:path w="239395" h="239395">
                                <a:moveTo>
                                  <a:pt x="0" y="239267"/>
                                </a:moveTo>
                                <a:lnTo>
                                  <a:pt x="239369" y="239267"/>
                                </a:lnTo>
                                <a:lnTo>
                                  <a:pt x="239369" y="0"/>
                                </a:lnTo>
                                <a:lnTo>
                                  <a:pt x="0" y="0"/>
                                </a:lnTo>
                                <a:lnTo>
                                  <a:pt x="0" y="239267"/>
                                </a:lnTo>
                                <a:close/>
                              </a:path>
                            </a:pathLst>
                          </a:custGeom>
                          <a:ln w="8890">
                            <a:solidFill>
                              <a:srgbClr val="231F20"/>
                            </a:solidFill>
                            <a:prstDash val="solid"/>
                          </a:ln>
                        </wps:spPr>
                        <wps:bodyPr wrap="square" lIns="0" tIns="0" rIns="0" bIns="0" rtlCol="0">
                          <a:prstTxWarp prst="textNoShape">
                            <a:avLst/>
                          </a:prstTxWarp>
                          <a:noAutofit/>
                        </wps:bodyPr>
                      </wps:wsp>
                      <wps:wsp>
                        <wps:cNvPr id="3648" name="Graphic 930"/>
                        <wps:cNvSpPr/>
                        <wps:spPr>
                          <a:xfrm>
                            <a:off x="2585723" y="4451"/>
                            <a:ext cx="107314" cy="633095"/>
                          </a:xfrm>
                          <a:custGeom>
                            <a:avLst/>
                            <a:gdLst/>
                            <a:ahLst/>
                            <a:cxnLst/>
                            <a:rect l="l" t="t" r="r" b="b"/>
                            <a:pathLst>
                              <a:path w="107314" h="633095">
                                <a:moveTo>
                                  <a:pt x="0" y="633095"/>
                                </a:moveTo>
                                <a:lnTo>
                                  <a:pt x="107314" y="633095"/>
                                </a:lnTo>
                                <a:lnTo>
                                  <a:pt x="107314" y="0"/>
                                </a:lnTo>
                                <a:lnTo>
                                  <a:pt x="0" y="0"/>
                                </a:lnTo>
                                <a:lnTo>
                                  <a:pt x="0" y="633095"/>
                                </a:lnTo>
                                <a:close/>
                              </a:path>
                            </a:pathLst>
                          </a:custGeom>
                          <a:ln w="8890">
                            <a:solidFill>
                              <a:srgbClr val="231F20"/>
                            </a:solidFill>
                            <a:prstDash val="solid"/>
                          </a:ln>
                        </wps:spPr>
                        <wps:bodyPr wrap="square" lIns="0" tIns="0" rIns="0" bIns="0" rtlCol="0">
                          <a:prstTxWarp prst="textNoShape">
                            <a:avLst/>
                          </a:prstTxWarp>
                          <a:noAutofit/>
                        </wps:bodyPr>
                      </wps:wsp>
                      <wps:wsp>
                        <wps:cNvPr id="3649" name="Graphic 931"/>
                        <wps:cNvSpPr/>
                        <wps:spPr>
                          <a:xfrm>
                            <a:off x="1976123" y="166376"/>
                            <a:ext cx="482600" cy="316865"/>
                          </a:xfrm>
                          <a:custGeom>
                            <a:avLst/>
                            <a:gdLst/>
                            <a:ahLst/>
                            <a:cxnLst/>
                            <a:rect l="l" t="t" r="r" b="b"/>
                            <a:pathLst>
                              <a:path w="482600" h="316865">
                                <a:moveTo>
                                  <a:pt x="323850" y="316864"/>
                                </a:moveTo>
                                <a:lnTo>
                                  <a:pt x="482600" y="316864"/>
                                </a:lnTo>
                                <a:lnTo>
                                  <a:pt x="482600" y="0"/>
                                </a:lnTo>
                                <a:lnTo>
                                  <a:pt x="323850" y="0"/>
                                </a:lnTo>
                                <a:lnTo>
                                  <a:pt x="323850" y="316864"/>
                                </a:lnTo>
                                <a:close/>
                              </a:path>
                              <a:path w="482600" h="316865">
                                <a:moveTo>
                                  <a:pt x="161925" y="316864"/>
                                </a:moveTo>
                                <a:lnTo>
                                  <a:pt x="322579" y="316864"/>
                                </a:lnTo>
                                <a:lnTo>
                                  <a:pt x="322579" y="0"/>
                                </a:lnTo>
                                <a:lnTo>
                                  <a:pt x="161925" y="0"/>
                                </a:lnTo>
                                <a:lnTo>
                                  <a:pt x="161925" y="316864"/>
                                </a:lnTo>
                                <a:close/>
                              </a:path>
                              <a:path w="482600"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650" name="Graphic 932"/>
                        <wps:cNvSpPr/>
                        <wps:spPr>
                          <a:xfrm>
                            <a:off x="1823723" y="4451"/>
                            <a:ext cx="160020" cy="318135"/>
                          </a:xfrm>
                          <a:custGeom>
                            <a:avLst/>
                            <a:gdLst/>
                            <a:ahLst/>
                            <a:cxnLst/>
                            <a:rect l="l" t="t" r="r" b="b"/>
                            <a:pathLst>
                              <a:path w="160020" h="318135">
                                <a:moveTo>
                                  <a:pt x="160019" y="0"/>
                                </a:moveTo>
                                <a:lnTo>
                                  <a:pt x="0" y="0"/>
                                </a:lnTo>
                                <a:lnTo>
                                  <a:pt x="0" y="318135"/>
                                </a:lnTo>
                                <a:lnTo>
                                  <a:pt x="160019" y="318135"/>
                                </a:lnTo>
                                <a:lnTo>
                                  <a:pt x="160019" y="0"/>
                                </a:lnTo>
                                <a:close/>
                              </a:path>
                            </a:pathLst>
                          </a:custGeom>
                          <a:solidFill>
                            <a:srgbClr val="FFFFFF"/>
                          </a:solidFill>
                        </wps:spPr>
                        <wps:bodyPr wrap="square" lIns="0" tIns="0" rIns="0" bIns="0" rtlCol="0">
                          <a:prstTxWarp prst="textNoShape">
                            <a:avLst/>
                          </a:prstTxWarp>
                          <a:noAutofit/>
                        </wps:bodyPr>
                      </wps:wsp>
                      <wps:wsp>
                        <wps:cNvPr id="3651" name="Graphic 933"/>
                        <wps:cNvSpPr/>
                        <wps:spPr>
                          <a:xfrm>
                            <a:off x="1661798" y="4451"/>
                            <a:ext cx="321945" cy="318135"/>
                          </a:xfrm>
                          <a:custGeom>
                            <a:avLst/>
                            <a:gdLst/>
                            <a:ahLst/>
                            <a:cxnLst/>
                            <a:rect l="l" t="t" r="r" b="b"/>
                            <a:pathLst>
                              <a:path w="321945" h="318135">
                                <a:moveTo>
                                  <a:pt x="161925" y="318135"/>
                                </a:moveTo>
                                <a:lnTo>
                                  <a:pt x="321945" y="318135"/>
                                </a:lnTo>
                                <a:lnTo>
                                  <a:pt x="321945" y="0"/>
                                </a:lnTo>
                                <a:lnTo>
                                  <a:pt x="161925" y="0"/>
                                </a:lnTo>
                                <a:lnTo>
                                  <a:pt x="161925" y="318135"/>
                                </a:lnTo>
                                <a:close/>
                              </a:path>
                              <a:path w="321945" h="318135">
                                <a:moveTo>
                                  <a:pt x="0" y="318135"/>
                                </a:moveTo>
                                <a:lnTo>
                                  <a:pt x="158750" y="318135"/>
                                </a:lnTo>
                                <a:lnTo>
                                  <a:pt x="158750" y="0"/>
                                </a:lnTo>
                                <a:lnTo>
                                  <a:pt x="0" y="0"/>
                                </a:lnTo>
                                <a:lnTo>
                                  <a:pt x="0" y="318135"/>
                                </a:lnTo>
                                <a:close/>
                              </a:path>
                            </a:pathLst>
                          </a:custGeom>
                          <a:ln w="8890">
                            <a:solidFill>
                              <a:srgbClr val="231F20"/>
                            </a:solidFill>
                            <a:prstDash val="solid"/>
                          </a:ln>
                        </wps:spPr>
                        <wps:bodyPr wrap="square" lIns="0" tIns="0" rIns="0" bIns="0" rtlCol="0">
                          <a:prstTxWarp prst="textNoShape">
                            <a:avLst/>
                          </a:prstTxWarp>
                          <a:noAutofit/>
                        </wps:bodyPr>
                      </wps:wsp>
                      <wps:wsp>
                        <wps:cNvPr id="3652" name="Graphic 934"/>
                        <wps:cNvSpPr/>
                        <wps:spPr>
                          <a:xfrm>
                            <a:off x="1347473" y="566426"/>
                            <a:ext cx="160655" cy="239395"/>
                          </a:xfrm>
                          <a:custGeom>
                            <a:avLst/>
                            <a:gdLst/>
                            <a:ahLst/>
                            <a:cxnLst/>
                            <a:rect l="l" t="t" r="r" b="b"/>
                            <a:pathLst>
                              <a:path w="160655" h="239395">
                                <a:moveTo>
                                  <a:pt x="0" y="239395"/>
                                </a:moveTo>
                                <a:lnTo>
                                  <a:pt x="160654" y="239395"/>
                                </a:lnTo>
                                <a:lnTo>
                                  <a:pt x="160654" y="0"/>
                                </a:lnTo>
                                <a:lnTo>
                                  <a:pt x="0" y="0"/>
                                </a:lnTo>
                                <a:lnTo>
                                  <a:pt x="0" y="239395"/>
                                </a:lnTo>
                                <a:close/>
                              </a:path>
                            </a:pathLst>
                          </a:custGeom>
                          <a:ln w="8890">
                            <a:solidFill>
                              <a:srgbClr val="231F20"/>
                            </a:solidFill>
                            <a:prstDash val="solid"/>
                          </a:ln>
                        </wps:spPr>
                        <wps:bodyPr wrap="square" lIns="0" tIns="0" rIns="0" bIns="0" rtlCol="0">
                          <a:prstTxWarp prst="textNoShape">
                            <a:avLst/>
                          </a:prstTxWarp>
                          <a:noAutofit/>
                        </wps:bodyPr>
                      </wps:wsp>
                      <wps:wsp>
                        <wps:cNvPr id="3653" name="Graphic 935"/>
                        <wps:cNvSpPr/>
                        <wps:spPr>
                          <a:xfrm>
                            <a:off x="1347473" y="4451"/>
                            <a:ext cx="200025" cy="397510"/>
                          </a:xfrm>
                          <a:custGeom>
                            <a:avLst/>
                            <a:gdLst/>
                            <a:ahLst/>
                            <a:cxnLst/>
                            <a:rect l="l" t="t" r="r" b="b"/>
                            <a:pathLst>
                              <a:path w="200025" h="397510">
                                <a:moveTo>
                                  <a:pt x="0" y="397510"/>
                                </a:moveTo>
                                <a:lnTo>
                                  <a:pt x="200024" y="397510"/>
                                </a:lnTo>
                                <a:lnTo>
                                  <a:pt x="200024" y="0"/>
                                </a:lnTo>
                                <a:lnTo>
                                  <a:pt x="0" y="0"/>
                                </a:lnTo>
                                <a:lnTo>
                                  <a:pt x="0" y="397510"/>
                                </a:lnTo>
                                <a:close/>
                              </a:path>
                            </a:pathLst>
                          </a:custGeom>
                          <a:ln w="8890">
                            <a:solidFill>
                              <a:srgbClr val="231F20"/>
                            </a:solidFill>
                            <a:prstDash val="solid"/>
                          </a:ln>
                        </wps:spPr>
                        <wps:bodyPr wrap="square" lIns="0" tIns="0" rIns="0" bIns="0" rtlCol="0">
                          <a:prstTxWarp prst="textNoShape">
                            <a:avLst/>
                          </a:prstTxWarp>
                          <a:noAutofit/>
                        </wps:bodyPr>
                      </wps:wsp>
                      <wps:wsp>
                        <wps:cNvPr id="3654" name="Graphic 936"/>
                        <wps:cNvSpPr/>
                        <wps:spPr>
                          <a:xfrm>
                            <a:off x="1347473" y="394976"/>
                            <a:ext cx="160655" cy="80010"/>
                          </a:xfrm>
                          <a:custGeom>
                            <a:avLst/>
                            <a:gdLst/>
                            <a:ahLst/>
                            <a:cxnLst/>
                            <a:rect l="l" t="t" r="r" b="b"/>
                            <a:pathLst>
                              <a:path w="160655" h="80010">
                                <a:moveTo>
                                  <a:pt x="160654" y="0"/>
                                </a:moveTo>
                                <a:lnTo>
                                  <a:pt x="0" y="0"/>
                                </a:lnTo>
                                <a:lnTo>
                                  <a:pt x="0" y="80010"/>
                                </a:lnTo>
                                <a:lnTo>
                                  <a:pt x="160654" y="80010"/>
                                </a:lnTo>
                                <a:lnTo>
                                  <a:pt x="160654" y="0"/>
                                </a:lnTo>
                                <a:close/>
                              </a:path>
                            </a:pathLst>
                          </a:custGeom>
                          <a:solidFill>
                            <a:srgbClr val="FFFFFF"/>
                          </a:solidFill>
                        </wps:spPr>
                        <wps:bodyPr wrap="square" lIns="0" tIns="0" rIns="0" bIns="0" rtlCol="0">
                          <a:prstTxWarp prst="textNoShape">
                            <a:avLst/>
                          </a:prstTxWarp>
                          <a:noAutofit/>
                        </wps:bodyPr>
                      </wps:wsp>
                      <wps:wsp>
                        <wps:cNvPr id="3655" name="Graphic 937"/>
                        <wps:cNvSpPr/>
                        <wps:spPr>
                          <a:xfrm>
                            <a:off x="1347473" y="394976"/>
                            <a:ext cx="160655" cy="80010"/>
                          </a:xfrm>
                          <a:custGeom>
                            <a:avLst/>
                            <a:gdLst/>
                            <a:ahLst/>
                            <a:cxnLst/>
                            <a:rect l="l" t="t" r="r" b="b"/>
                            <a:pathLst>
                              <a:path w="160655" h="80010">
                                <a:moveTo>
                                  <a:pt x="0" y="80010"/>
                                </a:moveTo>
                                <a:lnTo>
                                  <a:pt x="160654" y="80010"/>
                                </a:lnTo>
                                <a:lnTo>
                                  <a:pt x="160654" y="0"/>
                                </a:lnTo>
                                <a:lnTo>
                                  <a:pt x="0" y="0"/>
                                </a:lnTo>
                                <a:lnTo>
                                  <a:pt x="0" y="80010"/>
                                </a:lnTo>
                                <a:close/>
                              </a:path>
                            </a:pathLst>
                          </a:custGeom>
                          <a:ln w="8890">
                            <a:solidFill>
                              <a:srgbClr val="231F20"/>
                            </a:solidFill>
                            <a:prstDash val="solid"/>
                          </a:ln>
                        </wps:spPr>
                        <wps:bodyPr wrap="square" lIns="0" tIns="0" rIns="0" bIns="0" rtlCol="0">
                          <a:prstTxWarp prst="textNoShape">
                            <a:avLst/>
                          </a:prstTxWarp>
                          <a:noAutofit/>
                        </wps:bodyPr>
                      </wps:wsp>
                      <wps:wsp>
                        <wps:cNvPr id="3656" name="Graphic 938"/>
                        <wps:cNvSpPr/>
                        <wps:spPr>
                          <a:xfrm>
                            <a:off x="1033148" y="90176"/>
                            <a:ext cx="160020" cy="318770"/>
                          </a:xfrm>
                          <a:custGeom>
                            <a:avLst/>
                            <a:gdLst/>
                            <a:ahLst/>
                            <a:cxnLst/>
                            <a:rect l="l" t="t" r="r" b="b"/>
                            <a:pathLst>
                              <a:path w="160020" h="318770">
                                <a:moveTo>
                                  <a:pt x="160019" y="0"/>
                                </a:moveTo>
                                <a:lnTo>
                                  <a:pt x="0" y="0"/>
                                </a:lnTo>
                                <a:lnTo>
                                  <a:pt x="0" y="318770"/>
                                </a:lnTo>
                                <a:lnTo>
                                  <a:pt x="160019" y="318770"/>
                                </a:lnTo>
                                <a:lnTo>
                                  <a:pt x="160019" y="0"/>
                                </a:lnTo>
                                <a:close/>
                              </a:path>
                            </a:pathLst>
                          </a:custGeom>
                          <a:solidFill>
                            <a:srgbClr val="FFFFFF"/>
                          </a:solidFill>
                        </wps:spPr>
                        <wps:bodyPr wrap="square" lIns="0" tIns="0" rIns="0" bIns="0" rtlCol="0">
                          <a:prstTxWarp prst="textNoShape">
                            <a:avLst/>
                          </a:prstTxWarp>
                          <a:noAutofit/>
                        </wps:bodyPr>
                      </wps:wsp>
                      <wps:wsp>
                        <wps:cNvPr id="3657" name="Graphic 939"/>
                        <wps:cNvSpPr/>
                        <wps:spPr>
                          <a:xfrm>
                            <a:off x="1033148" y="90176"/>
                            <a:ext cx="160020" cy="318770"/>
                          </a:xfrm>
                          <a:custGeom>
                            <a:avLst/>
                            <a:gdLst/>
                            <a:ahLst/>
                            <a:cxnLst/>
                            <a:rect l="l" t="t" r="r" b="b"/>
                            <a:pathLst>
                              <a:path w="160020" h="318770">
                                <a:moveTo>
                                  <a:pt x="0" y="318770"/>
                                </a:moveTo>
                                <a:lnTo>
                                  <a:pt x="160019" y="318770"/>
                                </a:lnTo>
                                <a:lnTo>
                                  <a:pt x="160019"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658" name="Graphic 940"/>
                        <wps:cNvSpPr/>
                        <wps:spPr>
                          <a:xfrm>
                            <a:off x="1347473" y="795026"/>
                            <a:ext cx="160655" cy="318135"/>
                          </a:xfrm>
                          <a:custGeom>
                            <a:avLst/>
                            <a:gdLst/>
                            <a:ahLst/>
                            <a:cxnLst/>
                            <a:rect l="l" t="t" r="r" b="b"/>
                            <a:pathLst>
                              <a:path w="160655" h="318135">
                                <a:moveTo>
                                  <a:pt x="160654" y="0"/>
                                </a:moveTo>
                                <a:lnTo>
                                  <a:pt x="0" y="0"/>
                                </a:lnTo>
                                <a:lnTo>
                                  <a:pt x="0" y="318135"/>
                                </a:lnTo>
                                <a:lnTo>
                                  <a:pt x="160654" y="318135"/>
                                </a:lnTo>
                                <a:lnTo>
                                  <a:pt x="160654" y="0"/>
                                </a:lnTo>
                                <a:close/>
                              </a:path>
                            </a:pathLst>
                          </a:custGeom>
                          <a:solidFill>
                            <a:srgbClr val="FFFFFF"/>
                          </a:solidFill>
                        </wps:spPr>
                        <wps:bodyPr wrap="square" lIns="0" tIns="0" rIns="0" bIns="0" rtlCol="0">
                          <a:prstTxWarp prst="textNoShape">
                            <a:avLst/>
                          </a:prstTxWarp>
                          <a:noAutofit/>
                        </wps:bodyPr>
                      </wps:wsp>
                      <wps:wsp>
                        <wps:cNvPr id="3659" name="Graphic 941"/>
                        <wps:cNvSpPr/>
                        <wps:spPr>
                          <a:xfrm>
                            <a:off x="1347473" y="795026"/>
                            <a:ext cx="160655" cy="318135"/>
                          </a:xfrm>
                          <a:custGeom>
                            <a:avLst/>
                            <a:gdLst/>
                            <a:ahLst/>
                            <a:cxnLst/>
                            <a:rect l="l" t="t" r="r" b="b"/>
                            <a:pathLst>
                              <a:path w="160655" h="318135">
                                <a:moveTo>
                                  <a:pt x="0" y="318135"/>
                                </a:moveTo>
                                <a:lnTo>
                                  <a:pt x="160654" y="318135"/>
                                </a:lnTo>
                                <a:lnTo>
                                  <a:pt x="160654" y="0"/>
                                </a:lnTo>
                                <a:lnTo>
                                  <a:pt x="0" y="0"/>
                                </a:lnTo>
                                <a:lnTo>
                                  <a:pt x="0" y="318135"/>
                                </a:lnTo>
                                <a:close/>
                              </a:path>
                            </a:pathLst>
                          </a:custGeom>
                          <a:ln w="8890">
                            <a:solidFill>
                              <a:srgbClr val="231F20"/>
                            </a:solidFill>
                            <a:prstDash val="solid"/>
                          </a:ln>
                        </wps:spPr>
                        <wps:bodyPr wrap="square" lIns="0" tIns="0" rIns="0" bIns="0" rtlCol="0">
                          <a:prstTxWarp prst="textNoShape">
                            <a:avLst/>
                          </a:prstTxWarp>
                          <a:noAutofit/>
                        </wps:bodyPr>
                      </wps:wsp>
                      <wps:wsp>
                        <wps:cNvPr id="3660" name="Graphic 942"/>
                        <wps:cNvSpPr/>
                        <wps:spPr>
                          <a:xfrm>
                            <a:off x="709298" y="90176"/>
                            <a:ext cx="159385" cy="318770"/>
                          </a:xfrm>
                          <a:custGeom>
                            <a:avLst/>
                            <a:gdLst/>
                            <a:ahLst/>
                            <a:cxnLst/>
                            <a:rect l="l" t="t" r="r" b="b"/>
                            <a:pathLst>
                              <a:path w="159385" h="318770">
                                <a:moveTo>
                                  <a:pt x="159384" y="0"/>
                                </a:moveTo>
                                <a:lnTo>
                                  <a:pt x="0" y="0"/>
                                </a:lnTo>
                                <a:lnTo>
                                  <a:pt x="0" y="318770"/>
                                </a:lnTo>
                                <a:lnTo>
                                  <a:pt x="159384" y="318770"/>
                                </a:lnTo>
                                <a:lnTo>
                                  <a:pt x="159384" y="0"/>
                                </a:lnTo>
                                <a:close/>
                              </a:path>
                            </a:pathLst>
                          </a:custGeom>
                          <a:solidFill>
                            <a:srgbClr val="FFFFFF"/>
                          </a:solidFill>
                        </wps:spPr>
                        <wps:bodyPr wrap="square" lIns="0" tIns="0" rIns="0" bIns="0" rtlCol="0">
                          <a:prstTxWarp prst="textNoShape">
                            <a:avLst/>
                          </a:prstTxWarp>
                          <a:noAutofit/>
                        </wps:bodyPr>
                      </wps:wsp>
                      <wps:wsp>
                        <wps:cNvPr id="3661" name="Graphic 943"/>
                        <wps:cNvSpPr/>
                        <wps:spPr>
                          <a:xfrm>
                            <a:off x="709298" y="90176"/>
                            <a:ext cx="405130" cy="471805"/>
                          </a:xfrm>
                          <a:custGeom>
                            <a:avLst/>
                            <a:gdLst/>
                            <a:ahLst/>
                            <a:cxnLst/>
                            <a:rect l="l" t="t" r="r" b="b"/>
                            <a:pathLst>
                              <a:path w="405130" h="471805">
                                <a:moveTo>
                                  <a:pt x="0" y="318770"/>
                                </a:moveTo>
                                <a:lnTo>
                                  <a:pt x="159385" y="318770"/>
                                </a:lnTo>
                                <a:lnTo>
                                  <a:pt x="159385" y="0"/>
                                </a:lnTo>
                                <a:lnTo>
                                  <a:pt x="0" y="0"/>
                                </a:lnTo>
                                <a:lnTo>
                                  <a:pt x="0" y="318770"/>
                                </a:lnTo>
                                <a:close/>
                              </a:path>
                              <a:path w="405130" h="471805">
                                <a:moveTo>
                                  <a:pt x="323850" y="471805"/>
                                </a:moveTo>
                                <a:lnTo>
                                  <a:pt x="405130" y="471805"/>
                                </a:lnTo>
                                <a:lnTo>
                                  <a:pt x="405130" y="390525"/>
                                </a:lnTo>
                                <a:lnTo>
                                  <a:pt x="323850" y="390525"/>
                                </a:lnTo>
                                <a:lnTo>
                                  <a:pt x="323850" y="471805"/>
                                </a:lnTo>
                                <a:close/>
                              </a:path>
                            </a:pathLst>
                          </a:custGeom>
                          <a:ln w="8890">
                            <a:solidFill>
                              <a:srgbClr val="231F20"/>
                            </a:solidFill>
                            <a:prstDash val="solid"/>
                          </a:ln>
                        </wps:spPr>
                        <wps:bodyPr wrap="square" lIns="0" tIns="0" rIns="0" bIns="0" rtlCol="0">
                          <a:prstTxWarp prst="textNoShape">
                            <a:avLst/>
                          </a:prstTxWarp>
                          <a:noAutofit/>
                        </wps:bodyPr>
                      </wps:wsp>
                      <wps:wsp>
                        <wps:cNvPr id="3662" name="Graphic 944"/>
                        <wps:cNvSpPr/>
                        <wps:spPr>
                          <a:xfrm>
                            <a:off x="1099823"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63" name="Graphic 945"/>
                        <wps:cNvSpPr/>
                        <wps:spPr>
                          <a:xfrm>
                            <a:off x="1099823" y="480701"/>
                            <a:ext cx="81280" cy="81280"/>
                          </a:xfrm>
                          <a:custGeom>
                            <a:avLst/>
                            <a:gdLst/>
                            <a:ahLst/>
                            <a:cxnLst/>
                            <a:rect l="l" t="t" r="r" b="b"/>
                            <a:pathLst>
                              <a:path w="81280"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64" name="Graphic 946"/>
                        <wps:cNvSpPr/>
                        <wps:spPr>
                          <a:xfrm>
                            <a:off x="956948" y="480701"/>
                            <a:ext cx="80010" cy="81280"/>
                          </a:xfrm>
                          <a:custGeom>
                            <a:avLst/>
                            <a:gdLst/>
                            <a:ahLst/>
                            <a:cxnLst/>
                            <a:rect l="l" t="t" r="r" b="b"/>
                            <a:pathLst>
                              <a:path w="80010" h="81280">
                                <a:moveTo>
                                  <a:pt x="80009" y="0"/>
                                </a:moveTo>
                                <a:lnTo>
                                  <a:pt x="0" y="0"/>
                                </a:lnTo>
                                <a:lnTo>
                                  <a:pt x="0" y="81279"/>
                                </a:lnTo>
                                <a:lnTo>
                                  <a:pt x="80009" y="81279"/>
                                </a:lnTo>
                                <a:lnTo>
                                  <a:pt x="80009" y="0"/>
                                </a:lnTo>
                                <a:close/>
                              </a:path>
                            </a:pathLst>
                          </a:custGeom>
                          <a:solidFill>
                            <a:srgbClr val="231F20"/>
                          </a:solidFill>
                        </wps:spPr>
                        <wps:bodyPr wrap="square" lIns="0" tIns="0" rIns="0" bIns="0" rtlCol="0">
                          <a:prstTxWarp prst="textNoShape">
                            <a:avLst/>
                          </a:prstTxWarp>
                          <a:noAutofit/>
                        </wps:bodyPr>
                      </wps:wsp>
                      <wps:wsp>
                        <wps:cNvPr id="3665" name="Graphic 947"/>
                        <wps:cNvSpPr/>
                        <wps:spPr>
                          <a:xfrm>
                            <a:off x="871223" y="480701"/>
                            <a:ext cx="1348105" cy="81280"/>
                          </a:xfrm>
                          <a:custGeom>
                            <a:avLst/>
                            <a:gdLst/>
                            <a:ahLst/>
                            <a:cxnLst/>
                            <a:rect l="l" t="t" r="r" b="b"/>
                            <a:pathLst>
                              <a:path w="1348105" h="81280">
                                <a:moveTo>
                                  <a:pt x="85725" y="81279"/>
                                </a:moveTo>
                                <a:lnTo>
                                  <a:pt x="165735" y="81279"/>
                                </a:lnTo>
                                <a:lnTo>
                                  <a:pt x="165735" y="0"/>
                                </a:lnTo>
                                <a:lnTo>
                                  <a:pt x="85725" y="0"/>
                                </a:lnTo>
                                <a:lnTo>
                                  <a:pt x="85725" y="81279"/>
                                </a:lnTo>
                                <a:close/>
                              </a:path>
                              <a:path w="1348105" h="81280">
                                <a:moveTo>
                                  <a:pt x="0" y="81279"/>
                                </a:moveTo>
                                <a:lnTo>
                                  <a:pt x="81280" y="81279"/>
                                </a:lnTo>
                                <a:lnTo>
                                  <a:pt x="81280" y="0"/>
                                </a:lnTo>
                                <a:lnTo>
                                  <a:pt x="0" y="0"/>
                                </a:lnTo>
                                <a:lnTo>
                                  <a:pt x="0" y="81279"/>
                                </a:lnTo>
                                <a:close/>
                              </a:path>
                              <a:path w="1348105" h="81280">
                                <a:moveTo>
                                  <a:pt x="1266824" y="81279"/>
                                </a:moveTo>
                                <a:lnTo>
                                  <a:pt x="1348104" y="81279"/>
                                </a:lnTo>
                                <a:lnTo>
                                  <a:pt x="1348104" y="0"/>
                                </a:lnTo>
                                <a:lnTo>
                                  <a:pt x="1266824" y="0"/>
                                </a:lnTo>
                                <a:lnTo>
                                  <a:pt x="1266824" y="81279"/>
                                </a:lnTo>
                                <a:close/>
                              </a:path>
                            </a:pathLst>
                          </a:custGeom>
                          <a:ln w="8890">
                            <a:solidFill>
                              <a:srgbClr val="231F20"/>
                            </a:solidFill>
                            <a:prstDash val="solid"/>
                          </a:ln>
                        </wps:spPr>
                        <wps:bodyPr wrap="square" lIns="0" tIns="0" rIns="0" bIns="0" rtlCol="0">
                          <a:prstTxWarp prst="textNoShape">
                            <a:avLst/>
                          </a:prstTxWarp>
                          <a:noAutofit/>
                        </wps:bodyPr>
                      </wps:wsp>
                      <wps:wsp>
                        <wps:cNvPr id="3666" name="Graphic 948"/>
                        <wps:cNvSpPr/>
                        <wps:spPr>
                          <a:xfrm>
                            <a:off x="2214248"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67" name="Graphic 949"/>
                        <wps:cNvSpPr/>
                        <wps:spPr>
                          <a:xfrm>
                            <a:off x="2214248" y="480701"/>
                            <a:ext cx="309880" cy="81280"/>
                          </a:xfrm>
                          <a:custGeom>
                            <a:avLst/>
                            <a:gdLst/>
                            <a:ahLst/>
                            <a:cxnLst/>
                            <a:rect l="l" t="t" r="r" b="b"/>
                            <a:pathLst>
                              <a:path w="309880" h="81280">
                                <a:moveTo>
                                  <a:pt x="0" y="81279"/>
                                </a:moveTo>
                                <a:lnTo>
                                  <a:pt x="81279" y="81279"/>
                                </a:lnTo>
                                <a:lnTo>
                                  <a:pt x="81279" y="0"/>
                                </a:lnTo>
                                <a:lnTo>
                                  <a:pt x="0" y="0"/>
                                </a:lnTo>
                                <a:lnTo>
                                  <a:pt x="0" y="81279"/>
                                </a:lnTo>
                                <a:close/>
                              </a:path>
                              <a:path w="309880" h="81280">
                                <a:moveTo>
                                  <a:pt x="228600" y="81279"/>
                                </a:moveTo>
                                <a:lnTo>
                                  <a:pt x="309879" y="81279"/>
                                </a:lnTo>
                                <a:lnTo>
                                  <a:pt x="309879" y="0"/>
                                </a:lnTo>
                                <a:lnTo>
                                  <a:pt x="228600" y="0"/>
                                </a:lnTo>
                                <a:lnTo>
                                  <a:pt x="228600" y="81279"/>
                                </a:lnTo>
                                <a:close/>
                              </a:path>
                            </a:pathLst>
                          </a:custGeom>
                          <a:ln w="8890">
                            <a:solidFill>
                              <a:srgbClr val="231F20"/>
                            </a:solidFill>
                            <a:prstDash val="solid"/>
                          </a:ln>
                        </wps:spPr>
                        <wps:bodyPr wrap="square" lIns="0" tIns="0" rIns="0" bIns="0" rtlCol="0">
                          <a:prstTxWarp prst="textNoShape">
                            <a:avLst/>
                          </a:prstTxWarp>
                          <a:noAutofit/>
                        </wps:bodyPr>
                      </wps:wsp>
                      <wps:wsp>
                        <wps:cNvPr id="3668" name="Graphic 950"/>
                        <wps:cNvSpPr/>
                        <wps:spPr>
                          <a:xfrm>
                            <a:off x="2528573"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69" name="Graphic 951"/>
                        <wps:cNvSpPr/>
                        <wps:spPr>
                          <a:xfrm>
                            <a:off x="2528573" y="480701"/>
                            <a:ext cx="81280" cy="81280"/>
                          </a:xfrm>
                          <a:custGeom>
                            <a:avLst/>
                            <a:gdLst/>
                            <a:ahLst/>
                            <a:cxnLst/>
                            <a:rect l="l" t="t" r="r" b="b"/>
                            <a:pathLst>
                              <a:path w="81280"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70" name="Graphic 952"/>
                        <wps:cNvSpPr/>
                        <wps:spPr>
                          <a:xfrm>
                            <a:off x="2376173" y="480701"/>
                            <a:ext cx="80010" cy="81280"/>
                          </a:xfrm>
                          <a:custGeom>
                            <a:avLst/>
                            <a:gdLst/>
                            <a:ahLst/>
                            <a:cxnLst/>
                            <a:rect l="l" t="t" r="r" b="b"/>
                            <a:pathLst>
                              <a:path w="80010" h="81280">
                                <a:moveTo>
                                  <a:pt x="79997" y="0"/>
                                </a:moveTo>
                                <a:lnTo>
                                  <a:pt x="0" y="0"/>
                                </a:lnTo>
                                <a:lnTo>
                                  <a:pt x="0" y="81279"/>
                                </a:lnTo>
                                <a:lnTo>
                                  <a:pt x="79997" y="81279"/>
                                </a:lnTo>
                                <a:lnTo>
                                  <a:pt x="79997" y="0"/>
                                </a:lnTo>
                                <a:close/>
                              </a:path>
                            </a:pathLst>
                          </a:custGeom>
                          <a:solidFill>
                            <a:srgbClr val="231F20"/>
                          </a:solidFill>
                        </wps:spPr>
                        <wps:bodyPr wrap="square" lIns="0" tIns="0" rIns="0" bIns="0" rtlCol="0">
                          <a:prstTxWarp prst="textNoShape">
                            <a:avLst/>
                          </a:prstTxWarp>
                          <a:noAutofit/>
                        </wps:bodyPr>
                      </wps:wsp>
                      <wps:wsp>
                        <wps:cNvPr id="3671" name="Graphic 953"/>
                        <wps:cNvSpPr/>
                        <wps:spPr>
                          <a:xfrm>
                            <a:off x="1976123" y="480701"/>
                            <a:ext cx="480059" cy="81280"/>
                          </a:xfrm>
                          <a:custGeom>
                            <a:avLst/>
                            <a:gdLst/>
                            <a:ahLst/>
                            <a:cxnLst/>
                            <a:rect l="l" t="t" r="r" b="b"/>
                            <a:pathLst>
                              <a:path w="480059" h="81280">
                                <a:moveTo>
                                  <a:pt x="400050" y="81279"/>
                                </a:moveTo>
                                <a:lnTo>
                                  <a:pt x="480047" y="81279"/>
                                </a:lnTo>
                                <a:lnTo>
                                  <a:pt x="480047" y="0"/>
                                </a:lnTo>
                                <a:lnTo>
                                  <a:pt x="400050" y="0"/>
                                </a:lnTo>
                                <a:lnTo>
                                  <a:pt x="400050" y="81279"/>
                                </a:lnTo>
                                <a:close/>
                              </a:path>
                              <a:path w="480059" h="81280">
                                <a:moveTo>
                                  <a:pt x="323850" y="81279"/>
                                </a:moveTo>
                                <a:lnTo>
                                  <a:pt x="403225" y="81279"/>
                                </a:lnTo>
                                <a:lnTo>
                                  <a:pt x="403225" y="0"/>
                                </a:lnTo>
                                <a:lnTo>
                                  <a:pt x="323850" y="0"/>
                                </a:lnTo>
                                <a:lnTo>
                                  <a:pt x="323850" y="81279"/>
                                </a:lnTo>
                                <a:close/>
                              </a:path>
                              <a:path w="480059"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72" name="Graphic 954"/>
                        <wps:cNvSpPr/>
                        <wps:spPr>
                          <a:xfrm>
                            <a:off x="2052323"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73" name="Graphic 955"/>
                        <wps:cNvSpPr/>
                        <wps:spPr>
                          <a:xfrm>
                            <a:off x="2052323" y="480701"/>
                            <a:ext cx="81280" cy="81280"/>
                          </a:xfrm>
                          <a:custGeom>
                            <a:avLst/>
                            <a:gdLst/>
                            <a:ahLst/>
                            <a:cxnLst/>
                            <a:rect l="l" t="t" r="r" b="b"/>
                            <a:pathLst>
                              <a:path w="81280"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74" name="Graphic 956"/>
                        <wps:cNvSpPr/>
                        <wps:spPr>
                          <a:xfrm>
                            <a:off x="1899923"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75" name="Graphic 957"/>
                        <wps:cNvSpPr/>
                        <wps:spPr>
                          <a:xfrm>
                            <a:off x="1185548" y="480701"/>
                            <a:ext cx="795655" cy="81280"/>
                          </a:xfrm>
                          <a:custGeom>
                            <a:avLst/>
                            <a:gdLst/>
                            <a:ahLst/>
                            <a:cxnLst/>
                            <a:rect l="l" t="t" r="r" b="b"/>
                            <a:pathLst>
                              <a:path w="795655" h="81280">
                                <a:moveTo>
                                  <a:pt x="714374" y="81279"/>
                                </a:moveTo>
                                <a:lnTo>
                                  <a:pt x="795654" y="81279"/>
                                </a:lnTo>
                                <a:lnTo>
                                  <a:pt x="795654" y="0"/>
                                </a:lnTo>
                                <a:lnTo>
                                  <a:pt x="714374" y="0"/>
                                </a:lnTo>
                                <a:lnTo>
                                  <a:pt x="714374" y="81279"/>
                                </a:lnTo>
                                <a:close/>
                              </a:path>
                              <a:path w="795655" h="81280">
                                <a:moveTo>
                                  <a:pt x="0" y="81279"/>
                                </a:moveTo>
                                <a:lnTo>
                                  <a:pt x="81280" y="81279"/>
                                </a:lnTo>
                                <a:lnTo>
                                  <a:pt x="81280"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76" name="Graphic 958"/>
                        <wps:cNvSpPr/>
                        <wps:spPr>
                          <a:xfrm>
                            <a:off x="1261748" y="491496"/>
                            <a:ext cx="81280" cy="70485"/>
                          </a:xfrm>
                          <a:custGeom>
                            <a:avLst/>
                            <a:gdLst/>
                            <a:ahLst/>
                            <a:cxnLst/>
                            <a:rect l="l" t="t" r="r" b="b"/>
                            <a:pathLst>
                              <a:path w="81280" h="70485">
                                <a:moveTo>
                                  <a:pt x="0" y="70485"/>
                                </a:moveTo>
                                <a:lnTo>
                                  <a:pt x="81280" y="70485"/>
                                </a:lnTo>
                                <a:lnTo>
                                  <a:pt x="81280" y="0"/>
                                </a:lnTo>
                                <a:lnTo>
                                  <a:pt x="0" y="0"/>
                                </a:lnTo>
                                <a:lnTo>
                                  <a:pt x="0" y="70485"/>
                                </a:lnTo>
                                <a:close/>
                              </a:path>
                            </a:pathLst>
                          </a:custGeom>
                          <a:solidFill>
                            <a:srgbClr val="231F20"/>
                          </a:solidFill>
                        </wps:spPr>
                        <wps:bodyPr wrap="square" lIns="0" tIns="0" rIns="0" bIns="0" rtlCol="0">
                          <a:prstTxWarp prst="textNoShape">
                            <a:avLst/>
                          </a:prstTxWarp>
                          <a:noAutofit/>
                        </wps:bodyPr>
                      </wps:wsp>
                      <wps:wsp>
                        <wps:cNvPr id="3677" name="Graphic 959"/>
                        <wps:cNvSpPr/>
                        <wps:spPr>
                          <a:xfrm>
                            <a:off x="1261748" y="480701"/>
                            <a:ext cx="394335" cy="81280"/>
                          </a:xfrm>
                          <a:custGeom>
                            <a:avLst/>
                            <a:gdLst/>
                            <a:ahLst/>
                            <a:cxnLst/>
                            <a:rect l="l" t="t" r="r" b="b"/>
                            <a:pathLst>
                              <a:path w="394335" h="81280">
                                <a:moveTo>
                                  <a:pt x="0" y="81279"/>
                                </a:moveTo>
                                <a:lnTo>
                                  <a:pt x="81280" y="81279"/>
                                </a:lnTo>
                                <a:lnTo>
                                  <a:pt x="81280" y="0"/>
                                </a:lnTo>
                                <a:lnTo>
                                  <a:pt x="0" y="0"/>
                                </a:lnTo>
                                <a:lnTo>
                                  <a:pt x="0" y="81279"/>
                                </a:lnTo>
                                <a:close/>
                              </a:path>
                              <a:path w="394335" h="81280">
                                <a:moveTo>
                                  <a:pt x="238125" y="81279"/>
                                </a:moveTo>
                                <a:lnTo>
                                  <a:pt x="320040" y="81279"/>
                                </a:lnTo>
                                <a:lnTo>
                                  <a:pt x="320040" y="0"/>
                                </a:lnTo>
                                <a:lnTo>
                                  <a:pt x="238125" y="0"/>
                                </a:lnTo>
                                <a:lnTo>
                                  <a:pt x="238125" y="81279"/>
                                </a:lnTo>
                                <a:close/>
                              </a:path>
                              <a:path w="394335" h="81280">
                                <a:moveTo>
                                  <a:pt x="314324" y="81279"/>
                                </a:moveTo>
                                <a:lnTo>
                                  <a:pt x="394334" y="81279"/>
                                </a:lnTo>
                                <a:lnTo>
                                  <a:pt x="394334" y="0"/>
                                </a:lnTo>
                                <a:lnTo>
                                  <a:pt x="314324" y="0"/>
                                </a:lnTo>
                                <a:lnTo>
                                  <a:pt x="314324" y="81279"/>
                                </a:lnTo>
                                <a:close/>
                              </a:path>
                            </a:pathLst>
                          </a:custGeom>
                          <a:ln w="8890">
                            <a:solidFill>
                              <a:srgbClr val="231F20"/>
                            </a:solidFill>
                            <a:prstDash val="solid"/>
                          </a:ln>
                        </wps:spPr>
                        <wps:bodyPr wrap="square" lIns="0" tIns="0" rIns="0" bIns="0" rtlCol="0">
                          <a:prstTxWarp prst="textNoShape">
                            <a:avLst/>
                          </a:prstTxWarp>
                          <a:noAutofit/>
                        </wps:bodyPr>
                      </wps:wsp>
                      <wps:wsp>
                        <wps:cNvPr id="3678" name="Graphic 960"/>
                        <wps:cNvSpPr/>
                        <wps:spPr>
                          <a:xfrm>
                            <a:off x="1423673" y="480701"/>
                            <a:ext cx="79375" cy="81280"/>
                          </a:xfrm>
                          <a:custGeom>
                            <a:avLst/>
                            <a:gdLst/>
                            <a:ahLst/>
                            <a:cxnLst/>
                            <a:rect l="l" t="t" r="r" b="b"/>
                            <a:pathLst>
                              <a:path w="79375" h="81280">
                                <a:moveTo>
                                  <a:pt x="79374" y="0"/>
                                </a:moveTo>
                                <a:lnTo>
                                  <a:pt x="0" y="0"/>
                                </a:lnTo>
                                <a:lnTo>
                                  <a:pt x="0" y="81279"/>
                                </a:lnTo>
                                <a:lnTo>
                                  <a:pt x="79374" y="81279"/>
                                </a:lnTo>
                                <a:lnTo>
                                  <a:pt x="79374" y="0"/>
                                </a:lnTo>
                                <a:close/>
                              </a:path>
                            </a:pathLst>
                          </a:custGeom>
                          <a:solidFill>
                            <a:srgbClr val="231F20"/>
                          </a:solidFill>
                        </wps:spPr>
                        <wps:bodyPr wrap="square" lIns="0" tIns="0" rIns="0" bIns="0" rtlCol="0">
                          <a:prstTxWarp prst="textNoShape">
                            <a:avLst/>
                          </a:prstTxWarp>
                          <a:noAutofit/>
                        </wps:bodyPr>
                      </wps:wsp>
                      <wps:wsp>
                        <wps:cNvPr id="3679" name="Graphic 961"/>
                        <wps:cNvSpPr/>
                        <wps:spPr>
                          <a:xfrm>
                            <a:off x="1347473" y="480701"/>
                            <a:ext cx="155575" cy="81280"/>
                          </a:xfrm>
                          <a:custGeom>
                            <a:avLst/>
                            <a:gdLst/>
                            <a:ahLst/>
                            <a:cxnLst/>
                            <a:rect l="l" t="t" r="r" b="b"/>
                            <a:pathLst>
                              <a:path w="155575" h="81280">
                                <a:moveTo>
                                  <a:pt x="76200" y="81279"/>
                                </a:moveTo>
                                <a:lnTo>
                                  <a:pt x="155575" y="81279"/>
                                </a:lnTo>
                                <a:lnTo>
                                  <a:pt x="155575" y="0"/>
                                </a:lnTo>
                                <a:lnTo>
                                  <a:pt x="76200" y="0"/>
                                </a:lnTo>
                                <a:lnTo>
                                  <a:pt x="76200" y="81279"/>
                                </a:lnTo>
                                <a:close/>
                              </a:path>
                              <a:path w="155575" h="81280">
                                <a:moveTo>
                                  <a:pt x="0" y="81279"/>
                                </a:moveTo>
                                <a:lnTo>
                                  <a:pt x="81280" y="81279"/>
                                </a:lnTo>
                                <a:lnTo>
                                  <a:pt x="81280"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80" name="Graphic 962"/>
                        <wps:cNvSpPr/>
                        <wps:spPr>
                          <a:xfrm>
                            <a:off x="2690498"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81" name="Graphic 963"/>
                        <wps:cNvSpPr/>
                        <wps:spPr>
                          <a:xfrm>
                            <a:off x="480698" y="480701"/>
                            <a:ext cx="2291080" cy="309880"/>
                          </a:xfrm>
                          <a:custGeom>
                            <a:avLst/>
                            <a:gdLst/>
                            <a:ahLst/>
                            <a:cxnLst/>
                            <a:rect l="l" t="t" r="r" b="b"/>
                            <a:pathLst>
                              <a:path w="2291080" h="309880">
                                <a:moveTo>
                                  <a:pt x="2209799" y="81279"/>
                                </a:moveTo>
                                <a:lnTo>
                                  <a:pt x="2291079" y="81279"/>
                                </a:lnTo>
                                <a:lnTo>
                                  <a:pt x="2291079" y="0"/>
                                </a:lnTo>
                                <a:lnTo>
                                  <a:pt x="2209799" y="0"/>
                                </a:lnTo>
                                <a:lnTo>
                                  <a:pt x="2209799" y="81279"/>
                                </a:lnTo>
                                <a:close/>
                              </a:path>
                              <a:path w="2291080" h="309880">
                                <a:moveTo>
                                  <a:pt x="2124074" y="81279"/>
                                </a:moveTo>
                                <a:lnTo>
                                  <a:pt x="2205354" y="81279"/>
                                </a:lnTo>
                                <a:lnTo>
                                  <a:pt x="2205354" y="0"/>
                                </a:lnTo>
                                <a:lnTo>
                                  <a:pt x="2124074" y="0"/>
                                </a:lnTo>
                                <a:lnTo>
                                  <a:pt x="2124074" y="81279"/>
                                </a:lnTo>
                                <a:close/>
                              </a:path>
                              <a:path w="2291080" h="309880">
                                <a:moveTo>
                                  <a:pt x="0" y="309879"/>
                                </a:moveTo>
                                <a:lnTo>
                                  <a:pt x="81280" y="309879"/>
                                </a:lnTo>
                                <a:lnTo>
                                  <a:pt x="81280" y="228600"/>
                                </a:lnTo>
                                <a:lnTo>
                                  <a:pt x="0" y="228600"/>
                                </a:lnTo>
                                <a:lnTo>
                                  <a:pt x="0" y="309879"/>
                                </a:lnTo>
                                <a:close/>
                              </a:path>
                            </a:pathLst>
                          </a:custGeom>
                          <a:ln w="8890">
                            <a:solidFill>
                              <a:srgbClr val="231F20"/>
                            </a:solidFill>
                            <a:prstDash val="solid"/>
                          </a:ln>
                        </wps:spPr>
                        <wps:bodyPr wrap="square" lIns="0" tIns="0" rIns="0" bIns="0" rtlCol="0">
                          <a:prstTxWarp prst="textNoShape">
                            <a:avLst/>
                          </a:prstTxWarp>
                          <a:noAutofit/>
                        </wps:bodyPr>
                      </wps:wsp>
                      <wps:wsp>
                        <wps:cNvPr id="3682" name="Graphic 964"/>
                        <wps:cNvSpPr/>
                        <wps:spPr>
                          <a:xfrm>
                            <a:off x="480698" y="795026"/>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83" name="Graphic 965"/>
                        <wps:cNvSpPr/>
                        <wps:spPr>
                          <a:xfrm>
                            <a:off x="480698" y="795026"/>
                            <a:ext cx="81280" cy="81280"/>
                          </a:xfrm>
                          <a:custGeom>
                            <a:avLst/>
                            <a:gdLst/>
                            <a:ahLst/>
                            <a:cxnLst/>
                            <a:rect l="l" t="t" r="r" b="b"/>
                            <a:pathLst>
                              <a:path w="81280"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684" name="Graphic 966"/>
                        <wps:cNvSpPr/>
                        <wps:spPr>
                          <a:xfrm>
                            <a:off x="480698" y="642626"/>
                            <a:ext cx="81280" cy="80645"/>
                          </a:xfrm>
                          <a:custGeom>
                            <a:avLst/>
                            <a:gdLst/>
                            <a:ahLst/>
                            <a:cxnLst/>
                            <a:rect l="l" t="t" r="r" b="b"/>
                            <a:pathLst>
                              <a:path w="81280" h="80645">
                                <a:moveTo>
                                  <a:pt x="81279" y="0"/>
                                </a:moveTo>
                                <a:lnTo>
                                  <a:pt x="0" y="0"/>
                                </a:lnTo>
                                <a:lnTo>
                                  <a:pt x="0" y="80645"/>
                                </a:lnTo>
                                <a:lnTo>
                                  <a:pt x="81279" y="80645"/>
                                </a:lnTo>
                                <a:lnTo>
                                  <a:pt x="81279" y="0"/>
                                </a:lnTo>
                                <a:close/>
                              </a:path>
                            </a:pathLst>
                          </a:custGeom>
                          <a:solidFill>
                            <a:srgbClr val="231F20"/>
                          </a:solidFill>
                        </wps:spPr>
                        <wps:bodyPr wrap="square" lIns="0" tIns="0" rIns="0" bIns="0" rtlCol="0">
                          <a:prstTxWarp prst="textNoShape">
                            <a:avLst/>
                          </a:prstTxWarp>
                          <a:noAutofit/>
                        </wps:bodyPr>
                      </wps:wsp>
                      <wps:wsp>
                        <wps:cNvPr id="3685" name="Graphic 967"/>
                        <wps:cNvSpPr/>
                        <wps:spPr>
                          <a:xfrm>
                            <a:off x="480698" y="642626"/>
                            <a:ext cx="81280" cy="470534"/>
                          </a:xfrm>
                          <a:custGeom>
                            <a:avLst/>
                            <a:gdLst/>
                            <a:ahLst/>
                            <a:cxnLst/>
                            <a:rect l="l" t="t" r="r" b="b"/>
                            <a:pathLst>
                              <a:path w="81280" h="470534">
                                <a:moveTo>
                                  <a:pt x="0" y="80645"/>
                                </a:moveTo>
                                <a:lnTo>
                                  <a:pt x="81280" y="80645"/>
                                </a:lnTo>
                                <a:lnTo>
                                  <a:pt x="81280" y="0"/>
                                </a:lnTo>
                                <a:lnTo>
                                  <a:pt x="0" y="0"/>
                                </a:lnTo>
                                <a:lnTo>
                                  <a:pt x="0" y="80645"/>
                                </a:lnTo>
                                <a:close/>
                              </a:path>
                              <a:path w="81280" h="470534">
                                <a:moveTo>
                                  <a:pt x="0" y="470535"/>
                                </a:moveTo>
                                <a:lnTo>
                                  <a:pt x="81280" y="470535"/>
                                </a:lnTo>
                                <a:lnTo>
                                  <a:pt x="81280" y="390525"/>
                                </a:lnTo>
                                <a:lnTo>
                                  <a:pt x="0" y="390525"/>
                                </a:lnTo>
                                <a:lnTo>
                                  <a:pt x="0" y="470535"/>
                                </a:lnTo>
                                <a:close/>
                              </a:path>
                            </a:pathLst>
                          </a:custGeom>
                          <a:ln w="8890">
                            <a:solidFill>
                              <a:srgbClr val="231F20"/>
                            </a:solidFill>
                            <a:prstDash val="solid"/>
                          </a:ln>
                        </wps:spPr>
                        <wps:bodyPr wrap="square" lIns="0" tIns="0" rIns="0" bIns="0" rtlCol="0">
                          <a:prstTxWarp prst="textNoShape">
                            <a:avLst/>
                          </a:prstTxWarp>
                          <a:noAutofit/>
                        </wps:bodyPr>
                      </wps:wsp>
                      <wps:wsp>
                        <wps:cNvPr id="3686" name="Graphic 968"/>
                        <wps:cNvSpPr/>
                        <wps:spPr>
                          <a:xfrm>
                            <a:off x="480698" y="1118863"/>
                            <a:ext cx="76200" cy="67310"/>
                          </a:xfrm>
                          <a:custGeom>
                            <a:avLst/>
                            <a:gdLst/>
                            <a:ahLst/>
                            <a:cxnLst/>
                            <a:rect l="l" t="t" r="r" b="b"/>
                            <a:pathLst>
                              <a:path w="76200" h="67310">
                                <a:moveTo>
                                  <a:pt x="0" y="66687"/>
                                </a:moveTo>
                                <a:lnTo>
                                  <a:pt x="76200" y="66687"/>
                                </a:lnTo>
                                <a:lnTo>
                                  <a:pt x="76200" y="0"/>
                                </a:lnTo>
                                <a:lnTo>
                                  <a:pt x="0" y="0"/>
                                </a:lnTo>
                                <a:lnTo>
                                  <a:pt x="0" y="66687"/>
                                </a:lnTo>
                                <a:close/>
                              </a:path>
                            </a:pathLst>
                          </a:custGeom>
                          <a:solidFill>
                            <a:srgbClr val="231F20"/>
                          </a:solidFill>
                        </wps:spPr>
                        <wps:bodyPr wrap="square" lIns="0" tIns="0" rIns="0" bIns="0" rtlCol="0">
                          <a:prstTxWarp prst="textNoShape">
                            <a:avLst/>
                          </a:prstTxWarp>
                          <a:noAutofit/>
                        </wps:bodyPr>
                      </wps:wsp>
                      <wps:wsp>
                        <wps:cNvPr id="3687" name="Graphic 969"/>
                        <wps:cNvSpPr/>
                        <wps:spPr>
                          <a:xfrm>
                            <a:off x="480698" y="1118863"/>
                            <a:ext cx="81280" cy="79375"/>
                          </a:xfrm>
                          <a:custGeom>
                            <a:avLst/>
                            <a:gdLst/>
                            <a:ahLst/>
                            <a:cxnLst/>
                            <a:rect l="l" t="t" r="r" b="b"/>
                            <a:pathLst>
                              <a:path w="81280" h="79375">
                                <a:moveTo>
                                  <a:pt x="0" y="79375"/>
                                </a:moveTo>
                                <a:lnTo>
                                  <a:pt x="81279" y="79375"/>
                                </a:lnTo>
                                <a:lnTo>
                                  <a:pt x="81279" y="0"/>
                                </a:lnTo>
                                <a:lnTo>
                                  <a:pt x="0" y="0"/>
                                </a:lnTo>
                                <a:lnTo>
                                  <a:pt x="0" y="79375"/>
                                </a:lnTo>
                                <a:close/>
                              </a:path>
                            </a:pathLst>
                          </a:custGeom>
                          <a:ln w="8890">
                            <a:solidFill>
                              <a:srgbClr val="231F20"/>
                            </a:solidFill>
                            <a:prstDash val="solid"/>
                          </a:ln>
                        </wps:spPr>
                        <wps:bodyPr wrap="square" lIns="0" tIns="0" rIns="0" bIns="0" rtlCol="0">
                          <a:prstTxWarp prst="textNoShape">
                            <a:avLst/>
                          </a:prstTxWarp>
                          <a:noAutofit/>
                        </wps:bodyPr>
                      </wps:wsp>
                      <wps:wsp>
                        <wps:cNvPr id="3688" name="Graphic 970"/>
                        <wps:cNvSpPr/>
                        <wps:spPr>
                          <a:xfrm>
                            <a:off x="480698" y="956951"/>
                            <a:ext cx="76200" cy="81280"/>
                          </a:xfrm>
                          <a:custGeom>
                            <a:avLst/>
                            <a:gdLst/>
                            <a:ahLst/>
                            <a:cxnLst/>
                            <a:rect l="l" t="t" r="r" b="b"/>
                            <a:pathLst>
                              <a:path w="76200" h="81280">
                                <a:moveTo>
                                  <a:pt x="0" y="81279"/>
                                </a:moveTo>
                                <a:lnTo>
                                  <a:pt x="76200" y="81279"/>
                                </a:lnTo>
                                <a:lnTo>
                                  <a:pt x="76200" y="0"/>
                                </a:lnTo>
                                <a:lnTo>
                                  <a:pt x="0" y="0"/>
                                </a:lnTo>
                                <a:lnTo>
                                  <a:pt x="0" y="81279"/>
                                </a:lnTo>
                                <a:close/>
                              </a:path>
                            </a:pathLst>
                          </a:custGeom>
                          <a:solidFill>
                            <a:srgbClr val="231F20"/>
                          </a:solidFill>
                        </wps:spPr>
                        <wps:bodyPr wrap="square" lIns="0" tIns="0" rIns="0" bIns="0" rtlCol="0">
                          <a:prstTxWarp prst="textNoShape">
                            <a:avLst/>
                          </a:prstTxWarp>
                          <a:noAutofit/>
                        </wps:bodyPr>
                      </wps:wsp>
                      <wps:wsp>
                        <wps:cNvPr id="3689" name="Graphic 971"/>
                        <wps:cNvSpPr/>
                        <wps:spPr>
                          <a:xfrm>
                            <a:off x="480698" y="871226"/>
                            <a:ext cx="81280" cy="1348105"/>
                          </a:xfrm>
                          <a:custGeom>
                            <a:avLst/>
                            <a:gdLst/>
                            <a:ahLst/>
                            <a:cxnLst/>
                            <a:rect l="l" t="t" r="r" b="b"/>
                            <a:pathLst>
                              <a:path w="81280" h="1348105">
                                <a:moveTo>
                                  <a:pt x="0" y="167004"/>
                                </a:moveTo>
                                <a:lnTo>
                                  <a:pt x="81280" y="167004"/>
                                </a:lnTo>
                                <a:lnTo>
                                  <a:pt x="81280" y="85725"/>
                                </a:lnTo>
                                <a:lnTo>
                                  <a:pt x="0" y="85725"/>
                                </a:lnTo>
                                <a:lnTo>
                                  <a:pt x="0" y="167004"/>
                                </a:lnTo>
                                <a:close/>
                              </a:path>
                              <a:path w="81280" h="1348105">
                                <a:moveTo>
                                  <a:pt x="0" y="81279"/>
                                </a:moveTo>
                                <a:lnTo>
                                  <a:pt x="81280" y="81279"/>
                                </a:lnTo>
                                <a:lnTo>
                                  <a:pt x="81280" y="0"/>
                                </a:lnTo>
                                <a:lnTo>
                                  <a:pt x="0" y="0"/>
                                </a:lnTo>
                                <a:lnTo>
                                  <a:pt x="0" y="81279"/>
                                </a:lnTo>
                                <a:close/>
                              </a:path>
                              <a:path w="81280" h="1348105">
                                <a:moveTo>
                                  <a:pt x="0" y="1348092"/>
                                </a:moveTo>
                                <a:lnTo>
                                  <a:pt x="81280" y="1348092"/>
                                </a:lnTo>
                                <a:lnTo>
                                  <a:pt x="81280" y="1266812"/>
                                </a:lnTo>
                                <a:lnTo>
                                  <a:pt x="0" y="1266812"/>
                                </a:lnTo>
                                <a:lnTo>
                                  <a:pt x="0" y="1348092"/>
                                </a:lnTo>
                                <a:close/>
                              </a:path>
                            </a:pathLst>
                          </a:custGeom>
                          <a:ln w="8890">
                            <a:solidFill>
                              <a:srgbClr val="231F20"/>
                            </a:solidFill>
                            <a:prstDash val="solid"/>
                          </a:ln>
                        </wps:spPr>
                        <wps:bodyPr wrap="square" lIns="0" tIns="0" rIns="0" bIns="0" rtlCol="0">
                          <a:prstTxWarp prst="textNoShape">
                            <a:avLst/>
                          </a:prstTxWarp>
                          <a:noAutofit/>
                        </wps:bodyPr>
                      </wps:wsp>
                      <wps:wsp>
                        <wps:cNvPr id="3690" name="Graphic 972"/>
                        <wps:cNvSpPr/>
                        <wps:spPr>
                          <a:xfrm>
                            <a:off x="480698" y="2214238"/>
                            <a:ext cx="76200" cy="81280"/>
                          </a:xfrm>
                          <a:custGeom>
                            <a:avLst/>
                            <a:gdLst/>
                            <a:ahLst/>
                            <a:cxnLst/>
                            <a:rect l="l" t="t" r="r" b="b"/>
                            <a:pathLst>
                              <a:path w="76200" h="81280">
                                <a:moveTo>
                                  <a:pt x="0" y="81279"/>
                                </a:moveTo>
                                <a:lnTo>
                                  <a:pt x="76200" y="81279"/>
                                </a:lnTo>
                                <a:lnTo>
                                  <a:pt x="76200" y="0"/>
                                </a:lnTo>
                                <a:lnTo>
                                  <a:pt x="0" y="0"/>
                                </a:lnTo>
                                <a:lnTo>
                                  <a:pt x="0" y="81279"/>
                                </a:lnTo>
                                <a:close/>
                              </a:path>
                            </a:pathLst>
                          </a:custGeom>
                          <a:solidFill>
                            <a:srgbClr val="231F20"/>
                          </a:solidFill>
                        </wps:spPr>
                        <wps:bodyPr wrap="square" lIns="0" tIns="0" rIns="0" bIns="0" rtlCol="0">
                          <a:prstTxWarp prst="textNoShape">
                            <a:avLst/>
                          </a:prstTxWarp>
                          <a:noAutofit/>
                        </wps:bodyPr>
                      </wps:wsp>
                      <wps:wsp>
                        <wps:cNvPr id="3691" name="Graphic 973"/>
                        <wps:cNvSpPr/>
                        <wps:spPr>
                          <a:xfrm>
                            <a:off x="480698" y="2214238"/>
                            <a:ext cx="81280" cy="319405"/>
                          </a:xfrm>
                          <a:custGeom>
                            <a:avLst/>
                            <a:gdLst/>
                            <a:ahLst/>
                            <a:cxnLst/>
                            <a:rect l="l" t="t" r="r" b="b"/>
                            <a:pathLst>
                              <a:path w="81280" h="319405">
                                <a:moveTo>
                                  <a:pt x="0" y="81279"/>
                                </a:moveTo>
                                <a:lnTo>
                                  <a:pt x="81280" y="81279"/>
                                </a:lnTo>
                                <a:lnTo>
                                  <a:pt x="81280" y="0"/>
                                </a:lnTo>
                                <a:lnTo>
                                  <a:pt x="0" y="0"/>
                                </a:lnTo>
                                <a:lnTo>
                                  <a:pt x="0" y="81279"/>
                                </a:lnTo>
                                <a:close/>
                              </a:path>
                              <a:path w="81280" h="319405">
                                <a:moveTo>
                                  <a:pt x="0" y="319404"/>
                                </a:moveTo>
                                <a:lnTo>
                                  <a:pt x="81280" y="319404"/>
                                </a:lnTo>
                                <a:lnTo>
                                  <a:pt x="81280" y="238124"/>
                                </a:lnTo>
                                <a:lnTo>
                                  <a:pt x="0" y="238124"/>
                                </a:lnTo>
                                <a:lnTo>
                                  <a:pt x="0" y="319404"/>
                                </a:lnTo>
                                <a:close/>
                              </a:path>
                            </a:pathLst>
                          </a:custGeom>
                          <a:ln w="8890">
                            <a:solidFill>
                              <a:srgbClr val="231F20"/>
                            </a:solidFill>
                            <a:prstDash val="solid"/>
                          </a:ln>
                        </wps:spPr>
                        <wps:bodyPr wrap="square" lIns="0" tIns="0" rIns="0" bIns="0" rtlCol="0">
                          <a:prstTxWarp prst="textNoShape">
                            <a:avLst/>
                          </a:prstTxWarp>
                          <a:noAutofit/>
                        </wps:bodyPr>
                      </wps:wsp>
                      <wps:wsp>
                        <wps:cNvPr id="3692" name="Graphic 974"/>
                        <wps:cNvSpPr/>
                        <wps:spPr>
                          <a:xfrm>
                            <a:off x="480698" y="2528563"/>
                            <a:ext cx="76200" cy="81280"/>
                          </a:xfrm>
                          <a:custGeom>
                            <a:avLst/>
                            <a:gdLst/>
                            <a:ahLst/>
                            <a:cxnLst/>
                            <a:rect l="l" t="t" r="r" b="b"/>
                            <a:pathLst>
                              <a:path w="76200" h="81280">
                                <a:moveTo>
                                  <a:pt x="0" y="80657"/>
                                </a:moveTo>
                                <a:lnTo>
                                  <a:pt x="76200" y="80657"/>
                                </a:lnTo>
                                <a:lnTo>
                                  <a:pt x="76200" y="0"/>
                                </a:lnTo>
                                <a:lnTo>
                                  <a:pt x="0" y="0"/>
                                </a:lnTo>
                                <a:lnTo>
                                  <a:pt x="0" y="80657"/>
                                </a:lnTo>
                                <a:close/>
                              </a:path>
                            </a:pathLst>
                          </a:custGeom>
                          <a:solidFill>
                            <a:srgbClr val="231F20"/>
                          </a:solidFill>
                        </wps:spPr>
                        <wps:bodyPr wrap="square" lIns="0" tIns="0" rIns="0" bIns="0" rtlCol="0">
                          <a:prstTxWarp prst="textNoShape">
                            <a:avLst/>
                          </a:prstTxWarp>
                          <a:noAutofit/>
                        </wps:bodyPr>
                      </wps:wsp>
                      <wps:wsp>
                        <wps:cNvPr id="3693" name="Graphic 975"/>
                        <wps:cNvSpPr/>
                        <wps:spPr>
                          <a:xfrm>
                            <a:off x="480698" y="2528563"/>
                            <a:ext cx="81280" cy="81280"/>
                          </a:xfrm>
                          <a:custGeom>
                            <a:avLst/>
                            <a:gdLst/>
                            <a:ahLst/>
                            <a:cxnLst/>
                            <a:rect l="l" t="t" r="r" b="b"/>
                            <a:pathLst>
                              <a:path w="81280" h="81280">
                                <a:moveTo>
                                  <a:pt x="0" y="80657"/>
                                </a:moveTo>
                                <a:lnTo>
                                  <a:pt x="81279" y="80657"/>
                                </a:lnTo>
                                <a:lnTo>
                                  <a:pt x="81279" y="0"/>
                                </a:lnTo>
                                <a:lnTo>
                                  <a:pt x="0" y="0"/>
                                </a:lnTo>
                                <a:lnTo>
                                  <a:pt x="0" y="80657"/>
                                </a:lnTo>
                                <a:close/>
                              </a:path>
                            </a:pathLst>
                          </a:custGeom>
                          <a:ln w="8890">
                            <a:solidFill>
                              <a:srgbClr val="231F20"/>
                            </a:solidFill>
                            <a:prstDash val="solid"/>
                          </a:ln>
                        </wps:spPr>
                        <wps:bodyPr wrap="square" lIns="0" tIns="0" rIns="0" bIns="0" rtlCol="0">
                          <a:prstTxWarp prst="textNoShape">
                            <a:avLst/>
                          </a:prstTxWarp>
                          <a:noAutofit/>
                        </wps:bodyPr>
                      </wps:wsp>
                      <wps:wsp>
                        <wps:cNvPr id="3694" name="Graphic 976"/>
                        <wps:cNvSpPr/>
                        <wps:spPr>
                          <a:xfrm>
                            <a:off x="480698" y="2376163"/>
                            <a:ext cx="76200" cy="81280"/>
                          </a:xfrm>
                          <a:custGeom>
                            <a:avLst/>
                            <a:gdLst/>
                            <a:ahLst/>
                            <a:cxnLst/>
                            <a:rect l="l" t="t" r="r" b="b"/>
                            <a:pathLst>
                              <a:path w="76200" h="81280">
                                <a:moveTo>
                                  <a:pt x="0" y="81279"/>
                                </a:moveTo>
                                <a:lnTo>
                                  <a:pt x="76200" y="81279"/>
                                </a:lnTo>
                                <a:lnTo>
                                  <a:pt x="76200" y="0"/>
                                </a:lnTo>
                                <a:lnTo>
                                  <a:pt x="0" y="0"/>
                                </a:lnTo>
                                <a:lnTo>
                                  <a:pt x="0" y="81279"/>
                                </a:lnTo>
                                <a:close/>
                              </a:path>
                            </a:pathLst>
                          </a:custGeom>
                          <a:solidFill>
                            <a:srgbClr val="231F20"/>
                          </a:solidFill>
                        </wps:spPr>
                        <wps:bodyPr wrap="square" lIns="0" tIns="0" rIns="0" bIns="0" rtlCol="0">
                          <a:prstTxWarp prst="textNoShape">
                            <a:avLst/>
                          </a:prstTxWarp>
                          <a:noAutofit/>
                        </wps:bodyPr>
                      </wps:wsp>
                      <wps:wsp>
                        <wps:cNvPr id="3695" name="Graphic 977"/>
                        <wps:cNvSpPr/>
                        <wps:spPr>
                          <a:xfrm>
                            <a:off x="480698" y="1985638"/>
                            <a:ext cx="81280" cy="471805"/>
                          </a:xfrm>
                          <a:custGeom>
                            <a:avLst/>
                            <a:gdLst/>
                            <a:ahLst/>
                            <a:cxnLst/>
                            <a:rect l="l" t="t" r="r" b="b"/>
                            <a:pathLst>
                              <a:path w="81280" h="471805">
                                <a:moveTo>
                                  <a:pt x="0" y="471804"/>
                                </a:moveTo>
                                <a:lnTo>
                                  <a:pt x="81280" y="471804"/>
                                </a:lnTo>
                                <a:lnTo>
                                  <a:pt x="81280" y="390524"/>
                                </a:lnTo>
                                <a:lnTo>
                                  <a:pt x="0" y="390524"/>
                                </a:lnTo>
                                <a:lnTo>
                                  <a:pt x="0" y="471804"/>
                                </a:lnTo>
                                <a:close/>
                              </a:path>
                              <a:path w="81280" h="471805">
                                <a:moveTo>
                                  <a:pt x="0" y="395604"/>
                                </a:moveTo>
                                <a:lnTo>
                                  <a:pt x="81280" y="395604"/>
                                </a:lnTo>
                                <a:lnTo>
                                  <a:pt x="81280" y="314325"/>
                                </a:lnTo>
                                <a:lnTo>
                                  <a:pt x="0" y="314325"/>
                                </a:lnTo>
                                <a:lnTo>
                                  <a:pt x="0" y="395604"/>
                                </a:lnTo>
                                <a:close/>
                              </a:path>
                              <a:path w="81280" h="471805">
                                <a:moveTo>
                                  <a:pt x="0" y="80010"/>
                                </a:moveTo>
                                <a:lnTo>
                                  <a:pt x="81280" y="80010"/>
                                </a:lnTo>
                                <a:lnTo>
                                  <a:pt x="81280" y="0"/>
                                </a:lnTo>
                                <a:lnTo>
                                  <a:pt x="0" y="0"/>
                                </a:lnTo>
                                <a:lnTo>
                                  <a:pt x="0" y="80010"/>
                                </a:lnTo>
                                <a:close/>
                              </a:path>
                            </a:pathLst>
                          </a:custGeom>
                          <a:ln w="8890">
                            <a:solidFill>
                              <a:srgbClr val="231F20"/>
                            </a:solidFill>
                            <a:prstDash val="solid"/>
                          </a:ln>
                        </wps:spPr>
                        <wps:bodyPr wrap="square" lIns="0" tIns="0" rIns="0" bIns="0" rtlCol="0">
                          <a:prstTxWarp prst="textNoShape">
                            <a:avLst/>
                          </a:prstTxWarp>
                          <a:noAutofit/>
                        </wps:bodyPr>
                      </wps:wsp>
                      <wps:wsp>
                        <wps:cNvPr id="3696" name="Graphic 978"/>
                        <wps:cNvSpPr/>
                        <wps:spPr>
                          <a:xfrm>
                            <a:off x="480698" y="2052313"/>
                            <a:ext cx="76200" cy="79375"/>
                          </a:xfrm>
                          <a:custGeom>
                            <a:avLst/>
                            <a:gdLst/>
                            <a:ahLst/>
                            <a:cxnLst/>
                            <a:rect l="l" t="t" r="r" b="b"/>
                            <a:pathLst>
                              <a:path w="76200" h="79375">
                                <a:moveTo>
                                  <a:pt x="0" y="79375"/>
                                </a:moveTo>
                                <a:lnTo>
                                  <a:pt x="76200" y="79375"/>
                                </a:lnTo>
                                <a:lnTo>
                                  <a:pt x="76200" y="0"/>
                                </a:lnTo>
                                <a:lnTo>
                                  <a:pt x="0" y="0"/>
                                </a:lnTo>
                                <a:lnTo>
                                  <a:pt x="0" y="79375"/>
                                </a:lnTo>
                                <a:close/>
                              </a:path>
                            </a:pathLst>
                          </a:custGeom>
                          <a:solidFill>
                            <a:srgbClr val="231F20"/>
                          </a:solidFill>
                        </wps:spPr>
                        <wps:bodyPr wrap="square" lIns="0" tIns="0" rIns="0" bIns="0" rtlCol="0">
                          <a:prstTxWarp prst="textNoShape">
                            <a:avLst/>
                          </a:prstTxWarp>
                          <a:noAutofit/>
                        </wps:bodyPr>
                      </wps:wsp>
                      <wps:wsp>
                        <wps:cNvPr id="3697" name="Graphic 979"/>
                        <wps:cNvSpPr/>
                        <wps:spPr>
                          <a:xfrm>
                            <a:off x="480698" y="2052313"/>
                            <a:ext cx="81280" cy="79375"/>
                          </a:xfrm>
                          <a:custGeom>
                            <a:avLst/>
                            <a:gdLst/>
                            <a:ahLst/>
                            <a:cxnLst/>
                            <a:rect l="l" t="t" r="r" b="b"/>
                            <a:pathLst>
                              <a:path w="81280" h="79375">
                                <a:moveTo>
                                  <a:pt x="0" y="79375"/>
                                </a:moveTo>
                                <a:lnTo>
                                  <a:pt x="81279" y="79375"/>
                                </a:lnTo>
                                <a:lnTo>
                                  <a:pt x="81279" y="0"/>
                                </a:lnTo>
                                <a:lnTo>
                                  <a:pt x="0" y="0"/>
                                </a:lnTo>
                                <a:lnTo>
                                  <a:pt x="0" y="79375"/>
                                </a:lnTo>
                                <a:close/>
                              </a:path>
                            </a:pathLst>
                          </a:custGeom>
                          <a:ln w="8890">
                            <a:solidFill>
                              <a:srgbClr val="231F20"/>
                            </a:solidFill>
                            <a:prstDash val="solid"/>
                          </a:ln>
                        </wps:spPr>
                        <wps:bodyPr wrap="square" lIns="0" tIns="0" rIns="0" bIns="0" rtlCol="0">
                          <a:prstTxWarp prst="textNoShape">
                            <a:avLst/>
                          </a:prstTxWarp>
                          <a:noAutofit/>
                        </wps:bodyPr>
                      </wps:wsp>
                      <wps:wsp>
                        <wps:cNvPr id="3698" name="Graphic 980"/>
                        <wps:cNvSpPr/>
                        <wps:spPr>
                          <a:xfrm>
                            <a:off x="480698" y="1899913"/>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699" name="Graphic 981"/>
                        <wps:cNvSpPr/>
                        <wps:spPr>
                          <a:xfrm>
                            <a:off x="480698" y="1899913"/>
                            <a:ext cx="81280" cy="81280"/>
                          </a:xfrm>
                          <a:custGeom>
                            <a:avLst/>
                            <a:gdLst/>
                            <a:ahLst/>
                            <a:cxnLst/>
                            <a:rect l="l" t="t" r="r" b="b"/>
                            <a:pathLst>
                              <a:path w="81280"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700" name="Graphic 982"/>
                        <wps:cNvSpPr/>
                        <wps:spPr>
                          <a:xfrm>
                            <a:off x="480698" y="1185551"/>
                            <a:ext cx="81280" cy="80010"/>
                          </a:xfrm>
                          <a:custGeom>
                            <a:avLst/>
                            <a:gdLst/>
                            <a:ahLst/>
                            <a:cxnLst/>
                            <a:rect l="l" t="t" r="r" b="b"/>
                            <a:pathLst>
                              <a:path w="81280" h="80010">
                                <a:moveTo>
                                  <a:pt x="81279" y="0"/>
                                </a:moveTo>
                                <a:lnTo>
                                  <a:pt x="0" y="0"/>
                                </a:lnTo>
                                <a:lnTo>
                                  <a:pt x="0" y="80010"/>
                                </a:lnTo>
                                <a:lnTo>
                                  <a:pt x="81279" y="80010"/>
                                </a:lnTo>
                                <a:lnTo>
                                  <a:pt x="81279" y="0"/>
                                </a:lnTo>
                                <a:close/>
                              </a:path>
                            </a:pathLst>
                          </a:custGeom>
                          <a:solidFill>
                            <a:srgbClr val="FFFFFF"/>
                          </a:solidFill>
                        </wps:spPr>
                        <wps:bodyPr wrap="square" lIns="0" tIns="0" rIns="0" bIns="0" rtlCol="0">
                          <a:prstTxWarp prst="textNoShape">
                            <a:avLst/>
                          </a:prstTxWarp>
                          <a:noAutofit/>
                        </wps:bodyPr>
                      </wps:wsp>
                      <wps:wsp>
                        <wps:cNvPr id="3701" name="Graphic 983"/>
                        <wps:cNvSpPr/>
                        <wps:spPr>
                          <a:xfrm>
                            <a:off x="480698" y="1185551"/>
                            <a:ext cx="81280" cy="80010"/>
                          </a:xfrm>
                          <a:custGeom>
                            <a:avLst/>
                            <a:gdLst/>
                            <a:ahLst/>
                            <a:cxnLst/>
                            <a:rect l="l" t="t" r="r" b="b"/>
                            <a:pathLst>
                              <a:path w="81280" h="80010">
                                <a:moveTo>
                                  <a:pt x="0" y="80010"/>
                                </a:moveTo>
                                <a:lnTo>
                                  <a:pt x="81279" y="80010"/>
                                </a:lnTo>
                                <a:lnTo>
                                  <a:pt x="81279" y="0"/>
                                </a:lnTo>
                                <a:lnTo>
                                  <a:pt x="0" y="0"/>
                                </a:lnTo>
                                <a:lnTo>
                                  <a:pt x="0" y="80010"/>
                                </a:lnTo>
                                <a:close/>
                              </a:path>
                            </a:pathLst>
                          </a:custGeom>
                          <a:ln w="8890">
                            <a:solidFill>
                              <a:srgbClr val="231F20"/>
                            </a:solidFill>
                            <a:prstDash val="solid"/>
                          </a:ln>
                        </wps:spPr>
                        <wps:bodyPr wrap="square" lIns="0" tIns="0" rIns="0" bIns="0" rtlCol="0">
                          <a:prstTxWarp prst="textNoShape">
                            <a:avLst/>
                          </a:prstTxWarp>
                          <a:noAutofit/>
                        </wps:bodyPr>
                      </wps:wsp>
                      <wps:wsp>
                        <wps:cNvPr id="3702" name="Graphic 984"/>
                        <wps:cNvSpPr/>
                        <wps:spPr>
                          <a:xfrm>
                            <a:off x="480698" y="1271263"/>
                            <a:ext cx="76200" cy="81280"/>
                          </a:xfrm>
                          <a:custGeom>
                            <a:avLst/>
                            <a:gdLst/>
                            <a:ahLst/>
                            <a:cxnLst/>
                            <a:rect l="l" t="t" r="r" b="b"/>
                            <a:pathLst>
                              <a:path w="76200" h="81280">
                                <a:moveTo>
                                  <a:pt x="0" y="81279"/>
                                </a:moveTo>
                                <a:lnTo>
                                  <a:pt x="76200" y="81279"/>
                                </a:lnTo>
                                <a:lnTo>
                                  <a:pt x="76200" y="0"/>
                                </a:lnTo>
                                <a:lnTo>
                                  <a:pt x="0" y="0"/>
                                </a:lnTo>
                                <a:lnTo>
                                  <a:pt x="0" y="81279"/>
                                </a:lnTo>
                                <a:close/>
                              </a:path>
                            </a:pathLst>
                          </a:custGeom>
                          <a:solidFill>
                            <a:srgbClr val="231F20"/>
                          </a:solidFill>
                        </wps:spPr>
                        <wps:bodyPr wrap="square" lIns="0" tIns="0" rIns="0" bIns="0" rtlCol="0">
                          <a:prstTxWarp prst="textNoShape">
                            <a:avLst/>
                          </a:prstTxWarp>
                          <a:noAutofit/>
                        </wps:bodyPr>
                      </wps:wsp>
                      <wps:wsp>
                        <wps:cNvPr id="3703" name="Graphic 985"/>
                        <wps:cNvSpPr/>
                        <wps:spPr>
                          <a:xfrm>
                            <a:off x="480698" y="1271263"/>
                            <a:ext cx="81280" cy="385445"/>
                          </a:xfrm>
                          <a:custGeom>
                            <a:avLst/>
                            <a:gdLst/>
                            <a:ahLst/>
                            <a:cxnLst/>
                            <a:rect l="l" t="t" r="r" b="b"/>
                            <a:pathLst>
                              <a:path w="81280" h="385445">
                                <a:moveTo>
                                  <a:pt x="0" y="81279"/>
                                </a:moveTo>
                                <a:lnTo>
                                  <a:pt x="81280" y="81279"/>
                                </a:lnTo>
                                <a:lnTo>
                                  <a:pt x="81280" y="0"/>
                                </a:lnTo>
                                <a:lnTo>
                                  <a:pt x="0" y="0"/>
                                </a:lnTo>
                                <a:lnTo>
                                  <a:pt x="0" y="81279"/>
                                </a:lnTo>
                                <a:close/>
                              </a:path>
                              <a:path w="81280" h="385445">
                                <a:moveTo>
                                  <a:pt x="0" y="319404"/>
                                </a:moveTo>
                                <a:lnTo>
                                  <a:pt x="81280" y="319404"/>
                                </a:lnTo>
                                <a:lnTo>
                                  <a:pt x="81280" y="238125"/>
                                </a:lnTo>
                                <a:lnTo>
                                  <a:pt x="0" y="238125"/>
                                </a:lnTo>
                                <a:lnTo>
                                  <a:pt x="0" y="319404"/>
                                </a:lnTo>
                                <a:close/>
                              </a:path>
                              <a:path w="81280" h="385445">
                                <a:moveTo>
                                  <a:pt x="0" y="385444"/>
                                </a:moveTo>
                                <a:lnTo>
                                  <a:pt x="81280" y="385444"/>
                                </a:lnTo>
                                <a:lnTo>
                                  <a:pt x="81280" y="304799"/>
                                </a:lnTo>
                                <a:lnTo>
                                  <a:pt x="0" y="304799"/>
                                </a:lnTo>
                                <a:lnTo>
                                  <a:pt x="0" y="385444"/>
                                </a:lnTo>
                                <a:close/>
                              </a:path>
                            </a:pathLst>
                          </a:custGeom>
                          <a:ln w="8890">
                            <a:solidFill>
                              <a:srgbClr val="231F20"/>
                            </a:solidFill>
                            <a:prstDash val="solid"/>
                          </a:ln>
                        </wps:spPr>
                        <wps:bodyPr wrap="square" lIns="0" tIns="0" rIns="0" bIns="0" rtlCol="0">
                          <a:prstTxWarp prst="textNoShape">
                            <a:avLst/>
                          </a:prstTxWarp>
                          <a:noAutofit/>
                        </wps:bodyPr>
                      </wps:wsp>
                      <wps:wsp>
                        <wps:cNvPr id="3704" name="Graphic 986"/>
                        <wps:cNvSpPr/>
                        <wps:spPr>
                          <a:xfrm>
                            <a:off x="480698" y="1433188"/>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705" name="Graphic 987"/>
                        <wps:cNvSpPr/>
                        <wps:spPr>
                          <a:xfrm>
                            <a:off x="480698" y="1347463"/>
                            <a:ext cx="81280" cy="1348105"/>
                          </a:xfrm>
                          <a:custGeom>
                            <a:avLst/>
                            <a:gdLst/>
                            <a:ahLst/>
                            <a:cxnLst/>
                            <a:rect l="l" t="t" r="r" b="b"/>
                            <a:pathLst>
                              <a:path w="81280" h="1348105">
                                <a:moveTo>
                                  <a:pt x="0" y="167004"/>
                                </a:moveTo>
                                <a:lnTo>
                                  <a:pt x="81280" y="167004"/>
                                </a:lnTo>
                                <a:lnTo>
                                  <a:pt x="81280" y="85725"/>
                                </a:lnTo>
                                <a:lnTo>
                                  <a:pt x="0" y="85725"/>
                                </a:lnTo>
                                <a:lnTo>
                                  <a:pt x="0" y="167004"/>
                                </a:lnTo>
                                <a:close/>
                              </a:path>
                              <a:path w="81280" h="1348105">
                                <a:moveTo>
                                  <a:pt x="0" y="80010"/>
                                </a:moveTo>
                                <a:lnTo>
                                  <a:pt x="81280" y="80010"/>
                                </a:lnTo>
                                <a:lnTo>
                                  <a:pt x="81280" y="0"/>
                                </a:lnTo>
                                <a:lnTo>
                                  <a:pt x="0" y="0"/>
                                </a:lnTo>
                                <a:lnTo>
                                  <a:pt x="0" y="80010"/>
                                </a:lnTo>
                                <a:close/>
                              </a:path>
                              <a:path w="81280" h="1348105">
                                <a:moveTo>
                                  <a:pt x="0" y="1348104"/>
                                </a:moveTo>
                                <a:lnTo>
                                  <a:pt x="81280" y="1348104"/>
                                </a:lnTo>
                                <a:lnTo>
                                  <a:pt x="81280" y="1266824"/>
                                </a:lnTo>
                                <a:lnTo>
                                  <a:pt x="0" y="1266824"/>
                                </a:lnTo>
                                <a:lnTo>
                                  <a:pt x="0" y="1348104"/>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706" name="Image 988"/>
                          <pic:cNvPicPr/>
                        </pic:nvPicPr>
                        <pic:blipFill>
                          <a:blip r:embed="rId438" cstate="print"/>
                          <a:stretch>
                            <a:fillRect/>
                          </a:stretch>
                        </pic:blipFill>
                        <pic:spPr>
                          <a:xfrm>
                            <a:off x="4448" y="2690501"/>
                            <a:ext cx="475615" cy="237489"/>
                          </a:xfrm>
                          <a:prstGeom prst="rect">
                            <a:avLst/>
                          </a:prstGeom>
                        </pic:spPr>
                      </pic:pic>
                      <wps:wsp>
                        <wps:cNvPr id="3707" name="Graphic 989"/>
                        <wps:cNvSpPr/>
                        <wps:spPr>
                          <a:xfrm>
                            <a:off x="4448" y="2690488"/>
                            <a:ext cx="475615" cy="237490"/>
                          </a:xfrm>
                          <a:custGeom>
                            <a:avLst/>
                            <a:gdLst/>
                            <a:ahLst/>
                            <a:cxnLst/>
                            <a:rect l="l" t="t" r="r" b="b"/>
                            <a:pathLst>
                              <a:path w="475615" h="237490">
                                <a:moveTo>
                                  <a:pt x="0" y="237489"/>
                                </a:moveTo>
                                <a:lnTo>
                                  <a:pt x="475614" y="237489"/>
                                </a:lnTo>
                                <a:lnTo>
                                  <a:pt x="475614" y="0"/>
                                </a:lnTo>
                                <a:lnTo>
                                  <a:pt x="0" y="0"/>
                                </a:lnTo>
                                <a:lnTo>
                                  <a:pt x="0" y="237489"/>
                                </a:lnTo>
                                <a:close/>
                              </a:path>
                            </a:pathLst>
                          </a:custGeom>
                          <a:ln w="8890">
                            <a:solidFill>
                              <a:srgbClr val="231F20"/>
                            </a:solidFill>
                            <a:prstDash val="solid"/>
                          </a:ln>
                        </wps:spPr>
                        <wps:bodyPr wrap="square" lIns="0" tIns="0" rIns="0" bIns="0" rtlCol="0">
                          <a:prstTxWarp prst="textNoShape">
                            <a:avLst/>
                          </a:prstTxWarp>
                          <a:noAutofit/>
                        </wps:bodyPr>
                      </wps:wsp>
                      <wps:wsp>
                        <wps:cNvPr id="3708" name="Graphic 990"/>
                        <wps:cNvSpPr/>
                        <wps:spPr>
                          <a:xfrm>
                            <a:off x="3357248" y="709301"/>
                            <a:ext cx="200025" cy="397510"/>
                          </a:xfrm>
                          <a:custGeom>
                            <a:avLst/>
                            <a:gdLst/>
                            <a:ahLst/>
                            <a:cxnLst/>
                            <a:rect l="l" t="t" r="r" b="b"/>
                            <a:pathLst>
                              <a:path w="200025" h="397510">
                                <a:moveTo>
                                  <a:pt x="200024" y="0"/>
                                </a:moveTo>
                                <a:lnTo>
                                  <a:pt x="0" y="0"/>
                                </a:lnTo>
                                <a:lnTo>
                                  <a:pt x="0" y="397510"/>
                                </a:lnTo>
                                <a:lnTo>
                                  <a:pt x="200024" y="397510"/>
                                </a:lnTo>
                                <a:lnTo>
                                  <a:pt x="200024" y="0"/>
                                </a:lnTo>
                                <a:close/>
                              </a:path>
                            </a:pathLst>
                          </a:custGeom>
                          <a:solidFill>
                            <a:srgbClr val="FFFFFF"/>
                          </a:solidFill>
                        </wps:spPr>
                        <wps:bodyPr wrap="square" lIns="0" tIns="0" rIns="0" bIns="0" rtlCol="0">
                          <a:prstTxWarp prst="textNoShape">
                            <a:avLst/>
                          </a:prstTxWarp>
                          <a:noAutofit/>
                        </wps:bodyPr>
                      </wps:wsp>
                      <wps:wsp>
                        <wps:cNvPr id="3709" name="Graphic 991"/>
                        <wps:cNvSpPr/>
                        <wps:spPr>
                          <a:xfrm>
                            <a:off x="3081023" y="709301"/>
                            <a:ext cx="476250" cy="478790"/>
                          </a:xfrm>
                          <a:custGeom>
                            <a:avLst/>
                            <a:gdLst/>
                            <a:ahLst/>
                            <a:cxnLst/>
                            <a:rect l="l" t="t" r="r" b="b"/>
                            <a:pathLst>
                              <a:path w="476250" h="478790">
                                <a:moveTo>
                                  <a:pt x="276225" y="397510"/>
                                </a:moveTo>
                                <a:lnTo>
                                  <a:pt x="476250" y="397510"/>
                                </a:lnTo>
                                <a:lnTo>
                                  <a:pt x="476250" y="0"/>
                                </a:lnTo>
                                <a:lnTo>
                                  <a:pt x="276225" y="0"/>
                                </a:lnTo>
                                <a:lnTo>
                                  <a:pt x="276225" y="397510"/>
                                </a:lnTo>
                                <a:close/>
                              </a:path>
                              <a:path w="476250" h="478790">
                                <a:moveTo>
                                  <a:pt x="0" y="478789"/>
                                </a:moveTo>
                                <a:lnTo>
                                  <a:pt x="160654" y="478789"/>
                                </a:lnTo>
                                <a:lnTo>
                                  <a:pt x="160654" y="161925"/>
                                </a:lnTo>
                                <a:lnTo>
                                  <a:pt x="0" y="161925"/>
                                </a:lnTo>
                                <a:lnTo>
                                  <a:pt x="0" y="478789"/>
                                </a:lnTo>
                                <a:close/>
                              </a:path>
                            </a:pathLst>
                          </a:custGeom>
                          <a:ln w="8890">
                            <a:solidFill>
                              <a:srgbClr val="231F20"/>
                            </a:solidFill>
                            <a:prstDash val="solid"/>
                          </a:ln>
                        </wps:spPr>
                        <wps:bodyPr wrap="square" lIns="0" tIns="0" rIns="0" bIns="0" rtlCol="0">
                          <a:prstTxWarp prst="textNoShape">
                            <a:avLst/>
                          </a:prstTxWarp>
                          <a:noAutofit/>
                        </wps:bodyPr>
                      </wps:wsp>
                      <wps:wsp>
                        <wps:cNvPr id="3710" name="Graphic 992"/>
                        <wps:cNvSpPr/>
                        <wps:spPr>
                          <a:xfrm>
                            <a:off x="3357248" y="1033138"/>
                            <a:ext cx="200025" cy="396240"/>
                          </a:xfrm>
                          <a:custGeom>
                            <a:avLst/>
                            <a:gdLst/>
                            <a:ahLst/>
                            <a:cxnLst/>
                            <a:rect l="l" t="t" r="r" b="b"/>
                            <a:pathLst>
                              <a:path w="200025" h="396240">
                                <a:moveTo>
                                  <a:pt x="200024" y="0"/>
                                </a:moveTo>
                                <a:lnTo>
                                  <a:pt x="0" y="0"/>
                                </a:lnTo>
                                <a:lnTo>
                                  <a:pt x="0" y="396239"/>
                                </a:lnTo>
                                <a:lnTo>
                                  <a:pt x="200024" y="396239"/>
                                </a:lnTo>
                                <a:lnTo>
                                  <a:pt x="200024" y="0"/>
                                </a:lnTo>
                                <a:close/>
                              </a:path>
                            </a:pathLst>
                          </a:custGeom>
                          <a:solidFill>
                            <a:srgbClr val="FFFFFF"/>
                          </a:solidFill>
                        </wps:spPr>
                        <wps:bodyPr wrap="square" lIns="0" tIns="0" rIns="0" bIns="0" rtlCol="0">
                          <a:prstTxWarp prst="textNoShape">
                            <a:avLst/>
                          </a:prstTxWarp>
                          <a:noAutofit/>
                        </wps:bodyPr>
                      </wps:wsp>
                      <wps:wsp>
                        <wps:cNvPr id="3711" name="Graphic 993"/>
                        <wps:cNvSpPr/>
                        <wps:spPr>
                          <a:xfrm>
                            <a:off x="3357248" y="1033138"/>
                            <a:ext cx="200025" cy="396240"/>
                          </a:xfrm>
                          <a:custGeom>
                            <a:avLst/>
                            <a:gdLst/>
                            <a:ahLst/>
                            <a:cxnLst/>
                            <a:rect l="l" t="t" r="r" b="b"/>
                            <a:pathLst>
                              <a:path w="200025" h="396240">
                                <a:moveTo>
                                  <a:pt x="0" y="396239"/>
                                </a:moveTo>
                                <a:lnTo>
                                  <a:pt x="200024" y="396239"/>
                                </a:lnTo>
                                <a:lnTo>
                                  <a:pt x="200024" y="0"/>
                                </a:lnTo>
                                <a:lnTo>
                                  <a:pt x="0" y="0"/>
                                </a:lnTo>
                                <a:lnTo>
                                  <a:pt x="0" y="396239"/>
                                </a:lnTo>
                                <a:close/>
                              </a:path>
                            </a:pathLst>
                          </a:custGeom>
                          <a:ln w="8890">
                            <a:solidFill>
                              <a:srgbClr val="231F20"/>
                            </a:solidFill>
                            <a:prstDash val="solid"/>
                          </a:ln>
                        </wps:spPr>
                        <wps:bodyPr wrap="square" lIns="0" tIns="0" rIns="0" bIns="0" rtlCol="0">
                          <a:prstTxWarp prst="textNoShape">
                            <a:avLst/>
                          </a:prstTxWarp>
                          <a:noAutofit/>
                        </wps:bodyPr>
                      </wps:wsp>
                      <wps:wsp>
                        <wps:cNvPr id="3712" name="Graphic 994"/>
                        <wps:cNvSpPr/>
                        <wps:spPr>
                          <a:xfrm>
                            <a:off x="3242948" y="1033138"/>
                            <a:ext cx="158750" cy="396240"/>
                          </a:xfrm>
                          <a:custGeom>
                            <a:avLst/>
                            <a:gdLst/>
                            <a:ahLst/>
                            <a:cxnLst/>
                            <a:rect l="l" t="t" r="r" b="b"/>
                            <a:pathLst>
                              <a:path w="158750" h="396240">
                                <a:moveTo>
                                  <a:pt x="158749" y="0"/>
                                </a:moveTo>
                                <a:lnTo>
                                  <a:pt x="0" y="0"/>
                                </a:lnTo>
                                <a:lnTo>
                                  <a:pt x="0" y="396239"/>
                                </a:lnTo>
                                <a:lnTo>
                                  <a:pt x="158749" y="396239"/>
                                </a:lnTo>
                                <a:lnTo>
                                  <a:pt x="158749" y="0"/>
                                </a:lnTo>
                                <a:close/>
                              </a:path>
                            </a:pathLst>
                          </a:custGeom>
                          <a:solidFill>
                            <a:srgbClr val="FFFFFF"/>
                          </a:solidFill>
                        </wps:spPr>
                        <wps:bodyPr wrap="square" lIns="0" tIns="0" rIns="0" bIns="0" rtlCol="0">
                          <a:prstTxWarp prst="textNoShape">
                            <a:avLst/>
                          </a:prstTxWarp>
                          <a:noAutofit/>
                        </wps:bodyPr>
                      </wps:wsp>
                      <wps:wsp>
                        <wps:cNvPr id="3713" name="Graphic 995"/>
                        <wps:cNvSpPr/>
                        <wps:spPr>
                          <a:xfrm>
                            <a:off x="3242948" y="1033138"/>
                            <a:ext cx="158750" cy="396240"/>
                          </a:xfrm>
                          <a:custGeom>
                            <a:avLst/>
                            <a:gdLst/>
                            <a:ahLst/>
                            <a:cxnLst/>
                            <a:rect l="l" t="t" r="r" b="b"/>
                            <a:pathLst>
                              <a:path w="158750" h="396240">
                                <a:moveTo>
                                  <a:pt x="0" y="396239"/>
                                </a:moveTo>
                                <a:lnTo>
                                  <a:pt x="158749" y="396239"/>
                                </a:lnTo>
                                <a:lnTo>
                                  <a:pt x="158749" y="0"/>
                                </a:lnTo>
                                <a:lnTo>
                                  <a:pt x="0" y="0"/>
                                </a:lnTo>
                                <a:lnTo>
                                  <a:pt x="0" y="396239"/>
                                </a:lnTo>
                                <a:close/>
                              </a:path>
                            </a:pathLst>
                          </a:custGeom>
                          <a:ln w="8890">
                            <a:solidFill>
                              <a:srgbClr val="231F20"/>
                            </a:solidFill>
                            <a:prstDash val="solid"/>
                          </a:ln>
                        </wps:spPr>
                        <wps:bodyPr wrap="square" lIns="0" tIns="0" rIns="0" bIns="0" rtlCol="0">
                          <a:prstTxWarp prst="textNoShape">
                            <a:avLst/>
                          </a:prstTxWarp>
                          <a:noAutofit/>
                        </wps:bodyPr>
                      </wps:wsp>
                      <wps:wsp>
                        <wps:cNvPr id="3714" name="Graphic 996"/>
                        <wps:cNvSpPr/>
                        <wps:spPr>
                          <a:xfrm>
                            <a:off x="3395348" y="1347463"/>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15" name="Graphic 997"/>
                        <wps:cNvSpPr/>
                        <wps:spPr>
                          <a:xfrm>
                            <a:off x="3395348" y="1347463"/>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16" name="Graphic 998"/>
                        <wps:cNvSpPr/>
                        <wps:spPr>
                          <a:xfrm>
                            <a:off x="3242948" y="1347463"/>
                            <a:ext cx="158750" cy="316865"/>
                          </a:xfrm>
                          <a:custGeom>
                            <a:avLst/>
                            <a:gdLst/>
                            <a:ahLst/>
                            <a:cxnLst/>
                            <a:rect l="l" t="t" r="r" b="b"/>
                            <a:pathLst>
                              <a:path w="158750" h="316865">
                                <a:moveTo>
                                  <a:pt x="158749" y="0"/>
                                </a:moveTo>
                                <a:lnTo>
                                  <a:pt x="0" y="0"/>
                                </a:lnTo>
                                <a:lnTo>
                                  <a:pt x="0" y="316864"/>
                                </a:lnTo>
                                <a:lnTo>
                                  <a:pt x="158749" y="316864"/>
                                </a:lnTo>
                                <a:lnTo>
                                  <a:pt x="158749" y="0"/>
                                </a:lnTo>
                                <a:close/>
                              </a:path>
                            </a:pathLst>
                          </a:custGeom>
                          <a:solidFill>
                            <a:srgbClr val="FFFFFF"/>
                          </a:solidFill>
                        </wps:spPr>
                        <wps:bodyPr wrap="square" lIns="0" tIns="0" rIns="0" bIns="0" rtlCol="0">
                          <a:prstTxWarp prst="textNoShape">
                            <a:avLst/>
                          </a:prstTxWarp>
                          <a:noAutofit/>
                        </wps:bodyPr>
                      </wps:wsp>
                      <wps:wsp>
                        <wps:cNvPr id="3717" name="Graphic 999"/>
                        <wps:cNvSpPr/>
                        <wps:spPr>
                          <a:xfrm>
                            <a:off x="3242948" y="1347463"/>
                            <a:ext cx="313055" cy="633730"/>
                          </a:xfrm>
                          <a:custGeom>
                            <a:avLst/>
                            <a:gdLst/>
                            <a:ahLst/>
                            <a:cxnLst/>
                            <a:rect l="l" t="t" r="r" b="b"/>
                            <a:pathLst>
                              <a:path w="313055" h="633730">
                                <a:moveTo>
                                  <a:pt x="0" y="316864"/>
                                </a:moveTo>
                                <a:lnTo>
                                  <a:pt x="158750" y="316864"/>
                                </a:lnTo>
                                <a:lnTo>
                                  <a:pt x="158750" y="0"/>
                                </a:lnTo>
                                <a:lnTo>
                                  <a:pt x="0" y="0"/>
                                </a:lnTo>
                                <a:lnTo>
                                  <a:pt x="0" y="316864"/>
                                </a:lnTo>
                                <a:close/>
                              </a:path>
                              <a:path w="313055" h="633730">
                                <a:moveTo>
                                  <a:pt x="152400" y="633107"/>
                                </a:moveTo>
                                <a:lnTo>
                                  <a:pt x="313054" y="633107"/>
                                </a:lnTo>
                                <a:lnTo>
                                  <a:pt x="313054" y="314325"/>
                                </a:lnTo>
                                <a:lnTo>
                                  <a:pt x="152400" y="314325"/>
                                </a:lnTo>
                                <a:lnTo>
                                  <a:pt x="152400" y="633107"/>
                                </a:lnTo>
                                <a:close/>
                              </a:path>
                            </a:pathLst>
                          </a:custGeom>
                          <a:ln w="8890">
                            <a:solidFill>
                              <a:srgbClr val="231F20"/>
                            </a:solidFill>
                            <a:prstDash val="solid"/>
                          </a:ln>
                        </wps:spPr>
                        <wps:bodyPr wrap="square" lIns="0" tIns="0" rIns="0" bIns="0" rtlCol="0">
                          <a:prstTxWarp prst="textNoShape">
                            <a:avLst/>
                          </a:prstTxWarp>
                          <a:noAutofit/>
                        </wps:bodyPr>
                      </wps:wsp>
                      <wps:wsp>
                        <wps:cNvPr id="3718" name="Graphic 1000"/>
                        <wps:cNvSpPr/>
                        <wps:spPr>
                          <a:xfrm>
                            <a:off x="3242948" y="1661788"/>
                            <a:ext cx="158750" cy="319405"/>
                          </a:xfrm>
                          <a:custGeom>
                            <a:avLst/>
                            <a:gdLst/>
                            <a:ahLst/>
                            <a:cxnLst/>
                            <a:rect l="l" t="t" r="r" b="b"/>
                            <a:pathLst>
                              <a:path w="158750" h="319405">
                                <a:moveTo>
                                  <a:pt x="158749" y="0"/>
                                </a:moveTo>
                                <a:lnTo>
                                  <a:pt x="0" y="0"/>
                                </a:lnTo>
                                <a:lnTo>
                                  <a:pt x="0" y="318782"/>
                                </a:lnTo>
                                <a:lnTo>
                                  <a:pt x="158749" y="318782"/>
                                </a:lnTo>
                                <a:lnTo>
                                  <a:pt x="158749" y="0"/>
                                </a:lnTo>
                                <a:close/>
                              </a:path>
                            </a:pathLst>
                          </a:custGeom>
                          <a:solidFill>
                            <a:srgbClr val="FFFFFF"/>
                          </a:solidFill>
                        </wps:spPr>
                        <wps:bodyPr wrap="square" lIns="0" tIns="0" rIns="0" bIns="0" rtlCol="0">
                          <a:prstTxWarp prst="textNoShape">
                            <a:avLst/>
                          </a:prstTxWarp>
                          <a:noAutofit/>
                        </wps:bodyPr>
                      </wps:wsp>
                      <wps:wsp>
                        <wps:cNvPr id="3719" name="Graphic 1001"/>
                        <wps:cNvSpPr/>
                        <wps:spPr>
                          <a:xfrm>
                            <a:off x="3242948" y="1661788"/>
                            <a:ext cx="313055" cy="956310"/>
                          </a:xfrm>
                          <a:custGeom>
                            <a:avLst/>
                            <a:gdLst/>
                            <a:ahLst/>
                            <a:cxnLst/>
                            <a:rect l="l" t="t" r="r" b="b"/>
                            <a:pathLst>
                              <a:path w="313055" h="956310">
                                <a:moveTo>
                                  <a:pt x="0" y="318782"/>
                                </a:moveTo>
                                <a:lnTo>
                                  <a:pt x="158750" y="318782"/>
                                </a:lnTo>
                                <a:lnTo>
                                  <a:pt x="158750" y="0"/>
                                </a:lnTo>
                                <a:lnTo>
                                  <a:pt x="0" y="0"/>
                                </a:lnTo>
                                <a:lnTo>
                                  <a:pt x="0" y="318782"/>
                                </a:lnTo>
                                <a:close/>
                              </a:path>
                              <a:path w="313055" h="956310">
                                <a:moveTo>
                                  <a:pt x="152400" y="640714"/>
                                </a:moveTo>
                                <a:lnTo>
                                  <a:pt x="313054" y="640714"/>
                                </a:lnTo>
                                <a:lnTo>
                                  <a:pt x="313054" y="323850"/>
                                </a:lnTo>
                                <a:lnTo>
                                  <a:pt x="152400" y="323850"/>
                                </a:lnTo>
                                <a:lnTo>
                                  <a:pt x="152400" y="640714"/>
                                </a:lnTo>
                                <a:close/>
                              </a:path>
                              <a:path w="313055" h="956310">
                                <a:moveTo>
                                  <a:pt x="0" y="640714"/>
                                </a:moveTo>
                                <a:lnTo>
                                  <a:pt x="158750" y="640714"/>
                                </a:lnTo>
                                <a:lnTo>
                                  <a:pt x="158750" y="323850"/>
                                </a:lnTo>
                                <a:lnTo>
                                  <a:pt x="0" y="323850"/>
                                </a:lnTo>
                                <a:lnTo>
                                  <a:pt x="0" y="640714"/>
                                </a:lnTo>
                                <a:close/>
                              </a:path>
                              <a:path w="313055" h="956310">
                                <a:moveTo>
                                  <a:pt x="0" y="956309"/>
                                </a:moveTo>
                                <a:lnTo>
                                  <a:pt x="158750" y="956309"/>
                                </a:lnTo>
                                <a:lnTo>
                                  <a:pt x="158750" y="638175"/>
                                </a:lnTo>
                                <a:lnTo>
                                  <a:pt x="0" y="638175"/>
                                </a:lnTo>
                                <a:lnTo>
                                  <a:pt x="0" y="956309"/>
                                </a:lnTo>
                                <a:close/>
                              </a:path>
                            </a:pathLst>
                          </a:custGeom>
                          <a:ln w="8890">
                            <a:solidFill>
                              <a:srgbClr val="231F20"/>
                            </a:solidFill>
                            <a:prstDash val="solid"/>
                          </a:ln>
                        </wps:spPr>
                        <wps:bodyPr wrap="square" lIns="0" tIns="0" rIns="0" bIns="0" rtlCol="0">
                          <a:prstTxWarp prst="textNoShape">
                            <a:avLst/>
                          </a:prstTxWarp>
                          <a:noAutofit/>
                        </wps:bodyPr>
                      </wps:wsp>
                      <wps:wsp>
                        <wps:cNvPr id="3720" name="Graphic 1002"/>
                        <wps:cNvSpPr/>
                        <wps:spPr>
                          <a:xfrm>
                            <a:off x="3395348" y="2614288"/>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21" name="Graphic 1003"/>
                        <wps:cNvSpPr/>
                        <wps:spPr>
                          <a:xfrm>
                            <a:off x="3242948" y="2614288"/>
                            <a:ext cx="313055" cy="316865"/>
                          </a:xfrm>
                          <a:custGeom>
                            <a:avLst/>
                            <a:gdLst/>
                            <a:ahLst/>
                            <a:cxnLst/>
                            <a:rect l="l" t="t" r="r" b="b"/>
                            <a:pathLst>
                              <a:path w="313055" h="316865">
                                <a:moveTo>
                                  <a:pt x="152400" y="316864"/>
                                </a:moveTo>
                                <a:lnTo>
                                  <a:pt x="313054" y="316864"/>
                                </a:lnTo>
                                <a:lnTo>
                                  <a:pt x="313054" y="0"/>
                                </a:lnTo>
                                <a:lnTo>
                                  <a:pt x="152400" y="0"/>
                                </a:lnTo>
                                <a:lnTo>
                                  <a:pt x="152400" y="316864"/>
                                </a:lnTo>
                                <a:close/>
                              </a:path>
                              <a:path w="313055" h="316865">
                                <a:moveTo>
                                  <a:pt x="0" y="316864"/>
                                </a:moveTo>
                                <a:lnTo>
                                  <a:pt x="158750" y="316864"/>
                                </a:lnTo>
                                <a:lnTo>
                                  <a:pt x="15875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22" name="Graphic 1004"/>
                        <wps:cNvSpPr/>
                        <wps:spPr>
                          <a:xfrm>
                            <a:off x="3250568" y="2919088"/>
                            <a:ext cx="151130" cy="318135"/>
                          </a:xfrm>
                          <a:custGeom>
                            <a:avLst/>
                            <a:gdLst/>
                            <a:ahLst/>
                            <a:cxnLst/>
                            <a:rect l="l" t="t" r="r" b="b"/>
                            <a:pathLst>
                              <a:path w="151130" h="318135">
                                <a:moveTo>
                                  <a:pt x="0" y="318134"/>
                                </a:moveTo>
                                <a:lnTo>
                                  <a:pt x="151129" y="318134"/>
                                </a:lnTo>
                                <a:lnTo>
                                  <a:pt x="151129" y="0"/>
                                </a:lnTo>
                                <a:lnTo>
                                  <a:pt x="0" y="0"/>
                                </a:lnTo>
                                <a:lnTo>
                                  <a:pt x="0" y="318134"/>
                                </a:lnTo>
                                <a:close/>
                              </a:path>
                            </a:pathLst>
                          </a:custGeom>
                          <a:solidFill>
                            <a:srgbClr val="FFFFFF"/>
                          </a:solidFill>
                        </wps:spPr>
                        <wps:bodyPr wrap="square" lIns="0" tIns="0" rIns="0" bIns="0" rtlCol="0">
                          <a:prstTxWarp prst="textNoShape">
                            <a:avLst/>
                          </a:prstTxWarp>
                          <a:noAutofit/>
                        </wps:bodyPr>
                      </wps:wsp>
                      <wps:wsp>
                        <wps:cNvPr id="3723" name="Graphic 1005"/>
                        <wps:cNvSpPr/>
                        <wps:spPr>
                          <a:xfrm>
                            <a:off x="3242948" y="2919088"/>
                            <a:ext cx="158750" cy="318135"/>
                          </a:xfrm>
                          <a:custGeom>
                            <a:avLst/>
                            <a:gdLst/>
                            <a:ahLst/>
                            <a:cxnLst/>
                            <a:rect l="l" t="t" r="r" b="b"/>
                            <a:pathLst>
                              <a:path w="158750" h="318135">
                                <a:moveTo>
                                  <a:pt x="0" y="318134"/>
                                </a:moveTo>
                                <a:lnTo>
                                  <a:pt x="158749" y="318134"/>
                                </a:lnTo>
                                <a:lnTo>
                                  <a:pt x="158749" y="0"/>
                                </a:lnTo>
                                <a:lnTo>
                                  <a:pt x="0" y="0"/>
                                </a:lnTo>
                                <a:lnTo>
                                  <a:pt x="0" y="318134"/>
                                </a:lnTo>
                                <a:close/>
                              </a:path>
                            </a:pathLst>
                          </a:custGeom>
                          <a:ln w="8890">
                            <a:solidFill>
                              <a:srgbClr val="231F20"/>
                            </a:solidFill>
                            <a:prstDash val="solid"/>
                          </a:ln>
                        </wps:spPr>
                        <wps:bodyPr wrap="square" lIns="0" tIns="0" rIns="0" bIns="0" rtlCol="0">
                          <a:prstTxWarp prst="textNoShape">
                            <a:avLst/>
                          </a:prstTxWarp>
                          <a:noAutofit/>
                        </wps:bodyPr>
                      </wps:wsp>
                      <wps:wsp>
                        <wps:cNvPr id="3724" name="Graphic 1006"/>
                        <wps:cNvSpPr/>
                        <wps:spPr>
                          <a:xfrm>
                            <a:off x="2442848" y="166376"/>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725" name="Graphic 1007"/>
                        <wps:cNvSpPr/>
                        <wps:spPr>
                          <a:xfrm>
                            <a:off x="2442848" y="166376"/>
                            <a:ext cx="798830" cy="2057400"/>
                          </a:xfrm>
                          <a:custGeom>
                            <a:avLst/>
                            <a:gdLst/>
                            <a:ahLst/>
                            <a:cxnLst/>
                            <a:rect l="l" t="t" r="r" b="b"/>
                            <a:pathLst>
                              <a:path w="798830" h="2057400">
                                <a:moveTo>
                                  <a:pt x="0" y="316864"/>
                                </a:moveTo>
                                <a:lnTo>
                                  <a:pt x="160020" y="316864"/>
                                </a:lnTo>
                                <a:lnTo>
                                  <a:pt x="160020" y="0"/>
                                </a:lnTo>
                                <a:lnTo>
                                  <a:pt x="0" y="0"/>
                                </a:lnTo>
                                <a:lnTo>
                                  <a:pt x="0" y="316864"/>
                                </a:lnTo>
                                <a:close/>
                              </a:path>
                              <a:path w="798830" h="2057400">
                                <a:moveTo>
                                  <a:pt x="638175" y="2057387"/>
                                </a:moveTo>
                                <a:lnTo>
                                  <a:pt x="798829" y="2057387"/>
                                </a:lnTo>
                                <a:lnTo>
                                  <a:pt x="798829" y="1819262"/>
                                </a:lnTo>
                                <a:lnTo>
                                  <a:pt x="638175" y="1819262"/>
                                </a:lnTo>
                                <a:lnTo>
                                  <a:pt x="638175" y="2057387"/>
                                </a:lnTo>
                                <a:close/>
                              </a:path>
                            </a:pathLst>
                          </a:custGeom>
                          <a:ln w="8890">
                            <a:solidFill>
                              <a:srgbClr val="231F20"/>
                            </a:solidFill>
                            <a:prstDash val="solid"/>
                          </a:ln>
                        </wps:spPr>
                        <wps:bodyPr wrap="square" lIns="0" tIns="0" rIns="0" bIns="0" rtlCol="0">
                          <a:prstTxWarp prst="textNoShape">
                            <a:avLst/>
                          </a:prstTxWarp>
                          <a:noAutofit/>
                        </wps:bodyPr>
                      </wps:wsp>
                      <wps:wsp>
                        <wps:cNvPr id="3726" name="Graphic 1008"/>
                        <wps:cNvSpPr/>
                        <wps:spPr>
                          <a:xfrm>
                            <a:off x="2852423" y="480701"/>
                            <a:ext cx="81280" cy="81280"/>
                          </a:xfrm>
                          <a:custGeom>
                            <a:avLst/>
                            <a:gdLst/>
                            <a:ahLst/>
                            <a:cxnLst/>
                            <a:rect l="l" t="t" r="r" b="b"/>
                            <a:pathLst>
                              <a:path w="81280" h="81280">
                                <a:moveTo>
                                  <a:pt x="81279" y="0"/>
                                </a:moveTo>
                                <a:lnTo>
                                  <a:pt x="0" y="0"/>
                                </a:lnTo>
                                <a:lnTo>
                                  <a:pt x="0" y="81279"/>
                                </a:lnTo>
                                <a:lnTo>
                                  <a:pt x="81279" y="81279"/>
                                </a:lnTo>
                                <a:lnTo>
                                  <a:pt x="81279" y="0"/>
                                </a:lnTo>
                                <a:close/>
                              </a:path>
                            </a:pathLst>
                          </a:custGeom>
                          <a:solidFill>
                            <a:srgbClr val="231F20"/>
                          </a:solidFill>
                        </wps:spPr>
                        <wps:bodyPr wrap="square" lIns="0" tIns="0" rIns="0" bIns="0" rtlCol="0">
                          <a:prstTxWarp prst="textNoShape">
                            <a:avLst/>
                          </a:prstTxWarp>
                          <a:noAutofit/>
                        </wps:bodyPr>
                      </wps:wsp>
                      <wps:wsp>
                        <wps:cNvPr id="3727" name="Graphic 1009"/>
                        <wps:cNvSpPr/>
                        <wps:spPr>
                          <a:xfrm>
                            <a:off x="2766698" y="480701"/>
                            <a:ext cx="167005" cy="81280"/>
                          </a:xfrm>
                          <a:custGeom>
                            <a:avLst/>
                            <a:gdLst/>
                            <a:ahLst/>
                            <a:cxnLst/>
                            <a:rect l="l" t="t" r="r" b="b"/>
                            <a:pathLst>
                              <a:path w="167005" h="81280">
                                <a:moveTo>
                                  <a:pt x="85725" y="81279"/>
                                </a:moveTo>
                                <a:lnTo>
                                  <a:pt x="167004" y="81279"/>
                                </a:lnTo>
                                <a:lnTo>
                                  <a:pt x="167004" y="0"/>
                                </a:lnTo>
                                <a:lnTo>
                                  <a:pt x="85725" y="0"/>
                                </a:lnTo>
                                <a:lnTo>
                                  <a:pt x="85725" y="81279"/>
                                </a:lnTo>
                                <a:close/>
                              </a:path>
                              <a:path w="167005" h="81280">
                                <a:moveTo>
                                  <a:pt x="0" y="81279"/>
                                </a:moveTo>
                                <a:lnTo>
                                  <a:pt x="81279" y="81279"/>
                                </a:lnTo>
                                <a:lnTo>
                                  <a:pt x="81279"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728" name="Graphic 1010"/>
                        <wps:cNvSpPr/>
                        <wps:spPr>
                          <a:xfrm>
                            <a:off x="2852423" y="2842888"/>
                            <a:ext cx="398145" cy="397510"/>
                          </a:xfrm>
                          <a:custGeom>
                            <a:avLst/>
                            <a:gdLst/>
                            <a:ahLst/>
                            <a:cxnLst/>
                            <a:rect l="l" t="t" r="r" b="b"/>
                            <a:pathLst>
                              <a:path w="398145" h="397510">
                                <a:moveTo>
                                  <a:pt x="398144" y="0"/>
                                </a:moveTo>
                                <a:lnTo>
                                  <a:pt x="0" y="0"/>
                                </a:lnTo>
                                <a:lnTo>
                                  <a:pt x="0" y="397509"/>
                                </a:lnTo>
                                <a:lnTo>
                                  <a:pt x="398144" y="397509"/>
                                </a:lnTo>
                                <a:lnTo>
                                  <a:pt x="398144" y="0"/>
                                </a:lnTo>
                                <a:close/>
                              </a:path>
                            </a:pathLst>
                          </a:custGeom>
                          <a:solidFill>
                            <a:srgbClr val="231F20"/>
                          </a:solidFill>
                        </wps:spPr>
                        <wps:bodyPr wrap="square" lIns="0" tIns="0" rIns="0" bIns="0" rtlCol="0">
                          <a:prstTxWarp prst="textNoShape">
                            <a:avLst/>
                          </a:prstTxWarp>
                          <a:noAutofit/>
                        </wps:bodyPr>
                      </wps:wsp>
                      <wps:wsp>
                        <wps:cNvPr id="3729" name="Graphic 1011"/>
                        <wps:cNvSpPr/>
                        <wps:spPr>
                          <a:xfrm>
                            <a:off x="2852423" y="2842888"/>
                            <a:ext cx="398145" cy="397510"/>
                          </a:xfrm>
                          <a:custGeom>
                            <a:avLst/>
                            <a:gdLst/>
                            <a:ahLst/>
                            <a:cxnLst/>
                            <a:rect l="l" t="t" r="r" b="b"/>
                            <a:pathLst>
                              <a:path w="398145" h="397510">
                                <a:moveTo>
                                  <a:pt x="0" y="397509"/>
                                </a:moveTo>
                                <a:lnTo>
                                  <a:pt x="398144" y="397509"/>
                                </a:lnTo>
                                <a:lnTo>
                                  <a:pt x="398144" y="0"/>
                                </a:lnTo>
                                <a:lnTo>
                                  <a:pt x="0" y="0"/>
                                </a:lnTo>
                                <a:lnTo>
                                  <a:pt x="0" y="397509"/>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730" name="Image 1012"/>
                          <pic:cNvPicPr/>
                        </pic:nvPicPr>
                        <pic:blipFill>
                          <a:blip r:embed="rId439" cstate="print"/>
                          <a:stretch>
                            <a:fillRect/>
                          </a:stretch>
                        </pic:blipFill>
                        <pic:spPr>
                          <a:xfrm>
                            <a:off x="2927468" y="2917920"/>
                            <a:ext cx="248361" cy="248196"/>
                          </a:xfrm>
                          <a:prstGeom prst="rect">
                            <a:avLst/>
                          </a:prstGeom>
                        </pic:spPr>
                      </pic:pic>
                      <wps:wsp>
                        <wps:cNvPr id="3731" name="Graphic 1013"/>
                        <wps:cNvSpPr/>
                        <wps:spPr>
                          <a:xfrm>
                            <a:off x="2919098" y="2528563"/>
                            <a:ext cx="322580" cy="316865"/>
                          </a:xfrm>
                          <a:custGeom>
                            <a:avLst/>
                            <a:gdLst/>
                            <a:ahLst/>
                            <a:cxnLst/>
                            <a:rect l="l" t="t" r="r" b="b"/>
                            <a:pathLst>
                              <a:path w="322580" h="316865">
                                <a:moveTo>
                                  <a:pt x="161925" y="316864"/>
                                </a:moveTo>
                                <a:lnTo>
                                  <a:pt x="322579" y="316864"/>
                                </a:lnTo>
                                <a:lnTo>
                                  <a:pt x="322579" y="0"/>
                                </a:lnTo>
                                <a:lnTo>
                                  <a:pt x="161925" y="0"/>
                                </a:lnTo>
                                <a:lnTo>
                                  <a:pt x="161925" y="316864"/>
                                </a:lnTo>
                                <a:close/>
                              </a:path>
                              <a:path w="322580" h="316865">
                                <a:moveTo>
                                  <a:pt x="0" y="316864"/>
                                </a:moveTo>
                                <a:lnTo>
                                  <a:pt x="160020" y="316864"/>
                                </a:lnTo>
                                <a:lnTo>
                                  <a:pt x="16002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32" name="Graphic 1014"/>
                        <wps:cNvSpPr/>
                        <wps:spPr>
                          <a:xfrm>
                            <a:off x="3081023" y="2214238"/>
                            <a:ext cx="160655" cy="319405"/>
                          </a:xfrm>
                          <a:custGeom>
                            <a:avLst/>
                            <a:gdLst/>
                            <a:ahLst/>
                            <a:cxnLst/>
                            <a:rect l="l" t="t" r="r" b="b"/>
                            <a:pathLst>
                              <a:path w="160655" h="319405">
                                <a:moveTo>
                                  <a:pt x="160654" y="0"/>
                                </a:moveTo>
                                <a:lnTo>
                                  <a:pt x="0" y="0"/>
                                </a:lnTo>
                                <a:lnTo>
                                  <a:pt x="0" y="318782"/>
                                </a:lnTo>
                                <a:lnTo>
                                  <a:pt x="160654" y="318782"/>
                                </a:lnTo>
                                <a:lnTo>
                                  <a:pt x="160654" y="0"/>
                                </a:lnTo>
                                <a:close/>
                              </a:path>
                            </a:pathLst>
                          </a:custGeom>
                          <a:solidFill>
                            <a:srgbClr val="FFFFFF"/>
                          </a:solidFill>
                        </wps:spPr>
                        <wps:bodyPr wrap="square" lIns="0" tIns="0" rIns="0" bIns="0" rtlCol="0">
                          <a:prstTxWarp prst="textNoShape">
                            <a:avLst/>
                          </a:prstTxWarp>
                          <a:noAutofit/>
                        </wps:bodyPr>
                      </wps:wsp>
                      <wps:wsp>
                        <wps:cNvPr id="3733" name="Graphic 1015"/>
                        <wps:cNvSpPr/>
                        <wps:spPr>
                          <a:xfrm>
                            <a:off x="2919098" y="2214238"/>
                            <a:ext cx="322580" cy="319405"/>
                          </a:xfrm>
                          <a:custGeom>
                            <a:avLst/>
                            <a:gdLst/>
                            <a:ahLst/>
                            <a:cxnLst/>
                            <a:rect l="l" t="t" r="r" b="b"/>
                            <a:pathLst>
                              <a:path w="322580" h="319405">
                                <a:moveTo>
                                  <a:pt x="161925" y="318782"/>
                                </a:moveTo>
                                <a:lnTo>
                                  <a:pt x="322579" y="318782"/>
                                </a:lnTo>
                                <a:lnTo>
                                  <a:pt x="322579" y="0"/>
                                </a:lnTo>
                                <a:lnTo>
                                  <a:pt x="161925" y="0"/>
                                </a:lnTo>
                                <a:lnTo>
                                  <a:pt x="161925" y="318782"/>
                                </a:lnTo>
                                <a:close/>
                              </a:path>
                              <a:path w="322580" h="319405">
                                <a:moveTo>
                                  <a:pt x="0" y="318782"/>
                                </a:moveTo>
                                <a:lnTo>
                                  <a:pt x="160020" y="318782"/>
                                </a:lnTo>
                                <a:lnTo>
                                  <a:pt x="160020"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734" name="Graphic 1016"/>
                        <wps:cNvSpPr/>
                        <wps:spPr>
                          <a:xfrm>
                            <a:off x="2919098" y="1985638"/>
                            <a:ext cx="160020" cy="238125"/>
                          </a:xfrm>
                          <a:custGeom>
                            <a:avLst/>
                            <a:gdLst/>
                            <a:ahLst/>
                            <a:cxnLst/>
                            <a:rect l="l" t="t" r="r" b="b"/>
                            <a:pathLst>
                              <a:path w="160020" h="238125">
                                <a:moveTo>
                                  <a:pt x="160019" y="0"/>
                                </a:moveTo>
                                <a:lnTo>
                                  <a:pt x="0" y="0"/>
                                </a:lnTo>
                                <a:lnTo>
                                  <a:pt x="0" y="238125"/>
                                </a:lnTo>
                                <a:lnTo>
                                  <a:pt x="160019" y="238125"/>
                                </a:lnTo>
                                <a:lnTo>
                                  <a:pt x="160019" y="0"/>
                                </a:lnTo>
                                <a:close/>
                              </a:path>
                            </a:pathLst>
                          </a:custGeom>
                          <a:solidFill>
                            <a:srgbClr val="FFFFFF"/>
                          </a:solidFill>
                        </wps:spPr>
                        <wps:bodyPr wrap="square" lIns="0" tIns="0" rIns="0" bIns="0" rtlCol="0">
                          <a:prstTxWarp prst="textNoShape">
                            <a:avLst/>
                          </a:prstTxWarp>
                          <a:noAutofit/>
                        </wps:bodyPr>
                      </wps:wsp>
                      <wps:wsp>
                        <wps:cNvPr id="3735" name="Graphic 1017"/>
                        <wps:cNvSpPr/>
                        <wps:spPr>
                          <a:xfrm>
                            <a:off x="2919098" y="1985638"/>
                            <a:ext cx="160020" cy="238125"/>
                          </a:xfrm>
                          <a:custGeom>
                            <a:avLst/>
                            <a:gdLst/>
                            <a:ahLst/>
                            <a:cxnLst/>
                            <a:rect l="l" t="t" r="r" b="b"/>
                            <a:pathLst>
                              <a:path w="160020" h="238125">
                                <a:moveTo>
                                  <a:pt x="0" y="238125"/>
                                </a:moveTo>
                                <a:lnTo>
                                  <a:pt x="160019" y="238125"/>
                                </a:lnTo>
                                <a:lnTo>
                                  <a:pt x="160019" y="0"/>
                                </a:lnTo>
                                <a:lnTo>
                                  <a:pt x="0" y="0"/>
                                </a:lnTo>
                                <a:lnTo>
                                  <a:pt x="0" y="238125"/>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736" name="Image 1018"/>
                          <pic:cNvPicPr/>
                        </pic:nvPicPr>
                        <pic:blipFill>
                          <a:blip r:embed="rId440" cstate="print"/>
                          <a:stretch>
                            <a:fillRect/>
                          </a:stretch>
                        </pic:blipFill>
                        <pic:spPr>
                          <a:xfrm>
                            <a:off x="2914653" y="1504943"/>
                            <a:ext cx="331470" cy="90170"/>
                          </a:xfrm>
                          <a:prstGeom prst="rect">
                            <a:avLst/>
                          </a:prstGeom>
                        </pic:spPr>
                      </pic:pic>
                      <wps:wsp>
                        <wps:cNvPr id="3737" name="Graphic 1019"/>
                        <wps:cNvSpPr/>
                        <wps:spPr>
                          <a:xfrm>
                            <a:off x="2919098" y="871226"/>
                            <a:ext cx="322580" cy="631190"/>
                          </a:xfrm>
                          <a:custGeom>
                            <a:avLst/>
                            <a:gdLst/>
                            <a:ahLst/>
                            <a:cxnLst/>
                            <a:rect l="l" t="t" r="r" b="b"/>
                            <a:pathLst>
                              <a:path w="322580" h="631190">
                                <a:moveTo>
                                  <a:pt x="161925" y="631177"/>
                                </a:moveTo>
                                <a:lnTo>
                                  <a:pt x="322579" y="631177"/>
                                </a:lnTo>
                                <a:lnTo>
                                  <a:pt x="322579" y="314312"/>
                                </a:lnTo>
                                <a:lnTo>
                                  <a:pt x="161925" y="314312"/>
                                </a:lnTo>
                                <a:lnTo>
                                  <a:pt x="161925" y="631177"/>
                                </a:lnTo>
                                <a:close/>
                              </a:path>
                              <a:path w="322580" h="631190">
                                <a:moveTo>
                                  <a:pt x="0" y="631177"/>
                                </a:moveTo>
                                <a:lnTo>
                                  <a:pt x="160020" y="631177"/>
                                </a:lnTo>
                                <a:lnTo>
                                  <a:pt x="160020" y="314312"/>
                                </a:lnTo>
                                <a:lnTo>
                                  <a:pt x="0" y="314312"/>
                                </a:lnTo>
                                <a:lnTo>
                                  <a:pt x="0" y="631177"/>
                                </a:lnTo>
                                <a:close/>
                              </a:path>
                              <a:path w="322580" h="631190">
                                <a:moveTo>
                                  <a:pt x="0" y="316864"/>
                                </a:moveTo>
                                <a:lnTo>
                                  <a:pt x="160020" y="316864"/>
                                </a:lnTo>
                                <a:lnTo>
                                  <a:pt x="16002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38" name="Graphic 1020"/>
                        <wps:cNvSpPr/>
                        <wps:spPr>
                          <a:xfrm>
                            <a:off x="3242948" y="709301"/>
                            <a:ext cx="158750" cy="318770"/>
                          </a:xfrm>
                          <a:custGeom>
                            <a:avLst/>
                            <a:gdLst/>
                            <a:ahLst/>
                            <a:cxnLst/>
                            <a:rect l="l" t="t" r="r" b="b"/>
                            <a:pathLst>
                              <a:path w="158750" h="318770">
                                <a:moveTo>
                                  <a:pt x="158749" y="0"/>
                                </a:moveTo>
                                <a:lnTo>
                                  <a:pt x="0" y="0"/>
                                </a:lnTo>
                                <a:lnTo>
                                  <a:pt x="0" y="318770"/>
                                </a:lnTo>
                                <a:lnTo>
                                  <a:pt x="158749" y="318770"/>
                                </a:lnTo>
                                <a:lnTo>
                                  <a:pt x="158749" y="0"/>
                                </a:lnTo>
                                <a:close/>
                              </a:path>
                            </a:pathLst>
                          </a:custGeom>
                          <a:solidFill>
                            <a:srgbClr val="FFFFFF"/>
                          </a:solidFill>
                        </wps:spPr>
                        <wps:bodyPr wrap="square" lIns="0" tIns="0" rIns="0" bIns="0" rtlCol="0">
                          <a:prstTxWarp prst="textNoShape">
                            <a:avLst/>
                          </a:prstTxWarp>
                          <a:noAutofit/>
                        </wps:bodyPr>
                      </wps:wsp>
                      <wps:wsp>
                        <wps:cNvPr id="3739" name="Graphic 1021"/>
                        <wps:cNvSpPr/>
                        <wps:spPr>
                          <a:xfrm>
                            <a:off x="3242948" y="709301"/>
                            <a:ext cx="158750" cy="318770"/>
                          </a:xfrm>
                          <a:custGeom>
                            <a:avLst/>
                            <a:gdLst/>
                            <a:ahLst/>
                            <a:cxnLst/>
                            <a:rect l="l" t="t" r="r" b="b"/>
                            <a:pathLst>
                              <a:path w="158750" h="318770">
                                <a:moveTo>
                                  <a:pt x="0" y="318770"/>
                                </a:moveTo>
                                <a:lnTo>
                                  <a:pt x="158749" y="318770"/>
                                </a:lnTo>
                                <a:lnTo>
                                  <a:pt x="158749"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740" name="Graphic 1022"/>
                        <wps:cNvSpPr/>
                        <wps:spPr>
                          <a:xfrm>
                            <a:off x="2766698" y="956938"/>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41" name="Graphic 1023"/>
                        <wps:cNvSpPr/>
                        <wps:spPr>
                          <a:xfrm>
                            <a:off x="2766698" y="956938"/>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42" name="Graphic 1024"/>
                        <wps:cNvSpPr/>
                        <wps:spPr>
                          <a:xfrm>
                            <a:off x="2919098" y="709301"/>
                            <a:ext cx="318770" cy="160655"/>
                          </a:xfrm>
                          <a:custGeom>
                            <a:avLst/>
                            <a:gdLst/>
                            <a:ahLst/>
                            <a:cxnLst/>
                            <a:rect l="l" t="t" r="r" b="b"/>
                            <a:pathLst>
                              <a:path w="318770" h="160655">
                                <a:moveTo>
                                  <a:pt x="318769" y="0"/>
                                </a:moveTo>
                                <a:lnTo>
                                  <a:pt x="0" y="0"/>
                                </a:lnTo>
                                <a:lnTo>
                                  <a:pt x="0" y="160654"/>
                                </a:lnTo>
                                <a:lnTo>
                                  <a:pt x="318769" y="160654"/>
                                </a:lnTo>
                                <a:lnTo>
                                  <a:pt x="318769" y="0"/>
                                </a:lnTo>
                                <a:close/>
                              </a:path>
                            </a:pathLst>
                          </a:custGeom>
                          <a:solidFill>
                            <a:srgbClr val="FFFFFF"/>
                          </a:solidFill>
                        </wps:spPr>
                        <wps:bodyPr wrap="square" lIns="0" tIns="0" rIns="0" bIns="0" rtlCol="0">
                          <a:prstTxWarp prst="textNoShape">
                            <a:avLst/>
                          </a:prstTxWarp>
                          <a:noAutofit/>
                        </wps:bodyPr>
                      </wps:wsp>
                      <wps:wsp>
                        <wps:cNvPr id="3743" name="Graphic 1025"/>
                        <wps:cNvSpPr/>
                        <wps:spPr>
                          <a:xfrm>
                            <a:off x="2919098" y="709301"/>
                            <a:ext cx="318770" cy="160655"/>
                          </a:xfrm>
                          <a:custGeom>
                            <a:avLst/>
                            <a:gdLst/>
                            <a:ahLst/>
                            <a:cxnLst/>
                            <a:rect l="l" t="t" r="r" b="b"/>
                            <a:pathLst>
                              <a:path w="318770" h="160655">
                                <a:moveTo>
                                  <a:pt x="0" y="160654"/>
                                </a:moveTo>
                                <a:lnTo>
                                  <a:pt x="318769" y="160654"/>
                                </a:lnTo>
                                <a:lnTo>
                                  <a:pt x="318769" y="0"/>
                                </a:lnTo>
                                <a:lnTo>
                                  <a:pt x="0" y="0"/>
                                </a:lnTo>
                                <a:lnTo>
                                  <a:pt x="0" y="160654"/>
                                </a:lnTo>
                                <a:close/>
                              </a:path>
                            </a:pathLst>
                          </a:custGeom>
                          <a:ln w="8890">
                            <a:solidFill>
                              <a:srgbClr val="231F20"/>
                            </a:solidFill>
                            <a:prstDash val="solid"/>
                          </a:ln>
                        </wps:spPr>
                        <wps:bodyPr wrap="square" lIns="0" tIns="0" rIns="0" bIns="0" rtlCol="0">
                          <a:prstTxWarp prst="textNoShape">
                            <a:avLst/>
                          </a:prstTxWarp>
                          <a:noAutofit/>
                        </wps:bodyPr>
                      </wps:wsp>
                      <wps:wsp>
                        <wps:cNvPr id="3744" name="Graphic 1026"/>
                        <wps:cNvSpPr/>
                        <wps:spPr>
                          <a:xfrm>
                            <a:off x="2766698" y="642626"/>
                            <a:ext cx="160655" cy="318135"/>
                          </a:xfrm>
                          <a:custGeom>
                            <a:avLst/>
                            <a:gdLst/>
                            <a:ahLst/>
                            <a:cxnLst/>
                            <a:rect l="l" t="t" r="r" b="b"/>
                            <a:pathLst>
                              <a:path w="160655" h="318135">
                                <a:moveTo>
                                  <a:pt x="160654" y="0"/>
                                </a:moveTo>
                                <a:lnTo>
                                  <a:pt x="0" y="0"/>
                                </a:lnTo>
                                <a:lnTo>
                                  <a:pt x="0" y="318135"/>
                                </a:lnTo>
                                <a:lnTo>
                                  <a:pt x="160654" y="318135"/>
                                </a:lnTo>
                                <a:lnTo>
                                  <a:pt x="160654" y="0"/>
                                </a:lnTo>
                                <a:close/>
                              </a:path>
                            </a:pathLst>
                          </a:custGeom>
                          <a:solidFill>
                            <a:srgbClr val="FFFFFF"/>
                          </a:solidFill>
                        </wps:spPr>
                        <wps:bodyPr wrap="square" lIns="0" tIns="0" rIns="0" bIns="0" rtlCol="0">
                          <a:prstTxWarp prst="textNoShape">
                            <a:avLst/>
                          </a:prstTxWarp>
                          <a:noAutofit/>
                        </wps:bodyPr>
                      </wps:wsp>
                      <wps:wsp>
                        <wps:cNvPr id="3745" name="Graphic 1027"/>
                        <wps:cNvSpPr/>
                        <wps:spPr>
                          <a:xfrm>
                            <a:off x="2766698" y="642626"/>
                            <a:ext cx="160655" cy="318135"/>
                          </a:xfrm>
                          <a:custGeom>
                            <a:avLst/>
                            <a:gdLst/>
                            <a:ahLst/>
                            <a:cxnLst/>
                            <a:rect l="l" t="t" r="r" b="b"/>
                            <a:pathLst>
                              <a:path w="160655" h="318135">
                                <a:moveTo>
                                  <a:pt x="0" y="318135"/>
                                </a:moveTo>
                                <a:lnTo>
                                  <a:pt x="160654" y="318135"/>
                                </a:lnTo>
                                <a:lnTo>
                                  <a:pt x="160654" y="0"/>
                                </a:lnTo>
                                <a:lnTo>
                                  <a:pt x="0" y="0"/>
                                </a:lnTo>
                                <a:lnTo>
                                  <a:pt x="0" y="318135"/>
                                </a:lnTo>
                                <a:close/>
                              </a:path>
                            </a:pathLst>
                          </a:custGeom>
                          <a:ln w="8890">
                            <a:solidFill>
                              <a:srgbClr val="231F20"/>
                            </a:solidFill>
                            <a:prstDash val="solid"/>
                          </a:ln>
                        </wps:spPr>
                        <wps:bodyPr wrap="square" lIns="0" tIns="0" rIns="0" bIns="0" rtlCol="0">
                          <a:prstTxWarp prst="textNoShape">
                            <a:avLst/>
                          </a:prstTxWarp>
                          <a:noAutofit/>
                        </wps:bodyPr>
                      </wps:wsp>
                      <wps:wsp>
                        <wps:cNvPr id="3746" name="Graphic 1028"/>
                        <wps:cNvSpPr/>
                        <wps:spPr>
                          <a:xfrm>
                            <a:off x="2766698" y="1271263"/>
                            <a:ext cx="160655" cy="318770"/>
                          </a:xfrm>
                          <a:custGeom>
                            <a:avLst/>
                            <a:gdLst/>
                            <a:ahLst/>
                            <a:cxnLst/>
                            <a:rect l="l" t="t" r="r" b="b"/>
                            <a:pathLst>
                              <a:path w="160655" h="318770">
                                <a:moveTo>
                                  <a:pt x="160654" y="0"/>
                                </a:moveTo>
                                <a:lnTo>
                                  <a:pt x="0" y="0"/>
                                </a:lnTo>
                                <a:lnTo>
                                  <a:pt x="0" y="318770"/>
                                </a:lnTo>
                                <a:lnTo>
                                  <a:pt x="160654" y="318770"/>
                                </a:lnTo>
                                <a:lnTo>
                                  <a:pt x="160654" y="0"/>
                                </a:lnTo>
                                <a:close/>
                              </a:path>
                            </a:pathLst>
                          </a:custGeom>
                          <a:solidFill>
                            <a:srgbClr val="FFFFFF"/>
                          </a:solidFill>
                        </wps:spPr>
                        <wps:bodyPr wrap="square" lIns="0" tIns="0" rIns="0" bIns="0" rtlCol="0">
                          <a:prstTxWarp prst="textNoShape">
                            <a:avLst/>
                          </a:prstTxWarp>
                          <a:noAutofit/>
                        </wps:bodyPr>
                      </wps:wsp>
                      <wps:wsp>
                        <wps:cNvPr id="3747" name="Graphic 1029"/>
                        <wps:cNvSpPr/>
                        <wps:spPr>
                          <a:xfrm>
                            <a:off x="2766698" y="1271263"/>
                            <a:ext cx="160655" cy="318770"/>
                          </a:xfrm>
                          <a:custGeom>
                            <a:avLst/>
                            <a:gdLst/>
                            <a:ahLst/>
                            <a:cxnLst/>
                            <a:rect l="l" t="t" r="r" b="b"/>
                            <a:pathLst>
                              <a:path w="160655" h="318770">
                                <a:moveTo>
                                  <a:pt x="0" y="318770"/>
                                </a:moveTo>
                                <a:lnTo>
                                  <a:pt x="160654" y="318770"/>
                                </a:lnTo>
                                <a:lnTo>
                                  <a:pt x="160654"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748" name="Graphic 1030"/>
                        <wps:cNvSpPr/>
                        <wps:spPr>
                          <a:xfrm>
                            <a:off x="2604773" y="566426"/>
                            <a:ext cx="160655" cy="318770"/>
                          </a:xfrm>
                          <a:custGeom>
                            <a:avLst/>
                            <a:gdLst/>
                            <a:ahLst/>
                            <a:cxnLst/>
                            <a:rect l="l" t="t" r="r" b="b"/>
                            <a:pathLst>
                              <a:path w="160655" h="318770">
                                <a:moveTo>
                                  <a:pt x="160654" y="0"/>
                                </a:moveTo>
                                <a:lnTo>
                                  <a:pt x="0" y="0"/>
                                </a:lnTo>
                                <a:lnTo>
                                  <a:pt x="0" y="318770"/>
                                </a:lnTo>
                                <a:lnTo>
                                  <a:pt x="160654" y="318770"/>
                                </a:lnTo>
                                <a:lnTo>
                                  <a:pt x="160654" y="0"/>
                                </a:lnTo>
                                <a:close/>
                              </a:path>
                            </a:pathLst>
                          </a:custGeom>
                          <a:solidFill>
                            <a:srgbClr val="FFFFFF"/>
                          </a:solidFill>
                        </wps:spPr>
                        <wps:bodyPr wrap="square" lIns="0" tIns="0" rIns="0" bIns="0" rtlCol="0">
                          <a:prstTxWarp prst="textNoShape">
                            <a:avLst/>
                          </a:prstTxWarp>
                          <a:noAutofit/>
                        </wps:bodyPr>
                      </wps:wsp>
                      <wps:wsp>
                        <wps:cNvPr id="3749" name="Graphic 1031"/>
                        <wps:cNvSpPr/>
                        <wps:spPr>
                          <a:xfrm>
                            <a:off x="2604773" y="566426"/>
                            <a:ext cx="160655" cy="318770"/>
                          </a:xfrm>
                          <a:custGeom>
                            <a:avLst/>
                            <a:gdLst/>
                            <a:ahLst/>
                            <a:cxnLst/>
                            <a:rect l="l" t="t" r="r" b="b"/>
                            <a:pathLst>
                              <a:path w="160655" h="318770">
                                <a:moveTo>
                                  <a:pt x="0" y="318770"/>
                                </a:moveTo>
                                <a:lnTo>
                                  <a:pt x="160654" y="318770"/>
                                </a:lnTo>
                                <a:lnTo>
                                  <a:pt x="160654"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750" name="Graphic 1032"/>
                        <wps:cNvSpPr/>
                        <wps:spPr>
                          <a:xfrm>
                            <a:off x="2442848" y="566426"/>
                            <a:ext cx="160020" cy="318770"/>
                          </a:xfrm>
                          <a:custGeom>
                            <a:avLst/>
                            <a:gdLst/>
                            <a:ahLst/>
                            <a:cxnLst/>
                            <a:rect l="l" t="t" r="r" b="b"/>
                            <a:pathLst>
                              <a:path w="160020" h="318770">
                                <a:moveTo>
                                  <a:pt x="160019" y="0"/>
                                </a:moveTo>
                                <a:lnTo>
                                  <a:pt x="0" y="0"/>
                                </a:lnTo>
                                <a:lnTo>
                                  <a:pt x="0" y="318770"/>
                                </a:lnTo>
                                <a:lnTo>
                                  <a:pt x="160019" y="318770"/>
                                </a:lnTo>
                                <a:lnTo>
                                  <a:pt x="160019" y="0"/>
                                </a:lnTo>
                                <a:close/>
                              </a:path>
                            </a:pathLst>
                          </a:custGeom>
                          <a:solidFill>
                            <a:srgbClr val="FFFFFF"/>
                          </a:solidFill>
                        </wps:spPr>
                        <wps:bodyPr wrap="square" lIns="0" tIns="0" rIns="0" bIns="0" rtlCol="0">
                          <a:prstTxWarp prst="textNoShape">
                            <a:avLst/>
                          </a:prstTxWarp>
                          <a:noAutofit/>
                        </wps:bodyPr>
                      </wps:wsp>
                      <wps:wsp>
                        <wps:cNvPr id="3751" name="Graphic 1033"/>
                        <wps:cNvSpPr/>
                        <wps:spPr>
                          <a:xfrm>
                            <a:off x="2442848" y="566426"/>
                            <a:ext cx="160020" cy="318770"/>
                          </a:xfrm>
                          <a:custGeom>
                            <a:avLst/>
                            <a:gdLst/>
                            <a:ahLst/>
                            <a:cxnLst/>
                            <a:rect l="l" t="t" r="r" b="b"/>
                            <a:pathLst>
                              <a:path w="160020" h="318770">
                                <a:moveTo>
                                  <a:pt x="0" y="318770"/>
                                </a:moveTo>
                                <a:lnTo>
                                  <a:pt x="160019" y="318770"/>
                                </a:lnTo>
                                <a:lnTo>
                                  <a:pt x="160019"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752" name="Graphic 1034"/>
                        <wps:cNvSpPr/>
                        <wps:spPr>
                          <a:xfrm>
                            <a:off x="2299973" y="566426"/>
                            <a:ext cx="158750" cy="318770"/>
                          </a:xfrm>
                          <a:custGeom>
                            <a:avLst/>
                            <a:gdLst/>
                            <a:ahLst/>
                            <a:cxnLst/>
                            <a:rect l="l" t="t" r="r" b="b"/>
                            <a:pathLst>
                              <a:path w="158750" h="318770">
                                <a:moveTo>
                                  <a:pt x="158749" y="0"/>
                                </a:moveTo>
                                <a:lnTo>
                                  <a:pt x="0" y="0"/>
                                </a:lnTo>
                                <a:lnTo>
                                  <a:pt x="0" y="318770"/>
                                </a:lnTo>
                                <a:lnTo>
                                  <a:pt x="158749" y="318770"/>
                                </a:lnTo>
                                <a:lnTo>
                                  <a:pt x="158749" y="0"/>
                                </a:lnTo>
                                <a:close/>
                              </a:path>
                            </a:pathLst>
                          </a:custGeom>
                          <a:solidFill>
                            <a:srgbClr val="FFFFFF"/>
                          </a:solidFill>
                        </wps:spPr>
                        <wps:bodyPr wrap="square" lIns="0" tIns="0" rIns="0" bIns="0" rtlCol="0">
                          <a:prstTxWarp prst="textNoShape">
                            <a:avLst/>
                          </a:prstTxWarp>
                          <a:noAutofit/>
                        </wps:bodyPr>
                      </wps:wsp>
                      <wps:wsp>
                        <wps:cNvPr id="3753" name="Graphic 1035"/>
                        <wps:cNvSpPr/>
                        <wps:spPr>
                          <a:xfrm>
                            <a:off x="2138048" y="566426"/>
                            <a:ext cx="320675" cy="318770"/>
                          </a:xfrm>
                          <a:custGeom>
                            <a:avLst/>
                            <a:gdLst/>
                            <a:ahLst/>
                            <a:cxnLst/>
                            <a:rect l="l" t="t" r="r" b="b"/>
                            <a:pathLst>
                              <a:path w="320675" h="318770">
                                <a:moveTo>
                                  <a:pt x="161925" y="318770"/>
                                </a:moveTo>
                                <a:lnTo>
                                  <a:pt x="320675" y="318770"/>
                                </a:lnTo>
                                <a:lnTo>
                                  <a:pt x="320675" y="0"/>
                                </a:lnTo>
                                <a:lnTo>
                                  <a:pt x="161925" y="0"/>
                                </a:lnTo>
                                <a:lnTo>
                                  <a:pt x="161925" y="318770"/>
                                </a:lnTo>
                                <a:close/>
                              </a:path>
                              <a:path w="320675" h="318770">
                                <a:moveTo>
                                  <a:pt x="0" y="318770"/>
                                </a:moveTo>
                                <a:lnTo>
                                  <a:pt x="160654" y="318770"/>
                                </a:lnTo>
                                <a:lnTo>
                                  <a:pt x="160654"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754" name="Graphic 1036"/>
                        <wps:cNvSpPr/>
                        <wps:spPr>
                          <a:xfrm>
                            <a:off x="2299973" y="4451"/>
                            <a:ext cx="316865" cy="160020"/>
                          </a:xfrm>
                          <a:custGeom>
                            <a:avLst/>
                            <a:gdLst/>
                            <a:ahLst/>
                            <a:cxnLst/>
                            <a:rect l="l" t="t" r="r" b="b"/>
                            <a:pathLst>
                              <a:path w="316865" h="160020">
                                <a:moveTo>
                                  <a:pt x="316864" y="0"/>
                                </a:moveTo>
                                <a:lnTo>
                                  <a:pt x="0" y="0"/>
                                </a:lnTo>
                                <a:lnTo>
                                  <a:pt x="0" y="160020"/>
                                </a:lnTo>
                                <a:lnTo>
                                  <a:pt x="316864" y="160020"/>
                                </a:lnTo>
                                <a:lnTo>
                                  <a:pt x="316864" y="0"/>
                                </a:lnTo>
                                <a:close/>
                              </a:path>
                            </a:pathLst>
                          </a:custGeom>
                          <a:solidFill>
                            <a:srgbClr val="FFFFFF"/>
                          </a:solidFill>
                        </wps:spPr>
                        <wps:bodyPr wrap="square" lIns="0" tIns="0" rIns="0" bIns="0" rtlCol="0">
                          <a:prstTxWarp prst="textNoShape">
                            <a:avLst/>
                          </a:prstTxWarp>
                          <a:noAutofit/>
                        </wps:bodyPr>
                      </wps:wsp>
                      <wps:wsp>
                        <wps:cNvPr id="3755" name="Graphic 1037"/>
                        <wps:cNvSpPr/>
                        <wps:spPr>
                          <a:xfrm>
                            <a:off x="2299973" y="4451"/>
                            <a:ext cx="316865" cy="160020"/>
                          </a:xfrm>
                          <a:custGeom>
                            <a:avLst/>
                            <a:gdLst/>
                            <a:ahLst/>
                            <a:cxnLst/>
                            <a:rect l="l" t="t" r="r" b="b"/>
                            <a:pathLst>
                              <a:path w="316865" h="160020">
                                <a:moveTo>
                                  <a:pt x="0" y="160020"/>
                                </a:moveTo>
                                <a:lnTo>
                                  <a:pt x="316864" y="160020"/>
                                </a:lnTo>
                                <a:lnTo>
                                  <a:pt x="316864" y="0"/>
                                </a:lnTo>
                                <a:lnTo>
                                  <a:pt x="0" y="0"/>
                                </a:lnTo>
                                <a:lnTo>
                                  <a:pt x="0" y="160020"/>
                                </a:lnTo>
                                <a:close/>
                              </a:path>
                            </a:pathLst>
                          </a:custGeom>
                          <a:ln w="8890">
                            <a:solidFill>
                              <a:srgbClr val="231F20"/>
                            </a:solidFill>
                            <a:prstDash val="solid"/>
                          </a:ln>
                        </wps:spPr>
                        <wps:bodyPr wrap="square" lIns="0" tIns="0" rIns="0" bIns="0" rtlCol="0">
                          <a:prstTxWarp prst="textNoShape">
                            <a:avLst/>
                          </a:prstTxWarp>
                          <a:noAutofit/>
                        </wps:bodyPr>
                      </wps:wsp>
                      <wps:wsp>
                        <wps:cNvPr id="3756" name="Graphic 1038"/>
                        <wps:cNvSpPr/>
                        <wps:spPr>
                          <a:xfrm>
                            <a:off x="1576073" y="318776"/>
                            <a:ext cx="396240" cy="395605"/>
                          </a:xfrm>
                          <a:custGeom>
                            <a:avLst/>
                            <a:gdLst/>
                            <a:ahLst/>
                            <a:cxnLst/>
                            <a:rect l="l" t="t" r="r" b="b"/>
                            <a:pathLst>
                              <a:path w="396240" h="395605">
                                <a:moveTo>
                                  <a:pt x="396239" y="0"/>
                                </a:moveTo>
                                <a:lnTo>
                                  <a:pt x="0" y="0"/>
                                </a:lnTo>
                                <a:lnTo>
                                  <a:pt x="0" y="395604"/>
                                </a:lnTo>
                                <a:lnTo>
                                  <a:pt x="396239" y="395604"/>
                                </a:lnTo>
                                <a:lnTo>
                                  <a:pt x="396239" y="0"/>
                                </a:lnTo>
                                <a:close/>
                              </a:path>
                            </a:pathLst>
                          </a:custGeom>
                          <a:solidFill>
                            <a:srgbClr val="231F20"/>
                          </a:solidFill>
                        </wps:spPr>
                        <wps:bodyPr wrap="square" lIns="0" tIns="0" rIns="0" bIns="0" rtlCol="0">
                          <a:prstTxWarp prst="textNoShape">
                            <a:avLst/>
                          </a:prstTxWarp>
                          <a:noAutofit/>
                        </wps:bodyPr>
                      </wps:wsp>
                      <wps:wsp>
                        <wps:cNvPr id="3757" name="Graphic 1039"/>
                        <wps:cNvSpPr/>
                        <wps:spPr>
                          <a:xfrm>
                            <a:off x="1576073" y="318776"/>
                            <a:ext cx="396240" cy="395605"/>
                          </a:xfrm>
                          <a:custGeom>
                            <a:avLst/>
                            <a:gdLst/>
                            <a:ahLst/>
                            <a:cxnLst/>
                            <a:rect l="l" t="t" r="r" b="b"/>
                            <a:pathLst>
                              <a:path w="396240" h="395605">
                                <a:moveTo>
                                  <a:pt x="0" y="395604"/>
                                </a:moveTo>
                                <a:lnTo>
                                  <a:pt x="396239" y="395604"/>
                                </a:lnTo>
                                <a:lnTo>
                                  <a:pt x="396239" y="0"/>
                                </a:lnTo>
                                <a:lnTo>
                                  <a:pt x="0" y="0"/>
                                </a:lnTo>
                                <a:lnTo>
                                  <a:pt x="0" y="395604"/>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758" name="Image 1040"/>
                          <pic:cNvPicPr/>
                        </pic:nvPicPr>
                        <pic:blipFill>
                          <a:blip r:embed="rId441" cstate="print"/>
                          <a:stretch>
                            <a:fillRect/>
                          </a:stretch>
                        </pic:blipFill>
                        <pic:spPr>
                          <a:xfrm>
                            <a:off x="1651130" y="393134"/>
                            <a:ext cx="246672" cy="246951"/>
                          </a:xfrm>
                          <a:prstGeom prst="rect">
                            <a:avLst/>
                          </a:prstGeom>
                        </pic:spPr>
                      </pic:pic>
                      <wps:wsp>
                        <wps:cNvPr id="3759" name="Graphic 1041"/>
                        <wps:cNvSpPr/>
                        <wps:spPr>
                          <a:xfrm>
                            <a:off x="1976123" y="4451"/>
                            <a:ext cx="318770" cy="160020"/>
                          </a:xfrm>
                          <a:custGeom>
                            <a:avLst/>
                            <a:gdLst/>
                            <a:ahLst/>
                            <a:cxnLst/>
                            <a:rect l="l" t="t" r="r" b="b"/>
                            <a:pathLst>
                              <a:path w="318770" h="160020">
                                <a:moveTo>
                                  <a:pt x="318769" y="0"/>
                                </a:moveTo>
                                <a:lnTo>
                                  <a:pt x="0" y="0"/>
                                </a:lnTo>
                                <a:lnTo>
                                  <a:pt x="0" y="160020"/>
                                </a:lnTo>
                                <a:lnTo>
                                  <a:pt x="318769" y="160020"/>
                                </a:lnTo>
                                <a:lnTo>
                                  <a:pt x="318769" y="0"/>
                                </a:lnTo>
                                <a:close/>
                              </a:path>
                            </a:pathLst>
                          </a:custGeom>
                          <a:solidFill>
                            <a:srgbClr val="FFFFFF"/>
                          </a:solidFill>
                        </wps:spPr>
                        <wps:bodyPr wrap="square" lIns="0" tIns="0" rIns="0" bIns="0" rtlCol="0">
                          <a:prstTxWarp prst="textNoShape">
                            <a:avLst/>
                          </a:prstTxWarp>
                          <a:noAutofit/>
                        </wps:bodyPr>
                      </wps:wsp>
                      <wps:wsp>
                        <wps:cNvPr id="3760" name="Graphic 1042"/>
                        <wps:cNvSpPr/>
                        <wps:spPr>
                          <a:xfrm>
                            <a:off x="1976123" y="4451"/>
                            <a:ext cx="318770" cy="160020"/>
                          </a:xfrm>
                          <a:custGeom>
                            <a:avLst/>
                            <a:gdLst/>
                            <a:ahLst/>
                            <a:cxnLst/>
                            <a:rect l="l" t="t" r="r" b="b"/>
                            <a:pathLst>
                              <a:path w="318770" h="160020">
                                <a:moveTo>
                                  <a:pt x="0" y="160020"/>
                                </a:moveTo>
                                <a:lnTo>
                                  <a:pt x="318769" y="160020"/>
                                </a:lnTo>
                                <a:lnTo>
                                  <a:pt x="318769" y="0"/>
                                </a:lnTo>
                                <a:lnTo>
                                  <a:pt x="0" y="0"/>
                                </a:lnTo>
                                <a:lnTo>
                                  <a:pt x="0" y="160020"/>
                                </a:lnTo>
                                <a:close/>
                              </a:path>
                            </a:pathLst>
                          </a:custGeom>
                          <a:ln w="8890">
                            <a:solidFill>
                              <a:srgbClr val="231F20"/>
                            </a:solidFill>
                            <a:prstDash val="solid"/>
                          </a:ln>
                        </wps:spPr>
                        <wps:bodyPr wrap="square" lIns="0" tIns="0" rIns="0" bIns="0" rtlCol="0">
                          <a:prstTxWarp prst="textNoShape">
                            <a:avLst/>
                          </a:prstTxWarp>
                          <a:noAutofit/>
                        </wps:bodyPr>
                      </wps:wsp>
                      <wps:wsp>
                        <wps:cNvPr id="3761" name="Graphic 1043"/>
                        <wps:cNvSpPr/>
                        <wps:spPr>
                          <a:xfrm>
                            <a:off x="2442848" y="3081013"/>
                            <a:ext cx="322580" cy="318135"/>
                          </a:xfrm>
                          <a:custGeom>
                            <a:avLst/>
                            <a:gdLst/>
                            <a:ahLst/>
                            <a:cxnLst/>
                            <a:rect l="l" t="t" r="r" b="b"/>
                            <a:pathLst>
                              <a:path w="322580" h="318135">
                                <a:moveTo>
                                  <a:pt x="161925" y="318134"/>
                                </a:moveTo>
                                <a:lnTo>
                                  <a:pt x="322579" y="318134"/>
                                </a:lnTo>
                                <a:lnTo>
                                  <a:pt x="322579" y="0"/>
                                </a:lnTo>
                                <a:lnTo>
                                  <a:pt x="161925" y="0"/>
                                </a:lnTo>
                                <a:lnTo>
                                  <a:pt x="161925" y="318134"/>
                                </a:lnTo>
                                <a:close/>
                              </a:path>
                              <a:path w="322580" h="318135">
                                <a:moveTo>
                                  <a:pt x="0" y="318134"/>
                                </a:moveTo>
                                <a:lnTo>
                                  <a:pt x="160020" y="318134"/>
                                </a:lnTo>
                                <a:lnTo>
                                  <a:pt x="160020" y="0"/>
                                </a:lnTo>
                                <a:lnTo>
                                  <a:pt x="0" y="0"/>
                                </a:lnTo>
                                <a:lnTo>
                                  <a:pt x="0" y="318134"/>
                                </a:lnTo>
                                <a:close/>
                              </a:path>
                            </a:pathLst>
                          </a:custGeom>
                          <a:ln w="8890">
                            <a:solidFill>
                              <a:srgbClr val="231F20"/>
                            </a:solidFill>
                            <a:prstDash val="solid"/>
                          </a:ln>
                        </wps:spPr>
                        <wps:bodyPr wrap="square" lIns="0" tIns="0" rIns="0" bIns="0" rtlCol="0">
                          <a:prstTxWarp prst="textNoShape">
                            <a:avLst/>
                          </a:prstTxWarp>
                          <a:noAutofit/>
                        </wps:bodyPr>
                      </wps:wsp>
                      <wps:wsp>
                        <wps:cNvPr id="3762" name="Graphic 1044"/>
                        <wps:cNvSpPr/>
                        <wps:spPr>
                          <a:xfrm>
                            <a:off x="2299973" y="3081013"/>
                            <a:ext cx="158750" cy="318135"/>
                          </a:xfrm>
                          <a:custGeom>
                            <a:avLst/>
                            <a:gdLst/>
                            <a:ahLst/>
                            <a:cxnLst/>
                            <a:rect l="l" t="t" r="r" b="b"/>
                            <a:pathLst>
                              <a:path w="158750" h="318135">
                                <a:moveTo>
                                  <a:pt x="158749" y="0"/>
                                </a:moveTo>
                                <a:lnTo>
                                  <a:pt x="0" y="0"/>
                                </a:lnTo>
                                <a:lnTo>
                                  <a:pt x="0" y="318134"/>
                                </a:lnTo>
                                <a:lnTo>
                                  <a:pt x="158749" y="318134"/>
                                </a:lnTo>
                                <a:lnTo>
                                  <a:pt x="158749" y="0"/>
                                </a:lnTo>
                                <a:close/>
                              </a:path>
                            </a:pathLst>
                          </a:custGeom>
                          <a:solidFill>
                            <a:srgbClr val="FFFFFF"/>
                          </a:solidFill>
                        </wps:spPr>
                        <wps:bodyPr wrap="square" lIns="0" tIns="0" rIns="0" bIns="0" rtlCol="0">
                          <a:prstTxWarp prst="textNoShape">
                            <a:avLst/>
                          </a:prstTxWarp>
                          <a:noAutofit/>
                        </wps:bodyPr>
                      </wps:wsp>
                      <wps:wsp>
                        <wps:cNvPr id="3763" name="Graphic 1045"/>
                        <wps:cNvSpPr/>
                        <wps:spPr>
                          <a:xfrm>
                            <a:off x="1976123" y="3081013"/>
                            <a:ext cx="482600" cy="318135"/>
                          </a:xfrm>
                          <a:custGeom>
                            <a:avLst/>
                            <a:gdLst/>
                            <a:ahLst/>
                            <a:cxnLst/>
                            <a:rect l="l" t="t" r="r" b="b"/>
                            <a:pathLst>
                              <a:path w="482600" h="318135">
                                <a:moveTo>
                                  <a:pt x="323850" y="318134"/>
                                </a:moveTo>
                                <a:lnTo>
                                  <a:pt x="482600" y="318134"/>
                                </a:lnTo>
                                <a:lnTo>
                                  <a:pt x="482600" y="0"/>
                                </a:lnTo>
                                <a:lnTo>
                                  <a:pt x="323850" y="0"/>
                                </a:lnTo>
                                <a:lnTo>
                                  <a:pt x="323850" y="318134"/>
                                </a:lnTo>
                                <a:close/>
                              </a:path>
                              <a:path w="482600" h="318135">
                                <a:moveTo>
                                  <a:pt x="0" y="318134"/>
                                </a:moveTo>
                                <a:lnTo>
                                  <a:pt x="160654" y="318134"/>
                                </a:lnTo>
                                <a:lnTo>
                                  <a:pt x="160654" y="0"/>
                                </a:lnTo>
                                <a:lnTo>
                                  <a:pt x="0" y="0"/>
                                </a:lnTo>
                                <a:lnTo>
                                  <a:pt x="0" y="318134"/>
                                </a:lnTo>
                                <a:close/>
                              </a:path>
                              <a:path w="482600" h="318135">
                                <a:moveTo>
                                  <a:pt x="161925" y="318134"/>
                                </a:moveTo>
                                <a:lnTo>
                                  <a:pt x="322579" y="318134"/>
                                </a:lnTo>
                                <a:lnTo>
                                  <a:pt x="322579" y="0"/>
                                </a:lnTo>
                                <a:lnTo>
                                  <a:pt x="161925" y="0"/>
                                </a:lnTo>
                                <a:lnTo>
                                  <a:pt x="161925" y="318134"/>
                                </a:lnTo>
                                <a:close/>
                              </a:path>
                            </a:pathLst>
                          </a:custGeom>
                          <a:ln w="8890">
                            <a:solidFill>
                              <a:srgbClr val="231F20"/>
                            </a:solidFill>
                            <a:prstDash val="solid"/>
                          </a:ln>
                        </wps:spPr>
                        <wps:bodyPr wrap="square" lIns="0" tIns="0" rIns="0" bIns="0" rtlCol="0">
                          <a:prstTxWarp prst="textNoShape">
                            <a:avLst/>
                          </a:prstTxWarp>
                          <a:noAutofit/>
                        </wps:bodyPr>
                      </wps:wsp>
                      <wps:wsp>
                        <wps:cNvPr id="3764" name="Graphic 1046"/>
                        <wps:cNvSpPr/>
                        <wps:spPr>
                          <a:xfrm>
                            <a:off x="1823723" y="3242938"/>
                            <a:ext cx="160020" cy="160655"/>
                          </a:xfrm>
                          <a:custGeom>
                            <a:avLst/>
                            <a:gdLst/>
                            <a:ahLst/>
                            <a:cxnLst/>
                            <a:rect l="l" t="t" r="r" b="b"/>
                            <a:pathLst>
                              <a:path w="160020" h="160655">
                                <a:moveTo>
                                  <a:pt x="160019" y="0"/>
                                </a:moveTo>
                                <a:lnTo>
                                  <a:pt x="0" y="0"/>
                                </a:lnTo>
                                <a:lnTo>
                                  <a:pt x="0" y="160032"/>
                                </a:lnTo>
                                <a:lnTo>
                                  <a:pt x="160019" y="160032"/>
                                </a:lnTo>
                                <a:lnTo>
                                  <a:pt x="160019" y="0"/>
                                </a:lnTo>
                                <a:close/>
                              </a:path>
                            </a:pathLst>
                          </a:custGeom>
                          <a:solidFill>
                            <a:srgbClr val="FFFFFF"/>
                          </a:solidFill>
                        </wps:spPr>
                        <wps:bodyPr wrap="square" lIns="0" tIns="0" rIns="0" bIns="0" rtlCol="0">
                          <a:prstTxWarp prst="textNoShape">
                            <a:avLst/>
                          </a:prstTxWarp>
                          <a:noAutofit/>
                        </wps:bodyPr>
                      </wps:wsp>
                      <wps:wsp>
                        <wps:cNvPr id="3765" name="Graphic 1047"/>
                        <wps:cNvSpPr/>
                        <wps:spPr>
                          <a:xfrm>
                            <a:off x="1823723" y="3242938"/>
                            <a:ext cx="160020" cy="160655"/>
                          </a:xfrm>
                          <a:custGeom>
                            <a:avLst/>
                            <a:gdLst/>
                            <a:ahLst/>
                            <a:cxnLst/>
                            <a:rect l="l" t="t" r="r" b="b"/>
                            <a:pathLst>
                              <a:path w="160020" h="160655">
                                <a:moveTo>
                                  <a:pt x="0" y="160032"/>
                                </a:moveTo>
                                <a:lnTo>
                                  <a:pt x="160019" y="160032"/>
                                </a:lnTo>
                                <a:lnTo>
                                  <a:pt x="160019" y="0"/>
                                </a:lnTo>
                                <a:lnTo>
                                  <a:pt x="0" y="0"/>
                                </a:lnTo>
                                <a:lnTo>
                                  <a:pt x="0" y="160032"/>
                                </a:lnTo>
                                <a:close/>
                              </a:path>
                            </a:pathLst>
                          </a:custGeom>
                          <a:ln w="8890">
                            <a:solidFill>
                              <a:srgbClr val="231F20"/>
                            </a:solidFill>
                            <a:prstDash val="solid"/>
                          </a:ln>
                        </wps:spPr>
                        <wps:bodyPr wrap="square" lIns="0" tIns="0" rIns="0" bIns="0" rtlCol="0">
                          <a:prstTxWarp prst="textNoShape">
                            <a:avLst/>
                          </a:prstTxWarp>
                          <a:noAutofit/>
                        </wps:bodyPr>
                      </wps:wsp>
                      <wps:wsp>
                        <wps:cNvPr id="3766" name="Graphic 1048"/>
                        <wps:cNvSpPr/>
                        <wps:spPr>
                          <a:xfrm>
                            <a:off x="1576073" y="2842888"/>
                            <a:ext cx="396240" cy="397510"/>
                          </a:xfrm>
                          <a:custGeom>
                            <a:avLst/>
                            <a:gdLst/>
                            <a:ahLst/>
                            <a:cxnLst/>
                            <a:rect l="l" t="t" r="r" b="b"/>
                            <a:pathLst>
                              <a:path w="396240" h="397510">
                                <a:moveTo>
                                  <a:pt x="396239" y="0"/>
                                </a:moveTo>
                                <a:lnTo>
                                  <a:pt x="0" y="0"/>
                                </a:lnTo>
                                <a:lnTo>
                                  <a:pt x="0" y="397509"/>
                                </a:lnTo>
                                <a:lnTo>
                                  <a:pt x="396239" y="397509"/>
                                </a:lnTo>
                                <a:lnTo>
                                  <a:pt x="396239" y="0"/>
                                </a:lnTo>
                                <a:close/>
                              </a:path>
                            </a:pathLst>
                          </a:custGeom>
                          <a:solidFill>
                            <a:srgbClr val="231F20"/>
                          </a:solidFill>
                        </wps:spPr>
                        <wps:bodyPr wrap="square" lIns="0" tIns="0" rIns="0" bIns="0" rtlCol="0">
                          <a:prstTxWarp prst="textNoShape">
                            <a:avLst/>
                          </a:prstTxWarp>
                          <a:noAutofit/>
                        </wps:bodyPr>
                      </wps:wsp>
                      <wps:wsp>
                        <wps:cNvPr id="3767" name="Graphic 1049"/>
                        <wps:cNvSpPr/>
                        <wps:spPr>
                          <a:xfrm>
                            <a:off x="1576073" y="2842888"/>
                            <a:ext cx="396240" cy="397510"/>
                          </a:xfrm>
                          <a:custGeom>
                            <a:avLst/>
                            <a:gdLst/>
                            <a:ahLst/>
                            <a:cxnLst/>
                            <a:rect l="l" t="t" r="r" b="b"/>
                            <a:pathLst>
                              <a:path w="396240" h="397510">
                                <a:moveTo>
                                  <a:pt x="0" y="397509"/>
                                </a:moveTo>
                                <a:lnTo>
                                  <a:pt x="396239" y="397509"/>
                                </a:lnTo>
                                <a:lnTo>
                                  <a:pt x="396239" y="0"/>
                                </a:lnTo>
                                <a:lnTo>
                                  <a:pt x="0" y="0"/>
                                </a:lnTo>
                                <a:lnTo>
                                  <a:pt x="0" y="397509"/>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768" name="Image 1050"/>
                          <pic:cNvPicPr/>
                        </pic:nvPicPr>
                        <pic:blipFill>
                          <a:blip r:embed="rId442" cstate="print"/>
                          <a:stretch>
                            <a:fillRect/>
                          </a:stretch>
                        </pic:blipFill>
                        <pic:spPr>
                          <a:xfrm>
                            <a:off x="1651130" y="2917920"/>
                            <a:ext cx="246672" cy="248196"/>
                          </a:xfrm>
                          <a:prstGeom prst="rect">
                            <a:avLst/>
                          </a:prstGeom>
                        </pic:spPr>
                      </pic:pic>
                      <wps:wsp>
                        <wps:cNvPr id="3769" name="Graphic 1051"/>
                        <wps:cNvSpPr/>
                        <wps:spPr>
                          <a:xfrm>
                            <a:off x="1661798" y="3242938"/>
                            <a:ext cx="158750" cy="160655"/>
                          </a:xfrm>
                          <a:custGeom>
                            <a:avLst/>
                            <a:gdLst/>
                            <a:ahLst/>
                            <a:cxnLst/>
                            <a:rect l="l" t="t" r="r" b="b"/>
                            <a:pathLst>
                              <a:path w="158750" h="160655">
                                <a:moveTo>
                                  <a:pt x="158749" y="0"/>
                                </a:moveTo>
                                <a:lnTo>
                                  <a:pt x="0" y="0"/>
                                </a:lnTo>
                                <a:lnTo>
                                  <a:pt x="0" y="160032"/>
                                </a:lnTo>
                                <a:lnTo>
                                  <a:pt x="158749" y="160032"/>
                                </a:lnTo>
                                <a:lnTo>
                                  <a:pt x="158749" y="0"/>
                                </a:lnTo>
                                <a:close/>
                              </a:path>
                            </a:pathLst>
                          </a:custGeom>
                          <a:solidFill>
                            <a:srgbClr val="FFFFFF"/>
                          </a:solidFill>
                        </wps:spPr>
                        <wps:bodyPr wrap="square" lIns="0" tIns="0" rIns="0" bIns="0" rtlCol="0">
                          <a:prstTxWarp prst="textNoShape">
                            <a:avLst/>
                          </a:prstTxWarp>
                          <a:noAutofit/>
                        </wps:bodyPr>
                      </wps:wsp>
                      <wps:wsp>
                        <wps:cNvPr id="3770" name="Graphic 1052"/>
                        <wps:cNvSpPr/>
                        <wps:spPr>
                          <a:xfrm>
                            <a:off x="1661798" y="3242938"/>
                            <a:ext cx="158750" cy="160655"/>
                          </a:xfrm>
                          <a:custGeom>
                            <a:avLst/>
                            <a:gdLst/>
                            <a:ahLst/>
                            <a:cxnLst/>
                            <a:rect l="l" t="t" r="r" b="b"/>
                            <a:pathLst>
                              <a:path w="158750" h="160655">
                                <a:moveTo>
                                  <a:pt x="0" y="160032"/>
                                </a:moveTo>
                                <a:lnTo>
                                  <a:pt x="158749" y="160032"/>
                                </a:lnTo>
                                <a:lnTo>
                                  <a:pt x="158749" y="0"/>
                                </a:lnTo>
                                <a:lnTo>
                                  <a:pt x="0" y="0"/>
                                </a:lnTo>
                                <a:lnTo>
                                  <a:pt x="0" y="160032"/>
                                </a:lnTo>
                                <a:close/>
                              </a:path>
                            </a:pathLst>
                          </a:custGeom>
                          <a:ln w="8890">
                            <a:solidFill>
                              <a:srgbClr val="231F20"/>
                            </a:solidFill>
                            <a:prstDash val="solid"/>
                          </a:ln>
                        </wps:spPr>
                        <wps:bodyPr wrap="square" lIns="0" tIns="0" rIns="0" bIns="0" rtlCol="0">
                          <a:prstTxWarp prst="textNoShape">
                            <a:avLst/>
                          </a:prstTxWarp>
                          <a:noAutofit/>
                        </wps:bodyPr>
                      </wps:wsp>
                      <wps:wsp>
                        <wps:cNvPr id="3771" name="Graphic 1053"/>
                        <wps:cNvSpPr/>
                        <wps:spPr>
                          <a:xfrm>
                            <a:off x="2766697" y="2690493"/>
                            <a:ext cx="158750" cy="551815"/>
                          </a:xfrm>
                          <a:custGeom>
                            <a:avLst/>
                            <a:gdLst/>
                            <a:ahLst/>
                            <a:cxnLst/>
                            <a:rect l="l" t="t" r="r" b="b"/>
                            <a:pathLst>
                              <a:path w="158750" h="551815">
                                <a:moveTo>
                                  <a:pt x="158750" y="0"/>
                                </a:moveTo>
                                <a:lnTo>
                                  <a:pt x="80645" y="0"/>
                                </a:lnTo>
                                <a:lnTo>
                                  <a:pt x="80645" y="78739"/>
                                </a:lnTo>
                                <a:lnTo>
                                  <a:pt x="0" y="78739"/>
                                </a:lnTo>
                                <a:lnTo>
                                  <a:pt x="0" y="551814"/>
                                </a:lnTo>
                                <a:lnTo>
                                  <a:pt x="80645" y="551814"/>
                                </a:lnTo>
                                <a:lnTo>
                                  <a:pt x="80645" y="156209"/>
                                </a:lnTo>
                                <a:lnTo>
                                  <a:pt x="158750" y="156209"/>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772" name="Graphic 1054"/>
                        <wps:cNvSpPr/>
                        <wps:spPr>
                          <a:xfrm>
                            <a:off x="2766697" y="2376168"/>
                            <a:ext cx="158750" cy="395605"/>
                          </a:xfrm>
                          <a:custGeom>
                            <a:avLst/>
                            <a:gdLst/>
                            <a:ahLst/>
                            <a:cxnLst/>
                            <a:rect l="l" t="t" r="r" b="b"/>
                            <a:pathLst>
                              <a:path w="158750" h="395605">
                                <a:moveTo>
                                  <a:pt x="158750" y="0"/>
                                </a:moveTo>
                                <a:lnTo>
                                  <a:pt x="80645" y="0"/>
                                </a:lnTo>
                                <a:lnTo>
                                  <a:pt x="80645" y="79374"/>
                                </a:lnTo>
                                <a:lnTo>
                                  <a:pt x="0" y="79374"/>
                                </a:lnTo>
                                <a:lnTo>
                                  <a:pt x="0" y="395604"/>
                                </a:lnTo>
                                <a:lnTo>
                                  <a:pt x="80645" y="395604"/>
                                </a:lnTo>
                                <a:lnTo>
                                  <a:pt x="80645" y="316864"/>
                                </a:lnTo>
                                <a:lnTo>
                                  <a:pt x="158750" y="316864"/>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773" name="Graphic 1055"/>
                        <wps:cNvSpPr/>
                        <wps:spPr>
                          <a:xfrm>
                            <a:off x="2766697" y="2368548"/>
                            <a:ext cx="80645" cy="77470"/>
                          </a:xfrm>
                          <a:custGeom>
                            <a:avLst/>
                            <a:gdLst/>
                            <a:ahLst/>
                            <a:cxnLst/>
                            <a:rect l="l" t="t" r="r" b="b"/>
                            <a:pathLst>
                              <a:path w="80645" h="77470">
                                <a:moveTo>
                                  <a:pt x="0" y="77470"/>
                                </a:moveTo>
                                <a:lnTo>
                                  <a:pt x="80645" y="77470"/>
                                </a:lnTo>
                                <a:lnTo>
                                  <a:pt x="80645" y="0"/>
                                </a:lnTo>
                                <a:lnTo>
                                  <a:pt x="0" y="0"/>
                                </a:lnTo>
                                <a:lnTo>
                                  <a:pt x="0" y="77470"/>
                                </a:lnTo>
                                <a:close/>
                              </a:path>
                            </a:pathLst>
                          </a:custGeom>
                          <a:solidFill>
                            <a:srgbClr val="FFFFFF"/>
                          </a:solidFill>
                        </wps:spPr>
                        <wps:bodyPr wrap="square" lIns="0" tIns="0" rIns="0" bIns="0" rtlCol="0">
                          <a:prstTxWarp prst="textNoShape">
                            <a:avLst/>
                          </a:prstTxWarp>
                          <a:noAutofit/>
                        </wps:bodyPr>
                      </wps:wsp>
                      <wps:wsp>
                        <wps:cNvPr id="3774" name="Graphic 1056"/>
                        <wps:cNvSpPr/>
                        <wps:spPr>
                          <a:xfrm>
                            <a:off x="2766697" y="2052318"/>
                            <a:ext cx="158750" cy="393700"/>
                          </a:xfrm>
                          <a:custGeom>
                            <a:avLst/>
                            <a:gdLst/>
                            <a:ahLst/>
                            <a:cxnLst/>
                            <a:rect l="l" t="t" r="r" b="b"/>
                            <a:pathLst>
                              <a:path w="158750" h="393700">
                                <a:moveTo>
                                  <a:pt x="158750" y="0"/>
                                </a:moveTo>
                                <a:lnTo>
                                  <a:pt x="80645" y="0"/>
                                </a:lnTo>
                                <a:lnTo>
                                  <a:pt x="80645" y="78740"/>
                                </a:lnTo>
                                <a:lnTo>
                                  <a:pt x="0" y="78740"/>
                                </a:lnTo>
                                <a:lnTo>
                                  <a:pt x="0" y="393700"/>
                                </a:lnTo>
                                <a:lnTo>
                                  <a:pt x="80645" y="393700"/>
                                </a:lnTo>
                                <a:lnTo>
                                  <a:pt x="80645" y="316230"/>
                                </a:lnTo>
                                <a:lnTo>
                                  <a:pt x="158750" y="316230"/>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775" name="Graphic 1057"/>
                        <wps:cNvSpPr/>
                        <wps:spPr>
                          <a:xfrm>
                            <a:off x="2766686" y="1576076"/>
                            <a:ext cx="80645" cy="552450"/>
                          </a:xfrm>
                          <a:custGeom>
                            <a:avLst/>
                            <a:gdLst/>
                            <a:ahLst/>
                            <a:cxnLst/>
                            <a:rect l="l" t="t" r="r" b="b"/>
                            <a:pathLst>
                              <a:path w="80645" h="552450">
                                <a:moveTo>
                                  <a:pt x="80645" y="474980"/>
                                </a:moveTo>
                                <a:lnTo>
                                  <a:pt x="0" y="474980"/>
                                </a:lnTo>
                                <a:lnTo>
                                  <a:pt x="0" y="552450"/>
                                </a:lnTo>
                                <a:lnTo>
                                  <a:pt x="80645" y="552450"/>
                                </a:lnTo>
                                <a:lnTo>
                                  <a:pt x="80645" y="474980"/>
                                </a:lnTo>
                                <a:close/>
                              </a:path>
                              <a:path w="80645" h="552450">
                                <a:moveTo>
                                  <a:pt x="80645" y="0"/>
                                </a:moveTo>
                                <a:lnTo>
                                  <a:pt x="0" y="0"/>
                                </a:lnTo>
                                <a:lnTo>
                                  <a:pt x="0" y="394970"/>
                                </a:lnTo>
                                <a:lnTo>
                                  <a:pt x="80645" y="394970"/>
                                </a:lnTo>
                                <a:lnTo>
                                  <a:pt x="80645" y="0"/>
                                </a:lnTo>
                                <a:close/>
                              </a:path>
                            </a:pathLst>
                          </a:custGeom>
                          <a:solidFill>
                            <a:srgbClr val="FFFFFF"/>
                          </a:solidFill>
                        </wps:spPr>
                        <wps:bodyPr wrap="square" lIns="0" tIns="0" rIns="0" bIns="0" rtlCol="0">
                          <a:prstTxWarp prst="textNoShape">
                            <a:avLst/>
                          </a:prstTxWarp>
                          <a:noAutofit/>
                        </wps:bodyPr>
                      </wps:wsp>
                      <wps:wsp>
                        <wps:cNvPr id="3776" name="Graphic 1058"/>
                        <wps:cNvSpPr/>
                        <wps:spPr>
                          <a:xfrm>
                            <a:off x="2766697" y="1576068"/>
                            <a:ext cx="158750" cy="551815"/>
                          </a:xfrm>
                          <a:custGeom>
                            <a:avLst/>
                            <a:gdLst/>
                            <a:ahLst/>
                            <a:cxnLst/>
                            <a:rect l="l" t="t" r="r" b="b"/>
                            <a:pathLst>
                              <a:path w="158750" h="551815">
                                <a:moveTo>
                                  <a:pt x="80645" y="0"/>
                                </a:moveTo>
                                <a:lnTo>
                                  <a:pt x="0" y="0"/>
                                </a:lnTo>
                                <a:lnTo>
                                  <a:pt x="0" y="551815"/>
                                </a:lnTo>
                                <a:lnTo>
                                  <a:pt x="80645" y="551815"/>
                                </a:lnTo>
                                <a:lnTo>
                                  <a:pt x="80645" y="474357"/>
                                </a:lnTo>
                                <a:lnTo>
                                  <a:pt x="158750" y="474357"/>
                                </a:lnTo>
                                <a:lnTo>
                                  <a:pt x="158750" y="394982"/>
                                </a:lnTo>
                                <a:lnTo>
                                  <a:pt x="80645" y="394982"/>
                                </a:lnTo>
                                <a:lnTo>
                                  <a:pt x="80645" y="0"/>
                                </a:lnTo>
                                <a:close/>
                              </a:path>
                            </a:pathLst>
                          </a:custGeom>
                          <a:ln w="8890">
                            <a:solidFill>
                              <a:srgbClr val="231F20"/>
                            </a:solidFill>
                            <a:prstDash val="solid"/>
                          </a:ln>
                        </wps:spPr>
                        <wps:bodyPr wrap="square" lIns="0" tIns="0" rIns="0" bIns="0" rtlCol="0">
                          <a:prstTxWarp prst="textNoShape">
                            <a:avLst/>
                          </a:prstTxWarp>
                          <a:noAutofit/>
                        </wps:bodyPr>
                      </wps:wsp>
                      <wps:wsp>
                        <wps:cNvPr id="3777" name="Graphic 1059"/>
                        <wps:cNvSpPr/>
                        <wps:spPr>
                          <a:xfrm>
                            <a:off x="2766698" y="566426"/>
                            <a:ext cx="160655" cy="81280"/>
                          </a:xfrm>
                          <a:custGeom>
                            <a:avLst/>
                            <a:gdLst/>
                            <a:ahLst/>
                            <a:cxnLst/>
                            <a:rect l="l" t="t" r="r" b="b"/>
                            <a:pathLst>
                              <a:path w="160655" h="81280">
                                <a:moveTo>
                                  <a:pt x="0" y="81279"/>
                                </a:moveTo>
                                <a:lnTo>
                                  <a:pt x="160654" y="81279"/>
                                </a:lnTo>
                                <a:lnTo>
                                  <a:pt x="160654"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778" name="Graphic 1060"/>
                        <wps:cNvSpPr/>
                        <wps:spPr>
                          <a:xfrm>
                            <a:off x="2604773" y="871226"/>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79" name="Graphic 1061"/>
                        <wps:cNvSpPr/>
                        <wps:spPr>
                          <a:xfrm>
                            <a:off x="2604773" y="871226"/>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80" name="Graphic 1062"/>
                        <wps:cNvSpPr/>
                        <wps:spPr>
                          <a:xfrm>
                            <a:off x="2442848" y="871226"/>
                            <a:ext cx="160020" cy="316865"/>
                          </a:xfrm>
                          <a:custGeom>
                            <a:avLst/>
                            <a:gdLst/>
                            <a:ahLst/>
                            <a:cxnLst/>
                            <a:rect l="l" t="t" r="r" b="b"/>
                            <a:pathLst>
                              <a:path w="160020" h="316865">
                                <a:moveTo>
                                  <a:pt x="160020" y="0"/>
                                </a:moveTo>
                                <a:lnTo>
                                  <a:pt x="0" y="0"/>
                                </a:lnTo>
                                <a:lnTo>
                                  <a:pt x="0" y="316864"/>
                                </a:lnTo>
                                <a:lnTo>
                                  <a:pt x="160020" y="316864"/>
                                </a:lnTo>
                                <a:lnTo>
                                  <a:pt x="160020" y="0"/>
                                </a:lnTo>
                                <a:close/>
                              </a:path>
                            </a:pathLst>
                          </a:custGeom>
                          <a:solidFill>
                            <a:srgbClr val="FFFFFF"/>
                          </a:solidFill>
                        </wps:spPr>
                        <wps:bodyPr wrap="square" lIns="0" tIns="0" rIns="0" bIns="0" rtlCol="0">
                          <a:prstTxWarp prst="textNoShape">
                            <a:avLst/>
                          </a:prstTxWarp>
                          <a:noAutofit/>
                        </wps:bodyPr>
                      </wps:wsp>
                      <wps:wsp>
                        <wps:cNvPr id="3781" name="Graphic 1063"/>
                        <wps:cNvSpPr/>
                        <wps:spPr>
                          <a:xfrm>
                            <a:off x="2442848" y="871226"/>
                            <a:ext cx="160020" cy="316865"/>
                          </a:xfrm>
                          <a:custGeom>
                            <a:avLst/>
                            <a:gdLst/>
                            <a:ahLst/>
                            <a:cxnLst/>
                            <a:rect l="l" t="t" r="r" b="b"/>
                            <a:pathLst>
                              <a:path w="160020" h="316865">
                                <a:moveTo>
                                  <a:pt x="0" y="316864"/>
                                </a:moveTo>
                                <a:lnTo>
                                  <a:pt x="160020" y="316864"/>
                                </a:lnTo>
                                <a:lnTo>
                                  <a:pt x="16002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82" name="Graphic 1064"/>
                        <wps:cNvSpPr/>
                        <wps:spPr>
                          <a:xfrm>
                            <a:off x="2299973" y="871226"/>
                            <a:ext cx="158750" cy="316865"/>
                          </a:xfrm>
                          <a:custGeom>
                            <a:avLst/>
                            <a:gdLst/>
                            <a:ahLst/>
                            <a:cxnLst/>
                            <a:rect l="l" t="t" r="r" b="b"/>
                            <a:pathLst>
                              <a:path w="158750" h="316865">
                                <a:moveTo>
                                  <a:pt x="158750" y="0"/>
                                </a:moveTo>
                                <a:lnTo>
                                  <a:pt x="0" y="0"/>
                                </a:lnTo>
                                <a:lnTo>
                                  <a:pt x="0" y="316864"/>
                                </a:lnTo>
                                <a:lnTo>
                                  <a:pt x="158750" y="316864"/>
                                </a:lnTo>
                                <a:lnTo>
                                  <a:pt x="158750" y="0"/>
                                </a:lnTo>
                                <a:close/>
                              </a:path>
                            </a:pathLst>
                          </a:custGeom>
                          <a:solidFill>
                            <a:srgbClr val="FFFFFF"/>
                          </a:solidFill>
                        </wps:spPr>
                        <wps:bodyPr wrap="square" lIns="0" tIns="0" rIns="0" bIns="0" rtlCol="0">
                          <a:prstTxWarp prst="textNoShape">
                            <a:avLst/>
                          </a:prstTxWarp>
                          <a:noAutofit/>
                        </wps:bodyPr>
                      </wps:wsp>
                      <wps:wsp>
                        <wps:cNvPr id="3783" name="Graphic 1065"/>
                        <wps:cNvSpPr/>
                        <wps:spPr>
                          <a:xfrm>
                            <a:off x="2299973" y="871226"/>
                            <a:ext cx="158750" cy="316865"/>
                          </a:xfrm>
                          <a:custGeom>
                            <a:avLst/>
                            <a:gdLst/>
                            <a:ahLst/>
                            <a:cxnLst/>
                            <a:rect l="l" t="t" r="r" b="b"/>
                            <a:pathLst>
                              <a:path w="158750" h="316865">
                                <a:moveTo>
                                  <a:pt x="0" y="316864"/>
                                </a:moveTo>
                                <a:lnTo>
                                  <a:pt x="158750" y="316864"/>
                                </a:lnTo>
                                <a:lnTo>
                                  <a:pt x="15875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84" name="Graphic 1066"/>
                        <wps:cNvSpPr/>
                        <wps:spPr>
                          <a:xfrm>
                            <a:off x="2138048" y="871226"/>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85" name="Graphic 1067"/>
                        <wps:cNvSpPr/>
                        <wps:spPr>
                          <a:xfrm>
                            <a:off x="2138048" y="871226"/>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786" name="Graphic 1068"/>
                        <wps:cNvSpPr/>
                        <wps:spPr>
                          <a:xfrm>
                            <a:off x="1976123" y="871226"/>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87" name="Graphic 1069"/>
                        <wps:cNvSpPr/>
                        <wps:spPr>
                          <a:xfrm>
                            <a:off x="1976123" y="871226"/>
                            <a:ext cx="789305" cy="631190"/>
                          </a:xfrm>
                          <a:custGeom>
                            <a:avLst/>
                            <a:gdLst/>
                            <a:ahLst/>
                            <a:cxnLst/>
                            <a:rect l="l" t="t" r="r" b="b"/>
                            <a:pathLst>
                              <a:path w="789305" h="631190">
                                <a:moveTo>
                                  <a:pt x="0" y="316864"/>
                                </a:moveTo>
                                <a:lnTo>
                                  <a:pt x="160654" y="316864"/>
                                </a:lnTo>
                                <a:lnTo>
                                  <a:pt x="160654" y="0"/>
                                </a:lnTo>
                                <a:lnTo>
                                  <a:pt x="0" y="0"/>
                                </a:lnTo>
                                <a:lnTo>
                                  <a:pt x="0" y="316864"/>
                                </a:lnTo>
                                <a:close/>
                              </a:path>
                              <a:path w="789305" h="631190">
                                <a:moveTo>
                                  <a:pt x="628650" y="631177"/>
                                </a:moveTo>
                                <a:lnTo>
                                  <a:pt x="789304" y="631177"/>
                                </a:lnTo>
                                <a:lnTo>
                                  <a:pt x="789304" y="314312"/>
                                </a:lnTo>
                                <a:lnTo>
                                  <a:pt x="628650" y="314312"/>
                                </a:lnTo>
                                <a:lnTo>
                                  <a:pt x="628650" y="631177"/>
                                </a:lnTo>
                                <a:close/>
                              </a:path>
                              <a:path w="789305" h="631190">
                                <a:moveTo>
                                  <a:pt x="466725" y="631177"/>
                                </a:moveTo>
                                <a:lnTo>
                                  <a:pt x="626745" y="631177"/>
                                </a:lnTo>
                                <a:lnTo>
                                  <a:pt x="626745" y="314312"/>
                                </a:lnTo>
                                <a:lnTo>
                                  <a:pt x="466725" y="314312"/>
                                </a:lnTo>
                                <a:lnTo>
                                  <a:pt x="466725" y="631177"/>
                                </a:lnTo>
                                <a:close/>
                              </a:path>
                            </a:pathLst>
                          </a:custGeom>
                          <a:ln w="8890">
                            <a:solidFill>
                              <a:srgbClr val="231F20"/>
                            </a:solidFill>
                            <a:prstDash val="solid"/>
                          </a:ln>
                        </wps:spPr>
                        <wps:bodyPr wrap="square" lIns="0" tIns="0" rIns="0" bIns="0" rtlCol="0">
                          <a:prstTxWarp prst="textNoShape">
                            <a:avLst/>
                          </a:prstTxWarp>
                          <a:noAutofit/>
                        </wps:bodyPr>
                      </wps:wsp>
                      <wps:wsp>
                        <wps:cNvPr id="3788" name="Graphic 1070"/>
                        <wps:cNvSpPr/>
                        <wps:spPr>
                          <a:xfrm>
                            <a:off x="2299973" y="1185538"/>
                            <a:ext cx="158750" cy="316865"/>
                          </a:xfrm>
                          <a:custGeom>
                            <a:avLst/>
                            <a:gdLst/>
                            <a:ahLst/>
                            <a:cxnLst/>
                            <a:rect l="l" t="t" r="r" b="b"/>
                            <a:pathLst>
                              <a:path w="158750" h="316865">
                                <a:moveTo>
                                  <a:pt x="158750" y="0"/>
                                </a:moveTo>
                                <a:lnTo>
                                  <a:pt x="0" y="0"/>
                                </a:lnTo>
                                <a:lnTo>
                                  <a:pt x="0" y="316864"/>
                                </a:lnTo>
                                <a:lnTo>
                                  <a:pt x="158750" y="316864"/>
                                </a:lnTo>
                                <a:lnTo>
                                  <a:pt x="158750" y="0"/>
                                </a:lnTo>
                                <a:close/>
                              </a:path>
                            </a:pathLst>
                          </a:custGeom>
                          <a:solidFill>
                            <a:srgbClr val="FFFFFF"/>
                          </a:solidFill>
                        </wps:spPr>
                        <wps:bodyPr wrap="square" lIns="0" tIns="0" rIns="0" bIns="0" rtlCol="0">
                          <a:prstTxWarp prst="textNoShape">
                            <a:avLst/>
                          </a:prstTxWarp>
                          <a:noAutofit/>
                        </wps:bodyPr>
                      </wps:wsp>
                      <wps:wsp>
                        <wps:cNvPr id="3789" name="Graphic 1071"/>
                        <wps:cNvSpPr/>
                        <wps:spPr>
                          <a:xfrm>
                            <a:off x="1976123" y="1185538"/>
                            <a:ext cx="789305" cy="643255"/>
                          </a:xfrm>
                          <a:custGeom>
                            <a:avLst/>
                            <a:gdLst/>
                            <a:ahLst/>
                            <a:cxnLst/>
                            <a:rect l="l" t="t" r="r" b="b"/>
                            <a:pathLst>
                              <a:path w="789305" h="643255">
                                <a:moveTo>
                                  <a:pt x="323850" y="316864"/>
                                </a:moveTo>
                                <a:lnTo>
                                  <a:pt x="482600" y="316864"/>
                                </a:lnTo>
                                <a:lnTo>
                                  <a:pt x="482600" y="0"/>
                                </a:lnTo>
                                <a:lnTo>
                                  <a:pt x="323850" y="0"/>
                                </a:lnTo>
                                <a:lnTo>
                                  <a:pt x="323850" y="316864"/>
                                </a:lnTo>
                                <a:close/>
                              </a:path>
                              <a:path w="789305" h="643255">
                                <a:moveTo>
                                  <a:pt x="161925" y="316864"/>
                                </a:moveTo>
                                <a:lnTo>
                                  <a:pt x="322579" y="316864"/>
                                </a:lnTo>
                                <a:lnTo>
                                  <a:pt x="322579" y="0"/>
                                </a:lnTo>
                                <a:lnTo>
                                  <a:pt x="161925" y="0"/>
                                </a:lnTo>
                                <a:lnTo>
                                  <a:pt x="161925" y="316864"/>
                                </a:lnTo>
                                <a:close/>
                              </a:path>
                              <a:path w="789305" h="643255">
                                <a:moveTo>
                                  <a:pt x="0" y="316864"/>
                                </a:moveTo>
                                <a:lnTo>
                                  <a:pt x="160654" y="316864"/>
                                </a:lnTo>
                                <a:lnTo>
                                  <a:pt x="160654" y="0"/>
                                </a:lnTo>
                                <a:lnTo>
                                  <a:pt x="0" y="0"/>
                                </a:lnTo>
                                <a:lnTo>
                                  <a:pt x="0" y="316864"/>
                                </a:lnTo>
                                <a:close/>
                              </a:path>
                              <a:path w="789305" h="643255">
                                <a:moveTo>
                                  <a:pt x="628650" y="642632"/>
                                </a:moveTo>
                                <a:lnTo>
                                  <a:pt x="789304" y="642632"/>
                                </a:lnTo>
                                <a:lnTo>
                                  <a:pt x="789304" y="323850"/>
                                </a:lnTo>
                                <a:lnTo>
                                  <a:pt x="628650" y="323850"/>
                                </a:lnTo>
                                <a:lnTo>
                                  <a:pt x="628650" y="642632"/>
                                </a:lnTo>
                                <a:close/>
                              </a:path>
                              <a:path w="789305" h="643255">
                                <a:moveTo>
                                  <a:pt x="466725" y="642632"/>
                                </a:moveTo>
                                <a:lnTo>
                                  <a:pt x="626745" y="642632"/>
                                </a:lnTo>
                                <a:lnTo>
                                  <a:pt x="626745" y="323850"/>
                                </a:lnTo>
                                <a:lnTo>
                                  <a:pt x="466725" y="323850"/>
                                </a:lnTo>
                                <a:lnTo>
                                  <a:pt x="466725" y="642632"/>
                                </a:lnTo>
                                <a:close/>
                              </a:path>
                            </a:pathLst>
                          </a:custGeom>
                          <a:ln w="8890">
                            <a:solidFill>
                              <a:srgbClr val="231F20"/>
                            </a:solidFill>
                            <a:prstDash val="solid"/>
                          </a:ln>
                        </wps:spPr>
                        <wps:bodyPr wrap="square" lIns="0" tIns="0" rIns="0" bIns="0" rtlCol="0">
                          <a:prstTxWarp prst="textNoShape">
                            <a:avLst/>
                          </a:prstTxWarp>
                          <a:noAutofit/>
                        </wps:bodyPr>
                      </wps:wsp>
                      <wps:wsp>
                        <wps:cNvPr id="3790" name="Graphic 1072"/>
                        <wps:cNvSpPr/>
                        <wps:spPr>
                          <a:xfrm>
                            <a:off x="2299973" y="1509388"/>
                            <a:ext cx="158750" cy="319405"/>
                          </a:xfrm>
                          <a:custGeom>
                            <a:avLst/>
                            <a:gdLst/>
                            <a:ahLst/>
                            <a:cxnLst/>
                            <a:rect l="l" t="t" r="r" b="b"/>
                            <a:pathLst>
                              <a:path w="158750" h="319405">
                                <a:moveTo>
                                  <a:pt x="158750" y="0"/>
                                </a:moveTo>
                                <a:lnTo>
                                  <a:pt x="0" y="0"/>
                                </a:lnTo>
                                <a:lnTo>
                                  <a:pt x="0" y="318782"/>
                                </a:lnTo>
                                <a:lnTo>
                                  <a:pt x="158750" y="318782"/>
                                </a:lnTo>
                                <a:lnTo>
                                  <a:pt x="158750" y="0"/>
                                </a:lnTo>
                                <a:close/>
                              </a:path>
                            </a:pathLst>
                          </a:custGeom>
                          <a:solidFill>
                            <a:srgbClr val="FFFFFF"/>
                          </a:solidFill>
                        </wps:spPr>
                        <wps:bodyPr wrap="square" lIns="0" tIns="0" rIns="0" bIns="0" rtlCol="0">
                          <a:prstTxWarp prst="textNoShape">
                            <a:avLst/>
                          </a:prstTxWarp>
                          <a:noAutofit/>
                        </wps:bodyPr>
                      </wps:wsp>
                      <wps:wsp>
                        <wps:cNvPr id="3791" name="Graphic 1073"/>
                        <wps:cNvSpPr/>
                        <wps:spPr>
                          <a:xfrm>
                            <a:off x="1976123" y="1509388"/>
                            <a:ext cx="789305" cy="631190"/>
                          </a:xfrm>
                          <a:custGeom>
                            <a:avLst/>
                            <a:gdLst/>
                            <a:ahLst/>
                            <a:cxnLst/>
                            <a:rect l="l" t="t" r="r" b="b"/>
                            <a:pathLst>
                              <a:path w="789305" h="631190">
                                <a:moveTo>
                                  <a:pt x="323850" y="318782"/>
                                </a:moveTo>
                                <a:lnTo>
                                  <a:pt x="482600" y="318782"/>
                                </a:lnTo>
                                <a:lnTo>
                                  <a:pt x="482600" y="0"/>
                                </a:lnTo>
                                <a:lnTo>
                                  <a:pt x="323850" y="0"/>
                                </a:lnTo>
                                <a:lnTo>
                                  <a:pt x="323850" y="318782"/>
                                </a:lnTo>
                                <a:close/>
                              </a:path>
                              <a:path w="789305" h="631190">
                                <a:moveTo>
                                  <a:pt x="161925" y="318782"/>
                                </a:moveTo>
                                <a:lnTo>
                                  <a:pt x="322579" y="318782"/>
                                </a:lnTo>
                                <a:lnTo>
                                  <a:pt x="322579" y="0"/>
                                </a:lnTo>
                                <a:lnTo>
                                  <a:pt x="161925" y="0"/>
                                </a:lnTo>
                                <a:lnTo>
                                  <a:pt x="161925" y="318782"/>
                                </a:lnTo>
                                <a:close/>
                              </a:path>
                              <a:path w="789305" h="631190">
                                <a:moveTo>
                                  <a:pt x="0" y="318782"/>
                                </a:moveTo>
                                <a:lnTo>
                                  <a:pt x="160654" y="318782"/>
                                </a:lnTo>
                                <a:lnTo>
                                  <a:pt x="160654" y="0"/>
                                </a:lnTo>
                                <a:lnTo>
                                  <a:pt x="0" y="0"/>
                                </a:lnTo>
                                <a:lnTo>
                                  <a:pt x="0" y="318782"/>
                                </a:lnTo>
                                <a:close/>
                              </a:path>
                              <a:path w="789305" h="631190">
                                <a:moveTo>
                                  <a:pt x="628650" y="631189"/>
                                </a:moveTo>
                                <a:lnTo>
                                  <a:pt x="789304" y="631189"/>
                                </a:lnTo>
                                <a:lnTo>
                                  <a:pt x="789304" y="314325"/>
                                </a:lnTo>
                                <a:lnTo>
                                  <a:pt x="628650" y="314325"/>
                                </a:lnTo>
                                <a:lnTo>
                                  <a:pt x="628650" y="631189"/>
                                </a:lnTo>
                                <a:close/>
                              </a:path>
                              <a:path w="789305" h="631190">
                                <a:moveTo>
                                  <a:pt x="466725" y="631189"/>
                                </a:moveTo>
                                <a:lnTo>
                                  <a:pt x="626745" y="631189"/>
                                </a:lnTo>
                                <a:lnTo>
                                  <a:pt x="626745" y="314325"/>
                                </a:lnTo>
                                <a:lnTo>
                                  <a:pt x="466725" y="314325"/>
                                </a:lnTo>
                                <a:lnTo>
                                  <a:pt x="466725" y="631189"/>
                                </a:lnTo>
                                <a:close/>
                              </a:path>
                            </a:pathLst>
                          </a:custGeom>
                          <a:ln w="8890">
                            <a:solidFill>
                              <a:srgbClr val="231F20"/>
                            </a:solidFill>
                            <a:prstDash val="solid"/>
                          </a:ln>
                        </wps:spPr>
                        <wps:bodyPr wrap="square" lIns="0" tIns="0" rIns="0" bIns="0" rtlCol="0">
                          <a:prstTxWarp prst="textNoShape">
                            <a:avLst/>
                          </a:prstTxWarp>
                          <a:noAutofit/>
                        </wps:bodyPr>
                      </wps:wsp>
                      <wps:wsp>
                        <wps:cNvPr id="3792" name="Graphic 1074"/>
                        <wps:cNvSpPr/>
                        <wps:spPr>
                          <a:xfrm>
                            <a:off x="2299973" y="1823713"/>
                            <a:ext cx="158750" cy="316865"/>
                          </a:xfrm>
                          <a:custGeom>
                            <a:avLst/>
                            <a:gdLst/>
                            <a:ahLst/>
                            <a:cxnLst/>
                            <a:rect l="l" t="t" r="r" b="b"/>
                            <a:pathLst>
                              <a:path w="158750" h="316865">
                                <a:moveTo>
                                  <a:pt x="158750" y="0"/>
                                </a:moveTo>
                                <a:lnTo>
                                  <a:pt x="0" y="0"/>
                                </a:lnTo>
                                <a:lnTo>
                                  <a:pt x="0" y="316864"/>
                                </a:lnTo>
                                <a:lnTo>
                                  <a:pt x="158750" y="316864"/>
                                </a:lnTo>
                                <a:lnTo>
                                  <a:pt x="158750" y="0"/>
                                </a:lnTo>
                                <a:close/>
                              </a:path>
                            </a:pathLst>
                          </a:custGeom>
                          <a:solidFill>
                            <a:srgbClr val="FFFFFF"/>
                          </a:solidFill>
                        </wps:spPr>
                        <wps:bodyPr wrap="square" lIns="0" tIns="0" rIns="0" bIns="0" rtlCol="0">
                          <a:prstTxWarp prst="textNoShape">
                            <a:avLst/>
                          </a:prstTxWarp>
                          <a:noAutofit/>
                        </wps:bodyPr>
                      </wps:wsp>
                      <wps:wsp>
                        <wps:cNvPr id="3793" name="Graphic 1075"/>
                        <wps:cNvSpPr/>
                        <wps:spPr>
                          <a:xfrm>
                            <a:off x="1976123" y="1823713"/>
                            <a:ext cx="789305" cy="632460"/>
                          </a:xfrm>
                          <a:custGeom>
                            <a:avLst/>
                            <a:gdLst/>
                            <a:ahLst/>
                            <a:cxnLst/>
                            <a:rect l="l" t="t" r="r" b="b"/>
                            <a:pathLst>
                              <a:path w="789305" h="632460">
                                <a:moveTo>
                                  <a:pt x="323850" y="316864"/>
                                </a:moveTo>
                                <a:lnTo>
                                  <a:pt x="482600" y="316864"/>
                                </a:lnTo>
                                <a:lnTo>
                                  <a:pt x="482600" y="0"/>
                                </a:lnTo>
                                <a:lnTo>
                                  <a:pt x="323850" y="0"/>
                                </a:lnTo>
                                <a:lnTo>
                                  <a:pt x="323850" y="316864"/>
                                </a:lnTo>
                                <a:close/>
                              </a:path>
                              <a:path w="789305" h="632460">
                                <a:moveTo>
                                  <a:pt x="161925" y="316864"/>
                                </a:moveTo>
                                <a:lnTo>
                                  <a:pt x="322579" y="316864"/>
                                </a:lnTo>
                                <a:lnTo>
                                  <a:pt x="322579" y="0"/>
                                </a:lnTo>
                                <a:lnTo>
                                  <a:pt x="161925" y="0"/>
                                </a:lnTo>
                                <a:lnTo>
                                  <a:pt x="161925" y="316864"/>
                                </a:lnTo>
                                <a:close/>
                              </a:path>
                              <a:path w="789305" h="632460">
                                <a:moveTo>
                                  <a:pt x="0" y="316864"/>
                                </a:moveTo>
                                <a:lnTo>
                                  <a:pt x="160654" y="316864"/>
                                </a:lnTo>
                                <a:lnTo>
                                  <a:pt x="160654" y="0"/>
                                </a:lnTo>
                                <a:lnTo>
                                  <a:pt x="0" y="0"/>
                                </a:lnTo>
                                <a:lnTo>
                                  <a:pt x="0" y="316864"/>
                                </a:lnTo>
                                <a:close/>
                              </a:path>
                              <a:path w="789305" h="632460">
                                <a:moveTo>
                                  <a:pt x="628650" y="632459"/>
                                </a:moveTo>
                                <a:lnTo>
                                  <a:pt x="789304" y="632459"/>
                                </a:lnTo>
                                <a:lnTo>
                                  <a:pt x="789304" y="314325"/>
                                </a:lnTo>
                                <a:lnTo>
                                  <a:pt x="628650" y="314325"/>
                                </a:lnTo>
                                <a:lnTo>
                                  <a:pt x="628650" y="632459"/>
                                </a:lnTo>
                                <a:close/>
                              </a:path>
                              <a:path w="789305" h="632460">
                                <a:moveTo>
                                  <a:pt x="466725" y="632459"/>
                                </a:moveTo>
                                <a:lnTo>
                                  <a:pt x="626745" y="632459"/>
                                </a:lnTo>
                                <a:lnTo>
                                  <a:pt x="626745" y="314325"/>
                                </a:lnTo>
                                <a:lnTo>
                                  <a:pt x="466725" y="314325"/>
                                </a:lnTo>
                                <a:lnTo>
                                  <a:pt x="466725" y="632459"/>
                                </a:lnTo>
                                <a:close/>
                              </a:path>
                            </a:pathLst>
                          </a:custGeom>
                          <a:ln w="8890">
                            <a:solidFill>
                              <a:srgbClr val="231F20"/>
                            </a:solidFill>
                            <a:prstDash val="solid"/>
                          </a:ln>
                        </wps:spPr>
                        <wps:bodyPr wrap="square" lIns="0" tIns="0" rIns="0" bIns="0" rtlCol="0">
                          <a:prstTxWarp prst="textNoShape">
                            <a:avLst/>
                          </a:prstTxWarp>
                          <a:noAutofit/>
                        </wps:bodyPr>
                      </wps:wsp>
                      <wps:wsp>
                        <wps:cNvPr id="3794" name="Graphic 1076"/>
                        <wps:cNvSpPr/>
                        <wps:spPr>
                          <a:xfrm>
                            <a:off x="2299973" y="2138038"/>
                            <a:ext cx="158750" cy="318135"/>
                          </a:xfrm>
                          <a:custGeom>
                            <a:avLst/>
                            <a:gdLst/>
                            <a:ahLst/>
                            <a:cxnLst/>
                            <a:rect l="l" t="t" r="r" b="b"/>
                            <a:pathLst>
                              <a:path w="158750" h="318135">
                                <a:moveTo>
                                  <a:pt x="158750" y="0"/>
                                </a:moveTo>
                                <a:lnTo>
                                  <a:pt x="0" y="0"/>
                                </a:lnTo>
                                <a:lnTo>
                                  <a:pt x="0" y="318134"/>
                                </a:lnTo>
                                <a:lnTo>
                                  <a:pt x="158750" y="318134"/>
                                </a:lnTo>
                                <a:lnTo>
                                  <a:pt x="158750" y="0"/>
                                </a:lnTo>
                                <a:close/>
                              </a:path>
                            </a:pathLst>
                          </a:custGeom>
                          <a:solidFill>
                            <a:srgbClr val="FFFFFF"/>
                          </a:solidFill>
                        </wps:spPr>
                        <wps:bodyPr wrap="square" lIns="0" tIns="0" rIns="0" bIns="0" rtlCol="0">
                          <a:prstTxWarp prst="textNoShape">
                            <a:avLst/>
                          </a:prstTxWarp>
                          <a:noAutofit/>
                        </wps:bodyPr>
                      </wps:wsp>
                      <wps:wsp>
                        <wps:cNvPr id="3795" name="Graphic 1077"/>
                        <wps:cNvSpPr/>
                        <wps:spPr>
                          <a:xfrm>
                            <a:off x="1976123" y="2138038"/>
                            <a:ext cx="789305" cy="633730"/>
                          </a:xfrm>
                          <a:custGeom>
                            <a:avLst/>
                            <a:gdLst/>
                            <a:ahLst/>
                            <a:cxnLst/>
                            <a:rect l="l" t="t" r="r" b="b"/>
                            <a:pathLst>
                              <a:path w="789305" h="633730">
                                <a:moveTo>
                                  <a:pt x="323850" y="318134"/>
                                </a:moveTo>
                                <a:lnTo>
                                  <a:pt x="482600" y="318134"/>
                                </a:lnTo>
                                <a:lnTo>
                                  <a:pt x="482600" y="0"/>
                                </a:lnTo>
                                <a:lnTo>
                                  <a:pt x="323850" y="0"/>
                                </a:lnTo>
                                <a:lnTo>
                                  <a:pt x="323850" y="318134"/>
                                </a:lnTo>
                                <a:close/>
                              </a:path>
                              <a:path w="789305" h="633730">
                                <a:moveTo>
                                  <a:pt x="161925" y="318134"/>
                                </a:moveTo>
                                <a:lnTo>
                                  <a:pt x="322579" y="318134"/>
                                </a:lnTo>
                                <a:lnTo>
                                  <a:pt x="322579" y="0"/>
                                </a:lnTo>
                                <a:lnTo>
                                  <a:pt x="161925" y="0"/>
                                </a:lnTo>
                                <a:lnTo>
                                  <a:pt x="161925" y="318134"/>
                                </a:lnTo>
                                <a:close/>
                              </a:path>
                              <a:path w="789305" h="633730">
                                <a:moveTo>
                                  <a:pt x="0" y="318134"/>
                                </a:moveTo>
                                <a:lnTo>
                                  <a:pt x="160654" y="318134"/>
                                </a:lnTo>
                                <a:lnTo>
                                  <a:pt x="160654" y="0"/>
                                </a:lnTo>
                                <a:lnTo>
                                  <a:pt x="0" y="0"/>
                                </a:lnTo>
                                <a:lnTo>
                                  <a:pt x="0" y="318134"/>
                                </a:lnTo>
                                <a:close/>
                              </a:path>
                              <a:path w="789305" h="633730">
                                <a:moveTo>
                                  <a:pt x="628650" y="633107"/>
                                </a:moveTo>
                                <a:lnTo>
                                  <a:pt x="789304" y="633107"/>
                                </a:lnTo>
                                <a:lnTo>
                                  <a:pt x="789304" y="314325"/>
                                </a:lnTo>
                                <a:lnTo>
                                  <a:pt x="628650" y="314325"/>
                                </a:lnTo>
                                <a:lnTo>
                                  <a:pt x="628650" y="633107"/>
                                </a:lnTo>
                                <a:close/>
                              </a:path>
                              <a:path w="789305" h="633730">
                                <a:moveTo>
                                  <a:pt x="466725" y="633107"/>
                                </a:moveTo>
                                <a:lnTo>
                                  <a:pt x="626745" y="633107"/>
                                </a:lnTo>
                                <a:lnTo>
                                  <a:pt x="626745" y="314325"/>
                                </a:lnTo>
                                <a:lnTo>
                                  <a:pt x="466725" y="314325"/>
                                </a:lnTo>
                                <a:lnTo>
                                  <a:pt x="466725" y="633107"/>
                                </a:lnTo>
                                <a:close/>
                              </a:path>
                            </a:pathLst>
                          </a:custGeom>
                          <a:ln w="8890">
                            <a:solidFill>
                              <a:srgbClr val="231F20"/>
                            </a:solidFill>
                            <a:prstDash val="solid"/>
                          </a:ln>
                        </wps:spPr>
                        <wps:bodyPr wrap="square" lIns="0" tIns="0" rIns="0" bIns="0" rtlCol="0">
                          <a:prstTxWarp prst="textNoShape">
                            <a:avLst/>
                          </a:prstTxWarp>
                          <a:noAutofit/>
                        </wps:bodyPr>
                      </wps:wsp>
                      <wps:wsp>
                        <wps:cNvPr id="3796" name="Graphic 1078"/>
                        <wps:cNvSpPr/>
                        <wps:spPr>
                          <a:xfrm>
                            <a:off x="2299973" y="2452363"/>
                            <a:ext cx="158750" cy="319405"/>
                          </a:xfrm>
                          <a:custGeom>
                            <a:avLst/>
                            <a:gdLst/>
                            <a:ahLst/>
                            <a:cxnLst/>
                            <a:rect l="l" t="t" r="r" b="b"/>
                            <a:pathLst>
                              <a:path w="158750" h="319405">
                                <a:moveTo>
                                  <a:pt x="158750" y="0"/>
                                </a:moveTo>
                                <a:lnTo>
                                  <a:pt x="0" y="0"/>
                                </a:lnTo>
                                <a:lnTo>
                                  <a:pt x="0" y="318782"/>
                                </a:lnTo>
                                <a:lnTo>
                                  <a:pt x="158750" y="318782"/>
                                </a:lnTo>
                                <a:lnTo>
                                  <a:pt x="158750" y="0"/>
                                </a:lnTo>
                                <a:close/>
                              </a:path>
                            </a:pathLst>
                          </a:custGeom>
                          <a:solidFill>
                            <a:srgbClr val="FFFFFF"/>
                          </a:solidFill>
                        </wps:spPr>
                        <wps:bodyPr wrap="square" lIns="0" tIns="0" rIns="0" bIns="0" rtlCol="0">
                          <a:prstTxWarp prst="textNoShape">
                            <a:avLst/>
                          </a:prstTxWarp>
                          <a:noAutofit/>
                        </wps:bodyPr>
                      </wps:wsp>
                      <wps:wsp>
                        <wps:cNvPr id="3797" name="Graphic 1079"/>
                        <wps:cNvSpPr/>
                        <wps:spPr>
                          <a:xfrm>
                            <a:off x="1976123" y="2452363"/>
                            <a:ext cx="482600" cy="319405"/>
                          </a:xfrm>
                          <a:custGeom>
                            <a:avLst/>
                            <a:gdLst/>
                            <a:ahLst/>
                            <a:cxnLst/>
                            <a:rect l="l" t="t" r="r" b="b"/>
                            <a:pathLst>
                              <a:path w="482600" h="319405">
                                <a:moveTo>
                                  <a:pt x="323850" y="318782"/>
                                </a:moveTo>
                                <a:lnTo>
                                  <a:pt x="482600" y="318782"/>
                                </a:lnTo>
                                <a:lnTo>
                                  <a:pt x="482600" y="0"/>
                                </a:lnTo>
                                <a:lnTo>
                                  <a:pt x="323850" y="0"/>
                                </a:lnTo>
                                <a:lnTo>
                                  <a:pt x="323850" y="318782"/>
                                </a:lnTo>
                                <a:close/>
                              </a:path>
                              <a:path w="482600" h="319405">
                                <a:moveTo>
                                  <a:pt x="161925" y="318782"/>
                                </a:moveTo>
                                <a:lnTo>
                                  <a:pt x="322579" y="318782"/>
                                </a:lnTo>
                                <a:lnTo>
                                  <a:pt x="322579" y="0"/>
                                </a:lnTo>
                                <a:lnTo>
                                  <a:pt x="161925" y="0"/>
                                </a:lnTo>
                                <a:lnTo>
                                  <a:pt x="161925" y="318782"/>
                                </a:lnTo>
                                <a:close/>
                              </a:path>
                              <a:path w="482600" h="319405">
                                <a:moveTo>
                                  <a:pt x="0" y="318782"/>
                                </a:moveTo>
                                <a:lnTo>
                                  <a:pt x="160654" y="318782"/>
                                </a:lnTo>
                                <a:lnTo>
                                  <a:pt x="160654"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798" name="Graphic 1080"/>
                        <wps:cNvSpPr/>
                        <wps:spPr>
                          <a:xfrm>
                            <a:off x="2604773" y="2776213"/>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799" name="Graphic 1081"/>
                        <wps:cNvSpPr/>
                        <wps:spPr>
                          <a:xfrm>
                            <a:off x="2604773" y="2776213"/>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00" name="Graphic 1082"/>
                        <wps:cNvSpPr/>
                        <wps:spPr>
                          <a:xfrm>
                            <a:off x="2442848" y="2776213"/>
                            <a:ext cx="160020" cy="316865"/>
                          </a:xfrm>
                          <a:custGeom>
                            <a:avLst/>
                            <a:gdLst/>
                            <a:ahLst/>
                            <a:cxnLst/>
                            <a:rect l="l" t="t" r="r" b="b"/>
                            <a:pathLst>
                              <a:path w="160020" h="316865">
                                <a:moveTo>
                                  <a:pt x="160020" y="0"/>
                                </a:moveTo>
                                <a:lnTo>
                                  <a:pt x="0" y="0"/>
                                </a:lnTo>
                                <a:lnTo>
                                  <a:pt x="0" y="316864"/>
                                </a:lnTo>
                                <a:lnTo>
                                  <a:pt x="160020" y="316864"/>
                                </a:lnTo>
                                <a:lnTo>
                                  <a:pt x="160020" y="0"/>
                                </a:lnTo>
                                <a:close/>
                              </a:path>
                            </a:pathLst>
                          </a:custGeom>
                          <a:solidFill>
                            <a:srgbClr val="FFFFFF"/>
                          </a:solidFill>
                        </wps:spPr>
                        <wps:bodyPr wrap="square" lIns="0" tIns="0" rIns="0" bIns="0" rtlCol="0">
                          <a:prstTxWarp prst="textNoShape">
                            <a:avLst/>
                          </a:prstTxWarp>
                          <a:noAutofit/>
                        </wps:bodyPr>
                      </wps:wsp>
                      <wps:wsp>
                        <wps:cNvPr id="3801" name="Graphic 1083"/>
                        <wps:cNvSpPr/>
                        <wps:spPr>
                          <a:xfrm>
                            <a:off x="2442848" y="2776213"/>
                            <a:ext cx="160020" cy="316865"/>
                          </a:xfrm>
                          <a:custGeom>
                            <a:avLst/>
                            <a:gdLst/>
                            <a:ahLst/>
                            <a:cxnLst/>
                            <a:rect l="l" t="t" r="r" b="b"/>
                            <a:pathLst>
                              <a:path w="160020" h="316865">
                                <a:moveTo>
                                  <a:pt x="0" y="316864"/>
                                </a:moveTo>
                                <a:lnTo>
                                  <a:pt x="160020" y="316864"/>
                                </a:lnTo>
                                <a:lnTo>
                                  <a:pt x="16002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02" name="Graphic 1084"/>
                        <wps:cNvSpPr/>
                        <wps:spPr>
                          <a:xfrm>
                            <a:off x="2299973" y="2776213"/>
                            <a:ext cx="158750" cy="316865"/>
                          </a:xfrm>
                          <a:custGeom>
                            <a:avLst/>
                            <a:gdLst/>
                            <a:ahLst/>
                            <a:cxnLst/>
                            <a:rect l="l" t="t" r="r" b="b"/>
                            <a:pathLst>
                              <a:path w="158750" h="316865">
                                <a:moveTo>
                                  <a:pt x="158750" y="0"/>
                                </a:moveTo>
                                <a:lnTo>
                                  <a:pt x="0" y="0"/>
                                </a:lnTo>
                                <a:lnTo>
                                  <a:pt x="0" y="316864"/>
                                </a:lnTo>
                                <a:lnTo>
                                  <a:pt x="158750" y="316864"/>
                                </a:lnTo>
                                <a:lnTo>
                                  <a:pt x="158750" y="0"/>
                                </a:lnTo>
                                <a:close/>
                              </a:path>
                            </a:pathLst>
                          </a:custGeom>
                          <a:solidFill>
                            <a:srgbClr val="FFFFFF"/>
                          </a:solidFill>
                        </wps:spPr>
                        <wps:bodyPr wrap="square" lIns="0" tIns="0" rIns="0" bIns="0" rtlCol="0">
                          <a:prstTxWarp prst="textNoShape">
                            <a:avLst/>
                          </a:prstTxWarp>
                          <a:noAutofit/>
                        </wps:bodyPr>
                      </wps:wsp>
                      <wps:wsp>
                        <wps:cNvPr id="3803" name="Graphic 1085"/>
                        <wps:cNvSpPr/>
                        <wps:spPr>
                          <a:xfrm>
                            <a:off x="2299973" y="2776213"/>
                            <a:ext cx="158750" cy="316865"/>
                          </a:xfrm>
                          <a:custGeom>
                            <a:avLst/>
                            <a:gdLst/>
                            <a:ahLst/>
                            <a:cxnLst/>
                            <a:rect l="l" t="t" r="r" b="b"/>
                            <a:pathLst>
                              <a:path w="158750" h="316865">
                                <a:moveTo>
                                  <a:pt x="0" y="316864"/>
                                </a:moveTo>
                                <a:lnTo>
                                  <a:pt x="158750" y="316864"/>
                                </a:lnTo>
                                <a:lnTo>
                                  <a:pt x="15875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04" name="Graphic 1086"/>
                        <wps:cNvSpPr/>
                        <wps:spPr>
                          <a:xfrm>
                            <a:off x="2138048" y="2776213"/>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805" name="Graphic 1087"/>
                        <wps:cNvSpPr/>
                        <wps:spPr>
                          <a:xfrm>
                            <a:off x="2138048" y="2776213"/>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06" name="Graphic 1088"/>
                        <wps:cNvSpPr/>
                        <wps:spPr>
                          <a:xfrm>
                            <a:off x="1976123" y="2776213"/>
                            <a:ext cx="160655" cy="316865"/>
                          </a:xfrm>
                          <a:custGeom>
                            <a:avLst/>
                            <a:gdLst/>
                            <a:ahLst/>
                            <a:cxnLst/>
                            <a:rect l="l" t="t" r="r" b="b"/>
                            <a:pathLst>
                              <a:path w="160655" h="316865">
                                <a:moveTo>
                                  <a:pt x="160654" y="0"/>
                                </a:moveTo>
                                <a:lnTo>
                                  <a:pt x="0" y="0"/>
                                </a:lnTo>
                                <a:lnTo>
                                  <a:pt x="0" y="316864"/>
                                </a:lnTo>
                                <a:lnTo>
                                  <a:pt x="160654" y="316864"/>
                                </a:lnTo>
                                <a:lnTo>
                                  <a:pt x="160654" y="0"/>
                                </a:lnTo>
                                <a:close/>
                              </a:path>
                            </a:pathLst>
                          </a:custGeom>
                          <a:solidFill>
                            <a:srgbClr val="FFFFFF"/>
                          </a:solidFill>
                        </wps:spPr>
                        <wps:bodyPr wrap="square" lIns="0" tIns="0" rIns="0" bIns="0" rtlCol="0">
                          <a:prstTxWarp prst="textNoShape">
                            <a:avLst/>
                          </a:prstTxWarp>
                          <a:noAutofit/>
                        </wps:bodyPr>
                      </wps:wsp>
                      <wps:wsp>
                        <wps:cNvPr id="3807" name="Graphic 1089"/>
                        <wps:cNvSpPr/>
                        <wps:spPr>
                          <a:xfrm>
                            <a:off x="1976123" y="2776213"/>
                            <a:ext cx="160655" cy="316865"/>
                          </a:xfrm>
                          <a:custGeom>
                            <a:avLst/>
                            <a:gdLst/>
                            <a:ahLst/>
                            <a:cxnLst/>
                            <a:rect l="l" t="t" r="r" b="b"/>
                            <a:pathLst>
                              <a:path w="160655" h="316865">
                                <a:moveTo>
                                  <a:pt x="0" y="316864"/>
                                </a:moveTo>
                                <a:lnTo>
                                  <a:pt x="160654" y="316864"/>
                                </a:lnTo>
                                <a:lnTo>
                                  <a:pt x="160654"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08" name="Graphic 1090"/>
                        <wps:cNvSpPr/>
                        <wps:spPr>
                          <a:xfrm>
                            <a:off x="1823723" y="2690488"/>
                            <a:ext cx="160020" cy="158750"/>
                          </a:xfrm>
                          <a:custGeom>
                            <a:avLst/>
                            <a:gdLst/>
                            <a:ahLst/>
                            <a:cxnLst/>
                            <a:rect l="l" t="t" r="r" b="b"/>
                            <a:pathLst>
                              <a:path w="160020" h="158750">
                                <a:moveTo>
                                  <a:pt x="160020" y="0"/>
                                </a:moveTo>
                                <a:lnTo>
                                  <a:pt x="0" y="0"/>
                                </a:lnTo>
                                <a:lnTo>
                                  <a:pt x="0" y="158750"/>
                                </a:lnTo>
                                <a:lnTo>
                                  <a:pt x="160020" y="158750"/>
                                </a:lnTo>
                                <a:lnTo>
                                  <a:pt x="160020" y="0"/>
                                </a:lnTo>
                                <a:close/>
                              </a:path>
                            </a:pathLst>
                          </a:custGeom>
                          <a:solidFill>
                            <a:srgbClr val="FFFFFF"/>
                          </a:solidFill>
                        </wps:spPr>
                        <wps:bodyPr wrap="square" lIns="0" tIns="0" rIns="0" bIns="0" rtlCol="0">
                          <a:prstTxWarp prst="textNoShape">
                            <a:avLst/>
                          </a:prstTxWarp>
                          <a:noAutofit/>
                        </wps:bodyPr>
                      </wps:wsp>
                      <wps:wsp>
                        <wps:cNvPr id="3809" name="Graphic 1091"/>
                        <wps:cNvSpPr/>
                        <wps:spPr>
                          <a:xfrm>
                            <a:off x="1661798" y="2690488"/>
                            <a:ext cx="321945" cy="158750"/>
                          </a:xfrm>
                          <a:custGeom>
                            <a:avLst/>
                            <a:gdLst/>
                            <a:ahLst/>
                            <a:cxnLst/>
                            <a:rect l="l" t="t" r="r" b="b"/>
                            <a:pathLst>
                              <a:path w="321945" h="158750">
                                <a:moveTo>
                                  <a:pt x="161925" y="158750"/>
                                </a:moveTo>
                                <a:lnTo>
                                  <a:pt x="321945" y="158750"/>
                                </a:lnTo>
                                <a:lnTo>
                                  <a:pt x="321945" y="0"/>
                                </a:lnTo>
                                <a:lnTo>
                                  <a:pt x="161925" y="0"/>
                                </a:lnTo>
                                <a:lnTo>
                                  <a:pt x="161925" y="158750"/>
                                </a:lnTo>
                                <a:close/>
                              </a:path>
                              <a:path w="321945" h="158750">
                                <a:moveTo>
                                  <a:pt x="0" y="158750"/>
                                </a:moveTo>
                                <a:lnTo>
                                  <a:pt x="158750" y="158750"/>
                                </a:lnTo>
                                <a:lnTo>
                                  <a:pt x="158750" y="0"/>
                                </a:lnTo>
                                <a:lnTo>
                                  <a:pt x="0" y="0"/>
                                </a:lnTo>
                                <a:lnTo>
                                  <a:pt x="0" y="158750"/>
                                </a:lnTo>
                                <a:close/>
                              </a:path>
                            </a:pathLst>
                          </a:custGeom>
                          <a:ln w="8890">
                            <a:solidFill>
                              <a:srgbClr val="231F20"/>
                            </a:solidFill>
                            <a:prstDash val="solid"/>
                          </a:ln>
                        </wps:spPr>
                        <wps:bodyPr wrap="square" lIns="0" tIns="0" rIns="0" bIns="0" rtlCol="0">
                          <a:prstTxWarp prst="textNoShape">
                            <a:avLst/>
                          </a:prstTxWarp>
                          <a:noAutofit/>
                        </wps:bodyPr>
                      </wps:wsp>
                      <wps:wsp>
                        <wps:cNvPr id="3810" name="Graphic 1092"/>
                        <wps:cNvSpPr/>
                        <wps:spPr>
                          <a:xfrm>
                            <a:off x="1823723" y="2376163"/>
                            <a:ext cx="160020" cy="319405"/>
                          </a:xfrm>
                          <a:custGeom>
                            <a:avLst/>
                            <a:gdLst/>
                            <a:ahLst/>
                            <a:cxnLst/>
                            <a:rect l="l" t="t" r="r" b="b"/>
                            <a:pathLst>
                              <a:path w="160020" h="319405">
                                <a:moveTo>
                                  <a:pt x="160020" y="0"/>
                                </a:moveTo>
                                <a:lnTo>
                                  <a:pt x="0" y="0"/>
                                </a:lnTo>
                                <a:lnTo>
                                  <a:pt x="0" y="318782"/>
                                </a:lnTo>
                                <a:lnTo>
                                  <a:pt x="160020" y="318782"/>
                                </a:lnTo>
                                <a:lnTo>
                                  <a:pt x="160020" y="0"/>
                                </a:lnTo>
                                <a:close/>
                              </a:path>
                            </a:pathLst>
                          </a:custGeom>
                          <a:solidFill>
                            <a:srgbClr val="FFFFFF"/>
                          </a:solidFill>
                        </wps:spPr>
                        <wps:bodyPr wrap="square" lIns="0" tIns="0" rIns="0" bIns="0" rtlCol="0">
                          <a:prstTxWarp prst="textNoShape">
                            <a:avLst/>
                          </a:prstTxWarp>
                          <a:noAutofit/>
                        </wps:bodyPr>
                      </wps:wsp>
                      <wps:wsp>
                        <wps:cNvPr id="3811" name="Graphic 1093"/>
                        <wps:cNvSpPr/>
                        <wps:spPr>
                          <a:xfrm>
                            <a:off x="1661798" y="2376163"/>
                            <a:ext cx="321945" cy="319405"/>
                          </a:xfrm>
                          <a:custGeom>
                            <a:avLst/>
                            <a:gdLst/>
                            <a:ahLst/>
                            <a:cxnLst/>
                            <a:rect l="l" t="t" r="r" b="b"/>
                            <a:pathLst>
                              <a:path w="321945" h="319405">
                                <a:moveTo>
                                  <a:pt x="161925" y="318782"/>
                                </a:moveTo>
                                <a:lnTo>
                                  <a:pt x="321945" y="318782"/>
                                </a:lnTo>
                                <a:lnTo>
                                  <a:pt x="321945" y="0"/>
                                </a:lnTo>
                                <a:lnTo>
                                  <a:pt x="161925" y="0"/>
                                </a:lnTo>
                                <a:lnTo>
                                  <a:pt x="161925" y="318782"/>
                                </a:lnTo>
                                <a:close/>
                              </a:path>
                              <a:path w="321945" h="319405">
                                <a:moveTo>
                                  <a:pt x="0" y="318782"/>
                                </a:moveTo>
                                <a:lnTo>
                                  <a:pt x="158750" y="318782"/>
                                </a:lnTo>
                                <a:lnTo>
                                  <a:pt x="158750"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12" name="Graphic 1094"/>
                        <wps:cNvSpPr/>
                        <wps:spPr>
                          <a:xfrm>
                            <a:off x="1823723" y="2052313"/>
                            <a:ext cx="160020" cy="316865"/>
                          </a:xfrm>
                          <a:custGeom>
                            <a:avLst/>
                            <a:gdLst/>
                            <a:ahLst/>
                            <a:cxnLst/>
                            <a:rect l="l" t="t" r="r" b="b"/>
                            <a:pathLst>
                              <a:path w="160020" h="316865">
                                <a:moveTo>
                                  <a:pt x="160020" y="0"/>
                                </a:moveTo>
                                <a:lnTo>
                                  <a:pt x="0" y="0"/>
                                </a:lnTo>
                                <a:lnTo>
                                  <a:pt x="0" y="316864"/>
                                </a:lnTo>
                                <a:lnTo>
                                  <a:pt x="160020" y="316864"/>
                                </a:lnTo>
                                <a:lnTo>
                                  <a:pt x="160020" y="0"/>
                                </a:lnTo>
                                <a:close/>
                              </a:path>
                            </a:pathLst>
                          </a:custGeom>
                          <a:solidFill>
                            <a:srgbClr val="FFFFFF"/>
                          </a:solidFill>
                        </wps:spPr>
                        <wps:bodyPr wrap="square" lIns="0" tIns="0" rIns="0" bIns="0" rtlCol="0">
                          <a:prstTxWarp prst="textNoShape">
                            <a:avLst/>
                          </a:prstTxWarp>
                          <a:noAutofit/>
                        </wps:bodyPr>
                      </wps:wsp>
                      <wps:wsp>
                        <wps:cNvPr id="3813" name="Graphic 1095"/>
                        <wps:cNvSpPr/>
                        <wps:spPr>
                          <a:xfrm>
                            <a:off x="1823723" y="2052313"/>
                            <a:ext cx="160020" cy="316865"/>
                          </a:xfrm>
                          <a:custGeom>
                            <a:avLst/>
                            <a:gdLst/>
                            <a:ahLst/>
                            <a:cxnLst/>
                            <a:rect l="l" t="t" r="r" b="b"/>
                            <a:pathLst>
                              <a:path w="160020" h="316865">
                                <a:moveTo>
                                  <a:pt x="0" y="316864"/>
                                </a:moveTo>
                                <a:lnTo>
                                  <a:pt x="160020" y="316864"/>
                                </a:lnTo>
                                <a:lnTo>
                                  <a:pt x="16002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14" name="Graphic 1096"/>
                        <wps:cNvSpPr/>
                        <wps:spPr>
                          <a:xfrm>
                            <a:off x="1576073" y="1576063"/>
                            <a:ext cx="396240" cy="397510"/>
                          </a:xfrm>
                          <a:custGeom>
                            <a:avLst/>
                            <a:gdLst/>
                            <a:ahLst/>
                            <a:cxnLst/>
                            <a:rect l="l" t="t" r="r" b="b"/>
                            <a:pathLst>
                              <a:path w="396240" h="397510">
                                <a:moveTo>
                                  <a:pt x="396239" y="0"/>
                                </a:moveTo>
                                <a:lnTo>
                                  <a:pt x="0" y="0"/>
                                </a:lnTo>
                                <a:lnTo>
                                  <a:pt x="0" y="397510"/>
                                </a:lnTo>
                                <a:lnTo>
                                  <a:pt x="396239" y="397510"/>
                                </a:lnTo>
                                <a:lnTo>
                                  <a:pt x="396239" y="0"/>
                                </a:lnTo>
                                <a:close/>
                              </a:path>
                            </a:pathLst>
                          </a:custGeom>
                          <a:solidFill>
                            <a:srgbClr val="231F20"/>
                          </a:solidFill>
                        </wps:spPr>
                        <wps:bodyPr wrap="square" lIns="0" tIns="0" rIns="0" bIns="0" rtlCol="0">
                          <a:prstTxWarp prst="textNoShape">
                            <a:avLst/>
                          </a:prstTxWarp>
                          <a:noAutofit/>
                        </wps:bodyPr>
                      </wps:wsp>
                      <wps:wsp>
                        <wps:cNvPr id="3815" name="Graphic 1097"/>
                        <wps:cNvSpPr/>
                        <wps:spPr>
                          <a:xfrm>
                            <a:off x="1576073" y="1576063"/>
                            <a:ext cx="396240" cy="397510"/>
                          </a:xfrm>
                          <a:custGeom>
                            <a:avLst/>
                            <a:gdLst/>
                            <a:ahLst/>
                            <a:cxnLst/>
                            <a:rect l="l" t="t" r="r" b="b"/>
                            <a:pathLst>
                              <a:path w="396240" h="397510">
                                <a:moveTo>
                                  <a:pt x="0" y="397510"/>
                                </a:moveTo>
                                <a:lnTo>
                                  <a:pt x="396239" y="397510"/>
                                </a:lnTo>
                                <a:lnTo>
                                  <a:pt x="396239" y="0"/>
                                </a:lnTo>
                                <a:lnTo>
                                  <a:pt x="0" y="0"/>
                                </a:lnTo>
                                <a:lnTo>
                                  <a:pt x="0" y="39751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816" name="Image 1098"/>
                          <pic:cNvPicPr/>
                        </pic:nvPicPr>
                        <pic:blipFill>
                          <a:blip r:embed="rId443" cstate="print"/>
                          <a:stretch>
                            <a:fillRect/>
                          </a:stretch>
                        </pic:blipFill>
                        <pic:spPr>
                          <a:xfrm>
                            <a:off x="1651130" y="1650409"/>
                            <a:ext cx="246672" cy="248373"/>
                          </a:xfrm>
                          <a:prstGeom prst="rect">
                            <a:avLst/>
                          </a:prstGeom>
                        </pic:spPr>
                      </pic:pic>
                      <wps:wsp>
                        <wps:cNvPr id="3817" name="Graphic 1099"/>
                        <wps:cNvSpPr/>
                        <wps:spPr>
                          <a:xfrm>
                            <a:off x="1661798" y="2052313"/>
                            <a:ext cx="158750" cy="316865"/>
                          </a:xfrm>
                          <a:custGeom>
                            <a:avLst/>
                            <a:gdLst/>
                            <a:ahLst/>
                            <a:cxnLst/>
                            <a:rect l="l" t="t" r="r" b="b"/>
                            <a:pathLst>
                              <a:path w="158750" h="316865">
                                <a:moveTo>
                                  <a:pt x="0" y="316864"/>
                                </a:moveTo>
                                <a:lnTo>
                                  <a:pt x="158750" y="316864"/>
                                </a:lnTo>
                                <a:lnTo>
                                  <a:pt x="15875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818" name="Image 1100"/>
                          <pic:cNvPicPr/>
                        </pic:nvPicPr>
                        <pic:blipFill>
                          <a:blip r:embed="rId444" cstate="print"/>
                          <a:stretch>
                            <a:fillRect/>
                          </a:stretch>
                        </pic:blipFill>
                        <pic:spPr>
                          <a:xfrm>
                            <a:off x="1657353" y="1981193"/>
                            <a:ext cx="330835" cy="88900"/>
                          </a:xfrm>
                          <a:prstGeom prst="rect">
                            <a:avLst/>
                          </a:prstGeom>
                        </pic:spPr>
                      </pic:pic>
                      <pic:pic xmlns:pic="http://schemas.openxmlformats.org/drawingml/2006/picture">
                        <pic:nvPicPr>
                          <pic:cNvPr id="3819" name="Image 1101"/>
                          <pic:cNvPicPr/>
                        </pic:nvPicPr>
                        <pic:blipFill>
                          <a:blip r:embed="rId445" cstate="print"/>
                          <a:stretch>
                            <a:fillRect/>
                          </a:stretch>
                        </pic:blipFill>
                        <pic:spPr>
                          <a:xfrm>
                            <a:off x="1657353" y="1343018"/>
                            <a:ext cx="330835" cy="247015"/>
                          </a:xfrm>
                          <a:prstGeom prst="rect">
                            <a:avLst/>
                          </a:prstGeom>
                        </pic:spPr>
                      </pic:pic>
                      <wps:wsp>
                        <wps:cNvPr id="3820" name="Graphic 1102"/>
                        <wps:cNvSpPr/>
                        <wps:spPr>
                          <a:xfrm>
                            <a:off x="1823723" y="1033138"/>
                            <a:ext cx="160020" cy="316865"/>
                          </a:xfrm>
                          <a:custGeom>
                            <a:avLst/>
                            <a:gdLst/>
                            <a:ahLst/>
                            <a:cxnLst/>
                            <a:rect l="l" t="t" r="r" b="b"/>
                            <a:pathLst>
                              <a:path w="160020" h="316865">
                                <a:moveTo>
                                  <a:pt x="160020" y="0"/>
                                </a:moveTo>
                                <a:lnTo>
                                  <a:pt x="0" y="0"/>
                                </a:lnTo>
                                <a:lnTo>
                                  <a:pt x="0" y="316864"/>
                                </a:lnTo>
                                <a:lnTo>
                                  <a:pt x="160020" y="316864"/>
                                </a:lnTo>
                                <a:lnTo>
                                  <a:pt x="160020" y="0"/>
                                </a:lnTo>
                                <a:close/>
                              </a:path>
                            </a:pathLst>
                          </a:custGeom>
                          <a:solidFill>
                            <a:srgbClr val="FFFFFF"/>
                          </a:solidFill>
                        </wps:spPr>
                        <wps:bodyPr wrap="square" lIns="0" tIns="0" rIns="0" bIns="0" rtlCol="0">
                          <a:prstTxWarp prst="textNoShape">
                            <a:avLst/>
                          </a:prstTxWarp>
                          <a:noAutofit/>
                        </wps:bodyPr>
                      </wps:wsp>
                      <wps:wsp>
                        <wps:cNvPr id="3821" name="Graphic 1103"/>
                        <wps:cNvSpPr/>
                        <wps:spPr>
                          <a:xfrm>
                            <a:off x="1661798" y="1033138"/>
                            <a:ext cx="321945" cy="316865"/>
                          </a:xfrm>
                          <a:custGeom>
                            <a:avLst/>
                            <a:gdLst/>
                            <a:ahLst/>
                            <a:cxnLst/>
                            <a:rect l="l" t="t" r="r" b="b"/>
                            <a:pathLst>
                              <a:path w="321945" h="316865">
                                <a:moveTo>
                                  <a:pt x="161925" y="316864"/>
                                </a:moveTo>
                                <a:lnTo>
                                  <a:pt x="321945" y="316864"/>
                                </a:lnTo>
                                <a:lnTo>
                                  <a:pt x="321945" y="0"/>
                                </a:lnTo>
                                <a:lnTo>
                                  <a:pt x="161925" y="0"/>
                                </a:lnTo>
                                <a:lnTo>
                                  <a:pt x="161925" y="316864"/>
                                </a:lnTo>
                                <a:close/>
                              </a:path>
                              <a:path w="321945" h="316865">
                                <a:moveTo>
                                  <a:pt x="0" y="316864"/>
                                </a:moveTo>
                                <a:lnTo>
                                  <a:pt x="158750" y="316864"/>
                                </a:lnTo>
                                <a:lnTo>
                                  <a:pt x="158750"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22" name="Graphic 1104"/>
                        <wps:cNvSpPr/>
                        <wps:spPr>
                          <a:xfrm>
                            <a:off x="1823723" y="709301"/>
                            <a:ext cx="160020" cy="318770"/>
                          </a:xfrm>
                          <a:custGeom>
                            <a:avLst/>
                            <a:gdLst/>
                            <a:ahLst/>
                            <a:cxnLst/>
                            <a:rect l="l" t="t" r="r" b="b"/>
                            <a:pathLst>
                              <a:path w="160020" h="318770">
                                <a:moveTo>
                                  <a:pt x="160020" y="0"/>
                                </a:moveTo>
                                <a:lnTo>
                                  <a:pt x="0" y="0"/>
                                </a:lnTo>
                                <a:lnTo>
                                  <a:pt x="0" y="318770"/>
                                </a:lnTo>
                                <a:lnTo>
                                  <a:pt x="160020" y="318770"/>
                                </a:lnTo>
                                <a:lnTo>
                                  <a:pt x="160020" y="0"/>
                                </a:lnTo>
                                <a:close/>
                              </a:path>
                            </a:pathLst>
                          </a:custGeom>
                          <a:solidFill>
                            <a:srgbClr val="FFFFFF"/>
                          </a:solidFill>
                        </wps:spPr>
                        <wps:bodyPr wrap="square" lIns="0" tIns="0" rIns="0" bIns="0" rtlCol="0">
                          <a:prstTxWarp prst="textNoShape">
                            <a:avLst/>
                          </a:prstTxWarp>
                          <a:noAutofit/>
                        </wps:bodyPr>
                      </wps:wsp>
                      <wps:wsp>
                        <wps:cNvPr id="3823" name="Graphic 1105"/>
                        <wps:cNvSpPr/>
                        <wps:spPr>
                          <a:xfrm>
                            <a:off x="1661798" y="709301"/>
                            <a:ext cx="321945" cy="318770"/>
                          </a:xfrm>
                          <a:custGeom>
                            <a:avLst/>
                            <a:gdLst/>
                            <a:ahLst/>
                            <a:cxnLst/>
                            <a:rect l="l" t="t" r="r" b="b"/>
                            <a:pathLst>
                              <a:path w="321945" h="318770">
                                <a:moveTo>
                                  <a:pt x="161925" y="318770"/>
                                </a:moveTo>
                                <a:lnTo>
                                  <a:pt x="321945" y="318770"/>
                                </a:lnTo>
                                <a:lnTo>
                                  <a:pt x="321945" y="0"/>
                                </a:lnTo>
                                <a:lnTo>
                                  <a:pt x="161925" y="0"/>
                                </a:lnTo>
                                <a:lnTo>
                                  <a:pt x="161925" y="318770"/>
                                </a:lnTo>
                                <a:close/>
                              </a:path>
                              <a:path w="321945" h="318770">
                                <a:moveTo>
                                  <a:pt x="0" y="318770"/>
                                </a:moveTo>
                                <a:lnTo>
                                  <a:pt x="158750" y="318770"/>
                                </a:lnTo>
                                <a:lnTo>
                                  <a:pt x="158750"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824" name="Graphic 1106"/>
                        <wps:cNvSpPr/>
                        <wps:spPr>
                          <a:xfrm>
                            <a:off x="1499872" y="2919093"/>
                            <a:ext cx="158750" cy="474980"/>
                          </a:xfrm>
                          <a:custGeom>
                            <a:avLst/>
                            <a:gdLst/>
                            <a:ahLst/>
                            <a:cxnLst/>
                            <a:rect l="l" t="t" r="r" b="b"/>
                            <a:pathLst>
                              <a:path w="158750" h="474980">
                                <a:moveTo>
                                  <a:pt x="79375" y="0"/>
                                </a:moveTo>
                                <a:lnTo>
                                  <a:pt x="0" y="0"/>
                                </a:lnTo>
                                <a:lnTo>
                                  <a:pt x="0" y="474357"/>
                                </a:lnTo>
                                <a:lnTo>
                                  <a:pt x="158750" y="474357"/>
                                </a:lnTo>
                                <a:lnTo>
                                  <a:pt x="158750" y="316229"/>
                                </a:lnTo>
                                <a:lnTo>
                                  <a:pt x="79375" y="316229"/>
                                </a:lnTo>
                                <a:lnTo>
                                  <a:pt x="79375" y="0"/>
                                </a:lnTo>
                                <a:close/>
                              </a:path>
                            </a:pathLst>
                          </a:custGeom>
                          <a:ln w="8890">
                            <a:solidFill>
                              <a:srgbClr val="231F20"/>
                            </a:solidFill>
                            <a:prstDash val="solid"/>
                          </a:ln>
                        </wps:spPr>
                        <wps:bodyPr wrap="square" lIns="0" tIns="0" rIns="0" bIns="0" rtlCol="0">
                          <a:prstTxWarp prst="textNoShape">
                            <a:avLst/>
                          </a:prstTxWarp>
                          <a:noAutofit/>
                        </wps:bodyPr>
                      </wps:wsp>
                      <wps:wsp>
                        <wps:cNvPr id="3825" name="Graphic 1107"/>
                        <wps:cNvSpPr/>
                        <wps:spPr>
                          <a:xfrm>
                            <a:off x="1499872" y="2528568"/>
                            <a:ext cx="158750" cy="395605"/>
                          </a:xfrm>
                          <a:custGeom>
                            <a:avLst/>
                            <a:gdLst/>
                            <a:ahLst/>
                            <a:cxnLst/>
                            <a:rect l="l" t="t" r="r" b="b"/>
                            <a:pathLst>
                              <a:path w="158750" h="395605">
                                <a:moveTo>
                                  <a:pt x="158750" y="0"/>
                                </a:moveTo>
                                <a:lnTo>
                                  <a:pt x="79375" y="0"/>
                                </a:lnTo>
                                <a:lnTo>
                                  <a:pt x="79375" y="78739"/>
                                </a:lnTo>
                                <a:lnTo>
                                  <a:pt x="0" y="78739"/>
                                </a:lnTo>
                                <a:lnTo>
                                  <a:pt x="0" y="394982"/>
                                </a:lnTo>
                                <a:lnTo>
                                  <a:pt x="79375" y="394982"/>
                                </a:lnTo>
                                <a:lnTo>
                                  <a:pt x="79375" y="316229"/>
                                </a:lnTo>
                                <a:lnTo>
                                  <a:pt x="158750" y="316229"/>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826" name="Graphic 1108"/>
                        <wps:cNvSpPr/>
                        <wps:spPr>
                          <a:xfrm>
                            <a:off x="1499872" y="2214243"/>
                            <a:ext cx="158750" cy="395605"/>
                          </a:xfrm>
                          <a:custGeom>
                            <a:avLst/>
                            <a:gdLst/>
                            <a:ahLst/>
                            <a:cxnLst/>
                            <a:rect l="l" t="t" r="r" b="b"/>
                            <a:pathLst>
                              <a:path w="158750" h="395605">
                                <a:moveTo>
                                  <a:pt x="158750" y="0"/>
                                </a:moveTo>
                                <a:lnTo>
                                  <a:pt x="79375" y="0"/>
                                </a:lnTo>
                                <a:lnTo>
                                  <a:pt x="79375" y="80657"/>
                                </a:lnTo>
                                <a:lnTo>
                                  <a:pt x="0" y="80657"/>
                                </a:lnTo>
                                <a:lnTo>
                                  <a:pt x="0" y="395605"/>
                                </a:lnTo>
                                <a:lnTo>
                                  <a:pt x="79375" y="395605"/>
                                </a:lnTo>
                                <a:lnTo>
                                  <a:pt x="79375" y="316865"/>
                                </a:lnTo>
                                <a:lnTo>
                                  <a:pt x="158750" y="316865"/>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827" name="Graphic 1109"/>
                        <wps:cNvSpPr/>
                        <wps:spPr>
                          <a:xfrm>
                            <a:off x="1499872" y="1899918"/>
                            <a:ext cx="158750" cy="395605"/>
                          </a:xfrm>
                          <a:custGeom>
                            <a:avLst/>
                            <a:gdLst/>
                            <a:ahLst/>
                            <a:cxnLst/>
                            <a:rect l="l" t="t" r="r" b="b"/>
                            <a:pathLst>
                              <a:path w="158750" h="395605">
                                <a:moveTo>
                                  <a:pt x="79375" y="0"/>
                                </a:moveTo>
                                <a:lnTo>
                                  <a:pt x="0" y="0"/>
                                </a:lnTo>
                                <a:lnTo>
                                  <a:pt x="0" y="394982"/>
                                </a:lnTo>
                                <a:lnTo>
                                  <a:pt x="79375" y="394982"/>
                                </a:lnTo>
                                <a:lnTo>
                                  <a:pt x="79375" y="316230"/>
                                </a:lnTo>
                                <a:lnTo>
                                  <a:pt x="158750" y="316230"/>
                                </a:lnTo>
                                <a:lnTo>
                                  <a:pt x="158750" y="78740"/>
                                </a:lnTo>
                                <a:lnTo>
                                  <a:pt x="79375" y="78740"/>
                                </a:lnTo>
                                <a:lnTo>
                                  <a:pt x="79375" y="0"/>
                                </a:lnTo>
                                <a:close/>
                              </a:path>
                            </a:pathLst>
                          </a:custGeom>
                          <a:ln w="8890">
                            <a:solidFill>
                              <a:srgbClr val="231F20"/>
                            </a:solidFill>
                            <a:prstDash val="solid"/>
                          </a:ln>
                        </wps:spPr>
                        <wps:bodyPr wrap="square" lIns="0" tIns="0" rIns="0" bIns="0" rtlCol="0">
                          <a:prstTxWarp prst="textNoShape">
                            <a:avLst/>
                          </a:prstTxWarp>
                          <a:noAutofit/>
                        </wps:bodyPr>
                      </wps:wsp>
                      <wps:wsp>
                        <wps:cNvPr id="3828" name="Graphic 1110"/>
                        <wps:cNvSpPr/>
                        <wps:spPr>
                          <a:xfrm>
                            <a:off x="1499861" y="1433201"/>
                            <a:ext cx="158750" cy="473709"/>
                          </a:xfrm>
                          <a:custGeom>
                            <a:avLst/>
                            <a:gdLst/>
                            <a:ahLst/>
                            <a:cxnLst/>
                            <a:rect l="l" t="t" r="r" b="b"/>
                            <a:pathLst>
                              <a:path w="158750" h="473709">
                                <a:moveTo>
                                  <a:pt x="158750" y="0"/>
                                </a:moveTo>
                                <a:lnTo>
                                  <a:pt x="0" y="0"/>
                                </a:lnTo>
                                <a:lnTo>
                                  <a:pt x="0" y="158750"/>
                                </a:lnTo>
                                <a:lnTo>
                                  <a:pt x="0" y="473710"/>
                                </a:lnTo>
                                <a:lnTo>
                                  <a:pt x="79375" y="473710"/>
                                </a:lnTo>
                                <a:lnTo>
                                  <a:pt x="79375" y="158750"/>
                                </a:lnTo>
                                <a:lnTo>
                                  <a:pt x="158750" y="158750"/>
                                </a:lnTo>
                                <a:lnTo>
                                  <a:pt x="158750" y="0"/>
                                </a:lnTo>
                                <a:close/>
                              </a:path>
                            </a:pathLst>
                          </a:custGeom>
                          <a:solidFill>
                            <a:srgbClr val="FFFFFF"/>
                          </a:solidFill>
                        </wps:spPr>
                        <wps:bodyPr wrap="square" lIns="0" tIns="0" rIns="0" bIns="0" rtlCol="0">
                          <a:prstTxWarp prst="textNoShape">
                            <a:avLst/>
                          </a:prstTxWarp>
                          <a:noAutofit/>
                        </wps:bodyPr>
                      </wps:wsp>
                      <wps:wsp>
                        <wps:cNvPr id="3829" name="Graphic 1111"/>
                        <wps:cNvSpPr/>
                        <wps:spPr>
                          <a:xfrm>
                            <a:off x="1499872" y="1433193"/>
                            <a:ext cx="158750" cy="473075"/>
                          </a:xfrm>
                          <a:custGeom>
                            <a:avLst/>
                            <a:gdLst/>
                            <a:ahLst/>
                            <a:cxnLst/>
                            <a:rect l="l" t="t" r="r" b="b"/>
                            <a:pathLst>
                              <a:path w="158750" h="473075">
                                <a:moveTo>
                                  <a:pt x="158750" y="0"/>
                                </a:moveTo>
                                <a:lnTo>
                                  <a:pt x="0" y="0"/>
                                </a:lnTo>
                                <a:lnTo>
                                  <a:pt x="0" y="473075"/>
                                </a:lnTo>
                                <a:lnTo>
                                  <a:pt x="79375" y="473075"/>
                                </a:lnTo>
                                <a:lnTo>
                                  <a:pt x="79375" y="158750"/>
                                </a:lnTo>
                                <a:lnTo>
                                  <a:pt x="158750" y="158750"/>
                                </a:lnTo>
                                <a:lnTo>
                                  <a:pt x="158750" y="0"/>
                                </a:lnTo>
                                <a:close/>
                              </a:path>
                            </a:pathLst>
                          </a:custGeom>
                          <a:ln w="8890">
                            <a:solidFill>
                              <a:srgbClr val="231F20"/>
                            </a:solidFill>
                            <a:prstDash val="solid"/>
                          </a:ln>
                        </wps:spPr>
                        <wps:bodyPr wrap="square" lIns="0" tIns="0" rIns="0" bIns="0" rtlCol="0">
                          <a:prstTxWarp prst="textNoShape">
                            <a:avLst/>
                          </a:prstTxWarp>
                          <a:noAutofit/>
                        </wps:bodyPr>
                      </wps:wsp>
                      <wps:wsp>
                        <wps:cNvPr id="3830" name="Graphic 1112"/>
                        <wps:cNvSpPr/>
                        <wps:spPr>
                          <a:xfrm>
                            <a:off x="1499873" y="1118863"/>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31" name="Graphic 1113"/>
                        <wps:cNvSpPr/>
                        <wps:spPr>
                          <a:xfrm>
                            <a:off x="1499873" y="795026"/>
                            <a:ext cx="160655" cy="318135"/>
                          </a:xfrm>
                          <a:custGeom>
                            <a:avLst/>
                            <a:gdLst/>
                            <a:ahLst/>
                            <a:cxnLst/>
                            <a:rect l="l" t="t" r="r" b="b"/>
                            <a:pathLst>
                              <a:path w="160655" h="318135">
                                <a:moveTo>
                                  <a:pt x="160655" y="0"/>
                                </a:moveTo>
                                <a:lnTo>
                                  <a:pt x="0" y="0"/>
                                </a:lnTo>
                                <a:lnTo>
                                  <a:pt x="0" y="318135"/>
                                </a:lnTo>
                                <a:lnTo>
                                  <a:pt x="160655" y="318135"/>
                                </a:lnTo>
                                <a:lnTo>
                                  <a:pt x="160655" y="0"/>
                                </a:lnTo>
                                <a:close/>
                              </a:path>
                            </a:pathLst>
                          </a:custGeom>
                          <a:solidFill>
                            <a:srgbClr val="FFFFFF"/>
                          </a:solidFill>
                        </wps:spPr>
                        <wps:bodyPr wrap="square" lIns="0" tIns="0" rIns="0" bIns="0" rtlCol="0">
                          <a:prstTxWarp prst="textNoShape">
                            <a:avLst/>
                          </a:prstTxWarp>
                          <a:noAutofit/>
                        </wps:bodyPr>
                      </wps:wsp>
                      <wps:wsp>
                        <wps:cNvPr id="3832" name="Graphic 1114"/>
                        <wps:cNvSpPr/>
                        <wps:spPr>
                          <a:xfrm>
                            <a:off x="1499873" y="795026"/>
                            <a:ext cx="160655" cy="318135"/>
                          </a:xfrm>
                          <a:custGeom>
                            <a:avLst/>
                            <a:gdLst/>
                            <a:ahLst/>
                            <a:cxnLst/>
                            <a:rect l="l" t="t" r="r" b="b"/>
                            <a:pathLst>
                              <a:path w="160655" h="318135">
                                <a:moveTo>
                                  <a:pt x="0" y="318135"/>
                                </a:moveTo>
                                <a:lnTo>
                                  <a:pt x="160655" y="318135"/>
                                </a:lnTo>
                                <a:lnTo>
                                  <a:pt x="160655" y="0"/>
                                </a:lnTo>
                                <a:lnTo>
                                  <a:pt x="0" y="0"/>
                                </a:lnTo>
                                <a:lnTo>
                                  <a:pt x="0" y="318135"/>
                                </a:lnTo>
                                <a:close/>
                              </a:path>
                            </a:pathLst>
                          </a:custGeom>
                          <a:ln w="8890">
                            <a:solidFill>
                              <a:srgbClr val="231F20"/>
                            </a:solidFill>
                            <a:prstDash val="solid"/>
                          </a:ln>
                        </wps:spPr>
                        <wps:bodyPr wrap="square" lIns="0" tIns="0" rIns="0" bIns="0" rtlCol="0">
                          <a:prstTxWarp prst="textNoShape">
                            <a:avLst/>
                          </a:prstTxWarp>
                          <a:noAutofit/>
                        </wps:bodyPr>
                      </wps:wsp>
                      <wps:wsp>
                        <wps:cNvPr id="3833" name="Graphic 1115"/>
                        <wps:cNvSpPr/>
                        <wps:spPr>
                          <a:xfrm>
                            <a:off x="1499861" y="252101"/>
                            <a:ext cx="158750" cy="237490"/>
                          </a:xfrm>
                          <a:custGeom>
                            <a:avLst/>
                            <a:gdLst/>
                            <a:ahLst/>
                            <a:cxnLst/>
                            <a:rect l="l" t="t" r="r" b="b"/>
                            <a:pathLst>
                              <a:path w="158750" h="237490">
                                <a:moveTo>
                                  <a:pt x="158750" y="0"/>
                                </a:moveTo>
                                <a:lnTo>
                                  <a:pt x="0" y="0"/>
                                </a:lnTo>
                                <a:lnTo>
                                  <a:pt x="0" y="80010"/>
                                </a:lnTo>
                                <a:lnTo>
                                  <a:pt x="0" y="237490"/>
                                </a:lnTo>
                                <a:lnTo>
                                  <a:pt x="79375" y="237490"/>
                                </a:lnTo>
                                <a:lnTo>
                                  <a:pt x="79375" y="80010"/>
                                </a:lnTo>
                                <a:lnTo>
                                  <a:pt x="158750" y="80010"/>
                                </a:lnTo>
                                <a:lnTo>
                                  <a:pt x="158750" y="0"/>
                                </a:lnTo>
                                <a:close/>
                              </a:path>
                            </a:pathLst>
                          </a:custGeom>
                          <a:solidFill>
                            <a:srgbClr val="FFFFFF"/>
                          </a:solidFill>
                        </wps:spPr>
                        <wps:bodyPr wrap="square" lIns="0" tIns="0" rIns="0" bIns="0" rtlCol="0">
                          <a:prstTxWarp prst="textNoShape">
                            <a:avLst/>
                          </a:prstTxWarp>
                          <a:noAutofit/>
                        </wps:bodyPr>
                      </wps:wsp>
                      <wps:wsp>
                        <wps:cNvPr id="3834" name="Graphic 1116"/>
                        <wps:cNvSpPr/>
                        <wps:spPr>
                          <a:xfrm>
                            <a:off x="1499872" y="252095"/>
                            <a:ext cx="158750" cy="237490"/>
                          </a:xfrm>
                          <a:custGeom>
                            <a:avLst/>
                            <a:gdLst/>
                            <a:ahLst/>
                            <a:cxnLst/>
                            <a:rect l="l" t="t" r="r" b="b"/>
                            <a:pathLst>
                              <a:path w="158750" h="237490">
                                <a:moveTo>
                                  <a:pt x="158750" y="0"/>
                                </a:moveTo>
                                <a:lnTo>
                                  <a:pt x="0" y="0"/>
                                </a:lnTo>
                                <a:lnTo>
                                  <a:pt x="0" y="237490"/>
                                </a:lnTo>
                                <a:lnTo>
                                  <a:pt x="79375" y="237490"/>
                                </a:lnTo>
                                <a:lnTo>
                                  <a:pt x="79375" y="79375"/>
                                </a:lnTo>
                                <a:lnTo>
                                  <a:pt x="158750" y="79375"/>
                                </a:lnTo>
                                <a:lnTo>
                                  <a:pt x="158750" y="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835" name="Image 1117"/>
                          <pic:cNvPicPr/>
                        </pic:nvPicPr>
                        <pic:blipFill>
                          <a:blip r:embed="rId446" cstate="print"/>
                          <a:stretch>
                            <a:fillRect/>
                          </a:stretch>
                        </pic:blipFill>
                        <pic:spPr>
                          <a:xfrm>
                            <a:off x="1495427" y="561975"/>
                            <a:ext cx="167640" cy="246380"/>
                          </a:xfrm>
                          <a:prstGeom prst="rect">
                            <a:avLst/>
                          </a:prstGeom>
                        </pic:spPr>
                      </pic:pic>
                      <wps:wsp>
                        <wps:cNvPr id="3836" name="Graphic 1118"/>
                        <wps:cNvSpPr/>
                        <wps:spPr>
                          <a:xfrm>
                            <a:off x="1347461" y="4451"/>
                            <a:ext cx="316865" cy="236220"/>
                          </a:xfrm>
                          <a:custGeom>
                            <a:avLst/>
                            <a:gdLst/>
                            <a:ahLst/>
                            <a:cxnLst/>
                            <a:rect l="l" t="t" r="r" b="b"/>
                            <a:pathLst>
                              <a:path w="316865" h="236220">
                                <a:moveTo>
                                  <a:pt x="316865" y="0"/>
                                </a:moveTo>
                                <a:lnTo>
                                  <a:pt x="0" y="0"/>
                                </a:lnTo>
                                <a:lnTo>
                                  <a:pt x="0" y="78740"/>
                                </a:lnTo>
                                <a:lnTo>
                                  <a:pt x="158115" y="78740"/>
                                </a:lnTo>
                                <a:lnTo>
                                  <a:pt x="158115" y="236220"/>
                                </a:lnTo>
                                <a:lnTo>
                                  <a:pt x="316865" y="236220"/>
                                </a:lnTo>
                                <a:lnTo>
                                  <a:pt x="316865" y="78740"/>
                                </a:lnTo>
                                <a:lnTo>
                                  <a:pt x="316865" y="0"/>
                                </a:lnTo>
                                <a:close/>
                              </a:path>
                            </a:pathLst>
                          </a:custGeom>
                          <a:solidFill>
                            <a:srgbClr val="FFFFFF"/>
                          </a:solidFill>
                        </wps:spPr>
                        <wps:bodyPr wrap="square" lIns="0" tIns="0" rIns="0" bIns="0" rtlCol="0">
                          <a:prstTxWarp prst="textNoShape">
                            <a:avLst/>
                          </a:prstTxWarp>
                          <a:noAutofit/>
                        </wps:bodyPr>
                      </wps:wsp>
                      <wps:wsp>
                        <wps:cNvPr id="3837" name="Graphic 1119"/>
                        <wps:cNvSpPr/>
                        <wps:spPr>
                          <a:xfrm>
                            <a:off x="1347472" y="4444"/>
                            <a:ext cx="316865" cy="236854"/>
                          </a:xfrm>
                          <a:custGeom>
                            <a:avLst/>
                            <a:gdLst/>
                            <a:ahLst/>
                            <a:cxnLst/>
                            <a:rect l="l" t="t" r="r" b="b"/>
                            <a:pathLst>
                              <a:path w="316865" h="236854">
                                <a:moveTo>
                                  <a:pt x="0" y="0"/>
                                </a:moveTo>
                                <a:lnTo>
                                  <a:pt x="316865" y="0"/>
                                </a:lnTo>
                                <a:lnTo>
                                  <a:pt x="316865" y="236854"/>
                                </a:lnTo>
                                <a:lnTo>
                                  <a:pt x="158115" y="236854"/>
                                </a:lnTo>
                                <a:lnTo>
                                  <a:pt x="158115" y="78740"/>
                                </a:lnTo>
                                <a:lnTo>
                                  <a:pt x="0" y="7874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3838" name="Graphic 1120"/>
                        <wps:cNvSpPr/>
                        <wps:spPr>
                          <a:xfrm>
                            <a:off x="1347473" y="1118863"/>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39" name="Graphic 1121"/>
                        <wps:cNvSpPr/>
                        <wps:spPr>
                          <a:xfrm>
                            <a:off x="1347473" y="1118863"/>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40" name="Graphic 1122"/>
                        <wps:cNvSpPr/>
                        <wps:spPr>
                          <a:xfrm>
                            <a:off x="1347473" y="1433188"/>
                            <a:ext cx="160655" cy="319405"/>
                          </a:xfrm>
                          <a:custGeom>
                            <a:avLst/>
                            <a:gdLst/>
                            <a:ahLst/>
                            <a:cxnLst/>
                            <a:rect l="l" t="t" r="r" b="b"/>
                            <a:pathLst>
                              <a:path w="160655" h="319405">
                                <a:moveTo>
                                  <a:pt x="160655" y="0"/>
                                </a:moveTo>
                                <a:lnTo>
                                  <a:pt x="0" y="0"/>
                                </a:lnTo>
                                <a:lnTo>
                                  <a:pt x="0" y="318782"/>
                                </a:lnTo>
                                <a:lnTo>
                                  <a:pt x="160655" y="318782"/>
                                </a:lnTo>
                                <a:lnTo>
                                  <a:pt x="160655" y="0"/>
                                </a:lnTo>
                                <a:close/>
                              </a:path>
                            </a:pathLst>
                          </a:custGeom>
                          <a:solidFill>
                            <a:srgbClr val="FFFFFF"/>
                          </a:solidFill>
                        </wps:spPr>
                        <wps:bodyPr wrap="square" lIns="0" tIns="0" rIns="0" bIns="0" rtlCol="0">
                          <a:prstTxWarp prst="textNoShape">
                            <a:avLst/>
                          </a:prstTxWarp>
                          <a:noAutofit/>
                        </wps:bodyPr>
                      </wps:wsp>
                      <wps:wsp>
                        <wps:cNvPr id="3841" name="Graphic 1123"/>
                        <wps:cNvSpPr/>
                        <wps:spPr>
                          <a:xfrm>
                            <a:off x="1347473" y="1433188"/>
                            <a:ext cx="160655" cy="319405"/>
                          </a:xfrm>
                          <a:custGeom>
                            <a:avLst/>
                            <a:gdLst/>
                            <a:ahLst/>
                            <a:cxnLst/>
                            <a:rect l="l" t="t" r="r" b="b"/>
                            <a:pathLst>
                              <a:path w="160655" h="319405">
                                <a:moveTo>
                                  <a:pt x="0" y="318782"/>
                                </a:moveTo>
                                <a:lnTo>
                                  <a:pt x="160655" y="318782"/>
                                </a:lnTo>
                                <a:lnTo>
                                  <a:pt x="160655"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42" name="Graphic 1124"/>
                        <wps:cNvSpPr/>
                        <wps:spPr>
                          <a:xfrm>
                            <a:off x="1347473" y="1737988"/>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43" name="Graphic 1125"/>
                        <wps:cNvSpPr/>
                        <wps:spPr>
                          <a:xfrm>
                            <a:off x="1347473" y="1737988"/>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44" name="Graphic 1126"/>
                        <wps:cNvSpPr/>
                        <wps:spPr>
                          <a:xfrm>
                            <a:off x="1347473" y="2052313"/>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45" name="Graphic 1127"/>
                        <wps:cNvSpPr/>
                        <wps:spPr>
                          <a:xfrm>
                            <a:off x="1347473" y="2052313"/>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46" name="Graphic 1128"/>
                        <wps:cNvSpPr/>
                        <wps:spPr>
                          <a:xfrm>
                            <a:off x="1347473" y="2376163"/>
                            <a:ext cx="160655" cy="319405"/>
                          </a:xfrm>
                          <a:custGeom>
                            <a:avLst/>
                            <a:gdLst/>
                            <a:ahLst/>
                            <a:cxnLst/>
                            <a:rect l="l" t="t" r="r" b="b"/>
                            <a:pathLst>
                              <a:path w="160655" h="319405">
                                <a:moveTo>
                                  <a:pt x="160655" y="0"/>
                                </a:moveTo>
                                <a:lnTo>
                                  <a:pt x="0" y="0"/>
                                </a:lnTo>
                                <a:lnTo>
                                  <a:pt x="0" y="318782"/>
                                </a:lnTo>
                                <a:lnTo>
                                  <a:pt x="160655" y="318782"/>
                                </a:lnTo>
                                <a:lnTo>
                                  <a:pt x="160655" y="0"/>
                                </a:lnTo>
                                <a:close/>
                              </a:path>
                            </a:pathLst>
                          </a:custGeom>
                          <a:solidFill>
                            <a:srgbClr val="FFFFFF"/>
                          </a:solidFill>
                        </wps:spPr>
                        <wps:bodyPr wrap="square" lIns="0" tIns="0" rIns="0" bIns="0" rtlCol="0">
                          <a:prstTxWarp prst="textNoShape">
                            <a:avLst/>
                          </a:prstTxWarp>
                          <a:noAutofit/>
                        </wps:bodyPr>
                      </wps:wsp>
                      <wps:wsp>
                        <wps:cNvPr id="3847" name="Graphic 1129"/>
                        <wps:cNvSpPr/>
                        <wps:spPr>
                          <a:xfrm>
                            <a:off x="1347473" y="2376163"/>
                            <a:ext cx="160655" cy="319405"/>
                          </a:xfrm>
                          <a:custGeom>
                            <a:avLst/>
                            <a:gdLst/>
                            <a:ahLst/>
                            <a:cxnLst/>
                            <a:rect l="l" t="t" r="r" b="b"/>
                            <a:pathLst>
                              <a:path w="160655" h="319405">
                                <a:moveTo>
                                  <a:pt x="0" y="318782"/>
                                </a:moveTo>
                                <a:lnTo>
                                  <a:pt x="160655" y="318782"/>
                                </a:lnTo>
                                <a:lnTo>
                                  <a:pt x="160655"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48" name="Graphic 1130"/>
                        <wps:cNvSpPr/>
                        <wps:spPr>
                          <a:xfrm>
                            <a:off x="1347473" y="2690488"/>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49" name="Graphic 1131"/>
                        <wps:cNvSpPr/>
                        <wps:spPr>
                          <a:xfrm>
                            <a:off x="1347473" y="2690488"/>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50" name="Graphic 1132"/>
                        <wps:cNvSpPr/>
                        <wps:spPr>
                          <a:xfrm>
                            <a:off x="1347473" y="3004813"/>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51" name="Graphic 1133"/>
                        <wps:cNvSpPr/>
                        <wps:spPr>
                          <a:xfrm>
                            <a:off x="1185548" y="642626"/>
                            <a:ext cx="322580" cy="2679065"/>
                          </a:xfrm>
                          <a:custGeom>
                            <a:avLst/>
                            <a:gdLst/>
                            <a:ahLst/>
                            <a:cxnLst/>
                            <a:rect l="l" t="t" r="r" b="b"/>
                            <a:pathLst>
                              <a:path w="322580" h="2679065">
                                <a:moveTo>
                                  <a:pt x="161925" y="2679052"/>
                                </a:moveTo>
                                <a:lnTo>
                                  <a:pt x="322580" y="2679052"/>
                                </a:lnTo>
                                <a:lnTo>
                                  <a:pt x="322580" y="2362187"/>
                                </a:lnTo>
                                <a:lnTo>
                                  <a:pt x="161925" y="2362187"/>
                                </a:lnTo>
                                <a:lnTo>
                                  <a:pt x="161925" y="2679052"/>
                                </a:lnTo>
                                <a:close/>
                              </a:path>
                              <a:path w="322580" h="2679065">
                                <a:moveTo>
                                  <a:pt x="0" y="2519045"/>
                                </a:moveTo>
                                <a:lnTo>
                                  <a:pt x="160655" y="2519045"/>
                                </a:lnTo>
                                <a:lnTo>
                                  <a:pt x="160655" y="2200262"/>
                                </a:lnTo>
                                <a:lnTo>
                                  <a:pt x="0" y="2200262"/>
                                </a:lnTo>
                                <a:lnTo>
                                  <a:pt x="0" y="2519045"/>
                                </a:lnTo>
                                <a:close/>
                              </a:path>
                              <a:path w="322580" h="2679065">
                                <a:moveTo>
                                  <a:pt x="0" y="1250302"/>
                                </a:moveTo>
                                <a:lnTo>
                                  <a:pt x="160655" y="1250302"/>
                                </a:lnTo>
                                <a:lnTo>
                                  <a:pt x="160655" y="933437"/>
                                </a:lnTo>
                                <a:lnTo>
                                  <a:pt x="0" y="933437"/>
                                </a:lnTo>
                                <a:lnTo>
                                  <a:pt x="0" y="1250302"/>
                                </a:lnTo>
                                <a:close/>
                              </a:path>
                              <a:path w="322580" h="2679065">
                                <a:moveTo>
                                  <a:pt x="0" y="1574152"/>
                                </a:moveTo>
                                <a:lnTo>
                                  <a:pt x="160655" y="1574152"/>
                                </a:lnTo>
                                <a:lnTo>
                                  <a:pt x="160655" y="1257287"/>
                                </a:lnTo>
                                <a:lnTo>
                                  <a:pt x="0" y="1257287"/>
                                </a:lnTo>
                                <a:lnTo>
                                  <a:pt x="0" y="1574152"/>
                                </a:lnTo>
                                <a:close/>
                              </a:path>
                              <a:path w="322580" h="2679065">
                                <a:moveTo>
                                  <a:pt x="0" y="1890395"/>
                                </a:moveTo>
                                <a:lnTo>
                                  <a:pt x="160655" y="1890395"/>
                                </a:lnTo>
                                <a:lnTo>
                                  <a:pt x="160655" y="1571612"/>
                                </a:lnTo>
                                <a:lnTo>
                                  <a:pt x="0" y="1571612"/>
                                </a:lnTo>
                                <a:lnTo>
                                  <a:pt x="0" y="1890395"/>
                                </a:lnTo>
                                <a:close/>
                              </a:path>
                              <a:path w="322580" h="2679065">
                                <a:moveTo>
                                  <a:pt x="0" y="2202802"/>
                                </a:moveTo>
                                <a:lnTo>
                                  <a:pt x="160655" y="2202802"/>
                                </a:lnTo>
                                <a:lnTo>
                                  <a:pt x="160655" y="1885937"/>
                                </a:lnTo>
                                <a:lnTo>
                                  <a:pt x="0" y="1885937"/>
                                </a:lnTo>
                                <a:lnTo>
                                  <a:pt x="0" y="2202802"/>
                                </a:lnTo>
                                <a:close/>
                              </a:path>
                              <a:path w="322580" h="2679065">
                                <a:moveTo>
                                  <a:pt x="0" y="318135"/>
                                </a:moveTo>
                                <a:lnTo>
                                  <a:pt x="160655" y="318135"/>
                                </a:lnTo>
                                <a:lnTo>
                                  <a:pt x="160655" y="0"/>
                                </a:lnTo>
                                <a:lnTo>
                                  <a:pt x="0" y="0"/>
                                </a:lnTo>
                                <a:lnTo>
                                  <a:pt x="0" y="318135"/>
                                </a:lnTo>
                                <a:close/>
                              </a:path>
                              <a:path w="322580" h="2679065">
                                <a:moveTo>
                                  <a:pt x="0" y="631177"/>
                                </a:moveTo>
                                <a:lnTo>
                                  <a:pt x="160655" y="631177"/>
                                </a:lnTo>
                                <a:lnTo>
                                  <a:pt x="160655" y="314312"/>
                                </a:lnTo>
                                <a:lnTo>
                                  <a:pt x="0" y="314312"/>
                                </a:lnTo>
                                <a:lnTo>
                                  <a:pt x="0" y="631177"/>
                                </a:lnTo>
                                <a:close/>
                              </a:path>
                            </a:pathLst>
                          </a:custGeom>
                          <a:ln w="8890">
                            <a:solidFill>
                              <a:srgbClr val="231F20"/>
                            </a:solidFill>
                            <a:prstDash val="solid"/>
                          </a:ln>
                        </wps:spPr>
                        <wps:bodyPr wrap="square" lIns="0" tIns="0" rIns="0" bIns="0" rtlCol="0">
                          <a:prstTxWarp prst="textNoShape">
                            <a:avLst/>
                          </a:prstTxWarp>
                          <a:noAutofit/>
                        </wps:bodyPr>
                      </wps:wsp>
                      <wps:wsp>
                        <wps:cNvPr id="3852" name="Graphic 1134"/>
                        <wps:cNvSpPr/>
                        <wps:spPr>
                          <a:xfrm>
                            <a:off x="1185548" y="1271263"/>
                            <a:ext cx="160655" cy="318770"/>
                          </a:xfrm>
                          <a:custGeom>
                            <a:avLst/>
                            <a:gdLst/>
                            <a:ahLst/>
                            <a:cxnLst/>
                            <a:rect l="l" t="t" r="r" b="b"/>
                            <a:pathLst>
                              <a:path w="160655" h="318770">
                                <a:moveTo>
                                  <a:pt x="160655" y="0"/>
                                </a:moveTo>
                                <a:lnTo>
                                  <a:pt x="0" y="0"/>
                                </a:lnTo>
                                <a:lnTo>
                                  <a:pt x="0" y="318770"/>
                                </a:lnTo>
                                <a:lnTo>
                                  <a:pt x="160655" y="318770"/>
                                </a:lnTo>
                                <a:lnTo>
                                  <a:pt x="160655" y="0"/>
                                </a:lnTo>
                                <a:close/>
                              </a:path>
                            </a:pathLst>
                          </a:custGeom>
                          <a:solidFill>
                            <a:srgbClr val="FFFFFF"/>
                          </a:solidFill>
                        </wps:spPr>
                        <wps:bodyPr wrap="square" lIns="0" tIns="0" rIns="0" bIns="0" rtlCol="0">
                          <a:prstTxWarp prst="textNoShape">
                            <a:avLst/>
                          </a:prstTxWarp>
                          <a:noAutofit/>
                        </wps:bodyPr>
                      </wps:wsp>
                      <wps:wsp>
                        <wps:cNvPr id="3853" name="Graphic 1135"/>
                        <wps:cNvSpPr/>
                        <wps:spPr>
                          <a:xfrm>
                            <a:off x="1185548" y="1271263"/>
                            <a:ext cx="160655" cy="318770"/>
                          </a:xfrm>
                          <a:custGeom>
                            <a:avLst/>
                            <a:gdLst/>
                            <a:ahLst/>
                            <a:cxnLst/>
                            <a:rect l="l" t="t" r="r" b="b"/>
                            <a:pathLst>
                              <a:path w="160655" h="318770">
                                <a:moveTo>
                                  <a:pt x="0" y="318770"/>
                                </a:moveTo>
                                <a:lnTo>
                                  <a:pt x="160655" y="318770"/>
                                </a:lnTo>
                                <a:lnTo>
                                  <a:pt x="160655"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854" name="Graphic 1136"/>
                        <wps:cNvSpPr/>
                        <wps:spPr>
                          <a:xfrm>
                            <a:off x="1185548" y="252101"/>
                            <a:ext cx="160655" cy="239395"/>
                          </a:xfrm>
                          <a:custGeom>
                            <a:avLst/>
                            <a:gdLst/>
                            <a:ahLst/>
                            <a:cxnLst/>
                            <a:rect l="l" t="t" r="r" b="b"/>
                            <a:pathLst>
                              <a:path w="160655" h="239395">
                                <a:moveTo>
                                  <a:pt x="160655" y="0"/>
                                </a:moveTo>
                                <a:lnTo>
                                  <a:pt x="0" y="0"/>
                                </a:lnTo>
                                <a:lnTo>
                                  <a:pt x="0" y="239395"/>
                                </a:lnTo>
                                <a:lnTo>
                                  <a:pt x="160655" y="239395"/>
                                </a:lnTo>
                                <a:lnTo>
                                  <a:pt x="160655" y="0"/>
                                </a:lnTo>
                                <a:close/>
                              </a:path>
                            </a:pathLst>
                          </a:custGeom>
                          <a:solidFill>
                            <a:srgbClr val="FFFFFF"/>
                          </a:solidFill>
                        </wps:spPr>
                        <wps:bodyPr wrap="square" lIns="0" tIns="0" rIns="0" bIns="0" rtlCol="0">
                          <a:prstTxWarp prst="textNoShape">
                            <a:avLst/>
                          </a:prstTxWarp>
                          <a:noAutofit/>
                        </wps:bodyPr>
                      </wps:wsp>
                      <wps:wsp>
                        <wps:cNvPr id="3855" name="Graphic 1137"/>
                        <wps:cNvSpPr/>
                        <wps:spPr>
                          <a:xfrm>
                            <a:off x="1185548" y="252101"/>
                            <a:ext cx="160655" cy="395605"/>
                          </a:xfrm>
                          <a:custGeom>
                            <a:avLst/>
                            <a:gdLst/>
                            <a:ahLst/>
                            <a:cxnLst/>
                            <a:rect l="l" t="t" r="r" b="b"/>
                            <a:pathLst>
                              <a:path w="160655" h="395605">
                                <a:moveTo>
                                  <a:pt x="0" y="239395"/>
                                </a:moveTo>
                                <a:lnTo>
                                  <a:pt x="160655" y="239395"/>
                                </a:lnTo>
                                <a:lnTo>
                                  <a:pt x="160655" y="0"/>
                                </a:lnTo>
                                <a:lnTo>
                                  <a:pt x="0" y="0"/>
                                </a:lnTo>
                                <a:lnTo>
                                  <a:pt x="0" y="239395"/>
                                </a:lnTo>
                                <a:close/>
                              </a:path>
                              <a:path w="160655" h="395605">
                                <a:moveTo>
                                  <a:pt x="0" y="395605"/>
                                </a:moveTo>
                                <a:lnTo>
                                  <a:pt x="160655" y="395605"/>
                                </a:lnTo>
                                <a:lnTo>
                                  <a:pt x="160655" y="314325"/>
                                </a:lnTo>
                                <a:lnTo>
                                  <a:pt x="0" y="314325"/>
                                </a:lnTo>
                                <a:lnTo>
                                  <a:pt x="0" y="395605"/>
                                </a:lnTo>
                                <a:close/>
                              </a:path>
                            </a:pathLst>
                          </a:custGeom>
                          <a:ln w="8890">
                            <a:solidFill>
                              <a:srgbClr val="231F20"/>
                            </a:solidFill>
                            <a:prstDash val="solid"/>
                          </a:ln>
                        </wps:spPr>
                        <wps:bodyPr wrap="square" lIns="0" tIns="0" rIns="0" bIns="0" rtlCol="0">
                          <a:prstTxWarp prst="textNoShape">
                            <a:avLst/>
                          </a:prstTxWarp>
                          <a:noAutofit/>
                        </wps:bodyPr>
                      </wps:wsp>
                      <wps:wsp>
                        <wps:cNvPr id="3856" name="Graphic 1138"/>
                        <wps:cNvSpPr/>
                        <wps:spPr>
                          <a:xfrm>
                            <a:off x="1033148" y="394976"/>
                            <a:ext cx="160020" cy="80010"/>
                          </a:xfrm>
                          <a:custGeom>
                            <a:avLst/>
                            <a:gdLst/>
                            <a:ahLst/>
                            <a:cxnLst/>
                            <a:rect l="l" t="t" r="r" b="b"/>
                            <a:pathLst>
                              <a:path w="160020" h="80010">
                                <a:moveTo>
                                  <a:pt x="160019" y="0"/>
                                </a:moveTo>
                                <a:lnTo>
                                  <a:pt x="0" y="0"/>
                                </a:lnTo>
                                <a:lnTo>
                                  <a:pt x="0" y="80010"/>
                                </a:lnTo>
                                <a:lnTo>
                                  <a:pt x="160019" y="80010"/>
                                </a:lnTo>
                                <a:lnTo>
                                  <a:pt x="160019" y="0"/>
                                </a:lnTo>
                                <a:close/>
                              </a:path>
                            </a:pathLst>
                          </a:custGeom>
                          <a:solidFill>
                            <a:srgbClr val="FFFFFF"/>
                          </a:solidFill>
                        </wps:spPr>
                        <wps:bodyPr wrap="square" lIns="0" tIns="0" rIns="0" bIns="0" rtlCol="0">
                          <a:prstTxWarp prst="textNoShape">
                            <a:avLst/>
                          </a:prstTxWarp>
                          <a:noAutofit/>
                        </wps:bodyPr>
                      </wps:wsp>
                      <wps:wsp>
                        <wps:cNvPr id="3857" name="Graphic 1139"/>
                        <wps:cNvSpPr/>
                        <wps:spPr>
                          <a:xfrm>
                            <a:off x="1033148" y="394976"/>
                            <a:ext cx="160020" cy="80010"/>
                          </a:xfrm>
                          <a:custGeom>
                            <a:avLst/>
                            <a:gdLst/>
                            <a:ahLst/>
                            <a:cxnLst/>
                            <a:rect l="l" t="t" r="r" b="b"/>
                            <a:pathLst>
                              <a:path w="160020" h="80010">
                                <a:moveTo>
                                  <a:pt x="0" y="80010"/>
                                </a:moveTo>
                                <a:lnTo>
                                  <a:pt x="160019" y="80010"/>
                                </a:lnTo>
                                <a:lnTo>
                                  <a:pt x="160019" y="0"/>
                                </a:lnTo>
                                <a:lnTo>
                                  <a:pt x="0" y="0"/>
                                </a:lnTo>
                                <a:lnTo>
                                  <a:pt x="0" y="80010"/>
                                </a:lnTo>
                                <a:close/>
                              </a:path>
                            </a:pathLst>
                          </a:custGeom>
                          <a:ln w="8890">
                            <a:solidFill>
                              <a:srgbClr val="231F20"/>
                            </a:solidFill>
                            <a:prstDash val="solid"/>
                          </a:ln>
                        </wps:spPr>
                        <wps:bodyPr wrap="square" lIns="0" tIns="0" rIns="0" bIns="0" rtlCol="0">
                          <a:prstTxWarp prst="textNoShape">
                            <a:avLst/>
                          </a:prstTxWarp>
                          <a:noAutofit/>
                        </wps:bodyPr>
                      </wps:wsp>
                      <wps:wsp>
                        <wps:cNvPr id="3858" name="Graphic 1140"/>
                        <wps:cNvSpPr/>
                        <wps:spPr>
                          <a:xfrm>
                            <a:off x="871223" y="252101"/>
                            <a:ext cx="160655" cy="239395"/>
                          </a:xfrm>
                          <a:custGeom>
                            <a:avLst/>
                            <a:gdLst/>
                            <a:ahLst/>
                            <a:cxnLst/>
                            <a:rect l="l" t="t" r="r" b="b"/>
                            <a:pathLst>
                              <a:path w="160655" h="239395">
                                <a:moveTo>
                                  <a:pt x="160655" y="0"/>
                                </a:moveTo>
                                <a:lnTo>
                                  <a:pt x="0" y="0"/>
                                </a:lnTo>
                                <a:lnTo>
                                  <a:pt x="0" y="239395"/>
                                </a:lnTo>
                                <a:lnTo>
                                  <a:pt x="160655" y="239395"/>
                                </a:lnTo>
                                <a:lnTo>
                                  <a:pt x="160655" y="0"/>
                                </a:lnTo>
                                <a:close/>
                              </a:path>
                            </a:pathLst>
                          </a:custGeom>
                          <a:solidFill>
                            <a:srgbClr val="FFFFFF"/>
                          </a:solidFill>
                        </wps:spPr>
                        <wps:bodyPr wrap="square" lIns="0" tIns="0" rIns="0" bIns="0" rtlCol="0">
                          <a:prstTxWarp prst="textNoShape">
                            <a:avLst/>
                          </a:prstTxWarp>
                          <a:noAutofit/>
                        </wps:bodyPr>
                      </wps:wsp>
                      <wps:wsp>
                        <wps:cNvPr id="3859" name="Graphic 1141"/>
                        <wps:cNvSpPr/>
                        <wps:spPr>
                          <a:xfrm>
                            <a:off x="871223" y="252101"/>
                            <a:ext cx="160655" cy="239395"/>
                          </a:xfrm>
                          <a:custGeom>
                            <a:avLst/>
                            <a:gdLst/>
                            <a:ahLst/>
                            <a:cxnLst/>
                            <a:rect l="l" t="t" r="r" b="b"/>
                            <a:pathLst>
                              <a:path w="160655" h="239395">
                                <a:moveTo>
                                  <a:pt x="0" y="239395"/>
                                </a:moveTo>
                                <a:lnTo>
                                  <a:pt x="160655" y="239395"/>
                                </a:lnTo>
                                <a:lnTo>
                                  <a:pt x="160655" y="0"/>
                                </a:lnTo>
                                <a:lnTo>
                                  <a:pt x="0" y="0"/>
                                </a:lnTo>
                                <a:lnTo>
                                  <a:pt x="0" y="239395"/>
                                </a:lnTo>
                                <a:close/>
                              </a:path>
                            </a:pathLst>
                          </a:custGeom>
                          <a:ln w="8890">
                            <a:solidFill>
                              <a:srgbClr val="231F20"/>
                            </a:solidFill>
                            <a:prstDash val="solid"/>
                          </a:ln>
                        </wps:spPr>
                        <wps:bodyPr wrap="square" lIns="0" tIns="0" rIns="0" bIns="0" rtlCol="0">
                          <a:prstTxWarp prst="textNoShape">
                            <a:avLst/>
                          </a:prstTxWarp>
                          <a:noAutofit/>
                        </wps:bodyPr>
                      </wps:wsp>
                      <wps:wsp>
                        <wps:cNvPr id="3860" name="Graphic 1142"/>
                        <wps:cNvSpPr/>
                        <wps:spPr>
                          <a:xfrm>
                            <a:off x="709298" y="394976"/>
                            <a:ext cx="159385" cy="80010"/>
                          </a:xfrm>
                          <a:custGeom>
                            <a:avLst/>
                            <a:gdLst/>
                            <a:ahLst/>
                            <a:cxnLst/>
                            <a:rect l="l" t="t" r="r" b="b"/>
                            <a:pathLst>
                              <a:path w="159385" h="80010">
                                <a:moveTo>
                                  <a:pt x="159385" y="0"/>
                                </a:moveTo>
                                <a:lnTo>
                                  <a:pt x="0" y="0"/>
                                </a:lnTo>
                                <a:lnTo>
                                  <a:pt x="0" y="80010"/>
                                </a:lnTo>
                                <a:lnTo>
                                  <a:pt x="159385" y="80010"/>
                                </a:lnTo>
                                <a:lnTo>
                                  <a:pt x="159385" y="0"/>
                                </a:lnTo>
                                <a:close/>
                              </a:path>
                            </a:pathLst>
                          </a:custGeom>
                          <a:solidFill>
                            <a:srgbClr val="FFFFFF"/>
                          </a:solidFill>
                        </wps:spPr>
                        <wps:bodyPr wrap="square" lIns="0" tIns="0" rIns="0" bIns="0" rtlCol="0">
                          <a:prstTxWarp prst="textNoShape">
                            <a:avLst/>
                          </a:prstTxWarp>
                          <a:noAutofit/>
                        </wps:bodyPr>
                      </wps:wsp>
                      <wps:wsp>
                        <wps:cNvPr id="3861" name="Graphic 1143"/>
                        <wps:cNvSpPr/>
                        <wps:spPr>
                          <a:xfrm>
                            <a:off x="709298" y="394976"/>
                            <a:ext cx="159385" cy="80010"/>
                          </a:xfrm>
                          <a:custGeom>
                            <a:avLst/>
                            <a:gdLst/>
                            <a:ahLst/>
                            <a:cxnLst/>
                            <a:rect l="l" t="t" r="r" b="b"/>
                            <a:pathLst>
                              <a:path w="159385" h="80010">
                                <a:moveTo>
                                  <a:pt x="0" y="80010"/>
                                </a:moveTo>
                                <a:lnTo>
                                  <a:pt x="159385" y="80010"/>
                                </a:lnTo>
                                <a:lnTo>
                                  <a:pt x="159385" y="0"/>
                                </a:lnTo>
                                <a:lnTo>
                                  <a:pt x="0" y="0"/>
                                </a:lnTo>
                                <a:lnTo>
                                  <a:pt x="0" y="80010"/>
                                </a:lnTo>
                                <a:close/>
                              </a:path>
                            </a:pathLst>
                          </a:custGeom>
                          <a:ln w="8890">
                            <a:solidFill>
                              <a:srgbClr val="231F20"/>
                            </a:solidFill>
                            <a:prstDash val="solid"/>
                          </a:ln>
                        </wps:spPr>
                        <wps:bodyPr wrap="square" lIns="0" tIns="0" rIns="0" bIns="0" rtlCol="0">
                          <a:prstTxWarp prst="textNoShape">
                            <a:avLst/>
                          </a:prstTxWarp>
                          <a:noAutofit/>
                        </wps:bodyPr>
                      </wps:wsp>
                      <wps:wsp>
                        <wps:cNvPr id="3862" name="Graphic 1144"/>
                        <wps:cNvSpPr/>
                        <wps:spPr>
                          <a:xfrm>
                            <a:off x="1033148" y="566426"/>
                            <a:ext cx="160020" cy="239395"/>
                          </a:xfrm>
                          <a:custGeom>
                            <a:avLst/>
                            <a:gdLst/>
                            <a:ahLst/>
                            <a:cxnLst/>
                            <a:rect l="l" t="t" r="r" b="b"/>
                            <a:pathLst>
                              <a:path w="160020" h="239395">
                                <a:moveTo>
                                  <a:pt x="160019" y="0"/>
                                </a:moveTo>
                                <a:lnTo>
                                  <a:pt x="0" y="0"/>
                                </a:lnTo>
                                <a:lnTo>
                                  <a:pt x="0" y="239395"/>
                                </a:lnTo>
                                <a:lnTo>
                                  <a:pt x="160019" y="239395"/>
                                </a:lnTo>
                                <a:lnTo>
                                  <a:pt x="160019" y="0"/>
                                </a:lnTo>
                                <a:close/>
                              </a:path>
                            </a:pathLst>
                          </a:custGeom>
                          <a:solidFill>
                            <a:srgbClr val="FFFFFF"/>
                          </a:solidFill>
                        </wps:spPr>
                        <wps:bodyPr wrap="square" lIns="0" tIns="0" rIns="0" bIns="0" rtlCol="0">
                          <a:prstTxWarp prst="textNoShape">
                            <a:avLst/>
                          </a:prstTxWarp>
                          <a:noAutofit/>
                        </wps:bodyPr>
                      </wps:wsp>
                      <wps:wsp>
                        <wps:cNvPr id="3863" name="Graphic 1145"/>
                        <wps:cNvSpPr/>
                        <wps:spPr>
                          <a:xfrm>
                            <a:off x="709298" y="566426"/>
                            <a:ext cx="483870" cy="239395"/>
                          </a:xfrm>
                          <a:custGeom>
                            <a:avLst/>
                            <a:gdLst/>
                            <a:ahLst/>
                            <a:cxnLst/>
                            <a:rect l="l" t="t" r="r" b="b"/>
                            <a:pathLst>
                              <a:path w="483870" h="239395">
                                <a:moveTo>
                                  <a:pt x="323850" y="239395"/>
                                </a:moveTo>
                                <a:lnTo>
                                  <a:pt x="483869" y="239395"/>
                                </a:lnTo>
                                <a:lnTo>
                                  <a:pt x="483869" y="0"/>
                                </a:lnTo>
                                <a:lnTo>
                                  <a:pt x="323850" y="0"/>
                                </a:lnTo>
                                <a:lnTo>
                                  <a:pt x="323850" y="239395"/>
                                </a:lnTo>
                                <a:close/>
                              </a:path>
                              <a:path w="483870" h="239395">
                                <a:moveTo>
                                  <a:pt x="161925" y="81280"/>
                                </a:moveTo>
                                <a:lnTo>
                                  <a:pt x="322580" y="81280"/>
                                </a:lnTo>
                                <a:lnTo>
                                  <a:pt x="322580" y="0"/>
                                </a:lnTo>
                                <a:lnTo>
                                  <a:pt x="161925" y="0"/>
                                </a:lnTo>
                                <a:lnTo>
                                  <a:pt x="161925" y="81280"/>
                                </a:lnTo>
                                <a:close/>
                              </a:path>
                              <a:path w="483870" h="239395">
                                <a:moveTo>
                                  <a:pt x="0" y="239395"/>
                                </a:moveTo>
                                <a:lnTo>
                                  <a:pt x="159385" y="239395"/>
                                </a:lnTo>
                                <a:lnTo>
                                  <a:pt x="159385" y="0"/>
                                </a:lnTo>
                                <a:lnTo>
                                  <a:pt x="0" y="0"/>
                                </a:lnTo>
                                <a:lnTo>
                                  <a:pt x="0" y="239395"/>
                                </a:lnTo>
                                <a:close/>
                              </a:path>
                            </a:pathLst>
                          </a:custGeom>
                          <a:ln w="8890">
                            <a:solidFill>
                              <a:srgbClr val="231F20"/>
                            </a:solidFill>
                            <a:prstDash val="solid"/>
                          </a:ln>
                        </wps:spPr>
                        <wps:bodyPr wrap="square" lIns="0" tIns="0" rIns="0" bIns="0" rtlCol="0">
                          <a:prstTxWarp prst="textNoShape">
                            <a:avLst/>
                          </a:prstTxWarp>
                          <a:noAutofit/>
                        </wps:bodyPr>
                      </wps:wsp>
                      <wps:wsp>
                        <wps:cNvPr id="3864" name="Graphic 1146"/>
                        <wps:cNvSpPr/>
                        <wps:spPr>
                          <a:xfrm>
                            <a:off x="1033148" y="795026"/>
                            <a:ext cx="160020" cy="318135"/>
                          </a:xfrm>
                          <a:custGeom>
                            <a:avLst/>
                            <a:gdLst/>
                            <a:ahLst/>
                            <a:cxnLst/>
                            <a:rect l="l" t="t" r="r" b="b"/>
                            <a:pathLst>
                              <a:path w="160020" h="318135">
                                <a:moveTo>
                                  <a:pt x="160019" y="0"/>
                                </a:moveTo>
                                <a:lnTo>
                                  <a:pt x="0" y="0"/>
                                </a:lnTo>
                                <a:lnTo>
                                  <a:pt x="0" y="318135"/>
                                </a:lnTo>
                                <a:lnTo>
                                  <a:pt x="160019" y="318135"/>
                                </a:lnTo>
                                <a:lnTo>
                                  <a:pt x="160019" y="0"/>
                                </a:lnTo>
                                <a:close/>
                              </a:path>
                            </a:pathLst>
                          </a:custGeom>
                          <a:solidFill>
                            <a:srgbClr val="FFFFFF"/>
                          </a:solidFill>
                        </wps:spPr>
                        <wps:bodyPr wrap="square" lIns="0" tIns="0" rIns="0" bIns="0" rtlCol="0">
                          <a:prstTxWarp prst="textNoShape">
                            <a:avLst/>
                          </a:prstTxWarp>
                          <a:noAutofit/>
                        </wps:bodyPr>
                      </wps:wsp>
                      <wps:wsp>
                        <wps:cNvPr id="3865" name="Graphic 1147"/>
                        <wps:cNvSpPr/>
                        <wps:spPr>
                          <a:xfrm>
                            <a:off x="1033148" y="795026"/>
                            <a:ext cx="160020" cy="318135"/>
                          </a:xfrm>
                          <a:custGeom>
                            <a:avLst/>
                            <a:gdLst/>
                            <a:ahLst/>
                            <a:cxnLst/>
                            <a:rect l="l" t="t" r="r" b="b"/>
                            <a:pathLst>
                              <a:path w="160020" h="318135">
                                <a:moveTo>
                                  <a:pt x="0" y="318135"/>
                                </a:moveTo>
                                <a:lnTo>
                                  <a:pt x="160019" y="318135"/>
                                </a:lnTo>
                                <a:lnTo>
                                  <a:pt x="160019" y="0"/>
                                </a:lnTo>
                                <a:lnTo>
                                  <a:pt x="0" y="0"/>
                                </a:lnTo>
                                <a:lnTo>
                                  <a:pt x="0" y="318135"/>
                                </a:lnTo>
                                <a:close/>
                              </a:path>
                            </a:pathLst>
                          </a:custGeom>
                          <a:ln w="8889">
                            <a:solidFill>
                              <a:srgbClr val="231F20"/>
                            </a:solidFill>
                            <a:prstDash val="solid"/>
                          </a:ln>
                        </wps:spPr>
                        <wps:bodyPr wrap="square" lIns="0" tIns="0" rIns="0" bIns="0" rtlCol="0">
                          <a:prstTxWarp prst="textNoShape">
                            <a:avLst/>
                          </a:prstTxWarp>
                          <a:noAutofit/>
                        </wps:bodyPr>
                      </wps:wsp>
                      <wps:wsp>
                        <wps:cNvPr id="3866" name="Graphic 1148"/>
                        <wps:cNvSpPr/>
                        <wps:spPr>
                          <a:xfrm>
                            <a:off x="1033148" y="1118863"/>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867" name="Graphic 1149"/>
                        <wps:cNvSpPr/>
                        <wps:spPr>
                          <a:xfrm>
                            <a:off x="1033148" y="1118863"/>
                            <a:ext cx="160020" cy="316865"/>
                          </a:xfrm>
                          <a:custGeom>
                            <a:avLst/>
                            <a:gdLst/>
                            <a:ahLst/>
                            <a:cxnLst/>
                            <a:rect l="l" t="t" r="r" b="b"/>
                            <a:pathLst>
                              <a:path w="160020" h="316865">
                                <a:moveTo>
                                  <a:pt x="0" y="316864"/>
                                </a:moveTo>
                                <a:lnTo>
                                  <a:pt x="160019" y="316864"/>
                                </a:lnTo>
                                <a:lnTo>
                                  <a:pt x="160019"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68" name="Graphic 1150"/>
                        <wps:cNvSpPr/>
                        <wps:spPr>
                          <a:xfrm>
                            <a:off x="1033148" y="1433188"/>
                            <a:ext cx="160020" cy="319405"/>
                          </a:xfrm>
                          <a:custGeom>
                            <a:avLst/>
                            <a:gdLst/>
                            <a:ahLst/>
                            <a:cxnLst/>
                            <a:rect l="l" t="t" r="r" b="b"/>
                            <a:pathLst>
                              <a:path w="160020" h="319405">
                                <a:moveTo>
                                  <a:pt x="160019" y="0"/>
                                </a:moveTo>
                                <a:lnTo>
                                  <a:pt x="0" y="0"/>
                                </a:lnTo>
                                <a:lnTo>
                                  <a:pt x="0" y="318782"/>
                                </a:lnTo>
                                <a:lnTo>
                                  <a:pt x="160019" y="318782"/>
                                </a:lnTo>
                                <a:lnTo>
                                  <a:pt x="160019" y="0"/>
                                </a:lnTo>
                                <a:close/>
                              </a:path>
                            </a:pathLst>
                          </a:custGeom>
                          <a:solidFill>
                            <a:srgbClr val="FFFFFF"/>
                          </a:solidFill>
                        </wps:spPr>
                        <wps:bodyPr wrap="square" lIns="0" tIns="0" rIns="0" bIns="0" rtlCol="0">
                          <a:prstTxWarp prst="textNoShape">
                            <a:avLst/>
                          </a:prstTxWarp>
                          <a:noAutofit/>
                        </wps:bodyPr>
                      </wps:wsp>
                      <wps:wsp>
                        <wps:cNvPr id="3869" name="Graphic 1151"/>
                        <wps:cNvSpPr/>
                        <wps:spPr>
                          <a:xfrm>
                            <a:off x="1033148" y="1433188"/>
                            <a:ext cx="160020" cy="319405"/>
                          </a:xfrm>
                          <a:custGeom>
                            <a:avLst/>
                            <a:gdLst/>
                            <a:ahLst/>
                            <a:cxnLst/>
                            <a:rect l="l" t="t" r="r" b="b"/>
                            <a:pathLst>
                              <a:path w="160020" h="319405">
                                <a:moveTo>
                                  <a:pt x="0" y="318782"/>
                                </a:moveTo>
                                <a:lnTo>
                                  <a:pt x="160019" y="318782"/>
                                </a:lnTo>
                                <a:lnTo>
                                  <a:pt x="160019"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70" name="Graphic 1152"/>
                        <wps:cNvSpPr/>
                        <wps:spPr>
                          <a:xfrm>
                            <a:off x="1033148" y="1737988"/>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871" name="Graphic 1153"/>
                        <wps:cNvSpPr/>
                        <wps:spPr>
                          <a:xfrm>
                            <a:off x="1033148" y="1737988"/>
                            <a:ext cx="160020" cy="316865"/>
                          </a:xfrm>
                          <a:custGeom>
                            <a:avLst/>
                            <a:gdLst/>
                            <a:ahLst/>
                            <a:cxnLst/>
                            <a:rect l="l" t="t" r="r" b="b"/>
                            <a:pathLst>
                              <a:path w="160020" h="316865">
                                <a:moveTo>
                                  <a:pt x="0" y="316864"/>
                                </a:moveTo>
                                <a:lnTo>
                                  <a:pt x="160019" y="316864"/>
                                </a:lnTo>
                                <a:lnTo>
                                  <a:pt x="160019"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72" name="Graphic 1154"/>
                        <wps:cNvSpPr/>
                        <wps:spPr>
                          <a:xfrm>
                            <a:off x="1033148" y="2052313"/>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873" name="Graphic 1155"/>
                        <wps:cNvSpPr/>
                        <wps:spPr>
                          <a:xfrm>
                            <a:off x="1033148" y="2052313"/>
                            <a:ext cx="160020" cy="316865"/>
                          </a:xfrm>
                          <a:custGeom>
                            <a:avLst/>
                            <a:gdLst/>
                            <a:ahLst/>
                            <a:cxnLst/>
                            <a:rect l="l" t="t" r="r" b="b"/>
                            <a:pathLst>
                              <a:path w="160020" h="316865">
                                <a:moveTo>
                                  <a:pt x="0" y="316864"/>
                                </a:moveTo>
                                <a:lnTo>
                                  <a:pt x="160019" y="316864"/>
                                </a:lnTo>
                                <a:lnTo>
                                  <a:pt x="160019"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74" name="Graphic 1156"/>
                        <wps:cNvSpPr/>
                        <wps:spPr>
                          <a:xfrm>
                            <a:off x="1033148" y="2376163"/>
                            <a:ext cx="160020" cy="319405"/>
                          </a:xfrm>
                          <a:custGeom>
                            <a:avLst/>
                            <a:gdLst/>
                            <a:ahLst/>
                            <a:cxnLst/>
                            <a:rect l="l" t="t" r="r" b="b"/>
                            <a:pathLst>
                              <a:path w="160020" h="319405">
                                <a:moveTo>
                                  <a:pt x="160019" y="0"/>
                                </a:moveTo>
                                <a:lnTo>
                                  <a:pt x="0" y="0"/>
                                </a:lnTo>
                                <a:lnTo>
                                  <a:pt x="0" y="318782"/>
                                </a:lnTo>
                                <a:lnTo>
                                  <a:pt x="160019" y="318782"/>
                                </a:lnTo>
                                <a:lnTo>
                                  <a:pt x="160019" y="0"/>
                                </a:lnTo>
                                <a:close/>
                              </a:path>
                            </a:pathLst>
                          </a:custGeom>
                          <a:solidFill>
                            <a:srgbClr val="FFFFFF"/>
                          </a:solidFill>
                        </wps:spPr>
                        <wps:bodyPr wrap="square" lIns="0" tIns="0" rIns="0" bIns="0" rtlCol="0">
                          <a:prstTxWarp prst="textNoShape">
                            <a:avLst/>
                          </a:prstTxWarp>
                          <a:noAutofit/>
                        </wps:bodyPr>
                      </wps:wsp>
                      <wps:wsp>
                        <wps:cNvPr id="3875" name="Graphic 1157"/>
                        <wps:cNvSpPr/>
                        <wps:spPr>
                          <a:xfrm>
                            <a:off x="1033148" y="2376163"/>
                            <a:ext cx="160020" cy="319405"/>
                          </a:xfrm>
                          <a:custGeom>
                            <a:avLst/>
                            <a:gdLst/>
                            <a:ahLst/>
                            <a:cxnLst/>
                            <a:rect l="l" t="t" r="r" b="b"/>
                            <a:pathLst>
                              <a:path w="160020" h="319405">
                                <a:moveTo>
                                  <a:pt x="0" y="318782"/>
                                </a:moveTo>
                                <a:lnTo>
                                  <a:pt x="160019" y="318782"/>
                                </a:lnTo>
                                <a:lnTo>
                                  <a:pt x="160019"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76" name="Graphic 1158"/>
                        <wps:cNvSpPr/>
                        <wps:spPr>
                          <a:xfrm>
                            <a:off x="1033148" y="2690488"/>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877" name="Graphic 1159"/>
                        <wps:cNvSpPr/>
                        <wps:spPr>
                          <a:xfrm>
                            <a:off x="1033148" y="2690488"/>
                            <a:ext cx="160020" cy="316865"/>
                          </a:xfrm>
                          <a:custGeom>
                            <a:avLst/>
                            <a:gdLst/>
                            <a:ahLst/>
                            <a:cxnLst/>
                            <a:rect l="l" t="t" r="r" b="b"/>
                            <a:pathLst>
                              <a:path w="160020" h="316865">
                                <a:moveTo>
                                  <a:pt x="0" y="316864"/>
                                </a:moveTo>
                                <a:lnTo>
                                  <a:pt x="160019" y="316864"/>
                                </a:lnTo>
                                <a:lnTo>
                                  <a:pt x="160019"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78" name="Graphic 1160"/>
                        <wps:cNvSpPr/>
                        <wps:spPr>
                          <a:xfrm>
                            <a:off x="1033148" y="3004813"/>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879" name="Graphic 1161"/>
                        <wps:cNvSpPr/>
                        <wps:spPr>
                          <a:xfrm>
                            <a:off x="871223" y="642626"/>
                            <a:ext cx="321945" cy="2679065"/>
                          </a:xfrm>
                          <a:custGeom>
                            <a:avLst/>
                            <a:gdLst/>
                            <a:ahLst/>
                            <a:cxnLst/>
                            <a:rect l="l" t="t" r="r" b="b"/>
                            <a:pathLst>
                              <a:path w="321945" h="2679065">
                                <a:moveTo>
                                  <a:pt x="161925" y="2679052"/>
                                </a:moveTo>
                                <a:lnTo>
                                  <a:pt x="321944" y="2679052"/>
                                </a:lnTo>
                                <a:lnTo>
                                  <a:pt x="321944" y="2362187"/>
                                </a:lnTo>
                                <a:lnTo>
                                  <a:pt x="161925" y="2362187"/>
                                </a:lnTo>
                                <a:lnTo>
                                  <a:pt x="161925" y="2679052"/>
                                </a:lnTo>
                                <a:close/>
                              </a:path>
                              <a:path w="321945" h="2679065">
                                <a:moveTo>
                                  <a:pt x="0" y="2519045"/>
                                </a:moveTo>
                                <a:lnTo>
                                  <a:pt x="160655" y="2519045"/>
                                </a:lnTo>
                                <a:lnTo>
                                  <a:pt x="160655" y="2200262"/>
                                </a:lnTo>
                                <a:lnTo>
                                  <a:pt x="0" y="2200262"/>
                                </a:lnTo>
                                <a:lnTo>
                                  <a:pt x="0" y="2519045"/>
                                </a:lnTo>
                                <a:close/>
                              </a:path>
                              <a:path w="321945" h="2679065">
                                <a:moveTo>
                                  <a:pt x="0" y="1250302"/>
                                </a:moveTo>
                                <a:lnTo>
                                  <a:pt x="160655" y="1250302"/>
                                </a:lnTo>
                                <a:lnTo>
                                  <a:pt x="160655" y="933437"/>
                                </a:lnTo>
                                <a:lnTo>
                                  <a:pt x="0" y="933437"/>
                                </a:lnTo>
                                <a:lnTo>
                                  <a:pt x="0" y="1250302"/>
                                </a:lnTo>
                                <a:close/>
                              </a:path>
                              <a:path w="321945" h="2679065">
                                <a:moveTo>
                                  <a:pt x="0" y="1574152"/>
                                </a:moveTo>
                                <a:lnTo>
                                  <a:pt x="160655" y="1574152"/>
                                </a:lnTo>
                                <a:lnTo>
                                  <a:pt x="160655" y="1257287"/>
                                </a:lnTo>
                                <a:lnTo>
                                  <a:pt x="0" y="1257287"/>
                                </a:lnTo>
                                <a:lnTo>
                                  <a:pt x="0" y="1574152"/>
                                </a:lnTo>
                                <a:close/>
                              </a:path>
                              <a:path w="321945" h="2679065">
                                <a:moveTo>
                                  <a:pt x="0" y="1890395"/>
                                </a:moveTo>
                                <a:lnTo>
                                  <a:pt x="160655" y="1890395"/>
                                </a:lnTo>
                                <a:lnTo>
                                  <a:pt x="160655" y="1571612"/>
                                </a:lnTo>
                                <a:lnTo>
                                  <a:pt x="0" y="1571612"/>
                                </a:lnTo>
                                <a:lnTo>
                                  <a:pt x="0" y="1890395"/>
                                </a:lnTo>
                                <a:close/>
                              </a:path>
                              <a:path w="321945" h="2679065">
                                <a:moveTo>
                                  <a:pt x="0" y="2202802"/>
                                </a:moveTo>
                                <a:lnTo>
                                  <a:pt x="160655" y="2202802"/>
                                </a:lnTo>
                                <a:lnTo>
                                  <a:pt x="160655" y="1885937"/>
                                </a:lnTo>
                                <a:lnTo>
                                  <a:pt x="0" y="1885937"/>
                                </a:lnTo>
                                <a:lnTo>
                                  <a:pt x="0" y="2202802"/>
                                </a:lnTo>
                                <a:close/>
                              </a:path>
                              <a:path w="321945" h="2679065">
                                <a:moveTo>
                                  <a:pt x="0" y="397510"/>
                                </a:moveTo>
                                <a:lnTo>
                                  <a:pt x="160655" y="397510"/>
                                </a:lnTo>
                                <a:lnTo>
                                  <a:pt x="160655" y="0"/>
                                </a:lnTo>
                                <a:lnTo>
                                  <a:pt x="0" y="0"/>
                                </a:lnTo>
                                <a:lnTo>
                                  <a:pt x="0" y="397510"/>
                                </a:lnTo>
                                <a:close/>
                              </a:path>
                            </a:pathLst>
                          </a:custGeom>
                          <a:ln w="8890">
                            <a:solidFill>
                              <a:srgbClr val="231F20"/>
                            </a:solidFill>
                            <a:prstDash val="solid"/>
                          </a:ln>
                        </wps:spPr>
                        <wps:bodyPr wrap="square" lIns="0" tIns="0" rIns="0" bIns="0" rtlCol="0">
                          <a:prstTxWarp prst="textNoShape">
                            <a:avLst/>
                          </a:prstTxWarp>
                          <a:noAutofit/>
                        </wps:bodyPr>
                      </wps:wsp>
                      <wps:wsp>
                        <wps:cNvPr id="3880" name="Graphic 1162"/>
                        <wps:cNvSpPr/>
                        <wps:spPr>
                          <a:xfrm>
                            <a:off x="871223" y="956938"/>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81" name="Graphic 1163"/>
                        <wps:cNvSpPr/>
                        <wps:spPr>
                          <a:xfrm>
                            <a:off x="871223" y="956938"/>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82" name="Graphic 1164"/>
                        <wps:cNvSpPr/>
                        <wps:spPr>
                          <a:xfrm>
                            <a:off x="871223" y="1271263"/>
                            <a:ext cx="160655" cy="318770"/>
                          </a:xfrm>
                          <a:custGeom>
                            <a:avLst/>
                            <a:gdLst/>
                            <a:ahLst/>
                            <a:cxnLst/>
                            <a:rect l="l" t="t" r="r" b="b"/>
                            <a:pathLst>
                              <a:path w="160655" h="318770">
                                <a:moveTo>
                                  <a:pt x="160655" y="0"/>
                                </a:moveTo>
                                <a:lnTo>
                                  <a:pt x="0" y="0"/>
                                </a:lnTo>
                                <a:lnTo>
                                  <a:pt x="0" y="318770"/>
                                </a:lnTo>
                                <a:lnTo>
                                  <a:pt x="160655" y="318770"/>
                                </a:lnTo>
                                <a:lnTo>
                                  <a:pt x="160655" y="0"/>
                                </a:lnTo>
                                <a:close/>
                              </a:path>
                            </a:pathLst>
                          </a:custGeom>
                          <a:solidFill>
                            <a:srgbClr val="FFFFFF"/>
                          </a:solidFill>
                        </wps:spPr>
                        <wps:bodyPr wrap="square" lIns="0" tIns="0" rIns="0" bIns="0" rtlCol="0">
                          <a:prstTxWarp prst="textNoShape">
                            <a:avLst/>
                          </a:prstTxWarp>
                          <a:noAutofit/>
                        </wps:bodyPr>
                      </wps:wsp>
                      <wps:wsp>
                        <wps:cNvPr id="3883" name="Graphic 1165"/>
                        <wps:cNvSpPr/>
                        <wps:spPr>
                          <a:xfrm>
                            <a:off x="871223" y="1271263"/>
                            <a:ext cx="160655" cy="318770"/>
                          </a:xfrm>
                          <a:custGeom>
                            <a:avLst/>
                            <a:gdLst/>
                            <a:ahLst/>
                            <a:cxnLst/>
                            <a:rect l="l" t="t" r="r" b="b"/>
                            <a:pathLst>
                              <a:path w="160655" h="318770">
                                <a:moveTo>
                                  <a:pt x="0" y="318770"/>
                                </a:moveTo>
                                <a:lnTo>
                                  <a:pt x="160655" y="318770"/>
                                </a:lnTo>
                                <a:lnTo>
                                  <a:pt x="160655"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884" name="Graphic 1166"/>
                        <wps:cNvSpPr/>
                        <wps:spPr>
                          <a:xfrm>
                            <a:off x="709298" y="795026"/>
                            <a:ext cx="159385" cy="318135"/>
                          </a:xfrm>
                          <a:custGeom>
                            <a:avLst/>
                            <a:gdLst/>
                            <a:ahLst/>
                            <a:cxnLst/>
                            <a:rect l="l" t="t" r="r" b="b"/>
                            <a:pathLst>
                              <a:path w="159385" h="318135">
                                <a:moveTo>
                                  <a:pt x="159385" y="0"/>
                                </a:moveTo>
                                <a:lnTo>
                                  <a:pt x="0" y="0"/>
                                </a:lnTo>
                                <a:lnTo>
                                  <a:pt x="0" y="318135"/>
                                </a:lnTo>
                                <a:lnTo>
                                  <a:pt x="159385" y="318135"/>
                                </a:lnTo>
                                <a:lnTo>
                                  <a:pt x="159385" y="0"/>
                                </a:lnTo>
                                <a:close/>
                              </a:path>
                            </a:pathLst>
                          </a:custGeom>
                          <a:solidFill>
                            <a:srgbClr val="FFFFFF"/>
                          </a:solidFill>
                        </wps:spPr>
                        <wps:bodyPr wrap="square" lIns="0" tIns="0" rIns="0" bIns="0" rtlCol="0">
                          <a:prstTxWarp prst="textNoShape">
                            <a:avLst/>
                          </a:prstTxWarp>
                          <a:noAutofit/>
                        </wps:bodyPr>
                      </wps:wsp>
                      <wps:wsp>
                        <wps:cNvPr id="3885" name="Graphic 1167"/>
                        <wps:cNvSpPr/>
                        <wps:spPr>
                          <a:xfrm>
                            <a:off x="709298" y="795026"/>
                            <a:ext cx="159385" cy="956944"/>
                          </a:xfrm>
                          <a:custGeom>
                            <a:avLst/>
                            <a:gdLst/>
                            <a:ahLst/>
                            <a:cxnLst/>
                            <a:rect l="l" t="t" r="r" b="b"/>
                            <a:pathLst>
                              <a:path w="159385" h="956944">
                                <a:moveTo>
                                  <a:pt x="0" y="318135"/>
                                </a:moveTo>
                                <a:lnTo>
                                  <a:pt x="159385" y="318135"/>
                                </a:lnTo>
                                <a:lnTo>
                                  <a:pt x="159385" y="0"/>
                                </a:lnTo>
                                <a:lnTo>
                                  <a:pt x="0" y="0"/>
                                </a:lnTo>
                                <a:lnTo>
                                  <a:pt x="0" y="318135"/>
                                </a:lnTo>
                                <a:close/>
                              </a:path>
                              <a:path w="159385" h="956944">
                                <a:moveTo>
                                  <a:pt x="0" y="640702"/>
                                </a:moveTo>
                                <a:lnTo>
                                  <a:pt x="159385" y="640702"/>
                                </a:lnTo>
                                <a:lnTo>
                                  <a:pt x="159385" y="323837"/>
                                </a:lnTo>
                                <a:lnTo>
                                  <a:pt x="0" y="323837"/>
                                </a:lnTo>
                                <a:lnTo>
                                  <a:pt x="0" y="640702"/>
                                </a:lnTo>
                                <a:close/>
                              </a:path>
                              <a:path w="159385" h="956944">
                                <a:moveTo>
                                  <a:pt x="0" y="956945"/>
                                </a:moveTo>
                                <a:lnTo>
                                  <a:pt x="159385" y="956945"/>
                                </a:lnTo>
                                <a:lnTo>
                                  <a:pt x="159385" y="638162"/>
                                </a:lnTo>
                                <a:lnTo>
                                  <a:pt x="0" y="638162"/>
                                </a:lnTo>
                                <a:lnTo>
                                  <a:pt x="0" y="956945"/>
                                </a:lnTo>
                                <a:close/>
                              </a:path>
                            </a:pathLst>
                          </a:custGeom>
                          <a:ln w="8890">
                            <a:solidFill>
                              <a:srgbClr val="231F20"/>
                            </a:solidFill>
                            <a:prstDash val="solid"/>
                          </a:ln>
                        </wps:spPr>
                        <wps:bodyPr wrap="square" lIns="0" tIns="0" rIns="0" bIns="0" rtlCol="0">
                          <a:prstTxWarp prst="textNoShape">
                            <a:avLst/>
                          </a:prstTxWarp>
                          <a:noAutofit/>
                        </wps:bodyPr>
                      </wps:wsp>
                      <wps:wsp>
                        <wps:cNvPr id="3886" name="Graphic 1168"/>
                        <wps:cNvSpPr/>
                        <wps:spPr>
                          <a:xfrm>
                            <a:off x="709298" y="1737988"/>
                            <a:ext cx="159385" cy="316865"/>
                          </a:xfrm>
                          <a:custGeom>
                            <a:avLst/>
                            <a:gdLst/>
                            <a:ahLst/>
                            <a:cxnLst/>
                            <a:rect l="l" t="t" r="r" b="b"/>
                            <a:pathLst>
                              <a:path w="159385" h="316865">
                                <a:moveTo>
                                  <a:pt x="159385" y="0"/>
                                </a:moveTo>
                                <a:lnTo>
                                  <a:pt x="0" y="0"/>
                                </a:lnTo>
                                <a:lnTo>
                                  <a:pt x="0" y="316864"/>
                                </a:lnTo>
                                <a:lnTo>
                                  <a:pt x="159385" y="316864"/>
                                </a:lnTo>
                                <a:lnTo>
                                  <a:pt x="159385" y="0"/>
                                </a:lnTo>
                                <a:close/>
                              </a:path>
                            </a:pathLst>
                          </a:custGeom>
                          <a:solidFill>
                            <a:srgbClr val="FFFFFF"/>
                          </a:solidFill>
                        </wps:spPr>
                        <wps:bodyPr wrap="square" lIns="0" tIns="0" rIns="0" bIns="0" rtlCol="0">
                          <a:prstTxWarp prst="textNoShape">
                            <a:avLst/>
                          </a:prstTxWarp>
                          <a:noAutofit/>
                        </wps:bodyPr>
                      </wps:wsp>
                      <wps:wsp>
                        <wps:cNvPr id="3887" name="Graphic 1169"/>
                        <wps:cNvSpPr/>
                        <wps:spPr>
                          <a:xfrm>
                            <a:off x="709298" y="1737988"/>
                            <a:ext cx="159385" cy="1583690"/>
                          </a:xfrm>
                          <a:custGeom>
                            <a:avLst/>
                            <a:gdLst/>
                            <a:ahLst/>
                            <a:cxnLst/>
                            <a:rect l="l" t="t" r="r" b="b"/>
                            <a:pathLst>
                              <a:path w="159385" h="1583690">
                                <a:moveTo>
                                  <a:pt x="0" y="316864"/>
                                </a:moveTo>
                                <a:lnTo>
                                  <a:pt x="159385" y="316864"/>
                                </a:lnTo>
                                <a:lnTo>
                                  <a:pt x="159385" y="0"/>
                                </a:lnTo>
                                <a:lnTo>
                                  <a:pt x="0" y="0"/>
                                </a:lnTo>
                                <a:lnTo>
                                  <a:pt x="0" y="316864"/>
                                </a:lnTo>
                                <a:close/>
                              </a:path>
                              <a:path w="159385" h="1583690">
                                <a:moveTo>
                                  <a:pt x="0" y="631189"/>
                                </a:moveTo>
                                <a:lnTo>
                                  <a:pt x="159385" y="631189"/>
                                </a:lnTo>
                                <a:lnTo>
                                  <a:pt x="159385" y="314325"/>
                                </a:lnTo>
                                <a:lnTo>
                                  <a:pt x="0" y="314325"/>
                                </a:lnTo>
                                <a:lnTo>
                                  <a:pt x="0" y="631189"/>
                                </a:lnTo>
                                <a:close/>
                              </a:path>
                              <a:path w="159385" h="1583690">
                                <a:moveTo>
                                  <a:pt x="0" y="956957"/>
                                </a:moveTo>
                                <a:lnTo>
                                  <a:pt x="159385" y="956957"/>
                                </a:lnTo>
                                <a:lnTo>
                                  <a:pt x="159385" y="638175"/>
                                </a:lnTo>
                                <a:lnTo>
                                  <a:pt x="0" y="638175"/>
                                </a:lnTo>
                                <a:lnTo>
                                  <a:pt x="0" y="956957"/>
                                </a:lnTo>
                                <a:close/>
                              </a:path>
                              <a:path w="159385" h="1583690">
                                <a:moveTo>
                                  <a:pt x="0" y="1269364"/>
                                </a:moveTo>
                                <a:lnTo>
                                  <a:pt x="159385" y="1269364"/>
                                </a:lnTo>
                                <a:lnTo>
                                  <a:pt x="159385" y="952500"/>
                                </a:lnTo>
                                <a:lnTo>
                                  <a:pt x="0" y="952500"/>
                                </a:lnTo>
                                <a:lnTo>
                                  <a:pt x="0" y="1269364"/>
                                </a:lnTo>
                                <a:close/>
                              </a:path>
                              <a:path w="159385" h="1583690">
                                <a:moveTo>
                                  <a:pt x="0" y="1583689"/>
                                </a:moveTo>
                                <a:lnTo>
                                  <a:pt x="159385" y="1583689"/>
                                </a:lnTo>
                                <a:lnTo>
                                  <a:pt x="159385" y="1266825"/>
                                </a:lnTo>
                                <a:lnTo>
                                  <a:pt x="0" y="1266825"/>
                                </a:lnTo>
                                <a:lnTo>
                                  <a:pt x="0" y="1583689"/>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888" name="Image 1170"/>
                          <pic:cNvPicPr/>
                        </pic:nvPicPr>
                        <pic:blipFill>
                          <a:blip r:embed="rId447" cstate="print"/>
                          <a:stretch>
                            <a:fillRect/>
                          </a:stretch>
                        </pic:blipFill>
                        <pic:spPr>
                          <a:xfrm>
                            <a:off x="476253" y="2686043"/>
                            <a:ext cx="245744" cy="242569"/>
                          </a:xfrm>
                          <a:prstGeom prst="rect">
                            <a:avLst/>
                          </a:prstGeom>
                        </pic:spPr>
                      </pic:pic>
                      <wps:wsp>
                        <wps:cNvPr id="3889" name="Graphic 1171"/>
                        <wps:cNvSpPr/>
                        <wps:spPr>
                          <a:xfrm>
                            <a:off x="556898" y="2528563"/>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90" name="Graphic 1172"/>
                        <wps:cNvSpPr/>
                        <wps:spPr>
                          <a:xfrm>
                            <a:off x="556898" y="2528563"/>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91" name="Graphic 1173"/>
                        <wps:cNvSpPr/>
                        <wps:spPr>
                          <a:xfrm>
                            <a:off x="556898" y="2214238"/>
                            <a:ext cx="160655" cy="319405"/>
                          </a:xfrm>
                          <a:custGeom>
                            <a:avLst/>
                            <a:gdLst/>
                            <a:ahLst/>
                            <a:cxnLst/>
                            <a:rect l="l" t="t" r="r" b="b"/>
                            <a:pathLst>
                              <a:path w="160655" h="319405">
                                <a:moveTo>
                                  <a:pt x="160655" y="0"/>
                                </a:moveTo>
                                <a:lnTo>
                                  <a:pt x="0" y="0"/>
                                </a:lnTo>
                                <a:lnTo>
                                  <a:pt x="0" y="318782"/>
                                </a:lnTo>
                                <a:lnTo>
                                  <a:pt x="160655" y="318782"/>
                                </a:lnTo>
                                <a:lnTo>
                                  <a:pt x="160655" y="0"/>
                                </a:lnTo>
                                <a:close/>
                              </a:path>
                            </a:pathLst>
                          </a:custGeom>
                          <a:solidFill>
                            <a:srgbClr val="FFFFFF"/>
                          </a:solidFill>
                        </wps:spPr>
                        <wps:bodyPr wrap="square" lIns="0" tIns="0" rIns="0" bIns="0" rtlCol="0">
                          <a:prstTxWarp prst="textNoShape">
                            <a:avLst/>
                          </a:prstTxWarp>
                          <a:noAutofit/>
                        </wps:bodyPr>
                      </wps:wsp>
                      <wps:wsp>
                        <wps:cNvPr id="3892" name="Graphic 1174"/>
                        <wps:cNvSpPr/>
                        <wps:spPr>
                          <a:xfrm>
                            <a:off x="556898" y="2214238"/>
                            <a:ext cx="160655" cy="319405"/>
                          </a:xfrm>
                          <a:custGeom>
                            <a:avLst/>
                            <a:gdLst/>
                            <a:ahLst/>
                            <a:cxnLst/>
                            <a:rect l="l" t="t" r="r" b="b"/>
                            <a:pathLst>
                              <a:path w="160655" h="319405">
                                <a:moveTo>
                                  <a:pt x="0" y="318782"/>
                                </a:moveTo>
                                <a:lnTo>
                                  <a:pt x="160655" y="318782"/>
                                </a:lnTo>
                                <a:lnTo>
                                  <a:pt x="160655" y="0"/>
                                </a:lnTo>
                                <a:lnTo>
                                  <a:pt x="0" y="0"/>
                                </a:lnTo>
                                <a:lnTo>
                                  <a:pt x="0" y="318782"/>
                                </a:lnTo>
                                <a:close/>
                              </a:path>
                            </a:pathLst>
                          </a:custGeom>
                          <a:ln w="8890">
                            <a:solidFill>
                              <a:srgbClr val="231F20"/>
                            </a:solidFill>
                            <a:prstDash val="solid"/>
                          </a:ln>
                        </wps:spPr>
                        <wps:bodyPr wrap="square" lIns="0" tIns="0" rIns="0" bIns="0" rtlCol="0">
                          <a:prstTxWarp prst="textNoShape">
                            <a:avLst/>
                          </a:prstTxWarp>
                          <a:noAutofit/>
                        </wps:bodyPr>
                      </wps:wsp>
                      <wps:wsp>
                        <wps:cNvPr id="3893" name="Graphic 1175"/>
                        <wps:cNvSpPr/>
                        <wps:spPr>
                          <a:xfrm>
                            <a:off x="556898" y="1985638"/>
                            <a:ext cx="160655" cy="238125"/>
                          </a:xfrm>
                          <a:custGeom>
                            <a:avLst/>
                            <a:gdLst/>
                            <a:ahLst/>
                            <a:cxnLst/>
                            <a:rect l="l" t="t" r="r" b="b"/>
                            <a:pathLst>
                              <a:path w="160655" h="238125">
                                <a:moveTo>
                                  <a:pt x="160655" y="0"/>
                                </a:moveTo>
                                <a:lnTo>
                                  <a:pt x="0" y="0"/>
                                </a:lnTo>
                                <a:lnTo>
                                  <a:pt x="0" y="238125"/>
                                </a:lnTo>
                                <a:lnTo>
                                  <a:pt x="160655" y="238125"/>
                                </a:lnTo>
                                <a:lnTo>
                                  <a:pt x="160655" y="0"/>
                                </a:lnTo>
                                <a:close/>
                              </a:path>
                            </a:pathLst>
                          </a:custGeom>
                          <a:solidFill>
                            <a:srgbClr val="FFFFFF"/>
                          </a:solidFill>
                        </wps:spPr>
                        <wps:bodyPr wrap="square" lIns="0" tIns="0" rIns="0" bIns="0" rtlCol="0">
                          <a:prstTxWarp prst="textNoShape">
                            <a:avLst/>
                          </a:prstTxWarp>
                          <a:noAutofit/>
                        </wps:bodyPr>
                      </wps:wsp>
                      <wps:wsp>
                        <wps:cNvPr id="3894" name="Graphic 1176"/>
                        <wps:cNvSpPr/>
                        <wps:spPr>
                          <a:xfrm>
                            <a:off x="556898" y="1985638"/>
                            <a:ext cx="160655" cy="238125"/>
                          </a:xfrm>
                          <a:custGeom>
                            <a:avLst/>
                            <a:gdLst/>
                            <a:ahLst/>
                            <a:cxnLst/>
                            <a:rect l="l" t="t" r="r" b="b"/>
                            <a:pathLst>
                              <a:path w="160655" h="238125">
                                <a:moveTo>
                                  <a:pt x="0" y="238125"/>
                                </a:moveTo>
                                <a:lnTo>
                                  <a:pt x="160655" y="238125"/>
                                </a:lnTo>
                                <a:lnTo>
                                  <a:pt x="160655" y="0"/>
                                </a:lnTo>
                                <a:lnTo>
                                  <a:pt x="0" y="0"/>
                                </a:lnTo>
                                <a:lnTo>
                                  <a:pt x="0" y="238125"/>
                                </a:lnTo>
                                <a:close/>
                              </a:path>
                            </a:pathLst>
                          </a:custGeom>
                          <a:ln w="8890">
                            <a:solidFill>
                              <a:srgbClr val="231F20"/>
                            </a:solidFill>
                            <a:prstDash val="solid"/>
                          </a:ln>
                        </wps:spPr>
                        <wps:bodyPr wrap="square" lIns="0" tIns="0" rIns="0" bIns="0" rtlCol="0">
                          <a:prstTxWarp prst="textNoShape">
                            <a:avLst/>
                          </a:prstTxWarp>
                          <a:noAutofit/>
                        </wps:bodyPr>
                      </wps:wsp>
                      <wps:wsp>
                        <wps:cNvPr id="3895" name="Graphic 1177"/>
                        <wps:cNvSpPr/>
                        <wps:spPr>
                          <a:xfrm>
                            <a:off x="556898" y="1509388"/>
                            <a:ext cx="160655" cy="66675"/>
                          </a:xfrm>
                          <a:custGeom>
                            <a:avLst/>
                            <a:gdLst/>
                            <a:ahLst/>
                            <a:cxnLst/>
                            <a:rect l="l" t="t" r="r" b="b"/>
                            <a:pathLst>
                              <a:path w="160655" h="66675">
                                <a:moveTo>
                                  <a:pt x="0" y="66675"/>
                                </a:moveTo>
                                <a:lnTo>
                                  <a:pt x="160655" y="66675"/>
                                </a:lnTo>
                                <a:lnTo>
                                  <a:pt x="160655" y="0"/>
                                </a:lnTo>
                                <a:lnTo>
                                  <a:pt x="0" y="0"/>
                                </a:lnTo>
                                <a:lnTo>
                                  <a:pt x="0" y="66675"/>
                                </a:lnTo>
                                <a:close/>
                              </a:path>
                            </a:pathLst>
                          </a:custGeom>
                          <a:solidFill>
                            <a:srgbClr val="FFFFFF"/>
                          </a:solidFill>
                        </wps:spPr>
                        <wps:bodyPr wrap="square" lIns="0" tIns="0" rIns="0" bIns="0" rtlCol="0">
                          <a:prstTxWarp prst="textNoShape">
                            <a:avLst/>
                          </a:prstTxWarp>
                          <a:noAutofit/>
                        </wps:bodyPr>
                      </wps:wsp>
                      <wps:wsp>
                        <wps:cNvPr id="3896" name="Graphic 1178"/>
                        <wps:cNvSpPr/>
                        <wps:spPr>
                          <a:xfrm>
                            <a:off x="556898" y="1509388"/>
                            <a:ext cx="160655" cy="81280"/>
                          </a:xfrm>
                          <a:custGeom>
                            <a:avLst/>
                            <a:gdLst/>
                            <a:ahLst/>
                            <a:cxnLst/>
                            <a:rect l="l" t="t" r="r" b="b"/>
                            <a:pathLst>
                              <a:path w="160655" h="81280">
                                <a:moveTo>
                                  <a:pt x="0" y="81279"/>
                                </a:moveTo>
                                <a:lnTo>
                                  <a:pt x="160655" y="81279"/>
                                </a:lnTo>
                                <a:lnTo>
                                  <a:pt x="160655"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wps:wsp>
                        <wps:cNvPr id="3897" name="Graphic 1179"/>
                        <wps:cNvSpPr/>
                        <wps:spPr>
                          <a:xfrm>
                            <a:off x="556898" y="1185538"/>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898" name="Graphic 1180"/>
                        <wps:cNvSpPr/>
                        <wps:spPr>
                          <a:xfrm>
                            <a:off x="556898" y="1185538"/>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899" name="Graphic 1181"/>
                        <wps:cNvSpPr/>
                        <wps:spPr>
                          <a:xfrm>
                            <a:off x="556898" y="871226"/>
                            <a:ext cx="160655" cy="316865"/>
                          </a:xfrm>
                          <a:custGeom>
                            <a:avLst/>
                            <a:gdLst/>
                            <a:ahLst/>
                            <a:cxnLst/>
                            <a:rect l="l" t="t" r="r" b="b"/>
                            <a:pathLst>
                              <a:path w="160655" h="316865">
                                <a:moveTo>
                                  <a:pt x="160655" y="0"/>
                                </a:moveTo>
                                <a:lnTo>
                                  <a:pt x="0" y="0"/>
                                </a:lnTo>
                                <a:lnTo>
                                  <a:pt x="0" y="316864"/>
                                </a:lnTo>
                                <a:lnTo>
                                  <a:pt x="160655" y="316864"/>
                                </a:lnTo>
                                <a:lnTo>
                                  <a:pt x="160655" y="0"/>
                                </a:lnTo>
                                <a:close/>
                              </a:path>
                            </a:pathLst>
                          </a:custGeom>
                          <a:solidFill>
                            <a:srgbClr val="FFFFFF"/>
                          </a:solidFill>
                        </wps:spPr>
                        <wps:bodyPr wrap="square" lIns="0" tIns="0" rIns="0" bIns="0" rtlCol="0">
                          <a:prstTxWarp prst="textNoShape">
                            <a:avLst/>
                          </a:prstTxWarp>
                          <a:noAutofit/>
                        </wps:bodyPr>
                      </wps:wsp>
                      <wps:wsp>
                        <wps:cNvPr id="3900" name="Graphic 1182"/>
                        <wps:cNvSpPr/>
                        <wps:spPr>
                          <a:xfrm>
                            <a:off x="556898" y="871226"/>
                            <a:ext cx="160655" cy="316865"/>
                          </a:xfrm>
                          <a:custGeom>
                            <a:avLst/>
                            <a:gdLst/>
                            <a:ahLst/>
                            <a:cxnLst/>
                            <a:rect l="l" t="t" r="r" b="b"/>
                            <a:pathLst>
                              <a:path w="160655" h="316865">
                                <a:moveTo>
                                  <a:pt x="0" y="316864"/>
                                </a:moveTo>
                                <a:lnTo>
                                  <a:pt x="160655" y="316864"/>
                                </a:lnTo>
                                <a:lnTo>
                                  <a:pt x="160655"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901" name="Graphic 1183"/>
                        <wps:cNvSpPr/>
                        <wps:spPr>
                          <a:xfrm>
                            <a:off x="318773" y="1576063"/>
                            <a:ext cx="398145" cy="397510"/>
                          </a:xfrm>
                          <a:custGeom>
                            <a:avLst/>
                            <a:gdLst/>
                            <a:ahLst/>
                            <a:cxnLst/>
                            <a:rect l="l" t="t" r="r" b="b"/>
                            <a:pathLst>
                              <a:path w="398145" h="397510">
                                <a:moveTo>
                                  <a:pt x="398144" y="0"/>
                                </a:moveTo>
                                <a:lnTo>
                                  <a:pt x="0" y="0"/>
                                </a:lnTo>
                                <a:lnTo>
                                  <a:pt x="0" y="397510"/>
                                </a:lnTo>
                                <a:lnTo>
                                  <a:pt x="398144" y="397510"/>
                                </a:lnTo>
                                <a:lnTo>
                                  <a:pt x="398144" y="0"/>
                                </a:lnTo>
                                <a:close/>
                              </a:path>
                            </a:pathLst>
                          </a:custGeom>
                          <a:solidFill>
                            <a:srgbClr val="231F20"/>
                          </a:solidFill>
                        </wps:spPr>
                        <wps:bodyPr wrap="square" lIns="0" tIns="0" rIns="0" bIns="0" rtlCol="0">
                          <a:prstTxWarp prst="textNoShape">
                            <a:avLst/>
                          </a:prstTxWarp>
                          <a:noAutofit/>
                        </wps:bodyPr>
                      </wps:wsp>
                      <wps:wsp>
                        <wps:cNvPr id="3902" name="Graphic 1184"/>
                        <wps:cNvSpPr/>
                        <wps:spPr>
                          <a:xfrm>
                            <a:off x="318773" y="1576063"/>
                            <a:ext cx="398145" cy="397510"/>
                          </a:xfrm>
                          <a:custGeom>
                            <a:avLst/>
                            <a:gdLst/>
                            <a:ahLst/>
                            <a:cxnLst/>
                            <a:rect l="l" t="t" r="r" b="b"/>
                            <a:pathLst>
                              <a:path w="398145" h="397510">
                                <a:moveTo>
                                  <a:pt x="0" y="397510"/>
                                </a:moveTo>
                                <a:lnTo>
                                  <a:pt x="398144" y="397510"/>
                                </a:lnTo>
                                <a:lnTo>
                                  <a:pt x="398144" y="0"/>
                                </a:lnTo>
                                <a:lnTo>
                                  <a:pt x="0" y="0"/>
                                </a:lnTo>
                                <a:lnTo>
                                  <a:pt x="0" y="397510"/>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03" name="Image 1185"/>
                          <pic:cNvPicPr/>
                        </pic:nvPicPr>
                        <pic:blipFill>
                          <a:blip r:embed="rId448" cstate="print"/>
                          <a:stretch>
                            <a:fillRect/>
                          </a:stretch>
                        </pic:blipFill>
                        <pic:spPr>
                          <a:xfrm>
                            <a:off x="393449" y="1650409"/>
                            <a:ext cx="248361" cy="248373"/>
                          </a:xfrm>
                          <a:prstGeom prst="rect">
                            <a:avLst/>
                          </a:prstGeom>
                        </pic:spPr>
                      </pic:pic>
                      <wps:wsp>
                        <wps:cNvPr id="3904" name="Graphic 1186"/>
                        <wps:cNvSpPr/>
                        <wps:spPr>
                          <a:xfrm>
                            <a:off x="556898" y="709301"/>
                            <a:ext cx="160655" cy="160655"/>
                          </a:xfrm>
                          <a:custGeom>
                            <a:avLst/>
                            <a:gdLst/>
                            <a:ahLst/>
                            <a:cxnLst/>
                            <a:rect l="l" t="t" r="r" b="b"/>
                            <a:pathLst>
                              <a:path w="160655" h="160655">
                                <a:moveTo>
                                  <a:pt x="160655" y="0"/>
                                </a:moveTo>
                                <a:lnTo>
                                  <a:pt x="0" y="0"/>
                                </a:lnTo>
                                <a:lnTo>
                                  <a:pt x="0" y="160654"/>
                                </a:lnTo>
                                <a:lnTo>
                                  <a:pt x="160655" y="160654"/>
                                </a:lnTo>
                                <a:lnTo>
                                  <a:pt x="160655" y="0"/>
                                </a:lnTo>
                                <a:close/>
                              </a:path>
                            </a:pathLst>
                          </a:custGeom>
                          <a:solidFill>
                            <a:srgbClr val="FFFFFF"/>
                          </a:solidFill>
                        </wps:spPr>
                        <wps:bodyPr wrap="square" lIns="0" tIns="0" rIns="0" bIns="0" rtlCol="0">
                          <a:prstTxWarp prst="textNoShape">
                            <a:avLst/>
                          </a:prstTxWarp>
                          <a:noAutofit/>
                        </wps:bodyPr>
                      </wps:wsp>
                      <wps:wsp>
                        <wps:cNvPr id="3905" name="Graphic 1187"/>
                        <wps:cNvSpPr/>
                        <wps:spPr>
                          <a:xfrm>
                            <a:off x="318773" y="709301"/>
                            <a:ext cx="398780" cy="793115"/>
                          </a:xfrm>
                          <a:custGeom>
                            <a:avLst/>
                            <a:gdLst/>
                            <a:ahLst/>
                            <a:cxnLst/>
                            <a:rect l="l" t="t" r="r" b="b"/>
                            <a:pathLst>
                              <a:path w="398780" h="793115">
                                <a:moveTo>
                                  <a:pt x="238125" y="160654"/>
                                </a:moveTo>
                                <a:lnTo>
                                  <a:pt x="398780" y="160654"/>
                                </a:lnTo>
                                <a:lnTo>
                                  <a:pt x="398780" y="0"/>
                                </a:lnTo>
                                <a:lnTo>
                                  <a:pt x="238125" y="0"/>
                                </a:lnTo>
                                <a:lnTo>
                                  <a:pt x="238125" y="160654"/>
                                </a:lnTo>
                                <a:close/>
                              </a:path>
                              <a:path w="398780" h="793115">
                                <a:moveTo>
                                  <a:pt x="0" y="160654"/>
                                </a:moveTo>
                                <a:lnTo>
                                  <a:pt x="160655" y="160654"/>
                                </a:lnTo>
                                <a:lnTo>
                                  <a:pt x="160655" y="0"/>
                                </a:lnTo>
                                <a:lnTo>
                                  <a:pt x="0" y="0"/>
                                </a:lnTo>
                                <a:lnTo>
                                  <a:pt x="0" y="160654"/>
                                </a:lnTo>
                                <a:close/>
                              </a:path>
                              <a:path w="398780" h="793115">
                                <a:moveTo>
                                  <a:pt x="0" y="478789"/>
                                </a:moveTo>
                                <a:lnTo>
                                  <a:pt x="160655" y="478789"/>
                                </a:lnTo>
                                <a:lnTo>
                                  <a:pt x="160655" y="161924"/>
                                </a:lnTo>
                                <a:lnTo>
                                  <a:pt x="0" y="161924"/>
                                </a:lnTo>
                                <a:lnTo>
                                  <a:pt x="0" y="478789"/>
                                </a:lnTo>
                                <a:close/>
                              </a:path>
                              <a:path w="398780" h="793115">
                                <a:moveTo>
                                  <a:pt x="0" y="793102"/>
                                </a:moveTo>
                                <a:lnTo>
                                  <a:pt x="160655" y="793102"/>
                                </a:lnTo>
                                <a:lnTo>
                                  <a:pt x="160655" y="476237"/>
                                </a:lnTo>
                                <a:lnTo>
                                  <a:pt x="0" y="476237"/>
                                </a:lnTo>
                                <a:lnTo>
                                  <a:pt x="0" y="793102"/>
                                </a:lnTo>
                                <a:close/>
                              </a:path>
                            </a:pathLst>
                          </a:custGeom>
                          <a:ln w="8890">
                            <a:solidFill>
                              <a:srgbClr val="231F20"/>
                            </a:solidFill>
                            <a:prstDash val="solid"/>
                          </a:ln>
                        </wps:spPr>
                        <wps:bodyPr wrap="square" lIns="0" tIns="0" rIns="0" bIns="0" rtlCol="0">
                          <a:prstTxWarp prst="textNoShape">
                            <a:avLst/>
                          </a:prstTxWarp>
                          <a:noAutofit/>
                        </wps:bodyPr>
                      </wps:wsp>
                      <wps:wsp>
                        <wps:cNvPr id="3906" name="Graphic 1188"/>
                        <wps:cNvSpPr/>
                        <wps:spPr>
                          <a:xfrm>
                            <a:off x="318773" y="1509388"/>
                            <a:ext cx="160655" cy="81280"/>
                          </a:xfrm>
                          <a:custGeom>
                            <a:avLst/>
                            <a:gdLst/>
                            <a:ahLst/>
                            <a:cxnLst/>
                            <a:rect l="l" t="t" r="r" b="b"/>
                            <a:pathLst>
                              <a:path w="160655" h="81280">
                                <a:moveTo>
                                  <a:pt x="160655" y="0"/>
                                </a:moveTo>
                                <a:lnTo>
                                  <a:pt x="0" y="0"/>
                                </a:lnTo>
                                <a:lnTo>
                                  <a:pt x="0" y="81279"/>
                                </a:lnTo>
                                <a:lnTo>
                                  <a:pt x="160655" y="81279"/>
                                </a:lnTo>
                                <a:lnTo>
                                  <a:pt x="160655" y="0"/>
                                </a:lnTo>
                                <a:close/>
                              </a:path>
                            </a:pathLst>
                          </a:custGeom>
                          <a:solidFill>
                            <a:srgbClr val="FFFFFF"/>
                          </a:solidFill>
                        </wps:spPr>
                        <wps:bodyPr wrap="square" lIns="0" tIns="0" rIns="0" bIns="0" rtlCol="0">
                          <a:prstTxWarp prst="textNoShape">
                            <a:avLst/>
                          </a:prstTxWarp>
                          <a:noAutofit/>
                        </wps:bodyPr>
                      </wps:wsp>
                      <wps:wsp>
                        <wps:cNvPr id="3907" name="Graphic 1189"/>
                        <wps:cNvSpPr/>
                        <wps:spPr>
                          <a:xfrm>
                            <a:off x="318773" y="1509388"/>
                            <a:ext cx="160655" cy="714375"/>
                          </a:xfrm>
                          <a:custGeom>
                            <a:avLst/>
                            <a:gdLst/>
                            <a:ahLst/>
                            <a:cxnLst/>
                            <a:rect l="l" t="t" r="r" b="b"/>
                            <a:pathLst>
                              <a:path w="160655" h="714375">
                                <a:moveTo>
                                  <a:pt x="0" y="81279"/>
                                </a:moveTo>
                                <a:lnTo>
                                  <a:pt x="160655" y="81279"/>
                                </a:lnTo>
                                <a:lnTo>
                                  <a:pt x="160655" y="0"/>
                                </a:lnTo>
                                <a:lnTo>
                                  <a:pt x="0" y="0"/>
                                </a:lnTo>
                                <a:lnTo>
                                  <a:pt x="0" y="81279"/>
                                </a:lnTo>
                                <a:close/>
                              </a:path>
                              <a:path w="160655" h="714375">
                                <a:moveTo>
                                  <a:pt x="0" y="714375"/>
                                </a:moveTo>
                                <a:lnTo>
                                  <a:pt x="160655" y="714375"/>
                                </a:lnTo>
                                <a:lnTo>
                                  <a:pt x="160655" y="476250"/>
                                </a:lnTo>
                                <a:lnTo>
                                  <a:pt x="0" y="476250"/>
                                </a:lnTo>
                                <a:lnTo>
                                  <a:pt x="0" y="714375"/>
                                </a:lnTo>
                                <a:close/>
                              </a:path>
                            </a:pathLst>
                          </a:custGeom>
                          <a:ln w="8890">
                            <a:solidFill>
                              <a:srgbClr val="231F20"/>
                            </a:solidFill>
                            <a:prstDash val="solid"/>
                          </a:ln>
                        </wps:spPr>
                        <wps:bodyPr wrap="square" lIns="0" tIns="0" rIns="0" bIns="0" rtlCol="0">
                          <a:prstTxWarp prst="textNoShape">
                            <a:avLst/>
                          </a:prstTxWarp>
                          <a:noAutofit/>
                        </wps:bodyPr>
                      </wps:wsp>
                      <wps:wsp>
                        <wps:cNvPr id="3908" name="Graphic 1190"/>
                        <wps:cNvSpPr/>
                        <wps:spPr>
                          <a:xfrm>
                            <a:off x="318773" y="2214238"/>
                            <a:ext cx="160655" cy="319405"/>
                          </a:xfrm>
                          <a:custGeom>
                            <a:avLst/>
                            <a:gdLst/>
                            <a:ahLst/>
                            <a:cxnLst/>
                            <a:rect l="l" t="t" r="r" b="b"/>
                            <a:pathLst>
                              <a:path w="160655" h="319405">
                                <a:moveTo>
                                  <a:pt x="160655" y="0"/>
                                </a:moveTo>
                                <a:lnTo>
                                  <a:pt x="0" y="0"/>
                                </a:lnTo>
                                <a:lnTo>
                                  <a:pt x="0" y="318782"/>
                                </a:lnTo>
                                <a:lnTo>
                                  <a:pt x="160655" y="318782"/>
                                </a:lnTo>
                                <a:lnTo>
                                  <a:pt x="160655" y="0"/>
                                </a:lnTo>
                                <a:close/>
                              </a:path>
                            </a:pathLst>
                          </a:custGeom>
                          <a:solidFill>
                            <a:srgbClr val="FFFFFF"/>
                          </a:solidFill>
                        </wps:spPr>
                        <wps:bodyPr wrap="square" lIns="0" tIns="0" rIns="0" bIns="0" rtlCol="0">
                          <a:prstTxWarp prst="textNoShape">
                            <a:avLst/>
                          </a:prstTxWarp>
                          <a:noAutofit/>
                        </wps:bodyPr>
                      </wps:wsp>
                      <wps:wsp>
                        <wps:cNvPr id="3909" name="Graphic 1191"/>
                        <wps:cNvSpPr/>
                        <wps:spPr>
                          <a:xfrm>
                            <a:off x="156848" y="1271263"/>
                            <a:ext cx="322580" cy="1417955"/>
                          </a:xfrm>
                          <a:custGeom>
                            <a:avLst/>
                            <a:gdLst/>
                            <a:ahLst/>
                            <a:cxnLst/>
                            <a:rect l="l" t="t" r="r" b="b"/>
                            <a:pathLst>
                              <a:path w="322580" h="1417955">
                                <a:moveTo>
                                  <a:pt x="161925" y="1261757"/>
                                </a:moveTo>
                                <a:lnTo>
                                  <a:pt x="322580" y="1261757"/>
                                </a:lnTo>
                                <a:lnTo>
                                  <a:pt x="322580" y="942975"/>
                                </a:lnTo>
                                <a:lnTo>
                                  <a:pt x="161925" y="942975"/>
                                </a:lnTo>
                                <a:lnTo>
                                  <a:pt x="161925" y="1261757"/>
                                </a:lnTo>
                                <a:close/>
                              </a:path>
                              <a:path w="322580" h="1417955">
                                <a:moveTo>
                                  <a:pt x="0" y="1417332"/>
                                </a:moveTo>
                                <a:lnTo>
                                  <a:pt x="318769" y="1417332"/>
                                </a:lnTo>
                                <a:lnTo>
                                  <a:pt x="318769" y="1257300"/>
                                </a:lnTo>
                                <a:lnTo>
                                  <a:pt x="0" y="1257300"/>
                                </a:lnTo>
                                <a:lnTo>
                                  <a:pt x="0" y="1417332"/>
                                </a:lnTo>
                                <a:close/>
                              </a:path>
                              <a:path w="322580" h="1417955">
                                <a:moveTo>
                                  <a:pt x="0" y="318770"/>
                                </a:moveTo>
                                <a:lnTo>
                                  <a:pt x="160019" y="318770"/>
                                </a:lnTo>
                                <a:lnTo>
                                  <a:pt x="160019" y="0"/>
                                </a:lnTo>
                                <a:lnTo>
                                  <a:pt x="0" y="0"/>
                                </a:lnTo>
                                <a:lnTo>
                                  <a:pt x="0" y="318770"/>
                                </a:lnTo>
                                <a:close/>
                              </a:path>
                            </a:pathLst>
                          </a:custGeom>
                          <a:ln w="8890">
                            <a:solidFill>
                              <a:srgbClr val="231F20"/>
                            </a:solidFill>
                            <a:prstDash val="solid"/>
                          </a:ln>
                        </wps:spPr>
                        <wps:bodyPr wrap="square" lIns="0" tIns="0" rIns="0" bIns="0" rtlCol="0">
                          <a:prstTxWarp prst="textNoShape">
                            <a:avLst/>
                          </a:prstTxWarp>
                          <a:noAutofit/>
                        </wps:bodyPr>
                      </wps:wsp>
                      <wps:wsp>
                        <wps:cNvPr id="3910" name="Graphic 1192"/>
                        <wps:cNvSpPr/>
                        <wps:spPr>
                          <a:xfrm>
                            <a:off x="156848" y="1576063"/>
                            <a:ext cx="160020" cy="316865"/>
                          </a:xfrm>
                          <a:custGeom>
                            <a:avLst/>
                            <a:gdLst/>
                            <a:ahLst/>
                            <a:cxnLst/>
                            <a:rect l="l" t="t" r="r" b="b"/>
                            <a:pathLst>
                              <a:path w="160020" h="316865">
                                <a:moveTo>
                                  <a:pt x="160019" y="0"/>
                                </a:moveTo>
                                <a:lnTo>
                                  <a:pt x="0" y="0"/>
                                </a:lnTo>
                                <a:lnTo>
                                  <a:pt x="0" y="316864"/>
                                </a:lnTo>
                                <a:lnTo>
                                  <a:pt x="160019" y="316864"/>
                                </a:lnTo>
                                <a:lnTo>
                                  <a:pt x="160019" y="0"/>
                                </a:lnTo>
                                <a:close/>
                              </a:path>
                            </a:pathLst>
                          </a:custGeom>
                          <a:solidFill>
                            <a:srgbClr val="FFFFFF"/>
                          </a:solidFill>
                        </wps:spPr>
                        <wps:bodyPr wrap="square" lIns="0" tIns="0" rIns="0" bIns="0" rtlCol="0">
                          <a:prstTxWarp prst="textNoShape">
                            <a:avLst/>
                          </a:prstTxWarp>
                          <a:noAutofit/>
                        </wps:bodyPr>
                      </wps:wsp>
                      <wps:wsp>
                        <wps:cNvPr id="3911" name="Graphic 1193"/>
                        <wps:cNvSpPr/>
                        <wps:spPr>
                          <a:xfrm>
                            <a:off x="156848" y="956938"/>
                            <a:ext cx="160020" cy="1576705"/>
                          </a:xfrm>
                          <a:custGeom>
                            <a:avLst/>
                            <a:gdLst/>
                            <a:ahLst/>
                            <a:cxnLst/>
                            <a:rect l="l" t="t" r="r" b="b"/>
                            <a:pathLst>
                              <a:path w="160020" h="1576705">
                                <a:moveTo>
                                  <a:pt x="0" y="935989"/>
                                </a:moveTo>
                                <a:lnTo>
                                  <a:pt x="160019" y="935989"/>
                                </a:lnTo>
                                <a:lnTo>
                                  <a:pt x="160019" y="619125"/>
                                </a:lnTo>
                                <a:lnTo>
                                  <a:pt x="0" y="619125"/>
                                </a:lnTo>
                                <a:lnTo>
                                  <a:pt x="0" y="935989"/>
                                </a:lnTo>
                                <a:close/>
                              </a:path>
                              <a:path w="160020" h="1576705">
                                <a:moveTo>
                                  <a:pt x="0" y="1259839"/>
                                </a:moveTo>
                                <a:lnTo>
                                  <a:pt x="160019" y="1259839"/>
                                </a:lnTo>
                                <a:lnTo>
                                  <a:pt x="160019" y="942975"/>
                                </a:lnTo>
                                <a:lnTo>
                                  <a:pt x="0" y="942975"/>
                                </a:lnTo>
                                <a:lnTo>
                                  <a:pt x="0" y="1259839"/>
                                </a:lnTo>
                                <a:close/>
                              </a:path>
                              <a:path w="160020" h="1576705">
                                <a:moveTo>
                                  <a:pt x="0" y="1576082"/>
                                </a:moveTo>
                                <a:lnTo>
                                  <a:pt x="160019" y="1576082"/>
                                </a:lnTo>
                                <a:lnTo>
                                  <a:pt x="160019" y="1257300"/>
                                </a:lnTo>
                                <a:lnTo>
                                  <a:pt x="0" y="1257300"/>
                                </a:lnTo>
                                <a:lnTo>
                                  <a:pt x="0" y="1576082"/>
                                </a:lnTo>
                                <a:close/>
                              </a:path>
                              <a:path w="160020" h="1576705">
                                <a:moveTo>
                                  <a:pt x="0" y="316864"/>
                                </a:moveTo>
                                <a:lnTo>
                                  <a:pt x="160019" y="316864"/>
                                </a:lnTo>
                                <a:lnTo>
                                  <a:pt x="160019" y="0"/>
                                </a:lnTo>
                                <a:lnTo>
                                  <a:pt x="0" y="0"/>
                                </a:lnTo>
                                <a:lnTo>
                                  <a:pt x="0" y="316864"/>
                                </a:lnTo>
                                <a:close/>
                              </a:path>
                            </a:pathLst>
                          </a:custGeom>
                          <a:ln w="8890">
                            <a:solidFill>
                              <a:srgbClr val="231F20"/>
                            </a:solidFill>
                            <a:prstDash val="solid"/>
                          </a:ln>
                        </wps:spPr>
                        <wps:bodyPr wrap="square" lIns="0" tIns="0" rIns="0" bIns="0" rtlCol="0">
                          <a:prstTxWarp prst="textNoShape">
                            <a:avLst/>
                          </a:prstTxWarp>
                          <a:noAutofit/>
                        </wps:bodyPr>
                      </wps:wsp>
                      <wps:wsp>
                        <wps:cNvPr id="3912" name="Graphic 1194"/>
                        <wps:cNvSpPr/>
                        <wps:spPr>
                          <a:xfrm>
                            <a:off x="4448" y="795026"/>
                            <a:ext cx="158750" cy="956944"/>
                          </a:xfrm>
                          <a:custGeom>
                            <a:avLst/>
                            <a:gdLst/>
                            <a:ahLst/>
                            <a:cxnLst/>
                            <a:rect l="l" t="t" r="r" b="b"/>
                            <a:pathLst>
                              <a:path w="158750" h="956944">
                                <a:moveTo>
                                  <a:pt x="0" y="318135"/>
                                </a:moveTo>
                                <a:lnTo>
                                  <a:pt x="158750" y="318135"/>
                                </a:lnTo>
                                <a:lnTo>
                                  <a:pt x="158750" y="0"/>
                                </a:lnTo>
                                <a:lnTo>
                                  <a:pt x="0" y="0"/>
                                </a:lnTo>
                                <a:lnTo>
                                  <a:pt x="0" y="318135"/>
                                </a:lnTo>
                                <a:close/>
                              </a:path>
                              <a:path w="158750" h="956944">
                                <a:moveTo>
                                  <a:pt x="0" y="640702"/>
                                </a:moveTo>
                                <a:lnTo>
                                  <a:pt x="158750" y="640702"/>
                                </a:lnTo>
                                <a:lnTo>
                                  <a:pt x="158750" y="323837"/>
                                </a:lnTo>
                                <a:lnTo>
                                  <a:pt x="0" y="323837"/>
                                </a:lnTo>
                                <a:lnTo>
                                  <a:pt x="0" y="640702"/>
                                </a:lnTo>
                                <a:close/>
                              </a:path>
                              <a:path w="158750" h="956944">
                                <a:moveTo>
                                  <a:pt x="0" y="956945"/>
                                </a:moveTo>
                                <a:lnTo>
                                  <a:pt x="158750" y="956945"/>
                                </a:lnTo>
                                <a:lnTo>
                                  <a:pt x="158750" y="638162"/>
                                </a:lnTo>
                                <a:lnTo>
                                  <a:pt x="0" y="638162"/>
                                </a:lnTo>
                                <a:lnTo>
                                  <a:pt x="0" y="956945"/>
                                </a:lnTo>
                                <a:close/>
                              </a:path>
                            </a:pathLst>
                          </a:custGeom>
                          <a:ln w="8890">
                            <a:solidFill>
                              <a:srgbClr val="231F20"/>
                            </a:solidFill>
                            <a:prstDash val="solid"/>
                          </a:ln>
                        </wps:spPr>
                        <wps:bodyPr wrap="square" lIns="0" tIns="0" rIns="0" bIns="0" rtlCol="0">
                          <a:prstTxWarp prst="textNoShape">
                            <a:avLst/>
                          </a:prstTxWarp>
                          <a:noAutofit/>
                        </wps:bodyPr>
                      </wps:wsp>
                      <wps:wsp>
                        <wps:cNvPr id="3913" name="Graphic 1195"/>
                        <wps:cNvSpPr/>
                        <wps:spPr>
                          <a:xfrm>
                            <a:off x="4448" y="1737988"/>
                            <a:ext cx="158750" cy="317500"/>
                          </a:xfrm>
                          <a:custGeom>
                            <a:avLst/>
                            <a:gdLst/>
                            <a:ahLst/>
                            <a:cxnLst/>
                            <a:rect l="l" t="t" r="r" b="b"/>
                            <a:pathLst>
                              <a:path w="158750" h="317500">
                                <a:moveTo>
                                  <a:pt x="158750" y="0"/>
                                </a:moveTo>
                                <a:lnTo>
                                  <a:pt x="0" y="0"/>
                                </a:lnTo>
                                <a:lnTo>
                                  <a:pt x="0" y="316877"/>
                                </a:lnTo>
                                <a:lnTo>
                                  <a:pt x="158750" y="316877"/>
                                </a:lnTo>
                                <a:lnTo>
                                  <a:pt x="158750" y="0"/>
                                </a:lnTo>
                                <a:close/>
                              </a:path>
                            </a:pathLst>
                          </a:custGeom>
                          <a:solidFill>
                            <a:srgbClr val="FFFFFF"/>
                          </a:solidFill>
                        </wps:spPr>
                        <wps:bodyPr wrap="square" lIns="0" tIns="0" rIns="0" bIns="0" rtlCol="0">
                          <a:prstTxWarp prst="textNoShape">
                            <a:avLst/>
                          </a:prstTxWarp>
                          <a:noAutofit/>
                        </wps:bodyPr>
                      </wps:wsp>
                      <wps:wsp>
                        <wps:cNvPr id="3914" name="Graphic 1196"/>
                        <wps:cNvSpPr/>
                        <wps:spPr>
                          <a:xfrm>
                            <a:off x="4448" y="1737988"/>
                            <a:ext cx="158750" cy="957580"/>
                          </a:xfrm>
                          <a:custGeom>
                            <a:avLst/>
                            <a:gdLst/>
                            <a:ahLst/>
                            <a:cxnLst/>
                            <a:rect l="l" t="t" r="r" b="b"/>
                            <a:pathLst>
                              <a:path w="158750" h="957580">
                                <a:moveTo>
                                  <a:pt x="0" y="316864"/>
                                </a:moveTo>
                                <a:lnTo>
                                  <a:pt x="158750" y="316864"/>
                                </a:lnTo>
                                <a:lnTo>
                                  <a:pt x="158750" y="0"/>
                                </a:lnTo>
                                <a:lnTo>
                                  <a:pt x="0" y="0"/>
                                </a:lnTo>
                                <a:lnTo>
                                  <a:pt x="0" y="316864"/>
                                </a:lnTo>
                                <a:close/>
                              </a:path>
                              <a:path w="158750" h="957580">
                                <a:moveTo>
                                  <a:pt x="0" y="631189"/>
                                </a:moveTo>
                                <a:lnTo>
                                  <a:pt x="158750" y="631189"/>
                                </a:lnTo>
                                <a:lnTo>
                                  <a:pt x="158750" y="314325"/>
                                </a:lnTo>
                                <a:lnTo>
                                  <a:pt x="0" y="314325"/>
                                </a:lnTo>
                                <a:lnTo>
                                  <a:pt x="0" y="631189"/>
                                </a:lnTo>
                                <a:close/>
                              </a:path>
                              <a:path w="158750" h="957580">
                                <a:moveTo>
                                  <a:pt x="0" y="956957"/>
                                </a:moveTo>
                                <a:lnTo>
                                  <a:pt x="158750" y="956957"/>
                                </a:lnTo>
                                <a:lnTo>
                                  <a:pt x="158750" y="638175"/>
                                </a:lnTo>
                                <a:lnTo>
                                  <a:pt x="0" y="638175"/>
                                </a:lnTo>
                                <a:lnTo>
                                  <a:pt x="0" y="956957"/>
                                </a:lnTo>
                                <a:close/>
                              </a:path>
                            </a:pathLst>
                          </a:custGeom>
                          <a:ln w="8890">
                            <a:solidFill>
                              <a:srgbClr val="231F20"/>
                            </a:solidFill>
                            <a:prstDash val="solid"/>
                          </a:ln>
                        </wps:spPr>
                        <wps:bodyPr wrap="square" lIns="0" tIns="0" rIns="0" bIns="0" rtlCol="0">
                          <a:prstTxWarp prst="textNoShape">
                            <a:avLst/>
                          </a:prstTxWarp>
                          <a:noAutofit/>
                        </wps:bodyPr>
                      </wps:wsp>
                      <wps:wsp>
                        <wps:cNvPr id="3915" name="Graphic 1197"/>
                        <wps:cNvSpPr/>
                        <wps:spPr>
                          <a:xfrm>
                            <a:off x="4448" y="709294"/>
                            <a:ext cx="314960" cy="237490"/>
                          </a:xfrm>
                          <a:custGeom>
                            <a:avLst/>
                            <a:gdLst/>
                            <a:ahLst/>
                            <a:cxnLst/>
                            <a:rect l="l" t="t" r="r" b="b"/>
                            <a:pathLst>
                              <a:path w="314960" h="237490">
                                <a:moveTo>
                                  <a:pt x="0" y="0"/>
                                </a:moveTo>
                                <a:lnTo>
                                  <a:pt x="0" y="79375"/>
                                </a:lnTo>
                                <a:lnTo>
                                  <a:pt x="156845" y="79375"/>
                                </a:lnTo>
                                <a:lnTo>
                                  <a:pt x="156845" y="237490"/>
                                </a:lnTo>
                                <a:lnTo>
                                  <a:pt x="314960" y="237490"/>
                                </a:lnTo>
                                <a:lnTo>
                                  <a:pt x="314960" y="0"/>
                                </a:lnTo>
                                <a:lnTo>
                                  <a:pt x="0" y="0"/>
                                </a:lnTo>
                                <a:close/>
                              </a:path>
                            </a:pathLst>
                          </a:custGeom>
                          <a:ln w="8890">
                            <a:solidFill>
                              <a:srgbClr val="231F20"/>
                            </a:solidFill>
                            <a:prstDash val="solid"/>
                          </a:ln>
                        </wps:spPr>
                        <wps:bodyPr wrap="square" lIns="0" tIns="0" rIns="0" bIns="0" rtlCol="0">
                          <a:prstTxWarp prst="textNoShape">
                            <a:avLst/>
                          </a:prstTxWarp>
                          <a:noAutofit/>
                        </wps:bodyPr>
                      </wps:wsp>
                      <wps:wsp>
                        <wps:cNvPr id="3916" name="Graphic 1198"/>
                        <wps:cNvSpPr/>
                        <wps:spPr>
                          <a:xfrm>
                            <a:off x="633098" y="2919088"/>
                            <a:ext cx="79375" cy="81280"/>
                          </a:xfrm>
                          <a:custGeom>
                            <a:avLst/>
                            <a:gdLst/>
                            <a:ahLst/>
                            <a:cxnLst/>
                            <a:rect l="l" t="t" r="r" b="b"/>
                            <a:pathLst>
                              <a:path w="79375" h="81280">
                                <a:moveTo>
                                  <a:pt x="79375" y="0"/>
                                </a:moveTo>
                                <a:lnTo>
                                  <a:pt x="0" y="0"/>
                                </a:lnTo>
                                <a:lnTo>
                                  <a:pt x="0" y="81279"/>
                                </a:lnTo>
                                <a:lnTo>
                                  <a:pt x="79375" y="81279"/>
                                </a:lnTo>
                                <a:lnTo>
                                  <a:pt x="79375" y="0"/>
                                </a:lnTo>
                                <a:close/>
                              </a:path>
                            </a:pathLst>
                          </a:custGeom>
                          <a:solidFill>
                            <a:srgbClr val="231F20"/>
                          </a:solidFill>
                        </wps:spPr>
                        <wps:bodyPr wrap="square" lIns="0" tIns="0" rIns="0" bIns="0" rtlCol="0">
                          <a:prstTxWarp prst="textNoShape">
                            <a:avLst/>
                          </a:prstTxWarp>
                          <a:noAutofit/>
                        </wps:bodyPr>
                      </wps:wsp>
                      <wps:wsp>
                        <wps:cNvPr id="3917" name="Graphic 1199"/>
                        <wps:cNvSpPr/>
                        <wps:spPr>
                          <a:xfrm>
                            <a:off x="633098" y="2919088"/>
                            <a:ext cx="79375" cy="81280"/>
                          </a:xfrm>
                          <a:custGeom>
                            <a:avLst/>
                            <a:gdLst/>
                            <a:ahLst/>
                            <a:cxnLst/>
                            <a:rect l="l" t="t" r="r" b="b"/>
                            <a:pathLst>
                              <a:path w="79375" h="81280">
                                <a:moveTo>
                                  <a:pt x="0" y="81279"/>
                                </a:moveTo>
                                <a:lnTo>
                                  <a:pt x="79375" y="81279"/>
                                </a:lnTo>
                                <a:lnTo>
                                  <a:pt x="79375" y="0"/>
                                </a:lnTo>
                                <a:lnTo>
                                  <a:pt x="0" y="0"/>
                                </a:lnTo>
                                <a:lnTo>
                                  <a:pt x="0" y="81279"/>
                                </a:lnTo>
                                <a:close/>
                              </a:path>
                            </a:pathLst>
                          </a:custGeom>
                          <a:ln w="889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18" name="Image 1200"/>
                          <pic:cNvPicPr/>
                        </pic:nvPicPr>
                        <pic:blipFill>
                          <a:blip r:embed="rId449" cstate="print"/>
                          <a:stretch>
                            <a:fillRect/>
                          </a:stretch>
                        </pic:blipFill>
                        <pic:spPr>
                          <a:xfrm>
                            <a:off x="4012034" y="40231"/>
                            <a:ext cx="77597" cy="85636"/>
                          </a:xfrm>
                          <a:prstGeom prst="rect">
                            <a:avLst/>
                          </a:prstGeom>
                        </pic:spPr>
                      </pic:pic>
                      <wps:wsp>
                        <wps:cNvPr id="3919" name="Graphic 1201"/>
                        <wps:cNvSpPr/>
                        <wps:spPr>
                          <a:xfrm>
                            <a:off x="261622" y="90169"/>
                            <a:ext cx="3704590" cy="2719705"/>
                          </a:xfrm>
                          <a:custGeom>
                            <a:avLst/>
                            <a:gdLst/>
                            <a:ahLst/>
                            <a:cxnLst/>
                            <a:rect l="l" t="t" r="r" b="b"/>
                            <a:pathLst>
                              <a:path w="3704590" h="2719705">
                                <a:moveTo>
                                  <a:pt x="3704590" y="0"/>
                                </a:moveTo>
                                <a:lnTo>
                                  <a:pt x="0" y="2719705"/>
                                </a:lnTo>
                              </a:path>
                            </a:pathLst>
                          </a:custGeom>
                          <a:ln w="8890">
                            <a:solidFill>
                              <a:srgbClr val="231F20"/>
                            </a:solidFill>
                            <a:prstDash val="solid"/>
                          </a:ln>
                        </wps:spPr>
                        <wps:bodyPr wrap="square" lIns="0" tIns="0" rIns="0" bIns="0" rtlCol="0">
                          <a:prstTxWarp prst="textNoShape">
                            <a:avLst/>
                          </a:prstTxWarp>
                          <a:noAutofit/>
                        </wps:bodyPr>
                      </wps:wsp>
                      <wps:wsp>
                        <wps:cNvPr id="3920" name="Graphic 1202"/>
                        <wps:cNvSpPr/>
                        <wps:spPr>
                          <a:xfrm>
                            <a:off x="233045" y="2776218"/>
                            <a:ext cx="53340" cy="50165"/>
                          </a:xfrm>
                          <a:custGeom>
                            <a:avLst/>
                            <a:gdLst/>
                            <a:ahLst/>
                            <a:cxnLst/>
                            <a:rect l="l" t="t" r="r" b="b"/>
                            <a:pathLst>
                              <a:path w="53340" h="50165">
                                <a:moveTo>
                                  <a:pt x="17144" y="0"/>
                                </a:moveTo>
                                <a:lnTo>
                                  <a:pt x="0" y="50165"/>
                                </a:lnTo>
                                <a:lnTo>
                                  <a:pt x="53339" y="48907"/>
                                </a:lnTo>
                                <a:lnTo>
                                  <a:pt x="17144" y="0"/>
                                </a:lnTo>
                                <a:close/>
                              </a:path>
                            </a:pathLst>
                          </a:custGeom>
                          <a:solidFill>
                            <a:srgbClr val="231F20"/>
                          </a:solidFill>
                        </wps:spPr>
                        <wps:bodyPr wrap="square" lIns="0" tIns="0" rIns="0" bIns="0" rtlCol="0">
                          <a:prstTxWarp prst="textNoShape">
                            <a:avLst/>
                          </a:prstTxWarp>
                          <a:noAutofit/>
                        </wps:bodyPr>
                      </wps:wsp>
                      <wps:wsp>
                        <wps:cNvPr id="3921" name="Graphic 1203"/>
                        <wps:cNvSpPr/>
                        <wps:spPr>
                          <a:xfrm>
                            <a:off x="233045" y="2776218"/>
                            <a:ext cx="53340" cy="50165"/>
                          </a:xfrm>
                          <a:custGeom>
                            <a:avLst/>
                            <a:gdLst/>
                            <a:ahLst/>
                            <a:cxnLst/>
                            <a:rect l="l" t="t" r="r" b="b"/>
                            <a:pathLst>
                              <a:path w="53340" h="50165">
                                <a:moveTo>
                                  <a:pt x="53339" y="48907"/>
                                </a:moveTo>
                                <a:lnTo>
                                  <a:pt x="17144" y="0"/>
                                </a:lnTo>
                                <a:lnTo>
                                  <a:pt x="0" y="50165"/>
                                </a:lnTo>
                                <a:lnTo>
                                  <a:pt x="53339" y="48907"/>
                                </a:lnTo>
                                <a:close/>
                              </a:path>
                            </a:pathLst>
                          </a:custGeom>
                          <a:ln w="1778">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22" name="Image 1204"/>
                          <pic:cNvPicPr/>
                        </pic:nvPicPr>
                        <pic:blipFill>
                          <a:blip r:embed="rId450" cstate="print"/>
                          <a:stretch>
                            <a:fillRect/>
                          </a:stretch>
                        </pic:blipFill>
                        <pic:spPr>
                          <a:xfrm>
                            <a:off x="2690498" y="4451"/>
                            <a:ext cx="239395" cy="474979"/>
                          </a:xfrm>
                          <a:prstGeom prst="rect">
                            <a:avLst/>
                          </a:prstGeom>
                        </pic:spPr>
                      </pic:pic>
                      <wps:wsp>
                        <wps:cNvPr id="3923" name="Graphic 1205"/>
                        <wps:cNvSpPr/>
                        <wps:spPr>
                          <a:xfrm>
                            <a:off x="2690498" y="4451"/>
                            <a:ext cx="239395" cy="474980"/>
                          </a:xfrm>
                          <a:custGeom>
                            <a:avLst/>
                            <a:gdLst/>
                            <a:ahLst/>
                            <a:cxnLst/>
                            <a:rect l="l" t="t" r="r" b="b"/>
                            <a:pathLst>
                              <a:path w="239395" h="474980">
                                <a:moveTo>
                                  <a:pt x="0" y="474979"/>
                                </a:moveTo>
                                <a:lnTo>
                                  <a:pt x="239395" y="474979"/>
                                </a:lnTo>
                                <a:lnTo>
                                  <a:pt x="239395" y="0"/>
                                </a:lnTo>
                                <a:lnTo>
                                  <a:pt x="0" y="0"/>
                                </a:lnTo>
                                <a:lnTo>
                                  <a:pt x="0" y="474979"/>
                                </a:lnTo>
                                <a:close/>
                              </a:path>
                            </a:pathLst>
                          </a:custGeom>
                          <a:ln w="8890">
                            <a:solidFill>
                              <a:srgbClr val="231F20"/>
                            </a:solidFill>
                            <a:prstDash val="solid"/>
                          </a:ln>
                        </wps:spPr>
                        <wps:bodyPr wrap="square" lIns="0" tIns="0" rIns="0" bIns="0" rtlCol="0">
                          <a:prstTxWarp prst="textNoShape">
                            <a:avLst/>
                          </a:prstTxWarp>
                          <a:noAutofit/>
                        </wps:bodyPr>
                      </wps:wsp>
                      <wps:wsp>
                        <wps:cNvPr id="3924" name="Graphic 1206"/>
                        <wps:cNvSpPr/>
                        <wps:spPr>
                          <a:xfrm>
                            <a:off x="2852422" y="90169"/>
                            <a:ext cx="1110615" cy="222885"/>
                          </a:xfrm>
                          <a:custGeom>
                            <a:avLst/>
                            <a:gdLst/>
                            <a:ahLst/>
                            <a:cxnLst/>
                            <a:rect l="l" t="t" r="r" b="b"/>
                            <a:pathLst>
                              <a:path w="1110615" h="222885">
                                <a:moveTo>
                                  <a:pt x="1110614" y="0"/>
                                </a:moveTo>
                                <a:lnTo>
                                  <a:pt x="0" y="222885"/>
                                </a:lnTo>
                              </a:path>
                            </a:pathLst>
                          </a:custGeom>
                          <a:ln w="8890">
                            <a:solidFill>
                              <a:srgbClr val="231F20"/>
                            </a:solidFill>
                            <a:prstDash val="solid"/>
                          </a:ln>
                        </wps:spPr>
                        <wps:bodyPr wrap="square" lIns="0" tIns="0" rIns="0" bIns="0" rtlCol="0">
                          <a:prstTxWarp prst="textNoShape">
                            <a:avLst/>
                          </a:prstTxWarp>
                          <a:noAutofit/>
                        </wps:bodyPr>
                      </wps:wsp>
                      <wps:wsp>
                        <wps:cNvPr id="3925" name="Graphic 1207"/>
                        <wps:cNvSpPr/>
                        <wps:spPr>
                          <a:xfrm>
                            <a:off x="2814322" y="271148"/>
                            <a:ext cx="48260" cy="57785"/>
                          </a:xfrm>
                          <a:custGeom>
                            <a:avLst/>
                            <a:gdLst/>
                            <a:ahLst/>
                            <a:cxnLst/>
                            <a:rect l="l" t="t" r="r" b="b"/>
                            <a:pathLst>
                              <a:path w="48260" h="57785">
                                <a:moveTo>
                                  <a:pt x="38099" y="0"/>
                                </a:moveTo>
                                <a:lnTo>
                                  <a:pt x="0" y="38100"/>
                                </a:lnTo>
                                <a:lnTo>
                                  <a:pt x="48247" y="57785"/>
                                </a:lnTo>
                                <a:lnTo>
                                  <a:pt x="38099" y="0"/>
                                </a:lnTo>
                                <a:close/>
                              </a:path>
                            </a:pathLst>
                          </a:custGeom>
                          <a:solidFill>
                            <a:srgbClr val="231F20"/>
                          </a:solidFill>
                        </wps:spPr>
                        <wps:bodyPr wrap="square" lIns="0" tIns="0" rIns="0" bIns="0" rtlCol="0">
                          <a:prstTxWarp prst="textNoShape">
                            <a:avLst/>
                          </a:prstTxWarp>
                          <a:noAutofit/>
                        </wps:bodyPr>
                      </wps:wsp>
                      <wps:wsp>
                        <wps:cNvPr id="3926" name="Graphic 1208"/>
                        <wps:cNvSpPr/>
                        <wps:spPr>
                          <a:xfrm>
                            <a:off x="2814322" y="271148"/>
                            <a:ext cx="48260" cy="57785"/>
                          </a:xfrm>
                          <a:custGeom>
                            <a:avLst/>
                            <a:gdLst/>
                            <a:ahLst/>
                            <a:cxnLst/>
                            <a:rect l="l" t="t" r="r" b="b"/>
                            <a:pathLst>
                              <a:path w="48260" h="57785">
                                <a:moveTo>
                                  <a:pt x="48247" y="57785"/>
                                </a:moveTo>
                                <a:lnTo>
                                  <a:pt x="38099" y="0"/>
                                </a:lnTo>
                                <a:lnTo>
                                  <a:pt x="0" y="38100"/>
                                </a:lnTo>
                                <a:lnTo>
                                  <a:pt x="48247" y="57785"/>
                                </a:lnTo>
                                <a:close/>
                              </a:path>
                            </a:pathLst>
                          </a:custGeom>
                          <a:ln w="1777">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E960DAE" id="Group 886" o:spid="_x0000_s1026" style="position:absolute;margin-left:149.7pt;margin-top:15.8pt;width:322.05pt;height:280.65pt;z-index:-251616256;mso-wrap-distance-left:0;mso-wrap-distance-right:0;mso-position-horizontal-relative:page" coordsize="40900,35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">
                <v:shape id="Graphic 887" o:spid="_x0000_s1027" style="position:absolute;left:6330;top:29190;width:794;height:6338;visibility:visible;mso-wrap-style:square;v-text-anchor:top" coordsize="79375,63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" path="m,633107r79374,l79374,,,,,633107xe" filled="f" strokecolor="#231f20" strokeweight=".7pt">
                  <v:path arrowok="t"/>
                </v:shape>
                <v:shape id="Graphic 888" o:spid="_x0000_s1028" style="position:absolute;left:44;top:30048;width:5544;height:5543;visibility:visible;mso-wrap-style:square;v-text-anchor:top" coordsize="554355,55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" path="m554354,l,,,553732r554354,l554354,xe" fillcolor="#231f20" stroked="f">
                  <v:path arrowok="t"/>
                </v:shape>
                <v:shape id="Graphic 889" o:spid="_x0000_s1029" style="position:absolute;left:44;top:30048;width:5544;height:5543;visibility:visible;mso-wrap-style:square;v-text-anchor:top" coordsize="554355,55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" path="m,553732r554354,l554354,,,,,553732xe" filled="f" strokecolor="#231f20" strokeweight=".7pt">
                  <v:path arrowok="t"/>
                </v:shape>
                <v:shape id="Graphic 890" o:spid="_x0000_s1030" style="position:absolute;left:806;top:30810;width:3969;height:3982;visibility:visible;mso-wrap-style:square;v-text-anchor:top" coordsize="396875,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" path="m396798,l,,,397598r396798,l396798,xe" stroked="f">
                  <v:path arrowok="t"/>
                </v:shape>
                <v:shape id="Graphic 891" o:spid="_x0000_s1031" style="position:absolute;left:806;top:30810;width:3969;height:3982;visibility:visible;mso-wrap-style:square;v-text-anchor:top" coordsize="396875,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" path="m,397598r396798,l396798,,,,,397598xe" filled="f" strokecolor="#231f20" strokeweight=".7pt">
                  <v:path arrowok="t"/>
                </v:shape>
                <v:shape id="Graphic 892" o:spid="_x0000_s1032" style="position:absolute;left:1568;top:31572;width:2394;height:2400;visibility:visible;mso-wrap-style:square;v-text-anchor:top" coordsize="239395,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" path="m239369,l,,,239521r239369,l239369,xe" fillcolor="#231f20" stroked="f">
                  <v:path arrowok="t"/>
                </v:shape>
                <v:shape id="Graphic 893" o:spid="_x0000_s1033" style="position:absolute;left:1568;top:31572;width:2394;height:2400;visibility:visible;mso-wrap-style:square;v-text-anchor:top" coordsize="239395,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" path="m,239521r239369,l239369,,,,,239521xe" filled="f" strokecolor="#231f20" strokeweight=".7pt">
                  <v:path arrowok="t"/>
                </v:shape>
                <v:shape id="Graphic 894" o:spid="_x0000_s1034" style="position:absolute;left:24428;top:32429;width:11132;height:3169;visibility:visible;mso-wrap-style:square;v-text-anchor:top" coordsize="11131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" path="m952500,316864r160654,l1113154,,952500,r,316864xem800100,316864r158750,l958850,,800100,r,316864xem638175,316864r160654,l798829,,638175,r,316864xem476250,316864r160020,l636270,,476250,r,316864xem,311150r318770,l318770,152400,,152400,,311150xe" filled="f" strokecolor="#231f20" strokeweight=".7pt">
                  <v:path arrowok="t"/>
                </v:shape>
                <v:shape id="Graphic 895" o:spid="_x0000_s1035" style="position:absolute;left:27666;top:3242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" path="m160654,l,,,316864r160654,l160654,xe" stroked="f">
                  <v:path arrowok="t"/>
                </v:shape>
                <v:shape id="Graphic 896" o:spid="_x0000_s1036" style="position:absolute;left:27666;top:3242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" path="m,316864r160654,l160654,,,,,316864xe" filled="f" strokecolor="#231f20" strokeweight=".7pt">
                  <v:path arrowok="t"/>
                </v:shape>
                <v:shape id="Graphic 897" o:spid="_x0000_s1037" style="position:absolute;left:21380;top:33953;width:3175;height:1587;visibility:visible;mso-wrap-style:square;v-text-anchor:top" coordsize="31750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" path="m317499,l,,,158750r317499,l317499,xe" stroked="f">
                  <v:path arrowok="t"/>
                </v:shape>
                <v:shape id="Graphic 898" o:spid="_x0000_s1038" style="position:absolute;left:14998;top:33953;width:9557;height:1587;visibility:visible;mso-wrap-style:square;v-text-anchor:top" coordsize="95567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" path="m638174,158750r317500,l955674,,638174,r,158750xem323849,158750r318770,l642619,,323849,r,158750xem,158750r317500,l317500,,,,,158750xe" filled="f" strokecolor="#231f20" strokeweight=".7pt">
                  <v:path arrowok="t"/>
                </v:shape>
                <v:shape id="Graphic 899" o:spid="_x0000_s1039" style="position:absolute;left:11855;top:33191;width:3194;height:2375;visibility:visible;mso-wrap-style:square;v-text-anchor:top" coordsize="31940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" path="m316230,r,237489l319405,237489,,237489,,158749r158115,l158115,,316230,xe" filled="f" strokecolor="#231f20" strokeweight=".7pt">
                  <v:path arrowok="t"/>
                </v:shape>
                <v:shape id="Graphic 900" o:spid="_x0000_s1040" style="position:absolute;left:11855;top:31667;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" path="m160654,l,,,318782r160654,l160654,xe" stroked="f">
                  <v:path arrowok="t"/>
                </v:shape>
                <v:shape id="Graphic 901" o:spid="_x0000_s1041" style="position:absolute;left:11855;top:31667;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" path="m,318782r160654,l160654,,,,,318782xe" filled="f" strokecolor="#231f20" strokeweight=".7pt">
                  <v:path arrowok="t"/>
                </v:shape>
                <v:shape id="Graphic 902" o:spid="_x0000_s1042" style="position:absolute;left:8712;top:33191;width:3200;height:2375;visibility:visible;mso-wrap-style:square;v-text-anchor:top" coordsize="32004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" path="m316864,r,237489l320039,237489,,237489,,158749r158749,l158749,,316864,xe" filled="f" strokecolor="#231f20" strokeweight=".7pt">
                  <v:path arrowok="t"/>
                </v:shape>
                <v:shape id="Graphic 903" o:spid="_x0000_s1043" style="position:absolute;left:8712;top:31667;width:1606;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" path="m160654,l,,,318782r160654,l160654,xe" stroked="f">
                  <v:path arrowok="t"/>
                </v:shape>
                <v:shape id="Graphic 904" o:spid="_x0000_s1044" style="position:absolute;left:8712;top:31667;width:1606;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" path="m,318782r160654,l160654,,,,,318782xe" filled="f" strokecolor="#231f20" strokeweight=".7pt">
                  <v:path arrowok="t"/>
                </v:shape>
                <v:shape id="Graphic 905" o:spid="_x0000_s1045" style="position:absolute;left:7092;top:33191;width:1594;height:2400;visibility:visible;mso-wrap-style:square;v-text-anchor:top" coordsize="159385,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" path="m,239407r159384,l159384,,,,,239407xe" filled="f" strokecolor="#231f20" strokeweight=".7pt">
                  <v:path arrowok="t"/>
                </v:shape>
                <v:shape id="Graphic 906" o:spid="_x0000_s1046" style="position:absolute;left:10331;top:44;width:3162;height:2368;visibility:visible;mso-wrap-style:square;v-text-anchor:top" coordsize="316230,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" path="m,l316230,r,236854l158115,236854r,-158114l,78740,,xe" filled="f" strokecolor="#231f20" strokeweight=".7pt">
                  <v:path arrowok="t"/>
                </v:shape>
                <v:shape id="Graphic 907" o:spid="_x0000_s1047" style="position:absolute;left:7092;top:44;width:3156;height:2368;visibility:visible;mso-wrap-style:square;v-text-anchor:top" coordsize="315595,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" path="m,l315595,r,236854l156845,236854r,-158114l,78740,,xe" filled="f" strokecolor="#231f20" strokeweight=".24692mm">
                  <v:path arrowok="t"/>
                </v:shape>
                <v:shape id="Graphic 908" o:spid="_x0000_s1048" style="position:absolute;left:19761;top:5664;width:15799;height:26708;visibility:visible;mso-wrap-style:square;v-text-anchor:top" coordsize="1579880,267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" path="m,318770r160654,l160654,,,,,318770xem1419225,2051672r160654,l1579879,1733537r-160654,l1419225,2051672xem1419225,2670797r160654,l1579879,2352662r-160654,l1419225,2670797xe" filled="f" strokecolor="#231f20" strokeweight=".7pt">
                  <v:path arrowok="t"/>
                </v:shape>
                <v:shape id="Graphic 909" o:spid="_x0000_s1049" style="position:absolute;left:44;top:44;width:7106;height:7099;visibility:visible;mso-wrap-style:square;v-text-anchor:top" coordsize="71056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" path="m710564,l631824,r,631190l,631190r,78740l710564,709930,710564,xe" filled="f" strokecolor="#231f20" strokeweight=".7pt">
                  <v:path arrowok="t"/>
                </v:shape>
                <v:shape id="Graphic 910" o:spid="_x0000_s1050" style="position:absolute;left:7092;top:4807;width:28436;height:2425;visibility:visible;mso-wrap-style:square;v-text-anchor:top" coordsize="284353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" path="m2209799,242569r633730,l2843529,161924r-633730,l2209799,242569xem,81279r80010,l80010,,,,,81279xe" filled="f" strokecolor="#231f20" strokeweight=".7pt">
                  <v:path arrowok="t"/>
                </v:shape>
                <v:shape id="Graphic 911" o:spid="_x0000_s1051" style="position:absolute;left:7950;top:4807;width:800;height:812;visibility:visible;mso-wrap-style:square;v-text-anchor:top" coordsize="8001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" path="m80009,l,,,81279r80009,l80009,xe" fillcolor="#231f20" stroked="f">
                  <v:path arrowok="t"/>
                </v:shape>
                <v:shape id="Graphic 912" o:spid="_x0000_s1052" style="position:absolute;left:7950;top:4807;width:800;height:812;visibility:visible;mso-wrap-style:square;v-text-anchor:top" coordsize="8001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" path="m,81279r80009,l80009,,,,,81279xe" filled="f" strokecolor="#231f20" strokeweight=".7pt">
                  <v:path arrowok="t"/>
                </v:shape>
                <v:shape id="Graphic 913" o:spid="_x0000_s1053" style="position:absolute;left:6330;top:4807;width:794;height:812;visibility:visible;mso-wrap-style:square;v-text-anchor:top" coordsize="793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" path="m79374,l,,,81279r79374,l79374,xe" fillcolor="#231f20" stroked="f">
                  <v:path arrowok="t"/>
                </v:shape>
                <v:shape id="Graphic 914" o:spid="_x0000_s1054" style="position:absolute;left:6330;top:4807;width:794;height:812;visibility:visible;mso-wrap-style:square;v-text-anchor:top" coordsize="793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" path="m,81279r79374,l79374,,,,,81279xe" filled="f" strokecolor="#231f20" strokeweight=".7pt">
                  <v:path arrowok="t"/>
                </v:shape>
                <v:shape id="Graphic 915" o:spid="_x0000_s1055" style="position:absolute;left:30048;top:44;width:5550;height:5537;visibility:visible;mso-wrap-style:square;v-text-anchor:top" coordsize="554990,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" path="m554989,l,,,553720r554989,l554989,xe" fillcolor="#231f20" stroked="f">
                  <v:path arrowok="t"/>
                </v:shape>
                <v:shape id="Graphic 916" o:spid="_x0000_s1056" style="position:absolute;left:30048;top:44;width:5550;height:5537;visibility:visible;mso-wrap-style:square;v-text-anchor:top" coordsize="554990,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" path="m,553720r554989,l554989,,,,,553720xe" filled="f" strokecolor="#231f20" strokeweight=".7pt">
                  <v:path arrowok="t"/>
                </v:shape>
                <v:shape id="Graphic 917" o:spid="_x0000_s1057" style="position:absolute;left:30843;top:832;width:3962;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" path="m395960,l,,,397446r395960,l395960,xe" stroked="f">
                  <v:path arrowok="t"/>
                </v:shape>
                <v:shape id="Graphic 918" o:spid="_x0000_s1058" style="position:absolute;left:30843;top:832;width:3962;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" path="m,397446r395960,l395960,,,,,397446xe" filled="f" strokecolor="#231f20" strokeweight=".7pt">
                  <v:path arrowok="t"/>
                </v:shape>
                <v:shape id="Graphic 919" o:spid="_x0000_s1059" style="position:absolute;left:31616;top:1625;width:2400;height:2400;visibility:visible;mso-wrap-style:square;v-text-anchor:top" coordsize="240029,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" path="m239433,l,,,239458r239433,l239433,xe" fillcolor="#231f20" stroked="f">
                  <v:path arrowok="t"/>
                </v:shape>
                <v:shape id="Graphic 920" o:spid="_x0000_s1060" style="position:absolute;left:31616;top:1625;width:2400;height:2400;visibility:visible;mso-wrap-style:square;v-text-anchor:top" coordsize="240029,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" path="m,239458r239433,l239433,,,,,239458xe" filled="f" strokecolor="#231f20" strokeweight=".7pt">
                  <v:path arrowok="t"/>
                </v:shape>
                <v:shape id="Graphic 921" o:spid="_x0000_s1061" style="position:absolute;left:28524;top:15760;width:3981;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" path="m398144,l,,,397510r398144,l398144,xe" fillcolor="#231f20" stroked="f">
                  <v:path arrowok="t"/>
                </v:shape>
                <v:shape id="Graphic 922" o:spid="_x0000_s1062" style="position:absolute;left:28524;top:15760;width:3981;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" path="m,397510r398144,l398144,,,,,397510xe" filled="f" strokecolor="#231f20" strokeweight=".7pt">
                  <v:path arrowok="t"/>
                </v:shape>
                <v:shape id="Image 923" o:spid="_x0000_s1063" type="#_x0000_t75" style="position:absolute;left:29274;top:16504;width:2484;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">
                  <v:imagedata r:id="rId451" o:title=""/>
                </v:shape>
                <v:shape id="Graphic 924" o:spid="_x0000_s1064" style="position:absolute;left:44;top:44;width:5544;height:5537;visibility:visible;mso-wrap-style:square;v-text-anchor:top" coordsize="554355,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" path="m554354,l,,,553720r554354,l554354,xe" fillcolor="#231f20" stroked="f">
                  <v:path arrowok="t"/>
                </v:shape>
                <v:shape id="Graphic 925" o:spid="_x0000_s1065" style="position:absolute;left:44;top:44;width:5544;height:5537;visibility:visible;mso-wrap-style:square;v-text-anchor:top" coordsize="554355,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" path="m,553720r554354,l554354,,,,,553720xe" filled="f" strokecolor="#231f20" strokeweight=".7pt">
                  <v:path arrowok="t"/>
                </v:shape>
                <v:shape id="Graphic 926" o:spid="_x0000_s1066" style="position:absolute;left:830;top:832;width:3969;height:3975;visibility:visible;mso-wrap-style:square;v-text-anchor:top" coordsize="39687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" path="m396798,l,,,397446r396798,l396798,xe" stroked="f">
                  <v:path arrowok="t"/>
                </v:shape>
                <v:shape id="Graphic 927" o:spid="_x0000_s1067" style="position:absolute;left:830;top:832;width:3969;height:3975;visibility:visible;mso-wrap-style:square;v-text-anchor:top" coordsize="39687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" path="m,397446r396798,l396798,,,,,397446xe" filled="f" strokecolor="#231f20" strokeweight=".7pt">
                  <v:path arrowok="t"/>
                </v:shape>
                <v:shape id="Graphic 928" o:spid="_x0000_s1068" style="position:absolute;left:1612;top:1606;width:2394;height:2394;visibility:visible;mso-wrap-style:square;v-text-anchor:top" coordsize="2393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" path="m239369,l,,,239267r239369,l239369,xe" fillcolor="#231f20" stroked="f">
                  <v:path arrowok="t"/>
                </v:shape>
                <v:shape id="Graphic 929" o:spid="_x0000_s1069" style="position:absolute;left:1612;top:1606;width:2394;height:2394;visibility:visible;mso-wrap-style:square;v-text-anchor:top" coordsize="2393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" path="m,239267r239369,l239369,,,,,239267xe" filled="f" strokecolor="#231f20" strokeweight=".7pt">
                  <v:path arrowok="t"/>
                </v:shape>
                <v:shape id="Graphic 930" o:spid="_x0000_s1070" style="position:absolute;left:25857;top:44;width:1073;height:6331;visibility:visible;mso-wrap-style:square;v-text-anchor:top" coordsize="107314,63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" path="m,633095r107314,l107314,,,,,633095xe" filled="f" strokecolor="#231f20" strokeweight=".7pt">
                  <v:path arrowok="t"/>
                </v:shape>
                <v:shape id="Graphic 931" o:spid="_x0000_s1071" style="position:absolute;left:19761;top:1663;width:4826;height:3169;visibility:visible;mso-wrap-style:square;v-text-anchor:top" coordsize="48260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" path="m323850,316864r158750,l482600,,323850,r,316864xem161925,316864r160654,l322579,,161925,r,316864xem,316864r160654,l160654,,,,,316864xe" filled="f" strokecolor="#231f20" strokeweight=".7pt">
                  <v:path arrowok="t"/>
                </v:shape>
                <v:shape id="Graphic 932" o:spid="_x0000_s1072" style="position:absolute;left:18237;top:44;width:1600;height:3181;visibility:visible;mso-wrap-style:square;v-text-anchor:top" coordsize="16002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" path="m160019,l,,,318135r160019,l160019,xe" stroked="f">
                  <v:path arrowok="t"/>
                </v:shape>
                <v:shape id="Graphic 933" o:spid="_x0000_s1073" style="position:absolute;left:16617;top:44;width:3220;height:3181;visibility:visible;mso-wrap-style:square;v-text-anchor:top" coordsize="32194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" path="m161925,318135r160020,l321945,,161925,r,318135xem,318135r158750,l158750,,,,,318135xe" filled="f" strokecolor="#231f20" strokeweight=".7pt">
                  <v:path arrowok="t"/>
                </v:shape>
                <v:shape id="Graphic 934" o:spid="_x0000_s1074" style="position:absolute;left:13474;top:5664;width:1607;height:2394;visibility:visible;mso-wrap-style:square;v-text-anchor:top" coordsize="16065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" path="m,239395r160654,l160654,,,,,239395xe" filled="f" strokecolor="#231f20" strokeweight=".7pt">
                  <v:path arrowok="t"/>
                </v:shape>
                <v:shape id="Graphic 935" o:spid="_x0000_s1075" style="position:absolute;left:13474;top:44;width:2000;height:3975;visibility:visible;mso-wrap-style:square;v-text-anchor:top" coordsize="20002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" path="m,397510r200024,l200024,,,,,397510xe" filled="f" strokecolor="#231f20" strokeweight=".7pt">
                  <v:path arrowok="t"/>
                </v:shape>
                <v:shape id="Graphic 936" o:spid="_x0000_s1076" style="position:absolute;left:13474;top:3949;width:1607;height:800;visibility:visible;mso-wrap-style:square;v-text-anchor:top" coordsize="16065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" path="m160654,l,,,80010r160654,l160654,xe" stroked="f">
                  <v:path arrowok="t"/>
                </v:shape>
                <v:shape id="Graphic 937" o:spid="_x0000_s1077" style="position:absolute;left:13474;top:3949;width:1607;height:800;visibility:visible;mso-wrap-style:square;v-text-anchor:top" coordsize="16065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" path="m,80010r160654,l160654,,,,,80010xe" filled="f" strokecolor="#231f20" strokeweight=".7pt">
                  <v:path arrowok="t"/>
                </v:shape>
                <v:shape id="Graphic 938" o:spid="_x0000_s1078" style="position:absolute;left:10331;top:901;width:1600;height:3188;visibility:visible;mso-wrap-style:square;v-text-anchor:top" coordsize="16002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" path="m160019,l,,,318770r160019,l160019,xe" stroked="f">
                  <v:path arrowok="t"/>
                </v:shape>
                <v:shape id="Graphic 939" o:spid="_x0000_s1079" style="position:absolute;left:10331;top:901;width:1600;height:3188;visibility:visible;mso-wrap-style:square;v-text-anchor:top" coordsize="16002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" path="m,318770r160019,l160019,,,,,318770xe" filled="f" strokecolor="#231f20" strokeweight=".7pt">
                  <v:path arrowok="t"/>
                </v:shape>
                <v:shape id="Graphic 940" o:spid="_x0000_s1080" style="position:absolute;left:13474;top:7950;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" path="m160654,l,,,318135r160654,l160654,xe" stroked="f">
                  <v:path arrowok="t"/>
                </v:shape>
                <v:shape id="Graphic 941" o:spid="_x0000_s1081" style="position:absolute;left:13474;top:7950;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" path="m,318135r160654,l160654,,,,,318135xe" filled="f" strokecolor="#231f20" strokeweight=".7pt">
                  <v:path arrowok="t"/>
                </v:shape>
                <v:shape id="Graphic 942" o:spid="_x0000_s1082" style="position:absolute;left:7092;top:901;width:1594;height:3188;visibility:visible;mso-wrap-style:square;v-text-anchor:top" coordsize="15938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" path="m159384,l,,,318770r159384,l159384,xe" stroked="f">
                  <v:path arrowok="t"/>
                </v:shape>
                <v:shape id="Graphic 943" o:spid="_x0000_s1083" style="position:absolute;left:7092;top:901;width:4052;height:4718;visibility:visible;mso-wrap-style:square;v-text-anchor:top" coordsize="405130,47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" path="m,318770r159385,l159385,,,,,318770xem323850,471805r81280,l405130,390525r-81280,l323850,471805xe" filled="f" strokecolor="#231f20" strokeweight=".7pt">
                  <v:path arrowok="t"/>
                </v:shape>
                <v:shape id="Graphic 944" o:spid="_x0000_s1084" style="position:absolute;left:10998;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" path="m81279,l,,,81279r81279,l81279,xe" fillcolor="#231f20" stroked="f">
                  <v:path arrowok="t"/>
                </v:shape>
                <v:shape id="Graphic 945" o:spid="_x0000_s1085" style="position:absolute;left:10998;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" path="m,81279r81279,l81279,,,,,81279xe" filled="f" strokecolor="#231f20" strokeweight=".7pt">
                  <v:path arrowok="t"/>
                </v:shape>
                <v:shape id="Graphic 946" o:spid="_x0000_s1086" style="position:absolute;left:9569;top:4807;width:800;height:812;visibility:visible;mso-wrap-style:square;v-text-anchor:top" coordsize="8001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" path="m80009,l,,,81279r80009,l80009,xe" fillcolor="#231f20" stroked="f">
                  <v:path arrowok="t"/>
                </v:shape>
                <v:shape id="Graphic 947" o:spid="_x0000_s1087" style="position:absolute;left:8712;top:4807;width:13481;height:812;visibility:visible;mso-wrap-style:square;v-text-anchor:top" coordsize="134810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" path="m85725,81279r80010,l165735,,85725,r,81279xem,81279r81280,l81280,,,,,81279xem1266824,81279r81280,l1348104,r-81280,l1266824,81279xe" filled="f" strokecolor="#231f20" strokeweight=".7pt">
                  <v:path arrowok="t"/>
                </v:shape>
                <v:shape id="Graphic 948" o:spid="_x0000_s1088" style="position:absolute;left:22142;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" path="m81279,l,,,81279r81279,l81279,xe" fillcolor="#231f20" stroked="f">
                  <v:path arrowok="t"/>
                </v:shape>
                <v:shape id="Graphic 949" o:spid="_x0000_s1089" style="position:absolute;left:22142;top:4807;width:3099;height:812;visibility:visible;mso-wrap-style:square;v-text-anchor:top" coordsize="3098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" path="m,81279r81279,l81279,,,,,81279xem228600,81279r81279,l309879,,228600,r,81279xe" filled="f" strokecolor="#231f20" strokeweight=".7pt">
                  <v:path arrowok="t"/>
                </v:shape>
                <v:shape id="Graphic 950" o:spid="_x0000_s1090" style="position:absolute;left:25285;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" path="m81279,l,,,81279r81279,l81279,xe" fillcolor="#231f20" stroked="f">
                  <v:path arrowok="t"/>
                </v:shape>
                <v:shape id="Graphic 951" o:spid="_x0000_s1091" style="position:absolute;left:25285;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" path="m,81279r81279,l81279,,,,,81279xe" filled="f" strokecolor="#231f20" strokeweight=".7pt">
                  <v:path arrowok="t"/>
                </v:shape>
                <v:shape id="Graphic 952" o:spid="_x0000_s1092" style="position:absolute;left:23761;top:4807;width:800;height:812;visibility:visible;mso-wrap-style:square;v-text-anchor:top" coordsize="8001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" path="m79997,l,,,81279r79997,l79997,xe" fillcolor="#231f20" stroked="f">
                  <v:path arrowok="t"/>
                </v:shape>
                <v:shape id="Graphic 953" o:spid="_x0000_s1093" style="position:absolute;left:19761;top:4807;width:4800;height:812;visibility:visible;mso-wrap-style:square;v-text-anchor:top" coordsize="480059,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" path="m400050,81279r79997,l480047,,400050,r,81279xem323850,81279r79375,l403225,,323850,r,81279xem,81279r81279,l81279,,,,,81279xe" filled="f" strokecolor="#231f20" strokeweight=".7pt">
                  <v:path arrowok="t"/>
                </v:shape>
                <v:shape id="Graphic 954" o:spid="_x0000_s1094" style="position:absolute;left:20523;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" path="m81279,l,,,81279r81279,l81279,xe" fillcolor="#231f20" stroked="f">
                  <v:path arrowok="t"/>
                </v:shape>
                <v:shape id="Graphic 955" o:spid="_x0000_s1095" style="position:absolute;left:20523;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" path="m,81279r81279,l81279,,,,,81279xe" filled="f" strokecolor="#231f20" strokeweight=".7pt">
                  <v:path arrowok="t"/>
                </v:shape>
                <v:shape id="Graphic 956" o:spid="_x0000_s1096" style="position:absolute;left:18999;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" path="m81279,l,,,81279r81279,l81279,xe" fillcolor="#231f20" stroked="f">
                  <v:path arrowok="t"/>
                </v:shape>
                <v:shape id="Graphic 957" o:spid="_x0000_s1097" style="position:absolute;left:11855;top:4807;width:7957;height:812;visibility:visible;mso-wrap-style:square;v-text-anchor:top" coordsize="79565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" path="m714374,81279r81280,l795654,,714374,r,81279xem,81279r81280,l81280,,,,,81279xe" filled="f" strokecolor="#231f20" strokeweight=".7pt">
                  <v:path arrowok="t"/>
                </v:shape>
                <v:shape id="Graphic 958" o:spid="_x0000_s1098" style="position:absolute;left:12617;top:4914;width:813;height:705;visibility:visible;mso-wrap-style:square;v-text-anchor:top" coordsize="8128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" path="m,70485r81280,l81280,,,,,70485xe" fillcolor="#231f20" stroked="f">
                  <v:path arrowok="t"/>
                </v:shape>
                <v:shape id="Graphic 959" o:spid="_x0000_s1099" style="position:absolute;left:12617;top:4807;width:3943;height:812;visibility:visible;mso-wrap-style:square;v-text-anchor:top" coordsize="39433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" path="m,81279r81280,l81280,,,,,81279xem238125,81279r81915,l320040,,238125,r,81279xem314324,81279r80010,l394334,,314324,r,81279xe" filled="f" strokecolor="#231f20" strokeweight=".7pt">
                  <v:path arrowok="t"/>
                </v:shape>
                <v:shape id="Graphic 960" o:spid="_x0000_s1100" style="position:absolute;left:14236;top:4807;width:794;height:812;visibility:visible;mso-wrap-style:square;v-text-anchor:top" coordsize="793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" path="m79374,l,,,81279r79374,l79374,xe" fillcolor="#231f20" stroked="f">
                  <v:path arrowok="t"/>
                </v:shape>
                <v:shape id="Graphic 961" o:spid="_x0000_s1101" style="position:absolute;left:13474;top:4807;width:1556;height:812;visibility:visible;mso-wrap-style:square;v-text-anchor:top" coordsize="1555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" path="m76200,81279r79375,l155575,,76200,r,81279xem,81279r81280,l81280,,,,,81279xe" filled="f" strokecolor="#231f20" strokeweight=".7pt">
                  <v:path arrowok="t"/>
                </v:shape>
                <v:shape id="Graphic 962" o:spid="_x0000_s1102" style="position:absolute;left:26904;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" path="m81279,l,,,81279r81279,l81279,xe" fillcolor="#231f20" stroked="f">
                  <v:path arrowok="t"/>
                </v:shape>
                <v:shape id="Graphic 963" o:spid="_x0000_s1103" style="position:absolute;left:4806;top:4807;width:22911;height:3098;visibility:visible;mso-wrap-style:square;v-text-anchor:top" coordsize="229108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" path="m2209799,81279r81280,l2291079,r-81280,l2209799,81279xem2124074,81279r81280,l2205354,r-81280,l2124074,81279xem,309879r81280,l81280,228600,,228600r,81279xe" filled="f" strokecolor="#231f20" strokeweight=".7pt">
                  <v:path arrowok="t"/>
                </v:shape>
                <v:shape id="Graphic 964" o:spid="_x0000_s1104" style="position:absolute;left:4806;top:7950;width:813;height:813;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" path="m81279,l,,,81279r81279,l81279,xe" fillcolor="#231f20" stroked="f">
                  <v:path arrowok="t"/>
                </v:shape>
                <v:shape id="Graphic 965" o:spid="_x0000_s1105" style="position:absolute;left:4806;top:7950;width:813;height:813;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" path="m,81279r81279,l81279,,,,,81279xe" filled="f" strokecolor="#231f20" strokeweight=".7pt">
                  <v:path arrowok="t"/>
                </v:shape>
                <v:shape id="Graphic 966" o:spid="_x0000_s1106" style="position:absolute;left:4806;top:6426;width:813;height:806;visibility:visible;mso-wrap-style:square;v-text-anchor:top" coordsize="8128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" path="m81279,l,,,80645r81279,l81279,xe" fillcolor="#231f20" stroked="f">
                  <v:path arrowok="t"/>
                </v:shape>
                <v:shape id="Graphic 967" o:spid="_x0000_s1107" style="position:absolute;left:4806;top:6426;width:813;height:4705;visibility:visible;mso-wrap-style:square;v-text-anchor:top" coordsize="81280,470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" path="m,80645r81280,l81280,,,,,80645xem,470535r81280,l81280,390525,,390525r,80010xe" filled="f" strokecolor="#231f20" strokeweight=".7pt">
                  <v:path arrowok="t"/>
                </v:shape>
                <v:shape id="Graphic 968" o:spid="_x0000_s1108" style="position:absolute;left:4806;top:11188;width:762;height:673;visibility:visible;mso-wrap-style:square;v-text-anchor:top" coordsize="7620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" path="m,66687r76200,l76200,,,,,66687xe" fillcolor="#231f20" stroked="f">
                  <v:path arrowok="t"/>
                </v:shape>
                <v:shape id="Graphic 969" o:spid="_x0000_s1109" style="position:absolute;left:4806;top:11188;width:813;height:794;visibility:visible;mso-wrap-style:square;v-text-anchor:top" coordsize="8128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" path="m,79375r81279,l81279,,,,,79375xe" filled="f" strokecolor="#231f20" strokeweight=".7pt">
                  <v:path arrowok="t"/>
                </v:shape>
                <v:shape id="Graphic 970" o:spid="_x0000_s1110" style="position:absolute;left:4806;top:9569;width:762;height:813;visibility:visible;mso-wrap-style:square;v-text-anchor:top" coordsize="7620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" path="m,81279r76200,l76200,,,,,81279xe" fillcolor="#231f20" stroked="f">
                  <v:path arrowok="t"/>
                </v:shape>
                <v:shape id="Graphic 971" o:spid="_x0000_s1111" style="position:absolute;left:4806;top:8712;width:813;height:13481;visibility:visible;mso-wrap-style:square;v-text-anchor:top" coordsize="81280,134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" path="m,167004r81280,l81280,85725,,85725r,81279xem,81279r81280,l81280,,,,,81279xem,1348092r81280,l81280,1266812r-81280,l,1348092xe" filled="f" strokecolor="#231f20" strokeweight=".7pt">
                  <v:path arrowok="t"/>
                </v:shape>
                <v:shape id="Graphic 972" o:spid="_x0000_s1112" style="position:absolute;left:4806;top:22142;width:762;height:813;visibility:visible;mso-wrap-style:square;v-text-anchor:top" coordsize="7620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" path="m,81279r76200,l76200,,,,,81279xe" fillcolor="#231f20" stroked="f">
                  <v:path arrowok="t"/>
                </v:shape>
                <v:shape id="Graphic 973" o:spid="_x0000_s1113" style="position:absolute;left:4806;top:22142;width:813;height:3194;visibility:visible;mso-wrap-style:square;v-text-anchor:top" coordsize="8128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" path="m,81279r81280,l81280,,,,,81279xem,319404r81280,l81280,238124,,238124r,81280xe" filled="f" strokecolor="#231f20" strokeweight=".7pt">
                  <v:path arrowok="t"/>
                </v:shape>
                <v:shape id="Graphic 974" o:spid="_x0000_s1114" style="position:absolute;left:4806;top:25285;width:762;height:813;visibility:visible;mso-wrap-style:square;v-text-anchor:top" coordsize="7620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" path="m,80657r76200,l76200,,,,,80657xe" fillcolor="#231f20" stroked="f">
                  <v:path arrowok="t"/>
                </v:shape>
                <v:shape id="Graphic 975" o:spid="_x0000_s1115" style="position:absolute;left:4806;top:25285;width:813;height:813;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" path="m,80657r81279,l81279,,,,,80657xe" filled="f" strokecolor="#231f20" strokeweight=".7pt">
                  <v:path arrowok="t"/>
                </v:shape>
                <v:shape id="Graphic 976" o:spid="_x0000_s1116" style="position:absolute;left:4806;top:23761;width:762;height:813;visibility:visible;mso-wrap-style:square;v-text-anchor:top" coordsize="7620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" path="m,81279r76200,l76200,,,,,81279xe" fillcolor="#231f20" stroked="f">
                  <v:path arrowok="t"/>
                </v:shape>
                <v:shape id="Graphic 977" o:spid="_x0000_s1117" style="position:absolute;left:4806;top:19856;width:813;height:4718;visibility:visible;mso-wrap-style:square;v-text-anchor:top" coordsize="81280,47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" path="m,471804r81280,l81280,390524,,390524r,81280xem,395604r81280,l81280,314325,,314325r,81279xem,80010r81280,l81280,,,,,80010xe" filled="f" strokecolor="#231f20" strokeweight=".7pt">
                  <v:path arrowok="t"/>
                </v:shape>
                <v:shape id="Graphic 978" o:spid="_x0000_s1118" style="position:absolute;left:4806;top:20523;width:762;height:793;visibility:visible;mso-wrap-style:square;v-text-anchor:top" coordsize="762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" path="m,79375r76200,l76200,,,,,79375xe" fillcolor="#231f20" stroked="f">
                  <v:path arrowok="t"/>
                </v:shape>
                <v:shape id="Graphic 979" o:spid="_x0000_s1119" style="position:absolute;left:4806;top:20523;width:813;height:793;visibility:visible;mso-wrap-style:square;v-text-anchor:top" coordsize="8128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" path="m,79375r81279,l81279,,,,,79375xe" filled="f" strokecolor="#231f20" strokeweight=".7pt">
                  <v:path arrowok="t"/>
                </v:shape>
                <v:shape id="Graphic 980" o:spid="_x0000_s1120" style="position:absolute;left:4806;top:18999;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" path="m81279,l,,,81279r81279,l81279,xe" fillcolor="#231f20" stroked="f">
                  <v:path arrowok="t"/>
                </v:shape>
                <v:shape id="Graphic 981" o:spid="_x0000_s1121" style="position:absolute;left:4806;top:18999;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" path="m,81279r81279,l81279,,,,,81279xe" filled="f" strokecolor="#231f20" strokeweight=".7pt">
                  <v:path arrowok="t"/>
                </v:shape>
                <v:shape id="Graphic 982" o:spid="_x0000_s1122" style="position:absolute;left:4806;top:11855;width:813;height:800;visibility:visible;mso-wrap-style:square;v-text-anchor:top" coordsize="8128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" path="m81279,l,,,80010r81279,l81279,xe" stroked="f">
                  <v:path arrowok="t"/>
                </v:shape>
                <v:shape id="Graphic 983" o:spid="_x0000_s1123" style="position:absolute;left:4806;top:11855;width:813;height:800;visibility:visible;mso-wrap-style:square;v-text-anchor:top" coordsize="8128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" path="m,80010r81279,l81279,,,,,80010xe" filled="f" strokecolor="#231f20" strokeweight=".7pt">
                  <v:path arrowok="t"/>
                </v:shape>
                <v:shape id="Graphic 984" o:spid="_x0000_s1124" style="position:absolute;left:4806;top:12712;width:762;height:813;visibility:visible;mso-wrap-style:square;v-text-anchor:top" coordsize="7620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" path="m,81279r76200,l76200,,,,,81279xe" fillcolor="#231f20" stroked="f">
                  <v:path arrowok="t"/>
                </v:shape>
                <v:shape id="Graphic 985" o:spid="_x0000_s1125" style="position:absolute;left:4806;top:12712;width:813;height:3855;visibility:visible;mso-wrap-style:square;v-text-anchor:top" coordsize="8128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" path="m,81279r81280,l81280,,,,,81279xem,319404r81280,l81280,238125,,238125r,81279xem,385444r81280,l81280,304799,,304799r,80645xe" filled="f" strokecolor="#231f20" strokeweight=".7pt">
                  <v:path arrowok="t"/>
                </v:shape>
                <v:shape id="Graphic 986" o:spid="_x0000_s1126" style="position:absolute;left:4806;top:14331;width:813;height:813;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" path="m81279,l,,,81279r81279,l81279,xe" fillcolor="#231f20" stroked="f">
                  <v:path arrowok="t"/>
                </v:shape>
                <v:shape id="Graphic 987" o:spid="_x0000_s1127" style="position:absolute;left:4806;top:13474;width:813;height:13481;visibility:visible;mso-wrap-style:square;v-text-anchor:top" coordsize="81280,134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" path="m,167004r81280,l81280,85725,,85725r,81279xem,80010r81280,l81280,,,,,80010xem,1348104r81280,l81280,1266824r-81280,l,1348104xe" filled="f" strokecolor="#231f20" strokeweight=".7pt">
                  <v:path arrowok="t"/>
                </v:shape>
                <v:shape id="Image 988" o:spid="_x0000_s1128" type="#_x0000_t75" style="position:absolute;left:44;top:26905;width:4756;height: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">
                  <v:imagedata r:id="rId452" o:title=""/>
                </v:shape>
                <v:shape id="Graphic 989" o:spid="_x0000_s1129" style="position:absolute;left:44;top:26904;width:4756;height:2375;visibility:visible;mso-wrap-style:square;v-text-anchor:top" coordsize="47561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" path="m,237489r475614,l475614,,,,,237489xe" filled="f" strokecolor="#231f20" strokeweight=".7pt">
                  <v:path arrowok="t"/>
                </v:shape>
                <v:shape id="Graphic 990" o:spid="_x0000_s1130" style="position:absolute;left:33572;top:7093;width:2000;height:3975;visibility:visible;mso-wrap-style:square;v-text-anchor:top" coordsize="20002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" path="m200024,l,,,397510r200024,l200024,xe" stroked="f">
                  <v:path arrowok="t"/>
                </v:shape>
                <v:shape id="Graphic 991" o:spid="_x0000_s1131" style="position:absolute;left:30810;top:7093;width:4762;height:4787;visibility:visible;mso-wrap-style:square;v-text-anchor:top" coordsize="47625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" path="m276225,397510r200025,l476250,,276225,r,397510xem,478789r160654,l160654,161925,,161925,,478789xe" filled="f" strokecolor="#231f20" strokeweight=".7pt">
                  <v:path arrowok="t"/>
                </v:shape>
                <v:shape id="Graphic 992" o:spid="_x0000_s1132" style="position:absolute;left:33572;top:10331;width:2000;height:3962;visibility:visible;mso-wrap-style:square;v-text-anchor:top" coordsize="200025,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" path="m200024,l,,,396239r200024,l200024,xe" stroked="f">
                  <v:path arrowok="t"/>
                </v:shape>
                <v:shape id="Graphic 993" o:spid="_x0000_s1133" style="position:absolute;left:33572;top:10331;width:2000;height:3962;visibility:visible;mso-wrap-style:square;v-text-anchor:top" coordsize="200025,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" path="m,396239r200024,l200024,,,,,396239xe" filled="f" strokecolor="#231f20" strokeweight=".7pt">
                  <v:path arrowok="t"/>
                </v:shape>
                <v:shape id="Graphic 994" o:spid="_x0000_s1134" style="position:absolute;left:32429;top:10331;width:1587;height:3962;visibility:visible;mso-wrap-style:square;v-text-anchor:top" coordsize="15875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" path="m158749,l,,,396239r158749,l158749,xe" stroked="f">
                  <v:path arrowok="t"/>
                </v:shape>
                <v:shape id="Graphic 995" o:spid="_x0000_s1135" style="position:absolute;left:32429;top:10331;width:1587;height:3962;visibility:visible;mso-wrap-style:square;v-text-anchor:top" coordsize="15875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" path="m,396239r158749,l158749,,,,,396239xe" filled="f" strokecolor="#231f20" strokeweight=".7pt">
                  <v:path arrowok="t"/>
                </v:shape>
                <v:shape id="Graphic 996" o:spid="_x0000_s1136" style="position:absolute;left:33953;top:13474;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" path="m160654,l,,,316864r160654,l160654,xe" stroked="f">
                  <v:path arrowok="t"/>
                </v:shape>
                <v:shape id="Graphic 997" o:spid="_x0000_s1137" style="position:absolute;left:33953;top:13474;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" path="m,316864r160654,l160654,,,,,316864xe" filled="f" strokecolor="#231f20" strokeweight=".7pt">
                  <v:path arrowok="t"/>
                </v:shape>
                <v:shape id="Graphic 998" o:spid="_x0000_s1138" style="position:absolute;left:32429;top:13474;width:1587;height:3169;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" path="m158749,l,,,316864r158749,l158749,xe" stroked="f">
                  <v:path arrowok="t"/>
                </v:shape>
                <v:shape id="Graphic 999" o:spid="_x0000_s1139" style="position:absolute;left:32429;top:13474;width:3131;height:6337;visibility:visible;mso-wrap-style:square;v-text-anchor:top" coordsize="313055,63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" path="m,316864r158750,l158750,,,,,316864xem152400,633107r160654,l313054,314325r-160654,l152400,633107xe" filled="f" strokecolor="#231f20" strokeweight=".7pt">
                  <v:path arrowok="t"/>
                </v:shape>
                <v:shape id="Graphic 1000" o:spid="_x0000_s1140" style="position:absolute;left:32429;top:16617;width:1587;height:3194;visibility:visible;mso-wrap-style:square;v-text-anchor:top" coordsize="15875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" path="m158749,l,,,318782r158749,l158749,xe" stroked="f">
                  <v:path arrowok="t"/>
                </v:shape>
                <v:shape id="Graphic 1001" o:spid="_x0000_s1141" style="position:absolute;left:32429;top:16617;width:3131;height:9563;visibility:visible;mso-wrap-style:square;v-text-anchor:top" coordsize="313055,95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" path="m,318782r158750,l158750,,,,,318782xem152400,640714r160654,l313054,323850r-160654,l152400,640714xem,640714r158750,l158750,323850,,323850,,640714xem,956309r158750,l158750,638175,,638175,,956309xe" filled="f" strokecolor="#231f20" strokeweight=".7pt">
                  <v:path arrowok="t"/>
                </v:shape>
                <v:shape id="Graphic 1002" o:spid="_x0000_s1142" style="position:absolute;left:33953;top:26142;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" path="m160654,l,,,316864r160654,l160654,xe" stroked="f">
                  <v:path arrowok="t"/>
                </v:shape>
                <v:shape id="Graphic 1003" o:spid="_x0000_s1143" style="position:absolute;left:32429;top:26142;width:3131;height:3169;visibility:visible;mso-wrap-style:square;v-text-anchor:top" coordsize="3130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" path="m152400,316864r160654,l313054,,152400,r,316864xem,316864r158750,l158750,,,,,316864xe" filled="f" strokecolor="#231f20" strokeweight=".7pt">
                  <v:path arrowok="t"/>
                </v:shape>
                <v:shape id="Graphic 1004" o:spid="_x0000_s1144" style="position:absolute;left:32505;top:29190;width:1511;height:3182;visibility:visible;mso-wrap-style:square;v-text-anchor:top" coordsize="15113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" path="m,318134r151129,l151129,,,,,318134xe" stroked="f">
                  <v:path arrowok="t"/>
                </v:shape>
                <v:shape id="Graphic 1005" o:spid="_x0000_s1145" style="position:absolute;left:32429;top:29190;width:1587;height:3182;visibility:visible;mso-wrap-style:square;v-text-anchor:top" coordsize="15875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" path="m,318134r158749,l158749,,,,,318134xe" filled="f" strokecolor="#231f20" strokeweight=".7pt">
                  <v:path arrowok="t"/>
                </v:shape>
                <v:shape id="Graphic 1006" o:spid="_x0000_s1146" style="position:absolute;left:24428;top:1663;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" path="m160019,l,,,316864r160019,l160019,xe" stroked="f">
                  <v:path arrowok="t"/>
                </v:shape>
                <v:shape id="Graphic 1007" o:spid="_x0000_s1147" style="position:absolute;left:24428;top:1663;width:7988;height:20574;visibility:visible;mso-wrap-style:square;v-text-anchor:top" coordsize="798830,205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" path="m,316864r160020,l160020,,,,,316864xem638175,2057387r160654,l798829,1819262r-160654,l638175,2057387xe" filled="f" strokecolor="#231f20" strokeweight=".7pt">
                  <v:path arrowok="t"/>
                </v:shape>
                <v:shape id="Graphic 1008" o:spid="_x0000_s1148" style="position:absolute;left:28524;top:4807;width:813;height:812;visibility:visible;mso-wrap-style:square;v-text-anchor:top" coordsize="812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" path="m81279,l,,,81279r81279,l81279,xe" fillcolor="#231f20" stroked="f">
                  <v:path arrowok="t"/>
                </v:shape>
                <v:shape id="Graphic 1009" o:spid="_x0000_s1149" style="position:absolute;left:27666;top:4807;width:1671;height:812;visibility:visible;mso-wrap-style:square;v-text-anchor:top" coordsize="16700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" path="m85725,81279r81279,l167004,,85725,r,81279xem,81279r81279,l81279,,,,,81279xe" filled="f" strokecolor="#231f20" strokeweight=".7pt">
                  <v:path arrowok="t"/>
                </v:shape>
                <v:shape id="Graphic 1010" o:spid="_x0000_s1150" style="position:absolute;left:28524;top:28428;width:3981;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" path="m398144,l,,,397509r398144,l398144,xe" fillcolor="#231f20" stroked="f">
                  <v:path arrowok="t"/>
                </v:shape>
                <v:shape id="Graphic 1011" o:spid="_x0000_s1151" style="position:absolute;left:28524;top:28428;width:3981;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" path="m,397509r398144,l398144,,,,,397509xe" filled="f" strokecolor="#231f20" strokeweight=".7pt">
                  <v:path arrowok="t"/>
                </v:shape>
                <v:shape id="Image 1012" o:spid="_x0000_s1152" type="#_x0000_t75" style="position:absolute;left:29274;top:29179;width:2484;height:2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">
                  <v:imagedata r:id="rId453" o:title=""/>
                </v:shape>
                <v:shape id="Graphic 1013" o:spid="_x0000_s1153" style="position:absolute;left:29190;top:25285;width:3226;height:3169;visibility:visible;mso-wrap-style:square;v-text-anchor:top" coordsize="32258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" path="m161925,316864r160654,l322579,,161925,r,316864xem,316864r160020,l160020,,,,,316864xe" filled="f" strokecolor="#231f20" strokeweight=".7pt">
                  <v:path arrowok="t"/>
                </v:shape>
                <v:shape id="Graphic 1014" o:spid="_x0000_s1154" style="position:absolute;left:30810;top:22142;width:1606;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" path="m160654,l,,,318782r160654,l160654,xe" stroked="f">
                  <v:path arrowok="t"/>
                </v:shape>
                <v:shape id="Graphic 1015" o:spid="_x0000_s1155" style="position:absolute;left:29190;top:22142;width:3226;height:3194;visibility:visible;mso-wrap-style:square;v-text-anchor:top" coordsize="32258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" path="m161925,318782r160654,l322579,,161925,r,318782xem,318782r160020,l160020,,,,,318782xe" filled="f" strokecolor="#231f20" strokeweight=".7pt">
                  <v:path arrowok="t"/>
                </v:shape>
                <v:shape id="Graphic 1016" o:spid="_x0000_s1156" style="position:absolute;left:29190;top:19856;width:1601;height:2381;visibility:visible;mso-wrap-style:square;v-text-anchor:top" coordsize="16002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" path="m160019,l,,,238125r160019,l160019,xe" stroked="f">
                  <v:path arrowok="t"/>
                </v:shape>
                <v:shape id="Graphic 1017" o:spid="_x0000_s1157" style="position:absolute;left:29190;top:19856;width:1601;height:2381;visibility:visible;mso-wrap-style:square;v-text-anchor:top" coordsize="16002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" path="m,238125r160019,l160019,,,,,238125xe" filled="f" strokecolor="#231f20" strokeweight=".7pt">
                  <v:path arrowok="t"/>
                </v:shape>
                <v:shape id="Image 1018" o:spid="_x0000_s1158" type="#_x0000_t75" style="position:absolute;left:29146;top:15049;width:3315;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">
                  <v:imagedata r:id="rId454" o:title=""/>
                </v:shape>
                <v:shape id="Graphic 1019" o:spid="_x0000_s1159" style="position:absolute;left:29190;top:8712;width:3226;height:6312;visibility:visible;mso-wrap-style:square;v-text-anchor:top" coordsize="322580,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" path="m161925,631177r160654,l322579,314312r-160654,l161925,631177xem,631177r160020,l160020,314312,,314312,,631177xem,316864r160020,l160020,,,,,316864xe" filled="f" strokecolor="#231f20" strokeweight=".7pt">
                  <v:path arrowok="t"/>
                </v:shape>
                <v:shape id="Graphic 1020" o:spid="_x0000_s1160" style="position:absolute;left:32429;top:7093;width:1587;height:3187;visibility:visible;mso-wrap-style:square;v-text-anchor:top" coordsize="15875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" path="m158749,l,,,318770r158749,l158749,xe" stroked="f">
                  <v:path arrowok="t"/>
                </v:shape>
                <v:shape id="Graphic 1021" o:spid="_x0000_s1161" style="position:absolute;left:32429;top:7093;width:1587;height:3187;visibility:visible;mso-wrap-style:square;v-text-anchor:top" coordsize="15875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" path="m,318770r158749,l158749,,,,,318770xe" filled="f" strokecolor="#231f20" strokeweight=".7pt">
                  <v:path arrowok="t"/>
                </v:shape>
                <v:shape id="Graphic 1022" o:spid="_x0000_s1162" style="position:absolute;left:27666;top:956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" path="m160654,l,,,316864r160654,l160654,xe" stroked="f">
                  <v:path arrowok="t"/>
                </v:shape>
                <v:shape id="Graphic 1023" o:spid="_x0000_s1163" style="position:absolute;left:27666;top:956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" path="m,316864r160654,l160654,,,,,316864xe" filled="f" strokecolor="#231f20" strokeweight=".7pt">
                  <v:path arrowok="t"/>
                </v:shape>
                <v:shape id="Graphic 1024" o:spid="_x0000_s1164" style="position:absolute;left:29190;top:7093;width:3188;height:1606;visibility:visible;mso-wrap-style:square;v-text-anchor:top" coordsize="31877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" path="m318769,l,,,160654r318769,l318769,xe" stroked="f">
                  <v:path arrowok="t"/>
                </v:shape>
                <v:shape id="Graphic 1025" o:spid="_x0000_s1165" style="position:absolute;left:29190;top:7093;width:3188;height:1606;visibility:visible;mso-wrap-style:square;v-text-anchor:top" coordsize="31877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" path="m,160654r318769,l318769,,,,,160654xe" filled="f" strokecolor="#231f20" strokeweight=".7pt">
                  <v:path arrowok="t"/>
                </v:shape>
                <v:shape id="Graphic 1026" o:spid="_x0000_s1166" style="position:absolute;left:27666;top:6426;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" path="m160654,l,,,318135r160654,l160654,xe" stroked="f">
                  <v:path arrowok="t"/>
                </v:shape>
                <v:shape id="Graphic 1027" o:spid="_x0000_s1167" style="position:absolute;left:27666;top:6426;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" path="m,318135r160654,l160654,,,,,318135xe" filled="f" strokecolor="#231f20" strokeweight=".7pt">
                  <v:path arrowok="t"/>
                </v:shape>
                <v:shape id="Graphic 1028" o:spid="_x0000_s1168" style="position:absolute;left:27666;top:12712;width:1607;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" path="m160654,l,,,318770r160654,l160654,xe" stroked="f">
                  <v:path arrowok="t"/>
                </v:shape>
                <v:shape id="Graphic 1029" o:spid="_x0000_s1169" style="position:absolute;left:27666;top:12712;width:1607;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" path="m,318770r160654,l160654,,,,,318770xe" filled="f" strokecolor="#231f20" strokeweight=".7pt">
                  <v:path arrowok="t"/>
                </v:shape>
                <v:shape id="Graphic 1030" o:spid="_x0000_s1170" style="position:absolute;left:26047;top:5664;width:1607;height:3187;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" path="m160654,l,,,318770r160654,l160654,xe" stroked="f">
                  <v:path arrowok="t"/>
                </v:shape>
                <v:shape id="Graphic 1031" o:spid="_x0000_s1171" style="position:absolute;left:26047;top:5664;width:1607;height:3187;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" path="m,318770r160654,l160654,,,,,318770xe" filled="f" strokecolor="#231f20" strokeweight=".7pt">
                  <v:path arrowok="t"/>
                </v:shape>
                <v:shape id="Graphic 1032" o:spid="_x0000_s1172" style="position:absolute;left:24428;top:5664;width:1600;height:3187;visibility:visible;mso-wrap-style:square;v-text-anchor:top" coordsize="16002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" path="m160019,l,,,318770r160019,l160019,xe" stroked="f">
                  <v:path arrowok="t"/>
                </v:shape>
                <v:shape id="Graphic 1033" o:spid="_x0000_s1173" style="position:absolute;left:24428;top:5664;width:1600;height:3187;visibility:visible;mso-wrap-style:square;v-text-anchor:top" coordsize="16002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" path="m,318770r160019,l160019,,,,,318770xe" filled="f" strokecolor="#231f20" strokeweight=".7pt">
                  <v:path arrowok="t"/>
                </v:shape>
                <v:shape id="Graphic 1034" o:spid="_x0000_s1174" style="position:absolute;left:22999;top:5664;width:1588;height:3187;visibility:visible;mso-wrap-style:square;v-text-anchor:top" coordsize="15875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" path="m158749,l,,,318770r158749,l158749,xe" stroked="f">
                  <v:path arrowok="t"/>
                </v:shape>
                <v:shape id="Graphic 1035" o:spid="_x0000_s1175" style="position:absolute;left:21380;top:5664;width:3207;height:3187;visibility:visible;mso-wrap-style:square;v-text-anchor:top" coordsize="32067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" path="m161925,318770r158750,l320675,,161925,r,318770xem,318770r160654,l160654,,,,,318770xe" filled="f" strokecolor="#231f20" strokeweight=".7pt">
                  <v:path arrowok="t"/>
                </v:shape>
                <v:shape id="Graphic 1036" o:spid="_x0000_s1176" style="position:absolute;left:22999;top:44;width:3169;height:1600;visibility:visible;mso-wrap-style:square;v-text-anchor:top" coordsize="3168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" path="m316864,l,,,160020r316864,l316864,xe" stroked="f">
                  <v:path arrowok="t"/>
                </v:shape>
                <v:shape id="Graphic 1037" o:spid="_x0000_s1177" style="position:absolute;left:22999;top:44;width:3169;height:1600;visibility:visible;mso-wrap-style:square;v-text-anchor:top" coordsize="31686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" path="m,160020r316864,l316864,,,,,160020xe" filled="f" strokecolor="#231f20" strokeweight=".7pt">
                  <v:path arrowok="t"/>
                </v:shape>
                <v:shape id="Graphic 1038" o:spid="_x0000_s1178" style="position:absolute;left:15760;top:3187;width:3963;height:3956;visibility:visible;mso-wrap-style:square;v-text-anchor:top" coordsize="39624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" path="m396239,l,,,395604r396239,l396239,xe" fillcolor="#231f20" stroked="f">
                  <v:path arrowok="t"/>
                </v:shape>
                <v:shape id="Graphic 1039" o:spid="_x0000_s1179" style="position:absolute;left:15760;top:3187;width:3963;height:3956;visibility:visible;mso-wrap-style:square;v-text-anchor:top" coordsize="39624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" path="m,395604r396239,l396239,,,,,395604xe" filled="f" strokecolor="#231f20" strokeweight=".7pt">
                  <v:path arrowok="t"/>
                </v:shape>
                <v:shape id="Image 1040" o:spid="_x0000_s1180" type="#_x0000_t75" style="position:absolute;left:16511;top:3931;width:2467;height:2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">
                  <v:imagedata r:id="rId455" o:title=""/>
                </v:shape>
                <v:shape id="Graphic 1041" o:spid="_x0000_s1181" style="position:absolute;left:19761;top:44;width:3187;height:1600;visibility:visible;mso-wrap-style:square;v-text-anchor:top" coordsize="31877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" path="m318769,l,,,160020r318769,l318769,xe" stroked="f">
                  <v:path arrowok="t"/>
                </v:shape>
                <v:shape id="Graphic 1042" o:spid="_x0000_s1182" style="position:absolute;left:19761;top:44;width:3187;height:1600;visibility:visible;mso-wrap-style:square;v-text-anchor:top" coordsize="31877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" path="m,160020r318769,l318769,,,,,160020xe" filled="f" strokecolor="#231f20" strokeweight=".7pt">
                  <v:path arrowok="t"/>
                </v:shape>
                <v:shape id="Graphic 1043" o:spid="_x0000_s1183" style="position:absolute;left:24428;top:30810;width:3226;height:3181;visibility:visible;mso-wrap-style:square;v-text-anchor:top" coordsize="32258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" path="m161925,318134r160654,l322579,,161925,r,318134xem,318134r160020,l160020,,,,,318134xe" filled="f" strokecolor="#231f20" strokeweight=".7pt">
                  <v:path arrowok="t"/>
                </v:shape>
                <v:shape id="Graphic 1044" o:spid="_x0000_s1184" style="position:absolute;left:22999;top:30810;width:1588;height:3181;visibility:visible;mso-wrap-style:square;v-text-anchor:top" coordsize="15875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" path="m158749,l,,,318134r158749,l158749,xe" stroked="f">
                  <v:path arrowok="t"/>
                </v:shape>
                <v:shape id="Graphic 1045" o:spid="_x0000_s1185" style="position:absolute;left:19761;top:30810;width:4826;height:3181;visibility:visible;mso-wrap-style:square;v-text-anchor:top" coordsize="48260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" path="m323850,318134r158750,l482600,,323850,r,318134xem,318134r160654,l160654,,,,,318134xem161925,318134r160654,l322579,,161925,r,318134xe" filled="f" strokecolor="#231f20" strokeweight=".7pt">
                  <v:path arrowok="t"/>
                </v:shape>
                <v:shape id="Graphic 1046" o:spid="_x0000_s1186" style="position:absolute;left:18237;top:32429;width:1600;height:1606;visibility:visible;mso-wrap-style:square;v-text-anchor:top" coordsize="16002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" path="m160019,l,,,160032r160019,l160019,xe" stroked="f">
                  <v:path arrowok="t"/>
                </v:shape>
                <v:shape id="Graphic 1047" o:spid="_x0000_s1187" style="position:absolute;left:18237;top:32429;width:1600;height:1606;visibility:visible;mso-wrap-style:square;v-text-anchor:top" coordsize="16002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" path="m,160032r160019,l160019,,,,,160032xe" filled="f" strokecolor="#231f20" strokeweight=".7pt">
                  <v:path arrowok="t"/>
                </v:shape>
                <v:shape id="Graphic 1048" o:spid="_x0000_s1188" style="position:absolute;left:15760;top:28428;width:3963;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" path="m396239,l,,,397509r396239,l396239,xe" fillcolor="#231f20" stroked="f">
                  <v:path arrowok="t"/>
                </v:shape>
                <v:shape id="Graphic 1049" o:spid="_x0000_s1189" style="position:absolute;left:15760;top:28428;width:3963;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" path="m,397509r396239,l396239,,,,,397509xe" filled="f" strokecolor="#231f20" strokeweight=".7pt">
                  <v:path arrowok="t"/>
                </v:shape>
                <v:shape id="Image 1050" o:spid="_x0000_s1190" type="#_x0000_t75" style="position:absolute;left:16511;top:29179;width:2467;height:2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">
                  <v:imagedata r:id="rId456" o:title=""/>
                </v:shape>
                <v:shape id="Graphic 1051" o:spid="_x0000_s1191" style="position:absolute;left:16617;top:32429;width:1588;height:1606;visibility:visible;mso-wrap-style:square;v-text-anchor:top" coordsize="15875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" path="m158749,l,,,160032r158749,l158749,xe" stroked="f">
                  <v:path arrowok="t"/>
                </v:shape>
                <v:shape id="Graphic 1052" o:spid="_x0000_s1192" style="position:absolute;left:16617;top:32429;width:1588;height:1606;visibility:visible;mso-wrap-style:square;v-text-anchor:top" coordsize="15875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" path="m,160032r158749,l158749,,,,,160032xe" filled="f" strokecolor="#231f20" strokeweight=".7pt">
                  <v:path arrowok="t"/>
                </v:shape>
                <v:shape id="Graphic 1053" o:spid="_x0000_s1193" style="position:absolute;left:27666;top:26904;width:1588;height:5519;visibility:visible;mso-wrap-style:square;v-text-anchor:top" coordsize="15875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" path="m158750,l80645,r,78739l,78739,,551814r80645,l80645,156209r78105,l158750,xe" filled="f" strokecolor="#231f20" strokeweight=".7pt">
                  <v:path arrowok="t"/>
                </v:shape>
                <v:shape id="Graphic 1054" o:spid="_x0000_s1194" style="position:absolute;left:27666;top:23761;width:1588;height:3956;visibility:visible;mso-wrap-style:square;v-text-anchor:top" coordsize="15875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" path="m158750,l80645,r,79374l,79374,,395604r80645,l80645,316864r78105,l158750,xe" filled="f" strokecolor="#231f20" strokeweight=".7pt">
                  <v:path arrowok="t"/>
                </v:shape>
                <v:shape id="Graphic 1055" o:spid="_x0000_s1195" style="position:absolute;left:27666;top:23685;width:807;height:775;visibility:visible;mso-wrap-style:square;v-text-anchor:top" coordsize="8064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" path="m,77470r80645,l80645,,,,,77470xe" stroked="f">
                  <v:path arrowok="t"/>
                </v:shape>
                <v:shape id="Graphic 1056" o:spid="_x0000_s1196" style="position:absolute;left:27666;top:20523;width:1588;height:3937;visibility:visible;mso-wrap-style:square;v-text-anchor:top" coordsize="15875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" path="m158750,l80645,r,78740l,78740,,393700r80645,l80645,316230r78105,l158750,xe" filled="f" strokecolor="#231f20" strokeweight=".7pt">
                  <v:path arrowok="t"/>
                </v:shape>
                <v:shape id="Graphic 1057" o:spid="_x0000_s1197" style="position:absolute;left:27666;top:15760;width:807;height:5525;visibility:visible;mso-wrap-style:square;v-text-anchor:top" coordsize="8064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" path="m80645,474980l,474980r,77470l80645,552450r,-77470xem80645,l,,,394970r80645,l80645,xe" stroked="f">
                  <v:path arrowok="t"/>
                </v:shape>
                <v:shape id="Graphic 1058" o:spid="_x0000_s1198" style="position:absolute;left:27666;top:15760;width:1588;height:5518;visibility:visible;mso-wrap-style:square;v-text-anchor:top" coordsize="15875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" path="m80645,l,,,551815r80645,l80645,474357r78105,l158750,394982r-78105,l80645,xe" filled="f" strokecolor="#231f20" strokeweight=".7pt">
                  <v:path arrowok="t"/>
                </v:shape>
                <v:shape id="Graphic 1059" o:spid="_x0000_s1199" style="position:absolute;left:27666;top:5664;width:1607;height:813;visibility:visible;mso-wrap-style:square;v-text-anchor:top" coordsize="16065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" path="m,81279r160654,l160654,,,,,81279xe" filled="f" strokecolor="#231f20" strokeweight=".7pt">
                  <v:path arrowok="t"/>
                </v:shape>
                <v:shape id="Graphic 1060" o:spid="_x0000_s1200" style="position:absolute;left:26047;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" path="m160654,l,,,316864r160654,l160654,xe" stroked="f">
                  <v:path arrowok="t"/>
                </v:shape>
                <v:shape id="Graphic 1061" o:spid="_x0000_s1201" style="position:absolute;left:26047;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" path="m,316864r160654,l160654,,,,,316864xe" filled="f" strokecolor="#231f20" strokeweight=".7pt">
                  <v:path arrowok="t"/>
                </v:shape>
                <v:shape id="Graphic 1062" o:spid="_x0000_s1202" style="position:absolute;left:24428;top:8712;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" path="m160020,l,,,316864r160020,l160020,xe" stroked="f">
                  <v:path arrowok="t"/>
                </v:shape>
                <v:shape id="Graphic 1063" o:spid="_x0000_s1203" style="position:absolute;left:24428;top:8712;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" path="m,316864r160020,l160020,,,,,316864xe" filled="f" strokecolor="#231f20" strokeweight=".7pt">
                  <v:path arrowok="t"/>
                </v:shape>
                <v:shape id="Graphic 1064" o:spid="_x0000_s1204" style="position:absolute;left:22999;top:8712;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" path="m158750,l,,,316864r158750,l158750,xe" stroked="f">
                  <v:path arrowok="t"/>
                </v:shape>
                <v:shape id="Graphic 1065" o:spid="_x0000_s1205" style="position:absolute;left:22999;top:8712;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" path="m,316864r158750,l158750,,,,,316864xe" filled="f" strokecolor="#231f20" strokeweight=".7pt">
                  <v:path arrowok="t"/>
                </v:shape>
                <v:shape id="Graphic 1066" o:spid="_x0000_s1206" style="position:absolute;left:21380;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" path="m160654,l,,,316864r160654,l160654,xe" stroked="f">
                  <v:path arrowok="t"/>
                </v:shape>
                <v:shape id="Graphic 1067" o:spid="_x0000_s1207" style="position:absolute;left:21380;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" path="m,316864r160654,l160654,,,,,316864xe" filled="f" strokecolor="#231f20" strokeweight=".7pt">
                  <v:path arrowok="t"/>
                </v:shape>
                <v:shape id="Graphic 1068" o:spid="_x0000_s1208" style="position:absolute;left:19761;top:8712;width:1606;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" path="m160654,l,,,316864r160654,l160654,xe" stroked="f">
                  <v:path arrowok="t"/>
                </v:shape>
                <v:shape id="Graphic 1069" o:spid="_x0000_s1209" style="position:absolute;left:19761;top:8712;width:7893;height:6312;visibility:visible;mso-wrap-style:square;v-text-anchor:top" coordsize="78930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" path="m,316864r160654,l160654,,,,,316864xem628650,631177r160654,l789304,314312r-160654,l628650,631177xem466725,631177r160020,l626745,314312r-160020,l466725,631177xe" filled="f" strokecolor="#231f20" strokeweight=".7pt">
                  <v:path arrowok="t"/>
                </v:shape>
                <v:shape id="Graphic 1070" o:spid="_x0000_s1210" style="position:absolute;left:22999;top:11855;width:1588;height:3169;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" path="m158750,l,,,316864r158750,l158750,xe" stroked="f">
                  <v:path arrowok="t"/>
                </v:shape>
                <v:shape id="Graphic 1071" o:spid="_x0000_s1211" style="position:absolute;left:19761;top:11855;width:7893;height:6432;visibility:visible;mso-wrap-style:square;v-text-anchor:top" coordsize="78930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" path="m323850,316864r158750,l482600,,323850,r,316864xem161925,316864r160654,l322579,,161925,r,316864xem,316864r160654,l160654,,,,,316864xem628650,642632r160654,l789304,323850r-160654,l628650,642632xem466725,642632r160020,l626745,323850r-160020,l466725,642632xe" filled="f" strokecolor="#231f20" strokeweight=".7pt">
                  <v:path arrowok="t"/>
                </v:shape>
                <v:shape id="Graphic 1072" o:spid="_x0000_s1212" style="position:absolute;left:22999;top:15093;width:1588;height:3194;visibility:visible;mso-wrap-style:square;v-text-anchor:top" coordsize="15875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" path="m158750,l,,,318782r158750,l158750,xe" stroked="f">
                  <v:path arrowok="t"/>
                </v:shape>
                <v:shape id="Graphic 1073" o:spid="_x0000_s1213" style="position:absolute;left:19761;top:15093;width:7893;height:6312;visibility:visible;mso-wrap-style:square;v-text-anchor:top" coordsize="789305,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" path="m323850,318782r158750,l482600,,323850,r,318782xem161925,318782r160654,l322579,,161925,r,318782xem,318782r160654,l160654,,,,,318782xem628650,631189r160654,l789304,314325r-160654,l628650,631189xem466725,631189r160020,l626745,314325r-160020,l466725,631189xe" filled="f" strokecolor="#231f20" strokeweight=".7pt">
                  <v:path arrowok="t"/>
                </v:shape>
                <v:shape id="Graphic 1074" o:spid="_x0000_s1214" style="position:absolute;left:22999;top:18237;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" path="m158750,l,,,316864r158750,l158750,xe" stroked="f">
                  <v:path arrowok="t"/>
                </v:shape>
                <v:shape id="Graphic 1075" o:spid="_x0000_s1215" style="position:absolute;left:19761;top:18237;width:7893;height:6324;visibility:visible;mso-wrap-style:square;v-text-anchor:top" coordsize="78930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" path="m323850,316864r158750,l482600,,323850,r,316864xem161925,316864r160654,l322579,,161925,r,316864xem,316864r160654,l160654,,,,,316864xem628650,632459r160654,l789304,314325r-160654,l628650,632459xem466725,632459r160020,l626745,314325r-160020,l466725,632459xe" filled="f" strokecolor="#231f20" strokeweight=".7pt">
                  <v:path arrowok="t"/>
                </v:shape>
                <v:shape id="Graphic 1076" o:spid="_x0000_s1216" style="position:absolute;left:22999;top:21380;width:1588;height:3181;visibility:visible;mso-wrap-style:square;v-text-anchor:top" coordsize="15875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" path="m158750,l,,,318134r158750,l158750,xe" stroked="f">
                  <v:path arrowok="t"/>
                </v:shape>
                <v:shape id="Graphic 1077" o:spid="_x0000_s1217" style="position:absolute;left:19761;top:21380;width:7893;height:6337;visibility:visible;mso-wrap-style:square;v-text-anchor:top" coordsize="789305,63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" path="m323850,318134r158750,l482600,,323850,r,318134xem161925,318134r160654,l322579,,161925,r,318134xem,318134r160654,l160654,,,,,318134xem628650,633107r160654,l789304,314325r-160654,l628650,633107xem466725,633107r160020,l626745,314325r-160020,l466725,633107xe" filled="f" strokecolor="#231f20" strokeweight=".7pt">
                  <v:path arrowok="t"/>
                </v:shape>
                <v:shape id="Graphic 1078" o:spid="_x0000_s1218" style="position:absolute;left:22999;top:24523;width:1588;height:3194;visibility:visible;mso-wrap-style:square;v-text-anchor:top" coordsize="15875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" path="m158750,l,,,318782r158750,l158750,xe" stroked="f">
                  <v:path arrowok="t"/>
                </v:shape>
                <v:shape id="Graphic 1079" o:spid="_x0000_s1219" style="position:absolute;left:19761;top:24523;width:4826;height:3194;visibility:visible;mso-wrap-style:square;v-text-anchor:top" coordsize="48260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" path="m323850,318782r158750,l482600,,323850,r,318782xem161925,318782r160654,l322579,,161925,r,318782xem,318782r160654,l160654,,,,,318782xe" filled="f" strokecolor="#231f20" strokeweight=".7pt">
                  <v:path arrowok="t"/>
                </v:shape>
                <v:shape id="Graphic 1080" o:spid="_x0000_s1220" style="position:absolute;left:26047;top:2776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" path="m160654,l,,,316864r160654,l160654,xe" stroked="f">
                  <v:path arrowok="t"/>
                </v:shape>
                <v:shape id="Graphic 1081" o:spid="_x0000_s1221" style="position:absolute;left:26047;top:2776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" path="m,316864r160654,l160654,,,,,316864xe" filled="f" strokecolor="#231f20" strokeweight=".7pt">
                  <v:path arrowok="t"/>
                </v:shape>
                <v:shape id="Graphic 1082" o:spid="_x0000_s1222" style="position:absolute;left:24428;top:27762;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" path="m160020,l,,,316864r160020,l160020,xe" stroked="f">
                  <v:path arrowok="t"/>
                </v:shape>
                <v:shape id="Graphic 1083" o:spid="_x0000_s1223" style="position:absolute;left:24428;top:27762;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" path="m,316864r160020,l160020,,,,,316864xe" filled="f" strokecolor="#231f20" strokeweight=".7pt">
                  <v:path arrowok="t"/>
                </v:shape>
                <v:shape id="Graphic 1084" o:spid="_x0000_s1224" style="position:absolute;left:22999;top:27762;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" path="m158750,l,,,316864r158750,l158750,xe" stroked="f">
                  <v:path arrowok="t"/>
                </v:shape>
                <v:shape id="Graphic 1085" o:spid="_x0000_s1225" style="position:absolute;left:22999;top:27762;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" path="m,316864r158750,l158750,,,,,316864xe" filled="f" strokecolor="#231f20" strokeweight=".7pt">
                  <v:path arrowok="t"/>
                </v:shape>
                <v:shape id="Graphic 1086" o:spid="_x0000_s1226" style="position:absolute;left:21380;top:2776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" path="m160654,l,,,316864r160654,l160654,xe" stroked="f">
                  <v:path arrowok="t"/>
                </v:shape>
                <v:shape id="Graphic 1087" o:spid="_x0000_s1227" style="position:absolute;left:21380;top:2776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" path="m,316864r160654,l160654,,,,,316864xe" filled="f" strokecolor="#231f20" strokeweight=".7pt">
                  <v:path arrowok="t"/>
                </v:shape>
                <v:shape id="Graphic 1088" o:spid="_x0000_s1228" style="position:absolute;left:19761;top:27762;width:1606;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" path="m160654,l,,,316864r160654,l160654,xe" stroked="f">
                  <v:path arrowok="t"/>
                </v:shape>
                <v:shape id="Graphic 1089" o:spid="_x0000_s1229" style="position:absolute;left:19761;top:27762;width:1606;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" path="m,316864r160654,l160654,,,,,316864xe" filled="f" strokecolor="#231f20" strokeweight=".7pt">
                  <v:path arrowok="t"/>
                </v:shape>
                <v:shape id="Graphic 1090" o:spid="_x0000_s1230" style="position:absolute;left:18237;top:26904;width:1600;height:1588;visibility:visible;mso-wrap-style:square;v-text-anchor:top" coordsize="16002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" path="m160020,l,,,158750r160020,l160020,xe" stroked="f">
                  <v:path arrowok="t"/>
                </v:shape>
                <v:shape id="Graphic 1091" o:spid="_x0000_s1231" style="position:absolute;left:16617;top:26904;width:3220;height:1588;visibility:visible;mso-wrap-style:square;v-text-anchor:top" coordsize="32194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" path="m161925,158750r160020,l321945,,161925,r,158750xem,158750r158750,l158750,,,,,158750xe" filled="f" strokecolor="#231f20" strokeweight=".7pt">
                  <v:path arrowok="t"/>
                </v:shape>
                <v:shape id="Graphic 1092" o:spid="_x0000_s1232" style="position:absolute;left:18237;top:23761;width:1600;height:3194;visibility:visible;mso-wrap-style:square;v-text-anchor:top" coordsize="16002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" path="m160020,l,,,318782r160020,l160020,xe" stroked="f">
                  <v:path arrowok="t"/>
                </v:shape>
                <v:shape id="Graphic 1093" o:spid="_x0000_s1233" style="position:absolute;left:16617;top:23761;width:3220;height:3194;visibility:visible;mso-wrap-style:square;v-text-anchor:top" coordsize="32194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" path="m161925,318782r160020,l321945,,161925,r,318782xem,318782r158750,l158750,,,,,318782xe" filled="f" strokecolor="#231f20" strokeweight=".7pt">
                  <v:path arrowok="t"/>
                </v:shape>
                <v:shape id="Graphic 1094" o:spid="_x0000_s1234" style="position:absolute;left:18237;top:20523;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" path="m160020,l,,,316864r160020,l160020,xe" stroked="f">
                  <v:path arrowok="t"/>
                </v:shape>
                <v:shape id="Graphic 1095" o:spid="_x0000_s1235" style="position:absolute;left:18237;top:20523;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" path="m,316864r160020,l160020,,,,,316864xe" filled="f" strokecolor="#231f20" strokeweight=".7pt">
                  <v:path arrowok="t"/>
                </v:shape>
                <v:shape id="Graphic 1096" o:spid="_x0000_s1236" style="position:absolute;left:15760;top:15760;width:3963;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" path="m396239,l,,,397510r396239,l396239,xe" fillcolor="#231f20" stroked="f">
                  <v:path arrowok="t"/>
                </v:shape>
                <v:shape id="Graphic 1097" o:spid="_x0000_s1237" style="position:absolute;left:15760;top:15760;width:3963;height:3975;visibility:visible;mso-wrap-style:square;v-text-anchor:top" coordsize="396240,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" path="m,397510r396239,l396239,,,,,397510xe" filled="f" strokecolor="#231f20" strokeweight=".7pt">
                  <v:path arrowok="t"/>
                </v:shape>
                <v:shape id="Image 1098" o:spid="_x0000_s1238" type="#_x0000_t75" style="position:absolute;left:16511;top:16504;width:2467;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">
                  <v:imagedata r:id="rId457" o:title=""/>
                </v:shape>
                <v:shape id="Graphic 1099" o:spid="_x0000_s1239" style="position:absolute;left:16617;top:20523;width:1588;height:3168;visibility:visible;mso-wrap-style:square;v-text-anchor:top" coordsize="158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" path="m,316864r158750,l158750,,,,,316864xe" filled="f" strokecolor="#231f20" strokeweight=".7pt">
                  <v:path arrowok="t"/>
                </v:shape>
                <v:shape id="Image 1100" o:spid="_x0000_s1240" type="#_x0000_t75" style="position:absolute;left:16573;top:19811;width:3308;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">
                  <v:imagedata r:id="rId458" o:title=""/>
                </v:shape>
                <v:shape id="Image 1101" o:spid="_x0000_s1241" type="#_x0000_t75" style="position:absolute;left:16573;top:13430;width:3308;height:2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">
                  <v:imagedata r:id="rId459" o:title=""/>
                </v:shape>
                <v:shape id="Graphic 1102" o:spid="_x0000_s1242" style="position:absolute;left:18237;top:10331;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" path="m160020,l,,,316864r160020,l160020,xe" stroked="f">
                  <v:path arrowok="t"/>
                </v:shape>
                <v:shape id="Graphic 1103" o:spid="_x0000_s1243" style="position:absolute;left:16617;top:10331;width:3220;height:3169;visibility:visible;mso-wrap-style:square;v-text-anchor:top" coordsize="32194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" path="m161925,316864r160020,l321945,,161925,r,316864xem,316864r158750,l158750,,,,,316864xe" filled="f" strokecolor="#231f20" strokeweight=".7pt">
                  <v:path arrowok="t"/>
                </v:shape>
                <v:shape id="Graphic 1104" o:spid="_x0000_s1244" style="position:absolute;left:18237;top:7093;width:1600;height:3187;visibility:visible;mso-wrap-style:square;v-text-anchor:top" coordsize="16002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" path="m160020,l,,,318770r160020,l160020,xe" stroked="f">
                  <v:path arrowok="t"/>
                </v:shape>
                <v:shape id="Graphic 1105" o:spid="_x0000_s1245" style="position:absolute;left:16617;top:7093;width:3220;height:3187;visibility:visible;mso-wrap-style:square;v-text-anchor:top" coordsize="32194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" path="m161925,318770r160020,l321945,,161925,r,318770xem,318770r158750,l158750,,,,,318770xe" filled="f" strokecolor="#231f20" strokeweight=".7pt">
                  <v:path arrowok="t"/>
                </v:shape>
                <v:shape id="Graphic 1106" o:spid="_x0000_s1246" style="position:absolute;left:14998;top:29190;width:1588;height:4750;visibility:visible;mso-wrap-style:square;v-text-anchor:top" coordsize="158750,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" path="m79375,l,,,474357r158750,l158750,316229r-79375,l79375,xe" filled="f" strokecolor="#231f20" strokeweight=".7pt">
                  <v:path arrowok="t"/>
                </v:shape>
                <v:shape id="Graphic 1107" o:spid="_x0000_s1247" style="position:absolute;left:14998;top:25285;width:1588;height:3956;visibility:visible;mso-wrap-style:square;v-text-anchor:top" coordsize="15875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" path="m158750,l79375,r,78739l,78739,,394982r79375,l79375,316229r79375,l158750,xe" filled="f" strokecolor="#231f20" strokeweight=".7pt">
                  <v:path arrowok="t"/>
                </v:shape>
                <v:shape id="Graphic 1108" o:spid="_x0000_s1248" style="position:absolute;left:14998;top:22142;width:1588;height:3956;visibility:visible;mso-wrap-style:square;v-text-anchor:top" coordsize="15875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" path="m158750,l79375,r,80657l,80657,,395605r79375,l79375,316865r79375,l158750,xe" filled="f" strokecolor="#231f20" strokeweight=".7pt">
                  <v:path arrowok="t"/>
                </v:shape>
                <v:shape id="Graphic 1109" o:spid="_x0000_s1249" style="position:absolute;left:14998;top:18999;width:1588;height:3956;visibility:visible;mso-wrap-style:square;v-text-anchor:top" coordsize="158750,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" path="m79375,l,,,394982r79375,l79375,316230r79375,l158750,78740r-79375,l79375,xe" filled="f" strokecolor="#231f20" strokeweight=".7pt">
                  <v:path arrowok="t"/>
                </v:shape>
                <v:shape id="Graphic 1110" o:spid="_x0000_s1250" style="position:absolute;left:14998;top:14332;width:1588;height:4737;visibility:visible;mso-wrap-style:square;v-text-anchor:top" coordsize="15875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" path="m158750,l,,,158750,,473710r79375,l79375,158750r79375,l158750,xe" stroked="f">
                  <v:path arrowok="t"/>
                </v:shape>
                <v:shape id="Graphic 1111" o:spid="_x0000_s1251" style="position:absolute;left:14998;top:14331;width:1588;height:4731;visibility:visible;mso-wrap-style:square;v-text-anchor:top" coordsize="158750,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" path="m158750,l,,,473075r79375,l79375,158750r79375,l158750,xe" filled="f" strokecolor="#231f20" strokeweight=".7pt">
                  <v:path arrowok="t"/>
                </v:shape>
                <v:shape id="Graphic 1112" o:spid="_x0000_s1252" style="position:absolute;left:14998;top:11188;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" path="m,316864r160655,l160655,,,,,316864xe" filled="f" strokecolor="#231f20" strokeweight=".7pt">
                  <v:path arrowok="t"/>
                </v:shape>
                <v:shape id="Graphic 1113" o:spid="_x0000_s1253" style="position:absolute;left:14998;top:7950;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" path="m160655,l,,,318135r160655,l160655,xe" stroked="f">
                  <v:path arrowok="t"/>
                </v:shape>
                <v:shape id="Graphic 1114" o:spid="_x0000_s1254" style="position:absolute;left:14998;top:7950;width:1607;height:3181;visibility:visible;mso-wrap-style:square;v-text-anchor:top" coordsize="1606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" path="m,318135r160655,l160655,,,,,318135xe" filled="f" strokecolor="#231f20" strokeweight=".7pt">
                  <v:path arrowok="t"/>
                </v:shape>
                <v:shape id="Graphic 1115" o:spid="_x0000_s1255" style="position:absolute;left:14998;top:2521;width:1588;height:2374;visibility:visible;mso-wrap-style:square;v-text-anchor:top" coordsize="15875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" path="m158750,l,,,80010,,237490r79375,l79375,80010r79375,l158750,xe" stroked="f">
                  <v:path arrowok="t"/>
                </v:shape>
                <v:shape id="Graphic 1116" o:spid="_x0000_s1256" style="position:absolute;left:14998;top:2520;width:1588;height:2375;visibility:visible;mso-wrap-style:square;v-text-anchor:top" coordsize="15875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" path="m158750,l,,,237490r79375,l79375,79375r79375,l158750,xe" filled="f" strokecolor="#231f20" strokeweight=".7pt">
                  <v:path arrowok="t"/>
                </v:shape>
                <v:shape id="Image 1117" o:spid="_x0000_s1257" type="#_x0000_t75" style="position:absolute;left:14954;top:5619;width:1676;height:2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">
                  <v:imagedata r:id="rId460" o:title=""/>
                </v:shape>
                <v:shape id="Graphic 1118" o:spid="_x0000_s1258" style="position:absolute;left:13474;top:44;width:3169;height:2362;visibility:visible;mso-wrap-style:square;v-text-anchor:top" coordsize="316865,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" path="m316865,l,,,78740r158115,l158115,236220r158750,l316865,78740,316865,xe" stroked="f">
                  <v:path arrowok="t"/>
                </v:shape>
                <v:shape id="Graphic 1119" o:spid="_x0000_s1259" style="position:absolute;left:13474;top:44;width:3169;height:2368;visibility:visible;mso-wrap-style:square;v-text-anchor:top" coordsize="316865,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" path="m,l316865,r,236854l158115,236854r,-158114l,78740,,xe" filled="f" strokecolor="#231f20" strokeweight=".7pt">
                  <v:path arrowok="t"/>
                </v:shape>
                <v:shape id="Graphic 1120" o:spid="_x0000_s1260" style="position:absolute;left:13474;top:11188;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" path="m160655,l,,,316864r160655,l160655,xe" stroked="f">
                  <v:path arrowok="t"/>
                </v:shape>
                <v:shape id="Graphic 1121" o:spid="_x0000_s1261" style="position:absolute;left:13474;top:11188;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" path="m,316864r160655,l160655,,,,,316864xe" filled="f" strokecolor="#231f20" strokeweight=".7pt">
                  <v:path arrowok="t"/>
                </v:shape>
                <v:shape id="Graphic 1122" o:spid="_x0000_s1262" style="position:absolute;left:13474;top:14331;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" path="m160655,l,,,318782r160655,l160655,xe" stroked="f">
                  <v:path arrowok="t"/>
                </v:shape>
                <v:shape id="Graphic 1123" o:spid="_x0000_s1263" style="position:absolute;left:13474;top:14331;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" path="m,318782r160655,l160655,,,,,318782xe" filled="f" strokecolor="#231f20" strokeweight=".7pt">
                  <v:path arrowok="t"/>
                </v:shape>
                <v:shape id="Graphic 1124" o:spid="_x0000_s1264" style="position:absolute;left:13474;top:1737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" path="m160655,l,,,316864r160655,l160655,xe" stroked="f">
                  <v:path arrowok="t"/>
                </v:shape>
                <v:shape id="Graphic 1125" o:spid="_x0000_s1265" style="position:absolute;left:13474;top:17379;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" path="m,316864r160655,l160655,,,,,316864xe" filled="f" strokecolor="#231f20" strokeweight=".7pt">
                  <v:path arrowok="t"/>
                </v:shape>
                <v:shape id="Graphic 1126" o:spid="_x0000_s1266" style="position:absolute;left:13474;top:20523;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" path="m160655,l,,,316864r160655,l160655,xe" stroked="f">
                  <v:path arrowok="t"/>
                </v:shape>
                <v:shape id="Graphic 1127" o:spid="_x0000_s1267" style="position:absolute;left:13474;top:20523;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" path="m,316864r160655,l160655,,,,,316864xe" filled="f" strokecolor="#231f20" strokeweight=".7pt">
                  <v:path arrowok="t"/>
                </v:shape>
                <v:shape id="Graphic 1128" o:spid="_x0000_s1268" style="position:absolute;left:13474;top:23761;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" path="m160655,l,,,318782r160655,l160655,xe" stroked="f">
                  <v:path arrowok="t"/>
                </v:shape>
                <v:shape id="Graphic 1129" o:spid="_x0000_s1269" style="position:absolute;left:13474;top:23761;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" path="m,318782r160655,l160655,,,,,318782xe" filled="f" strokecolor="#231f20" strokeweight=".7pt">
                  <v:path arrowok="t"/>
                </v:shape>
                <v:shape id="Graphic 1130" o:spid="_x0000_s1270" style="position:absolute;left:13474;top:26904;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" path="m160655,l,,,316864r160655,l160655,xe" stroked="f">
                  <v:path arrowok="t"/>
                </v:shape>
                <v:shape id="Graphic 1131" o:spid="_x0000_s1271" style="position:absolute;left:13474;top:26904;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" path="m,316864r160655,l160655,,,,,316864xe" filled="f" strokecolor="#231f20" strokeweight=".7pt">
                  <v:path arrowok="t"/>
                </v:shape>
                <v:shape id="Graphic 1132" o:spid="_x0000_s1272" style="position:absolute;left:13474;top:30048;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" path="m160655,l,,,316864r160655,l160655,xe" stroked="f">
                  <v:path arrowok="t"/>
                </v:shape>
                <v:shape id="Graphic 1133" o:spid="_x0000_s1273" style="position:absolute;left:11855;top:6426;width:3226;height:26790;visibility:visible;mso-wrap-style:square;v-text-anchor:top" coordsize="322580,267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" path="m161925,2679052r160655,l322580,2362187r-160655,l161925,2679052xem,2519045r160655,l160655,2200262,,2200262r,318783xem,1250302r160655,l160655,933437,,933437r,316865xem,1574152r160655,l160655,1257287,,1257287r,316865xem,1890395r160655,l160655,1571612,,1571612r,318783xem,2202802r160655,l160655,1885937,,1885937r,316865xem,318135r160655,l160655,,,,,318135xem,631177r160655,l160655,314312,,314312,,631177xe" filled="f" strokecolor="#231f20" strokeweight=".7pt">
                  <v:path arrowok="t"/>
                </v:shape>
                <v:shape id="Graphic 1134" o:spid="_x0000_s1274" style="position:absolute;left:11855;top:12712;width:1607;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" path="m160655,l,,,318770r160655,l160655,xe" stroked="f">
                  <v:path arrowok="t"/>
                </v:shape>
                <v:shape id="Graphic 1135" o:spid="_x0000_s1275" style="position:absolute;left:11855;top:12712;width:1607;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" path="m,318770r160655,l160655,,,,,318770xe" filled="f" strokecolor="#231f20" strokeweight=".7pt">
                  <v:path arrowok="t"/>
                </v:shape>
                <v:shape id="Graphic 1136" o:spid="_x0000_s1276" style="position:absolute;left:11855;top:2521;width:1607;height:2393;visibility:visible;mso-wrap-style:square;v-text-anchor:top" coordsize="16065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" path="m160655,l,,,239395r160655,l160655,xe" stroked="f">
                  <v:path arrowok="t"/>
                </v:shape>
                <v:shape id="Graphic 1137" o:spid="_x0000_s1277" style="position:absolute;left:11855;top:2521;width:1607;height:3956;visibility:visible;mso-wrap-style:square;v-text-anchor:top" coordsize="16065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" path="m,239395r160655,l160655,,,,,239395xem,395605r160655,l160655,314325,,314325r,81280xe" filled="f" strokecolor="#231f20" strokeweight=".7pt">
                  <v:path arrowok="t"/>
                </v:shape>
                <v:shape id="Graphic 1138" o:spid="_x0000_s1278" style="position:absolute;left:10331;top:3949;width:1600;height:800;visibility:visible;mso-wrap-style:square;v-text-anchor:top" coordsize="16002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" path="m160019,l,,,80010r160019,l160019,xe" stroked="f">
                  <v:path arrowok="t"/>
                </v:shape>
                <v:shape id="Graphic 1139" o:spid="_x0000_s1279" style="position:absolute;left:10331;top:3949;width:1600;height:800;visibility:visible;mso-wrap-style:square;v-text-anchor:top" coordsize="16002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" path="m,80010r160019,l160019,,,,,80010xe" filled="f" strokecolor="#231f20" strokeweight=".7pt">
                  <v:path arrowok="t"/>
                </v:shape>
                <v:shape id="Graphic 1140" o:spid="_x0000_s1280" style="position:absolute;left:8712;top:2521;width:1606;height:2393;visibility:visible;mso-wrap-style:square;v-text-anchor:top" coordsize="16065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" path="m160655,l,,,239395r160655,l160655,xe" stroked="f">
                  <v:path arrowok="t"/>
                </v:shape>
                <v:shape id="Graphic 1141" o:spid="_x0000_s1281" style="position:absolute;left:8712;top:2521;width:1606;height:2393;visibility:visible;mso-wrap-style:square;v-text-anchor:top" coordsize="16065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" path="m,239395r160655,l160655,,,,,239395xe" filled="f" strokecolor="#231f20" strokeweight=".7pt">
                  <v:path arrowok="t"/>
                </v:shape>
                <v:shape id="Graphic 1142" o:spid="_x0000_s1282" style="position:absolute;left:7092;top:3949;width:1594;height:800;visibility:visible;mso-wrap-style:square;v-text-anchor:top" coordsize="15938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" path="m159385,l,,,80010r159385,l159385,xe" stroked="f">
                  <v:path arrowok="t"/>
                </v:shape>
                <v:shape id="Graphic 1143" o:spid="_x0000_s1283" style="position:absolute;left:7092;top:3949;width:1594;height:800;visibility:visible;mso-wrap-style:square;v-text-anchor:top" coordsize="15938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" path="m,80010r159385,l159385,,,,,80010xe" filled="f" strokecolor="#231f20" strokeweight=".7pt">
                  <v:path arrowok="t"/>
                </v:shape>
                <v:shape id="Graphic 1144" o:spid="_x0000_s1284" style="position:absolute;left:10331;top:5664;width:1600;height:2394;visibility:visible;mso-wrap-style:square;v-text-anchor:top" coordsize="16002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" path="m160019,l,,,239395r160019,l160019,xe" stroked="f">
                  <v:path arrowok="t"/>
                </v:shape>
                <v:shape id="Graphic 1145" o:spid="_x0000_s1285" style="position:absolute;left:7092;top:5664;width:4839;height:2394;visibility:visible;mso-wrap-style:square;v-text-anchor:top" coordsize="48387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" path="m323850,239395r160019,l483869,,323850,r,239395xem161925,81280r160655,l322580,,161925,r,81280xem,239395r159385,l159385,,,,,239395xe" filled="f" strokecolor="#231f20" strokeweight=".7pt">
                  <v:path arrowok="t"/>
                </v:shape>
                <v:shape id="Graphic 1146" o:spid="_x0000_s1286" style="position:absolute;left:10331;top:7950;width:1600;height:3181;visibility:visible;mso-wrap-style:square;v-text-anchor:top" coordsize="16002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" path="m160019,l,,,318135r160019,l160019,xe" stroked="f">
                  <v:path arrowok="t"/>
                </v:shape>
                <v:shape id="Graphic 1147" o:spid="_x0000_s1287" style="position:absolute;left:10331;top:7950;width:1600;height:3181;visibility:visible;mso-wrap-style:square;v-text-anchor:top" coordsize="16002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" path="m,318135r160019,l160019,,,,,318135xe" filled="f" strokecolor="#231f20" strokeweight=".24692mm">
                  <v:path arrowok="t"/>
                </v:shape>
                <v:shape id="Graphic 1148" o:spid="_x0000_s1288" style="position:absolute;left:10331;top:11188;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" path="m160019,l,,,316864r160019,l160019,xe" stroked="f">
                  <v:path arrowok="t"/>
                </v:shape>
                <v:shape id="Graphic 1149" o:spid="_x0000_s1289" style="position:absolute;left:10331;top:11188;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" path="m,316864r160019,l160019,,,,,316864xe" filled="f" strokecolor="#231f20" strokeweight=".7pt">
                  <v:path arrowok="t"/>
                </v:shape>
                <v:shape id="Graphic 1150" o:spid="_x0000_s1290" style="position:absolute;left:10331;top:14331;width:1600;height:3194;visibility:visible;mso-wrap-style:square;v-text-anchor:top" coordsize="16002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" path="m160019,l,,,318782r160019,l160019,xe" stroked="f">
                  <v:path arrowok="t"/>
                </v:shape>
                <v:shape id="Graphic 1151" o:spid="_x0000_s1291" style="position:absolute;left:10331;top:14331;width:1600;height:3194;visibility:visible;mso-wrap-style:square;v-text-anchor:top" coordsize="16002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" path="m,318782r160019,l160019,,,,,318782xe" filled="f" strokecolor="#231f20" strokeweight=".7pt">
                  <v:path arrowok="t"/>
                </v:shape>
                <v:shape id="Graphic 1152" o:spid="_x0000_s1292" style="position:absolute;left:10331;top:17379;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" path="m160019,l,,,316864r160019,l160019,xe" stroked="f">
                  <v:path arrowok="t"/>
                </v:shape>
                <v:shape id="Graphic 1153" o:spid="_x0000_s1293" style="position:absolute;left:10331;top:17379;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" path="m,316864r160019,l160019,,,,,316864xe" filled="f" strokecolor="#231f20" strokeweight=".7pt">
                  <v:path arrowok="t"/>
                </v:shape>
                <v:shape id="Graphic 1154" o:spid="_x0000_s1294" style="position:absolute;left:10331;top:20523;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" path="m160019,l,,,316864r160019,l160019,xe" stroked="f">
                  <v:path arrowok="t"/>
                </v:shape>
                <v:shape id="Graphic 1155" o:spid="_x0000_s1295" style="position:absolute;left:10331;top:20523;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" path="m,316864r160019,l160019,,,,,316864xe" filled="f" strokecolor="#231f20" strokeweight=".7pt">
                  <v:path arrowok="t"/>
                </v:shape>
                <v:shape id="Graphic 1156" o:spid="_x0000_s1296" style="position:absolute;left:10331;top:23761;width:1600;height:3194;visibility:visible;mso-wrap-style:square;v-text-anchor:top" coordsize="16002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" path="m160019,l,,,318782r160019,l160019,xe" stroked="f">
                  <v:path arrowok="t"/>
                </v:shape>
                <v:shape id="Graphic 1157" o:spid="_x0000_s1297" style="position:absolute;left:10331;top:23761;width:1600;height:3194;visibility:visible;mso-wrap-style:square;v-text-anchor:top" coordsize="16002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" path="m,318782r160019,l160019,,,,,318782xe" filled="f" strokecolor="#231f20" strokeweight=".7pt">
                  <v:path arrowok="t"/>
                </v:shape>
                <v:shape id="Graphic 1158" o:spid="_x0000_s1298" style="position:absolute;left:10331;top:26904;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" path="m160019,l,,,316864r160019,l160019,xe" stroked="f">
                  <v:path arrowok="t"/>
                </v:shape>
                <v:shape id="Graphic 1159" o:spid="_x0000_s1299" style="position:absolute;left:10331;top:26904;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" path="m,316864r160019,l160019,,,,,316864xe" filled="f" strokecolor="#231f20" strokeweight=".7pt">
                  <v:path arrowok="t"/>
                </v:shape>
                <v:shape id="Graphic 1160" o:spid="_x0000_s1300" style="position:absolute;left:10331;top:30048;width:1600;height:3168;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" path="m160019,l,,,316864r160019,l160019,xe" stroked="f">
                  <v:path arrowok="t"/>
                </v:shape>
                <v:shape id="Graphic 1161" o:spid="_x0000_s1301" style="position:absolute;left:8712;top:6426;width:3219;height:26790;visibility:visible;mso-wrap-style:square;v-text-anchor:top" coordsize="321945,267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" path="m161925,2679052r160019,l321944,2362187r-160019,l161925,2679052xem,2519045r160655,l160655,2200262,,2200262r,318783xem,1250302r160655,l160655,933437,,933437r,316865xem,1574152r160655,l160655,1257287,,1257287r,316865xem,1890395r160655,l160655,1571612,,1571612r,318783xem,2202802r160655,l160655,1885937,,1885937r,316865xem,397510r160655,l160655,,,,,397510xe" filled="f" strokecolor="#231f20" strokeweight=".7pt">
                  <v:path arrowok="t"/>
                </v:shape>
                <v:shape id="Graphic 1162" o:spid="_x0000_s1302" style="position:absolute;left:8712;top:9569;width:1606;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" path="m160655,l,,,316864r160655,l160655,xe" stroked="f">
                  <v:path arrowok="t"/>
                </v:shape>
                <v:shape id="Graphic 1163" o:spid="_x0000_s1303" style="position:absolute;left:8712;top:9569;width:1606;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" path="m,316864r160655,l160655,,,,,316864xe" filled="f" strokecolor="#231f20" strokeweight=".7pt">
                  <v:path arrowok="t"/>
                </v:shape>
                <v:shape id="Graphic 1164" o:spid="_x0000_s1304" style="position:absolute;left:8712;top:12712;width:1606;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" path="m160655,l,,,318770r160655,l160655,xe" stroked="f">
                  <v:path arrowok="t"/>
                </v:shape>
                <v:shape id="Graphic 1165" o:spid="_x0000_s1305" style="position:absolute;left:8712;top:12712;width:1606;height:3188;visibility:visible;mso-wrap-style:square;v-text-anchor:top" coordsize="16065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" path="m,318770r160655,l160655,,,,,318770xe" filled="f" strokecolor="#231f20" strokeweight=".7pt">
                  <v:path arrowok="t"/>
                </v:shape>
                <v:shape id="Graphic 1166" o:spid="_x0000_s1306" style="position:absolute;left:7092;top:7950;width:1594;height:3181;visibility:visible;mso-wrap-style:square;v-text-anchor:top" coordsize="15938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" path="m159385,l,,,318135r159385,l159385,xe" stroked="f">
                  <v:path arrowok="t"/>
                </v:shape>
                <v:shape id="Graphic 1167" o:spid="_x0000_s1307" style="position:absolute;left:7092;top:7950;width:1594;height:9569;visibility:visible;mso-wrap-style:square;v-text-anchor:top" coordsize="159385,95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" path="m,318135r159385,l159385,,,,,318135xem,640702r159385,l159385,323837,,323837,,640702xem,956945r159385,l159385,638162,,638162,,956945xe" filled="f" strokecolor="#231f20" strokeweight=".7pt">
                  <v:path arrowok="t"/>
                </v:shape>
                <v:shape id="Graphic 1168" o:spid="_x0000_s1308" style="position:absolute;left:7092;top:17379;width:1594;height:3169;visibility:visible;mso-wrap-style:square;v-text-anchor:top" coordsize="15938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" path="m159385,l,,,316864r159385,l159385,xe" stroked="f">
                  <v:path arrowok="t"/>
                </v:shape>
                <v:shape id="Graphic 1169" o:spid="_x0000_s1309" style="position:absolute;left:7092;top:17379;width:1594;height:15837;visibility:visible;mso-wrap-style:square;v-text-anchor:top" coordsize="159385,158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" path="m,316864r159385,l159385,,,,,316864xem,631189r159385,l159385,314325,,314325,,631189xem,956957r159385,l159385,638175,,638175,,956957xem,1269364r159385,l159385,952500,,952500r,316864xem,1583689r159385,l159385,1266825,,1266825r,316864xe" filled="f" strokecolor="#231f20" strokeweight=".7pt">
                  <v:path arrowok="t"/>
                </v:shape>
                <v:shape id="Image 1170" o:spid="_x0000_s1310" type="#_x0000_t75" style="position:absolute;left:4762;top:26860;width:2457;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">
                  <v:imagedata r:id="rId461" o:title=""/>
                </v:shape>
                <v:shape id="Graphic 1171" o:spid="_x0000_s1311" style="position:absolute;left:5568;top:25285;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" path="m160655,l,,,316864r160655,l160655,xe" stroked="f">
                  <v:path arrowok="t"/>
                </v:shape>
                <v:shape id="Graphic 1172" o:spid="_x0000_s1312" style="position:absolute;left:5568;top:25285;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" path="m,316864r160655,l160655,,,,,316864xe" filled="f" strokecolor="#231f20" strokeweight=".7pt">
                  <v:path arrowok="t"/>
                </v:shape>
                <v:shape id="Graphic 1173" o:spid="_x0000_s1313" style="position:absolute;left:5568;top:22142;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" path="m160655,l,,,318782r160655,l160655,xe" stroked="f">
                  <v:path arrowok="t"/>
                </v:shape>
                <v:shape id="Graphic 1174" o:spid="_x0000_s1314" style="position:absolute;left:5568;top:22142;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" path="m,318782r160655,l160655,,,,,318782xe" filled="f" strokecolor="#231f20" strokeweight=".7pt">
                  <v:path arrowok="t"/>
                </v:shape>
                <v:shape id="Graphic 1175" o:spid="_x0000_s1315" style="position:absolute;left:5568;top:19856;width:1607;height:2381;visibility:visible;mso-wrap-style:square;v-text-anchor:top" coordsize="16065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" path="m160655,l,,,238125r160655,l160655,xe" stroked="f">
                  <v:path arrowok="t"/>
                </v:shape>
                <v:shape id="Graphic 1176" o:spid="_x0000_s1316" style="position:absolute;left:5568;top:19856;width:1607;height:2381;visibility:visible;mso-wrap-style:square;v-text-anchor:top" coordsize="16065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" path="m,238125r160655,l160655,,,,,238125xe" filled="f" strokecolor="#231f20" strokeweight=".7pt">
                  <v:path arrowok="t"/>
                </v:shape>
                <v:shape id="Graphic 1177" o:spid="_x0000_s1317" style="position:absolute;left:5568;top:15093;width:1607;height:667;visibility:visible;mso-wrap-style:square;v-text-anchor:top" coordsize="16065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" path="m,66675r160655,l160655,,,,,66675xe" stroked="f">
                  <v:path arrowok="t"/>
                </v:shape>
                <v:shape id="Graphic 1178" o:spid="_x0000_s1318" style="position:absolute;left:5568;top:15093;width:1607;height:813;visibility:visible;mso-wrap-style:square;v-text-anchor:top" coordsize="16065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" path="m,81279r160655,l160655,,,,,81279xe" filled="f" strokecolor="#231f20" strokeweight=".7pt">
                  <v:path arrowok="t"/>
                </v:shape>
                <v:shape id="Graphic 1179" o:spid="_x0000_s1319" style="position:absolute;left:5568;top:11855;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" path="m160655,l,,,316864r160655,l160655,xe" stroked="f">
                  <v:path arrowok="t"/>
                </v:shape>
                <v:shape id="Graphic 1180" o:spid="_x0000_s1320" style="position:absolute;left:5568;top:11855;width:1607;height:3169;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" path="m,316864r160655,l160655,,,,,316864xe" filled="f" strokecolor="#231f20" strokeweight=".7pt">
                  <v:path arrowok="t"/>
                </v:shape>
                <v:shape id="Graphic 1181" o:spid="_x0000_s1321" style="position:absolute;left:5568;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" path="m160655,l,,,316864r160655,l160655,xe" stroked="f">
                  <v:path arrowok="t"/>
                </v:shape>
                <v:shape id="Graphic 1182" o:spid="_x0000_s1322" style="position:absolute;left:5568;top:8712;width:1607;height:3168;visibility:visible;mso-wrap-style:square;v-text-anchor:top" coordsize="1606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" path="m,316864r160655,l160655,,,,,316864xe" filled="f" strokecolor="#231f20" strokeweight=".7pt">
                  <v:path arrowok="t"/>
                </v:shape>
                <v:shape id="Graphic 1183" o:spid="_x0000_s1323" style="position:absolute;left:3187;top:15760;width:3982;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" path="m398144,l,,,397510r398144,l398144,xe" fillcolor="#231f20" stroked="f">
                  <v:path arrowok="t"/>
                </v:shape>
                <v:shape id="Graphic 1184" o:spid="_x0000_s1324" style="position:absolute;left:3187;top:15760;width:3982;height:3975;visibility:visible;mso-wrap-style:square;v-text-anchor:top" coordsize="398145,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" path="m,397510r398144,l398144,,,,,397510xe" filled="f" strokecolor="#231f20" strokeweight=".7pt">
                  <v:path arrowok="t"/>
                </v:shape>
                <v:shape id="Image 1185" o:spid="_x0000_s1325" type="#_x0000_t75" style="position:absolute;left:3934;top:16504;width:2484;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">
                  <v:imagedata r:id="rId462" o:title=""/>
                </v:shape>
                <v:shape id="Graphic 1186" o:spid="_x0000_s1326" style="position:absolute;left:5568;top:7093;width:1607;height:1606;visibility:visible;mso-wrap-style:square;v-text-anchor:top" coordsize="160655,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" path="m160655,l,,,160654r160655,l160655,xe" stroked="f">
                  <v:path arrowok="t"/>
                </v:shape>
                <v:shape id="Graphic 1187" o:spid="_x0000_s1327" style="position:absolute;left:3187;top:7093;width:3988;height:7931;visibility:visible;mso-wrap-style:square;v-text-anchor:top" coordsize="398780,79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" path="m238125,160654r160655,l398780,,238125,r,160654xem,160654r160655,l160655,,,,,160654xem,478789r160655,l160655,161924,,161924,,478789xem,793102r160655,l160655,476237,,476237,,793102xe" filled="f" strokecolor="#231f20" strokeweight=".7pt">
                  <v:path arrowok="t"/>
                </v:shape>
                <v:shape id="Graphic 1188" o:spid="_x0000_s1328" style="position:absolute;left:3187;top:15093;width:1607;height:813;visibility:visible;mso-wrap-style:square;v-text-anchor:top" coordsize="16065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" path="m160655,l,,,81279r160655,l160655,xe" stroked="f">
                  <v:path arrowok="t"/>
                </v:shape>
                <v:shape id="Graphic 1189" o:spid="_x0000_s1329" style="position:absolute;left:3187;top:15093;width:1607;height:7144;visibility:visible;mso-wrap-style:square;v-text-anchor:top" coordsize="160655,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" path="m,81279r160655,l160655,,,,,81279xem,714375r160655,l160655,476250,,476250,,714375xe" filled="f" strokecolor="#231f20" strokeweight=".7pt">
                  <v:path arrowok="t"/>
                </v:shape>
                <v:shape id="Graphic 1190" o:spid="_x0000_s1330" style="position:absolute;left:3187;top:22142;width:1607;height:3194;visibility:visible;mso-wrap-style:square;v-text-anchor:top" coordsize="16065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" path="m160655,l,,,318782r160655,l160655,xe" stroked="f">
                  <v:path arrowok="t"/>
                </v:shape>
                <v:shape id="Graphic 1191" o:spid="_x0000_s1331" style="position:absolute;left:1568;top:12712;width:3226;height:14180;visibility:visible;mso-wrap-style:square;v-text-anchor:top" coordsize="322580,141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" path="m161925,1261757r160655,l322580,942975r-160655,l161925,1261757xem,1417332r318769,l318769,1257300,,1257300r,160032xem,318770r160019,l160019,,,,,318770xe" filled="f" strokecolor="#231f20" strokeweight=".7pt">
                  <v:path arrowok="t"/>
                </v:shape>
                <v:shape id="Graphic 1192" o:spid="_x0000_s1332" style="position:absolute;left:1568;top:15760;width:1600;height:3169;visibility:visible;mso-wrap-style:square;v-text-anchor:top" coordsize="16002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" path="m160019,l,,,316864r160019,l160019,xe" stroked="f">
                  <v:path arrowok="t"/>
                </v:shape>
                <v:shape id="Graphic 1193" o:spid="_x0000_s1333" style="position:absolute;left:1568;top:9569;width:1600;height:15767;visibility:visible;mso-wrap-style:square;v-text-anchor:top" coordsize="160020,157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" path="m,935989r160019,l160019,619125,,619125,,935989xem,1259839r160019,l160019,942975,,942975r,316864xem,1576082r160019,l160019,1257300,,1257300r,318782xem,316864r160019,l160019,,,,,316864xe" filled="f" strokecolor="#231f20" strokeweight=".7pt">
                  <v:path arrowok="t"/>
                </v:shape>
                <v:shape id="Graphic 1194" o:spid="_x0000_s1334" style="position:absolute;left:44;top:7950;width:1587;height:9569;visibility:visible;mso-wrap-style:square;v-text-anchor:top" coordsize="158750,95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" path="m,318135r158750,l158750,,,,,318135xem,640702r158750,l158750,323837,,323837,,640702xem,956945r158750,l158750,638162,,638162,,956945xe" filled="f" strokecolor="#231f20" strokeweight=".7pt">
                  <v:path arrowok="t"/>
                </v:shape>
                <v:shape id="Graphic 1195" o:spid="_x0000_s1335" style="position:absolute;left:44;top:17379;width:1587;height:3175;visibility:visible;mso-wrap-style:square;v-text-anchor:top" coordsize="158750,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" path="m158750,l,,,316877r158750,l158750,xe" stroked="f">
                  <v:path arrowok="t"/>
                </v:shape>
                <v:shape id="Graphic 1196" o:spid="_x0000_s1336" style="position:absolute;left:44;top:17379;width:1587;height:9576;visibility:visible;mso-wrap-style:square;v-text-anchor:top" coordsize="158750,95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" path="m,316864r158750,l158750,,,,,316864xem,631189r158750,l158750,314325,,314325,,631189xem,956957r158750,l158750,638175,,638175,,956957xe" filled="f" strokecolor="#231f20" strokeweight=".7pt">
                  <v:path arrowok="t"/>
                </v:shape>
                <v:shape id="Graphic 1197" o:spid="_x0000_s1337" style="position:absolute;left:44;top:7092;width:3150;height:2375;visibility:visible;mso-wrap-style:square;v-text-anchor:top" coordsize="31496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" path="m,l,79375r156845,l156845,237490r158115,l314960,,,xe" filled="f" strokecolor="#231f20" strokeweight=".7pt">
                  <v:path arrowok="t"/>
                </v:shape>
                <v:shape id="Graphic 1198" o:spid="_x0000_s1338" style="position:absolute;left:6330;top:29190;width:794;height:813;visibility:visible;mso-wrap-style:square;v-text-anchor:top" coordsize="793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" path="m79375,l,,,81279r79375,l79375,xe" fillcolor="#231f20" stroked="f">
                  <v:path arrowok="t"/>
                </v:shape>
                <v:shape id="Graphic 1199" o:spid="_x0000_s1339" style="position:absolute;left:6330;top:29190;width:794;height:813;visibility:visible;mso-wrap-style:square;v-text-anchor:top" coordsize="793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" path="m,81279r79375,l79375,,,,,81279xe" filled="f" strokecolor="#231f20" strokeweight=".7pt">
                  <v:path arrowok="t"/>
                </v:shape>
                <v:shape id="Image 1200" o:spid="_x0000_s1340" type="#_x0000_t75" style="position:absolute;left:40120;top:402;width:776;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">
                  <v:imagedata r:id="rId463" o:title=""/>
                </v:shape>
                <v:shape id="Graphic 1201" o:spid="_x0000_s1341" style="position:absolute;left:2616;top:901;width:37046;height:27197;visibility:visible;mso-wrap-style:square;v-text-anchor:top" coordsize="3704590,271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" path="m3704590,l,2719705e" filled="f" strokecolor="#231f20" strokeweight=".7pt">
                  <v:path arrowok="t"/>
                </v:shape>
                <v:shape id="Graphic 1202" o:spid="_x0000_s1342" style="position:absolute;left:2330;top:27762;width:533;height:501;visibility:visible;mso-wrap-style:square;v-text-anchor:top" coordsize="5334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" path="m17144,l,50165,53339,48907,17144,xe" fillcolor="#231f20" stroked="f">
                  <v:path arrowok="t"/>
                </v:shape>
                <v:shape id="Graphic 1203" o:spid="_x0000_s1343" style="position:absolute;left:2330;top:27762;width:533;height:501;visibility:visible;mso-wrap-style:square;v-text-anchor:top" coordsize="5334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" path="m53339,48907l17144,,,50165,53339,48907xe" filled="f" strokecolor="#231f20" strokeweight=".14pt">
                  <v:path arrowok="t"/>
                </v:shape>
                <v:shape id="Image 1204" o:spid="_x0000_s1344" type="#_x0000_t75" style="position:absolute;left:26904;top:44;width:2394;height:4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">
                  <v:imagedata r:id="rId464" o:title=""/>
                </v:shape>
                <v:shape id="Graphic 1205" o:spid="_x0000_s1345" style="position:absolute;left:26904;top:44;width:2394;height:4750;visibility:visible;mso-wrap-style:square;v-text-anchor:top" coordsize="239395,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" path="m,474979r239395,l239395,,,,,474979xe" filled="f" strokecolor="#231f20" strokeweight=".7pt">
                  <v:path arrowok="t"/>
                </v:shape>
                <v:shape id="Graphic 1206" o:spid="_x0000_s1346" style="position:absolute;left:28524;top:901;width:11106;height:2229;visibility:visible;mso-wrap-style:square;v-text-anchor:top" coordsize="111061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" path="m1110614,l,222885e" filled="f" strokecolor="#231f20" strokeweight=".7pt">
                  <v:path arrowok="t"/>
                </v:shape>
                <v:shape id="Graphic 1207" o:spid="_x0000_s1347" style="position:absolute;left:28143;top:2711;width:482;height:578;visibility:visible;mso-wrap-style:square;v-text-anchor:top" coordsize="48260,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" path="m38099,l,38100,48247,57785,38099,xe" fillcolor="#231f20" stroked="f">
                  <v:path arrowok="t"/>
                </v:shape>
                <v:shape id="Graphic 1208" o:spid="_x0000_s1348" style="position:absolute;left:28143;top:2711;width:482;height:578;visibility:visible;mso-wrap-style:square;v-text-anchor:top" coordsize="48260,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" path="m48247,57785l38099,,,38100,48247,57785xe" filled="f" strokecolor="#231f20" strokeweight=".04936mm">
                  <v:path arrowok="t"/>
                </v:shape>
                <w10:wrap type="topAndBottom" anchorx="page"/>
              </v:group>
            </w:pict>
          </mc:Fallback>
        </mc:AlternateContent>
      </w:r>
    </w:p>
    <w:p w14:paraId="0674B9F0" w14:textId="120A842A" w:rsidR="004966C6" w:rsidRPr="003E763F" w:rsidRDefault="004966C6" w:rsidP="00592556">
      <w:pPr>
        <w:spacing w:line="360" w:lineRule="auto"/>
        <w:ind w:firstLine="510"/>
        <w:rPr>
          <w:rFonts w:ascii="Arial" w:hAnsi="Arial" w:cs="Arial"/>
        </w:rPr>
      </w:pPr>
    </w:p>
    <w:tbl>
      <w:tblPr>
        <w:tblStyle w:val="TableNormal"/>
        <w:tblW w:w="0" w:type="auto"/>
        <w:tblInd w:w="2410" w:type="dxa"/>
        <w:tblLayout w:type="fixed"/>
        <w:tblLook w:val="01E0" w:firstRow="1" w:lastRow="1" w:firstColumn="1" w:lastColumn="1" w:noHBand="0" w:noVBand="0"/>
      </w:tblPr>
      <w:tblGrid>
        <w:gridCol w:w="1134"/>
        <w:gridCol w:w="3034"/>
      </w:tblGrid>
      <w:tr w:rsidR="00A26A6B" w:rsidRPr="003E763F" w14:paraId="44B23607" w14:textId="77777777" w:rsidTr="00D82342">
        <w:trPr>
          <w:trHeight w:val="234"/>
        </w:trPr>
        <w:tc>
          <w:tcPr>
            <w:tcW w:w="1134" w:type="dxa"/>
          </w:tcPr>
          <w:p w14:paraId="320E3E26" w14:textId="686C3E06" w:rsidR="00A26A6B" w:rsidRPr="003E763F" w:rsidRDefault="00A26A6B" w:rsidP="00D82342">
            <w:pPr>
              <w:pStyle w:val="TableParagraph"/>
              <w:spacing w:line="214" w:lineRule="exact"/>
              <w:ind w:left="50"/>
              <w:jc w:val="center"/>
              <w:rPr>
                <w:lang w:val="ru-RU"/>
              </w:rPr>
            </w:pPr>
          </w:p>
        </w:tc>
        <w:tc>
          <w:tcPr>
            <w:tcW w:w="3034" w:type="dxa"/>
          </w:tcPr>
          <w:p w14:paraId="67731324" w14:textId="686C8B36" w:rsidR="00A26A6B" w:rsidRPr="003E763F" w:rsidRDefault="00217FF3" w:rsidP="00D82342">
            <w:pPr>
              <w:pStyle w:val="TableParagraph"/>
              <w:spacing w:line="214" w:lineRule="exact"/>
              <w:ind w:left="-287" w:firstLine="283"/>
              <w:rPr>
                <w:lang w:val="ru-RU"/>
              </w:rPr>
            </w:pPr>
            <w:r w:rsidRPr="003E763F">
              <w:rPr>
                <w:color w:val="231F20"/>
                <w:spacing w:val="-10"/>
              </w:rPr>
              <w:t>A</w:t>
            </w:r>
            <w:r w:rsidRPr="003E763F">
              <w:t xml:space="preserve"> </w:t>
            </w:r>
            <w:r w:rsidR="00451D50" w:rsidRPr="003E763F">
              <w:t>−</w:t>
            </w:r>
            <w:r w:rsidR="00451D50" w:rsidRPr="003E763F">
              <w:rPr>
                <w:lang w:val="ru-RU"/>
              </w:rPr>
              <w:t xml:space="preserve"> </w:t>
            </w:r>
            <w:r w:rsidR="00A26A6B" w:rsidRPr="003E763F">
              <w:rPr>
                <w:color w:val="231F20"/>
                <w:lang w:val="ru-RU"/>
              </w:rPr>
              <w:t>информация о версии</w:t>
            </w:r>
          </w:p>
        </w:tc>
      </w:tr>
    </w:tbl>
    <w:p w14:paraId="03CF7E3E" w14:textId="77777777" w:rsidR="00A26A6B" w:rsidRPr="003E763F" w:rsidRDefault="00A26A6B" w:rsidP="00A26A6B">
      <w:pPr>
        <w:spacing w:before="120" w:line="360" w:lineRule="auto"/>
        <w:ind w:firstLine="510"/>
        <w:jc w:val="center"/>
        <w:rPr>
          <w:rFonts w:ascii="Arial" w:hAnsi="Arial" w:cs="Arial"/>
        </w:rPr>
      </w:pPr>
      <w:r w:rsidRPr="003E763F">
        <w:rPr>
          <w:rFonts w:ascii="Arial" w:hAnsi="Arial" w:cs="Arial"/>
        </w:rPr>
        <w:t>Рисунок 27 − Размещение информации о версии</w:t>
      </w:r>
    </w:p>
    <w:p w14:paraId="12CE8245" w14:textId="77777777" w:rsidR="00451D50" w:rsidRPr="003E763F" w:rsidRDefault="00451D50" w:rsidP="00451D50">
      <w:pPr>
        <w:rPr>
          <w:rFonts w:ascii="Arial" w:hAnsi="Arial" w:cs="Arial"/>
          <w:b/>
          <w:color w:val="000000"/>
          <w:sz w:val="20"/>
        </w:rPr>
      </w:pPr>
    </w:p>
    <w:p w14:paraId="1768558E" w14:textId="77777777" w:rsidR="00451D50" w:rsidRPr="003E763F" w:rsidRDefault="00451D50" w:rsidP="00451D50">
      <w:pPr>
        <w:tabs>
          <w:tab w:val="left" w:pos="7432"/>
        </w:tabs>
        <w:ind w:left="1970"/>
        <w:rPr>
          <w:sz w:val="20"/>
        </w:rPr>
      </w:pPr>
      <w:r w:rsidRPr="003E763F">
        <w:rPr>
          <w:noProof/>
          <w:position w:val="71"/>
          <w:sz w:val="20"/>
        </w:rPr>
        <w:drawing>
          <wp:inline distT="0" distB="0" distL="0" distR="0" wp14:anchorId="2F60D174" wp14:editId="30500CF5">
            <wp:extent cx="929760" cy="471487"/>
            <wp:effectExtent l="0" t="0" r="0" b="0"/>
            <wp:docPr id="3927" name="Image 1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0" name="Image 1210"/>
                    <pic:cNvPicPr/>
                  </pic:nvPicPr>
                  <pic:blipFill>
                    <a:blip r:embed="rId465" cstate="print"/>
                    <a:stretch>
                      <a:fillRect/>
                    </a:stretch>
                  </pic:blipFill>
                  <pic:spPr>
                    <a:xfrm>
                      <a:off x="0" y="0"/>
                      <a:ext cx="929760" cy="471487"/>
                    </a:xfrm>
                    <a:prstGeom prst="rect">
                      <a:avLst/>
                    </a:prstGeom>
                  </pic:spPr>
                </pic:pic>
              </a:graphicData>
            </a:graphic>
          </wp:inline>
        </w:drawing>
      </w:r>
      <w:r w:rsidRPr="003E763F">
        <w:rPr>
          <w:position w:val="71"/>
          <w:sz w:val="20"/>
        </w:rPr>
        <w:tab/>
      </w:r>
      <w:r w:rsidRPr="003E763F">
        <w:rPr>
          <w:noProof/>
          <w:sz w:val="20"/>
        </w:rPr>
        <w:drawing>
          <wp:inline distT="0" distB="0" distL="0" distR="0" wp14:anchorId="0A0DE73A" wp14:editId="526C55D7">
            <wp:extent cx="469890" cy="923925"/>
            <wp:effectExtent l="0" t="0" r="0" b="0"/>
            <wp:docPr id="3928" name="Image 1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1" name="Image 1211"/>
                    <pic:cNvPicPr/>
                  </pic:nvPicPr>
                  <pic:blipFill>
                    <a:blip r:embed="rId466" cstate="print"/>
                    <a:stretch>
                      <a:fillRect/>
                    </a:stretch>
                  </pic:blipFill>
                  <pic:spPr>
                    <a:xfrm>
                      <a:off x="0" y="0"/>
                      <a:ext cx="469890" cy="923925"/>
                    </a:xfrm>
                    <a:prstGeom prst="rect">
                      <a:avLst/>
                    </a:prstGeom>
                  </pic:spPr>
                </pic:pic>
              </a:graphicData>
            </a:graphic>
          </wp:inline>
        </w:drawing>
      </w:r>
    </w:p>
    <w:tbl>
      <w:tblPr>
        <w:tblStyle w:val="TableNormal"/>
        <w:tblW w:w="7767" w:type="dxa"/>
        <w:tblInd w:w="1985" w:type="dxa"/>
        <w:tblLayout w:type="fixed"/>
        <w:tblLook w:val="01E0" w:firstRow="1" w:lastRow="1" w:firstColumn="1" w:lastColumn="1" w:noHBand="0" w:noVBand="0"/>
      </w:tblPr>
      <w:tblGrid>
        <w:gridCol w:w="3827"/>
        <w:gridCol w:w="3940"/>
      </w:tblGrid>
      <w:tr w:rsidR="00451D50" w:rsidRPr="003E763F" w14:paraId="2FFF4858" w14:textId="77777777" w:rsidTr="00451D50">
        <w:trPr>
          <w:trHeight w:val="257"/>
        </w:trPr>
        <w:tc>
          <w:tcPr>
            <w:tcW w:w="3827" w:type="dxa"/>
          </w:tcPr>
          <w:p w14:paraId="0DEE7BC8" w14:textId="77777777" w:rsidR="00451D50" w:rsidRPr="003E763F" w:rsidRDefault="00451D50" w:rsidP="00205BB1">
            <w:pPr>
              <w:pStyle w:val="TableParagraph"/>
              <w:spacing w:line="238" w:lineRule="exact"/>
              <w:ind w:left="50"/>
              <w:rPr>
                <w:color w:val="231F20"/>
                <w:lang w:val="ru-RU"/>
              </w:rPr>
            </w:pPr>
          </w:p>
          <w:p w14:paraId="18A6DCD0" w14:textId="1DDEB87C" w:rsidR="00451D50" w:rsidRPr="003E763F" w:rsidRDefault="00451D50" w:rsidP="00205BB1">
            <w:pPr>
              <w:pStyle w:val="TableParagraph"/>
              <w:spacing w:line="238" w:lineRule="exact"/>
              <w:ind w:left="50"/>
              <w:rPr>
                <w:lang w:val="ru-RU"/>
              </w:rPr>
            </w:pPr>
            <w:r w:rsidRPr="003E763F">
              <w:rPr>
                <w:color w:val="231F20"/>
                <w:lang w:val="ru-RU"/>
              </w:rPr>
              <w:t xml:space="preserve">         </w:t>
            </w:r>
            <w:r w:rsidRPr="003E763F">
              <w:rPr>
                <w:color w:val="231F20"/>
              </w:rPr>
              <w:t>a</w:t>
            </w:r>
            <w:r w:rsidRPr="003E763F">
              <w:rPr>
                <w:color w:val="231F20"/>
                <w:lang w:val="ru-RU"/>
              </w:rPr>
              <w:t>)</w:t>
            </w:r>
            <w:r w:rsidRPr="003E763F">
              <w:rPr>
                <w:color w:val="231F20"/>
                <w:spacing w:val="-6"/>
                <w:lang w:val="ru-RU"/>
              </w:rPr>
              <w:t xml:space="preserve"> </w:t>
            </w:r>
            <w:r w:rsidR="00217FF3" w:rsidRPr="003E763F">
              <w:rPr>
                <w:color w:val="231F20"/>
                <w:lang w:val="ru-RU"/>
              </w:rPr>
              <w:t>В</w:t>
            </w:r>
            <w:r w:rsidRPr="003E763F">
              <w:rPr>
                <w:color w:val="231F20"/>
                <w:lang w:val="ru-RU"/>
              </w:rPr>
              <w:t xml:space="preserve"> нижнем левом углу</w:t>
            </w:r>
          </w:p>
        </w:tc>
        <w:tc>
          <w:tcPr>
            <w:tcW w:w="3940" w:type="dxa"/>
          </w:tcPr>
          <w:p w14:paraId="041C1634" w14:textId="77777777" w:rsidR="00451D50" w:rsidRPr="003E763F" w:rsidRDefault="00451D50" w:rsidP="00205BB1">
            <w:pPr>
              <w:pStyle w:val="TableParagraph"/>
              <w:spacing w:line="238" w:lineRule="exact"/>
              <w:ind w:left="710"/>
              <w:rPr>
                <w:color w:val="231F20"/>
                <w:lang w:val="ru-RU"/>
              </w:rPr>
            </w:pPr>
          </w:p>
          <w:p w14:paraId="5471E231" w14:textId="3AA428BB" w:rsidR="00451D50" w:rsidRPr="003E763F" w:rsidRDefault="00451D50" w:rsidP="00205BB1">
            <w:pPr>
              <w:pStyle w:val="TableParagraph"/>
              <w:spacing w:line="238" w:lineRule="exact"/>
              <w:ind w:left="710"/>
              <w:rPr>
                <w:lang w:val="ru-RU"/>
              </w:rPr>
            </w:pPr>
            <w:r w:rsidRPr="003E763F">
              <w:rPr>
                <w:color w:val="231F20"/>
              </w:rPr>
              <w:t>b</w:t>
            </w:r>
            <w:r w:rsidRPr="003E763F">
              <w:rPr>
                <w:color w:val="231F20"/>
                <w:lang w:val="ru-RU"/>
              </w:rPr>
              <w:t>)</w:t>
            </w:r>
            <w:r w:rsidRPr="003E763F">
              <w:rPr>
                <w:color w:val="231F20"/>
                <w:spacing w:val="-5"/>
                <w:lang w:val="ru-RU"/>
              </w:rPr>
              <w:t xml:space="preserve"> </w:t>
            </w:r>
            <w:r w:rsidR="00217FF3" w:rsidRPr="003E763F">
              <w:rPr>
                <w:color w:val="231F20"/>
                <w:lang w:val="ru-RU"/>
              </w:rPr>
              <w:t>В</w:t>
            </w:r>
            <w:r w:rsidRPr="003E763F">
              <w:rPr>
                <w:color w:val="231F20"/>
                <w:lang w:val="ru-RU"/>
              </w:rPr>
              <w:t xml:space="preserve"> верхнем правом углу</w:t>
            </w:r>
          </w:p>
        </w:tc>
      </w:tr>
    </w:tbl>
    <w:p w14:paraId="6F8729F0" w14:textId="77777777" w:rsidR="00451D50" w:rsidRPr="003E763F" w:rsidRDefault="00451D50" w:rsidP="00451D50">
      <w:pPr>
        <w:spacing w:before="120" w:line="360" w:lineRule="auto"/>
        <w:ind w:firstLine="510"/>
        <w:jc w:val="center"/>
        <w:rPr>
          <w:rFonts w:ascii="Arial" w:hAnsi="Arial" w:cs="Arial"/>
        </w:rPr>
      </w:pPr>
      <w:r w:rsidRPr="003E763F">
        <w:rPr>
          <w:rFonts w:ascii="Arial" w:hAnsi="Arial" w:cs="Arial"/>
        </w:rPr>
        <w:t>Рисунок 28 − Размещение модулей в информации о версии</w:t>
      </w:r>
    </w:p>
    <w:p w14:paraId="18781219" w14:textId="77777777" w:rsidR="00B954B4" w:rsidRPr="003E763F" w:rsidRDefault="00B954B4" w:rsidP="00592556">
      <w:pPr>
        <w:spacing w:line="360" w:lineRule="auto"/>
        <w:ind w:firstLine="510"/>
        <w:rPr>
          <w:rFonts w:ascii="Arial" w:hAnsi="Arial" w:cs="Arial"/>
        </w:rPr>
      </w:pPr>
    </w:p>
    <w:p w14:paraId="686D95EB" w14:textId="4C755A8B" w:rsidR="00240812" w:rsidRPr="003E763F" w:rsidRDefault="00240812" w:rsidP="00FB0FD1">
      <w:pPr>
        <w:pStyle w:val="10"/>
      </w:pPr>
      <w:bookmarkStart w:id="81" w:name="_Toc193707664"/>
      <w:r w:rsidRPr="003E763F">
        <w:t>Структурированное соединение</w:t>
      </w:r>
      <w:bookmarkEnd w:id="81"/>
    </w:p>
    <w:p w14:paraId="4F1D4C96" w14:textId="1E3523FE" w:rsidR="00240812" w:rsidRPr="003E763F" w:rsidRDefault="00240812" w:rsidP="00D11746">
      <w:pPr>
        <w:pStyle w:val="2"/>
      </w:pPr>
      <w:bookmarkStart w:id="82" w:name="_Toc193707665"/>
      <w:r w:rsidRPr="003E763F">
        <w:t>Основные принципы</w:t>
      </w:r>
      <w:bookmarkEnd w:id="82"/>
    </w:p>
    <w:p w14:paraId="320FE5C4" w14:textId="2FD49BD6" w:rsidR="00240812" w:rsidRPr="003E763F" w:rsidRDefault="00240812" w:rsidP="00240812">
      <w:pPr>
        <w:pStyle w:val="1OsnAbz"/>
        <w:spacing w:before="0" w:after="0" w:line="360" w:lineRule="auto"/>
        <w:ind w:firstLine="510"/>
        <w:rPr>
          <w:sz w:val="24"/>
          <w:szCs w:val="24"/>
        </w:rPr>
      </w:pPr>
      <w:r w:rsidRPr="003E763F">
        <w:rPr>
          <w:sz w:val="24"/>
          <w:szCs w:val="24"/>
        </w:rPr>
        <w:t xml:space="preserve">Структурированное соединение </w:t>
      </w:r>
      <w:r w:rsidR="00217FF3" w:rsidRPr="003E763F">
        <w:rPr>
          <w:sz w:val="24"/>
          <w:szCs w:val="24"/>
        </w:rPr>
        <w:t xml:space="preserve">в символах Micro QR Code </w:t>
      </w:r>
      <w:r w:rsidRPr="003E763F">
        <w:rPr>
          <w:sz w:val="24"/>
          <w:szCs w:val="24"/>
        </w:rPr>
        <w:t>не допускается.</w:t>
      </w:r>
    </w:p>
    <w:p w14:paraId="26EE70CA" w14:textId="77777777" w:rsidR="00240812" w:rsidRPr="003E763F" w:rsidRDefault="00240812" w:rsidP="00240812">
      <w:pPr>
        <w:pStyle w:val="1OsnAbz"/>
        <w:spacing w:before="0" w:after="0" w:line="360" w:lineRule="auto"/>
        <w:ind w:firstLine="510"/>
        <w:rPr>
          <w:sz w:val="24"/>
          <w:szCs w:val="24"/>
        </w:rPr>
      </w:pPr>
      <w:r w:rsidRPr="003E763F">
        <w:rPr>
          <w:sz w:val="24"/>
          <w:szCs w:val="24"/>
        </w:rPr>
        <w:t>В структурированный формат может быть объединено до 16 символов QR Code. Если символ является частью сообщения со структурированным соединением, то это должно быть указано в блоке заголовка в первых двух с половиной</w:t>
      </w:r>
      <w:r w:rsidRPr="003E763F" w:rsidDel="00534B7D">
        <w:rPr>
          <w:sz w:val="24"/>
          <w:szCs w:val="24"/>
        </w:rPr>
        <w:t xml:space="preserve"> </w:t>
      </w:r>
      <w:r w:rsidRPr="003E763F">
        <w:rPr>
          <w:sz w:val="24"/>
          <w:szCs w:val="24"/>
        </w:rPr>
        <w:t>позициях знаков символа.</w:t>
      </w:r>
    </w:p>
    <w:p w14:paraId="2469AE08" w14:textId="77777777" w:rsidR="00240812" w:rsidRPr="003E763F" w:rsidRDefault="00240812" w:rsidP="00240812">
      <w:pPr>
        <w:pStyle w:val="1OsnAbz"/>
        <w:spacing w:before="0" w:after="0" w:line="360" w:lineRule="auto"/>
        <w:ind w:firstLine="510"/>
        <w:rPr>
          <w:sz w:val="24"/>
          <w:szCs w:val="24"/>
        </w:rPr>
      </w:pPr>
      <w:r w:rsidRPr="003E763F">
        <w:rPr>
          <w:sz w:val="24"/>
          <w:szCs w:val="24"/>
        </w:rPr>
        <w:t>Индикатор режима структурированного соединения имеет битовое значение 0011 и занимает первые четыре значащих бита в первом знаке символа.</w:t>
      </w:r>
    </w:p>
    <w:p w14:paraId="054628AD" w14:textId="0A6B3F4E" w:rsidR="00240812" w:rsidRPr="003E763F" w:rsidRDefault="00240812" w:rsidP="00240812">
      <w:pPr>
        <w:pStyle w:val="1OsnAbz"/>
        <w:spacing w:before="0" w:after="0" w:line="360" w:lineRule="auto"/>
        <w:ind w:firstLine="510"/>
        <w:rPr>
          <w:sz w:val="24"/>
          <w:szCs w:val="24"/>
        </w:rPr>
      </w:pPr>
      <w:r w:rsidRPr="003E763F">
        <w:rPr>
          <w:sz w:val="24"/>
          <w:szCs w:val="24"/>
        </w:rPr>
        <w:t xml:space="preserve">Сразу за ним должны быть расположены два кодовых слова структурированного соединения, занимающие младшие биты первого знака символа, весь второй </w:t>
      </w:r>
      <w:r w:rsidR="00217FF3" w:rsidRPr="003E763F">
        <w:rPr>
          <w:sz w:val="24"/>
          <w:szCs w:val="24"/>
        </w:rPr>
        <w:t xml:space="preserve">знак </w:t>
      </w:r>
      <w:r w:rsidRPr="003E763F">
        <w:rPr>
          <w:sz w:val="24"/>
          <w:szCs w:val="24"/>
        </w:rPr>
        <w:t>символа и старшие четыре бита третьего знака символа. Первое кодовое слово является индикатором очередности символа (см. 8.2)</w:t>
      </w:r>
      <w:r w:rsidRPr="003E763F">
        <w:rPr>
          <w:rStyle w:val="af8"/>
          <w:sz w:val="24"/>
          <w:szCs w:val="24"/>
        </w:rPr>
        <w:footnoteReference w:customMarkFollows="1" w:id="42"/>
        <w:t>*</w:t>
      </w:r>
      <w:r w:rsidRPr="003E763F">
        <w:rPr>
          <w:sz w:val="24"/>
          <w:szCs w:val="24"/>
        </w:rPr>
        <w:t xml:space="preserve">. Второе кодовое слово является контрольными данными четности (см. </w:t>
      </w:r>
      <w:r w:rsidR="00EF2304" w:rsidRPr="003E763F">
        <w:rPr>
          <w:sz w:val="24"/>
          <w:szCs w:val="24"/>
        </w:rPr>
        <w:t>8</w:t>
      </w:r>
      <w:r w:rsidRPr="003E763F">
        <w:rPr>
          <w:sz w:val="24"/>
          <w:szCs w:val="24"/>
        </w:rPr>
        <w:t>.3)</w:t>
      </w:r>
      <w:r w:rsidRPr="003E763F">
        <w:rPr>
          <w:rStyle w:val="af8"/>
          <w:sz w:val="24"/>
          <w:szCs w:val="24"/>
        </w:rPr>
        <w:footnoteReference w:customMarkFollows="1" w:id="43"/>
        <w:t>**</w:t>
      </w:r>
      <w:r w:rsidRPr="003E763F">
        <w:rPr>
          <w:sz w:val="24"/>
          <w:szCs w:val="24"/>
        </w:rPr>
        <w:t xml:space="preserve"> и должно быть одинаковым для всех символов структурированного соединения в пределах одного сообщения, допускающим возможность верификации того, чтобы все символы показывали принадлежность части к одному и тому же структурированному соединению. Сразу после заголовка должны следовать кодовые слова данных, начиная с индикатора режима. Если в сообщении используют одну или более интерпретаций ECI, отличающихся от интерпретации ECI по умолчанию, заголовки режима ECI должны быть расположены сразу за заголовком структурного соединения.</w:t>
      </w:r>
    </w:p>
    <w:p w14:paraId="6F931810" w14:textId="3EDD5748" w:rsidR="00240812" w:rsidRPr="003E763F" w:rsidRDefault="00240812" w:rsidP="00240812">
      <w:pPr>
        <w:pStyle w:val="1OsnAbz"/>
        <w:spacing w:before="0" w:after="0" w:line="360" w:lineRule="auto"/>
        <w:ind w:firstLine="510"/>
        <w:rPr>
          <w:sz w:val="24"/>
          <w:szCs w:val="24"/>
        </w:rPr>
      </w:pPr>
      <w:r w:rsidRPr="003E763F">
        <w:rPr>
          <w:sz w:val="24"/>
          <w:szCs w:val="24"/>
        </w:rPr>
        <w:t>На рисунке 29 приведены четыре символа структурированного соединения, содержащих то же самое сообщение, что и большой символ в верхней части рисунка.</w:t>
      </w:r>
    </w:p>
    <w:p w14:paraId="0221EC80" w14:textId="52345CEF" w:rsidR="004966C6" w:rsidRPr="003E763F" w:rsidRDefault="004966C6" w:rsidP="00592556">
      <w:pPr>
        <w:spacing w:line="360" w:lineRule="auto"/>
        <w:ind w:firstLine="510"/>
        <w:rPr>
          <w:rFonts w:ascii="Arial" w:hAnsi="Arial" w:cs="Arial"/>
        </w:rPr>
      </w:pPr>
    </w:p>
    <w:p w14:paraId="3DDE2A4B" w14:textId="77777777" w:rsidR="00217FF3" w:rsidRPr="003E763F" w:rsidRDefault="00217FF3" w:rsidP="00592556">
      <w:pPr>
        <w:spacing w:line="360" w:lineRule="auto"/>
        <w:ind w:firstLine="510"/>
        <w:rPr>
          <w:rFonts w:ascii="Arial" w:hAnsi="Arial" w:cs="Arial"/>
        </w:rPr>
      </w:pPr>
    </w:p>
    <w:p w14:paraId="21F5ADC6" w14:textId="47EC0AE6" w:rsidR="004966C6" w:rsidRPr="003E763F" w:rsidRDefault="00781251" w:rsidP="00781251">
      <w:pPr>
        <w:spacing w:line="360" w:lineRule="auto"/>
        <w:ind w:firstLine="510"/>
        <w:jc w:val="center"/>
        <w:rPr>
          <w:rFonts w:ascii="Arial" w:hAnsi="Arial" w:cs="Arial"/>
        </w:rPr>
      </w:pPr>
      <w:r w:rsidRPr="003E763F">
        <w:rPr>
          <w:noProof/>
        </w:rPr>
        <mc:AlternateContent>
          <mc:Choice Requires="wpg">
            <w:drawing>
              <wp:inline distT="0" distB="0" distL="0" distR="0" wp14:anchorId="456AF411" wp14:editId="444FAA3A">
                <wp:extent cx="4702907" cy="2807936"/>
                <wp:effectExtent l="0" t="0" r="2540" b="0"/>
                <wp:docPr id="3929" name="Group 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02907" cy="2807936"/>
                          <a:chOff x="0" y="0"/>
                          <a:chExt cx="5800090" cy="3618865"/>
                        </a:xfrm>
                      </wpg:grpSpPr>
                      <pic:pic xmlns:pic="http://schemas.openxmlformats.org/drawingml/2006/picture">
                        <pic:nvPicPr>
                          <pic:cNvPr id="3930" name="Image 1214"/>
                          <pic:cNvPicPr/>
                        </pic:nvPicPr>
                        <pic:blipFill>
                          <a:blip r:embed="rId467" cstate="print"/>
                          <a:stretch>
                            <a:fillRect/>
                          </a:stretch>
                        </pic:blipFill>
                        <pic:spPr>
                          <a:xfrm>
                            <a:off x="0" y="0"/>
                            <a:ext cx="5358155" cy="2719019"/>
                          </a:xfrm>
                          <a:prstGeom prst="rect">
                            <a:avLst/>
                          </a:prstGeom>
                        </pic:spPr>
                      </pic:pic>
                      <pic:pic xmlns:pic="http://schemas.openxmlformats.org/drawingml/2006/picture">
                        <pic:nvPicPr>
                          <pic:cNvPr id="3931" name="Image 1215"/>
                          <pic:cNvPicPr/>
                        </pic:nvPicPr>
                        <pic:blipFill>
                          <a:blip r:embed="rId468" cstate="print"/>
                          <a:stretch>
                            <a:fillRect/>
                          </a:stretch>
                        </pic:blipFill>
                        <pic:spPr>
                          <a:xfrm>
                            <a:off x="5352046" y="12"/>
                            <a:ext cx="448030" cy="3618230"/>
                          </a:xfrm>
                          <a:prstGeom prst="rect">
                            <a:avLst/>
                          </a:prstGeom>
                        </pic:spPr>
                      </pic:pic>
                      <pic:pic xmlns:pic="http://schemas.openxmlformats.org/drawingml/2006/picture">
                        <pic:nvPicPr>
                          <pic:cNvPr id="3932" name="Image 1216"/>
                          <pic:cNvPicPr/>
                        </pic:nvPicPr>
                        <pic:blipFill>
                          <a:blip r:embed="rId469" cstate="print"/>
                          <a:stretch>
                            <a:fillRect/>
                          </a:stretch>
                        </pic:blipFill>
                        <pic:spPr>
                          <a:xfrm>
                            <a:off x="0" y="2712923"/>
                            <a:ext cx="5358142" cy="905319"/>
                          </a:xfrm>
                          <a:prstGeom prst="rect">
                            <a:avLst/>
                          </a:prstGeom>
                        </pic:spPr>
                      </pic:pic>
                    </wpg:wgp>
                  </a:graphicData>
                </a:graphic>
              </wp:inline>
            </w:drawing>
          </mc:Choice>
          <mc:Fallback>
            <w:pict>
              <v:group w14:anchorId="7F25EDFC" id="Group 1213" o:spid="_x0000_s1026" style="width:370.3pt;height:221.1pt;mso-position-horizontal-relative:char;mso-position-vertical-relative:line" coordsize="58000,36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">
                <v:shape id="Image 1214" o:spid="_x0000_s1027" type="#_x0000_t75" style="position:absolute;width:53581;height:27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">
                  <v:imagedata r:id="rId470" o:title=""/>
                </v:shape>
                <v:shape id="Image 1215" o:spid="_x0000_s1028" type="#_x0000_t75" style="position:absolute;left:53520;width:4480;height:36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">
                  <v:imagedata r:id="rId471" o:title=""/>
                </v:shape>
                <v:shape id="Image 1216" o:spid="_x0000_s1029" type="#_x0000_t75" style="position:absolute;top:27129;width:53581;height:9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">
                  <v:imagedata r:id="rId472" o:title=""/>
                </v:shape>
                <w10:anchorlock/>
              </v:group>
            </w:pict>
          </mc:Fallback>
        </mc:AlternateContent>
      </w:r>
    </w:p>
    <w:p w14:paraId="6309D197" w14:textId="2A038C9C" w:rsidR="00781251" w:rsidRPr="003E763F" w:rsidRDefault="00781251" w:rsidP="00781251">
      <w:pPr>
        <w:spacing w:before="120" w:line="360" w:lineRule="auto"/>
        <w:ind w:firstLine="510"/>
        <w:jc w:val="center"/>
        <w:rPr>
          <w:rFonts w:ascii="Arial" w:hAnsi="Arial" w:cs="Arial"/>
        </w:rPr>
      </w:pPr>
      <w:r w:rsidRPr="003E763F">
        <w:rPr>
          <w:rFonts w:ascii="Arial" w:hAnsi="Arial" w:cs="Arial"/>
        </w:rPr>
        <w:t>Рисунок 29 − Один символ (сверху) и серия символов структурированного</w:t>
      </w:r>
    </w:p>
    <w:p w14:paraId="0EDB5995" w14:textId="64A08548" w:rsidR="00781251" w:rsidRPr="003E763F" w:rsidRDefault="00781251">
      <w:pPr>
        <w:spacing w:line="360" w:lineRule="auto"/>
        <w:ind w:firstLine="510"/>
        <w:jc w:val="center"/>
        <w:rPr>
          <w:rFonts w:ascii="Arial" w:hAnsi="Arial" w:cs="Arial"/>
        </w:rPr>
      </w:pPr>
      <w:r w:rsidRPr="003E763F">
        <w:rPr>
          <w:rFonts w:ascii="Arial" w:hAnsi="Arial" w:cs="Arial"/>
        </w:rPr>
        <w:t>соединения (снизу), кодирующие текст</w:t>
      </w:r>
      <w:r w:rsidR="00217FF3" w:rsidRPr="003E763F">
        <w:rPr>
          <w:rFonts w:ascii="Arial" w:hAnsi="Arial" w:cs="Arial"/>
        </w:rPr>
        <w:t xml:space="preserve"> </w:t>
      </w:r>
      <w:r w:rsidR="00C459E5" w:rsidRPr="003E763F">
        <w:rPr>
          <w:rFonts w:ascii="Arial" w:hAnsi="Arial" w:cs="Arial"/>
        </w:rPr>
        <w:t>«</w:t>
      </w:r>
      <w:r w:rsidRPr="003E763F">
        <w:rPr>
          <w:rFonts w:ascii="Arial" w:hAnsi="Arial" w:cs="Arial"/>
        </w:rPr>
        <w:t>ABCDEFGHIJKLMNOPQRSTUVWXY</w:t>
      </w:r>
      <w:r w:rsidR="00217FF3" w:rsidRPr="003E763F">
        <w:rPr>
          <w:rFonts w:ascii="Arial" w:hAnsi="Arial" w:cs="Arial"/>
        </w:rPr>
        <w:t xml:space="preserve"> </w:t>
      </w:r>
      <w:r w:rsidRPr="003E763F">
        <w:rPr>
          <w:rFonts w:ascii="Arial" w:hAnsi="Arial" w:cs="Arial"/>
        </w:rPr>
        <w:t>Z0123456789ABCDEFGHIJKLMNOPQRSTUVWXYZ</w:t>
      </w:r>
      <w:r w:rsidR="00C459E5" w:rsidRPr="003E763F">
        <w:rPr>
          <w:rFonts w:ascii="Arial" w:hAnsi="Arial" w:cs="Arial"/>
        </w:rPr>
        <w:t>»</w:t>
      </w:r>
    </w:p>
    <w:p w14:paraId="426392FF" w14:textId="0601620C" w:rsidR="00205BB1" w:rsidRPr="003E763F" w:rsidRDefault="00205BB1" w:rsidP="00D11746">
      <w:pPr>
        <w:pStyle w:val="2"/>
      </w:pPr>
      <w:bookmarkStart w:id="83" w:name="_Toc193707666"/>
      <w:r w:rsidRPr="003E763F">
        <w:t>Индикатор очередности символа</w:t>
      </w:r>
      <w:bookmarkEnd w:id="83"/>
    </w:p>
    <w:p w14:paraId="010B0FFD" w14:textId="77777777" w:rsidR="00205BB1" w:rsidRPr="003E763F" w:rsidRDefault="00205BB1" w:rsidP="00205BB1">
      <w:pPr>
        <w:spacing w:line="360" w:lineRule="auto"/>
        <w:ind w:firstLine="510"/>
        <w:rPr>
          <w:rFonts w:ascii="Arial" w:hAnsi="Arial" w:cs="Arial"/>
        </w:rPr>
      </w:pPr>
      <w:r w:rsidRPr="003E763F">
        <w:rPr>
          <w:rFonts w:ascii="Arial" w:hAnsi="Arial" w:cs="Arial"/>
        </w:rPr>
        <w:t xml:space="preserve">Данное кодовое слово указывает позицию символа в последовательности (до 16) символов QR Code в формате структурированного соединения (в форме </w:t>
      </w:r>
      <w:r w:rsidRPr="003E763F">
        <w:rPr>
          <w:rFonts w:ascii="Arial" w:hAnsi="Arial" w:cs="Arial"/>
          <w:i/>
        </w:rPr>
        <w:t>m</w:t>
      </w:r>
      <w:r w:rsidRPr="003E763F">
        <w:rPr>
          <w:rFonts w:ascii="Arial" w:hAnsi="Arial" w:cs="Arial"/>
        </w:rPr>
        <w:t xml:space="preserve"> из </w:t>
      </w:r>
      <w:r w:rsidRPr="003E763F">
        <w:rPr>
          <w:rFonts w:ascii="Arial" w:hAnsi="Arial" w:cs="Arial"/>
          <w:i/>
        </w:rPr>
        <w:t>n</w:t>
      </w:r>
      <w:r w:rsidRPr="003E763F">
        <w:rPr>
          <w:rFonts w:ascii="Arial" w:hAnsi="Arial" w:cs="Arial"/>
        </w:rPr>
        <w:t xml:space="preserve"> символов). Первые 4 бита этого кодового слова идентифицируют позицию конкретного символа. Последние 4 бита указывают общее число символов, которые будут связаны в формате структурированного соединения. 4 битовых значения должны быть двоичными эквивалентами (</w:t>
      </w:r>
      <w:r w:rsidRPr="003E763F">
        <w:rPr>
          <w:rFonts w:ascii="Arial" w:hAnsi="Arial" w:cs="Arial"/>
          <w:i/>
        </w:rPr>
        <w:t>m</w:t>
      </w:r>
      <w:r w:rsidRPr="003E763F">
        <w:rPr>
          <w:rFonts w:ascii="Arial" w:hAnsi="Arial" w:cs="Arial"/>
        </w:rPr>
        <w:t xml:space="preserve"> – 1) и (</w:t>
      </w:r>
      <w:r w:rsidRPr="003E763F">
        <w:rPr>
          <w:rFonts w:ascii="Arial" w:hAnsi="Arial" w:cs="Arial"/>
          <w:i/>
        </w:rPr>
        <w:t>n</w:t>
      </w:r>
      <w:r w:rsidRPr="003E763F">
        <w:rPr>
          <w:rFonts w:ascii="Arial" w:hAnsi="Arial" w:cs="Arial"/>
        </w:rPr>
        <w:t xml:space="preserve"> – 1) соответственно.</w:t>
      </w:r>
    </w:p>
    <w:p w14:paraId="274ABA0C" w14:textId="77777777" w:rsidR="00205BB1" w:rsidRPr="003E763F" w:rsidRDefault="00205BB1" w:rsidP="00205BB1">
      <w:pPr>
        <w:spacing w:line="360" w:lineRule="auto"/>
        <w:ind w:firstLine="510"/>
        <w:rPr>
          <w:rFonts w:ascii="Arial" w:hAnsi="Arial" w:cs="Arial"/>
          <w:b/>
          <w:i/>
          <w:sz w:val="22"/>
          <w:szCs w:val="22"/>
        </w:rPr>
      </w:pPr>
      <w:r w:rsidRPr="003E763F">
        <w:rPr>
          <w:rFonts w:ascii="Arial" w:hAnsi="Arial" w:cs="Arial"/>
          <w:b/>
          <w:i/>
          <w:sz w:val="22"/>
          <w:szCs w:val="22"/>
        </w:rPr>
        <w:t xml:space="preserve">Пример </w:t>
      </w:r>
      <w:r w:rsidRPr="003E763F">
        <w:rPr>
          <w:rFonts w:ascii="Arial" w:hAnsi="Arial" w:cs="Arial"/>
          <w:b/>
          <w:i/>
          <w:sz w:val="22"/>
          <w:szCs w:val="22"/>
        </w:rPr>
        <w:tab/>
      </w:r>
    </w:p>
    <w:p w14:paraId="20711E1A" w14:textId="355209B2" w:rsidR="00205BB1" w:rsidRPr="003E763F" w:rsidRDefault="00205BB1" w:rsidP="00205BB1">
      <w:pPr>
        <w:spacing w:line="360" w:lineRule="auto"/>
        <w:ind w:firstLine="510"/>
        <w:rPr>
          <w:rFonts w:ascii="Arial" w:hAnsi="Arial" w:cs="Arial"/>
          <w:b/>
          <w:i/>
          <w:sz w:val="22"/>
          <w:szCs w:val="22"/>
        </w:rPr>
      </w:pPr>
      <w:r w:rsidRPr="003E763F">
        <w:rPr>
          <w:rFonts w:ascii="Arial" w:hAnsi="Arial" w:cs="Arial"/>
          <w:b/>
          <w:i/>
          <w:sz w:val="22"/>
          <w:szCs w:val="22"/>
        </w:rPr>
        <w:t>Указание третьего символа в наборе из семи символов кодируют следующим образом:</w:t>
      </w:r>
    </w:p>
    <w:p w14:paraId="2E9C7FF9" w14:textId="523998B0" w:rsidR="00205BB1" w:rsidRPr="003E763F" w:rsidRDefault="00205BB1" w:rsidP="00205BB1">
      <w:pPr>
        <w:spacing w:line="360" w:lineRule="auto"/>
        <w:ind w:firstLine="510"/>
        <w:rPr>
          <w:rFonts w:ascii="Arial" w:hAnsi="Arial" w:cs="Arial"/>
          <w:b/>
          <w:i/>
          <w:sz w:val="22"/>
          <w:szCs w:val="22"/>
        </w:rPr>
      </w:pPr>
      <w:r w:rsidRPr="003E763F">
        <w:rPr>
          <w:rFonts w:ascii="Arial" w:hAnsi="Arial" w:cs="Arial"/>
          <w:b/>
          <w:i/>
          <w:sz w:val="22"/>
          <w:szCs w:val="22"/>
        </w:rPr>
        <w:t>- 3-я позиция: 0010,</w:t>
      </w:r>
    </w:p>
    <w:p w14:paraId="44E63F19" w14:textId="328D9A5C" w:rsidR="00205BB1" w:rsidRPr="003E763F" w:rsidRDefault="00205BB1" w:rsidP="00205BB1">
      <w:pPr>
        <w:spacing w:line="360" w:lineRule="auto"/>
        <w:ind w:firstLine="510"/>
        <w:rPr>
          <w:rFonts w:ascii="Arial" w:hAnsi="Arial" w:cs="Arial"/>
          <w:b/>
          <w:i/>
          <w:sz w:val="22"/>
          <w:szCs w:val="22"/>
        </w:rPr>
      </w:pPr>
      <w:r w:rsidRPr="003E763F">
        <w:rPr>
          <w:rFonts w:ascii="Arial" w:hAnsi="Arial" w:cs="Arial"/>
          <w:b/>
          <w:i/>
          <w:sz w:val="22"/>
          <w:szCs w:val="22"/>
        </w:rPr>
        <w:t>- общее число из 7 символов: 0110,</w:t>
      </w:r>
    </w:p>
    <w:p w14:paraId="395C3E65" w14:textId="7CE24511" w:rsidR="00205BB1" w:rsidRPr="003E763F" w:rsidRDefault="00205BB1" w:rsidP="00205BB1">
      <w:pPr>
        <w:spacing w:line="360" w:lineRule="auto"/>
        <w:ind w:firstLine="510"/>
        <w:rPr>
          <w:rFonts w:ascii="Arial" w:hAnsi="Arial" w:cs="Arial"/>
        </w:rPr>
      </w:pPr>
      <w:r w:rsidRPr="003E763F">
        <w:rPr>
          <w:rFonts w:ascii="Arial" w:hAnsi="Arial" w:cs="Arial"/>
          <w:b/>
          <w:i/>
          <w:sz w:val="22"/>
          <w:szCs w:val="22"/>
        </w:rPr>
        <w:t>- комбинация битов: 00100110.</w:t>
      </w:r>
    </w:p>
    <w:p w14:paraId="7C4CF74D" w14:textId="0F1F8992" w:rsidR="00205BB1" w:rsidRPr="003E763F" w:rsidRDefault="00205BB1" w:rsidP="00D11746">
      <w:pPr>
        <w:pStyle w:val="2"/>
      </w:pPr>
      <w:bookmarkStart w:id="84" w:name="_Toc193707667"/>
      <w:r w:rsidRPr="003E763F">
        <w:t>Контрольные данные</w:t>
      </w:r>
      <w:bookmarkEnd w:id="84"/>
      <w:r w:rsidRPr="003E763F">
        <w:t xml:space="preserve"> четности</w:t>
      </w:r>
    </w:p>
    <w:p w14:paraId="2FB82F99" w14:textId="7DE3A6D1" w:rsidR="00205BB1" w:rsidRPr="003E763F" w:rsidRDefault="00205BB1" w:rsidP="00205BB1">
      <w:pPr>
        <w:spacing w:line="360" w:lineRule="auto"/>
        <w:ind w:firstLine="510"/>
        <w:rPr>
          <w:rFonts w:ascii="Arial" w:hAnsi="Arial" w:cs="Arial"/>
        </w:rPr>
      </w:pPr>
      <w:r w:rsidRPr="003E763F">
        <w:rPr>
          <w:rFonts w:ascii="Arial" w:hAnsi="Arial" w:cs="Arial"/>
        </w:rPr>
        <w:t>Контрольными данными четности является 8-битовый байт, расположенный сразу после индикатора очередности символа. Контрольные данные четности − значение, полученное с помощью последовательного применения операции XOR к значениям байтов всех первоначальных входных данных перед разделением на блоки знаков для символов. Индикаторы режима, индикаторы числа знаков, биты-заполнители, ограничитель и знаки-заполнители не включают в вычисления. Входные данные представлены для этого вычисления двухбайтовыми значениями JIS Shift для знаков кандзи (каждый байт, обрабатывают отдельно с применением XOR вычислений, при этом самый старший бит обрабатывают первым) и 8-битовыми значениями согласно таблице 6 для других знаков. В режиме ECI значения байтов, полученные после любого шифрования или уплотнения данных, следует использовать при вычислениях.</w:t>
      </w:r>
    </w:p>
    <w:p w14:paraId="4806C657" w14:textId="00ED6981" w:rsidR="00205BB1" w:rsidRPr="003E763F" w:rsidRDefault="00205BB1" w:rsidP="00205BB1">
      <w:pPr>
        <w:spacing w:line="360" w:lineRule="auto"/>
        <w:ind w:firstLine="510"/>
        <w:rPr>
          <w:rFonts w:ascii="Arial" w:hAnsi="Arial" w:cs="Arial"/>
        </w:rPr>
      </w:pPr>
      <w:r w:rsidRPr="003E763F">
        <w:rPr>
          <w:rFonts w:ascii="Arial" w:hAnsi="Arial" w:cs="Arial"/>
        </w:rPr>
        <w:t xml:space="preserve">Например, входную строку </w:t>
      </w:r>
      <w:r w:rsidR="00C459E5" w:rsidRPr="003E763F">
        <w:rPr>
          <w:rFonts w:ascii="Arial" w:hAnsi="Arial" w:cs="Arial"/>
        </w:rPr>
        <w:t>«</w:t>
      </w:r>
      <w:r w:rsidRPr="003E763F">
        <w:rPr>
          <w:rFonts w:ascii="Arial" w:hAnsi="Arial" w:cs="Arial"/>
        </w:rPr>
        <w:t>0123456789</w:t>
      </w:r>
      <w:r w:rsidRPr="003E763F">
        <w:rPr>
          <w:rFonts w:ascii="MS Gothic" w:eastAsia="MS Gothic" w:hAnsi="MS Gothic" w:cs="MS Gothic" w:hint="eastAsia"/>
        </w:rPr>
        <w:t>日本</w:t>
      </w:r>
      <w:r w:rsidR="00C459E5" w:rsidRPr="003E763F">
        <w:rPr>
          <w:rFonts w:ascii="Arial" w:hAnsi="Arial" w:cs="Arial"/>
        </w:rPr>
        <w:t>»</w:t>
      </w:r>
      <w:r w:rsidRPr="003E763F">
        <w:rPr>
          <w:rFonts w:ascii="Arial" w:hAnsi="Arial" w:cs="Arial"/>
        </w:rPr>
        <w:t xml:space="preserve"> разбивают на </w:t>
      </w:r>
      <w:r w:rsidR="00C459E5" w:rsidRPr="003E763F">
        <w:rPr>
          <w:rFonts w:ascii="Arial" w:hAnsi="Arial" w:cs="Arial"/>
        </w:rPr>
        <w:t>«</w:t>
      </w:r>
      <w:r w:rsidRPr="003E763F">
        <w:rPr>
          <w:rFonts w:ascii="Arial" w:hAnsi="Arial" w:cs="Arial"/>
        </w:rPr>
        <w:t>0123</w:t>
      </w:r>
      <w:r w:rsidR="00C459E5" w:rsidRPr="003E763F">
        <w:rPr>
          <w:rFonts w:ascii="Arial" w:hAnsi="Arial" w:cs="Arial"/>
        </w:rPr>
        <w:t>», «</w:t>
      </w:r>
      <w:r w:rsidRPr="003E763F">
        <w:rPr>
          <w:rFonts w:ascii="Arial" w:hAnsi="Arial" w:cs="Arial"/>
        </w:rPr>
        <w:t>4567</w:t>
      </w:r>
      <w:r w:rsidR="00C459E5" w:rsidRPr="003E763F">
        <w:rPr>
          <w:rFonts w:ascii="Arial" w:hAnsi="Arial" w:cs="Arial"/>
        </w:rPr>
        <w:t xml:space="preserve">» </w:t>
      </w:r>
      <w:r w:rsidRPr="003E763F">
        <w:rPr>
          <w:rFonts w:ascii="Arial" w:hAnsi="Arial" w:cs="Arial"/>
        </w:rPr>
        <w:t xml:space="preserve">и </w:t>
      </w:r>
      <w:r w:rsidR="00C459E5" w:rsidRPr="003E763F">
        <w:rPr>
          <w:rFonts w:ascii="Arial" w:hAnsi="Arial" w:cs="Arial"/>
        </w:rPr>
        <w:t>«</w:t>
      </w:r>
      <w:r w:rsidRPr="003E763F">
        <w:rPr>
          <w:rFonts w:ascii="Arial" w:hAnsi="Arial" w:cs="Arial"/>
        </w:rPr>
        <w:t>89</w:t>
      </w:r>
      <w:r w:rsidRPr="003E763F">
        <w:rPr>
          <w:rFonts w:ascii="MS Gothic" w:eastAsia="MS Gothic" w:hAnsi="MS Gothic" w:cs="MS Gothic" w:hint="eastAsia"/>
        </w:rPr>
        <w:t>日本</w:t>
      </w:r>
      <w:r w:rsidR="00C459E5" w:rsidRPr="003E763F">
        <w:rPr>
          <w:rFonts w:ascii="Arial" w:hAnsi="Arial" w:cs="Arial"/>
        </w:rPr>
        <w:t xml:space="preserve">» </w:t>
      </w:r>
      <w:r w:rsidRPr="003E763F">
        <w:rPr>
          <w:rFonts w:ascii="Arial" w:hAnsi="Arial" w:cs="Arial"/>
        </w:rPr>
        <w:t>следующим образом:</w:t>
      </w:r>
    </w:p>
    <w:p w14:paraId="46F3D591" w14:textId="0F6BCDB0" w:rsidR="00205BB1" w:rsidRPr="003E763F" w:rsidRDefault="0006049E"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блок первого символа </w:t>
      </w:r>
      <w:r w:rsidR="00C459E5" w:rsidRPr="003E763F">
        <w:rPr>
          <w:rFonts w:ascii="Arial" w:hAnsi="Arial" w:cs="Arial"/>
        </w:rPr>
        <w:t>(«</w:t>
      </w:r>
      <w:r w:rsidR="00205BB1" w:rsidRPr="003E763F">
        <w:rPr>
          <w:rFonts w:ascii="Arial" w:hAnsi="Arial" w:cs="Arial"/>
        </w:rPr>
        <w:t>0123</w:t>
      </w:r>
      <w:r w:rsidR="00C459E5" w:rsidRPr="003E763F">
        <w:rPr>
          <w:rFonts w:ascii="Arial" w:hAnsi="Arial" w:cs="Arial"/>
        </w:rPr>
        <w:t xml:space="preserve">») </w:t>
      </w:r>
      <w:r w:rsidR="00205BB1" w:rsidRPr="003E763F">
        <w:rPr>
          <w:rFonts w:ascii="Arial" w:hAnsi="Arial" w:cs="Arial"/>
        </w:rPr>
        <w:t>– шестнадцатеричные значения 30, 31, 32, 33;</w:t>
      </w:r>
    </w:p>
    <w:p w14:paraId="1354ECFA" w14:textId="69054CC9" w:rsidR="00205BB1" w:rsidRPr="003E763F" w:rsidRDefault="0006049E"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блок второго символа </w:t>
      </w:r>
      <w:r w:rsidR="00C459E5" w:rsidRPr="003E763F">
        <w:rPr>
          <w:rFonts w:ascii="Arial" w:hAnsi="Arial" w:cs="Arial"/>
        </w:rPr>
        <w:t>(«</w:t>
      </w:r>
      <w:r w:rsidR="00205BB1" w:rsidRPr="003E763F">
        <w:rPr>
          <w:rFonts w:ascii="Arial" w:hAnsi="Arial" w:cs="Arial"/>
        </w:rPr>
        <w:t>4567</w:t>
      </w:r>
      <w:r w:rsidR="00C459E5" w:rsidRPr="003E763F">
        <w:rPr>
          <w:rFonts w:ascii="Arial" w:hAnsi="Arial" w:cs="Arial"/>
        </w:rPr>
        <w:t xml:space="preserve">») </w:t>
      </w:r>
      <w:r w:rsidR="00205BB1" w:rsidRPr="003E763F">
        <w:rPr>
          <w:rFonts w:ascii="Arial" w:hAnsi="Arial" w:cs="Arial"/>
        </w:rPr>
        <w:t>– шестнадцатеричные значения 34, 35, 36, 37;</w:t>
      </w:r>
    </w:p>
    <w:p w14:paraId="3C13E95E" w14:textId="7267ADD5" w:rsidR="00205BB1" w:rsidRPr="003E763F" w:rsidRDefault="0006049E"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блок третьего символа </w:t>
      </w:r>
      <w:r w:rsidR="00C459E5" w:rsidRPr="003E763F">
        <w:rPr>
          <w:rFonts w:ascii="Arial" w:hAnsi="Arial" w:cs="Arial"/>
        </w:rPr>
        <w:t>(«</w:t>
      </w:r>
      <w:r w:rsidR="00205BB1" w:rsidRPr="003E763F">
        <w:rPr>
          <w:rFonts w:ascii="Arial" w:hAnsi="Arial" w:cs="Arial"/>
        </w:rPr>
        <w:t>89</w:t>
      </w:r>
      <w:r w:rsidR="00205BB1" w:rsidRPr="003E763F">
        <w:rPr>
          <w:rFonts w:ascii="MS Gothic" w:eastAsia="MS Gothic" w:hAnsi="MS Gothic" w:cs="MS Gothic" w:hint="eastAsia"/>
        </w:rPr>
        <w:t>日本</w:t>
      </w:r>
      <w:r w:rsidR="00C459E5" w:rsidRPr="003E763F">
        <w:rPr>
          <w:rFonts w:ascii="Arial" w:hAnsi="Arial" w:cs="Arial"/>
        </w:rPr>
        <w:t xml:space="preserve">») </w:t>
      </w:r>
      <w:r w:rsidR="00205BB1" w:rsidRPr="003E763F">
        <w:rPr>
          <w:rFonts w:ascii="Arial" w:hAnsi="Arial" w:cs="Arial"/>
        </w:rPr>
        <w:t>– шестнадцатеричные значения 38, 39, 93FA, 967B.</w:t>
      </w:r>
    </w:p>
    <w:p w14:paraId="62EC9DFA" w14:textId="0E84C5B5" w:rsidR="00205BB1" w:rsidRPr="003E763F" w:rsidRDefault="00205BB1" w:rsidP="00205BB1">
      <w:pPr>
        <w:spacing w:line="360" w:lineRule="auto"/>
        <w:ind w:firstLine="510"/>
        <w:rPr>
          <w:rFonts w:ascii="Arial" w:hAnsi="Arial" w:cs="Arial"/>
        </w:rPr>
      </w:pPr>
      <w:r w:rsidRPr="003E763F">
        <w:rPr>
          <w:rFonts w:ascii="Arial" w:hAnsi="Arial" w:cs="Arial"/>
        </w:rPr>
        <w:t>Контрольные данные четности из входной строки «0123456789</w:t>
      </w:r>
      <w:r w:rsidRPr="003E763F">
        <w:rPr>
          <w:rFonts w:ascii="MS Gothic" w:eastAsia="MS Gothic" w:hAnsi="MS Gothic" w:cs="MS Gothic" w:hint="eastAsia"/>
        </w:rPr>
        <w:t>日本</w:t>
      </w:r>
      <w:r w:rsidR="00C459E5" w:rsidRPr="003E763F">
        <w:rPr>
          <w:rFonts w:ascii="Arial" w:hAnsi="Arial" w:cs="Arial"/>
        </w:rPr>
        <w:t xml:space="preserve">» </w:t>
      </w:r>
      <w:r w:rsidRPr="003E763F">
        <w:rPr>
          <w:rFonts w:ascii="Arial" w:hAnsi="Arial" w:cs="Arial"/>
        </w:rPr>
        <w:t>вычисляют с помощью операции XOR последовательно байт за байтом.</w:t>
      </w:r>
    </w:p>
    <w:p w14:paraId="2A757011" w14:textId="77777777" w:rsidR="00205BB1" w:rsidRPr="003E763F" w:rsidRDefault="00205BB1" w:rsidP="00205BB1">
      <w:pPr>
        <w:spacing w:line="360" w:lineRule="auto"/>
        <w:ind w:firstLine="510"/>
        <w:rPr>
          <w:rFonts w:ascii="Arial" w:hAnsi="Arial" w:cs="Arial"/>
        </w:rPr>
      </w:pPr>
      <w:r w:rsidRPr="003E763F">
        <w:rPr>
          <w:rFonts w:ascii="Arial" w:hAnsi="Arial" w:cs="Arial"/>
        </w:rPr>
        <w:t xml:space="preserve">30 </w:t>
      </w:r>
      <w:r w:rsidRPr="003E763F">
        <w:rPr>
          <w:rFonts w:ascii="Cambria Math" w:hAnsi="Cambria Math" w:cs="Cambria Math"/>
        </w:rPr>
        <w:t>⊕</w:t>
      </w:r>
      <w:r w:rsidRPr="003E763F">
        <w:rPr>
          <w:rFonts w:ascii="Arial" w:hAnsi="Arial" w:cs="Arial"/>
        </w:rPr>
        <w:t xml:space="preserve"> 31 </w:t>
      </w:r>
      <w:r w:rsidRPr="003E763F">
        <w:rPr>
          <w:rFonts w:ascii="Cambria Math" w:hAnsi="Cambria Math" w:cs="Cambria Math"/>
        </w:rPr>
        <w:t>⊕</w:t>
      </w:r>
      <w:r w:rsidRPr="003E763F">
        <w:rPr>
          <w:rFonts w:ascii="Arial" w:hAnsi="Arial" w:cs="Arial"/>
        </w:rPr>
        <w:t xml:space="preserve"> 32 </w:t>
      </w:r>
      <w:r w:rsidRPr="003E763F">
        <w:rPr>
          <w:rFonts w:ascii="Cambria Math" w:hAnsi="Cambria Math" w:cs="Cambria Math"/>
        </w:rPr>
        <w:t>⊕</w:t>
      </w:r>
      <w:r w:rsidRPr="003E763F">
        <w:rPr>
          <w:rFonts w:ascii="Arial" w:hAnsi="Arial" w:cs="Arial"/>
        </w:rPr>
        <w:t xml:space="preserve"> 33 </w:t>
      </w:r>
      <w:r w:rsidRPr="003E763F">
        <w:rPr>
          <w:rFonts w:ascii="Cambria Math" w:hAnsi="Cambria Math" w:cs="Cambria Math"/>
        </w:rPr>
        <w:t>⊕</w:t>
      </w:r>
      <w:r w:rsidRPr="003E763F">
        <w:rPr>
          <w:rFonts w:ascii="Arial" w:hAnsi="Arial" w:cs="Arial"/>
        </w:rPr>
        <w:t xml:space="preserve"> 34 </w:t>
      </w:r>
      <w:r w:rsidRPr="003E763F">
        <w:rPr>
          <w:rFonts w:ascii="Cambria Math" w:hAnsi="Cambria Math" w:cs="Cambria Math"/>
        </w:rPr>
        <w:t>⊕</w:t>
      </w:r>
      <w:r w:rsidRPr="003E763F">
        <w:rPr>
          <w:rFonts w:ascii="Arial" w:hAnsi="Arial" w:cs="Arial"/>
        </w:rPr>
        <w:t xml:space="preserve"> 35 </w:t>
      </w:r>
      <w:r w:rsidRPr="003E763F">
        <w:rPr>
          <w:rFonts w:ascii="Cambria Math" w:hAnsi="Cambria Math" w:cs="Cambria Math"/>
        </w:rPr>
        <w:t>⊕</w:t>
      </w:r>
      <w:r w:rsidRPr="003E763F">
        <w:rPr>
          <w:rFonts w:ascii="Arial" w:hAnsi="Arial" w:cs="Arial"/>
        </w:rPr>
        <w:t xml:space="preserve"> 36 </w:t>
      </w:r>
      <w:r w:rsidRPr="003E763F">
        <w:rPr>
          <w:rFonts w:ascii="Cambria Math" w:hAnsi="Cambria Math" w:cs="Cambria Math"/>
        </w:rPr>
        <w:t>⊕</w:t>
      </w:r>
      <w:r w:rsidRPr="003E763F">
        <w:rPr>
          <w:rFonts w:ascii="Arial" w:hAnsi="Arial" w:cs="Arial"/>
        </w:rPr>
        <w:t xml:space="preserve"> 37 </w:t>
      </w:r>
      <w:r w:rsidRPr="003E763F">
        <w:rPr>
          <w:rFonts w:ascii="Cambria Math" w:hAnsi="Cambria Math" w:cs="Cambria Math"/>
        </w:rPr>
        <w:t>⊕</w:t>
      </w:r>
      <w:r w:rsidRPr="003E763F">
        <w:rPr>
          <w:rFonts w:ascii="Arial" w:hAnsi="Arial" w:cs="Arial"/>
        </w:rPr>
        <w:t xml:space="preserve">38 </w:t>
      </w:r>
      <w:r w:rsidRPr="003E763F">
        <w:rPr>
          <w:rFonts w:ascii="Cambria Math" w:hAnsi="Cambria Math" w:cs="Cambria Math"/>
        </w:rPr>
        <w:t>⊕</w:t>
      </w:r>
      <w:r w:rsidRPr="003E763F">
        <w:rPr>
          <w:rFonts w:ascii="Arial" w:hAnsi="Arial" w:cs="Arial"/>
        </w:rPr>
        <w:t xml:space="preserve"> 39 </w:t>
      </w:r>
      <w:r w:rsidRPr="003E763F">
        <w:rPr>
          <w:rFonts w:ascii="Cambria Math" w:hAnsi="Cambria Math" w:cs="Cambria Math"/>
        </w:rPr>
        <w:t>⊕</w:t>
      </w:r>
      <w:r w:rsidRPr="003E763F">
        <w:rPr>
          <w:rFonts w:ascii="Arial" w:hAnsi="Arial" w:cs="Arial"/>
        </w:rPr>
        <w:t xml:space="preserve"> 93 </w:t>
      </w:r>
      <w:r w:rsidRPr="003E763F">
        <w:rPr>
          <w:rFonts w:ascii="Cambria Math" w:hAnsi="Cambria Math" w:cs="Cambria Math"/>
        </w:rPr>
        <w:t>⊕</w:t>
      </w:r>
      <w:r w:rsidRPr="003E763F">
        <w:rPr>
          <w:rFonts w:ascii="Arial" w:hAnsi="Arial" w:cs="Arial"/>
        </w:rPr>
        <w:t xml:space="preserve"> </w:t>
      </w:r>
      <w:r w:rsidRPr="003E763F">
        <w:rPr>
          <w:rFonts w:ascii="Arial" w:hAnsi="Arial" w:cs="Arial"/>
          <w:b/>
        </w:rPr>
        <w:t>FA</w:t>
      </w:r>
      <w:r w:rsidRPr="003E763F">
        <w:rPr>
          <w:rFonts w:ascii="Arial" w:hAnsi="Arial" w:cs="Arial"/>
        </w:rPr>
        <w:t xml:space="preserve"> </w:t>
      </w:r>
      <w:r w:rsidRPr="003E763F">
        <w:rPr>
          <w:rFonts w:ascii="Cambria Math" w:hAnsi="Cambria Math" w:cs="Cambria Math"/>
        </w:rPr>
        <w:t>⊕</w:t>
      </w:r>
      <w:r w:rsidRPr="003E763F">
        <w:rPr>
          <w:rFonts w:ascii="Arial" w:hAnsi="Arial" w:cs="Arial"/>
        </w:rPr>
        <w:t xml:space="preserve"> 96 </w:t>
      </w:r>
      <w:r w:rsidRPr="003E763F">
        <w:rPr>
          <w:rFonts w:ascii="Cambria Math" w:hAnsi="Cambria Math" w:cs="Cambria Math"/>
        </w:rPr>
        <w:t>⊕</w:t>
      </w:r>
      <w:r w:rsidRPr="003E763F">
        <w:rPr>
          <w:rFonts w:ascii="Arial" w:hAnsi="Arial" w:cs="Arial"/>
        </w:rPr>
        <w:t xml:space="preserve"> </w:t>
      </w:r>
      <w:r w:rsidRPr="003E763F">
        <w:rPr>
          <w:rFonts w:ascii="Arial" w:hAnsi="Arial" w:cs="Arial"/>
          <w:b/>
        </w:rPr>
        <w:t>7B</w:t>
      </w:r>
      <w:r w:rsidRPr="003E763F">
        <w:rPr>
          <w:rFonts w:ascii="Arial" w:hAnsi="Arial" w:cs="Arial"/>
        </w:rPr>
        <w:t xml:space="preserve"> = </w:t>
      </w:r>
      <w:r w:rsidRPr="003E763F">
        <w:rPr>
          <w:rFonts w:ascii="Arial" w:hAnsi="Arial" w:cs="Arial"/>
          <w:b/>
        </w:rPr>
        <w:t>85</w:t>
      </w:r>
    </w:p>
    <w:p w14:paraId="7658F365" w14:textId="72FB3B7D" w:rsidR="00205BB1" w:rsidRPr="003E763F" w:rsidRDefault="00205BB1" w:rsidP="00205BB1">
      <w:pPr>
        <w:spacing w:line="360" w:lineRule="auto"/>
        <w:ind w:firstLine="510"/>
        <w:rPr>
          <w:rFonts w:ascii="Arial" w:hAnsi="Arial" w:cs="Arial"/>
        </w:rPr>
      </w:pPr>
      <w:r w:rsidRPr="003E763F">
        <w:rPr>
          <w:rFonts w:ascii="Arial" w:hAnsi="Arial" w:cs="Arial"/>
        </w:rPr>
        <w:t>Следует обратить внимание, что вычисление контрольных данных четности может быть выполнено или перед передачей данных на принтер или в самом принтере, если он обеспечивает такую возможность.</w:t>
      </w:r>
    </w:p>
    <w:p w14:paraId="59627253" w14:textId="77777777" w:rsidR="00205BB1" w:rsidRPr="003E763F" w:rsidRDefault="00205BB1" w:rsidP="00205BB1">
      <w:pPr>
        <w:spacing w:line="360" w:lineRule="auto"/>
        <w:ind w:firstLine="510"/>
        <w:rPr>
          <w:rFonts w:ascii="Arial" w:hAnsi="Arial" w:cs="Arial"/>
        </w:rPr>
      </w:pPr>
    </w:p>
    <w:p w14:paraId="4D7E64DF" w14:textId="1C77317A" w:rsidR="00205BB1" w:rsidRPr="003E763F" w:rsidRDefault="00205BB1" w:rsidP="00FB0FD1">
      <w:pPr>
        <w:pStyle w:val="10"/>
      </w:pPr>
      <w:bookmarkStart w:id="85" w:name="_Toc193707668"/>
      <w:r w:rsidRPr="003E763F">
        <w:t>Печать символов и маркирование</w:t>
      </w:r>
      <w:bookmarkEnd w:id="85"/>
    </w:p>
    <w:p w14:paraId="04F0B088" w14:textId="6115F770" w:rsidR="00205BB1" w:rsidRPr="003E763F" w:rsidRDefault="00205BB1" w:rsidP="00D11746">
      <w:pPr>
        <w:pStyle w:val="2"/>
      </w:pPr>
      <w:bookmarkStart w:id="86" w:name="_Toc193707669"/>
      <w:r w:rsidRPr="003E763F">
        <w:t>Размеры</w:t>
      </w:r>
      <w:bookmarkEnd w:id="86"/>
    </w:p>
    <w:p w14:paraId="20B10C01" w14:textId="77777777" w:rsidR="00205BB1" w:rsidRPr="003E763F" w:rsidRDefault="00205BB1" w:rsidP="00205BB1">
      <w:pPr>
        <w:spacing w:line="360" w:lineRule="auto"/>
        <w:ind w:firstLine="510"/>
        <w:rPr>
          <w:rFonts w:ascii="Arial" w:hAnsi="Arial" w:cs="Arial"/>
        </w:rPr>
      </w:pPr>
      <w:r w:rsidRPr="003E763F">
        <w:rPr>
          <w:rFonts w:ascii="Arial" w:hAnsi="Arial" w:cs="Arial"/>
        </w:rPr>
        <w:t>Символы QR Code должны иметь следующие размеры:</w:t>
      </w:r>
    </w:p>
    <w:p w14:paraId="4326377D" w14:textId="42C1CBF7" w:rsidR="00205BB1" w:rsidRPr="003E763F" w:rsidRDefault="00AA258D"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размер </w:t>
      </w:r>
      <w:r w:rsidR="00205BB1" w:rsidRPr="003E763F">
        <w:rPr>
          <w:rFonts w:ascii="Arial" w:hAnsi="Arial" w:cs="Arial"/>
          <w:i/>
        </w:rPr>
        <w:t>X</w:t>
      </w:r>
      <w:r w:rsidR="00205BB1" w:rsidRPr="003E763F">
        <w:rPr>
          <w:rFonts w:ascii="Arial" w:hAnsi="Arial" w:cs="Arial"/>
        </w:rPr>
        <w:t xml:space="preserve">: ширина модуля должна быть установлена в применении с учетом </w:t>
      </w:r>
      <w:r w:rsidR="00DC647F" w:rsidRPr="003E763F">
        <w:rPr>
          <w:rFonts w:ascii="Arial" w:hAnsi="Arial" w:cs="Arial"/>
        </w:rPr>
        <w:t>метода</w:t>
      </w:r>
      <w:r w:rsidR="00205BB1" w:rsidRPr="003E763F">
        <w:rPr>
          <w:rFonts w:ascii="Arial" w:hAnsi="Arial" w:cs="Arial"/>
        </w:rPr>
        <w:t xml:space="preserve"> сканирования символа и технологии производства символа;</w:t>
      </w:r>
    </w:p>
    <w:p w14:paraId="2C2B87EF" w14:textId="71F348B5" w:rsidR="00205BB1" w:rsidRPr="003E763F" w:rsidRDefault="00AA258D"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размер </w:t>
      </w:r>
      <w:r w:rsidR="00205BB1" w:rsidRPr="003E763F">
        <w:rPr>
          <w:rFonts w:ascii="Arial" w:hAnsi="Arial" w:cs="Arial"/>
          <w:i/>
        </w:rPr>
        <w:t>Y</w:t>
      </w:r>
      <w:r w:rsidR="00205BB1" w:rsidRPr="003E763F">
        <w:rPr>
          <w:rFonts w:ascii="Arial" w:hAnsi="Arial" w:cs="Arial"/>
        </w:rPr>
        <w:t xml:space="preserve">: высота модуля должна быть равна </w:t>
      </w:r>
      <w:r w:rsidR="00205BB1" w:rsidRPr="003E763F">
        <w:rPr>
          <w:rFonts w:ascii="Arial" w:hAnsi="Arial" w:cs="Arial"/>
          <w:i/>
        </w:rPr>
        <w:t>X</w:t>
      </w:r>
      <w:r w:rsidR="00205BB1" w:rsidRPr="003E763F">
        <w:rPr>
          <w:rFonts w:ascii="Arial" w:hAnsi="Arial" w:cs="Arial"/>
        </w:rPr>
        <w:t>;</w:t>
      </w:r>
    </w:p>
    <w:p w14:paraId="0065F7E3" w14:textId="54D49BF7" w:rsidR="00DC647F" w:rsidRPr="003E763F" w:rsidRDefault="00AA258D" w:rsidP="00205BB1">
      <w:pPr>
        <w:spacing w:line="360" w:lineRule="auto"/>
        <w:ind w:firstLine="510"/>
        <w:rPr>
          <w:rFonts w:ascii="Arial" w:hAnsi="Arial" w:cs="Arial"/>
        </w:rPr>
      </w:pPr>
      <w:r w:rsidRPr="003E763F">
        <w:rPr>
          <w:rFonts w:ascii="Arial" w:hAnsi="Arial" w:cs="Arial"/>
        </w:rPr>
        <w:t>-</w:t>
      </w:r>
      <w:r w:rsidR="00205BB1" w:rsidRPr="003E763F">
        <w:rPr>
          <w:rFonts w:ascii="Arial" w:hAnsi="Arial" w:cs="Arial"/>
        </w:rPr>
        <w:t xml:space="preserve"> минимальный размер свободной зоны равен 2</w:t>
      </w:r>
      <w:r w:rsidR="00205BB1" w:rsidRPr="003E763F">
        <w:rPr>
          <w:rFonts w:ascii="Arial" w:hAnsi="Arial" w:cs="Arial"/>
          <w:i/>
        </w:rPr>
        <w:t>X</w:t>
      </w:r>
      <w:r w:rsidR="00205BB1" w:rsidRPr="003E763F">
        <w:rPr>
          <w:rFonts w:ascii="Arial" w:hAnsi="Arial" w:cs="Arial"/>
        </w:rPr>
        <w:t xml:space="preserve"> (для символов </w:t>
      </w:r>
      <w:r w:rsidR="00A31704" w:rsidRPr="003E763F">
        <w:rPr>
          <w:rFonts w:ascii="Arial" w:hAnsi="Arial" w:cs="Arial"/>
        </w:rPr>
        <w:t>Micro</w:t>
      </w:r>
      <w:r w:rsidR="00205BB1" w:rsidRPr="003E763F">
        <w:rPr>
          <w:rFonts w:ascii="Arial" w:hAnsi="Arial" w:cs="Arial"/>
        </w:rPr>
        <w:t xml:space="preserve"> QR Code) или 4</w:t>
      </w:r>
      <w:r w:rsidR="00205BB1" w:rsidRPr="003E763F">
        <w:rPr>
          <w:rFonts w:ascii="Arial" w:hAnsi="Arial" w:cs="Arial"/>
          <w:i/>
        </w:rPr>
        <w:t>X</w:t>
      </w:r>
      <w:r w:rsidR="00205BB1" w:rsidRPr="003E763F">
        <w:rPr>
          <w:rFonts w:ascii="Arial" w:hAnsi="Arial" w:cs="Arial"/>
        </w:rPr>
        <w:t xml:space="preserve"> (для символов QR Code) для всех четырех сторон.</w:t>
      </w:r>
    </w:p>
    <w:p w14:paraId="3CC02543" w14:textId="00662D49" w:rsidR="00205BB1" w:rsidRPr="003E763F" w:rsidRDefault="00205BB1" w:rsidP="00D11746">
      <w:pPr>
        <w:pStyle w:val="2"/>
      </w:pPr>
      <w:bookmarkStart w:id="87" w:name="_Toc193707670"/>
      <w:r w:rsidRPr="003E763F">
        <w:t>Интерпретация для визуального чтения</w:t>
      </w:r>
      <w:bookmarkEnd w:id="87"/>
    </w:p>
    <w:p w14:paraId="32624658" w14:textId="18BA4497" w:rsidR="00205BB1" w:rsidRPr="003E763F" w:rsidRDefault="00205BB1" w:rsidP="00205BB1">
      <w:pPr>
        <w:spacing w:line="360" w:lineRule="auto"/>
        <w:ind w:firstLine="510"/>
        <w:rPr>
          <w:rFonts w:ascii="Arial" w:hAnsi="Arial" w:cs="Arial"/>
        </w:rPr>
      </w:pPr>
      <w:r w:rsidRPr="003E763F">
        <w:rPr>
          <w:rFonts w:ascii="Arial" w:hAnsi="Arial" w:cs="Arial"/>
        </w:rPr>
        <w:t xml:space="preserve">Поскольку символы QR Code </w:t>
      </w:r>
      <w:r w:rsidR="00DC647F" w:rsidRPr="003E763F">
        <w:rPr>
          <w:rFonts w:ascii="Arial" w:hAnsi="Arial" w:cs="Arial"/>
        </w:rPr>
        <w:t>допускают</w:t>
      </w:r>
      <w:r w:rsidRPr="003E763F">
        <w:rPr>
          <w:rFonts w:ascii="Arial" w:hAnsi="Arial" w:cs="Arial"/>
        </w:rPr>
        <w:t xml:space="preserve"> кодировани</w:t>
      </w:r>
      <w:r w:rsidR="00DC647F" w:rsidRPr="003E763F">
        <w:rPr>
          <w:rFonts w:ascii="Arial" w:hAnsi="Arial" w:cs="Arial"/>
        </w:rPr>
        <w:t>е</w:t>
      </w:r>
      <w:r w:rsidRPr="003E763F">
        <w:rPr>
          <w:rFonts w:ascii="Arial" w:hAnsi="Arial" w:cs="Arial"/>
        </w:rPr>
        <w:t xml:space="preserve"> тысяч знаков, интерпретация для визуального чтения данных в виде расположенного рядом обычного текста не всегда является практичной. В качестве альтернативы, символ может сопровождать краткий описательный текст, а не весь закодированный текст сообщения.</w:t>
      </w:r>
    </w:p>
    <w:p w14:paraId="7F3170FC" w14:textId="77777777" w:rsidR="00205BB1" w:rsidRPr="003E763F" w:rsidRDefault="00205BB1" w:rsidP="00205BB1">
      <w:pPr>
        <w:spacing w:line="360" w:lineRule="auto"/>
        <w:ind w:firstLine="510"/>
        <w:rPr>
          <w:rFonts w:ascii="Arial" w:hAnsi="Arial" w:cs="Arial"/>
        </w:rPr>
      </w:pPr>
      <w:r w:rsidRPr="003E763F">
        <w:rPr>
          <w:rFonts w:ascii="Arial" w:hAnsi="Arial" w:cs="Arial"/>
        </w:rPr>
        <w:t>Настоящий стандарт не определяет размер и тип шрифта знаков, поэтому описание может быть напечатано в любом месте вблизи символа. Интерпретация для визуального чтения не должна накладываться непосредственно на символ и на его свободные зоны.</w:t>
      </w:r>
    </w:p>
    <w:p w14:paraId="26C87DA4" w14:textId="1DE9542A" w:rsidR="00205BB1" w:rsidRPr="003E763F" w:rsidRDefault="00205BB1" w:rsidP="00D11746">
      <w:pPr>
        <w:pStyle w:val="2"/>
      </w:pPr>
      <w:bookmarkStart w:id="88" w:name="_Toc193707671"/>
      <w:r w:rsidRPr="003E763F">
        <w:t>Рекомендации по маркированию</w:t>
      </w:r>
      <w:bookmarkEnd w:id="88"/>
    </w:p>
    <w:p w14:paraId="7488CD6C" w14:textId="02CCAE9A" w:rsidR="00205BB1" w:rsidRPr="003E763F" w:rsidRDefault="00205BB1" w:rsidP="00205BB1">
      <w:pPr>
        <w:spacing w:line="360" w:lineRule="auto"/>
        <w:ind w:firstLine="510"/>
        <w:rPr>
          <w:rFonts w:ascii="Arial" w:hAnsi="Arial" w:cs="Arial"/>
        </w:rPr>
      </w:pPr>
      <w:r w:rsidRPr="003E763F">
        <w:rPr>
          <w:rFonts w:ascii="Arial" w:hAnsi="Arial" w:cs="Arial"/>
        </w:rPr>
        <w:t>Символы QR Code могут быть напечатаны или нанесены с использованием нескольких различных технологий. Рекомендации для пользователя приведены в приложении K.</w:t>
      </w:r>
    </w:p>
    <w:p w14:paraId="0153030B" w14:textId="77777777" w:rsidR="00DC647F" w:rsidRPr="003E763F" w:rsidRDefault="00DC647F" w:rsidP="00205BB1">
      <w:pPr>
        <w:spacing w:line="360" w:lineRule="auto"/>
        <w:ind w:firstLine="510"/>
        <w:rPr>
          <w:rFonts w:ascii="Arial" w:hAnsi="Arial" w:cs="Arial"/>
        </w:rPr>
      </w:pPr>
    </w:p>
    <w:p w14:paraId="3F3DA810" w14:textId="7386AD1E" w:rsidR="00205BB1" w:rsidRPr="003E763F" w:rsidRDefault="00205BB1" w:rsidP="00FB0FD1">
      <w:pPr>
        <w:pStyle w:val="10"/>
      </w:pPr>
      <w:bookmarkStart w:id="89" w:name="_Toc193707672"/>
      <w:r w:rsidRPr="003E763F">
        <w:t>Качество символов</w:t>
      </w:r>
      <w:bookmarkEnd w:id="89"/>
    </w:p>
    <w:p w14:paraId="3B654328" w14:textId="4E39CBFD" w:rsidR="00205BB1" w:rsidRPr="003E763F" w:rsidRDefault="00C459E5" w:rsidP="00D11746">
      <w:pPr>
        <w:pStyle w:val="2"/>
      </w:pPr>
      <w:r w:rsidRPr="003E763F">
        <w:t xml:space="preserve">  </w:t>
      </w:r>
      <w:r w:rsidR="00205BB1" w:rsidRPr="003E763F">
        <w:t>Методология</w:t>
      </w:r>
    </w:p>
    <w:p w14:paraId="36CE2B1A" w14:textId="16A17803" w:rsidR="00205BB1" w:rsidRPr="003E763F" w:rsidRDefault="00205BB1" w:rsidP="00205BB1">
      <w:pPr>
        <w:spacing w:line="360" w:lineRule="auto"/>
        <w:ind w:firstLine="510"/>
        <w:rPr>
          <w:rFonts w:ascii="Arial" w:hAnsi="Arial" w:cs="Arial"/>
        </w:rPr>
      </w:pPr>
      <w:r w:rsidRPr="003E763F">
        <w:rPr>
          <w:rFonts w:ascii="Arial" w:hAnsi="Arial" w:cs="Arial"/>
        </w:rPr>
        <w:t xml:space="preserve">Оценку качества печати символов QR Code следует проводить с использованием руководства по оценке качества двумерных матричных символов штрихового кода, приведенных в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15415 с учетом изменений, указанных в 10.2.</w:t>
      </w:r>
    </w:p>
    <w:p w14:paraId="1E58488F" w14:textId="77777777" w:rsidR="00205BB1" w:rsidRPr="003E763F" w:rsidRDefault="00205BB1" w:rsidP="00205BB1">
      <w:pPr>
        <w:spacing w:line="360" w:lineRule="auto"/>
        <w:ind w:firstLine="510"/>
        <w:rPr>
          <w:rFonts w:ascii="Arial" w:hAnsi="Arial" w:cs="Arial"/>
        </w:rPr>
      </w:pPr>
      <w:r w:rsidRPr="003E763F">
        <w:rPr>
          <w:rFonts w:ascii="Arial" w:hAnsi="Arial" w:cs="Arial"/>
        </w:rPr>
        <w:t>Некоторые технологии маркирования могут быть неспособны обеспечить нанесение символов, соответствующих требованиям настоящего стандарта без применения специальных мер. В приложении M приведены дополнительные рекомендации с целью помочь любой системе печати обеспечивать нанесение надлежащих символов QR Code.</w:t>
      </w:r>
    </w:p>
    <w:p w14:paraId="3BE44DB2" w14:textId="31356085" w:rsidR="00205BB1" w:rsidRPr="003E763F" w:rsidRDefault="00205BB1" w:rsidP="00205BB1">
      <w:pPr>
        <w:spacing w:line="360" w:lineRule="auto"/>
        <w:ind w:firstLine="510"/>
        <w:rPr>
          <w:rFonts w:ascii="Arial" w:hAnsi="Arial" w:cs="Arial"/>
        </w:rPr>
      </w:pPr>
      <w:r w:rsidRPr="003E763F">
        <w:rPr>
          <w:rFonts w:ascii="Arial" w:hAnsi="Arial" w:cs="Arial"/>
        </w:rPr>
        <w:t xml:space="preserve">Символы, полученные методом прямого маркирования изделий, и/или символы, нанесенные несоединяющимися точками, могут не соответствовать требованиям данной методологии и могут быть не считаны сканерами, предназначенными для символов QR Code. Применения, требующие использования таких символов должны устанавливать методы измерения качества согласно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29158, расширяющего требования к качеству по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15415, и могут регламентировать необходимость использования специальных сканеров для считывания символов, полученных прямым маркированием.</w:t>
      </w:r>
    </w:p>
    <w:p w14:paraId="67C49160" w14:textId="41534D7B" w:rsidR="009C6C93" w:rsidRPr="003E763F" w:rsidRDefault="009C6C93" w:rsidP="00205BB1">
      <w:pPr>
        <w:spacing w:line="360" w:lineRule="auto"/>
        <w:ind w:firstLine="510"/>
        <w:rPr>
          <w:rFonts w:ascii="Arial" w:hAnsi="Arial" w:cs="Arial"/>
        </w:rPr>
      </w:pPr>
    </w:p>
    <w:p w14:paraId="33D04738" w14:textId="77777777" w:rsidR="009C6C93" w:rsidRPr="003E763F" w:rsidRDefault="009C6C93" w:rsidP="00205BB1">
      <w:pPr>
        <w:spacing w:line="360" w:lineRule="auto"/>
        <w:ind w:firstLine="510"/>
        <w:rPr>
          <w:rFonts w:ascii="Arial" w:hAnsi="Arial" w:cs="Arial"/>
        </w:rPr>
      </w:pPr>
    </w:p>
    <w:p w14:paraId="408584E6" w14:textId="0D2D961D" w:rsidR="00205BB1" w:rsidRPr="003E763F" w:rsidRDefault="00C459E5" w:rsidP="00D11746">
      <w:pPr>
        <w:pStyle w:val="2"/>
      </w:pPr>
      <w:bookmarkStart w:id="90" w:name="_Toc193707674"/>
      <w:r w:rsidRPr="003E763F">
        <w:t xml:space="preserve">  </w:t>
      </w:r>
      <w:r w:rsidR="00205BB1" w:rsidRPr="003E763F">
        <w:t>Параметры качества символа</w:t>
      </w:r>
      <w:bookmarkEnd w:id="90"/>
    </w:p>
    <w:p w14:paraId="5D484039" w14:textId="77777777" w:rsidR="00205BB1" w:rsidRPr="003E763F" w:rsidRDefault="00205BB1" w:rsidP="00DC647F">
      <w:pPr>
        <w:spacing w:after="120" w:line="360" w:lineRule="auto"/>
        <w:ind w:firstLine="510"/>
        <w:rPr>
          <w:rFonts w:ascii="Arial" w:hAnsi="Arial" w:cs="Arial"/>
          <w:b/>
        </w:rPr>
      </w:pPr>
      <w:bookmarkStart w:id="91" w:name="_Toc193707675"/>
      <w:r w:rsidRPr="003E763F">
        <w:rPr>
          <w:rFonts w:ascii="Arial" w:hAnsi="Arial" w:cs="Arial"/>
          <w:b/>
        </w:rPr>
        <w:t>10.2.1 Повреждение фиксированного шаблона</w:t>
      </w:r>
      <w:bookmarkEnd w:id="91"/>
    </w:p>
    <w:p w14:paraId="37D4AE4A" w14:textId="77777777" w:rsidR="00205BB1" w:rsidRPr="003E763F" w:rsidRDefault="00205BB1" w:rsidP="00205BB1">
      <w:pPr>
        <w:spacing w:line="360" w:lineRule="auto"/>
        <w:ind w:firstLine="510"/>
        <w:rPr>
          <w:rFonts w:ascii="Arial" w:hAnsi="Arial" w:cs="Arial"/>
        </w:rPr>
      </w:pPr>
      <w:r w:rsidRPr="003E763F">
        <w:rPr>
          <w:rFonts w:ascii="Arial" w:hAnsi="Arial" w:cs="Arial"/>
        </w:rPr>
        <w:t>Методика измерения и оценки повреждения фиксированного шаблона приведена в приложении G.</w:t>
      </w:r>
    </w:p>
    <w:p w14:paraId="752F0FB7" w14:textId="77777777" w:rsidR="00205BB1" w:rsidRPr="003E763F" w:rsidRDefault="00205BB1" w:rsidP="00DC647F">
      <w:pPr>
        <w:spacing w:before="240" w:after="120" w:line="360" w:lineRule="auto"/>
        <w:ind w:firstLine="510"/>
        <w:rPr>
          <w:rFonts w:ascii="Arial" w:hAnsi="Arial" w:cs="Arial"/>
          <w:b/>
        </w:rPr>
      </w:pPr>
      <w:bookmarkStart w:id="92" w:name="_Toc193707676"/>
      <w:r w:rsidRPr="003E763F">
        <w:rPr>
          <w:rFonts w:ascii="Arial" w:hAnsi="Arial" w:cs="Arial"/>
          <w:b/>
        </w:rPr>
        <w:t>10.2.2 Класс сканирования и полный класс символа</w:t>
      </w:r>
      <w:bookmarkEnd w:id="92"/>
    </w:p>
    <w:p w14:paraId="297AE095" w14:textId="76B422A9" w:rsidR="00205BB1" w:rsidRPr="003E763F" w:rsidRDefault="00205BB1" w:rsidP="00205BB1">
      <w:pPr>
        <w:spacing w:line="360" w:lineRule="auto"/>
        <w:ind w:firstLine="510"/>
        <w:rPr>
          <w:rFonts w:ascii="Arial" w:hAnsi="Arial" w:cs="Arial"/>
        </w:rPr>
      </w:pPr>
      <w:r w:rsidRPr="003E763F">
        <w:rPr>
          <w:rFonts w:ascii="Arial" w:hAnsi="Arial" w:cs="Arial"/>
        </w:rPr>
        <w:t>В зависимости от потребностей применения к</w:t>
      </w:r>
      <w:r w:rsidR="009D7E06" w:rsidRPr="003E763F">
        <w:rPr>
          <w:rFonts w:ascii="Arial" w:hAnsi="Arial" w:cs="Arial"/>
        </w:rPr>
        <w:t>л</w:t>
      </w:r>
      <w:r w:rsidRPr="003E763F">
        <w:rPr>
          <w:rFonts w:ascii="Arial" w:hAnsi="Arial" w:cs="Arial"/>
        </w:rPr>
        <w:t xml:space="preserve">асс символа, определяют с использованием только метода по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15415 или с расширением для прямого маркирования изделий по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29158.</w:t>
      </w:r>
    </w:p>
    <w:p w14:paraId="6A068CC4" w14:textId="77777777" w:rsidR="00205BB1" w:rsidRPr="003E763F" w:rsidRDefault="00205BB1" w:rsidP="00DC647F">
      <w:pPr>
        <w:spacing w:before="240" w:after="120" w:line="360" w:lineRule="auto"/>
        <w:ind w:firstLine="510"/>
        <w:rPr>
          <w:rFonts w:ascii="Arial" w:hAnsi="Arial" w:cs="Arial"/>
          <w:b/>
        </w:rPr>
      </w:pPr>
      <w:bookmarkStart w:id="93" w:name="_Toc193707677"/>
      <w:r w:rsidRPr="003E763F">
        <w:rPr>
          <w:rFonts w:ascii="Arial" w:hAnsi="Arial" w:cs="Arial"/>
          <w:b/>
        </w:rPr>
        <w:t>10.2.3 Неоднородность</w:t>
      </w:r>
      <w:bookmarkEnd w:id="93"/>
      <w:r w:rsidRPr="003E763F">
        <w:rPr>
          <w:rFonts w:ascii="Arial" w:hAnsi="Arial" w:cs="Arial"/>
          <w:b/>
        </w:rPr>
        <w:t xml:space="preserve"> сетки</w:t>
      </w:r>
    </w:p>
    <w:p w14:paraId="185336D6" w14:textId="59D0A076" w:rsidR="00205BB1" w:rsidRPr="003E763F" w:rsidRDefault="00205BB1" w:rsidP="00205BB1">
      <w:pPr>
        <w:spacing w:line="360" w:lineRule="auto"/>
        <w:ind w:firstLine="510"/>
        <w:rPr>
          <w:rFonts w:ascii="Arial" w:hAnsi="Arial" w:cs="Arial"/>
        </w:rPr>
      </w:pPr>
      <w:r w:rsidRPr="003E763F">
        <w:rPr>
          <w:rFonts w:ascii="Arial" w:hAnsi="Arial" w:cs="Arial"/>
        </w:rPr>
        <w:t xml:space="preserve">Идеальная сетка рассчитывается с использованием центров четырех крайних угловых точек символа (начиная с верхнего левого угла верхнего левого шаблона поиска и т. д.). Сетка делится по горизонтали и вертикали, а противоположные точки соединяются, образуя линии столбцов и строк, которые могут быть параллельны или не параллельны в зависимости от фактического расположения этих угловых точек. Эти точки предварительно определяются рекомендуемым алгоритмом декодирования (см. раздел 12). Таким образом, идеальная сетка не подвержена искажениям из-за </w:t>
      </w:r>
      <w:r w:rsidR="009D7E06" w:rsidRPr="003E763F">
        <w:rPr>
          <w:rFonts w:ascii="Arial" w:hAnsi="Arial" w:cs="Arial"/>
        </w:rPr>
        <w:t xml:space="preserve">незначительной </w:t>
      </w:r>
      <w:r w:rsidRPr="003E763F">
        <w:rPr>
          <w:rFonts w:ascii="Arial" w:hAnsi="Arial" w:cs="Arial"/>
        </w:rPr>
        <w:t xml:space="preserve">перспективы и других оптических эффектов. </w:t>
      </w:r>
    </w:p>
    <w:p w14:paraId="4B6B7E57" w14:textId="780540B7" w:rsidR="00205BB1" w:rsidRPr="003E763F" w:rsidRDefault="00205BB1" w:rsidP="00DC647F">
      <w:pPr>
        <w:spacing w:before="240" w:after="120" w:line="360" w:lineRule="auto"/>
        <w:ind w:firstLine="510"/>
        <w:rPr>
          <w:rFonts w:ascii="Arial" w:hAnsi="Arial" w:cs="Arial"/>
          <w:b/>
        </w:rPr>
      </w:pPr>
      <w:bookmarkStart w:id="94" w:name="_Toc193707678"/>
      <w:r w:rsidRPr="003E763F">
        <w:rPr>
          <w:rFonts w:ascii="Arial" w:hAnsi="Arial" w:cs="Arial"/>
          <w:b/>
        </w:rPr>
        <w:t>10.2.4</w:t>
      </w:r>
      <w:bookmarkEnd w:id="94"/>
      <w:r w:rsidR="00DC647F" w:rsidRPr="003E763F">
        <w:rPr>
          <w:rFonts w:ascii="Arial" w:hAnsi="Arial" w:cs="Arial"/>
          <w:b/>
        </w:rPr>
        <w:t xml:space="preserve"> </w:t>
      </w:r>
      <w:r w:rsidRPr="003E763F">
        <w:rPr>
          <w:rFonts w:ascii="Arial" w:hAnsi="Arial" w:cs="Arial"/>
          <w:b/>
        </w:rPr>
        <w:t>Приращение при печати</w:t>
      </w:r>
    </w:p>
    <w:p w14:paraId="75DABE32" w14:textId="4B85DAF7" w:rsidR="00205BB1" w:rsidRPr="003E763F" w:rsidRDefault="00205BB1" w:rsidP="00205BB1">
      <w:pPr>
        <w:spacing w:line="360" w:lineRule="auto"/>
        <w:ind w:firstLine="510"/>
        <w:rPr>
          <w:rFonts w:ascii="Arial" w:hAnsi="Arial" w:cs="Arial"/>
        </w:rPr>
      </w:pPr>
      <w:r w:rsidRPr="003E763F">
        <w:rPr>
          <w:rFonts w:ascii="Arial" w:hAnsi="Arial" w:cs="Arial"/>
        </w:rPr>
        <w:t xml:space="preserve">Приращение при печати следует оценивать с использованием методики по </w:t>
      </w:r>
      <w:r w:rsidR="00C459E5" w:rsidRPr="003E763F">
        <w:rPr>
          <w:rFonts w:ascii="Arial" w:hAnsi="Arial" w:cs="Arial"/>
          <w:lang w:val="en-US"/>
        </w:rPr>
        <w:t>I</w:t>
      </w:r>
      <w:r w:rsidRPr="003E763F">
        <w:rPr>
          <w:rFonts w:ascii="Arial" w:hAnsi="Arial" w:cs="Arial"/>
          <w:lang w:val="en-US"/>
        </w:rPr>
        <w:t>SO</w:t>
      </w:r>
      <w:r w:rsidRPr="003E763F">
        <w:rPr>
          <w:rFonts w:ascii="Arial" w:hAnsi="Arial" w:cs="Arial"/>
        </w:rPr>
        <w:t>/</w:t>
      </w:r>
      <w:r w:rsidRPr="003E763F">
        <w:rPr>
          <w:rFonts w:ascii="Arial" w:hAnsi="Arial" w:cs="Arial"/>
          <w:lang w:val="en-US"/>
        </w:rPr>
        <w:t>IEC</w:t>
      </w:r>
      <w:r w:rsidRPr="003E763F">
        <w:rPr>
          <w:rFonts w:ascii="Arial" w:hAnsi="Arial" w:cs="Arial"/>
        </w:rPr>
        <w:t xml:space="preserve"> 15415. Для оценки приращения или сокращения при печати по горизонтальной и вертикальной осям может быть использован верификатор линейных символов штрихового кода, способный выводить результаты прямых измерений комбинаций штрихов и пробелов, путем измерений вдоль двух путей сканирования, проходящих под прямыми углами через шаблон поиска и пересекающих центральные блоки модулей 3 × 3. Анализ результатов должен выявить наличие очевидной комбинации «штрих/пробел/штрих/пробел/штрих». Приращение (или сокращение) можно оценить путем сравнения ширин</w:t>
      </w:r>
      <w:r w:rsidR="00FB0FD1" w:rsidRPr="003E763F">
        <w:rPr>
          <w:rFonts w:ascii="Arial" w:hAnsi="Arial" w:cs="Arial"/>
        </w:rPr>
        <w:t>ы</w:t>
      </w:r>
      <w:r w:rsidRPr="003E763F">
        <w:rPr>
          <w:rFonts w:ascii="Arial" w:hAnsi="Arial" w:cs="Arial"/>
        </w:rPr>
        <w:t xml:space="preserve"> пяти измеренных элементов с идеальным соотношением ширины 1:1:3:1:1</w:t>
      </w:r>
      <w:r w:rsidR="009D7E06" w:rsidRPr="003E763F">
        <w:rPr>
          <w:rFonts w:ascii="Arial" w:hAnsi="Arial" w:cs="Arial"/>
        </w:rPr>
        <w:t>.</w:t>
      </w:r>
    </w:p>
    <w:p w14:paraId="63BF8843" w14:textId="50BCB6B2" w:rsidR="00205BB1" w:rsidRPr="003E763F" w:rsidRDefault="00C459E5" w:rsidP="00D11746">
      <w:pPr>
        <w:pStyle w:val="2"/>
      </w:pPr>
      <w:bookmarkStart w:id="95" w:name="_Toc193707679"/>
      <w:r w:rsidRPr="003E763F">
        <w:t xml:space="preserve">  </w:t>
      </w:r>
      <w:r w:rsidR="00205BB1" w:rsidRPr="003E763F">
        <w:t xml:space="preserve">Измерения в процессе контроля </w:t>
      </w:r>
      <w:bookmarkEnd w:id="95"/>
    </w:p>
    <w:p w14:paraId="45DB552C" w14:textId="250D1C82" w:rsidR="00205BB1" w:rsidRPr="003E763F" w:rsidRDefault="00205BB1" w:rsidP="00205BB1">
      <w:pPr>
        <w:spacing w:line="360" w:lineRule="auto"/>
        <w:ind w:firstLine="510"/>
        <w:rPr>
          <w:rFonts w:ascii="Arial" w:hAnsi="Arial" w:cs="Arial"/>
        </w:rPr>
      </w:pPr>
      <w:r w:rsidRPr="003E763F">
        <w:rPr>
          <w:rFonts w:ascii="Arial" w:hAnsi="Arial" w:cs="Arial"/>
        </w:rPr>
        <w:t>Для мониторинга и контроля при изготовлении символов QR Code используют различные методы и инструментальные средства, приведенные в приложении М. Эти методы не обеспечивают проведение полной проверки качества печати наносимых символов (необходимый метод для оценки качества печати символа указан ранее в настоящем разделе, а также в приложении G), но отдельно и вместе предоставляют полезные сведения о создании в процессе печати пригодных для работы символов.</w:t>
      </w:r>
    </w:p>
    <w:p w14:paraId="030B7023" w14:textId="77777777" w:rsidR="00FB0FD1" w:rsidRPr="003E763F" w:rsidRDefault="00FB0FD1" w:rsidP="00205BB1">
      <w:pPr>
        <w:spacing w:line="360" w:lineRule="auto"/>
        <w:ind w:firstLine="510"/>
        <w:rPr>
          <w:rFonts w:ascii="Arial" w:hAnsi="Arial" w:cs="Arial"/>
        </w:rPr>
      </w:pPr>
    </w:p>
    <w:p w14:paraId="0A5F42DE" w14:textId="15323DC1" w:rsidR="00205BB1" w:rsidRPr="003E763F" w:rsidRDefault="00205BB1" w:rsidP="00FB0FD1">
      <w:pPr>
        <w:pStyle w:val="10"/>
      </w:pPr>
      <w:bookmarkStart w:id="96" w:name="_Toc193707680"/>
      <w:r w:rsidRPr="003E763F">
        <w:t>Обзор порядка декодирования</w:t>
      </w:r>
      <w:bookmarkEnd w:id="96"/>
    </w:p>
    <w:p w14:paraId="0394F5E0" w14:textId="373FD8C3" w:rsidR="00205BB1" w:rsidRPr="003E763F" w:rsidRDefault="00205BB1" w:rsidP="00205BB1">
      <w:pPr>
        <w:spacing w:line="360" w:lineRule="auto"/>
        <w:ind w:firstLine="510"/>
        <w:rPr>
          <w:rFonts w:ascii="Arial" w:hAnsi="Arial" w:cs="Arial"/>
        </w:rPr>
      </w:pPr>
      <w:r w:rsidRPr="003E763F">
        <w:rPr>
          <w:rFonts w:ascii="Arial" w:hAnsi="Arial" w:cs="Arial"/>
        </w:rPr>
        <w:t>Этапы декодирования, начиная со считывания символа QR Code и заканчивая формированием выходной строки знаков, являются обратными по отношению к порядку кодирования. На рисунке 30 приведена схема этого процесса</w:t>
      </w:r>
      <w:r w:rsidR="00FB0FD1" w:rsidRPr="003E763F">
        <w:rPr>
          <w:rFonts w:ascii="Arial" w:hAnsi="Arial" w:cs="Arial"/>
        </w:rPr>
        <w:t>:</w:t>
      </w:r>
    </w:p>
    <w:p w14:paraId="04A940D6" w14:textId="1AF012EE" w:rsidR="00205BB1" w:rsidRPr="003E763F" w:rsidRDefault="00205BB1" w:rsidP="00205BB1">
      <w:pPr>
        <w:spacing w:line="360" w:lineRule="auto"/>
        <w:ind w:firstLine="510"/>
        <w:rPr>
          <w:rFonts w:ascii="Arial" w:hAnsi="Arial" w:cs="Arial"/>
        </w:rPr>
      </w:pPr>
      <w:r w:rsidRPr="003E763F">
        <w:rPr>
          <w:rFonts w:ascii="Arial" w:hAnsi="Arial" w:cs="Arial"/>
          <w:lang w:val="en-US"/>
        </w:rPr>
        <w:t>a</w:t>
      </w:r>
      <w:r w:rsidRPr="003E763F">
        <w:rPr>
          <w:rFonts w:ascii="Arial" w:hAnsi="Arial" w:cs="Arial"/>
        </w:rPr>
        <w:t xml:space="preserve">) </w:t>
      </w:r>
      <w:r w:rsidR="00FB0FD1" w:rsidRPr="003E763F">
        <w:rPr>
          <w:rFonts w:ascii="Arial" w:hAnsi="Arial" w:cs="Arial"/>
        </w:rPr>
        <w:t>о</w:t>
      </w:r>
      <w:r w:rsidRPr="003E763F">
        <w:rPr>
          <w:rFonts w:ascii="Arial" w:hAnsi="Arial" w:cs="Arial"/>
        </w:rPr>
        <w:t>пределя</w:t>
      </w:r>
      <w:r w:rsidR="009D7E06" w:rsidRPr="003E763F">
        <w:rPr>
          <w:rFonts w:ascii="Arial" w:hAnsi="Arial" w:cs="Arial"/>
        </w:rPr>
        <w:t>ю</w:t>
      </w:r>
      <w:r w:rsidRPr="003E763F">
        <w:rPr>
          <w:rFonts w:ascii="Arial" w:hAnsi="Arial" w:cs="Arial"/>
        </w:rPr>
        <w:t xml:space="preserve">т место </w:t>
      </w:r>
      <w:r w:rsidR="00FB0FD1" w:rsidRPr="003E763F">
        <w:rPr>
          <w:rFonts w:ascii="Arial" w:hAnsi="Arial" w:cs="Arial"/>
        </w:rPr>
        <w:t>размещения</w:t>
      </w:r>
      <w:r w:rsidRPr="003E763F">
        <w:rPr>
          <w:rFonts w:ascii="Arial" w:hAnsi="Arial" w:cs="Arial"/>
        </w:rPr>
        <w:t xml:space="preserve"> и получают изображение символа. Темные и светлые модули </w:t>
      </w:r>
      <w:r w:rsidR="00FB0FD1" w:rsidRPr="003E763F">
        <w:rPr>
          <w:rFonts w:ascii="Arial" w:hAnsi="Arial" w:cs="Arial"/>
        </w:rPr>
        <w:t>различают</w:t>
      </w:r>
      <w:r w:rsidRPr="003E763F">
        <w:rPr>
          <w:rFonts w:ascii="Arial" w:hAnsi="Arial" w:cs="Arial"/>
        </w:rPr>
        <w:t xml:space="preserve"> как массив битов </w:t>
      </w:r>
      <w:r w:rsidR="00C459E5" w:rsidRPr="003E763F">
        <w:rPr>
          <w:rFonts w:ascii="Arial" w:hAnsi="Arial" w:cs="Arial"/>
        </w:rPr>
        <w:t>«</w:t>
      </w:r>
      <w:r w:rsidRPr="003E763F">
        <w:rPr>
          <w:rFonts w:ascii="Arial" w:hAnsi="Arial" w:cs="Arial"/>
        </w:rPr>
        <w:t>0</w:t>
      </w:r>
      <w:r w:rsidR="00C459E5" w:rsidRPr="003E763F">
        <w:rPr>
          <w:rFonts w:ascii="Arial" w:hAnsi="Arial" w:cs="Arial"/>
        </w:rPr>
        <w:t xml:space="preserve">» </w:t>
      </w:r>
      <w:r w:rsidRPr="003E763F">
        <w:rPr>
          <w:rFonts w:ascii="Arial" w:hAnsi="Arial" w:cs="Arial"/>
        </w:rPr>
        <w:t xml:space="preserve">и </w:t>
      </w:r>
      <w:r w:rsidR="00C459E5" w:rsidRPr="003E763F">
        <w:rPr>
          <w:rFonts w:ascii="Arial" w:hAnsi="Arial" w:cs="Arial"/>
        </w:rPr>
        <w:t>«</w:t>
      </w:r>
      <w:r w:rsidRPr="003E763F">
        <w:rPr>
          <w:rFonts w:ascii="Arial" w:hAnsi="Arial" w:cs="Arial"/>
        </w:rPr>
        <w:t>1</w:t>
      </w:r>
      <w:r w:rsidR="00C459E5" w:rsidRPr="003E763F">
        <w:rPr>
          <w:rFonts w:ascii="Arial" w:hAnsi="Arial" w:cs="Arial"/>
        </w:rPr>
        <w:t xml:space="preserve">». </w:t>
      </w:r>
      <w:r w:rsidRPr="003E763F">
        <w:rPr>
          <w:rFonts w:ascii="Arial" w:hAnsi="Arial" w:cs="Arial"/>
        </w:rPr>
        <w:t>Определяют полярность коэффициентов отражения по коэффициентам отражения модулей шаблона поиска</w:t>
      </w:r>
      <w:r w:rsidR="00FB0FD1" w:rsidRPr="003E763F">
        <w:rPr>
          <w:rFonts w:ascii="Arial" w:hAnsi="Arial" w:cs="Arial"/>
        </w:rPr>
        <w:t>;</w:t>
      </w:r>
    </w:p>
    <w:p w14:paraId="6C28F688" w14:textId="7B70401F" w:rsidR="00205BB1" w:rsidRPr="003E763F" w:rsidRDefault="00205BB1" w:rsidP="00205BB1">
      <w:pPr>
        <w:spacing w:line="360" w:lineRule="auto"/>
        <w:ind w:firstLine="510"/>
        <w:rPr>
          <w:rFonts w:ascii="Arial" w:hAnsi="Arial" w:cs="Arial"/>
        </w:rPr>
      </w:pPr>
      <w:r w:rsidRPr="003E763F">
        <w:rPr>
          <w:rFonts w:ascii="Arial" w:hAnsi="Arial" w:cs="Arial"/>
          <w:lang w:val="en-US"/>
        </w:rPr>
        <w:t>b</w:t>
      </w:r>
      <w:r w:rsidRPr="003E763F">
        <w:rPr>
          <w:rFonts w:ascii="Arial" w:hAnsi="Arial" w:cs="Arial"/>
        </w:rPr>
        <w:t xml:space="preserve">) </w:t>
      </w:r>
      <w:r w:rsidR="00FB0FD1" w:rsidRPr="003E763F">
        <w:rPr>
          <w:rFonts w:ascii="Arial" w:hAnsi="Arial" w:cs="Arial"/>
        </w:rPr>
        <w:t>с</w:t>
      </w:r>
      <w:r w:rsidRPr="003E763F">
        <w:rPr>
          <w:rFonts w:ascii="Arial" w:hAnsi="Arial" w:cs="Arial"/>
        </w:rPr>
        <w:t>читывают информацию о формате. Р</w:t>
      </w:r>
      <w:r w:rsidR="00AA258D" w:rsidRPr="003E763F">
        <w:rPr>
          <w:rFonts w:ascii="Arial" w:hAnsi="Arial" w:cs="Arial"/>
        </w:rPr>
        <w:t>азрешают использование</w:t>
      </w:r>
      <w:r w:rsidRPr="003E763F">
        <w:rPr>
          <w:rFonts w:ascii="Arial" w:hAnsi="Arial" w:cs="Arial"/>
        </w:rPr>
        <w:t xml:space="preserve"> шаблон</w:t>
      </w:r>
      <w:r w:rsidR="00AA258D" w:rsidRPr="003E763F">
        <w:rPr>
          <w:rFonts w:ascii="Arial" w:hAnsi="Arial" w:cs="Arial"/>
        </w:rPr>
        <w:t>а</w:t>
      </w:r>
      <w:r w:rsidRPr="003E763F">
        <w:rPr>
          <w:rFonts w:ascii="Arial" w:hAnsi="Arial" w:cs="Arial"/>
        </w:rPr>
        <w:t xml:space="preserve"> маски и проводят процедуру исправления ошибок на модулях информации о формате, если необходимо; в случае успеха символ имеет обычную ориентацию, в противном случае предпринимают попытку декодирования информации о формате для изображения в зеркальном отображении. Определяют уровень исправления ошибок в символах QR Code − непосредственно, а в символах </w:t>
      </w:r>
      <w:r w:rsidR="00A31704" w:rsidRPr="003E763F">
        <w:rPr>
          <w:rFonts w:ascii="Arial" w:hAnsi="Arial" w:cs="Arial"/>
        </w:rPr>
        <w:t>Micro</w:t>
      </w:r>
      <w:r w:rsidRPr="003E763F">
        <w:rPr>
          <w:rFonts w:ascii="Arial" w:hAnsi="Arial" w:cs="Arial"/>
        </w:rPr>
        <w:t xml:space="preserve"> QR Code − на основе номера символа и указателя шаблона маски данных</w:t>
      </w:r>
      <w:r w:rsidR="00AA258D" w:rsidRPr="003E763F">
        <w:rPr>
          <w:rFonts w:ascii="Arial" w:hAnsi="Arial" w:cs="Arial"/>
        </w:rPr>
        <w:t>;</w:t>
      </w:r>
    </w:p>
    <w:p w14:paraId="7A86A05C" w14:textId="0712EACA" w:rsidR="00205BB1" w:rsidRPr="003E763F" w:rsidRDefault="00205BB1" w:rsidP="00205BB1">
      <w:pPr>
        <w:spacing w:line="360" w:lineRule="auto"/>
        <w:ind w:firstLine="510"/>
        <w:rPr>
          <w:rFonts w:ascii="Arial" w:hAnsi="Arial" w:cs="Arial"/>
        </w:rPr>
      </w:pPr>
      <w:r w:rsidRPr="003E763F">
        <w:rPr>
          <w:rFonts w:ascii="Arial" w:hAnsi="Arial" w:cs="Arial"/>
          <w:lang w:val="en-US"/>
        </w:rPr>
        <w:t>c</w:t>
      </w:r>
      <w:r w:rsidRPr="003E763F">
        <w:rPr>
          <w:rFonts w:ascii="Arial" w:hAnsi="Arial" w:cs="Arial"/>
        </w:rPr>
        <w:t xml:space="preserve">) </w:t>
      </w:r>
      <w:r w:rsidR="00AA258D" w:rsidRPr="003E763F">
        <w:rPr>
          <w:rFonts w:ascii="Arial" w:hAnsi="Arial" w:cs="Arial"/>
        </w:rPr>
        <w:t>с</w:t>
      </w:r>
      <w:r w:rsidRPr="003E763F">
        <w:rPr>
          <w:rFonts w:ascii="Arial" w:hAnsi="Arial" w:cs="Arial"/>
        </w:rPr>
        <w:t xml:space="preserve">читывают информацию о версии (где это применимо) и определяют версию символа (в случае символов </w:t>
      </w:r>
      <w:r w:rsidR="00A31704" w:rsidRPr="003E763F">
        <w:rPr>
          <w:rFonts w:ascii="Arial" w:hAnsi="Arial" w:cs="Arial"/>
        </w:rPr>
        <w:t>Micro</w:t>
      </w:r>
      <w:r w:rsidRPr="003E763F">
        <w:rPr>
          <w:rFonts w:ascii="Arial" w:hAnsi="Arial" w:cs="Arial"/>
        </w:rPr>
        <w:t xml:space="preserve"> QR Code − из номера символа)</w:t>
      </w:r>
      <w:r w:rsidR="00AA258D" w:rsidRPr="003E763F">
        <w:rPr>
          <w:rFonts w:ascii="Arial" w:hAnsi="Arial" w:cs="Arial"/>
        </w:rPr>
        <w:t>;</w:t>
      </w:r>
    </w:p>
    <w:p w14:paraId="19C2EB6D" w14:textId="027E1851" w:rsidR="00205BB1" w:rsidRPr="003E763F" w:rsidRDefault="00205BB1" w:rsidP="00205BB1">
      <w:pPr>
        <w:spacing w:line="360" w:lineRule="auto"/>
        <w:ind w:firstLine="510"/>
        <w:rPr>
          <w:rFonts w:ascii="Arial" w:hAnsi="Arial" w:cs="Arial"/>
        </w:rPr>
      </w:pPr>
      <w:r w:rsidRPr="003E763F">
        <w:rPr>
          <w:rFonts w:ascii="Arial" w:hAnsi="Arial" w:cs="Arial"/>
          <w:lang w:val="en-US"/>
        </w:rPr>
        <w:t>d</w:t>
      </w:r>
      <w:r w:rsidRPr="003E763F">
        <w:rPr>
          <w:rFonts w:ascii="Arial" w:hAnsi="Arial" w:cs="Arial"/>
        </w:rPr>
        <w:t xml:space="preserve">) </w:t>
      </w:r>
      <w:r w:rsidR="00AA258D" w:rsidRPr="003E763F">
        <w:rPr>
          <w:rFonts w:ascii="Arial" w:hAnsi="Arial" w:cs="Arial"/>
        </w:rPr>
        <w:t>и</w:t>
      </w:r>
      <w:r w:rsidRPr="003E763F">
        <w:rPr>
          <w:rFonts w:ascii="Arial" w:hAnsi="Arial" w:cs="Arial"/>
        </w:rPr>
        <w:t xml:space="preserve">з информации о формате получают указатель шаблона маски данных и </w:t>
      </w:r>
      <w:r w:rsidR="00AA258D" w:rsidRPr="003E763F">
        <w:rPr>
          <w:rFonts w:ascii="Arial" w:hAnsi="Arial" w:cs="Arial"/>
        </w:rPr>
        <w:t>запускают</w:t>
      </w:r>
      <w:r w:rsidRPr="003E763F">
        <w:rPr>
          <w:rFonts w:ascii="Arial" w:hAnsi="Arial" w:cs="Arial"/>
        </w:rPr>
        <w:t xml:space="preserve"> процедуру маскирования данных, применяя операцию XOR к битам области данных с битами шаблона маски</w:t>
      </w:r>
      <w:r w:rsidR="00AA258D" w:rsidRPr="003E763F">
        <w:rPr>
          <w:rFonts w:ascii="Arial" w:hAnsi="Arial" w:cs="Arial"/>
        </w:rPr>
        <w:t>;</w:t>
      </w:r>
    </w:p>
    <w:p w14:paraId="65CE6DC4" w14:textId="34596F28" w:rsidR="00205BB1" w:rsidRPr="003E763F" w:rsidRDefault="00205BB1" w:rsidP="00205BB1">
      <w:pPr>
        <w:spacing w:line="360" w:lineRule="auto"/>
        <w:ind w:firstLine="510"/>
        <w:rPr>
          <w:rFonts w:ascii="Arial" w:hAnsi="Arial" w:cs="Arial"/>
        </w:rPr>
      </w:pPr>
      <w:r w:rsidRPr="003E763F">
        <w:rPr>
          <w:rFonts w:ascii="Arial" w:hAnsi="Arial" w:cs="Arial"/>
          <w:lang w:val="en-US"/>
        </w:rPr>
        <w:t>e</w:t>
      </w:r>
      <w:r w:rsidRPr="003E763F">
        <w:rPr>
          <w:rFonts w:ascii="Arial" w:hAnsi="Arial" w:cs="Arial"/>
        </w:rPr>
        <w:t xml:space="preserve">) </w:t>
      </w:r>
      <w:r w:rsidR="00AA258D" w:rsidRPr="003E763F">
        <w:rPr>
          <w:rFonts w:ascii="Arial" w:hAnsi="Arial" w:cs="Arial"/>
        </w:rPr>
        <w:t>с</w:t>
      </w:r>
      <w:r w:rsidRPr="003E763F">
        <w:rPr>
          <w:rFonts w:ascii="Arial" w:hAnsi="Arial" w:cs="Arial"/>
        </w:rPr>
        <w:t>читывают знаки символа согласно правилам размещения для модели и восстанавливают кодовые слова данных и исправления ошибок в сообщении</w:t>
      </w:r>
      <w:r w:rsidR="00AA258D" w:rsidRPr="003E763F">
        <w:rPr>
          <w:rFonts w:ascii="Arial" w:hAnsi="Arial" w:cs="Arial"/>
        </w:rPr>
        <w:t>;</w:t>
      </w:r>
    </w:p>
    <w:p w14:paraId="3B55E8BF" w14:textId="4DDABC9A" w:rsidR="00205BB1" w:rsidRPr="003E763F" w:rsidRDefault="00205BB1" w:rsidP="00205BB1">
      <w:pPr>
        <w:spacing w:line="360" w:lineRule="auto"/>
        <w:ind w:firstLine="510"/>
        <w:rPr>
          <w:rFonts w:ascii="Arial" w:hAnsi="Arial" w:cs="Arial"/>
        </w:rPr>
      </w:pPr>
      <w:r w:rsidRPr="003E763F">
        <w:rPr>
          <w:rFonts w:ascii="Arial" w:hAnsi="Arial" w:cs="Arial"/>
          <w:lang w:val="en-US"/>
        </w:rPr>
        <w:t>f</w:t>
      </w:r>
      <w:r w:rsidRPr="003E763F">
        <w:rPr>
          <w:rFonts w:ascii="Arial" w:hAnsi="Arial" w:cs="Arial"/>
        </w:rPr>
        <w:t xml:space="preserve">) </w:t>
      </w:r>
      <w:r w:rsidR="00986DBC" w:rsidRPr="003E763F">
        <w:rPr>
          <w:rFonts w:ascii="Arial" w:hAnsi="Arial" w:cs="Arial"/>
        </w:rPr>
        <w:t>н</w:t>
      </w:r>
      <w:r w:rsidRPr="003E763F">
        <w:rPr>
          <w:rFonts w:ascii="Arial" w:hAnsi="Arial" w:cs="Arial"/>
        </w:rPr>
        <w:t>аходят ошибочные кодовые слова, используя кодовые слова исправления ошибок, соответствующие уровню исправления ошибок. Если ошибки были обнаружены, исправляют их</w:t>
      </w:r>
      <w:r w:rsidR="00986DBC" w:rsidRPr="003E763F">
        <w:rPr>
          <w:rFonts w:ascii="Arial" w:hAnsi="Arial" w:cs="Arial"/>
        </w:rPr>
        <w:t>;</w:t>
      </w:r>
    </w:p>
    <w:p w14:paraId="69CEBA7B" w14:textId="51F1DADF" w:rsidR="00205BB1" w:rsidRPr="003E763F" w:rsidRDefault="00205BB1" w:rsidP="00205BB1">
      <w:pPr>
        <w:spacing w:line="360" w:lineRule="auto"/>
        <w:ind w:firstLine="510"/>
        <w:rPr>
          <w:rFonts w:ascii="Arial" w:hAnsi="Arial" w:cs="Arial"/>
        </w:rPr>
      </w:pPr>
      <w:r w:rsidRPr="003E763F">
        <w:rPr>
          <w:rFonts w:ascii="Arial" w:hAnsi="Arial" w:cs="Arial"/>
          <w:lang w:val="en-US"/>
        </w:rPr>
        <w:t>g</w:t>
      </w:r>
      <w:r w:rsidRPr="003E763F">
        <w:rPr>
          <w:rFonts w:ascii="Arial" w:hAnsi="Arial" w:cs="Arial"/>
        </w:rPr>
        <w:t xml:space="preserve">) </w:t>
      </w:r>
      <w:r w:rsidR="00986DBC" w:rsidRPr="003E763F">
        <w:rPr>
          <w:rFonts w:ascii="Arial" w:hAnsi="Arial" w:cs="Arial"/>
        </w:rPr>
        <w:t>р</w:t>
      </w:r>
      <w:r w:rsidRPr="003E763F">
        <w:rPr>
          <w:rFonts w:ascii="Arial" w:hAnsi="Arial" w:cs="Arial"/>
        </w:rPr>
        <w:t>азделяют кодовые слова данных на сегменты в соответствии с индикаторами режимов и индикаторами числа знаков</w:t>
      </w:r>
      <w:r w:rsidR="00986DBC" w:rsidRPr="003E763F">
        <w:rPr>
          <w:rFonts w:ascii="Arial" w:hAnsi="Arial" w:cs="Arial"/>
        </w:rPr>
        <w:t>;</w:t>
      </w:r>
    </w:p>
    <w:p w14:paraId="387F508E" w14:textId="7BC5EEF1" w:rsidR="004966C6" w:rsidRPr="003E763F" w:rsidRDefault="00205BB1" w:rsidP="00D82342">
      <w:pPr>
        <w:spacing w:line="360" w:lineRule="auto"/>
        <w:ind w:firstLine="510"/>
        <w:rPr>
          <w:rFonts w:ascii="Arial" w:hAnsi="Arial" w:cs="Arial"/>
        </w:rPr>
      </w:pPr>
      <w:r w:rsidRPr="003E763F">
        <w:rPr>
          <w:rFonts w:ascii="Arial" w:hAnsi="Arial" w:cs="Arial"/>
          <w:lang w:val="en-US"/>
        </w:rPr>
        <w:t>h</w:t>
      </w:r>
      <w:r w:rsidRPr="003E763F">
        <w:rPr>
          <w:rFonts w:ascii="Arial" w:hAnsi="Arial" w:cs="Arial"/>
        </w:rPr>
        <w:t xml:space="preserve">) </w:t>
      </w:r>
      <w:r w:rsidR="00986DBC" w:rsidRPr="003E763F">
        <w:rPr>
          <w:rFonts w:ascii="Arial" w:hAnsi="Arial" w:cs="Arial"/>
        </w:rPr>
        <w:t>в</w:t>
      </w:r>
      <w:r w:rsidRPr="003E763F">
        <w:rPr>
          <w:rFonts w:ascii="Arial" w:hAnsi="Arial" w:cs="Arial"/>
        </w:rPr>
        <w:t xml:space="preserve"> за</w:t>
      </w:r>
      <w:r w:rsidR="00986DBC" w:rsidRPr="003E763F">
        <w:rPr>
          <w:rFonts w:ascii="Arial" w:hAnsi="Arial" w:cs="Arial"/>
        </w:rPr>
        <w:t>вершение</w:t>
      </w:r>
      <w:r w:rsidRPr="003E763F">
        <w:rPr>
          <w:rFonts w:ascii="Arial" w:hAnsi="Arial" w:cs="Arial"/>
        </w:rPr>
        <w:t xml:space="preserve"> декодируют знаки данных в соответствии с используемым(и) режимом(ами) и выводят результат.</w:t>
      </w:r>
    </w:p>
    <w:p w14:paraId="7B63993B" w14:textId="2CD209CA" w:rsidR="00986DBC" w:rsidRPr="003E763F" w:rsidRDefault="00986DBC" w:rsidP="00986DBC">
      <w:pPr>
        <w:pStyle w:val="ad"/>
        <w:spacing w:before="4"/>
        <w:rPr>
          <w:b w:val="0"/>
        </w:rPr>
      </w:pPr>
      <w:r w:rsidRPr="003E763F">
        <w:rPr>
          <w:noProof/>
        </w:rPr>
        <mc:AlternateContent>
          <mc:Choice Requires="wps">
            <w:drawing>
              <wp:anchor distT="0" distB="0" distL="114300" distR="114300" simplePos="0" relativeHeight="251712512" behindDoc="0" locked="0" layoutInCell="1" allowOverlap="1" wp14:anchorId="78333798" wp14:editId="37748133">
                <wp:simplePos x="0" y="0"/>
                <wp:positionH relativeFrom="column">
                  <wp:posOffset>2548524</wp:posOffset>
                </wp:positionH>
                <wp:positionV relativeFrom="paragraph">
                  <wp:posOffset>3709035</wp:posOffset>
                </wp:positionV>
                <wp:extent cx="938676" cy="326390"/>
                <wp:effectExtent l="0" t="0" r="0" b="0"/>
                <wp:wrapNone/>
                <wp:docPr id="39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676" cy="326390"/>
                        </a:xfrm>
                        <a:prstGeom prst="rect">
                          <a:avLst/>
                        </a:prstGeom>
                        <a:noFill/>
                        <a:ln w="9525">
                          <a:noFill/>
                          <a:miter lim="800000"/>
                          <a:headEnd/>
                          <a:tailEnd/>
                        </a:ln>
                      </wps:spPr>
                      <wps:txbx>
                        <w:txbxContent>
                          <w:p w14:paraId="3F37CBD2" w14:textId="77777777" w:rsidR="007C1901" w:rsidRPr="00986DBC" w:rsidRDefault="007C1901" w:rsidP="00986DBC">
                            <w:pPr>
                              <w:ind w:firstLine="0"/>
                              <w:jc w:val="center"/>
                              <w:rPr>
                                <w:rFonts w:ascii="Arial" w:hAnsi="Arial" w:cs="Arial"/>
                                <w:sz w:val="20"/>
                              </w:rPr>
                            </w:pPr>
                            <w:r w:rsidRPr="00986DBC">
                              <w:rPr>
                                <w:rFonts w:ascii="Arial" w:hAnsi="Arial" w:cs="Arial"/>
                                <w:sz w:val="20"/>
                              </w:rPr>
                              <w:t>СТОП</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8333798" id="_x0000_s1031" type="#_x0000_t202" style="position:absolute;left:0;text-align:left;margin-left:200.65pt;margin-top:292.05pt;width:73.9pt;height:25.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" filled="f" stroked="f">
                <v:textbox>
                  <w:txbxContent>
                    <w:p w14:paraId="3F37CBD2" w14:textId="77777777" w:rsidR="007C1901" w:rsidRPr="00986DBC" w:rsidRDefault="007C1901" w:rsidP="00986DBC">
                      <w:pPr>
                        <w:ind w:firstLine="0"/>
                        <w:jc w:val="center"/>
                        <w:rPr>
                          <w:rFonts w:ascii="Arial" w:hAnsi="Arial" w:cs="Arial"/>
                          <w:sz w:val="20"/>
                        </w:rPr>
                      </w:pPr>
                      <w:r w:rsidRPr="00986DBC">
                        <w:rPr>
                          <w:rFonts w:ascii="Arial" w:hAnsi="Arial" w:cs="Arial"/>
                          <w:sz w:val="20"/>
                        </w:rPr>
                        <w:t>СТОП</w:t>
                      </w:r>
                    </w:p>
                  </w:txbxContent>
                </v:textbox>
              </v:shape>
            </w:pict>
          </mc:Fallback>
        </mc:AlternateContent>
      </w:r>
      <w:r w:rsidRPr="003E763F">
        <w:rPr>
          <w:noProof/>
        </w:rPr>
        <mc:AlternateContent>
          <mc:Choice Requires="wps">
            <w:drawing>
              <wp:anchor distT="0" distB="0" distL="114300" distR="114300" simplePos="0" relativeHeight="251711488" behindDoc="0" locked="0" layoutInCell="1" allowOverlap="1" wp14:anchorId="7F3DFD90" wp14:editId="28BC7551">
                <wp:simplePos x="0" y="0"/>
                <wp:positionH relativeFrom="margin">
                  <wp:posOffset>2548906</wp:posOffset>
                </wp:positionH>
                <wp:positionV relativeFrom="paragraph">
                  <wp:posOffset>3320252</wp:posOffset>
                </wp:positionV>
                <wp:extent cx="938677" cy="326390"/>
                <wp:effectExtent l="0" t="0" r="0" b="0"/>
                <wp:wrapNone/>
                <wp:docPr id="31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677" cy="326390"/>
                        </a:xfrm>
                        <a:prstGeom prst="rect">
                          <a:avLst/>
                        </a:prstGeom>
                        <a:noFill/>
                        <a:ln w="9525">
                          <a:noFill/>
                          <a:miter lim="800000"/>
                          <a:headEnd/>
                          <a:tailEnd/>
                        </a:ln>
                      </wps:spPr>
                      <wps:txbx>
                        <w:txbxContent>
                          <w:p w14:paraId="58C83C5B"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Вывод</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3DFD90" id="_x0000_s1032" type="#_x0000_t202" style="position:absolute;left:0;text-align:left;margin-left:200.7pt;margin-top:261.45pt;width:73.9pt;height:25.7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" filled="f" stroked="f">
                <v:textbox>
                  <w:txbxContent>
                    <w:p w14:paraId="58C83C5B"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Вывод</w:t>
                      </w:r>
                    </w:p>
                  </w:txbxContent>
                </v:textbox>
                <w10:wrap anchorx="margin"/>
              </v:shape>
            </w:pict>
          </mc:Fallback>
        </mc:AlternateContent>
      </w:r>
      <w:r w:rsidRPr="003E763F">
        <w:rPr>
          <w:noProof/>
        </w:rPr>
        <mc:AlternateContent>
          <mc:Choice Requires="wps">
            <w:drawing>
              <wp:anchor distT="0" distB="0" distL="114300" distR="114300" simplePos="0" relativeHeight="251710464" behindDoc="0" locked="0" layoutInCell="1" allowOverlap="1" wp14:anchorId="08F18DB3" wp14:editId="58ACBF52">
                <wp:simplePos x="0" y="0"/>
                <wp:positionH relativeFrom="margin">
                  <wp:align>center</wp:align>
                </wp:positionH>
                <wp:positionV relativeFrom="paragraph">
                  <wp:posOffset>2902369</wp:posOffset>
                </wp:positionV>
                <wp:extent cx="2340610" cy="326390"/>
                <wp:effectExtent l="0" t="0" r="0" b="0"/>
                <wp:wrapNone/>
                <wp:docPr id="39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326390"/>
                        </a:xfrm>
                        <a:prstGeom prst="rect">
                          <a:avLst/>
                        </a:prstGeom>
                        <a:noFill/>
                        <a:ln w="9525">
                          <a:noFill/>
                          <a:miter lim="800000"/>
                          <a:headEnd/>
                          <a:tailEnd/>
                        </a:ln>
                      </wps:spPr>
                      <wps:txbx>
                        <w:txbxContent>
                          <w:p w14:paraId="306E8915"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Декодирование кодовых слов данных</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8F18DB3" id="_x0000_s1033" type="#_x0000_t202" style="position:absolute;left:0;text-align:left;margin-left:0;margin-top:228.55pt;width:184.3pt;height:25.7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" filled="f" stroked="f">
                <v:textbox>
                  <w:txbxContent>
                    <w:p w14:paraId="306E8915"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Декодирование кодовых слов данных</w:t>
                      </w:r>
                    </w:p>
                  </w:txbxContent>
                </v:textbox>
                <w10:wrap anchorx="margin"/>
              </v:shape>
            </w:pict>
          </mc:Fallback>
        </mc:AlternateContent>
      </w:r>
      <w:r w:rsidRPr="003E763F">
        <w:rPr>
          <w:noProof/>
        </w:rPr>
        <mc:AlternateContent>
          <mc:Choice Requires="wps">
            <w:drawing>
              <wp:anchor distT="0" distB="0" distL="114300" distR="114300" simplePos="0" relativeHeight="251709440" behindDoc="0" locked="0" layoutInCell="1" allowOverlap="1" wp14:anchorId="6337B402" wp14:editId="32EFA42B">
                <wp:simplePos x="0" y="0"/>
                <wp:positionH relativeFrom="column">
                  <wp:posOffset>1889894</wp:posOffset>
                </wp:positionH>
                <wp:positionV relativeFrom="paragraph">
                  <wp:posOffset>2511897</wp:posOffset>
                </wp:positionV>
                <wp:extent cx="2340610" cy="326390"/>
                <wp:effectExtent l="0" t="0" r="0" b="0"/>
                <wp:wrapNone/>
                <wp:docPr id="39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326390"/>
                        </a:xfrm>
                        <a:prstGeom prst="rect">
                          <a:avLst/>
                        </a:prstGeom>
                        <a:noFill/>
                        <a:ln w="9525">
                          <a:noFill/>
                          <a:miter lim="800000"/>
                          <a:headEnd/>
                          <a:tailEnd/>
                        </a:ln>
                      </wps:spPr>
                      <wps:txbx>
                        <w:txbxContent>
                          <w:p w14:paraId="243C14D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Исправление ошибок</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37B402" id="_x0000_s1034" type="#_x0000_t202" style="position:absolute;left:0;text-align:left;margin-left:148.8pt;margin-top:197.8pt;width:184.3pt;height:2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" filled="f" stroked="f">
                <v:textbox>
                  <w:txbxContent>
                    <w:p w14:paraId="243C14D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Исправление ошибок</w:t>
                      </w:r>
                    </w:p>
                  </w:txbxContent>
                </v:textbox>
              </v:shape>
            </w:pict>
          </mc:Fallback>
        </mc:AlternateContent>
      </w:r>
      <w:r w:rsidRPr="003E763F">
        <w:rPr>
          <w:noProof/>
        </w:rPr>
        <mc:AlternateContent>
          <mc:Choice Requires="wps">
            <w:drawing>
              <wp:anchor distT="0" distB="0" distL="114300" distR="114300" simplePos="0" relativeHeight="251708416" behindDoc="0" locked="0" layoutInCell="1" allowOverlap="1" wp14:anchorId="68E0EBB0" wp14:editId="2B2FBC98">
                <wp:simplePos x="0" y="0"/>
                <wp:positionH relativeFrom="margin">
                  <wp:align>center</wp:align>
                </wp:positionH>
                <wp:positionV relativeFrom="paragraph">
                  <wp:posOffset>2087880</wp:posOffset>
                </wp:positionV>
                <wp:extent cx="2606675" cy="371475"/>
                <wp:effectExtent l="0" t="0" r="0" b="0"/>
                <wp:wrapNone/>
                <wp:docPr id="39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371475"/>
                        </a:xfrm>
                        <a:prstGeom prst="rect">
                          <a:avLst/>
                        </a:prstGeom>
                        <a:noFill/>
                        <a:ln w="9525">
                          <a:noFill/>
                          <a:miter lim="800000"/>
                          <a:headEnd/>
                          <a:tailEnd/>
                        </a:ln>
                      </wps:spPr>
                      <wps:txbx>
                        <w:txbxContent>
                          <w:p w14:paraId="6E2BF92A" w14:textId="38C6C91C" w:rsidR="007C1901" w:rsidRPr="00657947" w:rsidRDefault="007C1901" w:rsidP="00986DBC">
                            <w:pPr>
                              <w:ind w:firstLine="0"/>
                              <w:jc w:val="center"/>
                              <w:rPr>
                                <w:rFonts w:ascii="Arial" w:hAnsi="Arial" w:cs="Arial"/>
                                <w:sz w:val="16"/>
                                <w:szCs w:val="16"/>
                              </w:rPr>
                            </w:pPr>
                            <w:r w:rsidRPr="00657947">
                              <w:rPr>
                                <w:rFonts w:ascii="Arial" w:hAnsi="Arial" w:cs="Arial"/>
                                <w:sz w:val="16"/>
                                <w:szCs w:val="16"/>
                              </w:rPr>
                              <w:t>Восстановление данных и кодовых слов исправ</w:t>
                            </w:r>
                            <w:r>
                              <w:rPr>
                                <w:rFonts w:ascii="Arial" w:hAnsi="Arial" w:cs="Arial"/>
                                <w:sz w:val="16"/>
                                <w:szCs w:val="16"/>
                              </w:rPr>
                              <w:t>-</w:t>
                            </w:r>
                            <w:r w:rsidRPr="00657947">
                              <w:rPr>
                                <w:rFonts w:ascii="Arial" w:hAnsi="Arial" w:cs="Arial"/>
                                <w:sz w:val="16"/>
                                <w:szCs w:val="16"/>
                              </w:rPr>
                              <w:t>ления ошибок по алгоритму Рида</w:t>
                            </w:r>
                            <w:r w:rsidRPr="00951C05">
                              <w:rPr>
                                <w:rFonts w:ascii="Arial" w:hAnsi="Arial" w:cs="Arial"/>
                                <w:sz w:val="16"/>
                                <w:szCs w:val="16"/>
                              </w:rPr>
                              <w:t>−</w:t>
                            </w:r>
                            <w:r w:rsidRPr="00657947">
                              <w:rPr>
                                <w:rFonts w:ascii="Arial" w:hAnsi="Arial" w:cs="Arial"/>
                                <w:sz w:val="16"/>
                                <w:szCs w:val="16"/>
                              </w:rPr>
                              <w:t>Соломона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8E0EBB0" id="_x0000_s1035" type="#_x0000_t202" style="position:absolute;left:0;text-align:left;margin-left:0;margin-top:164.4pt;width:205.25pt;height:29.25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" filled="f" stroked="f">
                <v:textbox>
                  <w:txbxContent>
                    <w:p w14:paraId="6E2BF92A" w14:textId="38C6C91C" w:rsidR="007C1901" w:rsidRPr="00657947" w:rsidRDefault="007C1901" w:rsidP="00986DBC">
                      <w:pPr>
                        <w:ind w:firstLine="0"/>
                        <w:jc w:val="center"/>
                        <w:rPr>
                          <w:rFonts w:ascii="Arial" w:hAnsi="Arial" w:cs="Arial"/>
                          <w:sz w:val="16"/>
                          <w:szCs w:val="16"/>
                        </w:rPr>
                      </w:pPr>
                      <w:r w:rsidRPr="00657947">
                        <w:rPr>
                          <w:rFonts w:ascii="Arial" w:hAnsi="Arial" w:cs="Arial"/>
                          <w:sz w:val="16"/>
                          <w:szCs w:val="16"/>
                        </w:rPr>
                        <w:t>Восстановление данных и кодовых слов исправ</w:t>
                      </w:r>
                      <w:r>
                        <w:rPr>
                          <w:rFonts w:ascii="Arial" w:hAnsi="Arial" w:cs="Arial"/>
                          <w:sz w:val="16"/>
                          <w:szCs w:val="16"/>
                        </w:rPr>
                        <w:t>-</w:t>
                      </w:r>
                      <w:r w:rsidRPr="00657947">
                        <w:rPr>
                          <w:rFonts w:ascii="Arial" w:hAnsi="Arial" w:cs="Arial"/>
                          <w:sz w:val="16"/>
                          <w:szCs w:val="16"/>
                        </w:rPr>
                        <w:t>ления ошибок по алгоритму Рида</w:t>
                      </w:r>
                      <w:r w:rsidRPr="00951C05">
                        <w:rPr>
                          <w:rFonts w:ascii="Arial" w:hAnsi="Arial" w:cs="Arial"/>
                          <w:sz w:val="16"/>
                          <w:szCs w:val="16"/>
                        </w:rPr>
                        <w:t>−</w:t>
                      </w:r>
                      <w:r w:rsidRPr="00657947">
                        <w:rPr>
                          <w:rFonts w:ascii="Arial" w:hAnsi="Arial" w:cs="Arial"/>
                          <w:sz w:val="16"/>
                          <w:szCs w:val="16"/>
                        </w:rPr>
                        <w:t>Соломона</w:t>
                      </w:r>
                    </w:p>
                  </w:txbxContent>
                </v:textbox>
                <w10:wrap anchorx="margin"/>
              </v:shape>
            </w:pict>
          </mc:Fallback>
        </mc:AlternateContent>
      </w:r>
      <w:r w:rsidRPr="003E763F">
        <w:rPr>
          <w:noProof/>
        </w:rPr>
        <mc:AlternateContent>
          <mc:Choice Requires="wps">
            <w:drawing>
              <wp:anchor distT="0" distB="0" distL="114300" distR="114300" simplePos="0" relativeHeight="251707392" behindDoc="0" locked="0" layoutInCell="1" allowOverlap="1" wp14:anchorId="392460B2" wp14:editId="66AFFE8F">
                <wp:simplePos x="0" y="0"/>
                <wp:positionH relativeFrom="column">
                  <wp:posOffset>1866579</wp:posOffset>
                </wp:positionH>
                <wp:positionV relativeFrom="paragraph">
                  <wp:posOffset>1690701</wp:posOffset>
                </wp:positionV>
                <wp:extent cx="2340610" cy="326390"/>
                <wp:effectExtent l="0" t="0" r="0" b="0"/>
                <wp:wrapNone/>
                <wp:docPr id="39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326390"/>
                        </a:xfrm>
                        <a:prstGeom prst="rect">
                          <a:avLst/>
                        </a:prstGeom>
                        <a:noFill/>
                        <a:ln w="9525">
                          <a:noFill/>
                          <a:miter lim="800000"/>
                          <a:headEnd/>
                          <a:tailEnd/>
                        </a:ln>
                      </wps:spPr>
                      <wps:txbx>
                        <w:txbxContent>
                          <w:p w14:paraId="0C66D10B"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Проведение маскирования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92460B2" id="_x0000_s1036" type="#_x0000_t202" style="position:absolute;left:0;text-align:left;margin-left:146.95pt;margin-top:133.15pt;width:184.3pt;height:25.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" filled="f" stroked="f">
                <v:textbox>
                  <w:txbxContent>
                    <w:p w14:paraId="0C66D10B"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Проведение маскирования</w:t>
                      </w:r>
                    </w:p>
                  </w:txbxContent>
                </v:textbox>
              </v:shape>
            </w:pict>
          </mc:Fallback>
        </mc:AlternateContent>
      </w:r>
      <w:r w:rsidRPr="003E763F">
        <w:rPr>
          <w:noProof/>
        </w:rPr>
        <mc:AlternateContent>
          <mc:Choice Requires="wps">
            <w:drawing>
              <wp:anchor distT="0" distB="0" distL="114300" distR="114300" simplePos="0" relativeHeight="251706368" behindDoc="0" locked="0" layoutInCell="1" allowOverlap="1" wp14:anchorId="2F36AFE1" wp14:editId="004E9DFA">
                <wp:simplePos x="0" y="0"/>
                <wp:positionH relativeFrom="margin">
                  <wp:align>center</wp:align>
                </wp:positionH>
                <wp:positionV relativeFrom="paragraph">
                  <wp:posOffset>1311438</wp:posOffset>
                </wp:positionV>
                <wp:extent cx="2340610" cy="326390"/>
                <wp:effectExtent l="0" t="0" r="0" b="0"/>
                <wp:wrapNone/>
                <wp:docPr id="39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326390"/>
                        </a:xfrm>
                        <a:prstGeom prst="rect">
                          <a:avLst/>
                        </a:prstGeom>
                        <a:noFill/>
                        <a:ln w="9525">
                          <a:noFill/>
                          <a:miter lim="800000"/>
                          <a:headEnd/>
                          <a:tailEnd/>
                        </a:ln>
                      </wps:spPr>
                      <wps:txbx>
                        <w:txbxContent>
                          <w:p w14:paraId="2610B06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Определение версии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36AFE1" id="_x0000_s1037" type="#_x0000_t202" style="position:absolute;left:0;text-align:left;margin-left:0;margin-top:103.25pt;width:184.3pt;height:25.7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" filled="f" stroked="f">
                <v:textbox>
                  <w:txbxContent>
                    <w:p w14:paraId="2610B06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Определение версии</w:t>
                      </w:r>
                    </w:p>
                  </w:txbxContent>
                </v:textbox>
                <w10:wrap anchorx="margin"/>
              </v:shape>
            </w:pict>
          </mc:Fallback>
        </mc:AlternateContent>
      </w:r>
      <w:r w:rsidRPr="003E763F">
        <w:rPr>
          <w:noProof/>
        </w:rPr>
        <mc:AlternateContent>
          <mc:Choice Requires="wps">
            <w:drawing>
              <wp:anchor distT="0" distB="0" distL="114300" distR="114300" simplePos="0" relativeHeight="251705344" behindDoc="0" locked="0" layoutInCell="1" allowOverlap="1" wp14:anchorId="67684B6B" wp14:editId="6862AA68">
                <wp:simplePos x="0" y="0"/>
                <wp:positionH relativeFrom="margin">
                  <wp:align>center</wp:align>
                </wp:positionH>
                <wp:positionV relativeFrom="paragraph">
                  <wp:posOffset>892899</wp:posOffset>
                </wp:positionV>
                <wp:extent cx="2340610" cy="326390"/>
                <wp:effectExtent l="0" t="0" r="0" b="0"/>
                <wp:wrapNone/>
                <wp:docPr id="39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326390"/>
                        </a:xfrm>
                        <a:prstGeom prst="rect">
                          <a:avLst/>
                        </a:prstGeom>
                        <a:noFill/>
                        <a:ln w="9525">
                          <a:noFill/>
                          <a:miter lim="800000"/>
                          <a:headEnd/>
                          <a:tailEnd/>
                        </a:ln>
                      </wps:spPr>
                      <wps:txbx>
                        <w:txbxContent>
                          <w:p w14:paraId="52C3CEE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Декодирование информации о формате</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684B6B" id="_x0000_s1038" type="#_x0000_t202" style="position:absolute;left:0;text-align:left;margin-left:0;margin-top:70.3pt;width:184.3pt;height:25.7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" filled="f" stroked="f">
                <v:textbox>
                  <w:txbxContent>
                    <w:p w14:paraId="52C3CEEE"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Декодирование информации о формате</w:t>
                      </w:r>
                    </w:p>
                  </w:txbxContent>
                </v:textbox>
                <w10:wrap anchorx="margin"/>
              </v:shape>
            </w:pict>
          </mc:Fallback>
        </mc:AlternateContent>
      </w:r>
      <w:r w:rsidRPr="003E763F">
        <w:rPr>
          <w:noProof/>
        </w:rPr>
        <mc:AlternateContent>
          <mc:Choice Requires="wps">
            <w:drawing>
              <wp:anchor distT="0" distB="0" distL="114300" distR="114300" simplePos="0" relativeHeight="251704320" behindDoc="0" locked="0" layoutInCell="1" allowOverlap="1" wp14:anchorId="066AD6CC" wp14:editId="2A7494EB">
                <wp:simplePos x="0" y="0"/>
                <wp:positionH relativeFrom="column">
                  <wp:posOffset>1843214</wp:posOffset>
                </wp:positionH>
                <wp:positionV relativeFrom="paragraph">
                  <wp:posOffset>511973</wp:posOffset>
                </wp:positionV>
                <wp:extent cx="2340846" cy="326390"/>
                <wp:effectExtent l="0" t="0" r="0" b="0"/>
                <wp:wrapNone/>
                <wp:docPr id="39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846" cy="326390"/>
                        </a:xfrm>
                        <a:prstGeom prst="rect">
                          <a:avLst/>
                        </a:prstGeom>
                        <a:noFill/>
                        <a:ln w="9525">
                          <a:noFill/>
                          <a:miter lim="800000"/>
                          <a:headEnd/>
                          <a:tailEnd/>
                        </a:ln>
                      </wps:spPr>
                      <wps:txbx>
                        <w:txbxContent>
                          <w:p w14:paraId="09D8407C"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Распознавание черных/белых модулей</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66AD6CC" id="_x0000_s1039" type="#_x0000_t202" style="position:absolute;left:0;text-align:left;margin-left:145.15pt;margin-top:40.3pt;width:184.3pt;height:2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" filled="f" stroked="f">
                <v:textbox>
                  <w:txbxContent>
                    <w:p w14:paraId="09D8407C" w14:textId="77777777" w:rsidR="007C1901" w:rsidRPr="00657947" w:rsidRDefault="007C1901" w:rsidP="00986DBC">
                      <w:pPr>
                        <w:ind w:firstLine="0"/>
                        <w:jc w:val="center"/>
                        <w:rPr>
                          <w:rFonts w:ascii="Arial" w:hAnsi="Arial" w:cs="Arial"/>
                          <w:sz w:val="18"/>
                          <w:szCs w:val="18"/>
                        </w:rPr>
                      </w:pPr>
                      <w:r>
                        <w:rPr>
                          <w:rFonts w:ascii="Arial" w:hAnsi="Arial" w:cs="Arial"/>
                          <w:sz w:val="18"/>
                          <w:szCs w:val="18"/>
                        </w:rPr>
                        <w:t>Распознавание черных/белых модулей</w:t>
                      </w:r>
                    </w:p>
                  </w:txbxContent>
                </v:textbox>
              </v:shape>
            </w:pict>
          </mc:Fallback>
        </mc:AlternateContent>
      </w:r>
      <w:r w:rsidRPr="003E763F">
        <w:rPr>
          <w:noProof/>
        </w:rPr>
        <mc:AlternateContent>
          <mc:Choice Requires="wps">
            <w:drawing>
              <wp:anchor distT="0" distB="0" distL="114300" distR="114300" simplePos="0" relativeHeight="251703296" behindDoc="0" locked="0" layoutInCell="1" allowOverlap="1" wp14:anchorId="6556FF0F" wp14:editId="37524009">
                <wp:simplePos x="0" y="0"/>
                <wp:positionH relativeFrom="margin">
                  <wp:posOffset>2710815</wp:posOffset>
                </wp:positionH>
                <wp:positionV relativeFrom="paragraph">
                  <wp:posOffset>130125</wp:posOffset>
                </wp:positionV>
                <wp:extent cx="703479" cy="283014"/>
                <wp:effectExtent l="0" t="0" r="0" b="3175"/>
                <wp:wrapNone/>
                <wp:docPr id="39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479" cy="283014"/>
                        </a:xfrm>
                        <a:prstGeom prst="rect">
                          <a:avLst/>
                        </a:prstGeom>
                        <a:noFill/>
                        <a:ln w="9525">
                          <a:noFill/>
                          <a:miter lim="800000"/>
                          <a:headEnd/>
                          <a:tailEnd/>
                        </a:ln>
                      </wps:spPr>
                      <wps:txbx>
                        <w:txbxContent>
                          <w:p w14:paraId="6E92D194" w14:textId="77777777" w:rsidR="007C1901" w:rsidRPr="00986DBC" w:rsidRDefault="007C1901" w:rsidP="00986DBC">
                            <w:pPr>
                              <w:ind w:firstLine="0"/>
                              <w:jc w:val="center"/>
                              <w:rPr>
                                <w:rFonts w:ascii="Arial" w:hAnsi="Arial" w:cs="Arial"/>
                                <w:sz w:val="20"/>
                              </w:rPr>
                            </w:pPr>
                            <w:r w:rsidRPr="00986DBC">
                              <w:rPr>
                                <w:rFonts w:ascii="Arial" w:hAnsi="Arial" w:cs="Arial"/>
                                <w:sz w:val="20"/>
                              </w:rPr>
                              <w:t>СТАРТ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556FF0F" id="_x0000_s1040" type="#_x0000_t202" style="position:absolute;left:0;text-align:left;margin-left:213.45pt;margin-top:10.25pt;width:55.4pt;height:22.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" filled="f" stroked="f">
                <v:textbox>
                  <w:txbxContent>
                    <w:p w14:paraId="6E92D194" w14:textId="77777777" w:rsidR="007C1901" w:rsidRPr="00986DBC" w:rsidRDefault="007C1901" w:rsidP="00986DBC">
                      <w:pPr>
                        <w:ind w:firstLine="0"/>
                        <w:jc w:val="center"/>
                        <w:rPr>
                          <w:rFonts w:ascii="Arial" w:hAnsi="Arial" w:cs="Arial"/>
                          <w:sz w:val="20"/>
                        </w:rPr>
                      </w:pPr>
                      <w:r w:rsidRPr="00986DBC">
                        <w:rPr>
                          <w:rFonts w:ascii="Arial" w:hAnsi="Arial" w:cs="Arial"/>
                          <w:sz w:val="20"/>
                        </w:rPr>
                        <w:t>СТАРТ</w:t>
                      </w:r>
                    </w:p>
                  </w:txbxContent>
                </v:textbox>
                <w10:wrap anchorx="margin"/>
              </v:shape>
            </w:pict>
          </mc:Fallback>
        </mc:AlternateContent>
      </w:r>
      <w:r w:rsidRPr="003E763F">
        <w:rPr>
          <w:noProof/>
        </w:rPr>
        <mc:AlternateContent>
          <mc:Choice Requires="wpg">
            <w:drawing>
              <wp:anchor distT="0" distB="0" distL="0" distR="0" simplePos="0" relativeHeight="251702272" behindDoc="1" locked="0" layoutInCell="1" allowOverlap="1" wp14:anchorId="3F44B638" wp14:editId="4A0F6446">
                <wp:simplePos x="0" y="0"/>
                <wp:positionH relativeFrom="page">
                  <wp:posOffset>2586990</wp:posOffset>
                </wp:positionH>
                <wp:positionV relativeFrom="paragraph">
                  <wp:posOffset>105410</wp:posOffset>
                </wp:positionV>
                <wp:extent cx="2383155" cy="3876040"/>
                <wp:effectExtent l="0" t="0" r="17145" b="10160"/>
                <wp:wrapTopAndBottom/>
                <wp:docPr id="3942" name="Group 1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3155" cy="3876040"/>
                          <a:chOff x="6032" y="6032"/>
                          <a:chExt cx="2383789" cy="3876671"/>
                        </a:xfrm>
                      </wpg:grpSpPr>
                      <wps:wsp>
                        <wps:cNvPr id="3943" name="Graphic 1222"/>
                        <wps:cNvSpPr/>
                        <wps:spPr>
                          <a:xfrm>
                            <a:off x="56196" y="3577903"/>
                            <a:ext cx="2333625" cy="304800"/>
                          </a:xfrm>
                          <a:custGeom>
                            <a:avLst/>
                            <a:gdLst/>
                            <a:ahLst/>
                            <a:cxnLst/>
                            <a:rect l="l" t="t" r="r" b="b"/>
                            <a:pathLst>
                              <a:path w="2333625" h="304800">
                                <a:moveTo>
                                  <a:pt x="51435" y="304164"/>
                                </a:moveTo>
                                <a:lnTo>
                                  <a:pt x="13970" y="228599"/>
                                </a:lnTo>
                                <a:lnTo>
                                  <a:pt x="0" y="152399"/>
                                </a:lnTo>
                                <a:lnTo>
                                  <a:pt x="13970" y="76199"/>
                                </a:lnTo>
                                <a:lnTo>
                                  <a:pt x="51435" y="0"/>
                                </a:lnTo>
                              </a:path>
                              <a:path w="2333625" h="304800">
                                <a:moveTo>
                                  <a:pt x="2282190" y="304164"/>
                                </a:moveTo>
                                <a:lnTo>
                                  <a:pt x="2320290" y="228599"/>
                                </a:lnTo>
                                <a:lnTo>
                                  <a:pt x="2333625" y="152399"/>
                                </a:lnTo>
                                <a:lnTo>
                                  <a:pt x="2320290" y="76199"/>
                                </a:lnTo>
                                <a:lnTo>
                                  <a:pt x="2282190" y="0"/>
                                </a:lnTo>
                              </a:path>
                              <a:path w="2333625" h="304800">
                                <a:moveTo>
                                  <a:pt x="2282825" y="304164"/>
                                </a:moveTo>
                                <a:lnTo>
                                  <a:pt x="51435" y="304799"/>
                                </a:lnTo>
                              </a:path>
                              <a:path w="2333625" h="304800">
                                <a:moveTo>
                                  <a:pt x="2283460" y="0"/>
                                </a:moveTo>
                                <a:lnTo>
                                  <a:pt x="51447" y="634"/>
                                </a:lnTo>
                              </a:path>
                            </a:pathLst>
                          </a:custGeom>
                          <a:ln w="12065">
                            <a:solidFill>
                              <a:srgbClr val="231F20"/>
                            </a:solidFill>
                            <a:prstDash val="solid"/>
                          </a:ln>
                        </wps:spPr>
                        <wps:bodyPr wrap="square" lIns="0" tIns="0" rIns="0" bIns="0" rtlCol="0">
                          <a:prstTxWarp prst="textNoShape">
                            <a:avLst/>
                          </a:prstTxWarp>
                          <a:noAutofit/>
                        </wps:bodyPr>
                      </wps:wsp>
                      <wps:wsp>
                        <wps:cNvPr id="3944" name="Graphic 1223"/>
                        <wps:cNvSpPr/>
                        <wps:spPr>
                          <a:xfrm>
                            <a:off x="6032" y="787984"/>
                            <a:ext cx="2360930" cy="306070"/>
                          </a:xfrm>
                          <a:custGeom>
                            <a:avLst/>
                            <a:gdLst/>
                            <a:ahLst/>
                            <a:cxnLst/>
                            <a:rect l="l" t="t" r="r" b="b"/>
                            <a:pathLst>
                              <a:path w="2360930" h="306070">
                                <a:moveTo>
                                  <a:pt x="0" y="306070"/>
                                </a:moveTo>
                                <a:lnTo>
                                  <a:pt x="2360307" y="306070"/>
                                </a:lnTo>
                                <a:lnTo>
                                  <a:pt x="2360307" y="0"/>
                                </a:lnTo>
                                <a:lnTo>
                                  <a:pt x="0" y="0"/>
                                </a:lnTo>
                                <a:lnTo>
                                  <a:pt x="0" y="306070"/>
                                </a:lnTo>
                                <a:close/>
                              </a:path>
                            </a:pathLst>
                          </a:custGeom>
                          <a:ln w="12065">
                            <a:solidFill>
                              <a:srgbClr val="231F20"/>
                            </a:solidFill>
                            <a:prstDash val="solid"/>
                          </a:ln>
                        </wps:spPr>
                        <wps:bodyPr wrap="square" lIns="0" tIns="0" rIns="0" bIns="0" rtlCol="0">
                          <a:prstTxWarp prst="textNoShape">
                            <a:avLst/>
                          </a:prstTxWarp>
                          <a:noAutofit/>
                        </wps:bodyPr>
                      </wps:wsp>
                      <wps:wsp>
                        <wps:cNvPr id="3945" name="Graphic 1225"/>
                        <wps:cNvSpPr/>
                        <wps:spPr>
                          <a:xfrm>
                            <a:off x="6032" y="1591183"/>
                            <a:ext cx="2360930" cy="306705"/>
                          </a:xfrm>
                          <a:custGeom>
                            <a:avLst/>
                            <a:gdLst/>
                            <a:ahLst/>
                            <a:cxnLst/>
                            <a:rect l="l" t="t" r="r" b="b"/>
                            <a:pathLst>
                              <a:path w="2360930" h="306705">
                                <a:moveTo>
                                  <a:pt x="0" y="306692"/>
                                </a:moveTo>
                                <a:lnTo>
                                  <a:pt x="2360307" y="306692"/>
                                </a:lnTo>
                                <a:lnTo>
                                  <a:pt x="2360307" y="0"/>
                                </a:lnTo>
                                <a:lnTo>
                                  <a:pt x="0" y="0"/>
                                </a:lnTo>
                                <a:lnTo>
                                  <a:pt x="0" y="306692"/>
                                </a:lnTo>
                                <a:close/>
                              </a:path>
                            </a:pathLst>
                          </a:custGeom>
                          <a:ln w="12065">
                            <a:solidFill>
                              <a:srgbClr val="231F20"/>
                            </a:solidFill>
                            <a:prstDash val="solid"/>
                          </a:ln>
                        </wps:spPr>
                        <wps:bodyPr wrap="square" lIns="0" tIns="0" rIns="0" bIns="0" rtlCol="0">
                          <a:prstTxWarp prst="textNoShape">
                            <a:avLst/>
                          </a:prstTxWarp>
                          <a:noAutofit/>
                        </wps:bodyPr>
                      </wps:wsp>
                      <wps:wsp>
                        <wps:cNvPr id="3946" name="Graphic 1227"/>
                        <wps:cNvSpPr/>
                        <wps:spPr>
                          <a:xfrm>
                            <a:off x="6032" y="386397"/>
                            <a:ext cx="2360930" cy="306070"/>
                          </a:xfrm>
                          <a:custGeom>
                            <a:avLst/>
                            <a:gdLst/>
                            <a:ahLst/>
                            <a:cxnLst/>
                            <a:rect l="l" t="t" r="r" b="b"/>
                            <a:pathLst>
                              <a:path w="2360930" h="306070">
                                <a:moveTo>
                                  <a:pt x="0" y="306069"/>
                                </a:moveTo>
                                <a:lnTo>
                                  <a:pt x="2360307" y="306069"/>
                                </a:lnTo>
                                <a:lnTo>
                                  <a:pt x="2360307" y="0"/>
                                </a:lnTo>
                                <a:lnTo>
                                  <a:pt x="0" y="0"/>
                                </a:lnTo>
                                <a:lnTo>
                                  <a:pt x="0" y="306069"/>
                                </a:lnTo>
                                <a:close/>
                              </a:path>
                            </a:pathLst>
                          </a:custGeom>
                          <a:ln w="12065">
                            <a:solidFill>
                              <a:srgbClr val="231F20"/>
                            </a:solidFill>
                            <a:prstDash val="solid"/>
                          </a:ln>
                        </wps:spPr>
                        <wps:bodyPr wrap="square" lIns="0" tIns="0" rIns="0" bIns="0" rtlCol="0">
                          <a:prstTxWarp prst="textNoShape">
                            <a:avLst/>
                          </a:prstTxWarp>
                          <a:noAutofit/>
                        </wps:bodyPr>
                      </wps:wsp>
                      <wps:wsp>
                        <wps:cNvPr id="3947" name="Graphic 1229"/>
                        <wps:cNvSpPr/>
                        <wps:spPr>
                          <a:xfrm>
                            <a:off x="1147127" y="310829"/>
                            <a:ext cx="1270" cy="3267710"/>
                          </a:xfrm>
                          <a:custGeom>
                            <a:avLst/>
                            <a:gdLst/>
                            <a:ahLst/>
                            <a:cxnLst/>
                            <a:rect l="l" t="t" r="r" b="b"/>
                            <a:pathLst>
                              <a:path w="635" h="3267710">
                                <a:moveTo>
                                  <a:pt x="0" y="76200"/>
                                </a:moveTo>
                                <a:lnTo>
                                  <a:pt x="635" y="0"/>
                                </a:lnTo>
                              </a:path>
                              <a:path w="635" h="3267710">
                                <a:moveTo>
                                  <a:pt x="0" y="477164"/>
                                </a:moveTo>
                                <a:lnTo>
                                  <a:pt x="635" y="379730"/>
                                </a:lnTo>
                              </a:path>
                              <a:path w="635" h="3267710">
                                <a:moveTo>
                                  <a:pt x="0" y="878751"/>
                                </a:moveTo>
                                <a:lnTo>
                                  <a:pt x="635" y="783221"/>
                                </a:lnTo>
                              </a:path>
                              <a:path w="635" h="3267710">
                                <a:moveTo>
                                  <a:pt x="0" y="3267710"/>
                                </a:moveTo>
                                <a:lnTo>
                                  <a:pt x="635" y="3191510"/>
                                </a:lnTo>
                              </a:path>
                            </a:pathLst>
                          </a:custGeom>
                          <a:ln w="12065">
                            <a:solidFill>
                              <a:srgbClr val="231F20"/>
                            </a:solidFill>
                            <a:prstDash val="solid"/>
                          </a:ln>
                        </wps:spPr>
                        <wps:bodyPr wrap="square" lIns="0" tIns="0" rIns="0" bIns="0" rtlCol="0">
                          <a:prstTxWarp prst="textNoShape">
                            <a:avLst/>
                          </a:prstTxWarp>
                          <a:noAutofit/>
                        </wps:bodyPr>
                      </wps:wsp>
                      <wps:wsp>
                        <wps:cNvPr id="3948" name="Graphic 1230"/>
                        <wps:cNvSpPr/>
                        <wps:spPr>
                          <a:xfrm>
                            <a:off x="6032" y="2395004"/>
                            <a:ext cx="2360930" cy="306070"/>
                          </a:xfrm>
                          <a:custGeom>
                            <a:avLst/>
                            <a:gdLst/>
                            <a:ahLst/>
                            <a:cxnLst/>
                            <a:rect l="l" t="t" r="r" b="b"/>
                            <a:pathLst>
                              <a:path w="2360930" h="306070">
                                <a:moveTo>
                                  <a:pt x="0" y="306057"/>
                                </a:moveTo>
                                <a:lnTo>
                                  <a:pt x="2360307" y="306057"/>
                                </a:lnTo>
                                <a:lnTo>
                                  <a:pt x="2360307" y="0"/>
                                </a:lnTo>
                                <a:lnTo>
                                  <a:pt x="0" y="0"/>
                                </a:lnTo>
                                <a:lnTo>
                                  <a:pt x="0" y="306057"/>
                                </a:lnTo>
                                <a:close/>
                              </a:path>
                            </a:pathLst>
                          </a:custGeom>
                          <a:ln w="12064">
                            <a:solidFill>
                              <a:srgbClr val="231F20"/>
                            </a:solidFill>
                            <a:prstDash val="solid"/>
                          </a:ln>
                        </wps:spPr>
                        <wps:bodyPr wrap="square" lIns="0" tIns="0" rIns="0" bIns="0" rtlCol="0">
                          <a:prstTxWarp prst="textNoShape">
                            <a:avLst/>
                          </a:prstTxWarp>
                          <a:noAutofit/>
                        </wps:bodyPr>
                      </wps:wsp>
                      <wps:wsp>
                        <wps:cNvPr id="3949" name="Graphic 1232"/>
                        <wps:cNvSpPr/>
                        <wps:spPr>
                          <a:xfrm>
                            <a:off x="1147127" y="2693996"/>
                            <a:ext cx="1270" cy="102870"/>
                          </a:xfrm>
                          <a:custGeom>
                            <a:avLst/>
                            <a:gdLst/>
                            <a:ahLst/>
                            <a:cxnLst/>
                            <a:rect l="l" t="t" r="r" b="b"/>
                            <a:pathLst>
                              <a:path w="635" h="102870">
                                <a:moveTo>
                                  <a:pt x="0" y="102590"/>
                                </a:moveTo>
                                <a:lnTo>
                                  <a:pt x="635" y="0"/>
                                </a:lnTo>
                              </a:path>
                            </a:pathLst>
                          </a:custGeom>
                          <a:ln w="12065">
                            <a:solidFill>
                              <a:srgbClr val="231F20"/>
                            </a:solidFill>
                            <a:prstDash val="solid"/>
                          </a:ln>
                        </wps:spPr>
                        <wps:bodyPr wrap="square" lIns="0" tIns="0" rIns="0" bIns="0" rtlCol="0">
                          <a:prstTxWarp prst="textNoShape">
                            <a:avLst/>
                          </a:prstTxWarp>
                          <a:noAutofit/>
                        </wps:bodyPr>
                      </wps:wsp>
                      <wps:wsp>
                        <wps:cNvPr id="3950" name="Graphic 1233"/>
                        <wps:cNvSpPr/>
                        <wps:spPr>
                          <a:xfrm>
                            <a:off x="6032" y="2796590"/>
                            <a:ext cx="2360930" cy="306070"/>
                          </a:xfrm>
                          <a:custGeom>
                            <a:avLst/>
                            <a:gdLst/>
                            <a:ahLst/>
                            <a:cxnLst/>
                            <a:rect l="l" t="t" r="r" b="b"/>
                            <a:pathLst>
                              <a:path w="2360930" h="306070">
                                <a:moveTo>
                                  <a:pt x="0" y="306069"/>
                                </a:moveTo>
                                <a:lnTo>
                                  <a:pt x="2360307" y="306069"/>
                                </a:lnTo>
                                <a:lnTo>
                                  <a:pt x="2360307" y="0"/>
                                </a:lnTo>
                                <a:lnTo>
                                  <a:pt x="0" y="0"/>
                                </a:lnTo>
                                <a:lnTo>
                                  <a:pt x="0" y="306069"/>
                                </a:lnTo>
                                <a:close/>
                              </a:path>
                            </a:pathLst>
                          </a:custGeom>
                          <a:ln w="12065">
                            <a:solidFill>
                              <a:srgbClr val="231F20"/>
                            </a:solidFill>
                            <a:prstDash val="solid"/>
                          </a:ln>
                        </wps:spPr>
                        <wps:bodyPr wrap="square" lIns="0" tIns="0" rIns="0" bIns="0" rtlCol="0">
                          <a:prstTxWarp prst="textNoShape">
                            <a:avLst/>
                          </a:prstTxWarp>
                          <a:noAutofit/>
                        </wps:bodyPr>
                      </wps:wsp>
                      <wps:wsp>
                        <wps:cNvPr id="3951" name="Graphic 1235"/>
                        <wps:cNvSpPr/>
                        <wps:spPr>
                          <a:xfrm>
                            <a:off x="1147127" y="3102656"/>
                            <a:ext cx="1270" cy="96520"/>
                          </a:xfrm>
                          <a:custGeom>
                            <a:avLst/>
                            <a:gdLst/>
                            <a:ahLst/>
                            <a:cxnLst/>
                            <a:rect l="l" t="t" r="r" b="b"/>
                            <a:pathLst>
                              <a:path w="635" h="96520">
                                <a:moveTo>
                                  <a:pt x="0" y="96151"/>
                                </a:moveTo>
                                <a:lnTo>
                                  <a:pt x="635" y="0"/>
                                </a:lnTo>
                              </a:path>
                            </a:pathLst>
                          </a:custGeom>
                          <a:ln w="12065">
                            <a:solidFill>
                              <a:srgbClr val="231F20"/>
                            </a:solidFill>
                            <a:prstDash val="solid"/>
                          </a:ln>
                        </wps:spPr>
                        <wps:bodyPr wrap="square" lIns="0" tIns="0" rIns="0" bIns="0" rtlCol="0">
                          <a:prstTxWarp prst="textNoShape">
                            <a:avLst/>
                          </a:prstTxWarp>
                          <a:noAutofit/>
                        </wps:bodyPr>
                      </wps:wsp>
                      <wps:wsp>
                        <wps:cNvPr id="3952" name="Graphic 1236"/>
                        <wps:cNvSpPr/>
                        <wps:spPr>
                          <a:xfrm>
                            <a:off x="6032" y="3198190"/>
                            <a:ext cx="2360930" cy="306070"/>
                          </a:xfrm>
                          <a:custGeom>
                            <a:avLst/>
                            <a:gdLst/>
                            <a:ahLst/>
                            <a:cxnLst/>
                            <a:rect l="l" t="t" r="r" b="b"/>
                            <a:pathLst>
                              <a:path w="2360930" h="306070">
                                <a:moveTo>
                                  <a:pt x="0" y="306057"/>
                                </a:moveTo>
                                <a:lnTo>
                                  <a:pt x="2360307" y="306057"/>
                                </a:lnTo>
                                <a:lnTo>
                                  <a:pt x="2360307" y="0"/>
                                </a:lnTo>
                                <a:lnTo>
                                  <a:pt x="0" y="0"/>
                                </a:lnTo>
                                <a:lnTo>
                                  <a:pt x="0" y="306057"/>
                                </a:lnTo>
                                <a:close/>
                              </a:path>
                            </a:pathLst>
                          </a:custGeom>
                          <a:ln w="12064">
                            <a:solidFill>
                              <a:srgbClr val="231F20"/>
                            </a:solidFill>
                            <a:prstDash val="solid"/>
                          </a:ln>
                        </wps:spPr>
                        <wps:bodyPr wrap="square" lIns="0" tIns="0" rIns="0" bIns="0" rtlCol="0">
                          <a:prstTxWarp prst="textNoShape">
                            <a:avLst/>
                          </a:prstTxWarp>
                          <a:noAutofit/>
                        </wps:bodyPr>
                      </wps:wsp>
                      <wps:wsp>
                        <wps:cNvPr id="3953" name="Graphic 1238"/>
                        <wps:cNvSpPr/>
                        <wps:spPr>
                          <a:xfrm>
                            <a:off x="1147127" y="2299470"/>
                            <a:ext cx="1270" cy="95885"/>
                          </a:xfrm>
                          <a:custGeom>
                            <a:avLst/>
                            <a:gdLst/>
                            <a:ahLst/>
                            <a:cxnLst/>
                            <a:rect l="l" t="t" r="r" b="b"/>
                            <a:pathLst>
                              <a:path w="635" h="95885">
                                <a:moveTo>
                                  <a:pt x="0" y="95529"/>
                                </a:moveTo>
                                <a:lnTo>
                                  <a:pt x="635" y="0"/>
                                </a:lnTo>
                              </a:path>
                            </a:pathLst>
                          </a:custGeom>
                          <a:ln w="12065">
                            <a:solidFill>
                              <a:srgbClr val="231F20"/>
                            </a:solidFill>
                            <a:prstDash val="solid"/>
                          </a:ln>
                        </wps:spPr>
                        <wps:bodyPr wrap="square" lIns="0" tIns="0" rIns="0" bIns="0" rtlCol="0">
                          <a:prstTxWarp prst="textNoShape">
                            <a:avLst/>
                          </a:prstTxWarp>
                          <a:noAutofit/>
                        </wps:bodyPr>
                      </wps:wsp>
                      <wps:wsp>
                        <wps:cNvPr id="3954" name="Graphic 1239"/>
                        <wps:cNvSpPr/>
                        <wps:spPr>
                          <a:xfrm>
                            <a:off x="28892" y="6032"/>
                            <a:ext cx="2333625" cy="304800"/>
                          </a:xfrm>
                          <a:custGeom>
                            <a:avLst/>
                            <a:gdLst/>
                            <a:ahLst/>
                            <a:cxnLst/>
                            <a:rect l="l" t="t" r="r" b="b"/>
                            <a:pathLst>
                              <a:path w="2333625" h="304800">
                                <a:moveTo>
                                  <a:pt x="51435" y="304165"/>
                                </a:moveTo>
                                <a:lnTo>
                                  <a:pt x="13335" y="228600"/>
                                </a:lnTo>
                                <a:lnTo>
                                  <a:pt x="0" y="152400"/>
                                </a:lnTo>
                                <a:lnTo>
                                  <a:pt x="13335" y="76200"/>
                                </a:lnTo>
                                <a:lnTo>
                                  <a:pt x="51435" y="0"/>
                                </a:lnTo>
                              </a:path>
                              <a:path w="2333625" h="304800">
                                <a:moveTo>
                                  <a:pt x="2282190" y="304165"/>
                                </a:moveTo>
                                <a:lnTo>
                                  <a:pt x="2319655" y="228600"/>
                                </a:lnTo>
                                <a:lnTo>
                                  <a:pt x="2333625" y="152400"/>
                                </a:lnTo>
                                <a:lnTo>
                                  <a:pt x="2319655" y="76200"/>
                                </a:lnTo>
                                <a:lnTo>
                                  <a:pt x="2282190" y="0"/>
                                </a:lnTo>
                              </a:path>
                              <a:path w="2333625" h="304800">
                                <a:moveTo>
                                  <a:pt x="2282825" y="304165"/>
                                </a:moveTo>
                                <a:lnTo>
                                  <a:pt x="51435" y="304800"/>
                                </a:lnTo>
                              </a:path>
                              <a:path w="2333625" h="304800">
                                <a:moveTo>
                                  <a:pt x="2282825" y="0"/>
                                </a:moveTo>
                                <a:lnTo>
                                  <a:pt x="51435" y="635"/>
                                </a:lnTo>
                              </a:path>
                            </a:pathLst>
                          </a:custGeom>
                          <a:ln w="12065">
                            <a:solidFill>
                              <a:srgbClr val="231F20"/>
                            </a:solidFill>
                            <a:prstDash val="solid"/>
                          </a:ln>
                        </wps:spPr>
                        <wps:bodyPr wrap="square" lIns="0" tIns="0" rIns="0" bIns="0" rtlCol="0">
                          <a:prstTxWarp prst="textNoShape">
                            <a:avLst/>
                          </a:prstTxWarp>
                          <a:noAutofit/>
                        </wps:bodyPr>
                      </wps:wsp>
                      <wps:wsp>
                        <wps:cNvPr id="3955" name="Graphic 1240"/>
                        <wps:cNvSpPr/>
                        <wps:spPr>
                          <a:xfrm>
                            <a:off x="6032" y="1189583"/>
                            <a:ext cx="2360930" cy="306070"/>
                          </a:xfrm>
                          <a:custGeom>
                            <a:avLst/>
                            <a:gdLst/>
                            <a:ahLst/>
                            <a:cxnLst/>
                            <a:rect l="l" t="t" r="r" b="b"/>
                            <a:pathLst>
                              <a:path w="2360930" h="306070">
                                <a:moveTo>
                                  <a:pt x="0" y="306069"/>
                                </a:moveTo>
                                <a:lnTo>
                                  <a:pt x="2360307" y="306069"/>
                                </a:lnTo>
                                <a:lnTo>
                                  <a:pt x="2360307" y="0"/>
                                </a:lnTo>
                                <a:lnTo>
                                  <a:pt x="0" y="0"/>
                                </a:lnTo>
                                <a:lnTo>
                                  <a:pt x="0" y="306069"/>
                                </a:lnTo>
                                <a:close/>
                              </a:path>
                            </a:pathLst>
                          </a:custGeom>
                          <a:ln w="12065">
                            <a:solidFill>
                              <a:srgbClr val="231F20"/>
                            </a:solidFill>
                            <a:prstDash val="solid"/>
                          </a:ln>
                        </wps:spPr>
                        <wps:bodyPr wrap="square" lIns="0" tIns="0" rIns="0" bIns="0" rtlCol="0">
                          <a:prstTxWarp prst="textNoShape">
                            <a:avLst/>
                          </a:prstTxWarp>
                          <a:noAutofit/>
                        </wps:bodyPr>
                      </wps:wsp>
                      <wps:wsp>
                        <wps:cNvPr id="3956" name="Graphic 1242"/>
                        <wps:cNvSpPr/>
                        <wps:spPr>
                          <a:xfrm>
                            <a:off x="1147127" y="1495651"/>
                            <a:ext cx="1270" cy="95885"/>
                          </a:xfrm>
                          <a:custGeom>
                            <a:avLst/>
                            <a:gdLst/>
                            <a:ahLst/>
                            <a:cxnLst/>
                            <a:rect l="l" t="t" r="r" b="b"/>
                            <a:pathLst>
                              <a:path w="635" h="95885">
                                <a:moveTo>
                                  <a:pt x="0" y="95529"/>
                                </a:moveTo>
                                <a:lnTo>
                                  <a:pt x="635" y="0"/>
                                </a:lnTo>
                              </a:path>
                            </a:pathLst>
                          </a:custGeom>
                          <a:ln w="12065">
                            <a:solidFill>
                              <a:srgbClr val="231F20"/>
                            </a:solidFill>
                            <a:prstDash val="solid"/>
                          </a:ln>
                        </wps:spPr>
                        <wps:bodyPr wrap="square" lIns="0" tIns="0" rIns="0" bIns="0" rtlCol="0">
                          <a:prstTxWarp prst="textNoShape">
                            <a:avLst/>
                          </a:prstTxWarp>
                          <a:noAutofit/>
                        </wps:bodyPr>
                      </wps:wsp>
                      <wps:wsp>
                        <wps:cNvPr id="3957" name="Graphic 1243"/>
                        <wps:cNvSpPr/>
                        <wps:spPr>
                          <a:xfrm>
                            <a:off x="6032" y="1993392"/>
                            <a:ext cx="2360930" cy="306705"/>
                          </a:xfrm>
                          <a:custGeom>
                            <a:avLst/>
                            <a:gdLst/>
                            <a:ahLst/>
                            <a:cxnLst/>
                            <a:rect l="l" t="t" r="r" b="b"/>
                            <a:pathLst>
                              <a:path w="2360930" h="306705">
                                <a:moveTo>
                                  <a:pt x="0" y="306082"/>
                                </a:moveTo>
                                <a:lnTo>
                                  <a:pt x="2360307" y="306082"/>
                                </a:lnTo>
                                <a:lnTo>
                                  <a:pt x="2360307" y="0"/>
                                </a:lnTo>
                                <a:lnTo>
                                  <a:pt x="0" y="0"/>
                                </a:lnTo>
                                <a:lnTo>
                                  <a:pt x="0" y="306082"/>
                                </a:lnTo>
                                <a:close/>
                              </a:path>
                            </a:pathLst>
                          </a:custGeom>
                          <a:ln w="12064">
                            <a:solidFill>
                              <a:srgbClr val="231F20"/>
                            </a:solidFill>
                            <a:prstDash val="solid"/>
                          </a:ln>
                        </wps:spPr>
                        <wps:bodyPr wrap="square" lIns="0" tIns="0" rIns="0" bIns="0" rtlCol="0">
                          <a:prstTxWarp prst="textNoShape">
                            <a:avLst/>
                          </a:prstTxWarp>
                          <a:noAutofit/>
                        </wps:bodyPr>
                      </wps:wsp>
                      <wps:wsp>
                        <wps:cNvPr id="3958" name="Graphic 1245"/>
                        <wps:cNvSpPr/>
                        <wps:spPr>
                          <a:xfrm>
                            <a:off x="1147127" y="1897872"/>
                            <a:ext cx="1270" cy="100330"/>
                          </a:xfrm>
                          <a:custGeom>
                            <a:avLst/>
                            <a:gdLst/>
                            <a:ahLst/>
                            <a:cxnLst/>
                            <a:rect l="l" t="t" r="r" b="b"/>
                            <a:pathLst>
                              <a:path w="635" h="100330">
                                <a:moveTo>
                                  <a:pt x="0" y="100304"/>
                                </a:moveTo>
                                <a:lnTo>
                                  <a:pt x="635" y="0"/>
                                </a:lnTo>
                              </a:path>
                            </a:pathLst>
                          </a:custGeom>
                          <a:ln w="12065">
                            <a:solidFill>
                              <a:srgbClr val="231F2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48782F" id="Group 1221" o:spid="_x0000_s1026" style="position:absolute;margin-left:203.7pt;margin-top:8.3pt;width:187.65pt;height:305.2pt;z-index:-251614208;mso-wrap-distance-left:0;mso-wrap-distance-right:0;mso-position-horizontal-relative:page;mso-width-relative:margin;mso-height-relative:margin" coordorigin="60,60" coordsize="23837,38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">
                <v:shape id="Graphic 1222" o:spid="_x0000_s1027" style="position:absolute;left:561;top:35779;width:23337;height:3048;visibility:visible;mso-wrap-style:square;v-text-anchor:top" coordsize="23336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" path="m51435,304164l13970,228599,,152399,13970,76199,51435,em2282190,304164r38100,-75565l2333625,152399,2320290,76199,2282190,em2282825,304164l51435,304799em2283460,l51447,634e" filled="f" strokecolor="#231f20" strokeweight=".95pt">
                  <v:path arrowok="t"/>
                </v:shape>
                <v:shape id="Graphic 1223" o:spid="_x0000_s1028" style="position:absolute;left:60;top:7879;width:23609;height:3061;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" path="m,306070r2360307,l2360307,,,,,306070xe" filled="f" strokecolor="#231f20" strokeweight=".95pt">
                  <v:path arrowok="t"/>
                </v:shape>
                <v:shape id="Graphic 1225" o:spid="_x0000_s1029" style="position:absolute;left:60;top:15911;width:23609;height:3067;visibility:visible;mso-wrap-style:square;v-text-anchor:top" coordsize="236093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" path="m,306692r2360307,l2360307,,,,,306692xe" filled="f" strokecolor="#231f20" strokeweight=".95pt">
                  <v:path arrowok="t"/>
                </v:shape>
                <v:shape id="Graphic 1227" o:spid="_x0000_s1030" style="position:absolute;left:60;top:3863;width:23609;height:3061;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" path="m,306069r2360307,l2360307,,,,,306069xe" filled="f" strokecolor="#231f20" strokeweight=".95pt">
                  <v:path arrowok="t"/>
                </v:shape>
                <v:shape id="Graphic 1229" o:spid="_x0000_s1031" style="position:absolute;left:11471;top:3108;width:12;height:32677;visibility:visible;mso-wrap-style:square;v-text-anchor:top" coordsize="635,326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" path="m,76200l635,em,477164l635,379730em,878751l635,783221em,3267710r635,-76200e" filled="f" strokecolor="#231f20" strokeweight=".95pt">
                  <v:path arrowok="t"/>
                </v:shape>
                <v:shape id="Graphic 1230" o:spid="_x0000_s1032" style="position:absolute;left:60;top:23950;width:23609;height:3060;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" path="m,306057r2360307,l2360307,,,,,306057xe" filled="f" strokecolor="#231f20" strokeweight=".33511mm">
                  <v:path arrowok="t"/>
                </v:shape>
                <v:shape id="Graphic 1232" o:spid="_x0000_s1033" style="position:absolute;left:11471;top:26939;width:12;height:1029;visibility:visible;mso-wrap-style:square;v-text-anchor:top" coordsize="635,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" path="m,102590l635,e" filled="f" strokecolor="#231f20" strokeweight=".95pt">
                  <v:path arrowok="t"/>
                </v:shape>
                <v:shape id="Graphic 1233" o:spid="_x0000_s1034" style="position:absolute;left:60;top:27965;width:23609;height:3061;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" path="m,306069r2360307,l2360307,,,,,306069xe" filled="f" strokecolor="#231f20" strokeweight=".95pt">
                  <v:path arrowok="t"/>
                </v:shape>
                <v:shape id="Graphic 1235" o:spid="_x0000_s1035" style="position:absolute;left:11471;top:31026;width:12;height:965;visibility:visible;mso-wrap-style:square;v-text-anchor:top" coordsize="63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" path="m,96151l635,e" filled="f" strokecolor="#231f20" strokeweight=".95pt">
                  <v:path arrowok="t"/>
                </v:shape>
                <v:shape id="Graphic 1236" o:spid="_x0000_s1036" style="position:absolute;left:60;top:31981;width:23609;height:3061;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" path="m,306057r2360307,l2360307,,,,,306057xe" filled="f" strokecolor="#231f20" strokeweight=".33511mm">
                  <v:path arrowok="t"/>
                </v:shape>
                <v:shape id="Graphic 1238" o:spid="_x0000_s1037" style="position:absolute;left:11471;top:22994;width:12;height:959;visibility:visible;mso-wrap-style:square;v-text-anchor:top" coordsize="63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" path="m,95529l635,e" filled="f" strokecolor="#231f20" strokeweight=".95pt">
                  <v:path arrowok="t"/>
                </v:shape>
                <v:shape id="Graphic 1239" o:spid="_x0000_s1038" style="position:absolute;left:288;top:60;width:23337;height:3048;visibility:visible;mso-wrap-style:square;v-text-anchor:top" coordsize="23336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" path="m51435,304165l13335,228600,,152400,13335,76200,51435,em2282190,304165r37465,-75565l2333625,152400,2319655,76200,2282190,em2282825,304165l51435,304800em2282825,l51435,635e" filled="f" strokecolor="#231f20" strokeweight=".95pt">
                  <v:path arrowok="t"/>
                </v:shape>
                <v:shape id="Graphic 1240" o:spid="_x0000_s1039" style="position:absolute;left:60;top:11895;width:23609;height:3061;visibility:visible;mso-wrap-style:square;v-text-anchor:top" coordsize="236093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" path="m,306069r2360307,l2360307,,,,,306069xe" filled="f" strokecolor="#231f20" strokeweight=".95pt">
                  <v:path arrowok="t"/>
                </v:shape>
                <v:shape id="Graphic 1242" o:spid="_x0000_s1040" style="position:absolute;left:11471;top:14956;width:12;height:959;visibility:visible;mso-wrap-style:square;v-text-anchor:top" coordsize="63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" path="m,95529l635,e" filled="f" strokecolor="#231f20" strokeweight=".95pt">
                  <v:path arrowok="t"/>
                </v:shape>
                <v:shape id="Graphic 1243" o:spid="_x0000_s1041" style="position:absolute;left:60;top:19933;width:23609;height:3067;visibility:visible;mso-wrap-style:square;v-text-anchor:top" coordsize="236093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" path="m,306082r2360307,l2360307,,,,,306082xe" filled="f" strokecolor="#231f20" strokeweight=".33511mm">
                  <v:path arrowok="t"/>
                </v:shape>
                <v:shape id="Graphic 1245" o:spid="_x0000_s1042" style="position:absolute;left:11471;top:18978;width:12;height:1004;visibility:visible;mso-wrap-style:square;v-text-anchor:top" coordsize="63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" path="m,100304l635,e" filled="f" strokecolor="#231f20" strokeweight=".95pt">
                  <v:path arrowok="t"/>
                </v:shape>
                <w10:wrap type="topAndBottom" anchorx="page"/>
              </v:group>
            </w:pict>
          </mc:Fallback>
        </mc:AlternateContent>
      </w:r>
    </w:p>
    <w:p w14:paraId="117FA4C6" w14:textId="5D32A7FE" w:rsidR="00986DBC" w:rsidRPr="003E763F" w:rsidRDefault="00986DBC" w:rsidP="00986DBC">
      <w:pPr>
        <w:pStyle w:val="aff1"/>
        <w:rPr>
          <w:b w:val="0"/>
          <w:sz w:val="24"/>
          <w:szCs w:val="24"/>
        </w:rPr>
      </w:pPr>
      <w:r w:rsidRPr="003E763F">
        <w:rPr>
          <w:b w:val="0"/>
          <w:sz w:val="24"/>
          <w:szCs w:val="24"/>
        </w:rPr>
        <w:t>Рисунок 30 − Этапы декодирования символа QR Code</w:t>
      </w:r>
    </w:p>
    <w:p w14:paraId="1B7193A0" w14:textId="1A8BA887" w:rsidR="00E73E49" w:rsidRPr="003E763F" w:rsidRDefault="00E73E49" w:rsidP="00E73E49">
      <w:pPr>
        <w:pStyle w:val="10"/>
        <w:ind w:left="856" w:hanging="431"/>
      </w:pPr>
      <w:bookmarkStart w:id="97" w:name="_Toc193707681"/>
      <w:r w:rsidRPr="003E763F">
        <w:t>Рекомендуемый алгоритм декодирования для QR Code</w:t>
      </w:r>
      <w:bookmarkEnd w:id="97"/>
    </w:p>
    <w:p w14:paraId="6F392EF9" w14:textId="77777777" w:rsidR="00E73E49" w:rsidRPr="003E763F" w:rsidRDefault="00E73E49" w:rsidP="00E73E49">
      <w:pPr>
        <w:spacing w:line="360" w:lineRule="auto"/>
        <w:ind w:firstLine="510"/>
        <w:rPr>
          <w:rFonts w:ascii="Arial" w:hAnsi="Arial" w:cs="Arial"/>
        </w:rPr>
      </w:pPr>
      <w:r w:rsidRPr="003E763F">
        <w:rPr>
          <w:rFonts w:ascii="Arial" w:hAnsi="Arial" w:cs="Arial"/>
        </w:rPr>
        <w:t>С помощью данного рекомендуемого алгоритма декодирования находят на изображении символы QR Code и декодируют их. Алгоритм декодирования учитывает темные и светлые уровни в изображении:</w:t>
      </w:r>
    </w:p>
    <w:p w14:paraId="7FCBFC17" w14:textId="19F0DBBC" w:rsidR="00E73E49" w:rsidRPr="003E763F" w:rsidRDefault="00E73E49" w:rsidP="00E73E49">
      <w:pPr>
        <w:spacing w:line="360" w:lineRule="auto"/>
        <w:ind w:firstLine="510"/>
        <w:rPr>
          <w:rFonts w:ascii="Arial" w:hAnsi="Arial" w:cs="Arial"/>
        </w:rPr>
      </w:pPr>
      <w:r w:rsidRPr="003E763F">
        <w:rPr>
          <w:rFonts w:ascii="Arial" w:hAnsi="Arial" w:cs="Arial"/>
        </w:rPr>
        <w:t>a) определяют глобальное пороговое значение, используя полученные значения коэффициента отражения, как среднее значение между минимальным и максимальным коэффициентами отражения в изображении; преобразуют изображение в массив темных и светлых пикселей на основе глобального порогового значения;</w:t>
      </w:r>
    </w:p>
    <w:p w14:paraId="4F930573" w14:textId="4EC59A49" w:rsidR="00E73E49" w:rsidRPr="003E763F" w:rsidRDefault="00E73E49" w:rsidP="00E73E49">
      <w:pPr>
        <w:spacing w:line="360" w:lineRule="auto"/>
        <w:ind w:firstLine="510"/>
        <w:rPr>
          <w:rFonts w:ascii="Arial" w:hAnsi="Arial" w:cs="Arial"/>
        </w:rPr>
      </w:pPr>
      <w:r w:rsidRPr="003E763F">
        <w:rPr>
          <w:rFonts w:ascii="Arial" w:hAnsi="Arial" w:cs="Arial"/>
        </w:rPr>
        <w:t xml:space="preserve">b) определяют место размещения шаблона поиска. Шаблон поиска для символов QR Code состоит из трех одинаковых шаблонов, расположенных в трех из четырех углов символа. Шаблон поиска для символов </w:t>
      </w:r>
      <w:r w:rsidR="00A31704" w:rsidRPr="003E763F">
        <w:rPr>
          <w:rFonts w:ascii="Arial" w:hAnsi="Arial" w:cs="Arial"/>
        </w:rPr>
        <w:t>Micro</w:t>
      </w:r>
      <w:r w:rsidRPr="003E763F">
        <w:rPr>
          <w:rFonts w:ascii="Arial" w:hAnsi="Arial" w:cs="Arial"/>
        </w:rPr>
        <w:t xml:space="preserve"> QR Code состоит из единственного шаблона. Согласно 5.3.3 размеры в модулях в каждом шаблоне поиска формируют последовательность темный-светлый-темный-светлый-темный, относительные значения ширины каждого элемента которой находятся в соотношении 1:1:3:1:1. Для целей данного алгоритма этот шаблон поиска находит элементы, измеренные от края до подобного края, в парах «темный-светлый», «светлый-темный», «темный-светлый», «светлый-темный», которые находятся в соотношении 2:4:4:2 в пределах 0,5 модуля (</w:t>
      </w:r>
      <w:r w:rsidR="00951C05" w:rsidRPr="003E763F">
        <w:rPr>
          <w:rFonts w:ascii="Arial" w:hAnsi="Arial" w:cs="Arial"/>
        </w:rPr>
        <w:t xml:space="preserve">т. е. </w:t>
      </w:r>
      <w:r w:rsidRPr="003E763F">
        <w:rPr>
          <w:rFonts w:ascii="Arial" w:hAnsi="Arial" w:cs="Arial"/>
        </w:rPr>
        <w:t>в диапазоне от 0,5 до 1,5 для пар в модулях 1:1 и от 3,5 до 4,5 для пар в модулях 1:3</w:t>
      </w:r>
      <w:r w:rsidR="00951C05" w:rsidRPr="003E763F">
        <w:rPr>
          <w:rFonts w:ascii="Arial" w:hAnsi="Arial" w:cs="Arial"/>
        </w:rPr>
        <w:t>):</w:t>
      </w:r>
    </w:p>
    <w:p w14:paraId="438F41D9" w14:textId="0DBCB159" w:rsidR="00E73E49" w:rsidRPr="003E763F" w:rsidRDefault="00E73E49" w:rsidP="00D82342">
      <w:pPr>
        <w:spacing w:line="360" w:lineRule="auto"/>
        <w:ind w:left="1021" w:firstLine="0"/>
        <w:rPr>
          <w:rFonts w:ascii="Arial" w:hAnsi="Arial" w:cs="Arial"/>
        </w:rPr>
      </w:pPr>
      <w:r w:rsidRPr="003E763F">
        <w:rPr>
          <w:rFonts w:ascii="Arial" w:hAnsi="Arial" w:cs="Arial"/>
        </w:rPr>
        <w:t>1) при обнаружении области-кандидата по оси x, отмечают позиции первой и последней точки (A и B соответственно) на линии из пикселей, которая пересекается с внешними границами шаблона поиска на изображении (см. рисунок 31). Повторяют вышеуказанное для смежных линий пикселей в изображении до тех пор, пока не будут идентифицированы все линии, пересекающие центральный блок шаблона поиска по оси x изображения;</w:t>
      </w:r>
    </w:p>
    <w:p w14:paraId="4CFB15CD" w14:textId="77777777" w:rsidR="00E73E49" w:rsidRPr="003E763F" w:rsidRDefault="00E73E49" w:rsidP="00E73E49">
      <w:pPr>
        <w:pStyle w:val="aff1"/>
      </w:pPr>
      <w:r w:rsidRPr="003E763F">
        <mc:AlternateContent>
          <mc:Choice Requires="wpg">
            <w:drawing>
              <wp:inline distT="0" distB="0" distL="0" distR="0" wp14:anchorId="6F2E73D9" wp14:editId="641F460A">
                <wp:extent cx="1578610" cy="717550"/>
                <wp:effectExtent l="9525" t="0" r="0" b="6350"/>
                <wp:docPr id="3959" name="Group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8610" cy="717550"/>
                          <a:chOff x="0" y="0"/>
                          <a:chExt cx="1578610" cy="717550"/>
                        </a:xfrm>
                      </wpg:grpSpPr>
                      <wps:wsp>
                        <wps:cNvPr id="3960" name="Graphic 1249"/>
                        <wps:cNvSpPr/>
                        <wps:spPr>
                          <a:xfrm>
                            <a:off x="462286" y="4444"/>
                            <a:ext cx="712470" cy="708660"/>
                          </a:xfrm>
                          <a:custGeom>
                            <a:avLst/>
                            <a:gdLst/>
                            <a:ahLst/>
                            <a:cxnLst/>
                            <a:rect l="l" t="t" r="r" b="b"/>
                            <a:pathLst>
                              <a:path w="712470" h="708660">
                                <a:moveTo>
                                  <a:pt x="712444" y="0"/>
                                </a:moveTo>
                                <a:lnTo>
                                  <a:pt x="0" y="0"/>
                                </a:lnTo>
                                <a:lnTo>
                                  <a:pt x="0" y="708659"/>
                                </a:lnTo>
                                <a:lnTo>
                                  <a:pt x="712444" y="708659"/>
                                </a:lnTo>
                                <a:lnTo>
                                  <a:pt x="712444" y="0"/>
                                </a:lnTo>
                                <a:close/>
                              </a:path>
                            </a:pathLst>
                          </a:custGeom>
                          <a:solidFill>
                            <a:srgbClr val="231F20"/>
                          </a:solidFill>
                        </wps:spPr>
                        <wps:bodyPr wrap="square" lIns="0" tIns="0" rIns="0" bIns="0" rtlCol="0">
                          <a:prstTxWarp prst="textNoShape">
                            <a:avLst/>
                          </a:prstTxWarp>
                          <a:noAutofit/>
                        </wps:bodyPr>
                      </wps:wsp>
                      <wps:wsp>
                        <wps:cNvPr id="3961" name="Graphic 1250"/>
                        <wps:cNvSpPr/>
                        <wps:spPr>
                          <a:xfrm>
                            <a:off x="462286" y="4444"/>
                            <a:ext cx="712470" cy="708660"/>
                          </a:xfrm>
                          <a:custGeom>
                            <a:avLst/>
                            <a:gdLst/>
                            <a:ahLst/>
                            <a:cxnLst/>
                            <a:rect l="l" t="t" r="r" b="b"/>
                            <a:pathLst>
                              <a:path w="712470" h="708660">
                                <a:moveTo>
                                  <a:pt x="0" y="708659"/>
                                </a:moveTo>
                                <a:lnTo>
                                  <a:pt x="712457" y="708659"/>
                                </a:lnTo>
                                <a:lnTo>
                                  <a:pt x="712457" y="0"/>
                                </a:lnTo>
                                <a:lnTo>
                                  <a:pt x="0" y="0"/>
                                </a:lnTo>
                                <a:lnTo>
                                  <a:pt x="0" y="708659"/>
                                </a:lnTo>
                                <a:close/>
                              </a:path>
                            </a:pathLst>
                          </a:custGeom>
                          <a:ln w="8890">
                            <a:solidFill>
                              <a:srgbClr val="231F20"/>
                            </a:solidFill>
                            <a:prstDash val="solid"/>
                          </a:ln>
                        </wps:spPr>
                        <wps:bodyPr wrap="square" lIns="0" tIns="0" rIns="0" bIns="0" rtlCol="0">
                          <a:prstTxWarp prst="textNoShape">
                            <a:avLst/>
                          </a:prstTxWarp>
                          <a:noAutofit/>
                        </wps:bodyPr>
                      </wps:wsp>
                      <wps:wsp>
                        <wps:cNvPr id="3962" name="Graphic 1251"/>
                        <wps:cNvSpPr/>
                        <wps:spPr>
                          <a:xfrm>
                            <a:off x="564521" y="106057"/>
                            <a:ext cx="508634" cy="505459"/>
                          </a:xfrm>
                          <a:custGeom>
                            <a:avLst/>
                            <a:gdLst/>
                            <a:ahLst/>
                            <a:cxnLst/>
                            <a:rect l="l" t="t" r="r" b="b"/>
                            <a:pathLst>
                              <a:path w="508634" h="505459">
                                <a:moveTo>
                                  <a:pt x="508584" y="0"/>
                                </a:moveTo>
                                <a:lnTo>
                                  <a:pt x="0" y="0"/>
                                </a:lnTo>
                                <a:lnTo>
                                  <a:pt x="0" y="505447"/>
                                </a:lnTo>
                                <a:lnTo>
                                  <a:pt x="508584" y="505447"/>
                                </a:lnTo>
                                <a:lnTo>
                                  <a:pt x="508584" y="0"/>
                                </a:lnTo>
                                <a:close/>
                              </a:path>
                            </a:pathLst>
                          </a:custGeom>
                          <a:solidFill>
                            <a:srgbClr val="FFFFFF"/>
                          </a:solidFill>
                        </wps:spPr>
                        <wps:bodyPr wrap="square" lIns="0" tIns="0" rIns="0" bIns="0" rtlCol="0">
                          <a:prstTxWarp prst="textNoShape">
                            <a:avLst/>
                          </a:prstTxWarp>
                          <a:noAutofit/>
                        </wps:bodyPr>
                      </wps:wsp>
                      <wps:wsp>
                        <wps:cNvPr id="3963" name="Graphic 1252"/>
                        <wps:cNvSpPr/>
                        <wps:spPr>
                          <a:xfrm>
                            <a:off x="564521" y="106057"/>
                            <a:ext cx="508634" cy="505459"/>
                          </a:xfrm>
                          <a:custGeom>
                            <a:avLst/>
                            <a:gdLst/>
                            <a:ahLst/>
                            <a:cxnLst/>
                            <a:rect l="l" t="t" r="r" b="b"/>
                            <a:pathLst>
                              <a:path w="508634" h="505459">
                                <a:moveTo>
                                  <a:pt x="0" y="505447"/>
                                </a:moveTo>
                                <a:lnTo>
                                  <a:pt x="508584" y="505447"/>
                                </a:lnTo>
                                <a:lnTo>
                                  <a:pt x="508584" y="0"/>
                                </a:lnTo>
                                <a:lnTo>
                                  <a:pt x="0" y="0"/>
                                </a:lnTo>
                                <a:lnTo>
                                  <a:pt x="0" y="505447"/>
                                </a:lnTo>
                                <a:close/>
                              </a:path>
                            </a:pathLst>
                          </a:custGeom>
                          <a:ln w="8890">
                            <a:solidFill>
                              <a:srgbClr val="231F20"/>
                            </a:solidFill>
                            <a:prstDash val="solid"/>
                          </a:ln>
                        </wps:spPr>
                        <wps:bodyPr wrap="square" lIns="0" tIns="0" rIns="0" bIns="0" rtlCol="0">
                          <a:prstTxWarp prst="textNoShape">
                            <a:avLst/>
                          </a:prstTxWarp>
                          <a:noAutofit/>
                        </wps:bodyPr>
                      </wps:wsp>
                      <wps:wsp>
                        <wps:cNvPr id="3964" name="Graphic 1253"/>
                        <wps:cNvSpPr/>
                        <wps:spPr>
                          <a:xfrm>
                            <a:off x="664851" y="205752"/>
                            <a:ext cx="306070" cy="304800"/>
                          </a:xfrm>
                          <a:custGeom>
                            <a:avLst/>
                            <a:gdLst/>
                            <a:ahLst/>
                            <a:cxnLst/>
                            <a:rect l="l" t="t" r="r" b="b"/>
                            <a:pathLst>
                              <a:path w="306070" h="304800">
                                <a:moveTo>
                                  <a:pt x="306057" y="0"/>
                                </a:moveTo>
                                <a:lnTo>
                                  <a:pt x="0" y="0"/>
                                </a:lnTo>
                                <a:lnTo>
                                  <a:pt x="0" y="304787"/>
                                </a:lnTo>
                                <a:lnTo>
                                  <a:pt x="306057" y="304787"/>
                                </a:lnTo>
                                <a:lnTo>
                                  <a:pt x="306057" y="0"/>
                                </a:lnTo>
                                <a:close/>
                              </a:path>
                            </a:pathLst>
                          </a:custGeom>
                          <a:solidFill>
                            <a:srgbClr val="231F20"/>
                          </a:solidFill>
                        </wps:spPr>
                        <wps:bodyPr wrap="square" lIns="0" tIns="0" rIns="0" bIns="0" rtlCol="0">
                          <a:prstTxWarp prst="textNoShape">
                            <a:avLst/>
                          </a:prstTxWarp>
                          <a:noAutofit/>
                        </wps:bodyPr>
                      </wps:wsp>
                      <wps:wsp>
                        <wps:cNvPr id="3965" name="Graphic 1254"/>
                        <wps:cNvSpPr/>
                        <wps:spPr>
                          <a:xfrm>
                            <a:off x="664851" y="205752"/>
                            <a:ext cx="306070" cy="304800"/>
                          </a:xfrm>
                          <a:custGeom>
                            <a:avLst/>
                            <a:gdLst/>
                            <a:ahLst/>
                            <a:cxnLst/>
                            <a:rect l="l" t="t" r="r" b="b"/>
                            <a:pathLst>
                              <a:path w="306070" h="304800">
                                <a:moveTo>
                                  <a:pt x="0" y="304787"/>
                                </a:moveTo>
                                <a:lnTo>
                                  <a:pt x="306057" y="304787"/>
                                </a:lnTo>
                                <a:lnTo>
                                  <a:pt x="306057" y="0"/>
                                </a:lnTo>
                                <a:lnTo>
                                  <a:pt x="0" y="0"/>
                                </a:lnTo>
                                <a:lnTo>
                                  <a:pt x="0" y="304787"/>
                                </a:lnTo>
                                <a:close/>
                              </a:path>
                            </a:pathLst>
                          </a:custGeom>
                          <a:ln w="8890">
                            <a:solidFill>
                              <a:srgbClr val="231F20"/>
                            </a:solidFill>
                            <a:prstDash val="solid"/>
                          </a:ln>
                        </wps:spPr>
                        <wps:bodyPr wrap="square" lIns="0" tIns="0" rIns="0" bIns="0" rtlCol="0">
                          <a:prstTxWarp prst="textNoShape">
                            <a:avLst/>
                          </a:prstTxWarp>
                          <a:noAutofit/>
                        </wps:bodyPr>
                      </wps:wsp>
                      <wps:wsp>
                        <wps:cNvPr id="3966" name="Graphic 1255"/>
                        <wps:cNvSpPr/>
                        <wps:spPr>
                          <a:xfrm>
                            <a:off x="6350" y="356872"/>
                            <a:ext cx="1539875" cy="1270"/>
                          </a:xfrm>
                          <a:custGeom>
                            <a:avLst/>
                            <a:gdLst/>
                            <a:ahLst/>
                            <a:cxnLst/>
                            <a:rect l="l" t="t" r="r" b="b"/>
                            <a:pathLst>
                              <a:path w="1539875" h="635">
                                <a:moveTo>
                                  <a:pt x="0" y="0"/>
                                </a:moveTo>
                                <a:lnTo>
                                  <a:pt x="1539875" y="635"/>
                                </a:lnTo>
                              </a:path>
                            </a:pathLst>
                          </a:custGeom>
                          <a:ln w="12700">
                            <a:solidFill>
                              <a:srgbClr val="231F20"/>
                            </a:solidFill>
                            <a:prstDash val="solid"/>
                          </a:ln>
                        </wps:spPr>
                        <wps:bodyPr wrap="square" lIns="0" tIns="0" rIns="0" bIns="0" rtlCol="0">
                          <a:prstTxWarp prst="textNoShape">
                            <a:avLst/>
                          </a:prstTxWarp>
                          <a:noAutofit/>
                        </wps:bodyPr>
                      </wps:wsp>
                      <wps:wsp>
                        <wps:cNvPr id="3967" name="Graphic 1256"/>
                        <wps:cNvSpPr/>
                        <wps:spPr>
                          <a:xfrm>
                            <a:off x="1533521" y="328298"/>
                            <a:ext cx="44450" cy="59055"/>
                          </a:xfrm>
                          <a:custGeom>
                            <a:avLst/>
                            <a:gdLst/>
                            <a:ahLst/>
                            <a:cxnLst/>
                            <a:rect l="l" t="t" r="r" b="b"/>
                            <a:pathLst>
                              <a:path w="44450" h="59055">
                                <a:moveTo>
                                  <a:pt x="0" y="0"/>
                                </a:moveTo>
                                <a:lnTo>
                                  <a:pt x="0" y="59054"/>
                                </a:lnTo>
                                <a:lnTo>
                                  <a:pt x="43827" y="28574"/>
                                </a:lnTo>
                                <a:lnTo>
                                  <a:pt x="0" y="0"/>
                                </a:lnTo>
                                <a:close/>
                              </a:path>
                            </a:pathLst>
                          </a:custGeom>
                          <a:solidFill>
                            <a:srgbClr val="231F20"/>
                          </a:solidFill>
                        </wps:spPr>
                        <wps:bodyPr wrap="square" lIns="0" tIns="0" rIns="0" bIns="0" rtlCol="0">
                          <a:prstTxWarp prst="textNoShape">
                            <a:avLst/>
                          </a:prstTxWarp>
                          <a:noAutofit/>
                        </wps:bodyPr>
                      </wps:wsp>
                      <wps:wsp>
                        <wps:cNvPr id="3968" name="Graphic 1257"/>
                        <wps:cNvSpPr/>
                        <wps:spPr>
                          <a:xfrm>
                            <a:off x="1533523" y="328297"/>
                            <a:ext cx="43815" cy="59055"/>
                          </a:xfrm>
                          <a:custGeom>
                            <a:avLst/>
                            <a:gdLst/>
                            <a:ahLst/>
                            <a:cxnLst/>
                            <a:rect l="l" t="t" r="r" b="b"/>
                            <a:pathLst>
                              <a:path w="43815" h="59055">
                                <a:moveTo>
                                  <a:pt x="0" y="0"/>
                                </a:moveTo>
                                <a:lnTo>
                                  <a:pt x="0" y="59055"/>
                                </a:lnTo>
                                <a:lnTo>
                                  <a:pt x="43815" y="28575"/>
                                </a:lnTo>
                                <a:lnTo>
                                  <a:pt x="0" y="0"/>
                                </a:lnTo>
                                <a:close/>
                              </a:path>
                            </a:pathLst>
                          </a:custGeom>
                          <a:ln w="1778">
                            <a:solidFill>
                              <a:srgbClr val="231F20"/>
                            </a:solidFill>
                            <a:prstDash val="solid"/>
                          </a:ln>
                        </wps:spPr>
                        <wps:bodyPr wrap="square" lIns="0" tIns="0" rIns="0" bIns="0" rtlCol="0">
                          <a:prstTxWarp prst="textNoShape">
                            <a:avLst/>
                          </a:prstTxWarp>
                          <a:noAutofit/>
                        </wps:bodyPr>
                      </wps:wsp>
                      <wps:wsp>
                        <wps:cNvPr id="3969" name="Graphic 1258"/>
                        <wps:cNvSpPr/>
                        <wps:spPr>
                          <a:xfrm>
                            <a:off x="434975" y="325118"/>
                            <a:ext cx="52705" cy="52069"/>
                          </a:xfrm>
                          <a:custGeom>
                            <a:avLst/>
                            <a:gdLst/>
                            <a:ahLst/>
                            <a:cxnLst/>
                            <a:rect l="l" t="t" r="r" b="b"/>
                            <a:pathLst>
                              <a:path w="52705" h="52069">
                                <a:moveTo>
                                  <a:pt x="26288" y="0"/>
                                </a:moveTo>
                                <a:lnTo>
                                  <a:pt x="16073" y="2049"/>
                                </a:lnTo>
                                <a:lnTo>
                                  <a:pt x="7715" y="7635"/>
                                </a:lnTo>
                                <a:lnTo>
                                  <a:pt x="2071" y="15912"/>
                                </a:lnTo>
                                <a:lnTo>
                                  <a:pt x="0" y="26034"/>
                                </a:lnTo>
                                <a:lnTo>
                                  <a:pt x="2071" y="36157"/>
                                </a:lnTo>
                                <a:lnTo>
                                  <a:pt x="7715" y="44434"/>
                                </a:lnTo>
                                <a:lnTo>
                                  <a:pt x="16073" y="50020"/>
                                </a:lnTo>
                                <a:lnTo>
                                  <a:pt x="26288" y="52069"/>
                                </a:lnTo>
                                <a:lnTo>
                                  <a:pt x="36577" y="50020"/>
                                </a:lnTo>
                                <a:lnTo>
                                  <a:pt x="44973" y="44434"/>
                                </a:lnTo>
                                <a:lnTo>
                                  <a:pt x="50631" y="36157"/>
                                </a:lnTo>
                                <a:lnTo>
                                  <a:pt x="52705" y="26034"/>
                                </a:lnTo>
                                <a:lnTo>
                                  <a:pt x="50631" y="15912"/>
                                </a:lnTo>
                                <a:lnTo>
                                  <a:pt x="44973" y="7635"/>
                                </a:lnTo>
                                <a:lnTo>
                                  <a:pt x="36577" y="2049"/>
                                </a:lnTo>
                                <a:lnTo>
                                  <a:pt x="26288" y="0"/>
                                </a:lnTo>
                                <a:close/>
                              </a:path>
                            </a:pathLst>
                          </a:custGeom>
                          <a:solidFill>
                            <a:srgbClr val="231F20"/>
                          </a:solidFill>
                        </wps:spPr>
                        <wps:bodyPr wrap="square" lIns="0" tIns="0" rIns="0" bIns="0" rtlCol="0">
                          <a:prstTxWarp prst="textNoShape">
                            <a:avLst/>
                          </a:prstTxWarp>
                          <a:noAutofit/>
                        </wps:bodyPr>
                      </wps:wsp>
                      <wps:wsp>
                        <wps:cNvPr id="3970" name="Graphic 1259"/>
                        <wps:cNvSpPr/>
                        <wps:spPr>
                          <a:xfrm>
                            <a:off x="434975" y="325118"/>
                            <a:ext cx="52705" cy="52069"/>
                          </a:xfrm>
                          <a:custGeom>
                            <a:avLst/>
                            <a:gdLst/>
                            <a:ahLst/>
                            <a:cxnLst/>
                            <a:rect l="l" t="t" r="r" b="b"/>
                            <a:pathLst>
                              <a:path w="52705" h="52069">
                                <a:moveTo>
                                  <a:pt x="0" y="26034"/>
                                </a:moveTo>
                                <a:lnTo>
                                  <a:pt x="2071" y="15912"/>
                                </a:lnTo>
                                <a:lnTo>
                                  <a:pt x="7715" y="7635"/>
                                </a:lnTo>
                                <a:lnTo>
                                  <a:pt x="16073" y="2049"/>
                                </a:lnTo>
                                <a:lnTo>
                                  <a:pt x="26288" y="0"/>
                                </a:lnTo>
                                <a:lnTo>
                                  <a:pt x="36577" y="2049"/>
                                </a:lnTo>
                                <a:lnTo>
                                  <a:pt x="44973" y="7635"/>
                                </a:lnTo>
                                <a:lnTo>
                                  <a:pt x="50631" y="15912"/>
                                </a:lnTo>
                                <a:lnTo>
                                  <a:pt x="52705" y="26034"/>
                                </a:lnTo>
                                <a:lnTo>
                                  <a:pt x="50631" y="36157"/>
                                </a:lnTo>
                                <a:lnTo>
                                  <a:pt x="44973" y="44434"/>
                                </a:lnTo>
                                <a:lnTo>
                                  <a:pt x="36577" y="50020"/>
                                </a:lnTo>
                                <a:lnTo>
                                  <a:pt x="26288" y="52069"/>
                                </a:lnTo>
                                <a:lnTo>
                                  <a:pt x="16073" y="50020"/>
                                </a:lnTo>
                                <a:lnTo>
                                  <a:pt x="7715" y="44434"/>
                                </a:lnTo>
                                <a:lnTo>
                                  <a:pt x="2071" y="36157"/>
                                </a:lnTo>
                                <a:lnTo>
                                  <a:pt x="0" y="26034"/>
                                </a:lnTo>
                                <a:close/>
                              </a:path>
                            </a:pathLst>
                          </a:custGeom>
                          <a:ln w="8890">
                            <a:solidFill>
                              <a:srgbClr val="231F20"/>
                            </a:solidFill>
                            <a:prstDash val="solid"/>
                          </a:ln>
                        </wps:spPr>
                        <wps:bodyPr wrap="square" lIns="0" tIns="0" rIns="0" bIns="0" rtlCol="0">
                          <a:prstTxWarp prst="textNoShape">
                            <a:avLst/>
                          </a:prstTxWarp>
                          <a:noAutofit/>
                        </wps:bodyPr>
                      </wps:wsp>
                      <wps:wsp>
                        <wps:cNvPr id="3971" name="Graphic 1260"/>
                        <wps:cNvSpPr/>
                        <wps:spPr>
                          <a:xfrm>
                            <a:off x="1153156" y="325118"/>
                            <a:ext cx="53975" cy="52069"/>
                          </a:xfrm>
                          <a:custGeom>
                            <a:avLst/>
                            <a:gdLst/>
                            <a:ahLst/>
                            <a:cxnLst/>
                            <a:rect l="l" t="t" r="r" b="b"/>
                            <a:pathLst>
                              <a:path w="53975" h="52069">
                                <a:moveTo>
                                  <a:pt x="26924" y="0"/>
                                </a:moveTo>
                                <a:lnTo>
                                  <a:pt x="16448" y="2049"/>
                                </a:lnTo>
                                <a:lnTo>
                                  <a:pt x="7889" y="7635"/>
                                </a:lnTo>
                                <a:lnTo>
                                  <a:pt x="2117" y="15912"/>
                                </a:lnTo>
                                <a:lnTo>
                                  <a:pt x="0" y="26034"/>
                                </a:lnTo>
                                <a:lnTo>
                                  <a:pt x="2117" y="36157"/>
                                </a:lnTo>
                                <a:lnTo>
                                  <a:pt x="7889" y="44434"/>
                                </a:lnTo>
                                <a:lnTo>
                                  <a:pt x="16448" y="50020"/>
                                </a:lnTo>
                                <a:lnTo>
                                  <a:pt x="26924" y="52069"/>
                                </a:lnTo>
                                <a:lnTo>
                                  <a:pt x="37478" y="50020"/>
                                </a:lnTo>
                                <a:lnTo>
                                  <a:pt x="46074" y="44434"/>
                                </a:lnTo>
                                <a:lnTo>
                                  <a:pt x="51857" y="36157"/>
                                </a:lnTo>
                                <a:lnTo>
                                  <a:pt x="53975" y="26034"/>
                                </a:lnTo>
                                <a:lnTo>
                                  <a:pt x="51857" y="15912"/>
                                </a:lnTo>
                                <a:lnTo>
                                  <a:pt x="46074" y="7635"/>
                                </a:lnTo>
                                <a:lnTo>
                                  <a:pt x="37478" y="2049"/>
                                </a:lnTo>
                                <a:lnTo>
                                  <a:pt x="26924" y="0"/>
                                </a:lnTo>
                                <a:close/>
                              </a:path>
                            </a:pathLst>
                          </a:custGeom>
                          <a:solidFill>
                            <a:srgbClr val="231F20"/>
                          </a:solidFill>
                        </wps:spPr>
                        <wps:bodyPr wrap="square" lIns="0" tIns="0" rIns="0" bIns="0" rtlCol="0">
                          <a:prstTxWarp prst="textNoShape">
                            <a:avLst/>
                          </a:prstTxWarp>
                          <a:noAutofit/>
                        </wps:bodyPr>
                      </wps:wsp>
                      <wps:wsp>
                        <wps:cNvPr id="3972" name="Graphic 1261"/>
                        <wps:cNvSpPr/>
                        <wps:spPr>
                          <a:xfrm>
                            <a:off x="1153156" y="325118"/>
                            <a:ext cx="53975" cy="52069"/>
                          </a:xfrm>
                          <a:custGeom>
                            <a:avLst/>
                            <a:gdLst/>
                            <a:ahLst/>
                            <a:cxnLst/>
                            <a:rect l="l" t="t" r="r" b="b"/>
                            <a:pathLst>
                              <a:path w="53975" h="52069">
                                <a:moveTo>
                                  <a:pt x="0" y="26034"/>
                                </a:moveTo>
                                <a:lnTo>
                                  <a:pt x="2117" y="15912"/>
                                </a:lnTo>
                                <a:lnTo>
                                  <a:pt x="7889" y="7635"/>
                                </a:lnTo>
                                <a:lnTo>
                                  <a:pt x="16448" y="2049"/>
                                </a:lnTo>
                                <a:lnTo>
                                  <a:pt x="26924" y="0"/>
                                </a:lnTo>
                                <a:lnTo>
                                  <a:pt x="37478" y="2049"/>
                                </a:lnTo>
                                <a:lnTo>
                                  <a:pt x="46074" y="7635"/>
                                </a:lnTo>
                                <a:lnTo>
                                  <a:pt x="51857" y="15912"/>
                                </a:lnTo>
                                <a:lnTo>
                                  <a:pt x="53975" y="26034"/>
                                </a:lnTo>
                                <a:lnTo>
                                  <a:pt x="51857" y="36157"/>
                                </a:lnTo>
                                <a:lnTo>
                                  <a:pt x="46074" y="44434"/>
                                </a:lnTo>
                                <a:lnTo>
                                  <a:pt x="37478" y="50020"/>
                                </a:lnTo>
                                <a:lnTo>
                                  <a:pt x="26924" y="52069"/>
                                </a:lnTo>
                                <a:lnTo>
                                  <a:pt x="16448" y="50020"/>
                                </a:lnTo>
                                <a:lnTo>
                                  <a:pt x="7889" y="44434"/>
                                </a:lnTo>
                                <a:lnTo>
                                  <a:pt x="2117" y="36157"/>
                                </a:lnTo>
                                <a:lnTo>
                                  <a:pt x="0" y="26034"/>
                                </a:lnTo>
                                <a:close/>
                              </a:path>
                            </a:pathLst>
                          </a:custGeom>
                          <a:ln w="8889">
                            <a:solidFill>
                              <a:srgbClr val="231F20"/>
                            </a:solidFill>
                            <a:prstDash val="solid"/>
                          </a:ln>
                        </wps:spPr>
                        <wps:bodyPr wrap="square" lIns="0" tIns="0" rIns="0" bIns="0" rtlCol="0">
                          <a:prstTxWarp prst="textNoShape">
                            <a:avLst/>
                          </a:prstTxWarp>
                          <a:noAutofit/>
                        </wps:bodyPr>
                      </wps:wsp>
                      <wps:wsp>
                        <wps:cNvPr id="3973" name="Graphic 1262"/>
                        <wps:cNvSpPr/>
                        <wps:spPr>
                          <a:xfrm>
                            <a:off x="118534" y="604671"/>
                            <a:ext cx="78105" cy="85725"/>
                          </a:xfrm>
                          <a:custGeom>
                            <a:avLst/>
                            <a:gdLst/>
                            <a:ahLst/>
                            <a:cxnLst/>
                            <a:rect l="l" t="t" r="r" b="b"/>
                            <a:pathLst>
                              <a:path w="78105" h="85725">
                                <a:moveTo>
                                  <a:pt x="46685" y="0"/>
                                </a:moveTo>
                                <a:lnTo>
                                  <a:pt x="36893" y="0"/>
                                </a:lnTo>
                                <a:lnTo>
                                  <a:pt x="9729" y="72148"/>
                                </a:lnTo>
                                <a:lnTo>
                                  <a:pt x="9643" y="72377"/>
                                </a:lnTo>
                                <a:lnTo>
                                  <a:pt x="9533" y="72669"/>
                                </a:lnTo>
                                <a:lnTo>
                                  <a:pt x="9423" y="72961"/>
                                </a:lnTo>
                                <a:lnTo>
                                  <a:pt x="7759" y="76250"/>
                                </a:lnTo>
                                <a:lnTo>
                                  <a:pt x="4430" y="80746"/>
                                </a:lnTo>
                                <a:lnTo>
                                  <a:pt x="4317" y="80898"/>
                                </a:lnTo>
                                <a:lnTo>
                                  <a:pt x="2311" y="82232"/>
                                </a:lnTo>
                                <a:lnTo>
                                  <a:pt x="0" y="82600"/>
                                </a:lnTo>
                                <a:lnTo>
                                  <a:pt x="0" y="85648"/>
                                </a:lnTo>
                                <a:lnTo>
                                  <a:pt x="26479" y="85648"/>
                                </a:lnTo>
                                <a:lnTo>
                                  <a:pt x="26479" y="82600"/>
                                </a:lnTo>
                                <a:lnTo>
                                  <a:pt x="23863" y="82232"/>
                                </a:lnTo>
                                <a:lnTo>
                                  <a:pt x="21932" y="81470"/>
                                </a:lnTo>
                                <a:lnTo>
                                  <a:pt x="19418" y="79159"/>
                                </a:lnTo>
                                <a:lnTo>
                                  <a:pt x="18783" y="77330"/>
                                </a:lnTo>
                                <a:lnTo>
                                  <a:pt x="18888" y="72669"/>
                                </a:lnTo>
                                <a:lnTo>
                                  <a:pt x="23494" y="57556"/>
                                </a:lnTo>
                                <a:lnTo>
                                  <a:pt x="64232" y="57556"/>
                                </a:lnTo>
                                <a:lnTo>
                                  <a:pt x="62586" y="52158"/>
                                </a:lnTo>
                                <a:lnTo>
                                  <a:pt x="25171" y="52158"/>
                                </a:lnTo>
                                <a:lnTo>
                                  <a:pt x="39306" y="12153"/>
                                </a:lnTo>
                                <a:lnTo>
                                  <a:pt x="50390" y="12153"/>
                                </a:lnTo>
                                <a:lnTo>
                                  <a:pt x="46685" y="0"/>
                                </a:lnTo>
                                <a:close/>
                              </a:path>
                              <a:path w="78105" h="85725">
                                <a:moveTo>
                                  <a:pt x="64232" y="57556"/>
                                </a:moveTo>
                                <a:lnTo>
                                  <a:pt x="52400" y="57556"/>
                                </a:lnTo>
                                <a:lnTo>
                                  <a:pt x="54686" y="65557"/>
                                </a:lnTo>
                                <a:lnTo>
                                  <a:pt x="55308" y="67576"/>
                                </a:lnTo>
                                <a:lnTo>
                                  <a:pt x="55683" y="68999"/>
                                </a:lnTo>
                                <a:lnTo>
                                  <a:pt x="55791" y="69405"/>
                                </a:lnTo>
                                <a:lnTo>
                                  <a:pt x="56335" y="72148"/>
                                </a:lnTo>
                                <a:lnTo>
                                  <a:pt x="56438" y="72669"/>
                                </a:lnTo>
                                <a:lnTo>
                                  <a:pt x="56565" y="77330"/>
                                </a:lnTo>
                                <a:lnTo>
                                  <a:pt x="56362" y="78282"/>
                                </a:lnTo>
                                <a:lnTo>
                                  <a:pt x="48983" y="82600"/>
                                </a:lnTo>
                                <a:lnTo>
                                  <a:pt x="48983" y="85648"/>
                                </a:lnTo>
                                <a:lnTo>
                                  <a:pt x="77571" y="85648"/>
                                </a:lnTo>
                                <a:lnTo>
                                  <a:pt x="77571" y="82600"/>
                                </a:lnTo>
                                <a:lnTo>
                                  <a:pt x="76067" y="82232"/>
                                </a:lnTo>
                                <a:lnTo>
                                  <a:pt x="75894" y="82232"/>
                                </a:lnTo>
                                <a:lnTo>
                                  <a:pt x="74271" y="81470"/>
                                </a:lnTo>
                                <a:lnTo>
                                  <a:pt x="67846" y="69405"/>
                                </a:lnTo>
                                <a:lnTo>
                                  <a:pt x="64232" y="57556"/>
                                </a:lnTo>
                                <a:close/>
                              </a:path>
                              <a:path w="78105" h="85725">
                                <a:moveTo>
                                  <a:pt x="50390" y="12153"/>
                                </a:moveTo>
                                <a:lnTo>
                                  <a:pt x="39306" y="12153"/>
                                </a:lnTo>
                                <a:lnTo>
                                  <a:pt x="51092" y="52158"/>
                                </a:lnTo>
                                <a:lnTo>
                                  <a:pt x="62586" y="52158"/>
                                </a:lnTo>
                                <a:lnTo>
                                  <a:pt x="50390" y="12153"/>
                                </a:lnTo>
                                <a:close/>
                              </a:path>
                            </a:pathLst>
                          </a:custGeom>
                          <a:solidFill>
                            <a:srgbClr val="231F20"/>
                          </a:solidFill>
                        </wps:spPr>
                        <wps:bodyPr wrap="square" lIns="0" tIns="0" rIns="0" bIns="0" rtlCol="0">
                          <a:prstTxWarp prst="textNoShape">
                            <a:avLst/>
                          </a:prstTxWarp>
                          <a:noAutofit/>
                        </wps:bodyPr>
                      </wps:wsp>
                      <wps:wsp>
                        <wps:cNvPr id="3974" name="Graphic 1263"/>
                        <wps:cNvSpPr/>
                        <wps:spPr>
                          <a:xfrm>
                            <a:off x="208285" y="412685"/>
                            <a:ext cx="199390" cy="198120"/>
                          </a:xfrm>
                          <a:custGeom>
                            <a:avLst/>
                            <a:gdLst/>
                            <a:ahLst/>
                            <a:cxnLst/>
                            <a:rect l="l" t="t" r="r" b="b"/>
                            <a:pathLst>
                              <a:path w="199390" h="198120">
                                <a:moveTo>
                                  <a:pt x="0" y="197548"/>
                                </a:moveTo>
                                <a:lnTo>
                                  <a:pt x="198945" y="0"/>
                                </a:lnTo>
                              </a:path>
                            </a:pathLst>
                          </a:custGeom>
                          <a:ln w="6350">
                            <a:solidFill>
                              <a:srgbClr val="231F20"/>
                            </a:solidFill>
                            <a:prstDash val="solid"/>
                          </a:ln>
                        </wps:spPr>
                        <wps:bodyPr wrap="square" lIns="0" tIns="0" rIns="0" bIns="0" rtlCol="0">
                          <a:prstTxWarp prst="textNoShape">
                            <a:avLst/>
                          </a:prstTxWarp>
                          <a:noAutofit/>
                        </wps:bodyPr>
                      </wps:wsp>
                      <wps:wsp>
                        <wps:cNvPr id="3975" name="Graphic 1264"/>
                        <wps:cNvSpPr/>
                        <wps:spPr>
                          <a:xfrm>
                            <a:off x="385299" y="373049"/>
                            <a:ext cx="1072515" cy="317500"/>
                          </a:xfrm>
                          <a:custGeom>
                            <a:avLst/>
                            <a:gdLst/>
                            <a:ahLst/>
                            <a:cxnLst/>
                            <a:rect l="l" t="t" r="r" b="b"/>
                            <a:pathLst>
                              <a:path w="1072515" h="317500">
                                <a:moveTo>
                                  <a:pt x="61849" y="0"/>
                                </a:moveTo>
                                <a:lnTo>
                                  <a:pt x="0" y="35420"/>
                                </a:lnTo>
                                <a:lnTo>
                                  <a:pt x="25996" y="61595"/>
                                </a:lnTo>
                                <a:lnTo>
                                  <a:pt x="61849" y="0"/>
                                </a:lnTo>
                                <a:close/>
                              </a:path>
                              <a:path w="1072515" h="317500">
                                <a:moveTo>
                                  <a:pt x="1072362" y="288531"/>
                                </a:moveTo>
                                <a:lnTo>
                                  <a:pt x="1070914" y="284314"/>
                                </a:lnTo>
                                <a:lnTo>
                                  <a:pt x="1065136" y="277241"/>
                                </a:lnTo>
                                <a:lnTo>
                                  <a:pt x="1063155" y="276034"/>
                                </a:lnTo>
                                <a:lnTo>
                                  <a:pt x="1060869" y="274637"/>
                                </a:lnTo>
                                <a:lnTo>
                                  <a:pt x="1059903" y="274345"/>
                                </a:lnTo>
                                <a:lnTo>
                                  <a:pt x="1059903" y="289699"/>
                                </a:lnTo>
                                <a:lnTo>
                                  <a:pt x="1059903" y="297713"/>
                                </a:lnTo>
                                <a:lnTo>
                                  <a:pt x="1048156" y="311226"/>
                                </a:lnTo>
                                <a:lnTo>
                                  <a:pt x="1047775" y="311226"/>
                                </a:lnTo>
                                <a:lnTo>
                                  <a:pt x="1044181" y="311823"/>
                                </a:lnTo>
                                <a:lnTo>
                                  <a:pt x="1035037" y="311823"/>
                                </a:lnTo>
                                <a:lnTo>
                                  <a:pt x="1031659" y="311670"/>
                                </a:lnTo>
                                <a:lnTo>
                                  <a:pt x="1028649" y="311378"/>
                                </a:lnTo>
                                <a:lnTo>
                                  <a:pt x="1028649" y="276034"/>
                                </a:lnTo>
                                <a:lnTo>
                                  <a:pt x="1043635" y="276034"/>
                                </a:lnTo>
                                <a:lnTo>
                                  <a:pt x="1047851" y="276682"/>
                                </a:lnTo>
                                <a:lnTo>
                                  <a:pt x="1053973" y="279234"/>
                                </a:lnTo>
                                <a:lnTo>
                                  <a:pt x="1056233" y="281190"/>
                                </a:lnTo>
                                <a:lnTo>
                                  <a:pt x="1059167" y="286397"/>
                                </a:lnTo>
                                <a:lnTo>
                                  <a:pt x="1059903" y="289699"/>
                                </a:lnTo>
                                <a:lnTo>
                                  <a:pt x="1059903" y="274345"/>
                                </a:lnTo>
                                <a:lnTo>
                                  <a:pt x="1055255" y="272935"/>
                                </a:lnTo>
                                <a:lnTo>
                                  <a:pt x="1055255" y="272389"/>
                                </a:lnTo>
                                <a:lnTo>
                                  <a:pt x="1058760" y="270891"/>
                                </a:lnTo>
                                <a:lnTo>
                                  <a:pt x="1059332" y="270573"/>
                                </a:lnTo>
                                <a:lnTo>
                                  <a:pt x="1071372" y="255193"/>
                                </a:lnTo>
                                <a:lnTo>
                                  <a:pt x="1071372" y="247256"/>
                                </a:lnTo>
                                <a:lnTo>
                                  <a:pt x="1070432" y="243814"/>
                                </a:lnTo>
                                <a:lnTo>
                                  <a:pt x="1070051" y="243217"/>
                                </a:lnTo>
                                <a:lnTo>
                                  <a:pt x="1066673" y="238455"/>
                                </a:lnTo>
                                <a:lnTo>
                                  <a:pt x="1066838" y="238455"/>
                                </a:lnTo>
                                <a:lnTo>
                                  <a:pt x="1063625" y="236194"/>
                                </a:lnTo>
                                <a:lnTo>
                                  <a:pt x="1062202" y="235673"/>
                                </a:lnTo>
                                <a:lnTo>
                                  <a:pt x="1058913" y="234530"/>
                                </a:lnTo>
                                <a:lnTo>
                                  <a:pt x="1058913" y="249936"/>
                                </a:lnTo>
                                <a:lnTo>
                                  <a:pt x="1058913" y="258572"/>
                                </a:lnTo>
                                <a:lnTo>
                                  <a:pt x="1057249" y="262991"/>
                                </a:lnTo>
                                <a:lnTo>
                                  <a:pt x="1050594" y="269062"/>
                                </a:lnTo>
                                <a:lnTo>
                                  <a:pt x="1045794" y="270573"/>
                                </a:lnTo>
                                <a:lnTo>
                                  <a:pt x="1028649" y="270573"/>
                                </a:lnTo>
                                <a:lnTo>
                                  <a:pt x="1028649" y="238455"/>
                                </a:lnTo>
                                <a:lnTo>
                                  <a:pt x="1046238" y="238455"/>
                                </a:lnTo>
                                <a:lnTo>
                                  <a:pt x="1058913" y="249936"/>
                                </a:lnTo>
                                <a:lnTo>
                                  <a:pt x="1058913" y="234530"/>
                                </a:lnTo>
                                <a:lnTo>
                                  <a:pt x="1055573" y="233349"/>
                                </a:lnTo>
                                <a:lnTo>
                                  <a:pt x="1050290" y="232625"/>
                                </a:lnTo>
                                <a:lnTo>
                                  <a:pt x="1009802" y="232625"/>
                                </a:lnTo>
                                <a:lnTo>
                                  <a:pt x="1009802" y="235673"/>
                                </a:lnTo>
                                <a:lnTo>
                                  <a:pt x="1011694" y="236194"/>
                                </a:lnTo>
                                <a:lnTo>
                                  <a:pt x="1013040" y="236689"/>
                                </a:lnTo>
                                <a:lnTo>
                                  <a:pt x="1014603" y="237566"/>
                                </a:lnTo>
                                <a:lnTo>
                                  <a:pt x="1015619" y="238455"/>
                                </a:lnTo>
                                <a:lnTo>
                                  <a:pt x="1015453" y="238455"/>
                                </a:lnTo>
                                <a:lnTo>
                                  <a:pt x="1016190" y="239598"/>
                                </a:lnTo>
                                <a:lnTo>
                                  <a:pt x="1016533" y="240614"/>
                                </a:lnTo>
                                <a:lnTo>
                                  <a:pt x="1016800" y="242290"/>
                                </a:lnTo>
                                <a:lnTo>
                                  <a:pt x="1016901" y="307162"/>
                                </a:lnTo>
                                <a:lnTo>
                                  <a:pt x="1016381" y="310083"/>
                                </a:lnTo>
                                <a:lnTo>
                                  <a:pt x="1009802" y="314236"/>
                                </a:lnTo>
                                <a:lnTo>
                                  <a:pt x="1009802" y="317284"/>
                                </a:lnTo>
                                <a:lnTo>
                                  <a:pt x="1048143" y="317284"/>
                                </a:lnTo>
                                <a:lnTo>
                                  <a:pt x="1053604" y="316484"/>
                                </a:lnTo>
                                <a:lnTo>
                                  <a:pt x="1062609" y="313283"/>
                                </a:lnTo>
                                <a:lnTo>
                                  <a:pt x="1064615" y="311823"/>
                                </a:lnTo>
                                <a:lnTo>
                                  <a:pt x="1066114" y="310730"/>
                                </a:lnTo>
                                <a:lnTo>
                                  <a:pt x="1068603" y="307162"/>
                                </a:lnTo>
                                <a:lnTo>
                                  <a:pt x="1071041" y="303733"/>
                                </a:lnTo>
                                <a:lnTo>
                                  <a:pt x="1071803" y="301066"/>
                                </a:lnTo>
                                <a:lnTo>
                                  <a:pt x="1072362" y="299021"/>
                                </a:lnTo>
                                <a:lnTo>
                                  <a:pt x="1072362" y="288531"/>
                                </a:lnTo>
                                <a:close/>
                              </a:path>
                            </a:pathLst>
                          </a:custGeom>
                          <a:solidFill>
                            <a:srgbClr val="231F20"/>
                          </a:solidFill>
                        </wps:spPr>
                        <wps:bodyPr wrap="square" lIns="0" tIns="0" rIns="0" bIns="0" rtlCol="0">
                          <a:prstTxWarp prst="textNoShape">
                            <a:avLst/>
                          </a:prstTxWarp>
                          <a:noAutofit/>
                        </wps:bodyPr>
                      </wps:wsp>
                      <wps:wsp>
                        <wps:cNvPr id="3976" name="Graphic 1265"/>
                        <wps:cNvSpPr/>
                        <wps:spPr>
                          <a:xfrm>
                            <a:off x="1229690" y="417193"/>
                            <a:ext cx="146685" cy="193040"/>
                          </a:xfrm>
                          <a:custGeom>
                            <a:avLst/>
                            <a:gdLst/>
                            <a:ahLst/>
                            <a:cxnLst/>
                            <a:rect l="l" t="t" r="r" b="b"/>
                            <a:pathLst>
                              <a:path w="146685" h="193040">
                                <a:moveTo>
                                  <a:pt x="146367" y="193040"/>
                                </a:moveTo>
                                <a:lnTo>
                                  <a:pt x="0" y="0"/>
                                </a:lnTo>
                              </a:path>
                            </a:pathLst>
                          </a:custGeom>
                          <a:ln w="6350">
                            <a:solidFill>
                              <a:srgbClr val="231F20"/>
                            </a:solidFill>
                            <a:prstDash val="solid"/>
                          </a:ln>
                        </wps:spPr>
                        <wps:bodyPr wrap="square" lIns="0" tIns="0" rIns="0" bIns="0" rtlCol="0">
                          <a:prstTxWarp prst="textNoShape">
                            <a:avLst/>
                          </a:prstTxWarp>
                          <a:noAutofit/>
                        </wps:bodyPr>
                      </wps:wsp>
                      <wps:wsp>
                        <wps:cNvPr id="3977" name="Graphic 1266"/>
                        <wps:cNvSpPr/>
                        <wps:spPr>
                          <a:xfrm>
                            <a:off x="1195705" y="372360"/>
                            <a:ext cx="56515" cy="66040"/>
                          </a:xfrm>
                          <a:custGeom>
                            <a:avLst/>
                            <a:gdLst/>
                            <a:ahLst/>
                            <a:cxnLst/>
                            <a:rect l="l" t="t" r="r" b="b"/>
                            <a:pathLst>
                              <a:path w="56515" h="66040">
                                <a:moveTo>
                                  <a:pt x="0" y="0"/>
                                </a:moveTo>
                                <a:lnTo>
                                  <a:pt x="26898" y="66001"/>
                                </a:lnTo>
                                <a:lnTo>
                                  <a:pt x="56286" y="43713"/>
                                </a:lnTo>
                                <a:lnTo>
                                  <a:pt x="0"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308728A2" id="Group 1248" o:spid="_x0000_s1026" style="width:124.3pt;height:56.5pt;mso-position-horizontal-relative:char;mso-position-vertical-relative:line" coordsize="15786,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">
                <v:shape id="Graphic 1249" o:spid="_x0000_s1027" style="position:absolute;left:4622;top:44;width:7125;height:7087;visibility:visible;mso-wrap-style:square;v-text-anchor:top" coordsize="712470,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" path="m712444,l,,,708659r712444,l712444,xe" fillcolor="#231f20" stroked="f">
                  <v:path arrowok="t"/>
                </v:shape>
                <v:shape id="Graphic 1250" o:spid="_x0000_s1028" style="position:absolute;left:4622;top:44;width:7125;height:7087;visibility:visible;mso-wrap-style:square;v-text-anchor:top" coordsize="712470,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" path="m,708659r712457,l712457,,,,,708659xe" filled="f" strokecolor="#231f20" strokeweight=".7pt">
                  <v:path arrowok="t"/>
                </v:shape>
                <v:shape id="Graphic 1251" o:spid="_x0000_s1029" style="position:absolute;left:5645;top:1060;width:5086;height:5055;visibility:visible;mso-wrap-style:square;v-text-anchor:top" coordsize="508634,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" path="m508584,l,,,505447r508584,l508584,xe" stroked="f">
                  <v:path arrowok="t"/>
                </v:shape>
                <v:shape id="Graphic 1252" o:spid="_x0000_s1030" style="position:absolute;left:5645;top:1060;width:5086;height:5055;visibility:visible;mso-wrap-style:square;v-text-anchor:top" coordsize="508634,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" path="m,505447r508584,l508584,,,,,505447xe" filled="f" strokecolor="#231f20" strokeweight=".7pt">
                  <v:path arrowok="t"/>
                </v:shape>
                <v:shape id="Graphic 1253" o:spid="_x0000_s1031" style="position:absolute;left:6648;top:2057;width:3061;height:3048;visibility:visible;mso-wrap-style:square;v-text-anchor:top" coordsize="30607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" path="m306057,l,,,304787r306057,l306057,xe" fillcolor="#231f20" stroked="f">
                  <v:path arrowok="t"/>
                </v:shape>
                <v:shape id="Graphic 1254" o:spid="_x0000_s1032" style="position:absolute;left:6648;top:2057;width:3061;height:3048;visibility:visible;mso-wrap-style:square;v-text-anchor:top" coordsize="30607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" path="m,304787r306057,l306057,,,,,304787xe" filled="f" strokecolor="#231f20" strokeweight=".7pt">
                  <v:path arrowok="t"/>
                </v:shape>
                <v:shape id="Graphic 1255" o:spid="_x0000_s1033" style="position:absolute;left:63;top:3568;width:15399;height:13;visibility:visible;mso-wrap-style:square;v-text-anchor:top" coordsize="15398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" path="m,l1539875,635e" filled="f" strokecolor="#231f20" strokeweight="1pt">
                  <v:path arrowok="t"/>
                </v:shape>
                <v:shape id="Graphic 1256" o:spid="_x0000_s1034" style="position:absolute;left:15335;top:3282;width:444;height:591;visibility:visible;mso-wrap-style:square;v-text-anchor:top" coordsize="44450,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" path="m,l,59054,43827,28574,,xe" fillcolor="#231f20" stroked="f">
                  <v:path arrowok="t"/>
                </v:shape>
                <v:shape id="Graphic 1257" o:spid="_x0000_s1035" style="position:absolute;left:15335;top:3282;width:438;height:591;visibility:visible;mso-wrap-style:square;v-text-anchor:top" coordsize="4381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" path="m,l,59055,43815,28575,,xe" filled="f" strokecolor="#231f20" strokeweight=".14pt">
                  <v:path arrowok="t"/>
                </v:shape>
                <v:shape id="Graphic 1258" o:spid="_x0000_s1036" style="position:absolute;left:4349;top:3251;width:527;height:520;visibility:visible;mso-wrap-style:square;v-text-anchor:top" coordsize="5270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" path="m26288,l16073,2049,7715,7635,2071,15912,,26034,2071,36157r5644,8277l16073,50020r10215,2049l36577,50020r8396,-5586l50631,36157,52705,26034,50631,15912,44973,7635,36577,2049,26288,xe" fillcolor="#231f20" stroked="f">
                  <v:path arrowok="t"/>
                </v:shape>
                <v:shape id="Graphic 1259" o:spid="_x0000_s1037" style="position:absolute;left:4349;top:3251;width:527;height:520;visibility:visible;mso-wrap-style:square;v-text-anchor:top" coordsize="5270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" path="m,26034l2071,15912,7715,7635,16073,2049,26288,,36577,2049r8396,5586l50631,15912r2074,10122l50631,36157r-5658,8277l36577,50020,26288,52069,16073,50020,7715,44434,2071,36157,,26034xe" filled="f" strokecolor="#231f20" strokeweight=".7pt">
                  <v:path arrowok="t"/>
                </v:shape>
                <v:shape id="Graphic 1260" o:spid="_x0000_s1038" style="position:absolute;left:11531;top:3251;width:540;height:520;visibility:visible;mso-wrap-style:square;v-text-anchor:top" coordsize="5397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" path="m26924,l16448,2049,7889,7635,2117,15912,,26034,2117,36157r5772,8277l16448,50020r10476,2049l37478,50020r8596,-5586l51857,36157,53975,26034,51857,15912,46074,7635,37478,2049,26924,xe" fillcolor="#231f20" stroked="f">
                  <v:path arrowok="t"/>
                </v:shape>
                <v:shape id="Graphic 1261" o:spid="_x0000_s1039" style="position:absolute;left:11531;top:3251;width:540;height:520;visibility:visible;mso-wrap-style:square;v-text-anchor:top" coordsize="5397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" path="m,26034l2117,15912,7889,7635,16448,2049,26924,,37478,2049r8596,5586l51857,15912r2118,10122l51857,36157r-5783,8277l37478,50020,26924,52069,16448,50020,7889,44434,2117,36157,,26034xe" filled="f" strokecolor="#231f20" strokeweight=".24692mm">
                  <v:path arrowok="t"/>
                </v:shape>
                <v:shape id="Graphic 1262" o:spid="_x0000_s1040" style="position:absolute;left:1185;top:6046;width:781;height:857;visibility:visible;mso-wrap-style:square;v-text-anchor:top" coordsize="7810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" path="m46685,l36893,,9729,72148r-86,229l9533,72669r-110,292l7759,76250,4430,80746r-113,152l2311,82232,,82600r,3048l26479,85648r,-3048l23863,82232r-1931,-762l19418,79159r-635,-1829l18888,72669,23494,57556r40738,l62586,52158r-37415,l39306,12153r11084,l46685,xem64232,57556r-11832,l54686,65557r622,2019l55683,68999r108,406l56335,72148r103,521l56565,77330r-203,952l48983,82600r,3048l77571,85648r,-3048l76067,82232r-173,l74271,81470,67846,69405,64232,57556xem50390,12153r-11084,l51092,52158r11494,l50390,12153xe" fillcolor="#231f20" stroked="f">
                  <v:path arrowok="t"/>
                </v:shape>
                <v:shape id="Graphic 1263" o:spid="_x0000_s1041" style="position:absolute;left:2082;top:4126;width:1994;height:1982;visibility:visible;mso-wrap-style:square;v-text-anchor:top" coordsize="19939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" path="m,197548l198945,e" filled="f" strokecolor="#231f20" strokeweight=".5pt">
                  <v:path arrowok="t"/>
                </v:shape>
                <v:shape id="Graphic 1264" o:spid="_x0000_s1042" style="position:absolute;left:3852;top:3730;width:10726;height:3175;visibility:visible;mso-wrap-style:square;v-text-anchor:top" coordsize="107251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" path="m61849,l,35420,25996,61595,61849,xem1072362,288531r-1448,-4217l1065136,277241r-1981,-1207l1060869,274637r-966,-292l1059903,289699r,8014l1048156,311226r-381,l1044181,311823r-9144,l1031659,311670r-3010,-292l1028649,276034r14986,l1047851,276682r6122,2552l1056233,281190r2934,5207l1059903,289699r,-15354l1055255,272935r,-546l1058760,270891r572,-318l1071372,255193r,-7937l1070432,243814r-381,-597l1066673,238455r165,l1063625,236194r-1423,-521l1058913,234530r,15406l1058913,258572r-1664,4419l1050594,269062r-4800,1511l1028649,270573r,-32118l1046238,238455r12675,11481l1058913,234530r-3340,-1181l1050290,232625r-40488,l1009802,235673r1892,521l1013040,236689r1563,877l1015619,238455r-166,l1016190,239598r343,1016l1016800,242290r101,64872l1016381,310083r-6579,4153l1009802,317284r38341,l1053604,316484r9005,-3201l1064615,311823r1499,-1093l1068603,307162r2438,-3429l1071803,301066r559,-2045l1072362,288531xe" fillcolor="#231f20" stroked="f">
                  <v:path arrowok="t"/>
                </v:shape>
                <v:shape id="Graphic 1265" o:spid="_x0000_s1043" style="position:absolute;left:12296;top:4171;width:1467;height:1931;visibility:visible;mso-wrap-style:square;v-text-anchor:top" coordsize="14668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" path="m146367,193040l,e" filled="f" strokecolor="#231f20" strokeweight=".5pt">
                  <v:path arrowok="t"/>
                </v:shape>
                <v:shape id="Graphic 1266" o:spid="_x0000_s1044" style="position:absolute;left:11957;top:3723;width:565;height:661;visibility:visible;mso-wrap-style:square;v-text-anchor:top" coordsize="5651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" path="m,l26898,66001,56286,43713,,xe" fillcolor="#231f20" stroked="f">
                  <v:path arrowok="t"/>
                </v:shape>
                <w10:anchorlock/>
              </v:group>
            </w:pict>
          </mc:Fallback>
        </mc:AlternateContent>
      </w:r>
    </w:p>
    <w:p w14:paraId="578046F1" w14:textId="77777777" w:rsidR="00E73E49" w:rsidRPr="003E763F" w:rsidRDefault="00E73E49" w:rsidP="00E73E49">
      <w:pPr>
        <w:spacing w:line="360" w:lineRule="auto"/>
        <w:ind w:left="510" w:firstLine="510"/>
        <w:jc w:val="center"/>
        <w:rPr>
          <w:rFonts w:ascii="Arial" w:hAnsi="Arial" w:cs="Arial"/>
        </w:rPr>
      </w:pPr>
      <w:r w:rsidRPr="003E763F">
        <w:rPr>
          <w:rFonts w:ascii="Arial" w:hAnsi="Arial" w:cs="Arial"/>
        </w:rPr>
        <w:t>Рисунок 31 − Линия сканирования в шаблоне поиска</w:t>
      </w:r>
    </w:p>
    <w:p w14:paraId="0E3990FF" w14:textId="6C150E63" w:rsidR="00E73E49" w:rsidRPr="003E763F" w:rsidRDefault="00E73E49" w:rsidP="00D82342">
      <w:pPr>
        <w:spacing w:line="360" w:lineRule="auto"/>
        <w:ind w:left="1021" w:firstLine="0"/>
        <w:rPr>
          <w:rFonts w:ascii="Arial" w:hAnsi="Arial" w:cs="Arial"/>
        </w:rPr>
      </w:pPr>
      <w:r w:rsidRPr="003E763F">
        <w:rPr>
          <w:rFonts w:ascii="Arial" w:hAnsi="Arial" w:cs="Arial"/>
        </w:rPr>
        <w:t xml:space="preserve">2) повторяют этап </w:t>
      </w:r>
      <w:r w:rsidRPr="003E763F">
        <w:rPr>
          <w:rFonts w:ascii="Arial" w:hAnsi="Arial" w:cs="Arial"/>
          <w:lang w:val="en-US"/>
        </w:rPr>
        <w:t>b</w:t>
      </w:r>
      <w:r w:rsidRPr="003E763F">
        <w:rPr>
          <w:rFonts w:ascii="Arial" w:hAnsi="Arial" w:cs="Arial"/>
        </w:rPr>
        <w:t>) 1) для столбцов пикселей, пересекающих центральный блок найденного шаблона поиска по оси y;</w:t>
      </w:r>
    </w:p>
    <w:p w14:paraId="517C426E" w14:textId="27ECEC3F" w:rsidR="00E73E49" w:rsidRPr="003E763F" w:rsidRDefault="00E73E49" w:rsidP="00D82342">
      <w:pPr>
        <w:spacing w:line="360" w:lineRule="auto"/>
        <w:ind w:left="1021" w:firstLine="0"/>
        <w:rPr>
          <w:rFonts w:ascii="Arial" w:hAnsi="Arial" w:cs="Arial"/>
        </w:rPr>
      </w:pPr>
      <w:r w:rsidRPr="003E763F">
        <w:rPr>
          <w:rFonts w:ascii="Arial" w:hAnsi="Arial" w:cs="Arial"/>
        </w:rPr>
        <w:t xml:space="preserve">3) </w:t>
      </w:r>
      <w:r w:rsidR="00F05175" w:rsidRPr="003E763F">
        <w:rPr>
          <w:rFonts w:ascii="Arial" w:hAnsi="Arial" w:cs="Arial"/>
        </w:rPr>
        <w:t>о</w:t>
      </w:r>
      <w:r w:rsidRPr="003E763F">
        <w:rPr>
          <w:rFonts w:ascii="Arial" w:hAnsi="Arial" w:cs="Arial"/>
        </w:rPr>
        <w:t>пределяют место нахождения центр</w:t>
      </w:r>
      <w:r w:rsidR="00F05175" w:rsidRPr="003E763F">
        <w:rPr>
          <w:rFonts w:ascii="Arial" w:hAnsi="Arial" w:cs="Arial"/>
        </w:rPr>
        <w:t>а</w:t>
      </w:r>
      <w:r w:rsidRPr="003E763F">
        <w:rPr>
          <w:rFonts w:ascii="Arial" w:hAnsi="Arial" w:cs="Arial"/>
        </w:rPr>
        <w:t xml:space="preserve"> шаблона. Проводят линию через точки, находящиеся посередине между точками A и B для линий, пересекающих центральный блок шаблона поиска вдоль оси </w:t>
      </w:r>
      <w:r w:rsidR="00F05175" w:rsidRPr="003E763F">
        <w:rPr>
          <w:rFonts w:ascii="Arial" w:hAnsi="Arial" w:cs="Arial"/>
          <w:i/>
        </w:rPr>
        <w:t>x</w:t>
      </w:r>
      <w:r w:rsidRPr="003E763F">
        <w:rPr>
          <w:rFonts w:ascii="Arial" w:hAnsi="Arial" w:cs="Arial"/>
        </w:rPr>
        <w:t xml:space="preserve">. Проводят аналогичную линию через точки, находящиеся посередине между точками A и B в крайних столбцах пикселей для линий, пересекающую центральный блок шаблона поиска по оси </w:t>
      </w:r>
      <w:r w:rsidRPr="003E763F">
        <w:rPr>
          <w:rFonts w:ascii="Arial" w:hAnsi="Arial" w:cs="Arial"/>
          <w:i/>
        </w:rPr>
        <w:t>Y</w:t>
      </w:r>
      <w:r w:rsidRPr="003E763F">
        <w:rPr>
          <w:rFonts w:ascii="Arial" w:hAnsi="Arial" w:cs="Arial"/>
        </w:rPr>
        <w:t>, построенных на этапе 2). Центр шаблона поиска должен находиться в точке пересечения этих двух линий</w:t>
      </w:r>
      <w:r w:rsidR="00613AD6" w:rsidRPr="003E763F">
        <w:rPr>
          <w:rFonts w:ascii="Arial" w:hAnsi="Arial" w:cs="Arial"/>
        </w:rPr>
        <w:t>;</w:t>
      </w:r>
    </w:p>
    <w:p w14:paraId="270D4DDB" w14:textId="198AD06D" w:rsidR="00E73E49" w:rsidRPr="003E763F" w:rsidRDefault="00E73E49" w:rsidP="00D82342">
      <w:pPr>
        <w:spacing w:line="360" w:lineRule="auto"/>
        <w:ind w:left="1021" w:firstLine="0"/>
        <w:rPr>
          <w:rFonts w:ascii="Arial" w:hAnsi="Arial" w:cs="Arial"/>
        </w:rPr>
      </w:pPr>
      <w:r w:rsidRPr="003E763F">
        <w:rPr>
          <w:rFonts w:ascii="Arial" w:hAnsi="Arial" w:cs="Arial"/>
        </w:rPr>
        <w:t xml:space="preserve">4) </w:t>
      </w:r>
      <w:r w:rsidR="00613AD6" w:rsidRPr="003E763F">
        <w:rPr>
          <w:rFonts w:ascii="Arial" w:hAnsi="Arial" w:cs="Arial"/>
        </w:rPr>
        <w:t>п</w:t>
      </w:r>
      <w:r w:rsidRPr="003E763F">
        <w:rPr>
          <w:rFonts w:ascii="Arial" w:hAnsi="Arial" w:cs="Arial"/>
        </w:rPr>
        <w:t xml:space="preserve">овторяют этапы </w:t>
      </w:r>
      <w:r w:rsidRPr="003E763F">
        <w:rPr>
          <w:rFonts w:ascii="Arial" w:hAnsi="Arial" w:cs="Arial"/>
          <w:lang w:val="en-US"/>
        </w:rPr>
        <w:t>b</w:t>
      </w:r>
      <w:r w:rsidRPr="003E763F">
        <w:rPr>
          <w:rFonts w:ascii="Arial" w:hAnsi="Arial" w:cs="Arial"/>
        </w:rPr>
        <w:t>) 1) − 3) для нахождения центров двух оставшихся шаблонов поиска</w:t>
      </w:r>
      <w:r w:rsidR="00613AD6" w:rsidRPr="003E763F">
        <w:rPr>
          <w:rFonts w:ascii="Arial" w:hAnsi="Arial" w:cs="Arial"/>
        </w:rPr>
        <w:t>;</w:t>
      </w:r>
    </w:p>
    <w:p w14:paraId="44708082" w14:textId="52E8C4CC" w:rsidR="00E73E49" w:rsidRPr="003E763F" w:rsidRDefault="00E73E49" w:rsidP="00D82342">
      <w:pPr>
        <w:spacing w:line="360" w:lineRule="auto"/>
        <w:ind w:left="1021" w:firstLine="0"/>
        <w:rPr>
          <w:rFonts w:ascii="Arial" w:hAnsi="Arial" w:cs="Arial"/>
        </w:rPr>
      </w:pPr>
      <w:r w:rsidRPr="003E763F">
        <w:rPr>
          <w:rFonts w:ascii="Arial" w:hAnsi="Arial" w:cs="Arial"/>
        </w:rPr>
        <w:t xml:space="preserve">5) </w:t>
      </w:r>
      <w:r w:rsidR="00613AD6" w:rsidRPr="003E763F">
        <w:rPr>
          <w:rFonts w:ascii="Arial" w:hAnsi="Arial" w:cs="Arial"/>
        </w:rPr>
        <w:t>е</w:t>
      </w:r>
      <w:r w:rsidRPr="003E763F">
        <w:rPr>
          <w:rFonts w:ascii="Arial" w:hAnsi="Arial" w:cs="Arial"/>
        </w:rPr>
        <w:t xml:space="preserve">сли не было найдено ни одной области-кандидата на шаблон поиска, изменяют </w:t>
      </w:r>
      <w:r w:rsidR="00613AD6" w:rsidRPr="003E763F">
        <w:rPr>
          <w:rFonts w:ascii="Arial" w:hAnsi="Arial" w:cs="Arial"/>
        </w:rPr>
        <w:t xml:space="preserve">значения </w:t>
      </w:r>
      <w:r w:rsidRPr="003E763F">
        <w:rPr>
          <w:rFonts w:ascii="Arial" w:hAnsi="Arial" w:cs="Arial"/>
        </w:rPr>
        <w:t>коэффициент</w:t>
      </w:r>
      <w:r w:rsidR="00613AD6" w:rsidRPr="003E763F">
        <w:rPr>
          <w:rFonts w:ascii="Arial" w:hAnsi="Arial" w:cs="Arial"/>
        </w:rPr>
        <w:t>ов</w:t>
      </w:r>
      <w:r w:rsidRPr="003E763F">
        <w:rPr>
          <w:rFonts w:ascii="Arial" w:hAnsi="Arial" w:cs="Arial"/>
        </w:rPr>
        <w:t xml:space="preserve"> отражения </w:t>
      </w:r>
      <w:r w:rsidR="00613AD6" w:rsidRPr="003E763F">
        <w:rPr>
          <w:rFonts w:ascii="Arial" w:hAnsi="Arial" w:cs="Arial"/>
        </w:rPr>
        <w:t xml:space="preserve">светлых и темных </w:t>
      </w:r>
      <w:r w:rsidRPr="003E763F">
        <w:rPr>
          <w:rFonts w:ascii="Arial" w:hAnsi="Arial" w:cs="Arial"/>
        </w:rPr>
        <w:t xml:space="preserve">пикселей на </w:t>
      </w:r>
      <w:r w:rsidR="00613AD6" w:rsidRPr="003E763F">
        <w:rPr>
          <w:rFonts w:ascii="Arial" w:hAnsi="Arial" w:cs="Arial"/>
        </w:rPr>
        <w:t>обратимые</w:t>
      </w:r>
      <w:r w:rsidRPr="003E763F">
        <w:rPr>
          <w:rFonts w:ascii="Arial" w:hAnsi="Arial" w:cs="Arial"/>
        </w:rPr>
        <w:t xml:space="preserve"> и повторяют, начиная с этапа b), </w:t>
      </w:r>
      <w:r w:rsidR="00613AD6" w:rsidRPr="003E763F">
        <w:rPr>
          <w:rFonts w:ascii="Arial" w:hAnsi="Arial" w:cs="Arial"/>
        </w:rPr>
        <w:t xml:space="preserve">чтобы попытаться </w:t>
      </w:r>
      <w:r w:rsidRPr="003E763F">
        <w:rPr>
          <w:rFonts w:ascii="Arial" w:hAnsi="Arial" w:cs="Arial"/>
        </w:rPr>
        <w:t>декодировать символ как символ с обратимыми значениями коэффициентов отражения</w:t>
      </w:r>
      <w:r w:rsidR="00613AD6" w:rsidRPr="003E763F">
        <w:rPr>
          <w:rFonts w:ascii="Arial" w:hAnsi="Arial" w:cs="Arial"/>
        </w:rPr>
        <w:t>;</w:t>
      </w:r>
    </w:p>
    <w:p w14:paraId="1CF7C855" w14:textId="44596D17" w:rsidR="004966C6" w:rsidRPr="003E763F" w:rsidRDefault="00E73E49" w:rsidP="00D82342">
      <w:pPr>
        <w:spacing w:line="360" w:lineRule="auto"/>
        <w:ind w:left="1021" w:firstLine="0"/>
        <w:rPr>
          <w:rFonts w:ascii="Arial" w:hAnsi="Arial" w:cs="Arial"/>
        </w:rPr>
      </w:pPr>
      <w:r w:rsidRPr="003E763F">
        <w:rPr>
          <w:rFonts w:ascii="Arial" w:hAnsi="Arial" w:cs="Arial"/>
        </w:rPr>
        <w:t xml:space="preserve">6) </w:t>
      </w:r>
      <w:r w:rsidR="00613AD6" w:rsidRPr="003E763F">
        <w:rPr>
          <w:rFonts w:ascii="Arial" w:hAnsi="Arial" w:cs="Arial"/>
        </w:rPr>
        <w:t>е</w:t>
      </w:r>
      <w:r w:rsidRPr="003E763F">
        <w:rPr>
          <w:rFonts w:ascii="Arial" w:hAnsi="Arial" w:cs="Arial"/>
        </w:rPr>
        <w:t xml:space="preserve">сли найден только один шаблон поиска (а места нахождения двух других не обнаружены), предпринимают попытку декодировать символ как символ </w:t>
      </w:r>
      <w:r w:rsidR="00A31704" w:rsidRPr="003E763F">
        <w:rPr>
          <w:rFonts w:ascii="Arial" w:hAnsi="Arial" w:cs="Arial"/>
        </w:rPr>
        <w:t>Micro</w:t>
      </w:r>
      <w:r w:rsidRPr="003E763F">
        <w:rPr>
          <w:rFonts w:ascii="Arial" w:hAnsi="Arial" w:cs="Arial"/>
        </w:rPr>
        <w:t xml:space="preserve"> QR Code, переходя к рекомендуемому алгоритму декодирования для символов </w:t>
      </w:r>
      <w:r w:rsidR="00A31704" w:rsidRPr="003E763F">
        <w:rPr>
          <w:rFonts w:ascii="Arial" w:hAnsi="Arial" w:cs="Arial"/>
        </w:rPr>
        <w:t>Micro</w:t>
      </w:r>
      <w:r w:rsidRPr="003E763F">
        <w:rPr>
          <w:rFonts w:ascii="Arial" w:hAnsi="Arial" w:cs="Arial"/>
        </w:rPr>
        <w:t xml:space="preserve"> QR Code [с этапа, указанного в перечислении m)]</w:t>
      </w:r>
      <w:r w:rsidR="00613AD6" w:rsidRPr="003E763F">
        <w:rPr>
          <w:rFonts w:ascii="Arial" w:hAnsi="Arial" w:cs="Arial"/>
        </w:rPr>
        <w:t>;</w:t>
      </w:r>
    </w:p>
    <w:p w14:paraId="319DFF1B" w14:textId="505E1E6E" w:rsidR="00613AD6" w:rsidRPr="003E763F" w:rsidRDefault="00613AD6" w:rsidP="00613AD6">
      <w:pPr>
        <w:spacing w:line="360" w:lineRule="auto"/>
        <w:ind w:firstLine="510"/>
        <w:rPr>
          <w:rFonts w:ascii="Arial" w:hAnsi="Arial" w:cs="Arial"/>
        </w:rPr>
      </w:pPr>
      <w:r w:rsidRPr="003E763F">
        <w:rPr>
          <w:rFonts w:ascii="Arial" w:hAnsi="Arial" w:cs="Arial"/>
        </w:rPr>
        <w:t>c) определяют угловую ориентацию символа, анализируя координаты центров найденных шаблонов поиска для уточнения, какой из шаблонов находится в левом верхнем углу символа, и таким образом находят угол поворота символа;</w:t>
      </w:r>
    </w:p>
    <w:p w14:paraId="15507372" w14:textId="64FF9073" w:rsidR="00613AD6" w:rsidRPr="003E763F" w:rsidRDefault="00613AD6" w:rsidP="00613AD6">
      <w:pPr>
        <w:spacing w:line="360" w:lineRule="auto"/>
        <w:ind w:firstLine="510"/>
        <w:rPr>
          <w:rFonts w:ascii="Arial" w:hAnsi="Arial" w:cs="Arial"/>
        </w:rPr>
      </w:pPr>
      <w:r w:rsidRPr="003E763F">
        <w:rPr>
          <w:rFonts w:ascii="Arial" w:hAnsi="Arial" w:cs="Arial"/>
        </w:rPr>
        <w:t>d) определяют:</w:t>
      </w:r>
    </w:p>
    <w:p w14:paraId="5447546B" w14:textId="0EB7437C" w:rsidR="00C10046" w:rsidRPr="003E763F" w:rsidRDefault="00C10046" w:rsidP="00D82342">
      <w:pPr>
        <w:spacing w:line="360" w:lineRule="auto"/>
        <w:ind w:left="1021" w:firstLine="0"/>
        <w:rPr>
          <w:rFonts w:ascii="Arial" w:hAnsi="Arial" w:cs="Arial"/>
        </w:rPr>
      </w:pPr>
      <w:r w:rsidRPr="003E763F">
        <w:rPr>
          <w:rFonts w:ascii="Arial" w:hAnsi="Arial" w:cs="Arial"/>
        </w:rPr>
        <w:t xml:space="preserve">1) расстояние </w:t>
      </w:r>
      <w:r w:rsidRPr="003E763F">
        <w:rPr>
          <w:rFonts w:ascii="Arial" w:hAnsi="Arial" w:cs="Arial"/>
          <w:i/>
        </w:rPr>
        <w:t>D</w:t>
      </w:r>
      <w:r w:rsidRPr="003E763F">
        <w:rPr>
          <w:rFonts w:ascii="Arial" w:hAnsi="Arial" w:cs="Arial"/>
        </w:rPr>
        <w:t xml:space="preserve"> на линии, пересекающей символ и проходящей через центры левого верхнего и правого верхнего шаблонов, </w:t>
      </w:r>
    </w:p>
    <w:p w14:paraId="43FB3B8B" w14:textId="7F8CDFA8" w:rsidR="004966C6" w:rsidRPr="003E763F" w:rsidRDefault="00C10046" w:rsidP="00613AD6">
      <w:pPr>
        <w:spacing w:line="360" w:lineRule="auto"/>
        <w:ind w:left="510" w:firstLine="510"/>
        <w:rPr>
          <w:rFonts w:ascii="Arial" w:hAnsi="Arial" w:cs="Arial"/>
        </w:rPr>
      </w:pPr>
      <w:r w:rsidRPr="003E763F">
        <w:rPr>
          <w:rFonts w:ascii="Arial" w:hAnsi="Arial" w:cs="Arial"/>
        </w:rPr>
        <w:t xml:space="preserve">2) ширину двух этих шаблонов </w:t>
      </w:r>
      <w:r w:rsidRPr="003E763F">
        <w:rPr>
          <w:rFonts w:ascii="Arial" w:hAnsi="Arial" w:cs="Arial"/>
          <w:i/>
        </w:rPr>
        <w:t>W</w:t>
      </w:r>
      <w:r w:rsidRPr="003E763F">
        <w:rPr>
          <w:rFonts w:ascii="Arial" w:hAnsi="Arial" w:cs="Arial"/>
          <w:vertAlign w:val="subscript"/>
        </w:rPr>
        <w:t>UL</w:t>
      </w:r>
      <w:r w:rsidRPr="003E763F">
        <w:rPr>
          <w:rFonts w:ascii="Arial" w:hAnsi="Arial" w:cs="Arial"/>
          <w:i/>
          <w:vertAlign w:val="subscript"/>
          <w:lang w:val="en-US"/>
        </w:rPr>
        <w:t>X</w:t>
      </w:r>
      <w:r w:rsidRPr="003E763F">
        <w:rPr>
          <w:rFonts w:ascii="Arial" w:hAnsi="Arial" w:cs="Arial"/>
        </w:rPr>
        <w:t xml:space="preserve"> и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согласно рисунку 32</w:t>
      </w:r>
      <w:r w:rsidR="004F037B" w:rsidRPr="003E763F">
        <w:rPr>
          <w:rStyle w:val="af8"/>
          <w:rFonts w:ascii="Arial" w:hAnsi="Arial" w:cs="Arial"/>
        </w:rPr>
        <w:footnoteReference w:customMarkFollows="1" w:id="44"/>
        <w:t>*</w:t>
      </w:r>
      <w:r w:rsidRPr="003E763F">
        <w:rPr>
          <w:rFonts w:ascii="Arial" w:hAnsi="Arial" w:cs="Arial"/>
        </w:rPr>
        <w:t>.</w:t>
      </w:r>
    </w:p>
    <w:p w14:paraId="2E661FBA" w14:textId="52A941DD" w:rsidR="004966C6" w:rsidRPr="003E763F" w:rsidRDefault="002B2C5F" w:rsidP="00C10046">
      <w:pPr>
        <w:spacing w:line="360" w:lineRule="auto"/>
        <w:ind w:left="510" w:firstLine="0"/>
        <w:jc w:val="center"/>
        <w:rPr>
          <w:rFonts w:ascii="Arial" w:hAnsi="Arial" w:cs="Arial"/>
        </w:rPr>
      </w:pPr>
      <w:r w:rsidRPr="003E763F">
        <w:rPr>
          <w:rFonts w:ascii="Arial" w:hAnsi="Arial" w:cs="Arial"/>
          <w:noProof/>
        </w:rPr>
        <w:drawing>
          <wp:inline distT="0" distB="0" distL="0" distR="0" wp14:anchorId="72E15800" wp14:editId="6AB70BD5">
            <wp:extent cx="1942904" cy="2114633"/>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1963607" cy="2137166"/>
                    </a:xfrm>
                    <a:prstGeom prst="rect">
                      <a:avLst/>
                    </a:prstGeom>
                    <a:noFill/>
                    <a:ln>
                      <a:noFill/>
                    </a:ln>
                  </pic:spPr>
                </pic:pic>
              </a:graphicData>
            </a:graphic>
          </wp:inline>
        </w:drawing>
      </w:r>
    </w:p>
    <w:p w14:paraId="24DDBF20" w14:textId="77777777" w:rsidR="00C10046" w:rsidRPr="003E763F" w:rsidRDefault="00C10046" w:rsidP="00C10046">
      <w:pPr>
        <w:spacing w:line="360" w:lineRule="auto"/>
        <w:ind w:left="510" w:firstLine="0"/>
        <w:jc w:val="center"/>
        <w:rPr>
          <w:rFonts w:ascii="Arial" w:hAnsi="Arial" w:cs="Arial"/>
        </w:rPr>
      </w:pPr>
      <w:r w:rsidRPr="003E763F">
        <w:rPr>
          <w:rFonts w:ascii="Arial" w:hAnsi="Arial" w:cs="Arial"/>
        </w:rPr>
        <w:t>Рисунок 32 − Верхние шаблоны поиска</w:t>
      </w:r>
    </w:p>
    <w:p w14:paraId="771A4C77" w14:textId="06FB8544" w:rsidR="00C10046" w:rsidRPr="003E763F" w:rsidRDefault="00C10046" w:rsidP="00C10046">
      <w:pPr>
        <w:spacing w:line="360" w:lineRule="auto"/>
        <w:ind w:firstLine="510"/>
        <w:rPr>
          <w:rFonts w:ascii="Arial" w:hAnsi="Arial" w:cs="Arial"/>
        </w:rPr>
      </w:pPr>
      <w:r w:rsidRPr="003E763F">
        <w:rPr>
          <w:rFonts w:ascii="Arial" w:hAnsi="Arial" w:cs="Arial"/>
        </w:rPr>
        <w:t xml:space="preserve">e) вычисляют номинальный размер </w:t>
      </w:r>
      <w:r w:rsidRPr="003E763F">
        <w:rPr>
          <w:rFonts w:ascii="Arial" w:hAnsi="Arial" w:cs="Arial"/>
          <w:i/>
        </w:rPr>
        <w:t>Х</w:t>
      </w:r>
      <w:r w:rsidRPr="003E763F">
        <w:rPr>
          <w:rFonts w:ascii="Arial" w:hAnsi="Arial" w:cs="Arial"/>
        </w:rPr>
        <w:t xml:space="preserve"> для символа:</w:t>
      </w:r>
    </w:p>
    <w:p w14:paraId="46F45D5A" w14:textId="1AEC5A1B" w:rsidR="00C10046" w:rsidRPr="003E763F" w:rsidRDefault="00C10046" w:rsidP="00C10046">
      <w:pPr>
        <w:spacing w:line="360" w:lineRule="auto"/>
        <w:ind w:left="510" w:firstLine="510"/>
        <w:rPr>
          <w:rFonts w:ascii="Arial" w:hAnsi="Arial" w:cs="Arial"/>
        </w:rPr>
      </w:pPr>
      <w:r w:rsidRPr="003E763F">
        <w:rPr>
          <w:rFonts w:ascii="Arial" w:hAnsi="Arial" w:cs="Arial"/>
          <w:i/>
        </w:rPr>
        <w:t>X</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UL</w:t>
      </w:r>
      <w:r w:rsidRPr="003E763F">
        <w:rPr>
          <w:rFonts w:ascii="Arial" w:hAnsi="Arial" w:cs="Arial"/>
          <w:i/>
          <w:vertAlign w:val="subscript"/>
          <w:lang w:val="en-US"/>
        </w:rPr>
        <w:t>X</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 12</w:t>
      </w:r>
      <w:r w:rsidR="00951C05" w:rsidRPr="003E763F">
        <w:rPr>
          <w:rFonts w:ascii="Arial" w:hAnsi="Arial" w:cs="Arial"/>
        </w:rPr>
        <w:t>;</w:t>
      </w:r>
    </w:p>
    <w:p w14:paraId="27AE23BB" w14:textId="328821E4" w:rsidR="00C10046" w:rsidRPr="003E763F" w:rsidRDefault="00C10046" w:rsidP="00C10046">
      <w:pPr>
        <w:spacing w:line="360" w:lineRule="auto"/>
        <w:ind w:firstLine="510"/>
        <w:rPr>
          <w:rFonts w:ascii="Arial" w:hAnsi="Arial" w:cs="Arial"/>
        </w:rPr>
      </w:pPr>
      <w:r w:rsidRPr="003E763F">
        <w:rPr>
          <w:rFonts w:ascii="Arial" w:hAnsi="Arial" w:cs="Arial"/>
        </w:rPr>
        <w:t xml:space="preserve">f) вычисляют приблизительную версию символа </w:t>
      </w:r>
      <w:r w:rsidRPr="003E763F">
        <w:rPr>
          <w:rFonts w:ascii="Arial" w:hAnsi="Arial" w:cs="Arial"/>
          <w:i/>
        </w:rPr>
        <w:t>V</w:t>
      </w:r>
      <w:r w:rsidRPr="003E763F">
        <w:rPr>
          <w:rFonts w:ascii="Arial" w:hAnsi="Arial" w:cs="Arial"/>
        </w:rPr>
        <w:t>:</w:t>
      </w:r>
    </w:p>
    <w:p w14:paraId="5E9D9533" w14:textId="78498F2D" w:rsidR="00C10046" w:rsidRPr="003E763F" w:rsidRDefault="00C10046" w:rsidP="00C10046">
      <w:pPr>
        <w:spacing w:line="360" w:lineRule="auto"/>
        <w:ind w:left="510" w:firstLine="510"/>
        <w:rPr>
          <w:rFonts w:ascii="Arial" w:hAnsi="Arial" w:cs="Arial"/>
        </w:rPr>
      </w:pPr>
      <w:r w:rsidRPr="003E763F">
        <w:rPr>
          <w:rFonts w:ascii="Arial" w:hAnsi="Arial" w:cs="Arial"/>
          <w:i/>
        </w:rPr>
        <w:t>V</w:t>
      </w:r>
      <w:r w:rsidRPr="003E763F">
        <w:rPr>
          <w:rFonts w:ascii="Arial" w:hAnsi="Arial" w:cs="Arial"/>
        </w:rPr>
        <w:t xml:space="preserve"> = [(</w:t>
      </w:r>
      <w:r w:rsidRPr="003E763F">
        <w:rPr>
          <w:rFonts w:ascii="Arial" w:hAnsi="Arial" w:cs="Arial"/>
          <w:i/>
        </w:rPr>
        <w:t>D</w:t>
      </w:r>
      <w:r w:rsidRPr="003E763F">
        <w:rPr>
          <w:rFonts w:ascii="Arial" w:hAnsi="Arial" w:cs="Arial"/>
        </w:rPr>
        <w:t>/</w:t>
      </w:r>
      <w:r w:rsidRPr="003E763F">
        <w:rPr>
          <w:rFonts w:ascii="Arial" w:hAnsi="Arial" w:cs="Arial"/>
          <w:i/>
        </w:rPr>
        <w:t>X</w:t>
      </w:r>
      <w:r w:rsidRPr="003E763F">
        <w:rPr>
          <w:rFonts w:ascii="Arial" w:hAnsi="Arial" w:cs="Arial"/>
        </w:rPr>
        <w:t>) – 10] / 4</w:t>
      </w:r>
      <w:r w:rsidR="00213EB4" w:rsidRPr="003E763F">
        <w:rPr>
          <w:rFonts w:ascii="Arial" w:hAnsi="Arial" w:cs="Arial"/>
        </w:rPr>
        <w:t>;</w:t>
      </w:r>
    </w:p>
    <w:p w14:paraId="5E719E51" w14:textId="2DEDA0C7" w:rsidR="00C10046" w:rsidRPr="003E763F" w:rsidRDefault="00C10046" w:rsidP="00C10046">
      <w:pPr>
        <w:spacing w:line="360" w:lineRule="auto"/>
        <w:ind w:firstLine="510"/>
        <w:rPr>
          <w:rFonts w:ascii="Arial" w:hAnsi="Arial" w:cs="Arial"/>
        </w:rPr>
      </w:pPr>
      <w:r w:rsidRPr="003E763F">
        <w:rPr>
          <w:rFonts w:ascii="Arial" w:hAnsi="Arial" w:cs="Arial"/>
        </w:rPr>
        <w:t>g) если приблизительная версия символа 6 или менее, ее принимают в качестве окончательной версии. Если приблизительная версия 7 или более, декодируют информацию о версии следующим образом:</w:t>
      </w:r>
    </w:p>
    <w:p w14:paraId="47D36CA1" w14:textId="1B104AAE" w:rsidR="00C10046" w:rsidRPr="003E763F" w:rsidRDefault="00C10046" w:rsidP="00D82342">
      <w:pPr>
        <w:spacing w:line="360" w:lineRule="auto"/>
        <w:ind w:left="1021" w:firstLine="0"/>
        <w:rPr>
          <w:rFonts w:ascii="Arial" w:hAnsi="Arial" w:cs="Arial"/>
        </w:rPr>
      </w:pPr>
      <w:r w:rsidRPr="003E763F">
        <w:rPr>
          <w:rFonts w:ascii="Arial" w:hAnsi="Arial" w:cs="Arial"/>
        </w:rPr>
        <w:t xml:space="preserve">1) делят ширину верхнего правого шаблона поиска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по направлению </w:t>
      </w:r>
      <w:r w:rsidRPr="003E763F">
        <w:rPr>
          <w:rFonts w:ascii="Arial" w:hAnsi="Arial" w:cs="Arial"/>
          <w:i/>
        </w:rPr>
        <w:t>X</w:t>
      </w:r>
      <w:r w:rsidRPr="003E763F">
        <w:rPr>
          <w:rFonts w:ascii="Arial" w:hAnsi="Arial" w:cs="Arial"/>
        </w:rPr>
        <w:t xml:space="preserve"> на 6, чтобы вычислить размер одного модуля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Аналогичным образом делят ширину верхнего правого шаблона поиска по направлению </w:t>
      </w:r>
      <w:r w:rsidRPr="003E763F">
        <w:rPr>
          <w:rFonts w:ascii="Arial" w:hAnsi="Arial" w:cs="Arial"/>
          <w:i/>
          <w:lang w:val="en-US"/>
        </w:rPr>
        <w:t>Y</w:t>
      </w:r>
      <w:r w:rsidRPr="003E763F">
        <w:rPr>
          <w:rFonts w:ascii="Arial" w:hAnsi="Arial" w:cs="Arial"/>
        </w:rPr>
        <w:t xml:space="preserve"> на 6, чтобы вычислить размер одного модуля </w:t>
      </w:r>
      <w:r w:rsidRPr="003E763F">
        <w:rPr>
          <w:rFonts w:ascii="Arial" w:hAnsi="Arial" w:cs="Arial"/>
          <w:i/>
          <w:lang w:val="en-US"/>
        </w:rPr>
        <w:t>M</w:t>
      </w:r>
      <w:r w:rsidRPr="003E763F">
        <w:rPr>
          <w:rFonts w:ascii="Arial" w:hAnsi="Arial" w:cs="Arial"/>
          <w:vertAlign w:val="subscript"/>
          <w:lang w:val="en-US"/>
        </w:rPr>
        <w:t>UR</w:t>
      </w:r>
      <w:r w:rsidRPr="003E763F">
        <w:rPr>
          <w:rFonts w:ascii="Arial" w:hAnsi="Arial" w:cs="Arial"/>
          <w:i/>
          <w:vertAlign w:val="subscript"/>
          <w:lang w:val="en-US"/>
        </w:rPr>
        <w:t>Y</w:t>
      </w:r>
      <w:r w:rsidRPr="003E763F">
        <w:rPr>
          <w:rFonts w:ascii="Arial" w:hAnsi="Arial" w:cs="Arial"/>
        </w:rPr>
        <w:t>.</w:t>
      </w:r>
    </w:p>
    <w:p w14:paraId="177A9B61" w14:textId="50A95E4B" w:rsidR="00C10046" w:rsidRPr="003E763F" w:rsidRDefault="00C10046" w:rsidP="00C10046">
      <w:pPr>
        <w:spacing w:line="360" w:lineRule="auto"/>
        <w:ind w:left="510" w:firstLine="510"/>
        <w:rPr>
          <w:rFonts w:ascii="Arial" w:hAnsi="Arial" w:cs="Arial"/>
        </w:rPr>
      </w:pP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 6</w:t>
      </w:r>
      <w:r w:rsidR="00213EB4" w:rsidRPr="003E763F">
        <w:rPr>
          <w:rFonts w:ascii="Arial" w:hAnsi="Arial" w:cs="Arial"/>
        </w:rPr>
        <w:t>;</w:t>
      </w:r>
    </w:p>
    <w:p w14:paraId="0734659A" w14:textId="6CFFFED2" w:rsidR="00C10046" w:rsidRPr="003E763F" w:rsidRDefault="00C10046" w:rsidP="00C10046">
      <w:pPr>
        <w:spacing w:line="360" w:lineRule="auto"/>
        <w:ind w:left="510" w:firstLine="510"/>
        <w:rPr>
          <w:rFonts w:ascii="Arial" w:hAnsi="Arial" w:cs="Arial"/>
        </w:rPr>
      </w:pP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Y</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Y</w:t>
      </w:r>
      <w:r w:rsidRPr="003E763F">
        <w:rPr>
          <w:rFonts w:ascii="Arial" w:hAnsi="Arial" w:cs="Arial"/>
        </w:rPr>
        <w:t xml:space="preserve"> / 6</w:t>
      </w:r>
      <w:r w:rsidR="00213EB4" w:rsidRPr="003E763F">
        <w:rPr>
          <w:rFonts w:ascii="Arial" w:hAnsi="Arial" w:cs="Arial"/>
        </w:rPr>
        <w:t>;</w:t>
      </w:r>
    </w:p>
    <w:p w14:paraId="4852D564" w14:textId="2D1D51FA" w:rsidR="004966C6" w:rsidRPr="003E763F" w:rsidRDefault="00C10046" w:rsidP="00D82342">
      <w:pPr>
        <w:spacing w:line="360" w:lineRule="auto"/>
        <w:ind w:left="1021" w:firstLine="0"/>
        <w:rPr>
          <w:rFonts w:ascii="Arial" w:hAnsi="Arial" w:cs="Arial"/>
        </w:rPr>
      </w:pPr>
      <w:r w:rsidRPr="003E763F">
        <w:rPr>
          <w:rFonts w:ascii="Arial" w:hAnsi="Arial" w:cs="Arial"/>
        </w:rPr>
        <w:t xml:space="preserve">2) </w:t>
      </w:r>
      <w:r w:rsidR="00BF5691" w:rsidRPr="003E763F">
        <w:rPr>
          <w:rFonts w:ascii="Arial" w:hAnsi="Arial" w:cs="Arial"/>
        </w:rPr>
        <w:t>н</w:t>
      </w:r>
      <w:r w:rsidRPr="003E763F">
        <w:rPr>
          <w:rFonts w:ascii="Arial" w:hAnsi="Arial" w:cs="Arial"/>
        </w:rPr>
        <w:t xml:space="preserve">аходят направляющие линии AC и AB, проходящие через центры трех шаблонов поиска A, B и C согласно рисунку 33. Сетку выборки для каждого центра модуля в области информации о версии 1 определяют на основе линий, параллельных направляющим линиям, координат центров шаблонов поиска и размера модуля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и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Y</w:t>
      </w:r>
      <w:r w:rsidRPr="003E763F">
        <w:rPr>
          <w:rFonts w:ascii="Arial" w:hAnsi="Arial" w:cs="Arial"/>
        </w:rPr>
        <w:t>. Определяют двоичные значения 0 и 1 по комбинации светлых и темных пикселей на сетке выборке</w:t>
      </w:r>
      <w:r w:rsidR="00BF5691" w:rsidRPr="003E763F">
        <w:rPr>
          <w:rFonts w:ascii="Arial" w:hAnsi="Arial" w:cs="Arial"/>
        </w:rPr>
        <w:t>.</w:t>
      </w:r>
    </w:p>
    <w:p w14:paraId="62C2B84E" w14:textId="77777777" w:rsidR="00547A18" w:rsidRPr="003E763F" w:rsidRDefault="00213EB4" w:rsidP="00BF5691">
      <w:pPr>
        <w:spacing w:line="360" w:lineRule="auto"/>
        <w:ind w:left="510" w:firstLine="0"/>
        <w:jc w:val="center"/>
        <w:rPr>
          <w:rFonts w:ascii="Arial" w:hAnsi="Arial" w:cs="Arial"/>
        </w:rPr>
      </w:pPr>
      <w:r w:rsidRPr="003E763F">
        <w:rPr>
          <w:rFonts w:ascii="Arial" w:hAnsi="Arial" w:cs="Arial"/>
          <w:noProof/>
        </w:rPr>
        <w:drawing>
          <wp:inline distT="0" distB="0" distL="0" distR="0" wp14:anchorId="6CB256CD" wp14:editId="3A7A1371">
            <wp:extent cx="2458085" cy="2450465"/>
            <wp:effectExtent l="0" t="0" r="0" b="698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2458085" cy="2450465"/>
                    </a:xfrm>
                    <a:prstGeom prst="rect">
                      <a:avLst/>
                    </a:prstGeom>
                    <a:noFill/>
                    <a:ln>
                      <a:noFill/>
                    </a:ln>
                  </pic:spPr>
                </pic:pic>
              </a:graphicData>
            </a:graphic>
          </wp:inline>
        </w:drawing>
      </w:r>
    </w:p>
    <w:p w14:paraId="408E7D87" w14:textId="3906BB97" w:rsidR="004966C6" w:rsidRPr="003E763F" w:rsidRDefault="00547A18" w:rsidP="00BF5691">
      <w:pPr>
        <w:spacing w:line="360" w:lineRule="auto"/>
        <w:ind w:left="510" w:firstLine="0"/>
        <w:jc w:val="center"/>
        <w:rPr>
          <w:rFonts w:ascii="Arial" w:hAnsi="Arial" w:cs="Arial"/>
          <w:sz w:val="22"/>
          <w:szCs w:val="22"/>
        </w:rPr>
      </w:pPr>
      <w:r w:rsidRPr="003E763F">
        <w:rPr>
          <w:rFonts w:ascii="Arial" w:hAnsi="Arial" w:cs="Arial"/>
          <w:i/>
          <w:sz w:val="22"/>
          <w:szCs w:val="22"/>
          <w:vertAlign w:val="superscript"/>
        </w:rPr>
        <w:t xml:space="preserve">          </w:t>
      </w:r>
      <w:r w:rsidRPr="003E763F">
        <w:rPr>
          <w:rFonts w:ascii="Arial" w:hAnsi="Arial" w:cs="Arial"/>
          <w:i/>
          <w:szCs w:val="24"/>
          <w:vertAlign w:val="superscript"/>
        </w:rPr>
        <w:t>a</w:t>
      </w:r>
      <w:r w:rsidRPr="003E763F">
        <w:rPr>
          <w:rFonts w:ascii="Arial" w:hAnsi="Arial" w:cs="Arial"/>
          <w:sz w:val="22"/>
          <w:szCs w:val="22"/>
        </w:rPr>
        <w:t xml:space="preserve"> − </w:t>
      </w:r>
      <w:r w:rsidRPr="003E763F">
        <w:rPr>
          <w:rFonts w:ascii="Arial" w:hAnsi="Arial" w:cs="Arial"/>
          <w:color w:val="231F20"/>
          <w:sz w:val="22"/>
          <w:szCs w:val="22"/>
        </w:rPr>
        <w:t>информация о версии</w:t>
      </w:r>
      <w:r w:rsidRPr="003E763F">
        <w:rPr>
          <w:rFonts w:ascii="Arial" w:hAnsi="Arial" w:cs="Arial"/>
          <w:color w:val="231F20"/>
          <w:spacing w:val="-11"/>
          <w:sz w:val="22"/>
          <w:szCs w:val="22"/>
        </w:rPr>
        <w:t xml:space="preserve"> </w:t>
      </w:r>
      <w:r w:rsidRPr="003E763F">
        <w:rPr>
          <w:rFonts w:ascii="Arial" w:hAnsi="Arial" w:cs="Arial"/>
          <w:color w:val="231F20"/>
          <w:spacing w:val="-5"/>
          <w:sz w:val="22"/>
          <w:szCs w:val="22"/>
        </w:rPr>
        <w:t xml:space="preserve">1;   </w:t>
      </w:r>
      <w:r w:rsidRPr="003E763F">
        <w:rPr>
          <w:rFonts w:ascii="Arial" w:hAnsi="Arial" w:cs="Arial"/>
          <w:i/>
          <w:szCs w:val="24"/>
          <w:vertAlign w:val="superscript"/>
        </w:rPr>
        <w:t>b</w:t>
      </w:r>
      <w:r w:rsidRPr="003E763F">
        <w:rPr>
          <w:rFonts w:ascii="Arial" w:hAnsi="Arial" w:cs="Arial"/>
          <w:sz w:val="22"/>
          <w:szCs w:val="22"/>
        </w:rPr>
        <w:t xml:space="preserve"> − </w:t>
      </w:r>
      <w:r w:rsidRPr="003E763F">
        <w:rPr>
          <w:rFonts w:ascii="Arial" w:hAnsi="Arial" w:cs="Arial"/>
          <w:color w:val="231F20"/>
          <w:sz w:val="22"/>
          <w:szCs w:val="22"/>
        </w:rPr>
        <w:t xml:space="preserve">информация о версии </w:t>
      </w:r>
      <w:r w:rsidRPr="003E763F">
        <w:rPr>
          <w:rFonts w:ascii="Arial" w:hAnsi="Arial" w:cs="Arial"/>
          <w:color w:val="231F20"/>
          <w:spacing w:val="-5"/>
          <w:sz w:val="22"/>
          <w:szCs w:val="22"/>
        </w:rPr>
        <w:t>2.</w:t>
      </w:r>
    </w:p>
    <w:p w14:paraId="4DC6D02A" w14:textId="77777777" w:rsidR="00BF5691" w:rsidRPr="003E763F" w:rsidRDefault="00BF5691" w:rsidP="00BF5691">
      <w:pPr>
        <w:spacing w:line="360" w:lineRule="auto"/>
        <w:ind w:left="510" w:firstLine="510"/>
        <w:jc w:val="center"/>
        <w:rPr>
          <w:rFonts w:ascii="Arial" w:hAnsi="Arial" w:cs="Arial"/>
        </w:rPr>
      </w:pPr>
      <w:r w:rsidRPr="003E763F">
        <w:rPr>
          <w:rFonts w:ascii="Arial" w:hAnsi="Arial" w:cs="Arial"/>
        </w:rPr>
        <w:t>Рисунок 33 − Шаблоны поиска и информация о версии</w:t>
      </w:r>
    </w:p>
    <w:p w14:paraId="05F5FF12" w14:textId="0F32104B" w:rsidR="00BF5691" w:rsidRPr="003E763F" w:rsidRDefault="00BF5691" w:rsidP="00D82342">
      <w:pPr>
        <w:spacing w:line="360" w:lineRule="auto"/>
        <w:ind w:left="1021" w:firstLine="0"/>
        <w:rPr>
          <w:rFonts w:ascii="Arial" w:hAnsi="Arial" w:cs="Arial"/>
        </w:rPr>
      </w:pPr>
      <w:r w:rsidRPr="003E763F">
        <w:rPr>
          <w:rFonts w:ascii="Arial" w:hAnsi="Arial" w:cs="Arial"/>
        </w:rPr>
        <w:t>3) определяют версию, используя обнаружение и исправление ошибок, если необходимо, с помощью таблицы D.1 приложения D;</w:t>
      </w:r>
    </w:p>
    <w:p w14:paraId="4C0C5EF6" w14:textId="26DB6786" w:rsidR="00BF5691" w:rsidRPr="003E763F" w:rsidRDefault="00BF5691" w:rsidP="00D82342">
      <w:pPr>
        <w:spacing w:line="360" w:lineRule="auto"/>
        <w:ind w:left="1021" w:firstLine="0"/>
        <w:rPr>
          <w:rFonts w:ascii="Arial" w:hAnsi="Arial" w:cs="Arial"/>
        </w:rPr>
      </w:pPr>
      <w:r w:rsidRPr="003E763F">
        <w:rPr>
          <w:rFonts w:ascii="Arial" w:hAnsi="Arial" w:cs="Arial"/>
        </w:rPr>
        <w:t xml:space="preserve">4) если число обнаруженных ошибок превышает способность к их исправлению, вычисляют ширину </w:t>
      </w:r>
      <w:r w:rsidRPr="003E763F">
        <w:rPr>
          <w:rFonts w:ascii="Arial" w:hAnsi="Arial" w:cs="Arial"/>
          <w:i/>
        </w:rPr>
        <w:t>W</w:t>
      </w:r>
      <w:r w:rsidRPr="003E763F">
        <w:rPr>
          <w:rFonts w:ascii="Arial" w:hAnsi="Arial" w:cs="Arial"/>
          <w:vertAlign w:val="subscript"/>
        </w:rPr>
        <w:t>DL</w:t>
      </w:r>
      <w:r w:rsidRPr="003E763F">
        <w:rPr>
          <w:rFonts w:ascii="Arial" w:hAnsi="Arial" w:cs="Arial"/>
          <w:i/>
          <w:vertAlign w:val="subscript"/>
          <w:lang w:val="en-US"/>
        </w:rPr>
        <w:t>X</w:t>
      </w:r>
      <w:r w:rsidRPr="003E763F">
        <w:rPr>
          <w:rFonts w:ascii="Arial" w:hAnsi="Arial" w:cs="Arial"/>
        </w:rPr>
        <w:t xml:space="preserve"> и</w:t>
      </w:r>
      <w:r w:rsidRPr="003E763F">
        <w:rPr>
          <w:rFonts w:ascii="Arial" w:hAnsi="Arial" w:cs="Arial"/>
          <w:i/>
        </w:rPr>
        <w:t xml:space="preserve"> W</w:t>
      </w:r>
      <w:r w:rsidRPr="003E763F">
        <w:rPr>
          <w:rFonts w:ascii="Arial" w:hAnsi="Arial" w:cs="Arial"/>
          <w:vertAlign w:val="subscript"/>
        </w:rPr>
        <w:t>DL</w:t>
      </w:r>
      <w:r w:rsidRPr="003E763F">
        <w:rPr>
          <w:rFonts w:ascii="Arial" w:hAnsi="Arial" w:cs="Arial"/>
          <w:i/>
          <w:vertAlign w:val="subscript"/>
          <w:lang w:val="en-US"/>
        </w:rPr>
        <w:t>Y</w:t>
      </w:r>
      <w:r w:rsidRPr="003E763F">
        <w:rPr>
          <w:rFonts w:ascii="Arial" w:hAnsi="Arial" w:cs="Arial"/>
        </w:rPr>
        <w:t xml:space="preserve"> левого нижнего шаблона поиска</w:t>
      </w:r>
      <w:r w:rsidR="00547A18" w:rsidRPr="003E763F">
        <w:rPr>
          <w:rFonts w:ascii="Arial" w:hAnsi="Arial" w:cs="Arial"/>
        </w:rPr>
        <w:t>,</w:t>
      </w:r>
      <w:r w:rsidRPr="003E763F">
        <w:rPr>
          <w:rFonts w:ascii="Arial" w:hAnsi="Arial" w:cs="Arial"/>
        </w:rPr>
        <w:t xml:space="preserve"> выполняют действия, указанные на этапах </w:t>
      </w:r>
      <w:r w:rsidR="00EA63D5" w:rsidRPr="003E763F">
        <w:rPr>
          <w:rFonts w:ascii="Arial" w:hAnsi="Arial" w:cs="Arial"/>
        </w:rPr>
        <w:t>1</w:t>
      </w:r>
      <w:r w:rsidRPr="003E763F">
        <w:rPr>
          <w:rFonts w:ascii="Arial" w:hAnsi="Arial" w:cs="Arial"/>
        </w:rPr>
        <w:t xml:space="preserve">), </w:t>
      </w:r>
      <w:r w:rsidR="00EA63D5" w:rsidRPr="003E763F">
        <w:rPr>
          <w:rFonts w:ascii="Arial" w:hAnsi="Arial" w:cs="Arial"/>
        </w:rPr>
        <w:t>2</w:t>
      </w:r>
      <w:r w:rsidRPr="003E763F">
        <w:rPr>
          <w:rFonts w:ascii="Arial" w:hAnsi="Arial" w:cs="Arial"/>
        </w:rPr>
        <w:t xml:space="preserve">) и </w:t>
      </w:r>
      <w:r w:rsidR="00EA63D5" w:rsidRPr="003E763F">
        <w:rPr>
          <w:rFonts w:ascii="Arial" w:hAnsi="Arial" w:cs="Arial"/>
        </w:rPr>
        <w:t>3</w:t>
      </w:r>
      <w:r w:rsidRPr="003E763F">
        <w:rPr>
          <w:rFonts w:ascii="Arial" w:hAnsi="Arial" w:cs="Arial"/>
        </w:rPr>
        <w:t>)</w:t>
      </w:r>
      <w:r w:rsidR="00EA63D5" w:rsidRPr="003E763F">
        <w:rPr>
          <w:rStyle w:val="af8"/>
          <w:rFonts w:ascii="Arial" w:hAnsi="Arial" w:cs="Arial"/>
        </w:rPr>
        <w:footnoteReference w:customMarkFollows="1" w:id="45"/>
        <w:t>*</w:t>
      </w:r>
      <w:r w:rsidRPr="003E763F">
        <w:rPr>
          <w:rFonts w:ascii="Arial" w:hAnsi="Arial" w:cs="Arial"/>
        </w:rPr>
        <w:t xml:space="preserve"> для декодирования области информации о версии 2;</w:t>
      </w:r>
    </w:p>
    <w:p w14:paraId="006A9D56" w14:textId="5DF367FB" w:rsidR="005664FD" w:rsidRPr="003E763F" w:rsidRDefault="00BF5691" w:rsidP="00592556">
      <w:pPr>
        <w:spacing w:line="360" w:lineRule="auto"/>
        <w:ind w:firstLine="510"/>
        <w:rPr>
          <w:rFonts w:ascii="Arial" w:hAnsi="Arial" w:cs="Arial"/>
        </w:rPr>
      </w:pPr>
      <w:r w:rsidRPr="003E763F">
        <w:rPr>
          <w:rFonts w:ascii="Arial" w:hAnsi="Arial" w:cs="Arial"/>
          <w:lang w:val="en-US"/>
        </w:rPr>
        <w:t>h</w:t>
      </w:r>
      <w:r w:rsidRPr="003E763F">
        <w:rPr>
          <w:rFonts w:ascii="Arial" w:hAnsi="Arial" w:cs="Arial"/>
        </w:rPr>
        <w:t xml:space="preserve">) для символа версии 1, повторно определяют размеры </w:t>
      </w:r>
      <w:r w:rsidRPr="003E763F">
        <w:rPr>
          <w:rFonts w:ascii="Arial" w:hAnsi="Arial" w:cs="Arial"/>
          <w:i/>
        </w:rPr>
        <w:t>X</w:t>
      </w:r>
      <w:r w:rsidRPr="003E763F">
        <w:rPr>
          <w:rFonts w:ascii="Arial" w:hAnsi="Arial" w:cs="Arial"/>
        </w:rPr>
        <w:t xml:space="preserve"> и </w:t>
      </w:r>
      <w:r w:rsidRPr="003E763F">
        <w:rPr>
          <w:rFonts w:ascii="Arial" w:hAnsi="Arial" w:cs="Arial"/>
          <w:i/>
        </w:rPr>
        <w:t>Y</w:t>
      </w:r>
      <w:r w:rsidRPr="003E763F">
        <w:rPr>
          <w:rFonts w:ascii="Arial" w:hAnsi="Arial" w:cs="Arial"/>
        </w:rPr>
        <w:t>, рассчитывая их</w:t>
      </w:r>
      <w:r w:rsidRPr="003E763F">
        <w:rPr>
          <w:rFonts w:ascii="Arial" w:hAnsi="Arial" w:cs="Arial"/>
          <w:i/>
        </w:rPr>
        <w:t xml:space="preserve"> </w:t>
      </w:r>
      <w:r w:rsidRPr="003E763F">
        <w:rPr>
          <w:rFonts w:ascii="Arial" w:hAnsi="Arial" w:cs="Arial"/>
        </w:rPr>
        <w:t>по расположению</w:t>
      </w:r>
      <w:r w:rsidRPr="003E763F">
        <w:rPr>
          <w:rFonts w:ascii="Arial" w:hAnsi="Arial" w:cs="Arial"/>
          <w:i/>
        </w:rPr>
        <w:t xml:space="preserve"> </w:t>
      </w:r>
      <w:r w:rsidRPr="003E763F">
        <w:rPr>
          <w:rFonts w:ascii="Arial" w:hAnsi="Arial" w:cs="Arial"/>
        </w:rPr>
        <w:t xml:space="preserve">центров шаблонов поиска и числу модулей между указанными центрами в символе того же размера. </w:t>
      </w:r>
      <w:r w:rsidR="005664FD" w:rsidRPr="003E763F">
        <w:rPr>
          <w:rFonts w:ascii="Arial" w:hAnsi="Arial" w:cs="Arial"/>
        </w:rPr>
        <w:t xml:space="preserve">Создают сетку выборки на основе горизонтальной линии, проходящей через верхнюю часть шаблона синхронизации, с параллельными ей линиями, отстоящими на расстоянии </w:t>
      </w:r>
      <w:r w:rsidR="005664FD" w:rsidRPr="003E763F">
        <w:rPr>
          <w:rFonts w:ascii="Arial" w:hAnsi="Arial" w:cs="Arial"/>
          <w:i/>
        </w:rPr>
        <w:t xml:space="preserve">Y </w:t>
      </w:r>
      <w:r w:rsidR="005664FD" w:rsidRPr="003E763F">
        <w:rPr>
          <w:rFonts w:ascii="Arial" w:hAnsi="Arial" w:cs="Arial"/>
        </w:rPr>
        <w:t xml:space="preserve">друг от друга по вертикали, включая шесть линий выше горизонтальной базовой линии и такого же числа линий ниже этой линии, которое требуется для данной версии символа, а также на основе вертикальной линии, проходящей через левую часть шаблона синхронизации, с параллельными ей линиями, отстоящими на расстоянии </w:t>
      </w:r>
      <w:r w:rsidR="005664FD" w:rsidRPr="003E763F">
        <w:rPr>
          <w:rFonts w:ascii="Arial" w:hAnsi="Arial" w:cs="Arial"/>
          <w:i/>
        </w:rPr>
        <w:t>X</w:t>
      </w:r>
      <w:r w:rsidR="005664FD" w:rsidRPr="003E763F">
        <w:rPr>
          <w:rFonts w:ascii="Arial" w:hAnsi="Arial" w:cs="Arial"/>
        </w:rPr>
        <w:t xml:space="preserve"> друг от друга по горизонтали, включая шесть линий левее этой </w:t>
      </w:r>
      <w:r w:rsidR="00E528F1" w:rsidRPr="003E763F">
        <w:rPr>
          <w:rFonts w:ascii="Arial" w:hAnsi="Arial" w:cs="Arial"/>
        </w:rPr>
        <w:t xml:space="preserve">вертикальной базовой </w:t>
      </w:r>
      <w:r w:rsidR="005664FD" w:rsidRPr="003E763F">
        <w:rPr>
          <w:rFonts w:ascii="Arial" w:hAnsi="Arial" w:cs="Arial"/>
        </w:rPr>
        <w:t>линии и столько линий правее этой линии, сколько требуется для данной версии символа</w:t>
      </w:r>
      <w:r w:rsidR="005664FD" w:rsidRPr="003E763F">
        <w:rPr>
          <w:rStyle w:val="af8"/>
          <w:rFonts w:ascii="Arial" w:hAnsi="Arial" w:cs="Arial"/>
        </w:rPr>
        <w:footnoteReference w:customMarkFollows="1" w:id="46"/>
        <w:t>*</w:t>
      </w:r>
      <w:r w:rsidR="005664FD" w:rsidRPr="003E763F">
        <w:rPr>
          <w:rFonts w:ascii="Arial" w:hAnsi="Arial" w:cs="Arial"/>
        </w:rPr>
        <w:t>.</w:t>
      </w:r>
    </w:p>
    <w:p w14:paraId="6510D47A" w14:textId="485597C8" w:rsidR="00BF5691" w:rsidRPr="003E763F" w:rsidRDefault="00DA53D9" w:rsidP="00DA53D9">
      <w:pPr>
        <w:spacing w:line="360" w:lineRule="auto"/>
        <w:ind w:firstLine="0"/>
        <w:jc w:val="center"/>
        <w:rPr>
          <w:rFonts w:ascii="Arial" w:hAnsi="Arial" w:cs="Arial"/>
        </w:rPr>
      </w:pPr>
      <w:r w:rsidRPr="003E763F">
        <w:rPr>
          <w:rFonts w:ascii="Arial" w:hAnsi="Arial" w:cs="Arial"/>
          <w:noProof/>
        </w:rPr>
        <w:drawing>
          <wp:inline distT="0" distB="0" distL="0" distR="0" wp14:anchorId="16ACB418" wp14:editId="7A85A76D">
            <wp:extent cx="3002280" cy="2637790"/>
            <wp:effectExtent l="0" t="0" r="7620" b="0"/>
            <wp:docPr id="4160" name="Рисунок 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3002280" cy="2637790"/>
                    </a:xfrm>
                    <a:prstGeom prst="rect">
                      <a:avLst/>
                    </a:prstGeom>
                    <a:noFill/>
                    <a:ln>
                      <a:noFill/>
                    </a:ln>
                  </pic:spPr>
                </pic:pic>
              </a:graphicData>
            </a:graphic>
          </wp:inline>
        </w:drawing>
      </w:r>
    </w:p>
    <w:p w14:paraId="76A74317" w14:textId="77777777" w:rsidR="002B0038" w:rsidRPr="003E763F" w:rsidRDefault="002B0038" w:rsidP="002B0038">
      <w:pPr>
        <w:spacing w:after="120" w:line="360" w:lineRule="auto"/>
        <w:ind w:firstLine="510"/>
        <w:jc w:val="center"/>
        <w:rPr>
          <w:rFonts w:ascii="Arial" w:hAnsi="Arial" w:cs="Arial"/>
        </w:rPr>
      </w:pPr>
      <w:r w:rsidRPr="003E763F">
        <w:rPr>
          <w:rFonts w:ascii="Arial" w:hAnsi="Arial" w:cs="Arial"/>
        </w:rPr>
        <w:t>Рисунок 34 − Шаблоны поиска и направляющие шаблоны</w:t>
      </w:r>
    </w:p>
    <w:p w14:paraId="09C5BEB2" w14:textId="33800223" w:rsidR="002B0038" w:rsidRPr="003E763F" w:rsidRDefault="002B0038" w:rsidP="00D82342">
      <w:pPr>
        <w:spacing w:line="360" w:lineRule="auto"/>
        <w:ind w:left="1021" w:firstLine="0"/>
        <w:rPr>
          <w:rFonts w:ascii="Arial" w:hAnsi="Arial" w:cs="Arial"/>
        </w:rPr>
      </w:pPr>
      <w:r w:rsidRPr="003E763F">
        <w:rPr>
          <w:rFonts w:ascii="Arial" w:hAnsi="Arial" w:cs="Arial"/>
        </w:rPr>
        <w:t xml:space="preserve">1) делят ширину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верхнего левого шаблона поиска </w:t>
      </w:r>
      <w:r w:rsidRPr="003E763F">
        <w:rPr>
          <w:rFonts w:ascii="Arial" w:hAnsi="Arial" w:cs="Arial"/>
          <w:i/>
          <w:lang w:val="en-US"/>
        </w:rPr>
        <w:t>P</w:t>
      </w:r>
      <w:r w:rsidRPr="003E763F">
        <w:rPr>
          <w:rFonts w:ascii="Arial" w:hAnsi="Arial" w:cs="Arial"/>
          <w:vertAlign w:val="subscript"/>
          <w:lang w:val="en-US"/>
        </w:rPr>
        <w:t>UL</w:t>
      </w:r>
      <w:r w:rsidRPr="003E763F">
        <w:rPr>
          <w:rFonts w:ascii="Arial" w:hAnsi="Arial" w:cs="Arial"/>
        </w:rPr>
        <w:t xml:space="preserve"> по направлению </w:t>
      </w:r>
      <w:r w:rsidRPr="003E763F">
        <w:rPr>
          <w:rFonts w:ascii="Arial" w:hAnsi="Arial" w:cs="Arial"/>
          <w:i/>
        </w:rPr>
        <w:t>X</w:t>
      </w:r>
      <w:r w:rsidRPr="003E763F">
        <w:rPr>
          <w:rFonts w:ascii="Arial" w:hAnsi="Arial" w:cs="Arial"/>
        </w:rPr>
        <w:t xml:space="preserve"> на 6, чтобы вычислить размер одного модуля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Аналогичным образом делят ширину верхнего левого шаблона поиска по направлению </w:t>
      </w:r>
      <w:r w:rsidRPr="003E763F">
        <w:rPr>
          <w:rFonts w:ascii="Arial" w:hAnsi="Arial" w:cs="Arial"/>
          <w:i/>
          <w:lang w:val="en-US"/>
        </w:rPr>
        <w:t>Y</w:t>
      </w:r>
      <w:r w:rsidRPr="003E763F">
        <w:rPr>
          <w:rFonts w:ascii="Arial" w:hAnsi="Arial" w:cs="Arial"/>
        </w:rPr>
        <w:t xml:space="preserve"> на 6, чтобы вычислить размер одного модуля </w:t>
      </w:r>
      <w:r w:rsidRPr="003E763F">
        <w:rPr>
          <w:rFonts w:ascii="Arial" w:hAnsi="Arial" w:cs="Arial"/>
          <w:i/>
          <w:lang w:val="en-US"/>
        </w:rPr>
        <w:t>M</w:t>
      </w:r>
      <w:r w:rsidRPr="003E763F">
        <w:rPr>
          <w:rFonts w:ascii="Arial" w:hAnsi="Arial" w:cs="Arial"/>
          <w:vertAlign w:val="subscript"/>
          <w:lang w:val="en-US"/>
        </w:rPr>
        <w:t>UR</w:t>
      </w:r>
      <w:r w:rsidRPr="003E763F">
        <w:rPr>
          <w:rFonts w:ascii="Arial" w:hAnsi="Arial" w:cs="Arial"/>
          <w:i/>
          <w:vertAlign w:val="subscript"/>
          <w:lang w:val="en-US"/>
        </w:rPr>
        <w:t>Y</w:t>
      </w:r>
      <w:r w:rsidRPr="003E763F">
        <w:rPr>
          <w:rFonts w:ascii="Arial" w:hAnsi="Arial" w:cs="Arial"/>
        </w:rPr>
        <w:t>.</w:t>
      </w:r>
    </w:p>
    <w:p w14:paraId="02317787" w14:textId="6FDD9294" w:rsidR="002B0038" w:rsidRPr="003E763F" w:rsidRDefault="002B0038" w:rsidP="002B0038">
      <w:pPr>
        <w:spacing w:line="360" w:lineRule="auto"/>
        <w:ind w:left="510" w:firstLine="510"/>
        <w:rPr>
          <w:rFonts w:ascii="Arial" w:hAnsi="Arial" w:cs="Arial"/>
        </w:rPr>
      </w:pP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 6</w:t>
      </w:r>
      <w:r w:rsidR="00547A18" w:rsidRPr="003E763F">
        <w:rPr>
          <w:rFonts w:ascii="Arial" w:hAnsi="Arial" w:cs="Arial"/>
        </w:rPr>
        <w:t>;</w:t>
      </w:r>
    </w:p>
    <w:p w14:paraId="3EC326BF" w14:textId="7C442D03" w:rsidR="002B0038" w:rsidRPr="003E763F" w:rsidRDefault="002B0038" w:rsidP="002B0038">
      <w:pPr>
        <w:spacing w:line="360" w:lineRule="auto"/>
        <w:ind w:left="510" w:firstLine="510"/>
        <w:rPr>
          <w:rFonts w:ascii="Arial" w:hAnsi="Arial" w:cs="Arial"/>
        </w:rPr>
      </w:pP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Y</w:t>
      </w:r>
      <w:r w:rsidRPr="003E763F">
        <w:rPr>
          <w:rFonts w:ascii="Arial" w:hAnsi="Arial" w:cs="Arial"/>
        </w:rPr>
        <w:t xml:space="preserve"> = </w:t>
      </w:r>
      <w:r w:rsidRPr="003E763F">
        <w:rPr>
          <w:rFonts w:ascii="Arial" w:hAnsi="Arial" w:cs="Arial"/>
          <w:i/>
        </w:rPr>
        <w:t>W</w:t>
      </w:r>
      <w:r w:rsidRPr="003E763F">
        <w:rPr>
          <w:rFonts w:ascii="Arial" w:hAnsi="Arial" w:cs="Arial"/>
          <w:vertAlign w:val="subscript"/>
        </w:rPr>
        <w:t>UR</w:t>
      </w:r>
      <w:r w:rsidRPr="003E763F">
        <w:rPr>
          <w:rFonts w:ascii="Arial" w:hAnsi="Arial" w:cs="Arial"/>
          <w:i/>
          <w:vertAlign w:val="subscript"/>
          <w:lang w:val="en-US"/>
        </w:rPr>
        <w:t>Y</w:t>
      </w:r>
      <w:r w:rsidRPr="003E763F">
        <w:rPr>
          <w:rFonts w:ascii="Arial" w:hAnsi="Arial" w:cs="Arial"/>
        </w:rPr>
        <w:t xml:space="preserve"> / 6</w:t>
      </w:r>
      <w:r w:rsidR="00547A18" w:rsidRPr="003E763F">
        <w:rPr>
          <w:rFonts w:ascii="Arial" w:hAnsi="Arial" w:cs="Arial"/>
        </w:rPr>
        <w:t>;</w:t>
      </w:r>
    </w:p>
    <w:p w14:paraId="5FB249C6" w14:textId="52576EA4" w:rsidR="002B0038" w:rsidRPr="003E763F" w:rsidRDefault="002B0038" w:rsidP="00D82342">
      <w:pPr>
        <w:spacing w:line="360" w:lineRule="auto"/>
        <w:ind w:left="1021" w:firstLine="0"/>
        <w:rPr>
          <w:rFonts w:ascii="Arial" w:hAnsi="Arial" w:cs="Arial"/>
        </w:rPr>
      </w:pPr>
      <w:r w:rsidRPr="003E763F">
        <w:rPr>
          <w:rFonts w:ascii="Arial" w:hAnsi="Arial" w:cs="Arial"/>
        </w:rPr>
        <w:t xml:space="preserve">2) определяют приблизительные координаты центров направляющих шаблонов P1 и P2 (см. рисунок 34) на основе координат центра A верхнего левого шаблона поиска </w:t>
      </w:r>
      <w:r w:rsidRPr="003E763F">
        <w:rPr>
          <w:rFonts w:ascii="Arial" w:hAnsi="Arial" w:cs="Arial"/>
          <w:i/>
        </w:rPr>
        <w:t>P</w:t>
      </w:r>
      <w:r w:rsidRPr="003E763F">
        <w:rPr>
          <w:rFonts w:ascii="Arial" w:hAnsi="Arial" w:cs="Arial"/>
          <w:vertAlign w:val="subscript"/>
        </w:rPr>
        <w:t>UL</w:t>
      </w:r>
      <w:r w:rsidRPr="003E763F">
        <w:rPr>
          <w:rFonts w:ascii="Arial" w:hAnsi="Arial" w:cs="Arial"/>
        </w:rPr>
        <w:t>, линий, параллельных направляющим линиям AB и AC, полученных на этапе g) 2</w:t>
      </w:r>
      <w:r w:rsidR="009D7E06" w:rsidRPr="003E763F">
        <w:rPr>
          <w:rFonts w:ascii="Arial" w:hAnsi="Arial" w:cs="Arial"/>
        </w:rPr>
        <w:t>)</w:t>
      </w:r>
      <w:r w:rsidRPr="003E763F">
        <w:rPr>
          <w:rFonts w:ascii="Arial" w:hAnsi="Arial" w:cs="Arial"/>
        </w:rPr>
        <w:t xml:space="preserve">, и размера модуля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X</w:t>
      </w:r>
      <w:r w:rsidRPr="003E763F">
        <w:rPr>
          <w:rFonts w:ascii="Arial" w:hAnsi="Arial" w:cs="Arial"/>
        </w:rPr>
        <w:t xml:space="preserve"> и </w:t>
      </w:r>
      <w:r w:rsidRPr="003E763F">
        <w:rPr>
          <w:rFonts w:ascii="Arial" w:hAnsi="Arial" w:cs="Arial"/>
          <w:i/>
          <w:lang w:val="en-US"/>
        </w:rPr>
        <w:t>M</w:t>
      </w:r>
      <w:r w:rsidRPr="003E763F">
        <w:rPr>
          <w:rFonts w:ascii="Arial" w:hAnsi="Arial" w:cs="Arial"/>
          <w:vertAlign w:val="subscript"/>
        </w:rPr>
        <w:t>UR</w:t>
      </w:r>
      <w:r w:rsidRPr="003E763F">
        <w:rPr>
          <w:rFonts w:ascii="Arial" w:hAnsi="Arial" w:cs="Arial"/>
          <w:i/>
          <w:vertAlign w:val="subscript"/>
          <w:lang w:val="en-US"/>
        </w:rPr>
        <w:t>Y</w:t>
      </w:r>
      <w:r w:rsidR="00547A18" w:rsidRPr="003E763F">
        <w:rPr>
          <w:rFonts w:ascii="Arial" w:hAnsi="Arial" w:cs="Arial"/>
        </w:rPr>
        <w:t>;</w:t>
      </w:r>
    </w:p>
    <w:p w14:paraId="41117CBF" w14:textId="47189F97" w:rsidR="0059430B" w:rsidRPr="003E763F" w:rsidRDefault="0059430B" w:rsidP="00D82342">
      <w:pPr>
        <w:spacing w:line="360" w:lineRule="auto"/>
        <w:ind w:left="1021" w:firstLine="0"/>
        <w:rPr>
          <w:rFonts w:ascii="Arial" w:hAnsi="Arial" w:cs="Arial"/>
        </w:rPr>
      </w:pPr>
      <w:r w:rsidRPr="003E763F">
        <w:rPr>
          <w:rFonts w:ascii="Arial" w:hAnsi="Arial" w:cs="Arial"/>
        </w:rPr>
        <w:t>3) осуществляют поиск в направляющих шаблонах P1 и P2, начиная с приблизительной координаты центрального пикселя до контура белого квадрата, чтобы найти фактические координаты центра Xi и Yj (см. рисунок 35). В частности, проводят параллельные линии к направляющим линиям AB и AC,</w:t>
      </w:r>
    </w:p>
    <w:p w14:paraId="59BDE85E" w14:textId="4974406A" w:rsidR="002B0038" w:rsidRPr="003E763F" w:rsidRDefault="002B0038" w:rsidP="00D82342">
      <w:pPr>
        <w:spacing w:line="360" w:lineRule="auto"/>
        <w:ind w:left="1021" w:firstLine="0"/>
        <w:rPr>
          <w:rFonts w:ascii="Arial" w:hAnsi="Arial" w:cs="Arial"/>
        </w:rPr>
      </w:pPr>
      <w:r w:rsidRPr="003E763F">
        <w:rPr>
          <w:rFonts w:ascii="Arial" w:hAnsi="Arial" w:cs="Arial"/>
        </w:rPr>
        <w:t xml:space="preserve">полученным в перечислении g) 2), от пикселя с приблизительными центральными координатами, находят границу перехода от светлого к </w:t>
      </w:r>
      <w:r w:rsidR="00547A18" w:rsidRPr="003E763F">
        <w:rPr>
          <w:rFonts w:ascii="Arial" w:hAnsi="Arial" w:cs="Arial"/>
        </w:rPr>
        <w:t xml:space="preserve">темному </w:t>
      </w:r>
      <w:r w:rsidRPr="003E763F">
        <w:rPr>
          <w:rFonts w:ascii="Arial" w:hAnsi="Arial" w:cs="Arial"/>
        </w:rPr>
        <w:t>и устанавливают середину этой границы в качестве фактических центральных координат.</w:t>
      </w:r>
    </w:p>
    <w:p w14:paraId="68215BF3" w14:textId="7DFDFF2C" w:rsidR="0059430B" w:rsidRPr="003E763F" w:rsidRDefault="0059430B" w:rsidP="00D82342">
      <w:pPr>
        <w:spacing w:line="360" w:lineRule="auto"/>
        <w:ind w:left="1021" w:firstLine="0"/>
        <w:rPr>
          <w:rFonts w:ascii="Arial" w:hAnsi="Arial" w:cs="Arial"/>
        </w:rPr>
      </w:pPr>
      <w:r w:rsidRPr="003E763F">
        <w:rPr>
          <w:noProof/>
        </w:rPr>
        <mc:AlternateContent>
          <mc:Choice Requires="wpg">
            <w:drawing>
              <wp:anchor distT="0" distB="0" distL="0" distR="0" simplePos="0" relativeHeight="251716608" behindDoc="1" locked="0" layoutInCell="1" allowOverlap="1" wp14:anchorId="243CFC29" wp14:editId="52084FB2">
                <wp:simplePos x="0" y="0"/>
                <wp:positionH relativeFrom="margin">
                  <wp:align>center</wp:align>
                </wp:positionH>
                <wp:positionV relativeFrom="paragraph">
                  <wp:posOffset>184760</wp:posOffset>
                </wp:positionV>
                <wp:extent cx="1257935" cy="935355"/>
                <wp:effectExtent l="0" t="0" r="0" b="17145"/>
                <wp:wrapTopAndBottom/>
                <wp:docPr id="4161" name="Group 1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935" cy="935355"/>
                          <a:chOff x="0" y="0"/>
                          <a:chExt cx="1257935" cy="935355"/>
                        </a:xfrm>
                      </wpg:grpSpPr>
                      <wps:wsp>
                        <wps:cNvPr id="4162" name="Graphic 1384"/>
                        <wps:cNvSpPr/>
                        <wps:spPr>
                          <a:xfrm>
                            <a:off x="3044" y="169635"/>
                            <a:ext cx="762000" cy="762635"/>
                          </a:xfrm>
                          <a:custGeom>
                            <a:avLst/>
                            <a:gdLst/>
                            <a:ahLst/>
                            <a:cxnLst/>
                            <a:rect l="l" t="t" r="r" b="b"/>
                            <a:pathLst>
                              <a:path w="762000" h="762635">
                                <a:moveTo>
                                  <a:pt x="761517" y="12"/>
                                </a:moveTo>
                                <a:lnTo>
                                  <a:pt x="0" y="0"/>
                                </a:lnTo>
                                <a:lnTo>
                                  <a:pt x="0" y="762114"/>
                                </a:lnTo>
                                <a:lnTo>
                                  <a:pt x="761517" y="762114"/>
                                </a:lnTo>
                                <a:lnTo>
                                  <a:pt x="761517" y="12"/>
                                </a:lnTo>
                                <a:close/>
                              </a:path>
                            </a:pathLst>
                          </a:custGeom>
                          <a:solidFill>
                            <a:srgbClr val="231F20"/>
                          </a:solidFill>
                        </wps:spPr>
                        <wps:bodyPr wrap="square" lIns="0" tIns="0" rIns="0" bIns="0" rtlCol="0">
                          <a:prstTxWarp prst="textNoShape">
                            <a:avLst/>
                          </a:prstTxWarp>
                          <a:noAutofit/>
                        </wps:bodyPr>
                      </wps:wsp>
                      <wps:wsp>
                        <wps:cNvPr id="4163" name="Graphic 1385"/>
                        <wps:cNvSpPr/>
                        <wps:spPr>
                          <a:xfrm>
                            <a:off x="3041" y="169637"/>
                            <a:ext cx="762000" cy="762635"/>
                          </a:xfrm>
                          <a:custGeom>
                            <a:avLst/>
                            <a:gdLst/>
                            <a:ahLst/>
                            <a:cxnLst/>
                            <a:rect l="l" t="t" r="r" b="b"/>
                            <a:pathLst>
                              <a:path w="762000" h="762635">
                                <a:moveTo>
                                  <a:pt x="0" y="762114"/>
                                </a:moveTo>
                                <a:lnTo>
                                  <a:pt x="761517" y="762114"/>
                                </a:lnTo>
                                <a:lnTo>
                                  <a:pt x="761517" y="0"/>
                                </a:lnTo>
                                <a:lnTo>
                                  <a:pt x="0" y="0"/>
                                </a:lnTo>
                                <a:lnTo>
                                  <a:pt x="0" y="762114"/>
                                </a:lnTo>
                                <a:close/>
                              </a:path>
                            </a:pathLst>
                          </a:custGeom>
                          <a:ln w="6083">
                            <a:solidFill>
                              <a:srgbClr val="231F20"/>
                            </a:solidFill>
                            <a:prstDash val="solid"/>
                          </a:ln>
                        </wps:spPr>
                        <wps:bodyPr wrap="square" lIns="0" tIns="0" rIns="0" bIns="0" rtlCol="0">
                          <a:prstTxWarp prst="textNoShape">
                            <a:avLst/>
                          </a:prstTxWarp>
                          <a:noAutofit/>
                        </wps:bodyPr>
                      </wps:wsp>
                      <wps:wsp>
                        <wps:cNvPr id="4164" name="Graphic 1386"/>
                        <wps:cNvSpPr/>
                        <wps:spPr>
                          <a:xfrm>
                            <a:off x="155168" y="320473"/>
                            <a:ext cx="457834" cy="459105"/>
                          </a:xfrm>
                          <a:custGeom>
                            <a:avLst/>
                            <a:gdLst/>
                            <a:ahLst/>
                            <a:cxnLst/>
                            <a:rect l="l" t="t" r="r" b="b"/>
                            <a:pathLst>
                              <a:path w="457834" h="459105">
                                <a:moveTo>
                                  <a:pt x="457568" y="0"/>
                                </a:moveTo>
                                <a:lnTo>
                                  <a:pt x="0" y="0"/>
                                </a:lnTo>
                                <a:lnTo>
                                  <a:pt x="0" y="458901"/>
                                </a:lnTo>
                                <a:lnTo>
                                  <a:pt x="457568" y="458901"/>
                                </a:lnTo>
                                <a:lnTo>
                                  <a:pt x="457568" y="0"/>
                                </a:lnTo>
                                <a:close/>
                              </a:path>
                            </a:pathLst>
                          </a:custGeom>
                          <a:solidFill>
                            <a:srgbClr val="FFFFFF"/>
                          </a:solidFill>
                        </wps:spPr>
                        <wps:bodyPr wrap="square" lIns="0" tIns="0" rIns="0" bIns="0" rtlCol="0">
                          <a:prstTxWarp prst="textNoShape">
                            <a:avLst/>
                          </a:prstTxWarp>
                          <a:noAutofit/>
                        </wps:bodyPr>
                      </wps:wsp>
                      <wps:wsp>
                        <wps:cNvPr id="4165" name="Graphic 1387"/>
                        <wps:cNvSpPr/>
                        <wps:spPr>
                          <a:xfrm>
                            <a:off x="155168" y="320473"/>
                            <a:ext cx="457834" cy="459105"/>
                          </a:xfrm>
                          <a:custGeom>
                            <a:avLst/>
                            <a:gdLst/>
                            <a:ahLst/>
                            <a:cxnLst/>
                            <a:rect l="l" t="t" r="r" b="b"/>
                            <a:pathLst>
                              <a:path w="457834" h="459105">
                                <a:moveTo>
                                  <a:pt x="0" y="458901"/>
                                </a:moveTo>
                                <a:lnTo>
                                  <a:pt x="457568" y="458901"/>
                                </a:lnTo>
                                <a:lnTo>
                                  <a:pt x="457568" y="0"/>
                                </a:lnTo>
                                <a:lnTo>
                                  <a:pt x="0" y="0"/>
                                </a:lnTo>
                                <a:lnTo>
                                  <a:pt x="0" y="458901"/>
                                </a:lnTo>
                                <a:close/>
                              </a:path>
                            </a:pathLst>
                          </a:custGeom>
                          <a:ln w="6083">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66" name="Image 1388"/>
                          <pic:cNvPicPr/>
                        </pic:nvPicPr>
                        <pic:blipFill>
                          <a:blip r:embed="rId476" cstate="print"/>
                          <a:stretch>
                            <a:fillRect/>
                          </a:stretch>
                        </pic:blipFill>
                        <pic:spPr>
                          <a:xfrm>
                            <a:off x="303942" y="469780"/>
                            <a:ext cx="159727" cy="161797"/>
                          </a:xfrm>
                          <a:prstGeom prst="rect">
                            <a:avLst/>
                          </a:prstGeom>
                        </pic:spPr>
                      </pic:pic>
                      <wps:wsp>
                        <wps:cNvPr id="4167" name="Graphic 1389"/>
                        <wps:cNvSpPr/>
                        <wps:spPr>
                          <a:xfrm>
                            <a:off x="188558" y="549174"/>
                            <a:ext cx="389255" cy="1905"/>
                          </a:xfrm>
                          <a:custGeom>
                            <a:avLst/>
                            <a:gdLst/>
                            <a:ahLst/>
                            <a:cxnLst/>
                            <a:rect l="l" t="t" r="r" b="b"/>
                            <a:pathLst>
                              <a:path w="389255" h="1905">
                                <a:moveTo>
                                  <a:pt x="0" y="0"/>
                                </a:moveTo>
                                <a:lnTo>
                                  <a:pt x="389254" y="1511"/>
                                </a:lnTo>
                              </a:path>
                            </a:pathLst>
                          </a:custGeom>
                          <a:ln w="6083">
                            <a:solidFill>
                              <a:srgbClr val="231F20"/>
                            </a:solidFill>
                            <a:prstDash val="solid"/>
                          </a:ln>
                        </wps:spPr>
                        <wps:bodyPr wrap="square" lIns="0" tIns="0" rIns="0" bIns="0" rtlCol="0">
                          <a:prstTxWarp prst="textNoShape">
                            <a:avLst/>
                          </a:prstTxWarp>
                          <a:noAutofit/>
                        </wps:bodyPr>
                      </wps:wsp>
                      <wps:wsp>
                        <wps:cNvPr id="4168" name="Graphic 1390"/>
                        <wps:cNvSpPr/>
                        <wps:spPr>
                          <a:xfrm>
                            <a:off x="567198" y="518754"/>
                            <a:ext cx="44450" cy="59690"/>
                          </a:xfrm>
                          <a:custGeom>
                            <a:avLst/>
                            <a:gdLst/>
                            <a:ahLst/>
                            <a:cxnLst/>
                            <a:rect l="l" t="t" r="r" b="b"/>
                            <a:pathLst>
                              <a:path w="44450" h="59690">
                                <a:moveTo>
                                  <a:pt x="0" y="0"/>
                                </a:moveTo>
                                <a:lnTo>
                                  <a:pt x="0" y="59308"/>
                                </a:lnTo>
                                <a:lnTo>
                                  <a:pt x="44018" y="30429"/>
                                </a:lnTo>
                                <a:lnTo>
                                  <a:pt x="0" y="0"/>
                                </a:lnTo>
                                <a:close/>
                              </a:path>
                            </a:pathLst>
                          </a:custGeom>
                          <a:solidFill>
                            <a:srgbClr val="231F20"/>
                          </a:solidFill>
                        </wps:spPr>
                        <wps:bodyPr wrap="square" lIns="0" tIns="0" rIns="0" bIns="0" rtlCol="0">
                          <a:prstTxWarp prst="textNoShape">
                            <a:avLst/>
                          </a:prstTxWarp>
                          <a:noAutofit/>
                        </wps:bodyPr>
                      </wps:wsp>
                      <wps:wsp>
                        <wps:cNvPr id="4169" name="Graphic 1391"/>
                        <wps:cNvSpPr/>
                        <wps:spPr>
                          <a:xfrm>
                            <a:off x="567955" y="519522"/>
                            <a:ext cx="44450" cy="59690"/>
                          </a:xfrm>
                          <a:custGeom>
                            <a:avLst/>
                            <a:gdLst/>
                            <a:ahLst/>
                            <a:cxnLst/>
                            <a:rect l="l" t="t" r="r" b="b"/>
                            <a:pathLst>
                              <a:path w="44450" h="59690">
                                <a:moveTo>
                                  <a:pt x="0" y="0"/>
                                </a:moveTo>
                                <a:lnTo>
                                  <a:pt x="0" y="59296"/>
                                </a:lnTo>
                                <a:lnTo>
                                  <a:pt x="44018" y="30416"/>
                                </a:lnTo>
                                <a:lnTo>
                                  <a:pt x="0" y="0"/>
                                </a:lnTo>
                                <a:close/>
                              </a:path>
                            </a:pathLst>
                          </a:custGeom>
                          <a:ln w="1765">
                            <a:solidFill>
                              <a:srgbClr val="231F20"/>
                            </a:solidFill>
                            <a:prstDash val="solid"/>
                          </a:ln>
                        </wps:spPr>
                        <wps:bodyPr wrap="square" lIns="0" tIns="0" rIns="0" bIns="0" rtlCol="0">
                          <a:prstTxWarp prst="textNoShape">
                            <a:avLst/>
                          </a:prstTxWarp>
                          <a:noAutofit/>
                        </wps:bodyPr>
                      </wps:wsp>
                      <wps:wsp>
                        <wps:cNvPr id="4170" name="Graphic 1392"/>
                        <wps:cNvSpPr/>
                        <wps:spPr>
                          <a:xfrm>
                            <a:off x="155166" y="518753"/>
                            <a:ext cx="44450" cy="59690"/>
                          </a:xfrm>
                          <a:custGeom>
                            <a:avLst/>
                            <a:gdLst/>
                            <a:ahLst/>
                            <a:cxnLst/>
                            <a:rect l="l" t="t" r="r" b="b"/>
                            <a:pathLst>
                              <a:path w="44450" h="59690">
                                <a:moveTo>
                                  <a:pt x="44018" y="0"/>
                                </a:moveTo>
                                <a:lnTo>
                                  <a:pt x="0" y="30429"/>
                                </a:lnTo>
                                <a:lnTo>
                                  <a:pt x="44018" y="59308"/>
                                </a:lnTo>
                                <a:lnTo>
                                  <a:pt x="44018" y="0"/>
                                </a:lnTo>
                                <a:close/>
                              </a:path>
                            </a:pathLst>
                          </a:custGeom>
                          <a:solidFill>
                            <a:srgbClr val="231F20"/>
                          </a:solidFill>
                        </wps:spPr>
                        <wps:bodyPr wrap="square" lIns="0" tIns="0" rIns="0" bIns="0" rtlCol="0">
                          <a:prstTxWarp prst="textNoShape">
                            <a:avLst/>
                          </a:prstTxWarp>
                          <a:noAutofit/>
                        </wps:bodyPr>
                      </wps:wsp>
                      <wps:wsp>
                        <wps:cNvPr id="4171" name="Graphic 1393"/>
                        <wps:cNvSpPr/>
                        <wps:spPr>
                          <a:xfrm>
                            <a:off x="155922" y="519522"/>
                            <a:ext cx="44450" cy="59690"/>
                          </a:xfrm>
                          <a:custGeom>
                            <a:avLst/>
                            <a:gdLst/>
                            <a:ahLst/>
                            <a:cxnLst/>
                            <a:rect l="l" t="t" r="r" b="b"/>
                            <a:pathLst>
                              <a:path w="44450" h="59690">
                                <a:moveTo>
                                  <a:pt x="44018" y="59296"/>
                                </a:moveTo>
                                <a:lnTo>
                                  <a:pt x="44018" y="0"/>
                                </a:lnTo>
                                <a:lnTo>
                                  <a:pt x="0" y="30416"/>
                                </a:lnTo>
                                <a:lnTo>
                                  <a:pt x="44018" y="59296"/>
                                </a:lnTo>
                                <a:close/>
                              </a:path>
                            </a:pathLst>
                          </a:custGeom>
                          <a:ln w="1765">
                            <a:solidFill>
                              <a:srgbClr val="231F20"/>
                            </a:solidFill>
                            <a:prstDash val="solid"/>
                          </a:ln>
                        </wps:spPr>
                        <wps:bodyPr wrap="square" lIns="0" tIns="0" rIns="0" bIns="0" rtlCol="0">
                          <a:prstTxWarp prst="textNoShape">
                            <a:avLst/>
                          </a:prstTxWarp>
                          <a:noAutofit/>
                        </wps:bodyPr>
                      </wps:wsp>
                      <wps:wsp>
                        <wps:cNvPr id="4172" name="Graphic 1394"/>
                        <wps:cNvSpPr/>
                        <wps:spPr>
                          <a:xfrm>
                            <a:off x="383185" y="354237"/>
                            <a:ext cx="1270" cy="389890"/>
                          </a:xfrm>
                          <a:custGeom>
                            <a:avLst/>
                            <a:gdLst/>
                            <a:ahLst/>
                            <a:cxnLst/>
                            <a:rect l="l" t="t" r="r" b="b"/>
                            <a:pathLst>
                              <a:path h="389890">
                                <a:moveTo>
                                  <a:pt x="0" y="0"/>
                                </a:moveTo>
                                <a:lnTo>
                                  <a:pt x="0" y="389877"/>
                                </a:lnTo>
                              </a:path>
                            </a:pathLst>
                          </a:custGeom>
                          <a:ln w="6083">
                            <a:solidFill>
                              <a:srgbClr val="231F20"/>
                            </a:solidFill>
                            <a:prstDash val="solid"/>
                          </a:ln>
                        </wps:spPr>
                        <wps:bodyPr wrap="square" lIns="0" tIns="0" rIns="0" bIns="0" rtlCol="0">
                          <a:prstTxWarp prst="textNoShape">
                            <a:avLst/>
                          </a:prstTxWarp>
                          <a:noAutofit/>
                        </wps:bodyPr>
                      </wps:wsp>
                      <wps:wsp>
                        <wps:cNvPr id="4173" name="Graphic 1395"/>
                        <wps:cNvSpPr/>
                        <wps:spPr>
                          <a:xfrm>
                            <a:off x="352827" y="731950"/>
                            <a:ext cx="60960" cy="46355"/>
                          </a:xfrm>
                          <a:custGeom>
                            <a:avLst/>
                            <a:gdLst/>
                            <a:ahLst/>
                            <a:cxnLst/>
                            <a:rect l="l" t="t" r="r" b="b"/>
                            <a:pathLst>
                              <a:path w="60960" h="46355">
                                <a:moveTo>
                                  <a:pt x="60731" y="0"/>
                                </a:moveTo>
                                <a:lnTo>
                                  <a:pt x="0" y="0"/>
                                </a:lnTo>
                                <a:lnTo>
                                  <a:pt x="30352" y="45910"/>
                                </a:lnTo>
                                <a:lnTo>
                                  <a:pt x="60731" y="0"/>
                                </a:lnTo>
                                <a:close/>
                              </a:path>
                            </a:pathLst>
                          </a:custGeom>
                          <a:solidFill>
                            <a:srgbClr val="231F20"/>
                          </a:solidFill>
                        </wps:spPr>
                        <wps:bodyPr wrap="square" lIns="0" tIns="0" rIns="0" bIns="0" rtlCol="0">
                          <a:prstTxWarp prst="textNoShape">
                            <a:avLst/>
                          </a:prstTxWarp>
                          <a:noAutofit/>
                        </wps:bodyPr>
                      </wps:wsp>
                      <wps:wsp>
                        <wps:cNvPr id="4174" name="Graphic 1396"/>
                        <wps:cNvSpPr/>
                        <wps:spPr>
                          <a:xfrm>
                            <a:off x="353583" y="732707"/>
                            <a:ext cx="60960" cy="46355"/>
                          </a:xfrm>
                          <a:custGeom>
                            <a:avLst/>
                            <a:gdLst/>
                            <a:ahLst/>
                            <a:cxnLst/>
                            <a:rect l="l" t="t" r="r" b="b"/>
                            <a:pathLst>
                              <a:path w="60960" h="46355">
                                <a:moveTo>
                                  <a:pt x="60731" y="0"/>
                                </a:moveTo>
                                <a:lnTo>
                                  <a:pt x="0" y="0"/>
                                </a:lnTo>
                                <a:lnTo>
                                  <a:pt x="30365" y="45910"/>
                                </a:lnTo>
                                <a:lnTo>
                                  <a:pt x="60731" y="0"/>
                                </a:lnTo>
                                <a:close/>
                              </a:path>
                            </a:pathLst>
                          </a:custGeom>
                          <a:ln w="1765">
                            <a:solidFill>
                              <a:srgbClr val="231F20"/>
                            </a:solidFill>
                            <a:prstDash val="solid"/>
                          </a:ln>
                        </wps:spPr>
                        <wps:bodyPr wrap="square" lIns="0" tIns="0" rIns="0" bIns="0" rtlCol="0">
                          <a:prstTxWarp prst="textNoShape">
                            <a:avLst/>
                          </a:prstTxWarp>
                          <a:noAutofit/>
                        </wps:bodyPr>
                      </wps:wsp>
                      <wps:wsp>
                        <wps:cNvPr id="4175" name="Graphic 1397"/>
                        <wps:cNvSpPr/>
                        <wps:spPr>
                          <a:xfrm>
                            <a:off x="352825" y="320480"/>
                            <a:ext cx="60960" cy="46355"/>
                          </a:xfrm>
                          <a:custGeom>
                            <a:avLst/>
                            <a:gdLst/>
                            <a:ahLst/>
                            <a:cxnLst/>
                            <a:rect l="l" t="t" r="r" b="b"/>
                            <a:pathLst>
                              <a:path w="60960" h="46355">
                                <a:moveTo>
                                  <a:pt x="30365" y="0"/>
                                </a:moveTo>
                                <a:lnTo>
                                  <a:pt x="0" y="45923"/>
                                </a:lnTo>
                                <a:lnTo>
                                  <a:pt x="60731" y="45923"/>
                                </a:lnTo>
                                <a:lnTo>
                                  <a:pt x="30365" y="0"/>
                                </a:lnTo>
                                <a:close/>
                              </a:path>
                            </a:pathLst>
                          </a:custGeom>
                          <a:solidFill>
                            <a:srgbClr val="231F20"/>
                          </a:solidFill>
                        </wps:spPr>
                        <wps:bodyPr wrap="square" lIns="0" tIns="0" rIns="0" bIns="0" rtlCol="0">
                          <a:prstTxWarp prst="textNoShape">
                            <a:avLst/>
                          </a:prstTxWarp>
                          <a:noAutofit/>
                        </wps:bodyPr>
                      </wps:wsp>
                      <wps:wsp>
                        <wps:cNvPr id="4176" name="Graphic 1398"/>
                        <wps:cNvSpPr/>
                        <wps:spPr>
                          <a:xfrm>
                            <a:off x="353580" y="321229"/>
                            <a:ext cx="60960" cy="46355"/>
                          </a:xfrm>
                          <a:custGeom>
                            <a:avLst/>
                            <a:gdLst/>
                            <a:ahLst/>
                            <a:cxnLst/>
                            <a:rect l="l" t="t" r="r" b="b"/>
                            <a:pathLst>
                              <a:path w="60960" h="46355">
                                <a:moveTo>
                                  <a:pt x="0" y="45935"/>
                                </a:moveTo>
                                <a:lnTo>
                                  <a:pt x="60731" y="45935"/>
                                </a:lnTo>
                                <a:lnTo>
                                  <a:pt x="30378" y="0"/>
                                </a:lnTo>
                                <a:lnTo>
                                  <a:pt x="0" y="45935"/>
                                </a:lnTo>
                                <a:close/>
                              </a:path>
                            </a:pathLst>
                          </a:custGeom>
                          <a:ln w="1765">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77" name="Image 1399"/>
                          <pic:cNvPicPr/>
                        </pic:nvPicPr>
                        <pic:blipFill>
                          <a:blip r:embed="rId477" cstate="print"/>
                          <a:stretch>
                            <a:fillRect/>
                          </a:stretch>
                        </pic:blipFill>
                        <pic:spPr>
                          <a:xfrm>
                            <a:off x="942089" y="0"/>
                            <a:ext cx="315382" cy="116460"/>
                          </a:xfrm>
                          <a:prstGeom prst="rect">
                            <a:avLst/>
                          </a:prstGeom>
                        </pic:spPr>
                      </pic:pic>
                      <wps:wsp>
                        <wps:cNvPr id="4178" name="Graphic 1400"/>
                        <wps:cNvSpPr/>
                        <wps:spPr>
                          <a:xfrm>
                            <a:off x="383185" y="114900"/>
                            <a:ext cx="532130" cy="434340"/>
                          </a:xfrm>
                          <a:custGeom>
                            <a:avLst/>
                            <a:gdLst/>
                            <a:ahLst/>
                            <a:cxnLst/>
                            <a:rect l="l" t="t" r="r" b="b"/>
                            <a:pathLst>
                              <a:path w="532130" h="434340">
                                <a:moveTo>
                                  <a:pt x="0" y="434276"/>
                                </a:moveTo>
                                <a:lnTo>
                                  <a:pt x="531977" y="0"/>
                                </a:lnTo>
                              </a:path>
                            </a:pathLst>
                          </a:custGeom>
                          <a:ln w="608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E436D27" id="Group 1383" o:spid="_x0000_s1026" style="position:absolute;margin-left:0;margin-top:14.55pt;width:99.05pt;height:73.65pt;z-index:-251599872;mso-wrap-distance-left:0;mso-wrap-distance-right:0;mso-position-horizontal:center;mso-position-horizontal-relative:margin" coordsize="12579,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">
                <v:shape id="Graphic 1384" o:spid="_x0000_s1027" style="position:absolute;left:30;top:1696;width:7620;height:7626;visibility:visible;mso-wrap-style:square;v-text-anchor:top" coordsize="76200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" path="m761517,12l,,,762114r761517,l761517,12xe" fillcolor="#231f20" stroked="f">
                  <v:path arrowok="t"/>
                </v:shape>
                <v:shape id="Graphic 1385" o:spid="_x0000_s1028" style="position:absolute;left:30;top:1696;width:7620;height:7626;visibility:visible;mso-wrap-style:square;v-text-anchor:top" coordsize="76200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" path="m,762114r761517,l761517,,,,,762114xe" filled="f" strokecolor="#231f20" strokeweight=".16897mm">
                  <v:path arrowok="t"/>
                </v:shape>
                <v:shape id="Graphic 1386" o:spid="_x0000_s1029" style="position:absolute;left:1551;top:3204;width:4579;height:4591;visibility:visible;mso-wrap-style:square;v-text-anchor:top" coordsize="457834,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" path="m457568,l,,,458901r457568,l457568,xe" stroked="f">
                  <v:path arrowok="t"/>
                </v:shape>
                <v:shape id="Graphic 1387" o:spid="_x0000_s1030" style="position:absolute;left:1551;top:3204;width:4579;height:4591;visibility:visible;mso-wrap-style:square;v-text-anchor:top" coordsize="457834,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" path="m,458901r457568,l457568,,,,,458901xe" filled="f" strokecolor="#231f20" strokeweight=".16897mm">
                  <v:path arrowok="t"/>
                </v:shape>
                <v:shape id="Image 1388" o:spid="_x0000_s1031" type="#_x0000_t75" style="position:absolute;left:3039;top:4697;width:1597;height:1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">
                  <v:imagedata r:id="rId479" o:title=""/>
                </v:shape>
                <v:shape id="Graphic 1389" o:spid="_x0000_s1032" style="position:absolute;left:1885;top:5491;width:3893;height:19;visibility:visible;mso-wrap-style:square;v-text-anchor:top" coordsize="3892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" path="m,l389254,1511e" filled="f" strokecolor="#231f20" strokeweight=".16897mm">
                  <v:path arrowok="t"/>
                </v:shape>
                <v:shape id="Graphic 1390" o:spid="_x0000_s1033" style="position:absolute;left:5671;top:5187;width:445;height:597;visibility:visible;mso-wrap-style:square;v-text-anchor:top" coordsize="444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" path="m,l,59308,44018,30429,,xe" fillcolor="#231f20" stroked="f">
                  <v:path arrowok="t"/>
                </v:shape>
                <v:shape id="Graphic 1391" o:spid="_x0000_s1034" style="position:absolute;left:5679;top:5195;width:445;height:597;visibility:visible;mso-wrap-style:square;v-text-anchor:top" coordsize="444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" path="m,l,59296,44018,30416,,xe" filled="f" strokecolor="#231f20" strokeweight=".04903mm">
                  <v:path arrowok="t"/>
                </v:shape>
                <v:shape id="Graphic 1392" o:spid="_x0000_s1035" style="position:absolute;left:1551;top:5187;width:445;height:597;visibility:visible;mso-wrap-style:square;v-text-anchor:top" coordsize="444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" path="m44018,l,30429,44018,59308,44018,xe" fillcolor="#231f20" stroked="f">
                  <v:path arrowok="t"/>
                </v:shape>
                <v:shape id="Graphic 1393" o:spid="_x0000_s1036" style="position:absolute;left:1559;top:5195;width:444;height:597;visibility:visible;mso-wrap-style:square;v-text-anchor:top" coordsize="444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" path="m44018,59296l44018,,,30416,44018,59296xe" filled="f" strokecolor="#231f20" strokeweight=".04903mm">
                  <v:path arrowok="t"/>
                </v:shape>
                <v:shape id="Graphic 1394" o:spid="_x0000_s1037" style="position:absolute;left:3831;top:3542;width:13;height:3899;visibility:visible;mso-wrap-style:square;v-text-anchor:top" coordsize="1270,3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" path="m,l,389877e" filled="f" strokecolor="#231f20" strokeweight=".16897mm">
                  <v:path arrowok="t"/>
                </v:shape>
                <v:shape id="Graphic 1395" o:spid="_x0000_s1038" style="position:absolute;left:3528;top:7319;width:609;height:464;visibility:visible;mso-wrap-style:square;v-text-anchor:top" coordsize="609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" path="m60731,l,,30352,45910,60731,xe" fillcolor="#231f20" stroked="f">
                  <v:path arrowok="t"/>
                </v:shape>
                <v:shape id="Graphic 1396" o:spid="_x0000_s1039" style="position:absolute;left:3535;top:7327;width:610;height:463;visibility:visible;mso-wrap-style:square;v-text-anchor:top" coordsize="609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" path="m60731,l,,30365,45910,60731,xe" filled="f" strokecolor="#231f20" strokeweight=".04903mm">
                  <v:path arrowok="t"/>
                </v:shape>
                <v:shape id="Graphic 1397" o:spid="_x0000_s1040" style="position:absolute;left:3528;top:3204;width:609;height:464;visibility:visible;mso-wrap-style:square;v-text-anchor:top" coordsize="609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" path="m30365,l,45923r60731,l30365,xe" fillcolor="#231f20" stroked="f">
                  <v:path arrowok="t"/>
                </v:shape>
                <v:shape id="Graphic 1398" o:spid="_x0000_s1041" style="position:absolute;left:3535;top:3212;width:610;height:463;visibility:visible;mso-wrap-style:square;v-text-anchor:top" coordsize="609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" path="m,45935r60731,l30378,,,45935xe" filled="f" strokecolor="#231f20" strokeweight=".04903mm">
                  <v:path arrowok="t"/>
                </v:shape>
                <v:shape id="Image 1399" o:spid="_x0000_s1042" type="#_x0000_t75" style="position:absolute;left:9420;width:3154;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">
                  <v:imagedata r:id="rId480" o:title=""/>
                </v:shape>
                <v:shape id="Graphic 1400" o:spid="_x0000_s1043" style="position:absolute;left:3831;top:1149;width:5322;height:4343;visibility:visible;mso-wrap-style:square;v-text-anchor:top" coordsize="53213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" path="m,434276l531977,e" filled="f" strokecolor="#231f20" strokeweight=".16897mm">
                  <v:path arrowok="t"/>
                </v:shape>
                <w10:wrap type="topAndBottom" anchorx="margin"/>
              </v:group>
            </w:pict>
          </mc:Fallback>
        </mc:AlternateContent>
      </w:r>
    </w:p>
    <w:p w14:paraId="17BB27F3" w14:textId="77777777" w:rsidR="002B0038" w:rsidRPr="003E763F" w:rsidRDefault="002B0038" w:rsidP="00D82342">
      <w:pPr>
        <w:spacing w:before="120" w:line="360" w:lineRule="auto"/>
        <w:ind w:left="510" w:firstLine="510"/>
        <w:jc w:val="center"/>
        <w:rPr>
          <w:rFonts w:ascii="Arial" w:hAnsi="Arial" w:cs="Arial"/>
        </w:rPr>
      </w:pPr>
      <w:r w:rsidRPr="003E763F">
        <w:rPr>
          <w:rFonts w:ascii="Arial" w:hAnsi="Arial" w:cs="Arial"/>
        </w:rPr>
        <w:t>Рисунок 35 − Координаты центра направляющего шаблона</w:t>
      </w:r>
    </w:p>
    <w:p w14:paraId="78309DE3" w14:textId="7877BAF5"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4) определяют приблизительные координаты центра направляющего шаблона </w:t>
      </w:r>
      <w:r w:rsidRPr="003E763F">
        <w:rPr>
          <w:rFonts w:ascii="Arial" w:hAnsi="Arial" w:cs="Arial"/>
          <w:lang w:val="en-US"/>
        </w:rPr>
        <w:t>P</w:t>
      </w:r>
      <w:r w:rsidRPr="003E763F">
        <w:rPr>
          <w:rFonts w:ascii="Arial" w:hAnsi="Arial" w:cs="Arial"/>
        </w:rPr>
        <w:t xml:space="preserve">3 на основе параллельной линии к линии </w:t>
      </w:r>
      <w:r w:rsidRPr="003E763F">
        <w:rPr>
          <w:rFonts w:ascii="Arial" w:hAnsi="Arial" w:cs="Arial"/>
          <w:lang w:val="en-US"/>
        </w:rPr>
        <w:t>AC</w:t>
      </w:r>
      <w:r w:rsidRPr="003E763F">
        <w:rPr>
          <w:rFonts w:ascii="Arial" w:hAnsi="Arial" w:cs="Arial"/>
        </w:rPr>
        <w:t xml:space="preserve">, определенной в перечислении </w:t>
      </w:r>
      <w:r w:rsidRPr="003E763F">
        <w:rPr>
          <w:rFonts w:ascii="Arial" w:hAnsi="Arial" w:cs="Arial"/>
          <w:lang w:val="en-US"/>
        </w:rPr>
        <w:t>g</w:t>
      </w:r>
      <w:r w:rsidRPr="003E763F">
        <w:rPr>
          <w:rFonts w:ascii="Arial" w:hAnsi="Arial" w:cs="Arial"/>
        </w:rPr>
        <w:t xml:space="preserve">) 2) по фактическим центральным координатам направляющего шаблона </w:t>
      </w:r>
      <w:r w:rsidRPr="003E763F">
        <w:rPr>
          <w:rFonts w:ascii="Arial" w:hAnsi="Arial" w:cs="Arial"/>
          <w:lang w:val="en-US"/>
        </w:rPr>
        <w:t>P</w:t>
      </w:r>
      <w:r w:rsidRPr="003E763F">
        <w:rPr>
          <w:rFonts w:ascii="Arial" w:hAnsi="Arial" w:cs="Arial"/>
        </w:rPr>
        <w:t xml:space="preserve">1, полученного в перечислении </w:t>
      </w:r>
      <w:r w:rsidRPr="003E763F">
        <w:rPr>
          <w:rFonts w:ascii="Arial" w:hAnsi="Arial" w:cs="Arial"/>
          <w:lang w:val="en-US"/>
        </w:rPr>
        <w:t>h</w:t>
      </w:r>
      <w:r w:rsidRPr="003E763F">
        <w:rPr>
          <w:rFonts w:ascii="Arial" w:hAnsi="Arial" w:cs="Arial"/>
        </w:rPr>
        <w:t xml:space="preserve">) 3), и параллельной линии к линии </w:t>
      </w:r>
      <w:r w:rsidRPr="003E763F">
        <w:rPr>
          <w:rFonts w:ascii="Arial" w:hAnsi="Arial" w:cs="Arial"/>
          <w:lang w:val="en-US"/>
        </w:rPr>
        <w:t>AB</w:t>
      </w:r>
      <w:r w:rsidRPr="003E763F">
        <w:rPr>
          <w:rFonts w:ascii="Arial" w:hAnsi="Arial" w:cs="Arial"/>
        </w:rPr>
        <w:t xml:space="preserve">, определенной в перечислении </w:t>
      </w:r>
      <w:r w:rsidRPr="003E763F">
        <w:rPr>
          <w:rFonts w:ascii="Arial" w:hAnsi="Arial" w:cs="Arial"/>
          <w:lang w:val="en-US"/>
        </w:rPr>
        <w:t>g</w:t>
      </w:r>
      <w:r w:rsidRPr="003E763F">
        <w:rPr>
          <w:rFonts w:ascii="Arial" w:hAnsi="Arial" w:cs="Arial"/>
        </w:rPr>
        <w:t xml:space="preserve">) 2) по фактическим центральным координатам направляющего шаблона </w:t>
      </w:r>
      <w:r w:rsidRPr="003E763F">
        <w:rPr>
          <w:rFonts w:ascii="Arial" w:hAnsi="Arial" w:cs="Arial"/>
          <w:lang w:val="en-US"/>
        </w:rPr>
        <w:t>P</w:t>
      </w:r>
      <w:r w:rsidRPr="003E763F">
        <w:rPr>
          <w:rFonts w:ascii="Arial" w:hAnsi="Arial" w:cs="Arial"/>
        </w:rPr>
        <w:t>2, полученного в перечислении h) 3</w:t>
      </w:r>
      <w:r w:rsidR="009D7E06" w:rsidRPr="003E763F">
        <w:rPr>
          <w:rFonts w:ascii="Arial" w:hAnsi="Arial" w:cs="Arial"/>
        </w:rPr>
        <w:t>)</w:t>
      </w:r>
      <w:r w:rsidRPr="003E763F">
        <w:rPr>
          <w:rFonts w:ascii="Arial" w:hAnsi="Arial" w:cs="Arial"/>
        </w:rPr>
        <w:t>;</w:t>
      </w:r>
    </w:p>
    <w:p w14:paraId="7C26044C" w14:textId="52FCF738"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5) находят фактические координаты центра направляющего шаблона P3 с помощью того же порядка, что и на этапе, указанного в перечислении </w:t>
      </w:r>
      <w:r w:rsidRPr="003E763F">
        <w:rPr>
          <w:rFonts w:ascii="Arial" w:hAnsi="Arial" w:cs="Arial"/>
          <w:lang w:val="en-US"/>
        </w:rPr>
        <w:t>h</w:t>
      </w:r>
      <w:r w:rsidRPr="003E763F">
        <w:rPr>
          <w:rFonts w:ascii="Arial" w:hAnsi="Arial" w:cs="Arial"/>
        </w:rPr>
        <w:t>) 3);</w:t>
      </w:r>
    </w:p>
    <w:p w14:paraId="597FDB1B" w14:textId="79F29D3D"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6) находят </w:t>
      </w:r>
      <w:r w:rsidRPr="003E763F">
        <w:rPr>
          <w:rFonts w:ascii="Arial" w:hAnsi="Arial" w:cs="Arial"/>
          <w:i/>
        </w:rPr>
        <w:t>L</w:t>
      </w:r>
      <w:r w:rsidRPr="003E763F">
        <w:rPr>
          <w:rFonts w:ascii="Arial" w:hAnsi="Arial" w:cs="Arial"/>
          <w:i/>
          <w:vertAlign w:val="subscript"/>
        </w:rPr>
        <w:t>x</w:t>
      </w:r>
      <w:r w:rsidRPr="003E763F">
        <w:rPr>
          <w:rFonts w:ascii="Arial" w:hAnsi="Arial" w:cs="Arial"/>
        </w:rPr>
        <w:t xml:space="preserve"> − расстояние по горизонтали между центрами направляющих шаблонов P2 и P3 и </w:t>
      </w:r>
      <w:r w:rsidRPr="003E763F">
        <w:rPr>
          <w:rFonts w:ascii="Arial" w:hAnsi="Arial" w:cs="Arial"/>
          <w:i/>
        </w:rPr>
        <w:t>L</w:t>
      </w:r>
      <w:r w:rsidRPr="003E763F">
        <w:rPr>
          <w:rFonts w:ascii="Arial" w:hAnsi="Arial" w:cs="Arial"/>
          <w:i/>
          <w:vertAlign w:val="subscript"/>
        </w:rPr>
        <w:t>y</w:t>
      </w:r>
      <w:r w:rsidRPr="003E763F">
        <w:rPr>
          <w:rFonts w:ascii="Arial" w:hAnsi="Arial" w:cs="Arial"/>
        </w:rPr>
        <w:t xml:space="preserve"> − расстояние по вертикали между центрами направляющих шаблонов P1 и P3. Делят </w:t>
      </w:r>
      <w:r w:rsidRPr="003E763F">
        <w:rPr>
          <w:rFonts w:ascii="Arial" w:hAnsi="Arial" w:cs="Arial"/>
          <w:i/>
        </w:rPr>
        <w:t>L</w:t>
      </w:r>
      <w:r w:rsidRPr="003E763F">
        <w:rPr>
          <w:rFonts w:ascii="Arial" w:hAnsi="Arial" w:cs="Arial"/>
          <w:i/>
          <w:vertAlign w:val="subscript"/>
        </w:rPr>
        <w:t>x</w:t>
      </w:r>
      <w:r w:rsidRPr="003E763F">
        <w:rPr>
          <w:rFonts w:ascii="Arial" w:hAnsi="Arial" w:cs="Arial"/>
        </w:rPr>
        <w:t xml:space="preserve"> и </w:t>
      </w:r>
      <w:r w:rsidRPr="003E763F">
        <w:rPr>
          <w:rFonts w:ascii="Arial" w:hAnsi="Arial" w:cs="Arial"/>
          <w:i/>
        </w:rPr>
        <w:t>L</w:t>
      </w:r>
      <w:r w:rsidRPr="003E763F">
        <w:rPr>
          <w:rFonts w:ascii="Arial" w:hAnsi="Arial" w:cs="Arial"/>
          <w:i/>
          <w:vertAlign w:val="subscript"/>
        </w:rPr>
        <w:t>y</w:t>
      </w:r>
      <w:r w:rsidRPr="003E763F">
        <w:rPr>
          <w:rFonts w:ascii="Arial" w:hAnsi="Arial" w:cs="Arial"/>
        </w:rPr>
        <w:t xml:space="preserve"> на определенное расстояние между центрами направляющих шаблонов (</w:t>
      </w:r>
      <w:r w:rsidRPr="003E763F">
        <w:rPr>
          <w:rFonts w:ascii="Arial" w:hAnsi="Arial" w:cs="Arial"/>
          <w:i/>
          <w:lang w:val="en-US"/>
        </w:rPr>
        <w:t>N</w:t>
      </w:r>
      <w:r w:rsidRPr="003E763F">
        <w:rPr>
          <w:rFonts w:ascii="Arial" w:hAnsi="Arial" w:cs="Arial"/>
          <w:vertAlign w:val="subscript"/>
          <w:lang w:val="en-US"/>
        </w:rPr>
        <w:t>AP</w:t>
      </w:r>
      <w:r w:rsidRPr="003E763F">
        <w:rPr>
          <w:rFonts w:ascii="Arial" w:hAnsi="Arial" w:cs="Arial"/>
        </w:rPr>
        <w:t>)</w:t>
      </w:r>
      <w:r w:rsidRPr="003E763F">
        <w:rPr>
          <w:rFonts w:ascii="Arial" w:hAnsi="Arial" w:cs="Arial"/>
          <w:i/>
        </w:rPr>
        <w:t xml:space="preserve"> </w:t>
      </w:r>
      <w:r w:rsidRPr="003E763F">
        <w:rPr>
          <w:rFonts w:ascii="Arial" w:hAnsi="Arial" w:cs="Arial"/>
        </w:rPr>
        <w:t xml:space="preserve">для получения модулей </w:t>
      </w:r>
      <w:r w:rsidRPr="003E763F">
        <w:rPr>
          <w:rFonts w:ascii="Arial" w:hAnsi="Arial" w:cs="Arial"/>
          <w:i/>
          <w:lang w:val="en-US"/>
        </w:rPr>
        <w:t>M</w:t>
      </w:r>
      <w:r w:rsidRPr="003E763F">
        <w:rPr>
          <w:rFonts w:ascii="Arial" w:hAnsi="Arial" w:cs="Arial"/>
          <w:i/>
          <w:vertAlign w:val="subscript"/>
        </w:rPr>
        <w:t>x</w:t>
      </w:r>
      <w:r w:rsidRPr="003E763F">
        <w:rPr>
          <w:rFonts w:ascii="Arial" w:hAnsi="Arial" w:cs="Arial"/>
        </w:rPr>
        <w:t xml:space="preserve"> по правой стороне и </w:t>
      </w:r>
      <w:r w:rsidRPr="003E763F">
        <w:rPr>
          <w:rFonts w:ascii="Arial" w:hAnsi="Arial" w:cs="Arial"/>
          <w:i/>
          <w:lang w:val="en-US"/>
        </w:rPr>
        <w:t>M</w:t>
      </w:r>
      <w:r w:rsidRPr="003E763F">
        <w:rPr>
          <w:rFonts w:ascii="Arial" w:hAnsi="Arial" w:cs="Arial"/>
          <w:i/>
          <w:vertAlign w:val="subscript"/>
        </w:rPr>
        <w:t>y</w:t>
      </w:r>
      <w:r w:rsidRPr="003E763F">
        <w:rPr>
          <w:rFonts w:ascii="Arial" w:hAnsi="Arial" w:cs="Arial"/>
        </w:rPr>
        <w:t xml:space="preserve"> по правой стороне в верхней левой области символа (см. рисунок 36).</w:t>
      </w:r>
    </w:p>
    <w:p w14:paraId="1905929F" w14:textId="786D31EF" w:rsidR="00DD60F9" w:rsidRPr="003E763F" w:rsidRDefault="00DD60F9" w:rsidP="00DD60F9">
      <w:pPr>
        <w:spacing w:line="360" w:lineRule="auto"/>
        <w:ind w:left="510" w:firstLine="510"/>
        <w:rPr>
          <w:rFonts w:ascii="Arial" w:hAnsi="Arial" w:cs="Arial"/>
          <w:lang w:val="en-US"/>
        </w:rPr>
      </w:pPr>
      <w:r w:rsidRPr="003E763F">
        <w:rPr>
          <w:rFonts w:ascii="Arial" w:hAnsi="Arial" w:cs="Arial"/>
          <w:i/>
          <w:lang w:val="en-US"/>
        </w:rPr>
        <w:t>M</w:t>
      </w:r>
      <w:r w:rsidRPr="003E763F">
        <w:rPr>
          <w:rFonts w:ascii="Arial" w:hAnsi="Arial" w:cs="Arial"/>
          <w:i/>
          <w:vertAlign w:val="subscript"/>
          <w:lang w:val="en-US"/>
        </w:rPr>
        <w:t>x</w:t>
      </w:r>
      <w:r w:rsidRPr="003E763F">
        <w:rPr>
          <w:rFonts w:ascii="Arial" w:hAnsi="Arial" w:cs="Arial"/>
          <w:lang w:val="en-US"/>
        </w:rPr>
        <w:t xml:space="preserve"> = </w:t>
      </w:r>
      <w:r w:rsidRPr="003E763F">
        <w:rPr>
          <w:rFonts w:ascii="Arial" w:hAnsi="Arial" w:cs="Arial"/>
          <w:i/>
          <w:lang w:val="en-US"/>
        </w:rPr>
        <w:t>L</w:t>
      </w:r>
      <w:r w:rsidRPr="003E763F">
        <w:rPr>
          <w:rFonts w:ascii="Arial" w:hAnsi="Arial" w:cs="Arial"/>
          <w:i/>
          <w:vertAlign w:val="subscript"/>
          <w:lang w:val="en-US"/>
        </w:rPr>
        <w:t>x</w:t>
      </w:r>
      <w:r w:rsidRPr="003E763F">
        <w:rPr>
          <w:rFonts w:ascii="Arial" w:hAnsi="Arial" w:cs="Arial"/>
          <w:lang w:val="en-US"/>
        </w:rPr>
        <w:t xml:space="preserve"> / </w:t>
      </w:r>
      <w:r w:rsidRPr="003E763F">
        <w:rPr>
          <w:rFonts w:ascii="Arial" w:hAnsi="Arial" w:cs="Arial"/>
          <w:i/>
          <w:lang w:val="en-US"/>
        </w:rPr>
        <w:t>N</w:t>
      </w:r>
      <w:r w:rsidRPr="003E763F">
        <w:rPr>
          <w:rFonts w:ascii="Arial" w:hAnsi="Arial" w:cs="Arial"/>
          <w:vertAlign w:val="subscript"/>
          <w:lang w:val="en-US"/>
        </w:rPr>
        <w:t>AP</w:t>
      </w:r>
      <w:r w:rsidR="00547A18" w:rsidRPr="003E763F">
        <w:rPr>
          <w:rFonts w:ascii="Arial" w:hAnsi="Arial" w:cs="Arial"/>
          <w:lang w:val="en-US"/>
        </w:rPr>
        <w:t>;</w:t>
      </w:r>
    </w:p>
    <w:p w14:paraId="05D6A240" w14:textId="67BB7EE2" w:rsidR="00DD60F9" w:rsidRPr="003E763F" w:rsidRDefault="00DD60F9" w:rsidP="00DD60F9">
      <w:pPr>
        <w:spacing w:line="360" w:lineRule="auto"/>
        <w:ind w:left="510" w:firstLine="510"/>
        <w:rPr>
          <w:rFonts w:ascii="Arial" w:hAnsi="Arial" w:cs="Arial"/>
          <w:lang w:val="en-US"/>
        </w:rPr>
      </w:pP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lang w:val="en-US"/>
        </w:rPr>
        <w:t xml:space="preserve"> = </w:t>
      </w:r>
      <w:r w:rsidRPr="003E763F">
        <w:rPr>
          <w:rFonts w:ascii="Arial" w:hAnsi="Arial" w:cs="Arial"/>
          <w:i/>
          <w:lang w:val="en-US"/>
        </w:rPr>
        <w:t>L</w:t>
      </w:r>
      <w:r w:rsidRPr="003E763F">
        <w:rPr>
          <w:rFonts w:ascii="Arial" w:hAnsi="Arial" w:cs="Arial"/>
          <w:i/>
          <w:vertAlign w:val="subscript"/>
          <w:lang w:val="en-US"/>
        </w:rPr>
        <w:t>y</w:t>
      </w:r>
      <w:r w:rsidRPr="003E763F">
        <w:rPr>
          <w:rFonts w:ascii="Arial" w:hAnsi="Arial" w:cs="Arial"/>
          <w:lang w:val="en-US"/>
        </w:rPr>
        <w:t xml:space="preserve"> / </w:t>
      </w:r>
      <w:r w:rsidRPr="003E763F">
        <w:rPr>
          <w:rFonts w:ascii="Arial" w:hAnsi="Arial" w:cs="Arial"/>
          <w:i/>
          <w:lang w:val="en-US"/>
        </w:rPr>
        <w:t>N</w:t>
      </w:r>
      <w:r w:rsidRPr="003E763F">
        <w:rPr>
          <w:rFonts w:ascii="Arial" w:hAnsi="Arial" w:cs="Arial"/>
          <w:vertAlign w:val="subscript"/>
          <w:lang w:val="en-US"/>
        </w:rPr>
        <w:t>AP</w:t>
      </w:r>
      <w:r w:rsidR="00547A18" w:rsidRPr="003E763F">
        <w:rPr>
          <w:rFonts w:ascii="Arial" w:hAnsi="Arial" w:cs="Arial"/>
          <w:lang w:val="en-US"/>
        </w:rPr>
        <w:t>,</w:t>
      </w:r>
    </w:p>
    <w:p w14:paraId="161B257A" w14:textId="77777777"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где </w:t>
      </w:r>
      <w:r w:rsidRPr="003E763F">
        <w:rPr>
          <w:rFonts w:ascii="Arial" w:hAnsi="Arial" w:cs="Arial"/>
          <w:i/>
          <w:lang w:val="en-US"/>
        </w:rPr>
        <w:t>N</w:t>
      </w:r>
      <w:r w:rsidRPr="003E763F">
        <w:rPr>
          <w:rFonts w:ascii="Arial" w:hAnsi="Arial" w:cs="Arial"/>
          <w:vertAlign w:val="subscript"/>
        </w:rPr>
        <w:t>AP</w:t>
      </w:r>
      <w:r w:rsidRPr="003E763F">
        <w:rPr>
          <w:rFonts w:ascii="Arial" w:hAnsi="Arial" w:cs="Arial"/>
        </w:rPr>
        <w:t xml:space="preserve"> – расстояние в модулях между центрами направляющих шаблонов (см. таблицу E.1).</w:t>
      </w:r>
    </w:p>
    <w:p w14:paraId="2A7983F3" w14:textId="43B738B2" w:rsidR="00DD60F9" w:rsidRPr="003E763F" w:rsidRDefault="00DD60F9" w:rsidP="00D82342">
      <w:pPr>
        <w:spacing w:line="360" w:lineRule="auto"/>
        <w:ind w:left="1021" w:firstLine="0"/>
        <w:rPr>
          <w:rFonts w:ascii="Arial" w:hAnsi="Arial" w:cs="Arial"/>
        </w:rPr>
      </w:pPr>
      <w:r w:rsidRPr="003E763F">
        <w:rPr>
          <w:rFonts w:ascii="Arial" w:hAnsi="Arial" w:cs="Arial"/>
        </w:rPr>
        <w:t>Таким же образом находят</w:t>
      </w:r>
      <w:r w:rsidRPr="003E763F">
        <w:rPr>
          <w:rFonts w:ascii="Arial" w:hAnsi="Arial" w:cs="Arial"/>
          <w:i/>
        </w:rPr>
        <w:t xml:space="preserve"> </w:t>
      </w:r>
      <w:r w:rsidRPr="003E763F">
        <w:rPr>
          <w:rFonts w:ascii="Arial" w:hAnsi="Arial" w:cs="Arial"/>
          <w:i/>
          <w:lang w:val="en-US"/>
        </w:rPr>
        <w:t>L</w:t>
      </w:r>
      <w:r w:rsidRPr="003E763F">
        <w:rPr>
          <w:rFonts w:ascii="Arial" w:hAnsi="Arial" w:cs="Arial"/>
          <w:i/>
          <w:vertAlign w:val="subscript"/>
          <w:lang w:val="en-US"/>
        </w:rPr>
        <w:t>x</w:t>
      </w:r>
      <w:r w:rsidR="0091755F" w:rsidRPr="003E763F">
        <w:rPr>
          <w:rFonts w:ascii="Arial" w:hAnsi="Arial" w:cs="Arial"/>
          <w:sz w:val="28"/>
          <w:szCs w:val="28"/>
          <w:vertAlign w:val="subscript"/>
        </w:rPr>
        <w:t>’</w:t>
      </w:r>
      <w:r w:rsidRPr="003E763F">
        <w:rPr>
          <w:rFonts w:ascii="Arial" w:hAnsi="Arial" w:cs="Arial"/>
          <w:sz w:val="28"/>
          <w:szCs w:val="28"/>
        </w:rPr>
        <w:t xml:space="preserve"> </w:t>
      </w:r>
      <w:r w:rsidRPr="003E763F">
        <w:rPr>
          <w:rFonts w:ascii="Arial" w:hAnsi="Arial" w:cs="Arial"/>
        </w:rPr>
        <w:t xml:space="preserve">– расстояние между центрами верхнего левого шаблона поиска </w:t>
      </w:r>
      <w:r w:rsidRPr="003E763F">
        <w:rPr>
          <w:rFonts w:ascii="Arial" w:hAnsi="Arial" w:cs="Arial"/>
          <w:i/>
          <w:lang w:val="en-US"/>
        </w:rPr>
        <w:t>P</w:t>
      </w:r>
      <w:r w:rsidRPr="003E763F">
        <w:rPr>
          <w:rFonts w:ascii="Arial" w:hAnsi="Arial" w:cs="Arial"/>
          <w:vertAlign w:val="subscript"/>
          <w:lang w:val="en-US"/>
        </w:rPr>
        <w:t>UL</w:t>
      </w:r>
      <w:r w:rsidRPr="003E763F">
        <w:rPr>
          <w:rFonts w:ascii="Arial" w:hAnsi="Arial" w:cs="Arial"/>
        </w:rPr>
        <w:t xml:space="preserve"> и модуля </w:t>
      </w:r>
      <w:r w:rsidRPr="003E763F">
        <w:rPr>
          <w:rFonts w:ascii="Arial" w:hAnsi="Arial" w:cs="Arial"/>
          <w:lang w:val="en-US"/>
        </w:rPr>
        <w:t>P</w:t>
      </w:r>
      <w:r w:rsidRPr="003E763F">
        <w:rPr>
          <w:rFonts w:ascii="Arial" w:hAnsi="Arial" w:cs="Arial"/>
        </w:rPr>
        <w:t>1</w:t>
      </w:r>
      <w:r w:rsidR="0091755F" w:rsidRPr="003E763F">
        <w:rPr>
          <w:rFonts w:ascii="Arial" w:hAnsi="Arial" w:cs="Arial"/>
        </w:rPr>
        <w:t>’</w:t>
      </w:r>
      <w:r w:rsidRPr="003E763F">
        <w:rPr>
          <w:rFonts w:ascii="Arial" w:hAnsi="Arial" w:cs="Arial"/>
        </w:rPr>
        <w:t xml:space="preserve">, координата строки которого соответствует координате </w:t>
      </w:r>
      <w:r w:rsidRPr="003E763F">
        <w:rPr>
          <w:rFonts w:ascii="Arial" w:hAnsi="Arial" w:cs="Arial"/>
          <w:i/>
          <w:lang w:val="en-US"/>
        </w:rPr>
        <w:t>P</w:t>
      </w:r>
      <w:r w:rsidRPr="003E763F">
        <w:rPr>
          <w:rFonts w:ascii="Arial" w:hAnsi="Arial" w:cs="Arial"/>
          <w:vertAlign w:val="subscript"/>
          <w:lang w:val="en-US"/>
        </w:rPr>
        <w:t>UL</w:t>
      </w:r>
      <w:r w:rsidRPr="003E763F">
        <w:rPr>
          <w:rFonts w:ascii="Arial" w:hAnsi="Arial" w:cs="Arial"/>
        </w:rPr>
        <w:t xml:space="preserve"> на линии, проходящей через </w:t>
      </w:r>
      <w:r w:rsidRPr="003E763F">
        <w:rPr>
          <w:rFonts w:ascii="Arial" w:hAnsi="Arial" w:cs="Arial"/>
          <w:lang w:val="en-US"/>
        </w:rPr>
        <w:t>P</w:t>
      </w:r>
      <w:r w:rsidRPr="003E763F">
        <w:rPr>
          <w:rFonts w:ascii="Arial" w:hAnsi="Arial" w:cs="Arial"/>
        </w:rPr>
        <w:t xml:space="preserve">1 и </w:t>
      </w:r>
      <w:r w:rsidRPr="003E763F">
        <w:rPr>
          <w:rFonts w:ascii="Arial" w:hAnsi="Arial" w:cs="Arial"/>
          <w:lang w:val="en-US"/>
        </w:rPr>
        <w:t>P</w:t>
      </w:r>
      <w:r w:rsidRPr="003E763F">
        <w:rPr>
          <w:rFonts w:ascii="Arial" w:hAnsi="Arial" w:cs="Arial"/>
        </w:rPr>
        <w:t>3 (в частности, модуля, расположенного на расстоянии три модуля (3*</w:t>
      </w: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rPr>
        <w:t xml:space="preserve">) выше </w:t>
      </w:r>
      <w:r w:rsidRPr="003E763F">
        <w:rPr>
          <w:rFonts w:ascii="Arial" w:hAnsi="Arial" w:cs="Arial"/>
          <w:lang w:val="en-US"/>
        </w:rPr>
        <w:t>P</w:t>
      </w:r>
      <w:r w:rsidRPr="003E763F">
        <w:rPr>
          <w:rFonts w:ascii="Arial" w:hAnsi="Arial" w:cs="Arial"/>
        </w:rPr>
        <w:t xml:space="preserve">1 на линии, проходящей через </w:t>
      </w:r>
      <w:r w:rsidRPr="003E763F">
        <w:rPr>
          <w:rFonts w:ascii="Arial" w:hAnsi="Arial" w:cs="Arial"/>
          <w:lang w:val="en-US"/>
        </w:rPr>
        <w:t>P</w:t>
      </w:r>
      <w:r w:rsidRPr="003E763F">
        <w:rPr>
          <w:rFonts w:ascii="Arial" w:hAnsi="Arial" w:cs="Arial"/>
        </w:rPr>
        <w:t xml:space="preserve">1 и </w:t>
      </w:r>
      <w:r w:rsidRPr="003E763F">
        <w:rPr>
          <w:rFonts w:ascii="Arial" w:hAnsi="Arial" w:cs="Arial"/>
          <w:lang w:val="en-US"/>
        </w:rPr>
        <w:t>P</w:t>
      </w:r>
      <w:r w:rsidRPr="003E763F">
        <w:rPr>
          <w:rFonts w:ascii="Arial" w:hAnsi="Arial" w:cs="Arial"/>
        </w:rPr>
        <w:t xml:space="preserve">3) и </w:t>
      </w:r>
      <w:r w:rsidRPr="003E763F">
        <w:rPr>
          <w:rFonts w:ascii="Arial" w:hAnsi="Arial" w:cs="Arial"/>
          <w:i/>
          <w:lang w:val="en-US"/>
        </w:rPr>
        <w:t>L</w:t>
      </w:r>
      <w:r w:rsidRPr="003E763F">
        <w:rPr>
          <w:rFonts w:ascii="Arial" w:hAnsi="Arial" w:cs="Arial"/>
          <w:i/>
          <w:vertAlign w:val="subscript"/>
          <w:lang w:val="en-US"/>
        </w:rPr>
        <w:t>y</w:t>
      </w:r>
      <w:r w:rsidR="0091755F" w:rsidRPr="003E763F">
        <w:rPr>
          <w:rFonts w:ascii="Arial" w:hAnsi="Arial" w:cs="Arial"/>
          <w:szCs w:val="24"/>
          <w:vertAlign w:val="subscript"/>
        </w:rPr>
        <w:t>’</w:t>
      </w:r>
      <w:r w:rsidRPr="003E763F">
        <w:rPr>
          <w:rFonts w:ascii="Arial" w:hAnsi="Arial" w:cs="Arial"/>
        </w:rPr>
        <w:t xml:space="preserve"> – расстояние между центрами верхнего левого шаблона поиска </w:t>
      </w:r>
      <w:r w:rsidRPr="003E763F">
        <w:rPr>
          <w:rFonts w:ascii="Arial" w:hAnsi="Arial" w:cs="Arial"/>
          <w:i/>
          <w:lang w:val="en-US"/>
        </w:rPr>
        <w:t>P</w:t>
      </w:r>
      <w:r w:rsidRPr="003E763F">
        <w:rPr>
          <w:rFonts w:ascii="Arial" w:hAnsi="Arial" w:cs="Arial"/>
          <w:vertAlign w:val="subscript"/>
          <w:lang w:val="en-US"/>
        </w:rPr>
        <w:t>UL</w:t>
      </w:r>
      <w:r w:rsidRPr="003E763F">
        <w:rPr>
          <w:rFonts w:ascii="Arial" w:hAnsi="Arial" w:cs="Arial"/>
        </w:rPr>
        <w:t xml:space="preserve"> и модуля </w:t>
      </w:r>
      <w:r w:rsidRPr="003E763F">
        <w:rPr>
          <w:rFonts w:ascii="Arial" w:hAnsi="Arial" w:cs="Arial"/>
          <w:lang w:val="en-US"/>
        </w:rPr>
        <w:t>P</w:t>
      </w:r>
      <w:r w:rsidRPr="003E763F">
        <w:rPr>
          <w:rFonts w:ascii="Arial" w:hAnsi="Arial" w:cs="Arial"/>
        </w:rPr>
        <w:t xml:space="preserve">2’, координата столбца которого соответствует координате </w:t>
      </w:r>
      <w:r w:rsidRPr="003E763F">
        <w:rPr>
          <w:rFonts w:ascii="Arial" w:hAnsi="Arial" w:cs="Arial"/>
          <w:i/>
          <w:lang w:val="en-US"/>
        </w:rPr>
        <w:t>P</w:t>
      </w:r>
      <w:r w:rsidRPr="003E763F">
        <w:rPr>
          <w:rFonts w:ascii="Arial" w:hAnsi="Arial" w:cs="Arial"/>
          <w:vertAlign w:val="subscript"/>
          <w:lang w:val="en-US"/>
        </w:rPr>
        <w:t>UL</w:t>
      </w:r>
      <w:r w:rsidRPr="003E763F">
        <w:rPr>
          <w:rFonts w:ascii="Arial" w:hAnsi="Arial" w:cs="Arial"/>
        </w:rPr>
        <w:t xml:space="preserve"> на линии, проходящей через P2 и P3. Делят </w:t>
      </w:r>
      <w:r w:rsidRPr="003E763F">
        <w:rPr>
          <w:rFonts w:ascii="Arial" w:hAnsi="Arial" w:cs="Arial"/>
          <w:i/>
        </w:rPr>
        <w:t>L</w:t>
      </w:r>
      <w:r w:rsidRPr="003E763F">
        <w:rPr>
          <w:rFonts w:ascii="Arial" w:hAnsi="Arial" w:cs="Arial"/>
          <w:i/>
          <w:vertAlign w:val="subscript"/>
        </w:rPr>
        <w:t>x</w:t>
      </w:r>
      <w:r w:rsidRPr="003E763F">
        <w:rPr>
          <w:rFonts w:ascii="Arial" w:hAnsi="Arial" w:cs="Arial"/>
          <w:vertAlign w:val="subscript"/>
        </w:rPr>
        <w:t>’</w:t>
      </w:r>
      <w:r w:rsidRPr="003E763F">
        <w:rPr>
          <w:rFonts w:ascii="Arial" w:hAnsi="Arial" w:cs="Arial"/>
        </w:rPr>
        <w:t xml:space="preserve"> и </w:t>
      </w:r>
      <w:r w:rsidRPr="003E763F">
        <w:rPr>
          <w:rFonts w:ascii="Arial" w:hAnsi="Arial" w:cs="Arial"/>
          <w:i/>
        </w:rPr>
        <w:t>L</w:t>
      </w:r>
      <w:r w:rsidRPr="003E763F">
        <w:rPr>
          <w:rFonts w:ascii="Arial" w:hAnsi="Arial" w:cs="Arial"/>
          <w:i/>
          <w:vertAlign w:val="subscript"/>
        </w:rPr>
        <w:t>y</w:t>
      </w:r>
      <w:r w:rsidRPr="003E763F">
        <w:rPr>
          <w:rFonts w:ascii="Arial" w:hAnsi="Arial" w:cs="Arial"/>
          <w:vertAlign w:val="subscript"/>
        </w:rPr>
        <w:t>’</w:t>
      </w:r>
      <w:r w:rsidRPr="003E763F">
        <w:rPr>
          <w:rFonts w:ascii="Arial" w:hAnsi="Arial" w:cs="Arial"/>
        </w:rPr>
        <w:t xml:space="preserve"> для получения модулей </w:t>
      </w:r>
      <w:r w:rsidRPr="003E763F">
        <w:rPr>
          <w:rFonts w:ascii="Arial" w:hAnsi="Arial" w:cs="Arial"/>
          <w:i/>
        </w:rPr>
        <w:t>M</w:t>
      </w:r>
      <w:r w:rsidRPr="003E763F">
        <w:rPr>
          <w:rFonts w:ascii="Arial" w:hAnsi="Arial" w:cs="Arial"/>
          <w:i/>
          <w:vertAlign w:val="subscript"/>
        </w:rPr>
        <w:t>x’</w:t>
      </w:r>
      <w:r w:rsidRPr="003E763F">
        <w:rPr>
          <w:rFonts w:ascii="Arial" w:hAnsi="Arial" w:cs="Arial"/>
        </w:rPr>
        <w:t xml:space="preserve"> по верхней стороне и </w:t>
      </w:r>
      <w:r w:rsidRPr="003E763F">
        <w:rPr>
          <w:rFonts w:ascii="Arial" w:hAnsi="Arial" w:cs="Arial"/>
          <w:i/>
        </w:rPr>
        <w:t>M</w:t>
      </w:r>
      <w:r w:rsidRPr="003E763F">
        <w:rPr>
          <w:rFonts w:ascii="Arial" w:hAnsi="Arial" w:cs="Arial"/>
          <w:i/>
          <w:vertAlign w:val="subscript"/>
        </w:rPr>
        <w:t>y</w:t>
      </w:r>
      <w:r w:rsidRPr="003E763F">
        <w:rPr>
          <w:rFonts w:ascii="Arial" w:hAnsi="Arial" w:cs="Arial"/>
          <w:vertAlign w:val="subscript"/>
        </w:rPr>
        <w:t>’</w:t>
      </w:r>
      <w:r w:rsidRPr="003E763F">
        <w:rPr>
          <w:rFonts w:ascii="Arial" w:hAnsi="Arial" w:cs="Arial"/>
        </w:rPr>
        <w:t xml:space="preserve"> по левой стороне в верхней левой области символа по нижеприведенной формуле.</w:t>
      </w:r>
    </w:p>
    <w:p w14:paraId="12C7D7D3" w14:textId="77777777"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Для символов версий 2, 3, 4, 5 и 6 с единственным направляющим шаблоном модули </w:t>
      </w:r>
      <w:r w:rsidRPr="003E763F">
        <w:rPr>
          <w:rFonts w:ascii="Arial" w:hAnsi="Arial" w:cs="Arial"/>
          <w:i/>
          <w:lang w:val="en-US"/>
        </w:rPr>
        <w:t>M</w:t>
      </w:r>
      <w:r w:rsidRPr="003E763F">
        <w:rPr>
          <w:rFonts w:ascii="Arial" w:hAnsi="Arial" w:cs="Arial"/>
          <w:i/>
          <w:vertAlign w:val="subscript"/>
          <w:lang w:val="en-US"/>
        </w:rPr>
        <w:t>x</w:t>
      </w:r>
      <w:r w:rsidRPr="003E763F">
        <w:rPr>
          <w:rFonts w:ascii="Arial" w:hAnsi="Arial" w:cs="Arial"/>
          <w:i/>
          <w:vertAlign w:val="subscript"/>
        </w:rPr>
        <w:t>’</w:t>
      </w:r>
      <w:r w:rsidRPr="003E763F">
        <w:rPr>
          <w:rFonts w:ascii="Arial" w:hAnsi="Arial" w:cs="Arial"/>
          <w:i/>
        </w:rPr>
        <w:t xml:space="preserve"> </w:t>
      </w:r>
      <w:r w:rsidRPr="003E763F">
        <w:rPr>
          <w:rFonts w:ascii="Arial" w:hAnsi="Arial" w:cs="Arial"/>
        </w:rPr>
        <w:t xml:space="preserve">и </w:t>
      </w: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i/>
          <w:vertAlign w:val="subscript"/>
        </w:rPr>
        <w:t>’</w:t>
      </w:r>
      <w:r w:rsidRPr="003E763F">
        <w:rPr>
          <w:rFonts w:ascii="Arial" w:hAnsi="Arial" w:cs="Arial"/>
        </w:rPr>
        <w:t xml:space="preserve"> в верхней и левой сторонах области символа получают из расстояния между центрами каждого шаблона поиска. </w:t>
      </w:r>
    </w:p>
    <w:p w14:paraId="17AF6543" w14:textId="6706D236"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Модуль </w:t>
      </w:r>
      <w:r w:rsidRPr="003E763F">
        <w:rPr>
          <w:rFonts w:ascii="Arial" w:hAnsi="Arial" w:cs="Arial"/>
          <w:i/>
          <w:lang w:val="en-US"/>
        </w:rPr>
        <w:t>M</w:t>
      </w:r>
      <w:r w:rsidRPr="003E763F">
        <w:rPr>
          <w:rFonts w:ascii="Arial" w:hAnsi="Arial" w:cs="Arial"/>
          <w:i/>
          <w:vertAlign w:val="subscript"/>
          <w:lang w:val="en-US"/>
        </w:rPr>
        <w:t>x</w:t>
      </w:r>
      <w:r w:rsidRPr="003E763F">
        <w:rPr>
          <w:rFonts w:ascii="Arial" w:hAnsi="Arial" w:cs="Arial"/>
        </w:rPr>
        <w:t xml:space="preserve"> на нижней стороне области символа получают из </w:t>
      </w:r>
      <w:r w:rsidRPr="003E763F">
        <w:rPr>
          <w:rFonts w:ascii="Arial" w:hAnsi="Arial" w:cs="Arial"/>
          <w:i/>
          <w:lang w:val="en-US"/>
        </w:rPr>
        <w:t>L</w:t>
      </w:r>
      <w:r w:rsidRPr="003E763F">
        <w:rPr>
          <w:rFonts w:ascii="Arial" w:hAnsi="Arial" w:cs="Arial"/>
          <w:i/>
          <w:vertAlign w:val="subscript"/>
          <w:lang w:val="en-US"/>
        </w:rPr>
        <w:t>x</w:t>
      </w:r>
      <w:r w:rsidRPr="003E763F">
        <w:rPr>
          <w:rFonts w:ascii="Arial" w:hAnsi="Arial" w:cs="Arial"/>
          <w:i/>
        </w:rPr>
        <w:t xml:space="preserve"> </w:t>
      </w:r>
      <w:r w:rsidRPr="003E763F">
        <w:rPr>
          <w:rFonts w:ascii="Arial" w:hAnsi="Arial" w:cs="Arial"/>
        </w:rPr>
        <w:t>– расстояния между центрами направляющего шаблона и модуля, координата строки которого соответствует направляющему шаблону (на расстоянии трех модулей 3*</w:t>
      </w: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i/>
          <w:vertAlign w:val="subscript"/>
        </w:rPr>
        <w:t>’</w:t>
      </w:r>
      <w:r w:rsidRPr="003E763F">
        <w:rPr>
          <w:rFonts w:ascii="Arial" w:hAnsi="Arial" w:cs="Arial"/>
          <w:i/>
        </w:rPr>
        <w:t xml:space="preserve"> </w:t>
      </w:r>
      <w:r w:rsidRPr="003E763F">
        <w:rPr>
          <w:rFonts w:ascii="Arial" w:hAnsi="Arial" w:cs="Arial"/>
        </w:rPr>
        <w:t xml:space="preserve">выше </w:t>
      </w:r>
      <w:r w:rsidRPr="003E763F">
        <w:rPr>
          <w:rFonts w:ascii="Arial" w:hAnsi="Arial" w:cs="Arial"/>
          <w:i/>
          <w:lang w:val="en-US"/>
        </w:rPr>
        <w:t>P</w:t>
      </w:r>
      <w:r w:rsidRPr="003E763F">
        <w:rPr>
          <w:rFonts w:ascii="Arial" w:hAnsi="Arial" w:cs="Arial"/>
          <w:vertAlign w:val="subscript"/>
          <w:lang w:val="en-US"/>
        </w:rPr>
        <w:t>DL</w:t>
      </w:r>
      <w:r w:rsidRPr="003E763F">
        <w:rPr>
          <w:rFonts w:ascii="Arial" w:hAnsi="Arial" w:cs="Arial"/>
        </w:rPr>
        <w:t xml:space="preserve">) на линии </w:t>
      </w:r>
      <w:r w:rsidRPr="003E763F">
        <w:rPr>
          <w:rFonts w:ascii="Arial" w:hAnsi="Arial" w:cs="Arial"/>
          <w:lang w:val="en-US"/>
        </w:rPr>
        <w:t>AC</w:t>
      </w:r>
      <w:r w:rsidRPr="003E763F">
        <w:rPr>
          <w:rFonts w:ascii="Arial" w:hAnsi="Arial" w:cs="Arial"/>
        </w:rPr>
        <w:t xml:space="preserve">, а модуль </w:t>
      </w: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rPr>
        <w:t xml:space="preserve"> на правой стороне области символа получают аналогичным образом.</w:t>
      </w:r>
    </w:p>
    <w:p w14:paraId="3ECC8A3D" w14:textId="274FC4CF" w:rsidR="00DD60F9" w:rsidRPr="003E763F" w:rsidRDefault="00DD60F9" w:rsidP="00DD60F9">
      <w:pPr>
        <w:spacing w:line="360" w:lineRule="auto"/>
        <w:ind w:left="510" w:firstLine="510"/>
        <w:rPr>
          <w:rFonts w:ascii="Arial" w:hAnsi="Arial" w:cs="Arial"/>
        </w:rPr>
      </w:pPr>
      <w:r w:rsidRPr="003E763F">
        <w:rPr>
          <w:rFonts w:ascii="Arial" w:hAnsi="Arial" w:cs="Arial"/>
          <w:i/>
        </w:rPr>
        <w:t xml:space="preserve"> M</w:t>
      </w:r>
      <w:r w:rsidRPr="003E763F">
        <w:rPr>
          <w:rFonts w:ascii="Arial" w:hAnsi="Arial" w:cs="Arial"/>
          <w:i/>
          <w:vertAlign w:val="subscript"/>
        </w:rPr>
        <w:t>x’</w:t>
      </w:r>
      <w:r w:rsidRPr="003E763F">
        <w:rPr>
          <w:rFonts w:ascii="Arial" w:hAnsi="Arial" w:cs="Arial"/>
          <w:i/>
        </w:rPr>
        <w:t xml:space="preserve"> </w:t>
      </w:r>
      <w:r w:rsidRPr="003E763F">
        <w:rPr>
          <w:rFonts w:ascii="Arial" w:hAnsi="Arial" w:cs="Arial"/>
        </w:rPr>
        <w:t xml:space="preserve">= </w:t>
      </w:r>
      <w:r w:rsidRPr="003E763F">
        <w:rPr>
          <w:rFonts w:ascii="Arial" w:hAnsi="Arial" w:cs="Arial"/>
          <w:i/>
        </w:rPr>
        <w:t>L</w:t>
      </w:r>
      <w:r w:rsidRPr="003E763F">
        <w:rPr>
          <w:rFonts w:ascii="Arial" w:hAnsi="Arial" w:cs="Arial"/>
          <w:i/>
          <w:vertAlign w:val="subscript"/>
        </w:rPr>
        <w:t>x’</w:t>
      </w:r>
      <w:r w:rsidRPr="003E763F">
        <w:rPr>
          <w:rFonts w:ascii="Arial" w:hAnsi="Arial" w:cs="Arial"/>
          <w:i/>
        </w:rPr>
        <w:t xml:space="preserve"> </w:t>
      </w:r>
      <w:r w:rsidRPr="003E763F">
        <w:rPr>
          <w:rFonts w:ascii="Arial" w:hAnsi="Arial" w:cs="Arial"/>
        </w:rPr>
        <w:t>/ (</w:t>
      </w:r>
      <w:r w:rsidRPr="003E763F">
        <w:rPr>
          <w:rFonts w:ascii="Arial" w:hAnsi="Arial" w:cs="Arial"/>
          <w:i/>
        </w:rPr>
        <w:t>C</w:t>
      </w:r>
      <w:r w:rsidRPr="003E763F">
        <w:rPr>
          <w:rFonts w:ascii="Arial" w:hAnsi="Arial" w:cs="Arial"/>
          <w:vertAlign w:val="subscript"/>
        </w:rPr>
        <w:t>P1</w:t>
      </w:r>
      <w:r w:rsidRPr="003E763F">
        <w:rPr>
          <w:rFonts w:ascii="Arial" w:hAnsi="Arial" w:cs="Arial"/>
        </w:rPr>
        <w:t xml:space="preserve"> − </w:t>
      </w:r>
      <w:r w:rsidRPr="003E763F">
        <w:rPr>
          <w:rFonts w:ascii="Arial" w:hAnsi="Arial" w:cs="Arial"/>
          <w:i/>
        </w:rPr>
        <w:t>C</w:t>
      </w:r>
      <w:r w:rsidRPr="003E763F">
        <w:rPr>
          <w:rFonts w:ascii="Arial" w:hAnsi="Arial" w:cs="Arial"/>
          <w:vertAlign w:val="subscript"/>
        </w:rPr>
        <w:t>PUL</w:t>
      </w:r>
      <w:r w:rsidRPr="003E763F">
        <w:rPr>
          <w:rFonts w:ascii="Arial" w:hAnsi="Arial" w:cs="Arial"/>
        </w:rPr>
        <w:t>)</w:t>
      </w:r>
      <w:r w:rsidR="0059430B" w:rsidRPr="003E763F">
        <w:rPr>
          <w:rFonts w:ascii="Arial" w:hAnsi="Arial" w:cs="Arial"/>
        </w:rPr>
        <w:t>,</w:t>
      </w:r>
    </w:p>
    <w:p w14:paraId="7DC23FF3" w14:textId="0A93FADF" w:rsidR="00DD60F9" w:rsidRPr="003E763F" w:rsidRDefault="0059430B">
      <w:pPr>
        <w:spacing w:line="360" w:lineRule="auto"/>
        <w:ind w:left="510" w:firstLine="510"/>
        <w:rPr>
          <w:rFonts w:ascii="Arial" w:hAnsi="Arial" w:cs="Arial"/>
        </w:rPr>
      </w:pPr>
      <w:r w:rsidRPr="003E763F">
        <w:rPr>
          <w:rFonts w:ascii="Arial" w:hAnsi="Arial" w:cs="Arial"/>
        </w:rPr>
        <w:t xml:space="preserve">где </w:t>
      </w:r>
      <w:r w:rsidR="00DD60F9" w:rsidRPr="003E763F">
        <w:rPr>
          <w:rFonts w:ascii="Arial" w:hAnsi="Arial" w:cs="Arial"/>
          <w:i/>
          <w:lang w:val="en-US"/>
        </w:rPr>
        <w:t>C</w:t>
      </w:r>
      <w:r w:rsidR="00DD60F9" w:rsidRPr="003E763F">
        <w:rPr>
          <w:rFonts w:ascii="Arial" w:hAnsi="Arial" w:cs="Arial"/>
          <w:vertAlign w:val="subscript"/>
          <w:lang w:val="en-US"/>
        </w:rPr>
        <w:t>P</w:t>
      </w:r>
      <w:r w:rsidR="00DD60F9" w:rsidRPr="003E763F">
        <w:rPr>
          <w:rFonts w:ascii="Arial" w:hAnsi="Arial" w:cs="Arial"/>
          <w:vertAlign w:val="subscript"/>
        </w:rPr>
        <w:t>1</w:t>
      </w:r>
      <w:r w:rsidR="00DD60F9" w:rsidRPr="003E763F">
        <w:rPr>
          <w:rFonts w:ascii="Arial" w:hAnsi="Arial" w:cs="Arial"/>
        </w:rPr>
        <w:t xml:space="preserve"> – координата столбца центрального модуля направляющего шаблона P1; </w:t>
      </w:r>
    </w:p>
    <w:p w14:paraId="201C57E6" w14:textId="77777777" w:rsidR="00DD60F9" w:rsidRPr="003E763F" w:rsidRDefault="00DD60F9" w:rsidP="00D82342">
      <w:pPr>
        <w:spacing w:line="360" w:lineRule="auto"/>
        <w:ind w:left="1021" w:firstLine="0"/>
        <w:rPr>
          <w:rFonts w:ascii="Arial" w:hAnsi="Arial" w:cs="Arial"/>
        </w:rPr>
      </w:pPr>
      <w:r w:rsidRPr="003E763F">
        <w:rPr>
          <w:rFonts w:ascii="Arial" w:hAnsi="Arial" w:cs="Arial"/>
          <w:i/>
          <w:lang w:val="en-US"/>
        </w:rPr>
        <w:t>C</w:t>
      </w:r>
      <w:r w:rsidRPr="003E763F">
        <w:rPr>
          <w:rFonts w:ascii="Arial" w:hAnsi="Arial" w:cs="Arial"/>
          <w:vertAlign w:val="subscript"/>
          <w:lang w:val="en-US"/>
        </w:rPr>
        <w:t>PUL</w:t>
      </w:r>
      <w:r w:rsidRPr="003E763F">
        <w:rPr>
          <w:rFonts w:ascii="Arial" w:hAnsi="Arial" w:cs="Arial"/>
        </w:rPr>
        <w:t xml:space="preserve">– координата столбца центрального модуля верхнего левого шаблона поиска </w:t>
      </w:r>
      <w:r w:rsidRPr="003E763F">
        <w:rPr>
          <w:rFonts w:ascii="Arial" w:hAnsi="Arial" w:cs="Arial"/>
          <w:i/>
        </w:rPr>
        <w:t>P</w:t>
      </w:r>
      <w:r w:rsidRPr="003E763F">
        <w:rPr>
          <w:rFonts w:ascii="Arial" w:hAnsi="Arial" w:cs="Arial"/>
          <w:vertAlign w:val="subscript"/>
        </w:rPr>
        <w:t>UL</w:t>
      </w:r>
      <w:r w:rsidRPr="003E763F">
        <w:rPr>
          <w:rFonts w:ascii="Arial" w:hAnsi="Arial" w:cs="Arial"/>
        </w:rPr>
        <w:t>.</w:t>
      </w:r>
    </w:p>
    <w:p w14:paraId="7A64C787" w14:textId="6A0BE47F" w:rsidR="00DD60F9" w:rsidRPr="003E763F" w:rsidRDefault="00DD60F9" w:rsidP="00DD60F9">
      <w:pPr>
        <w:spacing w:line="360" w:lineRule="auto"/>
        <w:ind w:left="510" w:firstLine="510"/>
        <w:rPr>
          <w:rFonts w:ascii="Arial" w:hAnsi="Arial" w:cs="Arial"/>
        </w:rPr>
      </w:pPr>
      <w:r w:rsidRPr="003E763F">
        <w:rPr>
          <w:rFonts w:ascii="Arial" w:hAnsi="Arial" w:cs="Arial"/>
          <w:i/>
          <w:lang w:val="en-US"/>
        </w:rPr>
        <w:t>M</w:t>
      </w:r>
      <w:r w:rsidRPr="003E763F">
        <w:rPr>
          <w:rFonts w:ascii="Arial" w:hAnsi="Arial" w:cs="Arial"/>
          <w:i/>
          <w:vertAlign w:val="subscript"/>
          <w:lang w:val="en-US"/>
        </w:rPr>
        <w:t>y</w:t>
      </w:r>
      <w:r w:rsidRPr="003E763F">
        <w:rPr>
          <w:rFonts w:ascii="Arial" w:hAnsi="Arial" w:cs="Arial"/>
          <w:i/>
          <w:vertAlign w:val="subscript"/>
        </w:rPr>
        <w:t>’</w:t>
      </w:r>
      <w:r w:rsidRPr="003E763F">
        <w:rPr>
          <w:rFonts w:ascii="Arial" w:hAnsi="Arial" w:cs="Arial"/>
          <w:i/>
        </w:rPr>
        <w:t xml:space="preserve"> </w:t>
      </w:r>
      <w:r w:rsidRPr="003E763F">
        <w:rPr>
          <w:rFonts w:ascii="Arial" w:hAnsi="Arial" w:cs="Arial"/>
        </w:rPr>
        <w:t xml:space="preserve">= </w:t>
      </w:r>
      <w:r w:rsidRPr="003E763F">
        <w:rPr>
          <w:rFonts w:ascii="Arial" w:hAnsi="Arial" w:cs="Arial"/>
          <w:i/>
          <w:lang w:val="en-US"/>
        </w:rPr>
        <w:t>L</w:t>
      </w:r>
      <w:r w:rsidRPr="003E763F">
        <w:rPr>
          <w:rFonts w:ascii="Arial" w:hAnsi="Arial" w:cs="Arial"/>
          <w:i/>
          <w:vertAlign w:val="subscript"/>
          <w:lang w:val="en-US"/>
        </w:rPr>
        <w:t>y</w:t>
      </w:r>
      <w:r w:rsidRPr="003E763F">
        <w:rPr>
          <w:rFonts w:ascii="Arial" w:hAnsi="Arial" w:cs="Arial"/>
          <w:i/>
          <w:vertAlign w:val="subscript"/>
        </w:rPr>
        <w:t>’</w:t>
      </w:r>
      <w:r w:rsidRPr="003E763F">
        <w:rPr>
          <w:rFonts w:ascii="Arial" w:hAnsi="Arial" w:cs="Arial"/>
          <w:i/>
        </w:rPr>
        <w:t xml:space="preserve"> </w:t>
      </w:r>
      <w:r w:rsidRPr="003E763F">
        <w:rPr>
          <w:rFonts w:ascii="Arial" w:hAnsi="Arial" w:cs="Arial"/>
        </w:rPr>
        <w:t>/ (</w:t>
      </w:r>
      <w:r w:rsidRPr="003E763F">
        <w:rPr>
          <w:rFonts w:ascii="Arial" w:hAnsi="Arial" w:cs="Arial"/>
          <w:i/>
          <w:lang w:val="en-US"/>
        </w:rPr>
        <w:t>R</w:t>
      </w:r>
      <w:r w:rsidRPr="003E763F">
        <w:rPr>
          <w:rFonts w:ascii="Arial" w:hAnsi="Arial" w:cs="Arial"/>
          <w:vertAlign w:val="subscript"/>
          <w:lang w:val="en-US"/>
        </w:rPr>
        <w:t>P</w:t>
      </w:r>
      <w:r w:rsidRPr="003E763F">
        <w:rPr>
          <w:rFonts w:ascii="Arial" w:hAnsi="Arial" w:cs="Arial"/>
          <w:vertAlign w:val="subscript"/>
        </w:rPr>
        <w:t>2</w:t>
      </w:r>
      <w:r w:rsidRPr="003E763F">
        <w:rPr>
          <w:rFonts w:ascii="Arial" w:hAnsi="Arial" w:cs="Arial"/>
        </w:rPr>
        <w:t xml:space="preserve"> − </w:t>
      </w:r>
      <w:r w:rsidRPr="003E763F">
        <w:rPr>
          <w:rFonts w:ascii="Arial" w:hAnsi="Arial" w:cs="Arial"/>
          <w:i/>
          <w:lang w:val="en-US"/>
        </w:rPr>
        <w:t>R</w:t>
      </w:r>
      <w:r w:rsidRPr="003E763F">
        <w:rPr>
          <w:rFonts w:ascii="Arial" w:hAnsi="Arial" w:cs="Arial"/>
          <w:vertAlign w:val="subscript"/>
          <w:lang w:val="en-US"/>
        </w:rPr>
        <w:t>PUL</w:t>
      </w:r>
      <w:r w:rsidRPr="003E763F">
        <w:rPr>
          <w:rFonts w:ascii="Arial" w:hAnsi="Arial" w:cs="Arial"/>
        </w:rPr>
        <w:t>)</w:t>
      </w:r>
      <w:r w:rsidR="0059430B" w:rsidRPr="003E763F">
        <w:rPr>
          <w:rFonts w:ascii="Arial" w:hAnsi="Arial" w:cs="Arial"/>
        </w:rPr>
        <w:t>,</w:t>
      </w:r>
    </w:p>
    <w:p w14:paraId="5AA0371E" w14:textId="6549D1C6" w:rsidR="00DD60F9" w:rsidRPr="003E763F" w:rsidRDefault="00DD60F9" w:rsidP="00D82342">
      <w:pPr>
        <w:spacing w:line="360" w:lineRule="auto"/>
        <w:ind w:left="1021" w:firstLine="0"/>
        <w:rPr>
          <w:rFonts w:ascii="Arial" w:hAnsi="Arial" w:cs="Arial"/>
        </w:rPr>
      </w:pPr>
      <w:r w:rsidRPr="003E763F">
        <w:rPr>
          <w:rFonts w:ascii="Arial" w:hAnsi="Arial" w:cs="Arial"/>
        </w:rPr>
        <w:t xml:space="preserve">где </w:t>
      </w:r>
      <w:r w:rsidRPr="003E763F">
        <w:rPr>
          <w:rFonts w:ascii="Arial" w:hAnsi="Arial" w:cs="Arial"/>
          <w:i/>
          <w:lang w:val="en-US"/>
        </w:rPr>
        <w:t>R</w:t>
      </w:r>
      <w:r w:rsidRPr="003E763F">
        <w:rPr>
          <w:rFonts w:ascii="Arial" w:hAnsi="Arial" w:cs="Arial"/>
          <w:lang w:val="en-US"/>
        </w:rPr>
        <w:t>P</w:t>
      </w:r>
      <w:r w:rsidRPr="003E763F">
        <w:rPr>
          <w:rFonts w:ascii="Arial" w:hAnsi="Arial" w:cs="Arial"/>
          <w:vertAlign w:val="subscript"/>
        </w:rPr>
        <w:t>2</w:t>
      </w:r>
      <w:r w:rsidRPr="003E763F">
        <w:rPr>
          <w:rFonts w:ascii="Arial" w:hAnsi="Arial" w:cs="Arial"/>
        </w:rPr>
        <w:t xml:space="preserve"> – координата строки центрального модуля направляющего шаблона P2;</w:t>
      </w:r>
    </w:p>
    <w:p w14:paraId="4F6F5D8D" w14:textId="7437348F" w:rsidR="00DD60F9" w:rsidRPr="003E763F" w:rsidRDefault="00DD60F9" w:rsidP="00D82342">
      <w:pPr>
        <w:spacing w:line="360" w:lineRule="auto"/>
        <w:ind w:left="1021" w:firstLine="0"/>
        <w:rPr>
          <w:rFonts w:ascii="Arial" w:hAnsi="Arial" w:cs="Arial"/>
        </w:rPr>
      </w:pPr>
      <w:r w:rsidRPr="003E763F">
        <w:rPr>
          <w:rFonts w:ascii="Arial" w:hAnsi="Arial" w:cs="Arial"/>
          <w:i/>
          <w:lang w:val="en-US"/>
        </w:rPr>
        <w:t>R</w:t>
      </w:r>
      <w:r w:rsidRPr="003E763F">
        <w:rPr>
          <w:rFonts w:ascii="Arial" w:hAnsi="Arial" w:cs="Arial"/>
          <w:vertAlign w:val="subscript"/>
          <w:lang w:val="en-US"/>
        </w:rPr>
        <w:t>PUL</w:t>
      </w:r>
      <w:r w:rsidRPr="003E763F" w:rsidDel="00B77EA3">
        <w:rPr>
          <w:rFonts w:ascii="Arial" w:hAnsi="Arial" w:cs="Arial"/>
          <w:i/>
        </w:rPr>
        <w:t xml:space="preserve"> </w:t>
      </w:r>
      <w:r w:rsidRPr="003E763F">
        <w:rPr>
          <w:rFonts w:ascii="Arial" w:hAnsi="Arial" w:cs="Arial"/>
        </w:rPr>
        <w:t xml:space="preserve">– координата строки центрального модуля верхнего левого шаблона поиска </w:t>
      </w:r>
      <w:r w:rsidRPr="003E763F">
        <w:rPr>
          <w:rFonts w:ascii="Arial" w:hAnsi="Arial" w:cs="Arial"/>
          <w:i/>
        </w:rPr>
        <w:t>P</w:t>
      </w:r>
      <w:r w:rsidRPr="003E763F">
        <w:rPr>
          <w:rFonts w:ascii="Arial" w:hAnsi="Arial" w:cs="Arial"/>
          <w:vertAlign w:val="subscript"/>
        </w:rPr>
        <w:t>UL</w:t>
      </w:r>
      <w:r w:rsidRPr="003E763F">
        <w:rPr>
          <w:rFonts w:ascii="Arial" w:hAnsi="Arial" w:cs="Arial"/>
        </w:rPr>
        <w:t>.</w:t>
      </w:r>
    </w:p>
    <w:p w14:paraId="4982C799" w14:textId="0060FC60" w:rsidR="00781041" w:rsidRPr="003E763F" w:rsidRDefault="00781041" w:rsidP="00B31C69">
      <w:pPr>
        <w:spacing w:line="360" w:lineRule="auto"/>
        <w:ind w:left="510" w:firstLine="510"/>
        <w:jc w:val="center"/>
        <w:rPr>
          <w:rFonts w:ascii="Arial" w:hAnsi="Arial" w:cs="Arial"/>
        </w:rPr>
      </w:pPr>
      <w:r w:rsidRPr="003E763F">
        <w:rPr>
          <w:rFonts w:ascii="Arial" w:hAnsi="Arial" w:cs="Arial"/>
          <w:noProof/>
        </w:rPr>
        <w:drawing>
          <wp:inline distT="0" distB="0" distL="0" distR="0" wp14:anchorId="7CF32BA3" wp14:editId="5347B113">
            <wp:extent cx="1998980" cy="1780540"/>
            <wp:effectExtent l="0" t="0" r="1270" b="0"/>
            <wp:docPr id="4297" name="Рисунок 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1998980" cy="1780540"/>
                    </a:xfrm>
                    <a:prstGeom prst="rect">
                      <a:avLst/>
                    </a:prstGeom>
                    <a:noFill/>
                    <a:ln>
                      <a:noFill/>
                    </a:ln>
                  </pic:spPr>
                </pic:pic>
              </a:graphicData>
            </a:graphic>
          </wp:inline>
        </w:drawing>
      </w:r>
    </w:p>
    <w:p w14:paraId="0A3958E9" w14:textId="54CCA5E9" w:rsidR="002B0038" w:rsidRPr="003E763F" w:rsidRDefault="00B31C69" w:rsidP="00B31C69">
      <w:pPr>
        <w:spacing w:line="360" w:lineRule="auto"/>
        <w:ind w:left="510" w:firstLine="510"/>
        <w:jc w:val="center"/>
        <w:rPr>
          <w:rFonts w:ascii="Arial" w:hAnsi="Arial" w:cs="Arial"/>
        </w:rPr>
      </w:pPr>
      <w:r w:rsidRPr="003E763F">
        <w:rPr>
          <w:rFonts w:ascii="Arial" w:hAnsi="Arial" w:cs="Arial"/>
        </w:rPr>
        <w:t>Рисунок 36 − Верхняя левая область символа</w:t>
      </w:r>
    </w:p>
    <w:p w14:paraId="2A359E3D" w14:textId="3931A731" w:rsidR="00B31C69" w:rsidRPr="003E763F" w:rsidRDefault="00B31C69" w:rsidP="00D82342">
      <w:pPr>
        <w:spacing w:line="360" w:lineRule="auto"/>
        <w:ind w:left="1021" w:firstLine="0"/>
        <w:rPr>
          <w:szCs w:val="24"/>
        </w:rPr>
      </w:pPr>
      <w:r w:rsidRPr="003E763F">
        <w:rPr>
          <w:rFonts w:ascii="Arial" w:hAnsi="Arial" w:cs="Arial"/>
          <w:szCs w:val="24"/>
        </w:rPr>
        <w:t xml:space="preserve">7) </w:t>
      </w:r>
      <w:r w:rsidR="00781041" w:rsidRPr="003E763F">
        <w:rPr>
          <w:rFonts w:ascii="Arial" w:hAnsi="Arial" w:cs="Arial"/>
        </w:rPr>
        <w:t>о</w:t>
      </w:r>
      <w:r w:rsidRPr="003E763F">
        <w:rPr>
          <w:rFonts w:ascii="Arial" w:hAnsi="Arial" w:cs="Arial"/>
        </w:rPr>
        <w:t>пределяют</w:t>
      </w:r>
      <w:r w:rsidRPr="003E763F">
        <w:rPr>
          <w:rFonts w:ascii="Arial" w:hAnsi="Arial" w:cs="Arial"/>
          <w:szCs w:val="24"/>
        </w:rPr>
        <w:t xml:space="preserve"> сетку выборки, покрывающую верхнюю левую область символа на основе размеров модулей </w:t>
      </w:r>
      <w:r w:rsidRPr="003E763F">
        <w:rPr>
          <w:rFonts w:ascii="Arial" w:hAnsi="Arial" w:cs="Arial"/>
          <w:i/>
          <w:color w:val="231F20"/>
          <w:szCs w:val="24"/>
        </w:rPr>
        <w:t>M</w:t>
      </w:r>
      <w:r w:rsidRPr="003E763F">
        <w:rPr>
          <w:rFonts w:ascii="Arial" w:hAnsi="Arial" w:cs="Arial"/>
          <w:i/>
          <w:color w:val="231F20"/>
          <w:position w:val="-5"/>
          <w:szCs w:val="24"/>
        </w:rPr>
        <w:t>x</w:t>
      </w:r>
      <w:r w:rsidRPr="003E763F">
        <w:rPr>
          <w:rFonts w:ascii="Arial" w:hAnsi="Arial" w:cs="Arial"/>
          <w:color w:val="231F20"/>
          <w:szCs w:val="24"/>
        </w:rPr>
        <w:t>,</w:t>
      </w:r>
      <w:r w:rsidRPr="003E763F">
        <w:rPr>
          <w:rFonts w:ascii="Arial" w:hAnsi="Arial" w:cs="Arial"/>
          <w:color w:val="231F20"/>
          <w:spacing w:val="-10"/>
          <w:szCs w:val="24"/>
        </w:rPr>
        <w:t xml:space="preserve"> </w:t>
      </w:r>
      <w:r w:rsidRPr="003E763F">
        <w:rPr>
          <w:rFonts w:ascii="Arial" w:hAnsi="Arial" w:cs="Arial"/>
          <w:i/>
          <w:color w:val="231F20"/>
          <w:szCs w:val="24"/>
        </w:rPr>
        <w:t>M</w:t>
      </w:r>
      <w:r w:rsidRPr="003E763F">
        <w:rPr>
          <w:rFonts w:ascii="Arial" w:hAnsi="Arial" w:cs="Arial"/>
          <w:i/>
          <w:color w:val="231F20"/>
          <w:position w:val="-5"/>
          <w:szCs w:val="24"/>
        </w:rPr>
        <w:t>x’</w:t>
      </w:r>
      <w:r w:rsidRPr="003E763F">
        <w:rPr>
          <w:rFonts w:ascii="Arial" w:hAnsi="Arial" w:cs="Arial"/>
          <w:color w:val="231F20"/>
          <w:szCs w:val="24"/>
        </w:rPr>
        <w:t>,</w:t>
      </w:r>
      <w:r w:rsidRPr="003E763F">
        <w:rPr>
          <w:rFonts w:ascii="Arial" w:hAnsi="Arial" w:cs="Arial"/>
          <w:color w:val="231F20"/>
          <w:spacing w:val="-10"/>
          <w:szCs w:val="24"/>
        </w:rPr>
        <w:t xml:space="preserve"> </w:t>
      </w:r>
      <w:r w:rsidRPr="003E763F">
        <w:rPr>
          <w:rFonts w:ascii="Arial" w:hAnsi="Arial" w:cs="Arial"/>
          <w:i/>
          <w:color w:val="231F20"/>
          <w:szCs w:val="24"/>
        </w:rPr>
        <w:t>M</w:t>
      </w:r>
      <w:r w:rsidRPr="003E763F">
        <w:rPr>
          <w:rFonts w:ascii="Arial" w:hAnsi="Arial" w:cs="Arial"/>
          <w:i/>
          <w:color w:val="231F20"/>
          <w:position w:val="-5"/>
          <w:szCs w:val="24"/>
        </w:rPr>
        <w:t xml:space="preserve">y </w:t>
      </w:r>
      <w:r w:rsidRPr="003E763F">
        <w:rPr>
          <w:rFonts w:ascii="Arial" w:hAnsi="Arial" w:cs="Arial"/>
          <w:color w:val="231F20"/>
          <w:szCs w:val="24"/>
        </w:rPr>
        <w:t>и</w:t>
      </w:r>
      <w:r w:rsidRPr="003E763F">
        <w:rPr>
          <w:rFonts w:ascii="Arial" w:hAnsi="Arial" w:cs="Arial"/>
          <w:color w:val="231F20"/>
          <w:spacing w:val="-10"/>
          <w:szCs w:val="24"/>
        </w:rPr>
        <w:t xml:space="preserve"> </w:t>
      </w:r>
      <w:r w:rsidRPr="003E763F">
        <w:rPr>
          <w:rFonts w:ascii="Arial" w:hAnsi="Arial" w:cs="Arial"/>
          <w:i/>
          <w:color w:val="231F20"/>
          <w:szCs w:val="24"/>
        </w:rPr>
        <w:t>M</w:t>
      </w:r>
      <w:r w:rsidRPr="003E763F">
        <w:rPr>
          <w:rFonts w:ascii="Arial" w:hAnsi="Arial" w:cs="Arial"/>
          <w:i/>
          <w:color w:val="231F20"/>
          <w:position w:val="-5"/>
          <w:szCs w:val="24"/>
        </w:rPr>
        <w:t>y’</w:t>
      </w:r>
      <w:r w:rsidR="00542F3A" w:rsidRPr="003E763F">
        <w:rPr>
          <w:rFonts w:ascii="Arial" w:hAnsi="Arial" w:cs="Arial"/>
          <w:szCs w:val="24"/>
        </w:rPr>
        <w:t>,</w:t>
      </w:r>
      <w:r w:rsidRPr="003E763F">
        <w:rPr>
          <w:rFonts w:ascii="Arial" w:hAnsi="Arial" w:cs="Arial"/>
          <w:szCs w:val="24"/>
        </w:rPr>
        <w:t xml:space="preserve"> представленных по каждой стороне. (В частности, сетка формируется во всей верхней левой области символа на основе центров модулей интервалов </w:t>
      </w:r>
      <w:r w:rsidR="00B21571" w:rsidRPr="003E763F">
        <w:rPr>
          <w:rFonts w:ascii="Arial" w:hAnsi="Arial" w:cs="Arial"/>
          <w:i/>
          <w:color w:val="231F20"/>
          <w:szCs w:val="24"/>
        </w:rPr>
        <w:t>M</w:t>
      </w:r>
      <w:r w:rsidR="00B21571" w:rsidRPr="003E763F">
        <w:rPr>
          <w:rFonts w:ascii="Arial" w:hAnsi="Arial" w:cs="Arial"/>
          <w:i/>
          <w:color w:val="231F20"/>
          <w:position w:val="-5"/>
          <w:szCs w:val="24"/>
        </w:rPr>
        <w:t>x</w:t>
      </w:r>
      <w:r w:rsidRPr="003E763F">
        <w:rPr>
          <w:rFonts w:ascii="Arial" w:hAnsi="Arial" w:cs="Arial"/>
          <w:szCs w:val="24"/>
        </w:rPr>
        <w:t xml:space="preserve"> на линии, проходящей через направляющие шаблоны </w:t>
      </w:r>
      <w:r w:rsidRPr="003E763F">
        <w:rPr>
          <w:rFonts w:ascii="Arial" w:hAnsi="Arial" w:cs="Arial"/>
          <w:szCs w:val="24"/>
          <w:lang w:val="en-US"/>
        </w:rPr>
        <w:t>P</w:t>
      </w:r>
      <w:r w:rsidRPr="003E763F">
        <w:rPr>
          <w:rFonts w:ascii="Arial" w:hAnsi="Arial" w:cs="Arial"/>
          <w:szCs w:val="24"/>
        </w:rPr>
        <w:t xml:space="preserve">2 и </w:t>
      </w:r>
      <w:r w:rsidRPr="003E763F">
        <w:rPr>
          <w:rFonts w:ascii="Arial" w:hAnsi="Arial" w:cs="Arial"/>
          <w:szCs w:val="24"/>
          <w:lang w:val="en-US"/>
        </w:rPr>
        <w:t>P</w:t>
      </w:r>
      <w:r w:rsidRPr="003E763F">
        <w:rPr>
          <w:rFonts w:ascii="Arial" w:hAnsi="Arial" w:cs="Arial"/>
          <w:szCs w:val="24"/>
        </w:rPr>
        <w:t xml:space="preserve">3, центров модулей интервалов </w:t>
      </w:r>
      <w:r w:rsidR="00B21571" w:rsidRPr="003E763F">
        <w:rPr>
          <w:rFonts w:ascii="Arial" w:hAnsi="Arial" w:cs="Arial"/>
          <w:i/>
          <w:color w:val="231F20"/>
          <w:szCs w:val="24"/>
        </w:rPr>
        <w:t>M</w:t>
      </w:r>
      <w:r w:rsidR="00B21571" w:rsidRPr="003E763F">
        <w:rPr>
          <w:rFonts w:ascii="Arial" w:hAnsi="Arial" w:cs="Arial"/>
          <w:i/>
          <w:color w:val="231F20"/>
          <w:position w:val="-5"/>
          <w:szCs w:val="24"/>
        </w:rPr>
        <w:t>x’</w:t>
      </w:r>
      <w:r w:rsidRPr="003E763F">
        <w:rPr>
          <w:rFonts w:ascii="Arial" w:hAnsi="Arial" w:cs="Arial"/>
          <w:szCs w:val="24"/>
        </w:rPr>
        <w:t xml:space="preserve"> на линии, проходящей через верхний левый шаблон поиска </w:t>
      </w:r>
      <w:r w:rsidRPr="003E763F">
        <w:rPr>
          <w:rFonts w:ascii="Arial" w:hAnsi="Arial" w:cs="Arial"/>
          <w:i/>
          <w:szCs w:val="24"/>
          <w:lang w:val="en-US"/>
        </w:rPr>
        <w:t>P</w:t>
      </w:r>
      <w:r w:rsidRPr="003E763F">
        <w:rPr>
          <w:rFonts w:ascii="Arial" w:hAnsi="Arial" w:cs="Arial"/>
          <w:szCs w:val="24"/>
          <w:vertAlign w:val="subscript"/>
          <w:lang w:val="en-US"/>
        </w:rPr>
        <w:t>UL</w:t>
      </w:r>
      <w:r w:rsidRPr="003E763F">
        <w:rPr>
          <w:rFonts w:ascii="Arial" w:hAnsi="Arial" w:cs="Arial"/>
          <w:szCs w:val="24"/>
        </w:rPr>
        <w:t xml:space="preserve"> и </w:t>
      </w:r>
      <w:r w:rsidRPr="003E763F">
        <w:rPr>
          <w:rFonts w:ascii="Arial" w:hAnsi="Arial" w:cs="Arial"/>
          <w:szCs w:val="24"/>
          <w:lang w:val="en-US"/>
        </w:rPr>
        <w:t>P</w:t>
      </w:r>
      <w:r w:rsidRPr="003E763F">
        <w:rPr>
          <w:rFonts w:ascii="Arial" w:hAnsi="Arial" w:cs="Arial"/>
          <w:szCs w:val="24"/>
        </w:rPr>
        <w:t xml:space="preserve">1’, центров модулей интервалов </w:t>
      </w:r>
      <w:r w:rsidR="00B21571" w:rsidRPr="003E763F">
        <w:rPr>
          <w:rFonts w:ascii="Arial" w:hAnsi="Arial" w:cs="Arial"/>
          <w:i/>
          <w:color w:val="231F20"/>
          <w:szCs w:val="24"/>
        </w:rPr>
        <w:t>M</w:t>
      </w:r>
      <w:r w:rsidR="00B21571" w:rsidRPr="003E763F">
        <w:rPr>
          <w:rFonts w:ascii="Arial" w:hAnsi="Arial" w:cs="Arial"/>
          <w:i/>
          <w:color w:val="231F20"/>
          <w:position w:val="-5"/>
          <w:szCs w:val="24"/>
        </w:rPr>
        <w:t>y</w:t>
      </w:r>
      <w:r w:rsidR="00B21571" w:rsidRPr="003E763F" w:rsidDel="00B21571">
        <w:rPr>
          <w:rFonts w:ascii="Arial" w:hAnsi="Arial" w:cs="Arial"/>
          <w:i/>
          <w:szCs w:val="24"/>
        </w:rPr>
        <w:t xml:space="preserve"> </w:t>
      </w:r>
      <w:r w:rsidRPr="003E763F">
        <w:rPr>
          <w:rFonts w:ascii="Arial" w:hAnsi="Arial" w:cs="Arial"/>
          <w:szCs w:val="24"/>
        </w:rPr>
        <w:t xml:space="preserve">на линии, проходящей через направляющие шаблоны </w:t>
      </w:r>
      <w:r w:rsidRPr="003E763F">
        <w:rPr>
          <w:rFonts w:ascii="Arial" w:hAnsi="Arial" w:cs="Arial"/>
          <w:szCs w:val="24"/>
          <w:lang w:val="en-US"/>
        </w:rPr>
        <w:t>P</w:t>
      </w:r>
      <w:r w:rsidRPr="003E763F">
        <w:rPr>
          <w:rFonts w:ascii="Arial" w:hAnsi="Arial" w:cs="Arial"/>
          <w:szCs w:val="24"/>
        </w:rPr>
        <w:t xml:space="preserve">1 и </w:t>
      </w:r>
      <w:r w:rsidRPr="003E763F">
        <w:rPr>
          <w:rFonts w:ascii="Arial" w:hAnsi="Arial" w:cs="Arial"/>
          <w:szCs w:val="24"/>
          <w:lang w:val="en-US"/>
        </w:rPr>
        <w:t>P</w:t>
      </w:r>
      <w:r w:rsidRPr="003E763F">
        <w:rPr>
          <w:rFonts w:ascii="Arial" w:hAnsi="Arial" w:cs="Arial"/>
          <w:szCs w:val="24"/>
        </w:rPr>
        <w:t xml:space="preserve">3, и центров модулей интервалов </w:t>
      </w:r>
      <w:r w:rsidR="00B21571" w:rsidRPr="003E763F">
        <w:rPr>
          <w:rFonts w:ascii="Arial" w:hAnsi="Arial" w:cs="Arial"/>
          <w:i/>
          <w:color w:val="231F20"/>
          <w:szCs w:val="24"/>
        </w:rPr>
        <w:t>M</w:t>
      </w:r>
      <w:r w:rsidR="00B21571" w:rsidRPr="003E763F">
        <w:rPr>
          <w:rFonts w:ascii="Arial" w:hAnsi="Arial" w:cs="Arial"/>
          <w:i/>
          <w:color w:val="231F20"/>
          <w:position w:val="-5"/>
          <w:szCs w:val="24"/>
        </w:rPr>
        <w:t>y’</w:t>
      </w:r>
      <w:r w:rsidRPr="003E763F">
        <w:rPr>
          <w:rFonts w:ascii="Arial" w:hAnsi="Arial" w:cs="Arial"/>
          <w:szCs w:val="24"/>
        </w:rPr>
        <w:t xml:space="preserve"> на линии, проходящей через </w:t>
      </w:r>
      <w:r w:rsidRPr="003E763F">
        <w:rPr>
          <w:rFonts w:ascii="Arial" w:hAnsi="Arial" w:cs="Arial"/>
          <w:i/>
          <w:szCs w:val="24"/>
          <w:lang w:val="en-US"/>
        </w:rPr>
        <w:t>P</w:t>
      </w:r>
      <w:r w:rsidRPr="003E763F">
        <w:rPr>
          <w:rFonts w:ascii="Arial" w:hAnsi="Arial" w:cs="Arial"/>
          <w:szCs w:val="24"/>
          <w:vertAlign w:val="subscript"/>
          <w:lang w:val="en-US"/>
        </w:rPr>
        <w:t>UL</w:t>
      </w:r>
      <w:r w:rsidRPr="003E763F">
        <w:rPr>
          <w:rFonts w:ascii="Arial" w:hAnsi="Arial" w:cs="Arial"/>
          <w:szCs w:val="24"/>
        </w:rPr>
        <w:t xml:space="preserve"> и </w:t>
      </w:r>
      <w:r w:rsidRPr="003E763F">
        <w:rPr>
          <w:rFonts w:ascii="Arial" w:hAnsi="Arial" w:cs="Arial"/>
          <w:szCs w:val="24"/>
          <w:lang w:val="en-US"/>
        </w:rPr>
        <w:t>P</w:t>
      </w:r>
      <w:r w:rsidRPr="003E763F">
        <w:rPr>
          <w:rFonts w:ascii="Arial" w:hAnsi="Arial" w:cs="Arial"/>
          <w:szCs w:val="24"/>
        </w:rPr>
        <w:t>2’)</w:t>
      </w:r>
      <w:r w:rsidR="00781041" w:rsidRPr="003E763F">
        <w:rPr>
          <w:rFonts w:ascii="Arial" w:hAnsi="Arial" w:cs="Arial"/>
          <w:szCs w:val="24"/>
        </w:rPr>
        <w:t>;</w:t>
      </w:r>
      <w:r w:rsidRPr="003E763F">
        <w:rPr>
          <w:rFonts w:ascii="Arial" w:hAnsi="Arial" w:cs="Arial"/>
          <w:szCs w:val="24"/>
        </w:rPr>
        <w:t xml:space="preserve"> </w:t>
      </w:r>
    </w:p>
    <w:p w14:paraId="660444E7" w14:textId="4CC622FD" w:rsidR="00B31C69" w:rsidRPr="003E763F" w:rsidRDefault="00B31C69" w:rsidP="00D82342">
      <w:pPr>
        <w:spacing w:line="360" w:lineRule="auto"/>
        <w:ind w:left="1021" w:firstLine="0"/>
        <w:rPr>
          <w:szCs w:val="24"/>
        </w:rPr>
      </w:pPr>
      <w:r w:rsidRPr="003E763F">
        <w:rPr>
          <w:rFonts w:ascii="Arial" w:hAnsi="Arial" w:cs="Arial"/>
          <w:szCs w:val="24"/>
        </w:rPr>
        <w:t xml:space="preserve">8) </w:t>
      </w:r>
      <w:r w:rsidR="00781041" w:rsidRPr="003E763F">
        <w:rPr>
          <w:rFonts w:ascii="Arial" w:hAnsi="Arial" w:cs="Arial"/>
          <w:szCs w:val="24"/>
        </w:rPr>
        <w:t>т</w:t>
      </w:r>
      <w:r w:rsidRPr="003E763F">
        <w:rPr>
          <w:rFonts w:ascii="Arial" w:hAnsi="Arial" w:cs="Arial"/>
          <w:szCs w:val="24"/>
        </w:rPr>
        <w:t xml:space="preserve">аким же образом определяют примерную сетку выборки для верхней правой области (охватывающей верхний правый шаблон поиска </w:t>
      </w:r>
      <w:r w:rsidRPr="003E763F">
        <w:rPr>
          <w:rFonts w:ascii="Arial" w:hAnsi="Arial" w:cs="Arial"/>
          <w:i/>
          <w:szCs w:val="24"/>
        </w:rPr>
        <w:t>P</w:t>
      </w:r>
      <w:r w:rsidRPr="003E763F">
        <w:rPr>
          <w:rFonts w:ascii="Arial" w:hAnsi="Arial" w:cs="Arial"/>
          <w:szCs w:val="24"/>
          <w:vertAlign w:val="subscript"/>
        </w:rPr>
        <w:t>UR</w:t>
      </w:r>
      <w:r w:rsidRPr="003E763F">
        <w:rPr>
          <w:rFonts w:ascii="Arial" w:hAnsi="Arial" w:cs="Arial"/>
          <w:szCs w:val="24"/>
        </w:rPr>
        <w:t xml:space="preserve"> и направляющие шаблоны P1, P3 и P4) и для нижней левой области (охватывающей нижний левый шаблон поиска </w:t>
      </w:r>
      <w:r w:rsidRPr="003E763F">
        <w:rPr>
          <w:rFonts w:ascii="Arial" w:hAnsi="Arial" w:cs="Arial"/>
          <w:i/>
          <w:szCs w:val="24"/>
        </w:rPr>
        <w:t>P</w:t>
      </w:r>
      <w:r w:rsidRPr="003E763F">
        <w:rPr>
          <w:rFonts w:ascii="Arial" w:hAnsi="Arial" w:cs="Arial"/>
          <w:szCs w:val="24"/>
          <w:vertAlign w:val="subscript"/>
        </w:rPr>
        <w:t>DL</w:t>
      </w:r>
      <w:r w:rsidRPr="003E763F">
        <w:rPr>
          <w:rFonts w:ascii="Arial" w:hAnsi="Arial" w:cs="Arial"/>
          <w:szCs w:val="24"/>
        </w:rPr>
        <w:t xml:space="preserve"> и направляющие шаблоны P2, P3 и P5) символа</w:t>
      </w:r>
      <w:r w:rsidR="00781041" w:rsidRPr="003E763F">
        <w:rPr>
          <w:rFonts w:ascii="Arial" w:hAnsi="Arial" w:cs="Arial"/>
          <w:szCs w:val="24"/>
        </w:rPr>
        <w:t>;</w:t>
      </w:r>
    </w:p>
    <w:p w14:paraId="6851596C" w14:textId="12467339" w:rsidR="002B0038" w:rsidRPr="003E763F" w:rsidRDefault="00781041" w:rsidP="00D82342">
      <w:pPr>
        <w:spacing w:line="360" w:lineRule="auto"/>
        <w:ind w:left="1021" w:firstLine="0"/>
        <w:rPr>
          <w:rFonts w:ascii="Arial" w:hAnsi="Arial" w:cs="Arial"/>
        </w:rPr>
      </w:pPr>
      <w:r w:rsidRPr="003E763F">
        <w:rPr>
          <w:rFonts w:ascii="Arial" w:hAnsi="Arial" w:cs="Arial"/>
        </w:rPr>
        <w:t xml:space="preserve">9) для </w:t>
      </w:r>
      <w:r w:rsidRPr="003E763F">
        <w:rPr>
          <w:rFonts w:ascii="Arial" w:hAnsi="Arial" w:cs="Arial"/>
          <w:szCs w:val="24"/>
        </w:rPr>
        <w:t>направляющего</w:t>
      </w:r>
      <w:r w:rsidRPr="003E763F">
        <w:rPr>
          <w:rFonts w:ascii="Arial" w:hAnsi="Arial" w:cs="Arial"/>
        </w:rPr>
        <w:t xml:space="preserve"> шаблона P6 (см. рисунок 37) определяют приблизительные координаты центрального модуля из размеров модулей </w:t>
      </w:r>
      <w:r w:rsidRPr="003E763F">
        <w:rPr>
          <w:rFonts w:ascii="Arial" w:hAnsi="Arial" w:cs="Arial"/>
          <w:i/>
          <w:color w:val="231F20"/>
        </w:rPr>
        <w:t>M</w:t>
      </w:r>
      <w:r w:rsidRPr="003E763F">
        <w:rPr>
          <w:rFonts w:ascii="Arial" w:hAnsi="Arial" w:cs="Arial"/>
          <w:i/>
          <w:color w:val="231F20"/>
          <w:position w:val="-5"/>
        </w:rPr>
        <w:t>x’</w:t>
      </w:r>
      <w:r w:rsidRPr="003E763F">
        <w:rPr>
          <w:rFonts w:ascii="Arial" w:hAnsi="Arial" w:cs="Arial"/>
          <w:i/>
          <w:color w:val="231F20"/>
          <w:spacing w:val="7"/>
          <w:position w:val="-5"/>
        </w:rPr>
        <w:t xml:space="preserve"> </w:t>
      </w:r>
      <w:r w:rsidRPr="003E763F">
        <w:rPr>
          <w:rFonts w:ascii="Arial" w:hAnsi="Arial" w:cs="Arial"/>
          <w:color w:val="231F20"/>
        </w:rPr>
        <w:t>и</w:t>
      </w:r>
      <w:r w:rsidRPr="003E763F">
        <w:rPr>
          <w:rFonts w:ascii="Arial" w:hAnsi="Arial" w:cs="Arial"/>
          <w:color w:val="231F20"/>
          <w:spacing w:val="-6"/>
        </w:rPr>
        <w:t xml:space="preserve"> </w:t>
      </w:r>
      <w:r w:rsidRPr="003E763F">
        <w:rPr>
          <w:rFonts w:ascii="Arial" w:hAnsi="Arial" w:cs="Arial"/>
          <w:i/>
          <w:color w:val="231F20"/>
        </w:rPr>
        <w:t>M</w:t>
      </w:r>
      <w:r w:rsidRPr="003E763F">
        <w:rPr>
          <w:rFonts w:ascii="Arial" w:hAnsi="Arial" w:cs="Arial"/>
          <w:i/>
          <w:color w:val="231F20"/>
          <w:position w:val="-5"/>
        </w:rPr>
        <w:t>y’</w:t>
      </w:r>
      <w:r w:rsidRPr="003E763F">
        <w:rPr>
          <w:rFonts w:ascii="Arial" w:hAnsi="Arial" w:cs="Arial"/>
          <w:color w:val="231F20"/>
        </w:rPr>
        <w:t>,</w:t>
      </w:r>
      <w:r w:rsidRPr="003E763F">
        <w:rPr>
          <w:rFonts w:ascii="Arial" w:hAnsi="Arial" w:cs="Arial"/>
        </w:rPr>
        <w:t xml:space="preserve"> значения которых определены из расстояний между направляющими шаблонами P3, P4 и P5, путем проведения вспомогательных линий через центры направляющих шаблонов P3 и P4 и через P3 и P5 соответственно и учета центральных координат этих шаблонов;</w:t>
      </w:r>
    </w:p>
    <w:p w14:paraId="5DFEA250" w14:textId="5CDD8BDE" w:rsidR="00781041" w:rsidRPr="003E763F" w:rsidRDefault="002F217B" w:rsidP="002F217B">
      <w:pPr>
        <w:spacing w:line="360" w:lineRule="auto"/>
        <w:ind w:left="510" w:firstLine="510"/>
        <w:jc w:val="center"/>
        <w:rPr>
          <w:rFonts w:ascii="Arial" w:hAnsi="Arial" w:cs="Arial"/>
        </w:rPr>
      </w:pPr>
      <w:r w:rsidRPr="003E763F">
        <w:rPr>
          <w:rFonts w:ascii="Arial" w:hAnsi="Arial" w:cs="Arial"/>
          <w:noProof/>
        </w:rPr>
        <w:drawing>
          <wp:inline distT="0" distB="0" distL="0" distR="0" wp14:anchorId="3A4BA07C" wp14:editId="025890EA">
            <wp:extent cx="2192655" cy="1869440"/>
            <wp:effectExtent l="0" t="0" r="0" b="0"/>
            <wp:docPr id="4298" name="Рисунок 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2192655" cy="1869440"/>
                    </a:xfrm>
                    <a:prstGeom prst="rect">
                      <a:avLst/>
                    </a:prstGeom>
                    <a:noFill/>
                    <a:ln>
                      <a:noFill/>
                    </a:ln>
                  </pic:spPr>
                </pic:pic>
              </a:graphicData>
            </a:graphic>
          </wp:inline>
        </w:drawing>
      </w:r>
    </w:p>
    <w:p w14:paraId="7E0C3838" w14:textId="116297C7" w:rsidR="00781041" w:rsidRPr="003E763F" w:rsidRDefault="002F217B" w:rsidP="002F217B">
      <w:pPr>
        <w:spacing w:line="360" w:lineRule="auto"/>
        <w:ind w:left="510" w:firstLine="510"/>
        <w:jc w:val="center"/>
        <w:rPr>
          <w:rFonts w:ascii="Arial" w:hAnsi="Arial" w:cs="Arial"/>
        </w:rPr>
      </w:pPr>
      <w:r w:rsidRPr="003E763F">
        <w:rPr>
          <w:rFonts w:ascii="Arial" w:hAnsi="Arial" w:cs="Arial"/>
        </w:rPr>
        <w:t>Рисунок 37 − Нижняя правая область символа</w:t>
      </w:r>
    </w:p>
    <w:p w14:paraId="02D1F7D9" w14:textId="77078111" w:rsidR="002F217B" w:rsidRPr="003E763F" w:rsidRDefault="002F217B" w:rsidP="00D82342">
      <w:pPr>
        <w:spacing w:line="360" w:lineRule="auto"/>
        <w:ind w:left="1021" w:firstLine="0"/>
        <w:rPr>
          <w:rFonts w:ascii="Arial" w:hAnsi="Arial" w:cs="Arial"/>
        </w:rPr>
      </w:pPr>
      <w:r w:rsidRPr="003E763F">
        <w:rPr>
          <w:rFonts w:ascii="Arial" w:hAnsi="Arial" w:cs="Arial"/>
        </w:rPr>
        <w:t xml:space="preserve">10) </w:t>
      </w:r>
      <w:r w:rsidRPr="003E763F">
        <w:rPr>
          <w:rFonts w:ascii="Arial" w:hAnsi="Arial" w:cs="Arial"/>
          <w:szCs w:val="24"/>
        </w:rPr>
        <w:t>повторяют</w:t>
      </w:r>
      <w:r w:rsidRPr="003E763F">
        <w:rPr>
          <w:rFonts w:ascii="Arial" w:hAnsi="Arial" w:cs="Arial"/>
        </w:rPr>
        <w:t xml:space="preserve"> этапы 5) − 8) для определения сетки выборки для нижней правой области символа;</w:t>
      </w:r>
    </w:p>
    <w:p w14:paraId="4C1DFF25" w14:textId="40E7CF74" w:rsidR="002F217B" w:rsidRPr="003E763F" w:rsidRDefault="002F217B" w:rsidP="00D82342">
      <w:pPr>
        <w:spacing w:line="360" w:lineRule="auto"/>
        <w:ind w:left="1021" w:firstLine="0"/>
        <w:rPr>
          <w:rFonts w:ascii="Arial" w:hAnsi="Arial" w:cs="Arial"/>
        </w:rPr>
      </w:pPr>
      <w:r w:rsidRPr="003E763F">
        <w:rPr>
          <w:rFonts w:ascii="Arial" w:hAnsi="Arial" w:cs="Arial"/>
        </w:rPr>
        <w:t xml:space="preserve">11) таким же </w:t>
      </w:r>
      <w:r w:rsidRPr="003E763F">
        <w:rPr>
          <w:rFonts w:ascii="Arial" w:hAnsi="Arial" w:cs="Arial"/>
          <w:szCs w:val="24"/>
        </w:rPr>
        <w:t>образом</w:t>
      </w:r>
      <w:r w:rsidRPr="003E763F">
        <w:rPr>
          <w:rFonts w:ascii="Arial" w:hAnsi="Arial" w:cs="Arial"/>
        </w:rPr>
        <w:t xml:space="preserve"> определяют сетки выборки для неохваченных областей символа</w:t>
      </w:r>
      <w:r w:rsidR="00B21571" w:rsidRPr="003E763F">
        <w:rPr>
          <w:rFonts w:ascii="Arial" w:hAnsi="Arial" w:cs="Arial"/>
        </w:rPr>
        <w:t>;</w:t>
      </w:r>
    </w:p>
    <w:p w14:paraId="30FE5674" w14:textId="6F914EC4" w:rsidR="002F217B" w:rsidRPr="003E763F" w:rsidRDefault="002F217B" w:rsidP="002F217B">
      <w:pPr>
        <w:pStyle w:val="1OsnAbz"/>
        <w:spacing w:before="0" w:after="0" w:line="360" w:lineRule="auto"/>
        <w:ind w:firstLine="510"/>
        <w:rPr>
          <w:sz w:val="24"/>
          <w:szCs w:val="24"/>
        </w:rPr>
      </w:pPr>
      <w:r w:rsidRPr="003E763F">
        <w:rPr>
          <w:sz w:val="24"/>
          <w:szCs w:val="24"/>
        </w:rPr>
        <w:t>i) выбирают область на каждом пересечении линий сетки выборки и определяют, является ли она темной или светлой на основании глобального порогового значения. Формируют битовую матрицу, присваивая двоичную 1 темным модулям и двоичный 0 светлым модулям;</w:t>
      </w:r>
    </w:p>
    <w:p w14:paraId="28477D0E" w14:textId="180E6804" w:rsidR="002F217B" w:rsidRPr="003E763F" w:rsidRDefault="002F217B" w:rsidP="002F217B">
      <w:pPr>
        <w:pStyle w:val="1OsnAbz"/>
        <w:spacing w:before="0" w:after="0" w:line="360" w:lineRule="auto"/>
        <w:ind w:firstLine="510"/>
        <w:rPr>
          <w:sz w:val="24"/>
          <w:szCs w:val="24"/>
        </w:rPr>
      </w:pPr>
      <w:r w:rsidRPr="003E763F">
        <w:rPr>
          <w:sz w:val="24"/>
          <w:szCs w:val="24"/>
        </w:rPr>
        <w:t>j) декодируют информацию о формате, смежную с верхним левым направляющим шаблоном в соответствии с C.3 для получения уровня исправления ошибок и указателя шаблона маски, примененной к символу. Если число обнаруженных ошибок превышает способность их исправления информации о формате, повторяют эту процедуру для декодирования информации о формате, смежную с верхним правым и нижним левым шаблонами поиска;</w:t>
      </w:r>
    </w:p>
    <w:p w14:paraId="59954CF0" w14:textId="2E8EF003" w:rsidR="002F217B" w:rsidRPr="003E763F" w:rsidRDefault="002F217B" w:rsidP="002F217B">
      <w:pPr>
        <w:pStyle w:val="1OsnAbz"/>
        <w:spacing w:before="0" w:after="0" w:line="360" w:lineRule="auto"/>
        <w:ind w:firstLine="510"/>
        <w:rPr>
          <w:sz w:val="24"/>
          <w:szCs w:val="24"/>
        </w:rPr>
      </w:pPr>
      <w:r w:rsidRPr="003E763F">
        <w:rPr>
          <w:sz w:val="24"/>
          <w:szCs w:val="24"/>
        </w:rPr>
        <w:t>k) если невозможно получить из двоичной строки надлежащую информацию о формате, предпринимают попытки определения, является ли правильной последовательность битов, если их считывать в обратном порядке. В случае успеха продолжают декодирование как зеркального отображения символа, меняя порядок координат строк и столбцов изображения;</w:t>
      </w:r>
    </w:p>
    <w:p w14:paraId="4FB57EA2" w14:textId="5A4554FA" w:rsidR="002F217B" w:rsidRPr="003E763F" w:rsidRDefault="002F217B" w:rsidP="002F217B">
      <w:pPr>
        <w:pStyle w:val="1OsnAbz"/>
        <w:spacing w:before="0" w:after="0" w:line="360" w:lineRule="auto"/>
        <w:ind w:firstLine="510"/>
        <w:rPr>
          <w:sz w:val="24"/>
          <w:szCs w:val="24"/>
        </w:rPr>
      </w:pPr>
      <w:r w:rsidRPr="003E763F">
        <w:rPr>
          <w:sz w:val="24"/>
          <w:szCs w:val="24"/>
          <w:lang w:val="en-US"/>
        </w:rPr>
        <w:t>l</w:t>
      </w:r>
      <w:r w:rsidRPr="003E763F">
        <w:rPr>
          <w:sz w:val="24"/>
          <w:szCs w:val="24"/>
        </w:rPr>
        <w:t>) переходят к этапу y);</w:t>
      </w:r>
    </w:p>
    <w:p w14:paraId="0E43CAB1" w14:textId="7BB910E1" w:rsidR="004A110F" w:rsidRPr="003E763F" w:rsidRDefault="002F217B" w:rsidP="002F217B">
      <w:pPr>
        <w:pStyle w:val="1OsnAbz"/>
        <w:spacing w:before="0" w:after="0" w:line="360" w:lineRule="auto"/>
        <w:ind w:firstLine="510"/>
        <w:rPr>
          <w:sz w:val="24"/>
          <w:szCs w:val="24"/>
        </w:rPr>
      </w:pPr>
      <w:r w:rsidRPr="003E763F">
        <w:rPr>
          <w:sz w:val="24"/>
          <w:szCs w:val="24"/>
        </w:rPr>
        <w:t xml:space="preserve">m) для символов </w:t>
      </w:r>
      <w:r w:rsidR="00A31704" w:rsidRPr="003E763F">
        <w:rPr>
          <w:sz w:val="24"/>
          <w:szCs w:val="24"/>
        </w:rPr>
        <w:t>Micro</w:t>
      </w:r>
      <w:r w:rsidRPr="003E763F">
        <w:rPr>
          <w:sz w:val="24"/>
          <w:szCs w:val="24"/>
        </w:rPr>
        <w:t xml:space="preserve"> QR Code определяют возможный угол поворота символа относительно координатных осей изображения, анализируя углы наклона линий, полученных на этапе b) 3), по отношению к осям датчика изображения, а именно </w:t>
      </w:r>
      <w:r w:rsidRPr="003E763F">
        <w:rPr>
          <w:i/>
          <w:sz w:val="24"/>
          <w:szCs w:val="24"/>
        </w:rPr>
        <w:t xml:space="preserve">ϑ </w:t>
      </w:r>
      <w:r w:rsidRPr="003E763F">
        <w:rPr>
          <w:sz w:val="24"/>
          <w:szCs w:val="24"/>
        </w:rPr>
        <w:t xml:space="preserve">(см. рисунок 38), </w:t>
      </w:r>
      <w:r w:rsidRPr="003E763F">
        <w:rPr>
          <w:i/>
          <w:sz w:val="24"/>
          <w:szCs w:val="24"/>
        </w:rPr>
        <w:t>ϑ</w:t>
      </w:r>
      <w:r w:rsidRPr="003E763F">
        <w:rPr>
          <w:sz w:val="24"/>
          <w:szCs w:val="24"/>
        </w:rPr>
        <w:t xml:space="preserve"> + 90°, </w:t>
      </w:r>
      <w:r w:rsidRPr="003E763F">
        <w:rPr>
          <w:i/>
          <w:sz w:val="24"/>
          <w:szCs w:val="24"/>
        </w:rPr>
        <w:t>ϑ</w:t>
      </w:r>
      <w:r w:rsidRPr="003E763F">
        <w:rPr>
          <w:sz w:val="24"/>
          <w:szCs w:val="24"/>
        </w:rPr>
        <w:t xml:space="preserve"> + 180° и </w:t>
      </w:r>
      <w:r w:rsidRPr="003E763F">
        <w:rPr>
          <w:i/>
          <w:sz w:val="24"/>
          <w:szCs w:val="24"/>
        </w:rPr>
        <w:t>ϑ</w:t>
      </w:r>
      <w:r w:rsidRPr="003E763F">
        <w:rPr>
          <w:sz w:val="24"/>
          <w:szCs w:val="24"/>
        </w:rPr>
        <w:t xml:space="preserve"> + 270° (см. рисунок 38</w:t>
      </w:r>
      <w:r w:rsidR="00B21571" w:rsidRPr="003E763F">
        <w:rPr>
          <w:sz w:val="24"/>
          <w:szCs w:val="24"/>
        </w:rPr>
        <w:t>);</w:t>
      </w:r>
    </w:p>
    <w:p w14:paraId="05C18B00" w14:textId="5FE3A5DA" w:rsidR="004A110F" w:rsidRPr="003E763F" w:rsidRDefault="004A110F" w:rsidP="00D11746">
      <w:pPr>
        <w:pStyle w:val="1OsnAbz"/>
        <w:spacing w:before="0" w:after="0" w:line="360" w:lineRule="auto"/>
        <w:ind w:firstLine="510"/>
        <w:jc w:val="center"/>
        <w:rPr>
          <w:sz w:val="24"/>
          <w:szCs w:val="24"/>
        </w:rPr>
      </w:pPr>
      <w:r w:rsidRPr="003E763F">
        <w:rPr>
          <w:noProof/>
          <w:sz w:val="24"/>
          <w:szCs w:val="24"/>
        </w:rPr>
        <w:drawing>
          <wp:inline distT="0" distB="0" distL="0" distR="0" wp14:anchorId="3D95F0E6" wp14:editId="3798117C">
            <wp:extent cx="2162175" cy="2143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2162175" cy="2143125"/>
                    </a:xfrm>
                    <a:prstGeom prst="rect">
                      <a:avLst/>
                    </a:prstGeom>
                    <a:noFill/>
                    <a:ln>
                      <a:noFill/>
                    </a:ln>
                  </pic:spPr>
                </pic:pic>
              </a:graphicData>
            </a:graphic>
          </wp:inline>
        </w:drawing>
      </w:r>
    </w:p>
    <w:p w14:paraId="246BBF7E" w14:textId="3D2ABEE2" w:rsidR="00781041" w:rsidRPr="003E763F" w:rsidRDefault="002F217B" w:rsidP="002F217B">
      <w:pPr>
        <w:pStyle w:val="aff1"/>
        <w:rPr>
          <w:sz w:val="24"/>
          <w:szCs w:val="24"/>
        </w:rPr>
      </w:pPr>
      <w:r w:rsidRPr="003E763F">
        <w:rPr>
          <w:b w:val="0"/>
          <w:sz w:val="24"/>
          <w:szCs w:val="24"/>
        </w:rPr>
        <w:t xml:space="preserve">Рисунок 38 − Положение угла </w:t>
      </w:r>
      <w:r w:rsidRPr="003E763F">
        <w:rPr>
          <w:b w:val="0"/>
          <w:i/>
          <w:sz w:val="24"/>
          <w:szCs w:val="24"/>
        </w:rPr>
        <w:t>ϑ</w:t>
      </w:r>
      <w:r w:rsidRPr="003E763F">
        <w:rPr>
          <w:b w:val="0"/>
          <w:sz w:val="24"/>
          <w:szCs w:val="24"/>
        </w:rPr>
        <w:t xml:space="preserve"> относительно осей датчика изображения</w:t>
      </w:r>
    </w:p>
    <w:p w14:paraId="0677863C" w14:textId="7E6EA070" w:rsidR="0046285D" w:rsidRPr="003E763F" w:rsidRDefault="0046285D" w:rsidP="0046285D">
      <w:pPr>
        <w:pStyle w:val="1OsnAbz"/>
        <w:spacing w:before="0" w:after="0" w:line="360" w:lineRule="auto"/>
        <w:ind w:firstLine="510"/>
        <w:rPr>
          <w:sz w:val="24"/>
          <w:szCs w:val="24"/>
        </w:rPr>
      </w:pPr>
      <w:r w:rsidRPr="003E763F">
        <w:rPr>
          <w:sz w:val="24"/>
          <w:szCs w:val="24"/>
        </w:rPr>
        <w:t>n) проводят три линии, параллельные каждой из осей шаблона поиска на одинаковом расстоянии через весь шаблон, и измеряют расстояние от точки A до точки B на каждой линии. Расстояние между линиями не ограничено, однако все три линии должны проходить через шаблон поиска;</w:t>
      </w:r>
    </w:p>
    <w:p w14:paraId="326558C1" w14:textId="7E8E8F9C" w:rsidR="0046285D" w:rsidRPr="003E763F" w:rsidRDefault="0046285D" w:rsidP="0046285D">
      <w:pPr>
        <w:pStyle w:val="1OsnAbz"/>
        <w:spacing w:before="0" w:after="0" w:line="360" w:lineRule="auto"/>
        <w:ind w:firstLine="510"/>
        <w:rPr>
          <w:sz w:val="24"/>
          <w:szCs w:val="24"/>
        </w:rPr>
      </w:pPr>
      <w:r w:rsidRPr="003E763F">
        <w:rPr>
          <w:sz w:val="24"/>
          <w:szCs w:val="24"/>
        </w:rPr>
        <w:t xml:space="preserve">o) вычисляют приблизительный размер </w:t>
      </w:r>
      <w:r w:rsidRPr="003E763F">
        <w:rPr>
          <w:i/>
          <w:sz w:val="24"/>
          <w:szCs w:val="24"/>
        </w:rPr>
        <w:t>X</w:t>
      </w:r>
      <w:r w:rsidRPr="003E763F">
        <w:rPr>
          <w:sz w:val="24"/>
          <w:szCs w:val="24"/>
        </w:rPr>
        <w:t xml:space="preserve"> модуля символа по каждой оси как седьмую часть среднего из этих трех расстояний от A до B, определенных на этапе n);</w:t>
      </w:r>
    </w:p>
    <w:p w14:paraId="750ABD5A" w14:textId="1F515BA6" w:rsidR="0046285D" w:rsidRPr="003E763F" w:rsidRDefault="0046285D" w:rsidP="0046285D">
      <w:pPr>
        <w:pStyle w:val="1OsnAbz"/>
        <w:spacing w:before="0" w:after="0" w:line="360" w:lineRule="auto"/>
        <w:ind w:firstLine="510"/>
        <w:rPr>
          <w:sz w:val="24"/>
          <w:szCs w:val="24"/>
        </w:rPr>
      </w:pPr>
      <w:r w:rsidRPr="003E763F">
        <w:rPr>
          <w:sz w:val="24"/>
          <w:szCs w:val="24"/>
        </w:rPr>
        <w:t>p) последовательно выбирают каждую сторону внешнего блока шаблона поиска и продлевают линию, направленную наружу от шаблона поиска в обоих направлениях параллельно краю и на расстояние 0</w:t>
      </w:r>
      <w:r w:rsidR="00B21571" w:rsidRPr="003E763F">
        <w:rPr>
          <w:sz w:val="24"/>
          <w:szCs w:val="24"/>
        </w:rPr>
        <w:t>,</w:t>
      </w:r>
      <w:r w:rsidRPr="003E763F">
        <w:rPr>
          <w:sz w:val="24"/>
          <w:szCs w:val="24"/>
        </w:rPr>
        <w:t>5</w:t>
      </w:r>
      <w:r w:rsidRPr="003E763F">
        <w:rPr>
          <w:i/>
          <w:sz w:val="24"/>
          <w:szCs w:val="24"/>
        </w:rPr>
        <w:t>X</w:t>
      </w:r>
      <w:r w:rsidRPr="003E763F">
        <w:rPr>
          <w:sz w:val="24"/>
          <w:szCs w:val="24"/>
        </w:rPr>
        <w:t xml:space="preserve"> отступая внутрь от края;</w:t>
      </w:r>
    </w:p>
    <w:p w14:paraId="380F0C59" w14:textId="747CCE33" w:rsidR="0046285D" w:rsidRPr="003E763F" w:rsidRDefault="0046285D" w:rsidP="0046285D">
      <w:pPr>
        <w:pStyle w:val="1OsnAbz"/>
        <w:spacing w:before="0" w:after="0" w:line="360" w:lineRule="auto"/>
        <w:ind w:firstLine="510"/>
        <w:rPr>
          <w:sz w:val="24"/>
          <w:szCs w:val="24"/>
        </w:rPr>
      </w:pPr>
      <w:r w:rsidRPr="003E763F">
        <w:rPr>
          <w:sz w:val="24"/>
          <w:szCs w:val="24"/>
        </w:rPr>
        <w:t>q) осуществляют поиск шаблонов синхронизации:</w:t>
      </w:r>
    </w:p>
    <w:p w14:paraId="05AAB6E3" w14:textId="77777777" w:rsidR="00F104B6" w:rsidRPr="003E763F" w:rsidRDefault="00F104B6" w:rsidP="00D82342">
      <w:pPr>
        <w:spacing w:line="360" w:lineRule="auto"/>
        <w:ind w:left="1021" w:firstLine="0"/>
      </w:pPr>
      <w:r w:rsidRPr="003E763F">
        <w:rPr>
          <w:rFonts w:ascii="Arial" w:hAnsi="Arial" w:cs="Arial"/>
        </w:rPr>
        <w:t>1)</w:t>
      </w:r>
      <w:r w:rsidRPr="003E763F">
        <w:t xml:space="preserve"> </w:t>
      </w:r>
      <w:r w:rsidRPr="003E763F">
        <w:rPr>
          <w:rFonts w:ascii="Arial" w:hAnsi="Arial" w:cs="Arial"/>
          <w:szCs w:val="24"/>
        </w:rPr>
        <w:t>определяют</w:t>
      </w:r>
      <w:r w:rsidRPr="003E763F">
        <w:rPr>
          <w:rFonts w:ascii="Arial" w:hAnsi="Arial" w:cs="Arial"/>
        </w:rPr>
        <w:t xml:space="preserve"> два края шаблона поиска номинально перпендикулярные друг к другу, каждый из которых имеет оба следующих признака:</w:t>
      </w:r>
    </w:p>
    <w:p w14:paraId="0136DB6A" w14:textId="0F35A94D" w:rsidR="00F104B6" w:rsidRPr="003E763F" w:rsidRDefault="00F104B6" w:rsidP="00D82342">
      <w:pPr>
        <w:pStyle w:val="1OsnAbz"/>
        <w:spacing w:before="0" w:after="0" w:line="360" w:lineRule="auto"/>
        <w:ind w:left="1361"/>
        <w:rPr>
          <w:sz w:val="24"/>
        </w:rPr>
      </w:pPr>
      <w:r w:rsidRPr="003E763F">
        <w:rPr>
          <w:sz w:val="24"/>
        </w:rPr>
        <w:t>i) свободную область не менее 1</w:t>
      </w:r>
      <w:r w:rsidR="00B21571" w:rsidRPr="003E763F">
        <w:rPr>
          <w:sz w:val="24"/>
        </w:rPr>
        <w:t>,</w:t>
      </w:r>
      <w:r w:rsidRPr="003E763F">
        <w:rPr>
          <w:sz w:val="24"/>
        </w:rPr>
        <w:t>5</w:t>
      </w:r>
      <w:r w:rsidRPr="003E763F">
        <w:rPr>
          <w:i/>
          <w:sz w:val="24"/>
        </w:rPr>
        <w:t>X</w:t>
      </w:r>
      <w:r w:rsidRPr="003E763F">
        <w:rPr>
          <w:sz w:val="24"/>
        </w:rPr>
        <w:t xml:space="preserve"> в одном направлении;</w:t>
      </w:r>
    </w:p>
    <w:p w14:paraId="308C26C8" w14:textId="30FE6BEC" w:rsidR="00F104B6" w:rsidRPr="003E763F" w:rsidRDefault="00F104B6" w:rsidP="00D82342">
      <w:pPr>
        <w:pStyle w:val="1OsnAbz"/>
        <w:spacing w:before="0" w:after="0" w:line="360" w:lineRule="auto"/>
        <w:ind w:left="1361"/>
        <w:rPr>
          <w:sz w:val="24"/>
        </w:rPr>
      </w:pPr>
      <w:r w:rsidRPr="003E763F">
        <w:rPr>
          <w:sz w:val="24"/>
        </w:rPr>
        <w:t>ii) область с чередующимися светлыми и темными участками, равномерно расположенным с центрами на расстоянии 1</w:t>
      </w:r>
      <w:r w:rsidRPr="003E763F">
        <w:rPr>
          <w:i/>
          <w:sz w:val="24"/>
        </w:rPr>
        <w:t>X</w:t>
      </w:r>
      <w:r w:rsidRPr="003E763F">
        <w:rPr>
          <w:sz w:val="24"/>
        </w:rPr>
        <w:t xml:space="preserve"> от края шаблона поиска и с явным участком не менее 1,5</w:t>
      </w:r>
      <w:r w:rsidRPr="003E763F">
        <w:rPr>
          <w:i/>
          <w:sz w:val="24"/>
        </w:rPr>
        <w:t>X</w:t>
      </w:r>
      <w:r w:rsidRPr="003E763F">
        <w:rPr>
          <w:sz w:val="24"/>
        </w:rPr>
        <w:t xml:space="preserve"> в противоположном направлении (кандидат на шаблон синхронизации);</w:t>
      </w:r>
    </w:p>
    <w:p w14:paraId="45C99B9C" w14:textId="6BBEF44A" w:rsidR="00F104B6" w:rsidRPr="003E763F" w:rsidRDefault="00F104B6" w:rsidP="00D82342">
      <w:pPr>
        <w:spacing w:line="360" w:lineRule="auto"/>
        <w:ind w:left="1021" w:firstLine="0"/>
      </w:pPr>
      <w:r w:rsidRPr="003E763F">
        <w:rPr>
          <w:rFonts w:ascii="Arial" w:hAnsi="Arial" w:cs="Arial"/>
        </w:rPr>
        <w:t>2) проверяют, что число темных модулей в каждом кандидате на шаблон синхронизации одинаково и их число от двух до пяти;</w:t>
      </w:r>
    </w:p>
    <w:p w14:paraId="7FF27E5E" w14:textId="0C7351ED" w:rsidR="00F104B6" w:rsidRPr="003E763F" w:rsidRDefault="00F104B6" w:rsidP="00F104B6">
      <w:pPr>
        <w:pStyle w:val="1OsnAbz"/>
        <w:spacing w:before="0" w:after="0" w:line="360" w:lineRule="auto"/>
        <w:ind w:firstLine="510"/>
        <w:rPr>
          <w:sz w:val="24"/>
          <w:szCs w:val="24"/>
        </w:rPr>
      </w:pPr>
      <w:r w:rsidRPr="003E763F">
        <w:rPr>
          <w:sz w:val="24"/>
          <w:szCs w:val="24"/>
        </w:rPr>
        <w:t xml:space="preserve">r) </w:t>
      </w:r>
      <w:r w:rsidR="005449CC" w:rsidRPr="003E763F">
        <w:rPr>
          <w:sz w:val="24"/>
          <w:szCs w:val="24"/>
        </w:rPr>
        <w:t>о</w:t>
      </w:r>
      <w:r w:rsidRPr="003E763F">
        <w:rPr>
          <w:sz w:val="24"/>
          <w:szCs w:val="24"/>
        </w:rPr>
        <w:t>пределяют приблизительную версию символа по количеству темных элементов шаблона синхронизации:</w:t>
      </w:r>
    </w:p>
    <w:p w14:paraId="14E6C6A0" w14:textId="18ACB914" w:rsidR="00F104B6" w:rsidRPr="003E763F" w:rsidRDefault="005449CC" w:rsidP="00D82342">
      <w:pPr>
        <w:spacing w:line="360" w:lineRule="auto"/>
        <w:ind w:left="1021" w:firstLine="0"/>
        <w:rPr>
          <w:szCs w:val="24"/>
        </w:rPr>
      </w:pPr>
      <w:r w:rsidRPr="003E763F">
        <w:rPr>
          <w:rFonts w:ascii="Arial" w:hAnsi="Arial" w:cs="Arial"/>
          <w:szCs w:val="24"/>
        </w:rPr>
        <w:t>-</w:t>
      </w:r>
      <w:r w:rsidR="00F104B6" w:rsidRPr="003E763F">
        <w:rPr>
          <w:rFonts w:ascii="Arial" w:hAnsi="Arial" w:cs="Arial"/>
          <w:szCs w:val="24"/>
        </w:rPr>
        <w:t xml:space="preserve"> при двух темных элементах символ имеет версию M1;</w:t>
      </w:r>
    </w:p>
    <w:p w14:paraId="745E9FF2" w14:textId="35450065" w:rsidR="00F104B6" w:rsidRPr="003E763F" w:rsidRDefault="005449CC" w:rsidP="00D82342">
      <w:pPr>
        <w:spacing w:line="360" w:lineRule="auto"/>
        <w:ind w:left="1021" w:firstLine="0"/>
        <w:rPr>
          <w:szCs w:val="24"/>
        </w:rPr>
      </w:pPr>
      <w:r w:rsidRPr="003E763F">
        <w:rPr>
          <w:rFonts w:ascii="Arial" w:hAnsi="Arial" w:cs="Arial"/>
          <w:szCs w:val="24"/>
        </w:rPr>
        <w:t>-</w:t>
      </w:r>
      <w:r w:rsidR="00F104B6" w:rsidRPr="003E763F">
        <w:rPr>
          <w:rFonts w:ascii="Arial" w:hAnsi="Arial" w:cs="Arial"/>
          <w:szCs w:val="24"/>
        </w:rPr>
        <w:t xml:space="preserve"> при трех темных элементах символ имеет версию M2;</w:t>
      </w:r>
    </w:p>
    <w:p w14:paraId="6D2AED1D" w14:textId="332CEB26" w:rsidR="00F104B6" w:rsidRPr="003E763F" w:rsidRDefault="005449CC" w:rsidP="00D82342">
      <w:pPr>
        <w:spacing w:line="360" w:lineRule="auto"/>
        <w:ind w:left="1021" w:firstLine="0"/>
        <w:rPr>
          <w:szCs w:val="24"/>
        </w:rPr>
      </w:pPr>
      <w:r w:rsidRPr="003E763F">
        <w:rPr>
          <w:rFonts w:ascii="Arial" w:hAnsi="Arial" w:cs="Arial"/>
          <w:szCs w:val="24"/>
        </w:rPr>
        <w:t>-</w:t>
      </w:r>
      <w:r w:rsidR="00F104B6" w:rsidRPr="003E763F">
        <w:rPr>
          <w:rFonts w:ascii="Arial" w:hAnsi="Arial" w:cs="Arial"/>
          <w:szCs w:val="24"/>
        </w:rPr>
        <w:t xml:space="preserve"> при четырех темных элементах символ имеет версию M3;</w:t>
      </w:r>
    </w:p>
    <w:p w14:paraId="22D76873" w14:textId="0B70C9EA" w:rsidR="00F104B6" w:rsidRPr="003E763F" w:rsidRDefault="005449CC" w:rsidP="00D82342">
      <w:pPr>
        <w:spacing w:line="360" w:lineRule="auto"/>
        <w:ind w:left="1021" w:firstLine="0"/>
        <w:rPr>
          <w:szCs w:val="24"/>
        </w:rPr>
      </w:pPr>
      <w:r w:rsidRPr="003E763F">
        <w:rPr>
          <w:rFonts w:ascii="Arial" w:hAnsi="Arial" w:cs="Arial"/>
          <w:szCs w:val="24"/>
        </w:rPr>
        <w:t>-</w:t>
      </w:r>
      <w:r w:rsidR="00F104B6" w:rsidRPr="003E763F">
        <w:rPr>
          <w:rFonts w:ascii="Arial" w:hAnsi="Arial" w:cs="Arial"/>
          <w:szCs w:val="24"/>
        </w:rPr>
        <w:t xml:space="preserve"> при пяти темных элементах, символ имеет версию M4</w:t>
      </w:r>
      <w:r w:rsidRPr="003E763F">
        <w:rPr>
          <w:rFonts w:ascii="Arial" w:hAnsi="Arial" w:cs="Arial"/>
          <w:szCs w:val="24"/>
        </w:rPr>
        <w:t>;</w:t>
      </w:r>
    </w:p>
    <w:p w14:paraId="3CCEC172" w14:textId="1491B73B" w:rsidR="00F104B6" w:rsidRPr="003E763F" w:rsidRDefault="00F104B6" w:rsidP="005449CC">
      <w:pPr>
        <w:pStyle w:val="1OsnAbz"/>
        <w:spacing w:before="0" w:after="0" w:line="360" w:lineRule="auto"/>
        <w:ind w:firstLine="510"/>
        <w:rPr>
          <w:sz w:val="24"/>
          <w:szCs w:val="24"/>
        </w:rPr>
      </w:pPr>
      <w:r w:rsidRPr="003E763F">
        <w:rPr>
          <w:sz w:val="24"/>
          <w:szCs w:val="24"/>
        </w:rPr>
        <w:t xml:space="preserve">s) </w:t>
      </w:r>
      <w:r w:rsidR="005449CC" w:rsidRPr="003E763F">
        <w:rPr>
          <w:sz w:val="24"/>
          <w:szCs w:val="24"/>
        </w:rPr>
        <w:t>и</w:t>
      </w:r>
      <w:r w:rsidRPr="003E763F">
        <w:rPr>
          <w:sz w:val="24"/>
          <w:szCs w:val="24"/>
        </w:rPr>
        <w:t>з центра первого темного модуля каждой стороны шаблона синхронизации проводят линию, параллельную смежной стороне шаблона поиска до пересечения с соответствующей линией, проведенной из другой стороны и просматривая области изображения с интервалом 1</w:t>
      </w:r>
      <w:r w:rsidRPr="003E763F">
        <w:rPr>
          <w:i/>
          <w:sz w:val="24"/>
          <w:szCs w:val="24"/>
        </w:rPr>
        <w:t>X</w:t>
      </w:r>
      <w:r w:rsidRPr="003E763F">
        <w:rPr>
          <w:sz w:val="24"/>
          <w:szCs w:val="24"/>
        </w:rPr>
        <w:t xml:space="preserve"> вдоль этих линий, определяют статус каждого модуля (светлый или темный) блока информации о формате. Определяют двоичную строку информации о формате, принимая темный пиксель за двоичный 1 и светлый пиксель за двоичный 0</w:t>
      </w:r>
      <w:r w:rsidR="005449CC" w:rsidRPr="003E763F">
        <w:rPr>
          <w:sz w:val="24"/>
          <w:szCs w:val="24"/>
        </w:rPr>
        <w:t>;</w:t>
      </w:r>
    </w:p>
    <w:p w14:paraId="62DFF8B2" w14:textId="6BE95ABA" w:rsidR="00F104B6" w:rsidRPr="003E763F" w:rsidRDefault="00F104B6" w:rsidP="005449CC">
      <w:pPr>
        <w:pStyle w:val="1OsnAbz"/>
        <w:spacing w:before="0" w:after="0" w:line="360" w:lineRule="auto"/>
        <w:ind w:firstLine="510"/>
        <w:rPr>
          <w:sz w:val="24"/>
          <w:szCs w:val="24"/>
        </w:rPr>
      </w:pPr>
      <w:r w:rsidRPr="003E763F">
        <w:rPr>
          <w:sz w:val="24"/>
          <w:szCs w:val="24"/>
        </w:rPr>
        <w:t xml:space="preserve">t) </w:t>
      </w:r>
      <w:r w:rsidR="005449CC" w:rsidRPr="003E763F">
        <w:rPr>
          <w:sz w:val="24"/>
          <w:szCs w:val="24"/>
        </w:rPr>
        <w:t>запускают</w:t>
      </w:r>
      <w:r w:rsidRPr="003E763F">
        <w:rPr>
          <w:sz w:val="24"/>
          <w:szCs w:val="24"/>
        </w:rPr>
        <w:t xml:space="preserve"> маскирование информации о формате, применяя операцию XOR к его двоичной строке с помощью шаблона из 7.9.2, и декодируют информацию о формате (применяя процедуру исправления ошибок по приложению B, если необходимо) для получения номера символа (и, следовательно, версии и уровня исправления ошибок символа) и указателя шаблона маски, примененный к данным символа</w:t>
      </w:r>
      <w:r w:rsidR="005449CC" w:rsidRPr="003E763F">
        <w:rPr>
          <w:sz w:val="24"/>
          <w:szCs w:val="24"/>
        </w:rPr>
        <w:t>;</w:t>
      </w:r>
    </w:p>
    <w:p w14:paraId="4554AD0A" w14:textId="7B7248C9" w:rsidR="00F104B6" w:rsidRPr="003E763F" w:rsidRDefault="00F104B6" w:rsidP="005449CC">
      <w:pPr>
        <w:pStyle w:val="1OsnAbz"/>
        <w:spacing w:before="0" w:after="0" w:line="360" w:lineRule="auto"/>
        <w:ind w:firstLine="510"/>
        <w:rPr>
          <w:sz w:val="24"/>
          <w:szCs w:val="24"/>
        </w:rPr>
      </w:pPr>
      <w:r w:rsidRPr="003E763F">
        <w:rPr>
          <w:sz w:val="24"/>
          <w:szCs w:val="24"/>
        </w:rPr>
        <w:t xml:space="preserve">u) </w:t>
      </w:r>
      <w:r w:rsidR="005449CC" w:rsidRPr="003E763F">
        <w:rPr>
          <w:sz w:val="24"/>
          <w:szCs w:val="24"/>
        </w:rPr>
        <w:t>е</w:t>
      </w:r>
      <w:r w:rsidRPr="003E763F">
        <w:rPr>
          <w:sz w:val="24"/>
          <w:szCs w:val="24"/>
        </w:rPr>
        <w:t>сли строка битов с информацией о формате не является надлежащей последовательностью, определяют, является ли она надлежащей последовательностью при чтении в обратном направлении. В случае успеха продолжают декодирование как зеркальное отображение символа с транспонированными координатами строк и столбцов изображения. Если отличие от надлежащей последовательности по приложению C не более двух битов, заменяют эту последовательность и декодируют замененную информацию о формате, чтобы получить номер символа и шаблон маски данных</w:t>
      </w:r>
      <w:r w:rsidR="005449CC" w:rsidRPr="003E763F">
        <w:rPr>
          <w:sz w:val="24"/>
          <w:szCs w:val="24"/>
        </w:rPr>
        <w:t>;</w:t>
      </w:r>
    </w:p>
    <w:p w14:paraId="5C7F3372" w14:textId="0E5AA2DC" w:rsidR="00F104B6" w:rsidRPr="003E763F" w:rsidRDefault="00F104B6" w:rsidP="005449CC">
      <w:pPr>
        <w:pStyle w:val="1OsnAbz"/>
        <w:spacing w:before="0" w:after="0" w:line="360" w:lineRule="auto"/>
        <w:ind w:firstLine="510"/>
        <w:rPr>
          <w:sz w:val="24"/>
          <w:szCs w:val="24"/>
        </w:rPr>
      </w:pPr>
      <w:r w:rsidRPr="003E763F">
        <w:rPr>
          <w:sz w:val="24"/>
          <w:szCs w:val="24"/>
        </w:rPr>
        <w:t xml:space="preserve">v) </w:t>
      </w:r>
      <w:r w:rsidR="005449CC" w:rsidRPr="003E763F">
        <w:rPr>
          <w:sz w:val="24"/>
          <w:szCs w:val="24"/>
        </w:rPr>
        <w:t>у</w:t>
      </w:r>
      <w:r w:rsidRPr="003E763F">
        <w:rPr>
          <w:sz w:val="24"/>
          <w:szCs w:val="24"/>
        </w:rPr>
        <w:t xml:space="preserve">беждаются, что модуль имеет размер </w:t>
      </w:r>
      <w:r w:rsidRPr="003E763F">
        <w:rPr>
          <w:i/>
          <w:sz w:val="24"/>
          <w:szCs w:val="24"/>
        </w:rPr>
        <w:t>X</w:t>
      </w:r>
      <w:r w:rsidRPr="003E763F">
        <w:rPr>
          <w:sz w:val="24"/>
          <w:szCs w:val="24"/>
        </w:rPr>
        <w:t xml:space="preserve"> по каждой оси, путем деления полной ширины от внешнего края шаблона поиска, смежного со свободной зоной, до внешнего края последнего темного модуля в шаблоне синхронизации, на число модулей, соответствующей версии символа</w:t>
      </w:r>
      <w:r w:rsidR="005449CC" w:rsidRPr="003E763F">
        <w:rPr>
          <w:sz w:val="24"/>
          <w:szCs w:val="24"/>
        </w:rPr>
        <w:t>;</w:t>
      </w:r>
    </w:p>
    <w:p w14:paraId="16E57BF3" w14:textId="19A369A1" w:rsidR="00F104B6" w:rsidRPr="003E763F" w:rsidRDefault="00F104B6" w:rsidP="005449CC">
      <w:pPr>
        <w:pStyle w:val="1OsnAbz"/>
        <w:spacing w:before="0" w:after="0" w:line="360" w:lineRule="auto"/>
        <w:ind w:firstLine="510"/>
        <w:rPr>
          <w:sz w:val="24"/>
          <w:szCs w:val="24"/>
        </w:rPr>
      </w:pPr>
      <w:r w:rsidRPr="003E763F">
        <w:rPr>
          <w:sz w:val="24"/>
          <w:szCs w:val="24"/>
        </w:rPr>
        <w:t xml:space="preserve">w) </w:t>
      </w:r>
      <w:r w:rsidR="005449CC" w:rsidRPr="003E763F">
        <w:rPr>
          <w:sz w:val="24"/>
          <w:szCs w:val="24"/>
        </w:rPr>
        <w:t>у</w:t>
      </w:r>
      <w:r w:rsidRPr="003E763F">
        <w:rPr>
          <w:sz w:val="24"/>
          <w:szCs w:val="24"/>
        </w:rPr>
        <w:t>станавливают сетку выборки, соответствующую версии символа, из линий по каждой оси, параллельных друг другу и стороне шаблона поиска, отстоящих на 1</w:t>
      </w:r>
      <w:r w:rsidRPr="003E763F">
        <w:rPr>
          <w:i/>
          <w:sz w:val="24"/>
          <w:szCs w:val="24"/>
        </w:rPr>
        <w:t>X</w:t>
      </w:r>
      <w:r w:rsidRPr="003E763F">
        <w:rPr>
          <w:sz w:val="24"/>
          <w:szCs w:val="24"/>
        </w:rPr>
        <w:t>, и проходящих через центры модулей шаблона синхронизации и подобных позиций в шаблоне поиска</w:t>
      </w:r>
      <w:r w:rsidR="005449CC" w:rsidRPr="003E763F">
        <w:rPr>
          <w:sz w:val="24"/>
          <w:szCs w:val="24"/>
        </w:rPr>
        <w:t>;</w:t>
      </w:r>
    </w:p>
    <w:p w14:paraId="7CD0E374" w14:textId="722BEE87" w:rsidR="00F104B6" w:rsidRPr="003E763F" w:rsidRDefault="00F104B6" w:rsidP="005449CC">
      <w:pPr>
        <w:pStyle w:val="1OsnAbz"/>
        <w:spacing w:before="0" w:after="0" w:line="360" w:lineRule="auto"/>
        <w:ind w:firstLine="510"/>
        <w:rPr>
          <w:sz w:val="24"/>
          <w:szCs w:val="24"/>
        </w:rPr>
      </w:pPr>
      <w:r w:rsidRPr="003E763F">
        <w:rPr>
          <w:sz w:val="24"/>
          <w:szCs w:val="24"/>
        </w:rPr>
        <w:t xml:space="preserve">x) </w:t>
      </w:r>
      <w:r w:rsidR="005449CC" w:rsidRPr="003E763F">
        <w:rPr>
          <w:sz w:val="24"/>
          <w:szCs w:val="24"/>
        </w:rPr>
        <w:t>п</w:t>
      </w:r>
      <w:r w:rsidRPr="003E763F">
        <w:rPr>
          <w:sz w:val="24"/>
          <w:szCs w:val="24"/>
        </w:rPr>
        <w:t>росматривают области изображения, расположенные на пересечениях линий сетки выборки, и определяют, является ли они темными или светлыми на основании глобального порогового значения. Формируют битовую матрицу, принимая темные модули как двоичные 1, и светлые модули как двоичные 0</w:t>
      </w:r>
      <w:r w:rsidR="005449CC" w:rsidRPr="003E763F">
        <w:rPr>
          <w:sz w:val="24"/>
          <w:szCs w:val="24"/>
        </w:rPr>
        <w:t>;</w:t>
      </w:r>
    </w:p>
    <w:p w14:paraId="74B2D299" w14:textId="54648141" w:rsidR="00F104B6" w:rsidRPr="003E763F" w:rsidRDefault="00F104B6" w:rsidP="005449CC">
      <w:pPr>
        <w:pStyle w:val="1OsnAbz"/>
        <w:spacing w:before="0" w:after="0" w:line="360" w:lineRule="auto"/>
        <w:ind w:firstLine="510"/>
        <w:rPr>
          <w:sz w:val="24"/>
          <w:szCs w:val="24"/>
        </w:rPr>
      </w:pPr>
      <w:r w:rsidRPr="003E763F">
        <w:rPr>
          <w:sz w:val="24"/>
          <w:szCs w:val="24"/>
        </w:rPr>
        <w:t xml:space="preserve">y) </w:t>
      </w:r>
      <w:r w:rsidR="005449CC" w:rsidRPr="003E763F">
        <w:rPr>
          <w:sz w:val="24"/>
          <w:szCs w:val="24"/>
        </w:rPr>
        <w:t>в</w:t>
      </w:r>
      <w:r w:rsidRPr="003E763F">
        <w:rPr>
          <w:sz w:val="24"/>
          <w:szCs w:val="24"/>
        </w:rPr>
        <w:t>ыполняют процедуру маскирования данных, применяя операцию XOR шаблона маски данных к области кодирования символа, и восстанавливают знаки символа, представляющие данные и кодовые слова исправления ошибок. Эта процедура является обратной процессу маскирования данных, применяемому в процессе кодирования</w:t>
      </w:r>
      <w:r w:rsidR="00704627" w:rsidRPr="003E763F">
        <w:rPr>
          <w:sz w:val="24"/>
          <w:szCs w:val="24"/>
        </w:rPr>
        <w:t>;</w:t>
      </w:r>
    </w:p>
    <w:p w14:paraId="0B46225C" w14:textId="5D45DD15" w:rsidR="00F104B6" w:rsidRPr="003E763F" w:rsidRDefault="00F104B6" w:rsidP="005449CC">
      <w:pPr>
        <w:pStyle w:val="1OsnAbz"/>
        <w:spacing w:before="0" w:after="0" w:line="360" w:lineRule="auto"/>
        <w:ind w:firstLine="510"/>
        <w:rPr>
          <w:sz w:val="24"/>
          <w:szCs w:val="24"/>
        </w:rPr>
      </w:pPr>
      <w:r w:rsidRPr="003E763F">
        <w:rPr>
          <w:sz w:val="24"/>
          <w:szCs w:val="24"/>
        </w:rPr>
        <w:t xml:space="preserve">z) </w:t>
      </w:r>
      <w:r w:rsidR="00704627" w:rsidRPr="003E763F">
        <w:rPr>
          <w:sz w:val="24"/>
          <w:szCs w:val="24"/>
        </w:rPr>
        <w:t>о</w:t>
      </w:r>
      <w:r w:rsidRPr="003E763F">
        <w:rPr>
          <w:sz w:val="24"/>
          <w:szCs w:val="24"/>
        </w:rPr>
        <w:t>пределяют кодовые слова символа согласно правилам размещения, указанным в 7.7.3</w:t>
      </w:r>
      <w:r w:rsidR="001F3FBC" w:rsidRPr="003E763F">
        <w:rPr>
          <w:sz w:val="24"/>
          <w:szCs w:val="24"/>
        </w:rPr>
        <w:t>;</w:t>
      </w:r>
    </w:p>
    <w:p w14:paraId="7284E7A4" w14:textId="52141D12" w:rsidR="0006049E" w:rsidRPr="003E763F" w:rsidRDefault="004025BC" w:rsidP="004025BC">
      <w:pPr>
        <w:pStyle w:val="1OsnAbz"/>
        <w:spacing w:before="0" w:after="0" w:line="360" w:lineRule="auto"/>
        <w:ind w:firstLine="510"/>
        <w:rPr>
          <w:sz w:val="24"/>
          <w:szCs w:val="24"/>
        </w:rPr>
      </w:pPr>
      <w:r w:rsidRPr="003E763F">
        <w:rPr>
          <w:sz w:val="24"/>
          <w:szCs w:val="24"/>
          <w:lang w:val="en-US"/>
        </w:rPr>
        <w:t>aa</w:t>
      </w:r>
      <w:r w:rsidR="0006049E" w:rsidRPr="003E763F">
        <w:rPr>
          <w:sz w:val="24"/>
          <w:szCs w:val="24"/>
        </w:rPr>
        <w:t>)</w:t>
      </w:r>
      <w:r w:rsidR="001F17E0" w:rsidRPr="003E763F">
        <w:rPr>
          <w:rStyle w:val="af8"/>
          <w:sz w:val="24"/>
          <w:szCs w:val="24"/>
        </w:rPr>
        <w:footnoteReference w:customMarkFollows="1" w:id="47"/>
        <w:t>*</w:t>
      </w:r>
      <w:r w:rsidR="0006049E" w:rsidRPr="003E763F">
        <w:rPr>
          <w:sz w:val="24"/>
          <w:szCs w:val="24"/>
        </w:rPr>
        <w:t xml:space="preserve"> перегруппировывают кодовые слова по блокам, как требуется для данной версии символа и уровня исправления ошибок, используя обратный процесс чередования, к приведенному в 7.6 на этапе с);</w:t>
      </w:r>
    </w:p>
    <w:p w14:paraId="6FB7854C" w14:textId="13CC120F" w:rsidR="0006049E" w:rsidRPr="003E763F" w:rsidRDefault="004025BC" w:rsidP="004025BC">
      <w:pPr>
        <w:pStyle w:val="1OsnAbz"/>
        <w:spacing w:before="0" w:after="0" w:line="360" w:lineRule="auto"/>
        <w:ind w:firstLine="510"/>
        <w:rPr>
          <w:sz w:val="24"/>
          <w:szCs w:val="24"/>
        </w:rPr>
      </w:pPr>
      <w:r w:rsidRPr="003E763F">
        <w:rPr>
          <w:sz w:val="24"/>
          <w:szCs w:val="24"/>
          <w:lang w:val="en-US"/>
        </w:rPr>
        <w:t>ab</w:t>
      </w:r>
      <w:r w:rsidR="0006049E" w:rsidRPr="003E763F">
        <w:rPr>
          <w:sz w:val="24"/>
          <w:szCs w:val="24"/>
        </w:rPr>
        <w:t>) проводят декодирующую процедуру обнаружения и исправления ошибок по приложению B, чтобы исправить такое число ошибок и стираний, которое максимально возможно для данной версии символа и уровня исправления ошибок;</w:t>
      </w:r>
    </w:p>
    <w:p w14:paraId="6E81A539" w14:textId="53A3D57C" w:rsidR="0006049E" w:rsidRPr="003E763F" w:rsidRDefault="004025BC" w:rsidP="004025BC">
      <w:pPr>
        <w:pStyle w:val="1OsnAbz"/>
        <w:spacing w:before="0" w:after="0" w:line="360" w:lineRule="auto"/>
        <w:ind w:firstLine="510"/>
        <w:rPr>
          <w:sz w:val="24"/>
          <w:szCs w:val="24"/>
        </w:rPr>
      </w:pPr>
      <w:r w:rsidRPr="003E763F">
        <w:rPr>
          <w:sz w:val="24"/>
          <w:szCs w:val="24"/>
          <w:lang w:val="en-US"/>
        </w:rPr>
        <w:t>ac</w:t>
      </w:r>
      <w:r w:rsidR="0006049E" w:rsidRPr="003E763F">
        <w:rPr>
          <w:sz w:val="24"/>
          <w:szCs w:val="24"/>
        </w:rPr>
        <w:t>) восстанавливают первоначальный двоичный поток сообщения, собирая блоки данных в последовательность;</w:t>
      </w:r>
    </w:p>
    <w:p w14:paraId="7EAC7C35" w14:textId="7477DF32" w:rsidR="0006049E" w:rsidRPr="003E763F" w:rsidRDefault="004025BC" w:rsidP="004025BC">
      <w:pPr>
        <w:pStyle w:val="1OsnAbz"/>
        <w:spacing w:before="0" w:after="0" w:line="360" w:lineRule="auto"/>
        <w:ind w:firstLine="510"/>
        <w:rPr>
          <w:sz w:val="24"/>
          <w:szCs w:val="24"/>
        </w:rPr>
      </w:pPr>
      <w:r w:rsidRPr="003E763F">
        <w:rPr>
          <w:sz w:val="24"/>
          <w:szCs w:val="24"/>
          <w:lang w:val="en-US"/>
        </w:rPr>
        <w:t>ad</w:t>
      </w:r>
      <w:r w:rsidR="0006049E" w:rsidRPr="003E763F">
        <w:rPr>
          <w:sz w:val="24"/>
          <w:szCs w:val="24"/>
        </w:rPr>
        <w:t xml:space="preserve">) разделяют двоичный поток данных на сегменты, каждый из которых начинается с индикатора режима, а его длина определяется индикатором числа знаков, следующим за индикатором режима; </w:t>
      </w:r>
    </w:p>
    <w:p w14:paraId="14FB17FC" w14:textId="5B21AA44" w:rsidR="00BF5691" w:rsidRPr="003E763F" w:rsidRDefault="001F17E0" w:rsidP="004025BC">
      <w:pPr>
        <w:pStyle w:val="1OsnAbz"/>
        <w:spacing w:before="0" w:after="0" w:line="360" w:lineRule="auto"/>
        <w:ind w:firstLine="510"/>
        <w:rPr>
          <w:sz w:val="24"/>
          <w:szCs w:val="24"/>
        </w:rPr>
      </w:pPr>
      <w:r w:rsidRPr="003E763F">
        <w:rPr>
          <w:sz w:val="24"/>
          <w:szCs w:val="24"/>
          <w:lang w:val="en-US"/>
        </w:rPr>
        <w:t>ae</w:t>
      </w:r>
      <w:r w:rsidR="0006049E" w:rsidRPr="003E763F">
        <w:rPr>
          <w:sz w:val="24"/>
          <w:szCs w:val="24"/>
        </w:rPr>
        <w:t>) декодируют каждый сегмент в соответствии правилам</w:t>
      </w:r>
      <w:r w:rsidR="00542F3A" w:rsidRPr="003E763F">
        <w:rPr>
          <w:sz w:val="24"/>
          <w:szCs w:val="24"/>
        </w:rPr>
        <w:t>и</w:t>
      </w:r>
      <w:r w:rsidR="0006049E" w:rsidRPr="003E763F">
        <w:rPr>
          <w:sz w:val="24"/>
          <w:szCs w:val="24"/>
        </w:rPr>
        <w:t>, действительными для данного режима.</w:t>
      </w:r>
    </w:p>
    <w:p w14:paraId="061B73C1" w14:textId="583FA0C0" w:rsidR="00BF5691" w:rsidRPr="003E763F" w:rsidRDefault="00BF5691" w:rsidP="00592556">
      <w:pPr>
        <w:spacing w:line="360" w:lineRule="auto"/>
        <w:ind w:firstLine="510"/>
        <w:rPr>
          <w:rFonts w:ascii="Arial" w:hAnsi="Arial" w:cs="Arial"/>
        </w:rPr>
      </w:pPr>
    </w:p>
    <w:p w14:paraId="056C8F2E" w14:textId="34DAA78E" w:rsidR="0006049E" w:rsidRPr="003E763F" w:rsidRDefault="00DB693C" w:rsidP="0006049E">
      <w:pPr>
        <w:pStyle w:val="10"/>
        <w:ind w:left="856" w:hanging="431"/>
      </w:pPr>
      <w:bookmarkStart w:id="98" w:name="_Toc193707682"/>
      <w:r w:rsidRPr="003E763F">
        <w:t>Возможность</w:t>
      </w:r>
      <w:r w:rsidR="0006049E" w:rsidRPr="003E763F">
        <w:t xml:space="preserve"> автораспознавани</w:t>
      </w:r>
      <w:bookmarkEnd w:id="98"/>
      <w:r w:rsidRPr="003E763F">
        <w:t>я</w:t>
      </w:r>
    </w:p>
    <w:p w14:paraId="30BD84E5" w14:textId="459A49B5" w:rsidR="0006049E" w:rsidRPr="003E763F" w:rsidRDefault="0006049E" w:rsidP="0006049E">
      <w:pPr>
        <w:spacing w:line="360" w:lineRule="auto"/>
        <w:ind w:firstLine="510"/>
        <w:rPr>
          <w:rFonts w:ascii="Arial" w:hAnsi="Arial" w:cs="Arial"/>
        </w:rPr>
      </w:pPr>
      <w:r w:rsidRPr="003E763F">
        <w:rPr>
          <w:rFonts w:ascii="Arial" w:hAnsi="Arial" w:cs="Arial"/>
        </w:rPr>
        <w:t>Символы QR Code могут быть использованы в среде автоматического распознавания со множеством символов других символик (см. приложение L). Хотя символы QR Code model 1 и символы QR Code могут быть автоматически распознаваемыми путем анализа шаблона маски информации о формате, символы QR Code model 1 не должны использоваться в той же самой среде, что и символы QR Code.</w:t>
      </w:r>
    </w:p>
    <w:p w14:paraId="4B0A8171" w14:textId="77777777" w:rsidR="0006049E" w:rsidRPr="003E763F" w:rsidRDefault="0006049E" w:rsidP="0006049E">
      <w:pPr>
        <w:spacing w:line="360" w:lineRule="auto"/>
        <w:ind w:firstLine="510"/>
        <w:rPr>
          <w:rFonts w:ascii="Arial" w:hAnsi="Arial" w:cs="Arial"/>
        </w:rPr>
      </w:pPr>
    </w:p>
    <w:p w14:paraId="71A00CF8" w14:textId="07645FD1" w:rsidR="0006049E" w:rsidRPr="003E763F" w:rsidRDefault="0006049E" w:rsidP="0006049E">
      <w:pPr>
        <w:pStyle w:val="10"/>
        <w:ind w:left="856" w:hanging="431"/>
      </w:pPr>
      <w:bookmarkStart w:id="99" w:name="_Toc193707683"/>
      <w:r w:rsidRPr="003E763F">
        <w:t>Передаваемые данные</w:t>
      </w:r>
      <w:bookmarkEnd w:id="99"/>
    </w:p>
    <w:p w14:paraId="241E86BF" w14:textId="2B1FBF9D" w:rsidR="0006049E" w:rsidRPr="003E763F" w:rsidRDefault="001F3FBC" w:rsidP="00D11746">
      <w:pPr>
        <w:pStyle w:val="2"/>
      </w:pPr>
      <w:bookmarkStart w:id="100" w:name="_Toc193707684"/>
      <w:r w:rsidRPr="003E763F">
        <w:t xml:space="preserve">  </w:t>
      </w:r>
      <w:r w:rsidR="0006049E" w:rsidRPr="003E763F">
        <w:t>Общие положения</w:t>
      </w:r>
      <w:bookmarkEnd w:id="100"/>
    </w:p>
    <w:p w14:paraId="42242295" w14:textId="77777777" w:rsidR="0006049E" w:rsidRPr="003E763F" w:rsidRDefault="0006049E" w:rsidP="0006049E">
      <w:pPr>
        <w:spacing w:line="360" w:lineRule="auto"/>
        <w:ind w:firstLine="510"/>
        <w:rPr>
          <w:rFonts w:ascii="Arial" w:hAnsi="Arial" w:cs="Arial"/>
        </w:rPr>
      </w:pPr>
      <w:r w:rsidRPr="003E763F">
        <w:rPr>
          <w:rFonts w:ascii="Arial" w:hAnsi="Arial" w:cs="Arial"/>
        </w:rPr>
        <w:t>Все закодированные знаки данных должны быть включены в передачу данных. Функциональные шаблоны, информация о формате и информация о версии, знаки исправления ошибок, знаки-заполнители и остаточные знаки не подлежат передаче. Заданным по умолчанию режимом передачи для всех данных должен быть байтовый режим.</w:t>
      </w:r>
    </w:p>
    <w:p w14:paraId="7F4F75C2" w14:textId="77777777" w:rsidR="0006049E" w:rsidRPr="003E763F" w:rsidRDefault="0006049E" w:rsidP="0006049E">
      <w:pPr>
        <w:spacing w:line="360" w:lineRule="auto"/>
        <w:ind w:firstLine="510"/>
        <w:rPr>
          <w:rFonts w:ascii="Arial" w:hAnsi="Arial" w:cs="Arial"/>
        </w:rPr>
      </w:pPr>
      <w:r w:rsidRPr="003E763F">
        <w:rPr>
          <w:rFonts w:ascii="Arial" w:hAnsi="Arial" w:cs="Arial"/>
        </w:rPr>
        <w:t>Блок заголовка структурного соединения не должен передаваться декодерами, работающими в буферизированном режиме, которые восстановили полное сообщение перед передачей. Если декодер работает в небуферизованном режиме, заголовок структурного дополнения должен быть передан как первые 2 байта каждого символа. Более сложные интерпретации, включая передачу данных с интерпретацией в расширенном канале, приведены в 14.3.</w:t>
      </w:r>
    </w:p>
    <w:p w14:paraId="26658632" w14:textId="136E11BF" w:rsidR="0006049E" w:rsidRPr="003E763F" w:rsidRDefault="005511FE" w:rsidP="00D11746">
      <w:pPr>
        <w:pStyle w:val="2"/>
      </w:pPr>
      <w:bookmarkStart w:id="101" w:name="_Toc193707685"/>
      <w:r w:rsidRPr="003E763F">
        <w:t xml:space="preserve">  </w:t>
      </w:r>
      <w:r w:rsidR="0006049E" w:rsidRPr="003E763F">
        <w:t>Идентификатор символики</w:t>
      </w:r>
      <w:bookmarkEnd w:id="101"/>
    </w:p>
    <w:p w14:paraId="1FD9E33D" w14:textId="77777777" w:rsidR="0006049E" w:rsidRPr="003E763F" w:rsidRDefault="0006049E" w:rsidP="0006049E">
      <w:pPr>
        <w:spacing w:line="360" w:lineRule="auto"/>
        <w:ind w:firstLine="510"/>
        <w:rPr>
          <w:rFonts w:ascii="Arial" w:hAnsi="Arial" w:cs="Arial"/>
        </w:rPr>
      </w:pPr>
      <w:r w:rsidRPr="003E763F">
        <w:rPr>
          <w:rFonts w:ascii="Arial" w:hAnsi="Arial" w:cs="Arial"/>
        </w:rPr>
        <w:t xml:space="preserve">В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15424 установлена стандартная процедура сообщения о считанной символике, вместе с набором опций в декодере и любых особых свойств, встречающихся в символе.</w:t>
      </w:r>
    </w:p>
    <w:p w14:paraId="04EF620C" w14:textId="77777777" w:rsidR="0006049E" w:rsidRPr="003E763F" w:rsidRDefault="0006049E" w:rsidP="0006049E">
      <w:pPr>
        <w:spacing w:line="360" w:lineRule="auto"/>
        <w:ind w:firstLine="510"/>
        <w:rPr>
          <w:rFonts w:ascii="Arial" w:hAnsi="Arial" w:cs="Arial"/>
        </w:rPr>
      </w:pPr>
      <w:r w:rsidRPr="003E763F">
        <w:rPr>
          <w:rFonts w:ascii="Arial" w:hAnsi="Arial" w:cs="Arial"/>
        </w:rPr>
        <w:t>Как только структура данных (включая использование любой интерпретации ECI) была идентифицирована, соответствующий идентификатор символики должен быть добавлен декодером как преамбула к передаваемым данным; если используются интерпретации ECI, обязательно требуется идентификатор символики. В приложении F содержатся значения идентификатора символики, которые используются в QR Code.</w:t>
      </w:r>
    </w:p>
    <w:p w14:paraId="6E911364" w14:textId="40DB3DC9" w:rsidR="0006049E" w:rsidRPr="003E763F" w:rsidRDefault="005511FE" w:rsidP="00D11746">
      <w:pPr>
        <w:pStyle w:val="2"/>
      </w:pPr>
      <w:bookmarkStart w:id="102" w:name="_Toc193707686"/>
      <w:r w:rsidRPr="003E763F">
        <w:t xml:space="preserve">  </w:t>
      </w:r>
      <w:r w:rsidR="0006049E" w:rsidRPr="003E763F">
        <w:t>Интерпретации в расширенном канале</w:t>
      </w:r>
      <w:bookmarkEnd w:id="102"/>
    </w:p>
    <w:p w14:paraId="4EA1C389" w14:textId="5C3F4505" w:rsidR="0006049E" w:rsidRPr="003E763F" w:rsidRDefault="0006049E" w:rsidP="0006049E">
      <w:pPr>
        <w:spacing w:line="360" w:lineRule="auto"/>
        <w:ind w:firstLine="510"/>
        <w:rPr>
          <w:rFonts w:ascii="Arial" w:hAnsi="Arial" w:cs="Arial"/>
        </w:rPr>
      </w:pPr>
      <w:r w:rsidRPr="003E763F">
        <w:rPr>
          <w:rFonts w:ascii="Arial" w:hAnsi="Arial" w:cs="Arial"/>
        </w:rPr>
        <w:t>В системах, поддерживающих протокол ECI, при каждой передаче требуется передача идентификатора символики. Всякий раз, когда встречается индикатор режима ECI, в выходных данных он должен быть передан как управляющий знак 5C</w:t>
      </w:r>
      <w:r w:rsidRPr="003E763F">
        <w:rPr>
          <w:rFonts w:ascii="Arial" w:hAnsi="Arial" w:cs="Arial"/>
          <w:vertAlign w:val="subscript"/>
        </w:rPr>
        <w:t>HEX</w:t>
      </w:r>
      <w:r w:rsidRPr="003E763F">
        <w:rPr>
          <w:rFonts w:ascii="Arial" w:hAnsi="Arial" w:cs="Arial"/>
        </w:rPr>
        <w:t>, (</w:t>
      </w:r>
      <w:r w:rsidR="00E478DF" w:rsidRPr="003E763F">
        <w:rPr>
          <w:rFonts w:ascii="Arial" w:hAnsi="Arial" w:cs="Arial"/>
        </w:rPr>
        <w:t xml:space="preserve">который </w:t>
      </w:r>
      <w:r w:rsidRPr="003E763F">
        <w:rPr>
          <w:rFonts w:ascii="Arial" w:hAnsi="Arial" w:cs="Arial"/>
        </w:rPr>
        <w:t>представля</w:t>
      </w:r>
      <w:r w:rsidR="00E478DF" w:rsidRPr="003E763F">
        <w:rPr>
          <w:rFonts w:ascii="Arial" w:hAnsi="Arial" w:cs="Arial"/>
        </w:rPr>
        <w:t>ется как</w:t>
      </w:r>
      <w:r w:rsidRPr="003E763F">
        <w:rPr>
          <w:rFonts w:ascii="Arial" w:hAnsi="Arial" w:cs="Arial"/>
        </w:rPr>
        <w:t xml:space="preserve"> знак «\» </w:t>
      </w:r>
      <w:r w:rsidR="00E478DF" w:rsidRPr="003E763F">
        <w:rPr>
          <w:rFonts w:ascii="Arial" w:hAnsi="Arial" w:cs="Arial"/>
        </w:rPr>
        <w:t>в</w:t>
      </w:r>
      <w:r w:rsidRPr="003E763F">
        <w:rPr>
          <w:rFonts w:ascii="Arial" w:hAnsi="Arial" w:cs="Arial"/>
        </w:rPr>
        <w:t xml:space="preserve"> </w:t>
      </w:r>
      <w:r w:rsidRPr="003E763F">
        <w:rPr>
          <w:rFonts w:ascii="Arial" w:hAnsi="Arial" w:cs="Arial"/>
          <w:lang w:val="en-US"/>
        </w:rPr>
        <w:t>ISO</w:t>
      </w:r>
      <w:r w:rsidRPr="003E763F">
        <w:rPr>
          <w:rFonts w:ascii="Arial" w:hAnsi="Arial" w:cs="Arial"/>
        </w:rPr>
        <w:t>/</w:t>
      </w:r>
      <w:r w:rsidRPr="003E763F">
        <w:rPr>
          <w:rFonts w:ascii="Arial" w:hAnsi="Arial" w:cs="Arial"/>
          <w:lang w:val="en-US"/>
        </w:rPr>
        <w:t>IEC</w:t>
      </w:r>
      <w:r w:rsidRPr="003E763F">
        <w:rPr>
          <w:rFonts w:ascii="Arial" w:hAnsi="Arial" w:cs="Arial"/>
        </w:rPr>
        <w:t xml:space="preserve"> 8859-1 и </w:t>
      </w:r>
      <w:r w:rsidR="00E478DF" w:rsidRPr="003E763F">
        <w:rPr>
          <w:rFonts w:ascii="Arial" w:hAnsi="Arial" w:cs="Arial"/>
        </w:rPr>
        <w:t xml:space="preserve">в ссылочной </w:t>
      </w:r>
      <w:r w:rsidRPr="003E763F">
        <w:rPr>
          <w:rFonts w:ascii="Arial" w:hAnsi="Arial" w:cs="Arial"/>
        </w:rPr>
        <w:t>спецификации [2</w:t>
      </w:r>
      <w:r w:rsidR="00ED0006" w:rsidRPr="003E763F">
        <w:rPr>
          <w:rFonts w:ascii="Arial" w:hAnsi="Arial" w:cs="Arial"/>
        </w:rPr>
        <w:t>2</w:t>
      </w:r>
      <w:r w:rsidRPr="003E763F">
        <w:rPr>
          <w:rFonts w:ascii="Arial" w:hAnsi="Arial" w:cs="Arial"/>
        </w:rPr>
        <w:t>]</w:t>
      </w:r>
      <w:r w:rsidR="00ED0006" w:rsidRPr="003E763F">
        <w:rPr>
          <w:rStyle w:val="af8"/>
          <w:rFonts w:ascii="Arial" w:hAnsi="Arial" w:cs="Arial"/>
        </w:rPr>
        <w:footnoteReference w:customMarkFollows="1" w:id="48"/>
        <w:t>*</w:t>
      </w:r>
      <w:r w:rsidRPr="003E763F">
        <w:rPr>
          <w:rFonts w:ascii="Arial" w:hAnsi="Arial" w:cs="Arial"/>
        </w:rPr>
        <w:t xml:space="preserve">, устанавливающей </w:t>
      </w:r>
      <w:r w:rsidR="00E478DF" w:rsidRPr="003E763F">
        <w:rPr>
          <w:rFonts w:ascii="Arial" w:hAnsi="Arial" w:cs="Arial"/>
        </w:rPr>
        <w:t xml:space="preserve">протокол </w:t>
      </w:r>
      <w:r w:rsidRPr="003E763F">
        <w:rPr>
          <w:rFonts w:ascii="Arial" w:hAnsi="Arial" w:cs="Arial"/>
        </w:rPr>
        <w:t>интерпретации в расширенном канале (ECI) и отображае</w:t>
      </w:r>
      <w:r w:rsidR="00E478DF" w:rsidRPr="003E763F">
        <w:rPr>
          <w:rFonts w:ascii="Arial" w:hAnsi="Arial" w:cs="Arial"/>
        </w:rPr>
        <w:t>тся</w:t>
      </w:r>
      <w:r w:rsidRPr="003E763F">
        <w:rPr>
          <w:rFonts w:ascii="Arial" w:hAnsi="Arial" w:cs="Arial"/>
        </w:rPr>
        <w:t xml:space="preserve"> как знак «¥» </w:t>
      </w:r>
      <w:r w:rsidR="00E478DF" w:rsidRPr="003E763F">
        <w:rPr>
          <w:rFonts w:ascii="Arial" w:hAnsi="Arial" w:cs="Arial"/>
        </w:rPr>
        <w:t>в</w:t>
      </w:r>
      <w:r w:rsidRPr="003E763F">
        <w:rPr>
          <w:rFonts w:ascii="Arial" w:hAnsi="Arial" w:cs="Arial"/>
        </w:rPr>
        <w:t xml:space="preserve"> JIS X 0201</w:t>
      </w:r>
      <w:r w:rsidR="00ED0006" w:rsidRPr="003E763F">
        <w:rPr>
          <w:rStyle w:val="af8"/>
          <w:rFonts w:ascii="Arial" w:hAnsi="Arial" w:cs="Arial"/>
        </w:rPr>
        <w:footnoteReference w:customMarkFollows="1" w:id="49"/>
        <w:t>**</w:t>
      </w:r>
      <w:r w:rsidRPr="003E763F">
        <w:rPr>
          <w:rFonts w:ascii="Arial" w:hAnsi="Arial" w:cs="Arial"/>
        </w:rPr>
        <w:t>). Кодовое</w:t>
      </w:r>
      <w:r w:rsidR="005511FE" w:rsidRPr="003E763F">
        <w:rPr>
          <w:rFonts w:ascii="Arial" w:hAnsi="Arial" w:cs="Arial"/>
        </w:rPr>
        <w:t>(ые)</w:t>
      </w:r>
      <w:r w:rsidRPr="003E763F">
        <w:rPr>
          <w:rFonts w:ascii="Arial" w:hAnsi="Arial" w:cs="Arial"/>
        </w:rPr>
        <w:t xml:space="preserve"> слово(а), представляющее</w:t>
      </w:r>
      <w:r w:rsidR="005511FE" w:rsidRPr="003E763F">
        <w:rPr>
          <w:rFonts w:ascii="Arial" w:hAnsi="Arial" w:cs="Arial"/>
        </w:rPr>
        <w:t>(ие)</w:t>
      </w:r>
      <w:r w:rsidRPr="003E763F">
        <w:rPr>
          <w:rFonts w:ascii="Arial" w:hAnsi="Arial" w:cs="Arial"/>
        </w:rPr>
        <w:t xml:space="preserve"> обозначение ECI преобразуют в шестизначное число, используя правила, обратные приведенным в таблице 4. Указанные 6 цифр должны быть переданы как соответствующие 8-битовые значения из диапазона 30</w:t>
      </w:r>
      <w:r w:rsidRPr="003E763F">
        <w:rPr>
          <w:rFonts w:ascii="Arial" w:hAnsi="Arial" w:cs="Arial"/>
          <w:vertAlign w:val="subscript"/>
        </w:rPr>
        <w:t>HEX</w:t>
      </w:r>
      <w:r w:rsidRPr="003E763F">
        <w:rPr>
          <w:rFonts w:ascii="Arial" w:hAnsi="Arial" w:cs="Arial"/>
        </w:rPr>
        <w:t xml:space="preserve"> – 39</w:t>
      </w:r>
      <w:r w:rsidRPr="003E763F">
        <w:rPr>
          <w:rFonts w:ascii="Arial" w:hAnsi="Arial" w:cs="Arial"/>
          <w:vertAlign w:val="subscript"/>
        </w:rPr>
        <w:t>HEX</w:t>
      </w:r>
      <w:r w:rsidRPr="003E763F">
        <w:rPr>
          <w:rFonts w:ascii="Arial" w:hAnsi="Arial" w:cs="Arial"/>
        </w:rPr>
        <w:t>, непосредственно после управляющего знака.</w:t>
      </w:r>
    </w:p>
    <w:p w14:paraId="2ED7414D" w14:textId="77777777" w:rsidR="0006049E" w:rsidRPr="003E763F" w:rsidRDefault="0006049E" w:rsidP="0006049E">
      <w:pPr>
        <w:spacing w:line="360" w:lineRule="auto"/>
        <w:ind w:firstLine="510"/>
        <w:rPr>
          <w:rFonts w:ascii="Arial" w:hAnsi="Arial" w:cs="Arial"/>
        </w:rPr>
      </w:pPr>
      <w:r w:rsidRPr="003E763F">
        <w:rPr>
          <w:rFonts w:ascii="Arial" w:hAnsi="Arial" w:cs="Arial"/>
        </w:rPr>
        <w:t>При распознавании последовательности \nnnnnn прикладное программное обеспечение должно интерпретировать все последующие знаки как входящие в ECI, определенную 6 цифрами обозначения ECI. Эта интерпретация действует:</w:t>
      </w:r>
    </w:p>
    <w:p w14:paraId="12F0FB58" w14:textId="690CFE6C" w:rsidR="0006049E" w:rsidRPr="003E763F" w:rsidRDefault="0006049E" w:rsidP="0006049E">
      <w:pPr>
        <w:spacing w:line="360" w:lineRule="auto"/>
        <w:ind w:firstLine="510"/>
        <w:rPr>
          <w:rFonts w:ascii="Arial" w:hAnsi="Arial" w:cs="Arial"/>
        </w:rPr>
      </w:pPr>
      <w:r w:rsidRPr="003E763F">
        <w:rPr>
          <w:rFonts w:ascii="Arial" w:hAnsi="Arial" w:cs="Arial"/>
        </w:rPr>
        <w:t>- до окончания закодированных данных;</w:t>
      </w:r>
    </w:p>
    <w:p w14:paraId="41E726AD" w14:textId="4E4955F1" w:rsidR="0006049E" w:rsidRPr="003E763F" w:rsidRDefault="0006049E" w:rsidP="0006049E">
      <w:pPr>
        <w:spacing w:line="360" w:lineRule="auto"/>
        <w:ind w:firstLine="510"/>
        <w:rPr>
          <w:rFonts w:ascii="Arial" w:hAnsi="Arial" w:cs="Arial"/>
        </w:rPr>
      </w:pPr>
      <w:r w:rsidRPr="003E763F">
        <w:rPr>
          <w:rFonts w:ascii="Arial" w:hAnsi="Arial" w:cs="Arial"/>
        </w:rPr>
        <w:t>- до изменения на новую ECI, обозначенную индикатором режима 0111, в соответствии с правилами, приведенными в спецификации организации AIM, устанавливающей ECI</w:t>
      </w:r>
      <w:r w:rsidR="00ED0006" w:rsidRPr="003E763F">
        <w:rPr>
          <w:rStyle w:val="af8"/>
          <w:rFonts w:ascii="Arial" w:hAnsi="Arial" w:cs="Arial"/>
        </w:rPr>
        <w:footnoteReference w:customMarkFollows="1" w:id="50"/>
        <w:t>***</w:t>
      </w:r>
      <w:r w:rsidRPr="003E763F">
        <w:rPr>
          <w:rFonts w:ascii="Arial" w:hAnsi="Arial" w:cs="Arial"/>
        </w:rPr>
        <w:t>.</w:t>
      </w:r>
    </w:p>
    <w:p w14:paraId="5BC38E2B" w14:textId="77777777" w:rsidR="0006049E" w:rsidRPr="003E763F" w:rsidRDefault="0006049E" w:rsidP="0006049E">
      <w:pPr>
        <w:spacing w:line="360" w:lineRule="auto"/>
        <w:ind w:firstLine="510"/>
        <w:rPr>
          <w:rFonts w:ascii="Arial" w:hAnsi="Arial" w:cs="Arial"/>
        </w:rPr>
      </w:pPr>
      <w:r w:rsidRPr="003E763F">
        <w:rPr>
          <w:rFonts w:ascii="Arial" w:hAnsi="Arial" w:cs="Arial"/>
        </w:rPr>
        <w:t>При возвращении к интерпретации, заданной по умолчанию, декодер должен вывести соответствующую управляющую последовательность как префикс к данным.</w:t>
      </w:r>
    </w:p>
    <w:p w14:paraId="7831E0DC" w14:textId="14E60420" w:rsidR="0006049E" w:rsidRPr="003E763F" w:rsidRDefault="0006049E" w:rsidP="0006049E">
      <w:pPr>
        <w:spacing w:line="360" w:lineRule="auto"/>
        <w:ind w:firstLine="510"/>
        <w:rPr>
          <w:rFonts w:ascii="Arial" w:hAnsi="Arial" w:cs="Arial"/>
        </w:rPr>
      </w:pPr>
      <w:r w:rsidRPr="003E763F">
        <w:rPr>
          <w:rFonts w:ascii="Arial" w:hAnsi="Arial" w:cs="Arial"/>
        </w:rPr>
        <w:t>Если знак 5C</w:t>
      </w:r>
      <w:r w:rsidRPr="003E763F">
        <w:rPr>
          <w:rFonts w:ascii="Arial" w:hAnsi="Arial" w:cs="Arial"/>
          <w:vertAlign w:val="subscript"/>
        </w:rPr>
        <w:t>HEX</w:t>
      </w:r>
      <w:r w:rsidRPr="003E763F">
        <w:rPr>
          <w:rFonts w:ascii="Arial" w:hAnsi="Arial" w:cs="Arial"/>
        </w:rPr>
        <w:t xml:space="preserve"> должен быть использован в кодируемых данных, при передаче </w:t>
      </w:r>
      <w:r w:rsidR="005511FE" w:rsidRPr="003E763F">
        <w:rPr>
          <w:rFonts w:ascii="Arial" w:hAnsi="Arial" w:cs="Arial"/>
        </w:rPr>
        <w:t xml:space="preserve">следует </w:t>
      </w:r>
      <w:r w:rsidRPr="003E763F">
        <w:rPr>
          <w:rFonts w:ascii="Arial" w:hAnsi="Arial" w:cs="Arial"/>
        </w:rPr>
        <w:t>руководствоваться следующими правилами: если знак 5C</w:t>
      </w:r>
      <w:r w:rsidRPr="003E763F">
        <w:rPr>
          <w:rFonts w:ascii="Arial" w:hAnsi="Arial" w:cs="Arial"/>
          <w:vertAlign w:val="subscript"/>
        </w:rPr>
        <w:t>HEX</w:t>
      </w:r>
      <w:r w:rsidRPr="003E763F">
        <w:rPr>
          <w:rFonts w:ascii="Arial" w:hAnsi="Arial" w:cs="Arial"/>
        </w:rPr>
        <w:t xml:space="preserve"> встречается как знак в данных, при передаче декодер выдает </w:t>
      </w:r>
      <w:r w:rsidR="005511FE" w:rsidRPr="003E763F">
        <w:rPr>
          <w:rFonts w:ascii="Arial" w:hAnsi="Arial" w:cs="Arial"/>
        </w:rPr>
        <w:t xml:space="preserve">2 </w:t>
      </w:r>
      <w:r w:rsidRPr="003E763F">
        <w:rPr>
          <w:rFonts w:ascii="Arial" w:hAnsi="Arial" w:cs="Arial"/>
        </w:rPr>
        <w:t>байта со значением 5C</w:t>
      </w:r>
      <w:r w:rsidRPr="003E763F">
        <w:rPr>
          <w:rFonts w:ascii="Arial" w:hAnsi="Arial" w:cs="Arial"/>
          <w:vertAlign w:val="subscript"/>
        </w:rPr>
        <w:t>HEX</w:t>
      </w:r>
      <w:r w:rsidRPr="003E763F">
        <w:rPr>
          <w:rFonts w:ascii="Arial" w:hAnsi="Arial" w:cs="Arial"/>
        </w:rPr>
        <w:t>. Единственный знак 5C</w:t>
      </w:r>
      <w:r w:rsidRPr="003E763F">
        <w:rPr>
          <w:rFonts w:ascii="Arial" w:hAnsi="Arial" w:cs="Arial"/>
          <w:vertAlign w:val="subscript"/>
        </w:rPr>
        <w:t>HEX</w:t>
      </w:r>
      <w:r w:rsidRPr="003E763F">
        <w:rPr>
          <w:rFonts w:ascii="Arial" w:hAnsi="Arial" w:cs="Arial"/>
        </w:rPr>
        <w:t xml:space="preserve"> в передаваемых данных всегда сигнализирует об управляющей последовательности.</w:t>
      </w:r>
    </w:p>
    <w:p w14:paraId="2C8C3E93" w14:textId="483C832E" w:rsidR="0006049E" w:rsidRPr="003E763F" w:rsidRDefault="0006049E" w:rsidP="00D11746">
      <w:pPr>
        <w:spacing w:before="120" w:line="360" w:lineRule="auto"/>
        <w:ind w:firstLine="510"/>
        <w:rPr>
          <w:rFonts w:ascii="Arial" w:hAnsi="Arial" w:cs="Arial"/>
          <w:b/>
          <w:i/>
          <w:sz w:val="22"/>
          <w:szCs w:val="22"/>
        </w:rPr>
      </w:pPr>
      <w:r w:rsidRPr="003E763F">
        <w:rPr>
          <w:rFonts w:ascii="Arial" w:hAnsi="Arial" w:cs="Arial"/>
          <w:b/>
          <w:i/>
          <w:sz w:val="22"/>
          <w:szCs w:val="22"/>
        </w:rPr>
        <w:t>Пример 1</w:t>
      </w:r>
    </w:p>
    <w:p w14:paraId="1B49618D" w14:textId="44E7A3BF"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 xml:space="preserve">a) </w:t>
      </w:r>
      <w:r w:rsidR="007C5168" w:rsidRPr="003E763F">
        <w:rPr>
          <w:rFonts w:ascii="Arial" w:hAnsi="Arial" w:cs="Arial"/>
          <w:b/>
          <w:i/>
          <w:sz w:val="22"/>
          <w:szCs w:val="22"/>
        </w:rPr>
        <w:t>К</w:t>
      </w:r>
      <w:r w:rsidRPr="003E763F">
        <w:rPr>
          <w:rFonts w:ascii="Arial" w:hAnsi="Arial" w:cs="Arial"/>
          <w:b/>
          <w:i/>
          <w:sz w:val="22"/>
          <w:szCs w:val="22"/>
        </w:rPr>
        <w:t xml:space="preserve">одируемые данные (шестнадцатеричные значения): </w:t>
      </w:r>
      <w:r w:rsidRPr="003E763F">
        <w:rPr>
          <w:rFonts w:ascii="Arial" w:hAnsi="Arial" w:cs="Arial"/>
          <w:b/>
          <w:i/>
          <w:sz w:val="22"/>
          <w:szCs w:val="22"/>
        </w:rPr>
        <w:tab/>
        <w:t>41 42 43 5C 31 32 33 34</w:t>
      </w:r>
    </w:p>
    <w:p w14:paraId="69301106" w14:textId="38D08CDF"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 xml:space="preserve">    </w:t>
      </w:r>
      <w:r w:rsidR="007C5168" w:rsidRPr="003E763F">
        <w:rPr>
          <w:rFonts w:ascii="Arial" w:hAnsi="Arial" w:cs="Arial"/>
          <w:b/>
          <w:i/>
          <w:sz w:val="22"/>
          <w:szCs w:val="22"/>
        </w:rPr>
        <w:t>П</w:t>
      </w:r>
      <w:r w:rsidRPr="003E763F">
        <w:rPr>
          <w:rFonts w:ascii="Arial" w:hAnsi="Arial" w:cs="Arial"/>
          <w:b/>
          <w:i/>
          <w:sz w:val="22"/>
          <w:szCs w:val="22"/>
        </w:rPr>
        <w:t xml:space="preserve">ередаваемые данные: </w:t>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r>
      <w:r w:rsidRPr="003E763F">
        <w:rPr>
          <w:rFonts w:ascii="Arial" w:hAnsi="Arial" w:cs="Arial"/>
          <w:b/>
          <w:i/>
          <w:sz w:val="22"/>
          <w:szCs w:val="22"/>
        </w:rPr>
        <w:tab/>
        <w:t xml:space="preserve">         41 42 43 5C 5C 31 32 33 34</w:t>
      </w:r>
    </w:p>
    <w:p w14:paraId="7409F2DC" w14:textId="5CFF6598"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 xml:space="preserve">b) </w:t>
      </w:r>
      <w:r w:rsidR="007C5168" w:rsidRPr="003E763F">
        <w:rPr>
          <w:rFonts w:ascii="Arial" w:hAnsi="Arial" w:cs="Arial"/>
          <w:b/>
          <w:i/>
          <w:sz w:val="22"/>
          <w:szCs w:val="22"/>
        </w:rPr>
        <w:t>К</w:t>
      </w:r>
      <w:r w:rsidRPr="003E763F">
        <w:rPr>
          <w:rFonts w:ascii="Arial" w:hAnsi="Arial" w:cs="Arial"/>
          <w:b/>
          <w:i/>
          <w:sz w:val="22"/>
          <w:szCs w:val="22"/>
        </w:rPr>
        <w:t xml:space="preserve">одируемые данные: </w:t>
      </w:r>
      <w:r w:rsidRPr="003E763F">
        <w:rPr>
          <w:rFonts w:ascii="Arial" w:hAnsi="Arial" w:cs="Arial"/>
          <w:b/>
          <w:i/>
          <w:sz w:val="22"/>
          <w:szCs w:val="22"/>
        </w:rPr>
        <w:tab/>
        <w:t>ABC</w:t>
      </w:r>
      <w:r w:rsidR="007C5168" w:rsidRPr="003E763F">
        <w:rPr>
          <w:rFonts w:ascii="Arial" w:hAnsi="Arial" w:cs="Arial"/>
          <w:b/>
          <w:i/>
          <w:sz w:val="22"/>
          <w:szCs w:val="22"/>
        </w:rPr>
        <w:t>,</w:t>
      </w:r>
      <w:r w:rsidRPr="003E763F">
        <w:rPr>
          <w:rFonts w:ascii="Arial" w:hAnsi="Arial" w:cs="Arial"/>
          <w:b/>
          <w:i/>
          <w:sz w:val="22"/>
          <w:szCs w:val="22"/>
        </w:rPr>
        <w:t xml:space="preserve"> за которым находятся &lt;последующие данные&gt;, закодированные по правилам </w:t>
      </w:r>
      <w:r w:rsidR="007C5168" w:rsidRPr="003E763F">
        <w:rPr>
          <w:rFonts w:ascii="Arial" w:hAnsi="Arial" w:cs="Arial"/>
          <w:b/>
          <w:i/>
          <w:sz w:val="22"/>
          <w:szCs w:val="22"/>
        </w:rPr>
        <w:t xml:space="preserve">интерпретации </w:t>
      </w:r>
      <w:r w:rsidRPr="003E763F">
        <w:rPr>
          <w:rFonts w:ascii="Arial" w:hAnsi="Arial" w:cs="Arial"/>
          <w:b/>
          <w:i/>
          <w:sz w:val="22"/>
          <w:szCs w:val="22"/>
        </w:rPr>
        <w:t>ECI 123456.</w:t>
      </w:r>
    </w:p>
    <w:p w14:paraId="3CB6E067" w14:textId="76B61487" w:rsidR="0006049E" w:rsidRPr="003E763F" w:rsidRDefault="007C5168" w:rsidP="0006049E">
      <w:pPr>
        <w:spacing w:line="360" w:lineRule="auto"/>
        <w:ind w:firstLine="510"/>
        <w:rPr>
          <w:rFonts w:ascii="Arial" w:hAnsi="Arial" w:cs="Arial"/>
          <w:b/>
          <w:i/>
          <w:sz w:val="22"/>
          <w:szCs w:val="22"/>
        </w:rPr>
      </w:pPr>
      <w:r w:rsidRPr="003E763F">
        <w:rPr>
          <w:rFonts w:ascii="Arial" w:hAnsi="Arial" w:cs="Arial"/>
          <w:b/>
          <w:i/>
          <w:sz w:val="22"/>
          <w:szCs w:val="22"/>
        </w:rPr>
        <w:t xml:space="preserve">    П</w:t>
      </w:r>
      <w:r w:rsidR="0006049E" w:rsidRPr="003E763F">
        <w:rPr>
          <w:rFonts w:ascii="Arial" w:hAnsi="Arial" w:cs="Arial"/>
          <w:b/>
          <w:i/>
          <w:sz w:val="22"/>
          <w:szCs w:val="22"/>
        </w:rPr>
        <w:t xml:space="preserve">ередаваемые данные: </w:t>
      </w:r>
      <w:r w:rsidR="0006049E" w:rsidRPr="003E763F">
        <w:rPr>
          <w:rFonts w:ascii="Arial" w:hAnsi="Arial" w:cs="Arial"/>
          <w:b/>
          <w:i/>
          <w:sz w:val="22"/>
          <w:szCs w:val="22"/>
        </w:rPr>
        <w:tab/>
        <w:t>41 42 43 5C 31 32 33 34 35 36 &lt; последующие данные &gt;</w:t>
      </w:r>
    </w:p>
    <w:p w14:paraId="345BC1B1" w14:textId="77777777" w:rsidR="007C5168" w:rsidRPr="003E763F" w:rsidRDefault="007C5168" w:rsidP="0006049E">
      <w:pPr>
        <w:spacing w:line="360" w:lineRule="auto"/>
        <w:ind w:firstLine="510"/>
        <w:rPr>
          <w:rFonts w:ascii="Arial" w:hAnsi="Arial" w:cs="Arial"/>
          <w:b/>
          <w:i/>
          <w:sz w:val="22"/>
          <w:szCs w:val="22"/>
        </w:rPr>
      </w:pPr>
    </w:p>
    <w:p w14:paraId="10811C60" w14:textId="3E8A8D24" w:rsidR="007C5168"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П</w:t>
      </w:r>
      <w:r w:rsidR="007C5168" w:rsidRPr="003E763F">
        <w:rPr>
          <w:rFonts w:ascii="Arial" w:hAnsi="Arial" w:cs="Arial"/>
          <w:b/>
          <w:i/>
          <w:sz w:val="22"/>
          <w:szCs w:val="22"/>
        </w:rPr>
        <w:t>ример</w:t>
      </w:r>
      <w:r w:rsidRPr="003E763F">
        <w:rPr>
          <w:rFonts w:ascii="Arial" w:hAnsi="Arial" w:cs="Arial"/>
          <w:b/>
          <w:i/>
          <w:sz w:val="22"/>
          <w:szCs w:val="22"/>
        </w:rPr>
        <w:t xml:space="preserve"> 2 </w:t>
      </w:r>
    </w:p>
    <w:p w14:paraId="4ECB9A45" w14:textId="404024B2"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С использованием данных</w:t>
      </w:r>
      <w:r w:rsidR="007C5168" w:rsidRPr="003E763F">
        <w:rPr>
          <w:rFonts w:ascii="Arial" w:hAnsi="Arial" w:cs="Arial"/>
          <w:b/>
          <w:i/>
          <w:sz w:val="22"/>
          <w:szCs w:val="22"/>
        </w:rPr>
        <w:t>, приведенных в</w:t>
      </w:r>
      <w:r w:rsidRPr="003E763F">
        <w:rPr>
          <w:rFonts w:ascii="Arial" w:hAnsi="Arial" w:cs="Arial"/>
          <w:b/>
          <w:i/>
          <w:sz w:val="22"/>
          <w:szCs w:val="22"/>
        </w:rPr>
        <w:t xml:space="preserve"> 7.4.3.2, сообщение содержит индикатор режима ECI/обозначение ECI/индикатор режима/индикатор числа знаков /данные в форме</w:t>
      </w:r>
    </w:p>
    <w:p w14:paraId="73EA3483" w14:textId="77777777"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0111 00001001 0100 00000101 10100001 10100010 10100011 10100100 10100101</w:t>
      </w:r>
    </w:p>
    <w:p w14:paraId="7AED718F" w14:textId="77CC9EB2"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Идентификатор символики ]Q2 (см. приложение F) должен быть добавлен к передаваемым данным.</w:t>
      </w:r>
    </w:p>
    <w:p w14:paraId="022A716A" w14:textId="7FF1114A" w:rsidR="0006049E" w:rsidRPr="003E763F" w:rsidRDefault="0006049E" w:rsidP="0006049E">
      <w:pPr>
        <w:spacing w:line="360" w:lineRule="auto"/>
        <w:ind w:firstLine="510"/>
        <w:rPr>
          <w:rFonts w:ascii="Arial" w:hAnsi="Arial" w:cs="Arial"/>
          <w:b/>
          <w:i/>
          <w:sz w:val="22"/>
          <w:szCs w:val="22"/>
        </w:rPr>
      </w:pPr>
      <w:r w:rsidRPr="003E763F">
        <w:rPr>
          <w:rFonts w:ascii="Arial" w:hAnsi="Arial" w:cs="Arial"/>
          <w:b/>
          <w:i/>
          <w:sz w:val="22"/>
          <w:szCs w:val="22"/>
        </w:rPr>
        <w:t>Передача (шестнадцатеричные значения): 5D 51 32 5C 30 30 30 30 30 39 A1 A2 A3 A4 A5</w:t>
      </w:r>
    </w:p>
    <w:p w14:paraId="314DA9BA" w14:textId="5E31432F" w:rsidR="0006049E" w:rsidRPr="003E763F" w:rsidRDefault="0006049E" w:rsidP="007C5168">
      <w:pPr>
        <w:spacing w:after="120" w:line="360" w:lineRule="auto"/>
        <w:ind w:firstLine="510"/>
        <w:rPr>
          <w:rFonts w:ascii="Arial" w:hAnsi="Arial" w:cs="Arial"/>
          <w:b/>
          <w:i/>
          <w:sz w:val="22"/>
          <w:szCs w:val="22"/>
        </w:rPr>
      </w:pPr>
      <w:r w:rsidRPr="003E763F">
        <w:rPr>
          <w:rFonts w:ascii="Arial" w:hAnsi="Arial" w:cs="Arial"/>
          <w:b/>
          <w:i/>
          <w:sz w:val="22"/>
          <w:szCs w:val="22"/>
        </w:rPr>
        <w:t>Закодированные данные в ECI 000009: ABΓΔE</w:t>
      </w:r>
    </w:p>
    <w:p w14:paraId="0B752396" w14:textId="3030396C" w:rsidR="0006049E" w:rsidRPr="003E763F" w:rsidRDefault="0006049E" w:rsidP="0006049E">
      <w:pPr>
        <w:spacing w:line="360" w:lineRule="auto"/>
        <w:ind w:firstLine="510"/>
        <w:rPr>
          <w:rFonts w:ascii="Arial" w:hAnsi="Arial" w:cs="Arial"/>
        </w:rPr>
      </w:pPr>
      <w:r w:rsidRPr="003E763F">
        <w:rPr>
          <w:rFonts w:ascii="Arial" w:hAnsi="Arial" w:cs="Arial"/>
        </w:rPr>
        <w:t xml:space="preserve">В режиме структурированного соединения, когда индикатор режима ECI расположен в начале символа, последующие знаки данных следует интерпретировать как находящиеся в режиме интерпретации(й) в расширенном канале (ECI), который был в силе </w:t>
      </w:r>
      <w:r w:rsidR="00542F3A" w:rsidRPr="003E763F">
        <w:rPr>
          <w:rFonts w:ascii="Arial" w:hAnsi="Arial" w:cs="Arial"/>
        </w:rPr>
        <w:t>после окончания</w:t>
      </w:r>
      <w:r w:rsidRPr="003E763F">
        <w:rPr>
          <w:rFonts w:ascii="Arial" w:hAnsi="Arial" w:cs="Arial"/>
        </w:rPr>
        <w:t xml:space="preserve"> предшествующего символа.</w:t>
      </w:r>
    </w:p>
    <w:p w14:paraId="1CB5D2C6" w14:textId="77777777" w:rsidR="00680BB7" w:rsidRPr="003E763F" w:rsidRDefault="00680BB7" w:rsidP="0006049E">
      <w:pPr>
        <w:spacing w:line="360" w:lineRule="auto"/>
        <w:ind w:firstLine="510"/>
        <w:rPr>
          <w:rFonts w:ascii="Arial" w:hAnsi="Arial" w:cs="Arial"/>
        </w:rPr>
      </w:pPr>
    </w:p>
    <w:p w14:paraId="1EDB8F69" w14:textId="07827F49" w:rsidR="00680BB7" w:rsidRPr="003E763F" w:rsidRDefault="00680BB7" w:rsidP="00680BB7">
      <w:pPr>
        <w:spacing w:after="240" w:line="360" w:lineRule="auto"/>
        <w:ind w:firstLine="510"/>
        <w:rPr>
          <w:rFonts w:ascii="Arial" w:hAnsi="Arial" w:cs="Arial"/>
        </w:rPr>
      </w:pPr>
      <w:r w:rsidRPr="003E763F">
        <w:rPr>
          <w:rFonts w:ascii="Arial" w:hAnsi="Arial" w:cs="Arial"/>
          <w:spacing w:val="60"/>
          <w:sz w:val="22"/>
          <w:szCs w:val="22"/>
        </w:rPr>
        <w:t>Примечание</w:t>
      </w:r>
      <w:r w:rsidRPr="003E763F">
        <w:rPr>
          <w:rFonts w:ascii="Arial" w:hAnsi="Arial" w:cs="Arial"/>
          <w:sz w:val="22"/>
          <w:szCs w:val="22"/>
        </w:rPr>
        <w:t xml:space="preserve"> – </w:t>
      </w:r>
      <w:r w:rsidR="0006049E" w:rsidRPr="003E763F">
        <w:rPr>
          <w:rFonts w:ascii="Arial" w:hAnsi="Arial" w:cs="Arial"/>
          <w:sz w:val="22"/>
          <w:szCs w:val="22"/>
        </w:rPr>
        <w:t>Знак, имеющий значение 5C</w:t>
      </w:r>
      <w:r w:rsidR="0006049E" w:rsidRPr="003E763F">
        <w:rPr>
          <w:rFonts w:ascii="Arial" w:hAnsi="Arial" w:cs="Arial"/>
          <w:sz w:val="22"/>
          <w:szCs w:val="22"/>
          <w:vertAlign w:val="subscript"/>
        </w:rPr>
        <w:t>HEX</w:t>
      </w:r>
      <w:r w:rsidR="0006049E" w:rsidRPr="003E763F">
        <w:rPr>
          <w:rFonts w:ascii="Arial" w:hAnsi="Arial" w:cs="Arial"/>
          <w:sz w:val="22"/>
          <w:szCs w:val="22"/>
        </w:rPr>
        <w:t>, эквивалентен знаку ОБРАТНАЯ ДРОБНАЯ ЧЕРТА «\» в наборе знаков ISO/IEC 8859-1</w:t>
      </w:r>
      <w:r w:rsidR="006A37BD" w:rsidRPr="003E763F">
        <w:rPr>
          <w:rStyle w:val="af8"/>
          <w:rFonts w:ascii="Arial" w:hAnsi="Arial" w:cs="Arial"/>
          <w:sz w:val="22"/>
          <w:szCs w:val="22"/>
        </w:rPr>
        <w:footnoteReference w:customMarkFollows="1" w:id="51"/>
        <w:t>*</w:t>
      </w:r>
      <w:r w:rsidR="006A37BD" w:rsidRPr="003E763F">
        <w:rPr>
          <w:rFonts w:ascii="Arial" w:hAnsi="Arial" w:cs="Arial"/>
          <w:sz w:val="22"/>
          <w:szCs w:val="22"/>
        </w:rPr>
        <w:t xml:space="preserve"> </w:t>
      </w:r>
      <w:r w:rsidR="0006049E" w:rsidRPr="003E763F">
        <w:rPr>
          <w:rFonts w:ascii="Arial" w:hAnsi="Arial" w:cs="Arial"/>
          <w:sz w:val="22"/>
          <w:szCs w:val="22"/>
        </w:rPr>
        <w:t>и знаку «¥» по JIS X 0201</w:t>
      </w:r>
      <w:r w:rsidR="00D04775" w:rsidRPr="003E763F">
        <w:rPr>
          <w:rStyle w:val="af8"/>
          <w:rFonts w:ascii="Arial" w:hAnsi="Arial" w:cs="Arial"/>
          <w:sz w:val="22"/>
          <w:szCs w:val="22"/>
        </w:rPr>
        <w:footnoteReference w:customMarkFollows="1" w:id="52"/>
        <w:t>**</w:t>
      </w:r>
      <w:r w:rsidR="0006049E" w:rsidRPr="003E763F">
        <w:rPr>
          <w:rFonts w:ascii="Arial" w:hAnsi="Arial" w:cs="Arial"/>
          <w:sz w:val="22"/>
          <w:szCs w:val="22"/>
        </w:rPr>
        <w:t>.</w:t>
      </w:r>
    </w:p>
    <w:p w14:paraId="4600F511" w14:textId="2BB56558" w:rsidR="0006049E" w:rsidRPr="003E763F" w:rsidRDefault="005511FE" w:rsidP="00D11746">
      <w:pPr>
        <w:pStyle w:val="2"/>
      </w:pPr>
      <w:bookmarkStart w:id="103" w:name="_Toc193707687"/>
      <w:r w:rsidRPr="003E763F">
        <w:t xml:space="preserve">  </w:t>
      </w:r>
      <w:r w:rsidR="0006049E" w:rsidRPr="003E763F">
        <w:t xml:space="preserve">Режим знака FNC1 </w:t>
      </w:r>
      <w:bookmarkEnd w:id="103"/>
    </w:p>
    <w:p w14:paraId="2DC67614" w14:textId="22EB534B" w:rsidR="0006049E" w:rsidRPr="003E763F" w:rsidRDefault="0006049E" w:rsidP="0006049E">
      <w:pPr>
        <w:spacing w:line="360" w:lineRule="auto"/>
        <w:ind w:firstLine="510"/>
        <w:rPr>
          <w:rFonts w:ascii="Arial" w:hAnsi="Arial" w:cs="Arial"/>
        </w:rPr>
      </w:pPr>
      <w:r w:rsidRPr="003E763F">
        <w:rPr>
          <w:rFonts w:ascii="Arial" w:hAnsi="Arial" w:cs="Arial"/>
        </w:rPr>
        <w:t xml:space="preserve">Режим знака </w:t>
      </w:r>
      <w:r w:rsidRPr="003E763F">
        <w:rPr>
          <w:rFonts w:ascii="Arial" w:hAnsi="Arial" w:cs="Arial"/>
          <w:lang w:val="en-US"/>
        </w:rPr>
        <w:t>FNC</w:t>
      </w:r>
      <w:r w:rsidRPr="003E763F">
        <w:rPr>
          <w:rFonts w:ascii="Arial" w:hAnsi="Arial" w:cs="Arial"/>
        </w:rPr>
        <w:t>1 указывает приложению</w:t>
      </w:r>
      <w:r w:rsidR="00542F3A" w:rsidRPr="003E763F">
        <w:rPr>
          <w:rFonts w:ascii="Arial" w:hAnsi="Arial" w:cs="Arial"/>
        </w:rPr>
        <w:t>, что</w:t>
      </w:r>
      <w:r w:rsidRPr="003E763F">
        <w:rPr>
          <w:rFonts w:ascii="Arial" w:hAnsi="Arial" w:cs="Arial"/>
        </w:rPr>
        <w:t xml:space="preserve"> в коде используется особая структура данных. В режимах с подразумеваемым знаком FNC1 в первой или второй позиции этот знак не может быть передан непосредственно, так как отсутствует соответствующее значение байта. Поэтому необходимо указать его присутствие в первой или второй позиции передачей соответствующего идентификатора символики (]Q3,]Q4,]Q5 или ]Q6, приведенного в приложении F</w:t>
      </w:r>
      <w:r w:rsidR="00680BB7" w:rsidRPr="003E763F">
        <w:rPr>
          <w:rFonts w:ascii="Arial" w:hAnsi="Arial" w:cs="Arial"/>
        </w:rPr>
        <w:t>)</w:t>
      </w:r>
      <w:r w:rsidRPr="003E763F">
        <w:rPr>
          <w:rFonts w:ascii="Arial" w:hAnsi="Arial" w:cs="Arial"/>
        </w:rPr>
        <w:t xml:space="preserve">. </w:t>
      </w:r>
    </w:p>
    <w:p w14:paraId="45EE870A" w14:textId="34CF10E3" w:rsidR="0006049E" w:rsidRPr="003E763F" w:rsidRDefault="0006049E" w:rsidP="0006049E">
      <w:pPr>
        <w:spacing w:line="360" w:lineRule="auto"/>
        <w:ind w:firstLine="510"/>
        <w:rPr>
          <w:rFonts w:ascii="Arial" w:hAnsi="Arial" w:cs="Arial"/>
        </w:rPr>
      </w:pPr>
      <w:r w:rsidRPr="003E763F">
        <w:rPr>
          <w:rFonts w:ascii="Arial" w:hAnsi="Arial" w:cs="Arial"/>
        </w:rPr>
        <w:t xml:space="preserve">Структура данных режима знака </w:t>
      </w:r>
      <w:r w:rsidRPr="003E763F">
        <w:rPr>
          <w:rFonts w:ascii="Arial" w:hAnsi="Arial" w:cs="Arial"/>
          <w:lang w:val="en-US"/>
        </w:rPr>
        <w:t>FNC</w:t>
      </w:r>
      <w:r w:rsidRPr="003E763F">
        <w:rPr>
          <w:rFonts w:ascii="Arial" w:hAnsi="Arial" w:cs="Arial"/>
        </w:rPr>
        <w:t xml:space="preserve">1 может соединять поля данных. Чтобы отличать поля данных друг от друга, их необходимо разделять с помощью знаков-разделителей. Если в алфавитно-цифровом режиме требуется знак-разделитель для полей данных, необходимо закодировать символ %. В байтовом режиме необходимо закодировать знак GS (знак с </w:t>
      </w:r>
      <w:r w:rsidR="008373B1" w:rsidRPr="003E763F">
        <w:rPr>
          <w:rFonts w:ascii="Arial" w:hAnsi="Arial" w:cs="Arial"/>
        </w:rPr>
        <w:t>шестнадцатеричным</w:t>
      </w:r>
      <w:r w:rsidRPr="003E763F">
        <w:rPr>
          <w:rFonts w:ascii="Arial" w:hAnsi="Arial" w:cs="Arial"/>
        </w:rPr>
        <w:t xml:space="preserve"> значением </w:t>
      </w:r>
      <w:r w:rsidR="008373B1" w:rsidRPr="003E763F">
        <w:rPr>
          <w:rFonts w:ascii="Arial" w:hAnsi="Arial" w:cs="Arial"/>
        </w:rPr>
        <w:t>1D</w:t>
      </w:r>
      <w:r w:rsidR="006A37BD" w:rsidRPr="003E763F">
        <w:rPr>
          <w:rStyle w:val="af8"/>
          <w:rFonts w:ascii="Arial" w:hAnsi="Arial" w:cs="Arial"/>
        </w:rPr>
        <w:footnoteReference w:customMarkFollows="1" w:id="53"/>
        <w:t>*</w:t>
      </w:r>
      <w:r w:rsidR="008373B1" w:rsidRPr="003E763F" w:rsidDel="008373B1">
        <w:rPr>
          <w:rFonts w:ascii="Arial" w:hAnsi="Arial" w:cs="Arial"/>
        </w:rPr>
        <w:t xml:space="preserve"> </w:t>
      </w:r>
      <w:r w:rsidRPr="003E763F">
        <w:rPr>
          <w:rFonts w:ascii="Arial" w:hAnsi="Arial" w:cs="Arial"/>
        </w:rPr>
        <w:t>по ISO/IEC 646 версии IRV</w:t>
      </w:r>
      <w:r w:rsidR="006A37BD" w:rsidRPr="003E763F">
        <w:rPr>
          <w:rStyle w:val="af8"/>
          <w:rFonts w:ascii="Arial" w:hAnsi="Arial" w:cs="Arial"/>
        </w:rPr>
        <w:footnoteReference w:customMarkFollows="1" w:id="54"/>
        <w:t>**</w:t>
      </w:r>
      <w:r w:rsidRPr="003E763F">
        <w:rPr>
          <w:rFonts w:ascii="Arial" w:hAnsi="Arial" w:cs="Arial"/>
        </w:rPr>
        <w:t xml:space="preserve">). В обоих случаях декодер должен передавать знак GS (знак с </w:t>
      </w:r>
      <w:r w:rsidR="008373B1" w:rsidRPr="003E763F">
        <w:rPr>
          <w:rFonts w:ascii="Arial" w:hAnsi="Arial" w:cs="Arial"/>
        </w:rPr>
        <w:t>шестнадцатеричны</w:t>
      </w:r>
      <w:r w:rsidRPr="003E763F">
        <w:rPr>
          <w:rFonts w:ascii="Arial" w:hAnsi="Arial" w:cs="Arial"/>
        </w:rPr>
        <w:t xml:space="preserve">м значением </w:t>
      </w:r>
      <w:r w:rsidR="008373B1" w:rsidRPr="003E763F">
        <w:rPr>
          <w:rFonts w:ascii="Arial" w:hAnsi="Arial" w:cs="Arial"/>
        </w:rPr>
        <w:t>1D</w:t>
      </w:r>
      <w:r w:rsidRPr="003E763F">
        <w:rPr>
          <w:rFonts w:ascii="Arial" w:hAnsi="Arial" w:cs="Arial"/>
        </w:rPr>
        <w:t xml:space="preserve"> по ISO/IEC 646 версии IRV). </w:t>
      </w:r>
      <w:r w:rsidR="00680BB7" w:rsidRPr="003E763F">
        <w:rPr>
          <w:rFonts w:ascii="Arial" w:hAnsi="Arial" w:cs="Arial"/>
        </w:rPr>
        <w:t>Если в символах в режиме FNC1 знак % должен быть закодирован как данные, в алфавитно-цифровом режиме, он должен быть представлен в символе как %%. Если декодер встречает такую последовательность, он должен передать один знак %.</w:t>
      </w:r>
    </w:p>
    <w:p w14:paraId="3CA074F0" w14:textId="77777777" w:rsidR="00680BB7" w:rsidRPr="003E763F" w:rsidRDefault="00680BB7" w:rsidP="0006049E">
      <w:pPr>
        <w:spacing w:line="360" w:lineRule="auto"/>
        <w:ind w:firstLine="510"/>
        <w:rPr>
          <w:rFonts w:ascii="Arial" w:hAnsi="Arial" w:cs="Arial"/>
          <w:color w:val="000000" w:themeColor="text1"/>
        </w:rPr>
      </w:pPr>
    </w:p>
    <w:p w14:paraId="6ABF576F" w14:textId="6563884F" w:rsidR="0006049E" w:rsidRPr="003E763F" w:rsidRDefault="00680BB7" w:rsidP="0006049E">
      <w:pPr>
        <w:spacing w:line="360" w:lineRule="auto"/>
        <w:ind w:firstLine="510"/>
        <w:rPr>
          <w:rFonts w:ascii="Arial" w:hAnsi="Arial" w:cs="Arial"/>
          <w:sz w:val="22"/>
          <w:szCs w:val="22"/>
        </w:rPr>
      </w:pPr>
      <w:r w:rsidRPr="003E763F">
        <w:rPr>
          <w:rFonts w:ascii="Arial" w:hAnsi="Arial" w:cs="Arial"/>
          <w:spacing w:val="60"/>
          <w:sz w:val="22"/>
          <w:szCs w:val="22"/>
        </w:rPr>
        <w:t>Примечание</w:t>
      </w:r>
      <w:r w:rsidRPr="003E763F">
        <w:rPr>
          <w:rFonts w:ascii="Arial" w:hAnsi="Arial" w:cs="Arial"/>
          <w:sz w:val="22"/>
          <w:szCs w:val="22"/>
        </w:rPr>
        <w:t xml:space="preserve"> – </w:t>
      </w:r>
      <w:r w:rsidR="0006049E" w:rsidRPr="003E763F">
        <w:rPr>
          <w:rFonts w:ascii="Arial" w:hAnsi="Arial" w:cs="Arial"/>
          <w:sz w:val="22"/>
          <w:szCs w:val="22"/>
        </w:rPr>
        <w:t xml:space="preserve">Когда режим знака </w:t>
      </w:r>
      <w:r w:rsidR="0006049E" w:rsidRPr="003E763F">
        <w:rPr>
          <w:rFonts w:ascii="Arial" w:hAnsi="Arial" w:cs="Arial"/>
          <w:sz w:val="22"/>
          <w:szCs w:val="22"/>
          <w:lang w:val="en-US"/>
        </w:rPr>
        <w:t>FNC</w:t>
      </w:r>
      <w:r w:rsidR="0006049E" w:rsidRPr="003E763F">
        <w:rPr>
          <w:rFonts w:ascii="Arial" w:hAnsi="Arial" w:cs="Arial"/>
          <w:sz w:val="22"/>
          <w:szCs w:val="22"/>
        </w:rPr>
        <w:t>1 не используется, знак % передается со своим значением.</w:t>
      </w:r>
    </w:p>
    <w:p w14:paraId="1C06C7C2" w14:textId="769FE355" w:rsidR="00680BB7" w:rsidRPr="003E763F" w:rsidRDefault="00680BB7">
      <w:pPr>
        <w:ind w:firstLine="0"/>
        <w:jc w:val="left"/>
        <w:rPr>
          <w:rFonts w:ascii="Arial" w:hAnsi="Arial" w:cs="Arial"/>
        </w:rPr>
      </w:pPr>
      <w:r w:rsidRPr="003E763F">
        <w:rPr>
          <w:rFonts w:ascii="Arial" w:hAnsi="Arial" w:cs="Arial"/>
        </w:rPr>
        <w:br w:type="page"/>
      </w:r>
    </w:p>
    <w:p w14:paraId="49E4912A" w14:textId="43ED872B" w:rsidR="000E7FE2" w:rsidRPr="003E763F" w:rsidRDefault="000E7FE2" w:rsidP="00536AA3">
      <w:pPr>
        <w:spacing w:line="360" w:lineRule="auto"/>
        <w:ind w:firstLine="510"/>
        <w:rPr>
          <w:sz w:val="2"/>
          <w:szCs w:val="2"/>
        </w:rPr>
      </w:pPr>
    </w:p>
    <w:p w14:paraId="08A902C2" w14:textId="77777777" w:rsidR="00263CFB" w:rsidRPr="003E763F" w:rsidRDefault="00263CFB" w:rsidP="00263CFB">
      <w:pPr>
        <w:ind w:firstLine="0"/>
        <w:jc w:val="center"/>
        <w:rPr>
          <w:rFonts w:ascii="Arial" w:hAnsi="Arial"/>
          <w:b/>
          <w:bCs/>
          <w:szCs w:val="24"/>
        </w:rPr>
      </w:pPr>
      <w:bookmarkStart w:id="104" w:name="_Toc135661308"/>
      <w:bookmarkStart w:id="105" w:name="_Toc173573832"/>
      <w:r w:rsidRPr="003E763F">
        <w:rPr>
          <w:rFonts w:ascii="Arial" w:hAnsi="Arial"/>
          <w:b/>
          <w:bCs/>
          <w:szCs w:val="24"/>
        </w:rPr>
        <w:t>Приложение А</w:t>
      </w:r>
      <w:bookmarkEnd w:id="104"/>
      <w:bookmarkEnd w:id="105"/>
    </w:p>
    <w:p w14:paraId="56DB7B75" w14:textId="753957C1" w:rsidR="00263CFB" w:rsidRPr="003E763F" w:rsidRDefault="00263CFB" w:rsidP="00263CFB">
      <w:pPr>
        <w:spacing w:before="120" w:after="120" w:line="360" w:lineRule="auto"/>
        <w:ind w:firstLine="0"/>
        <w:jc w:val="center"/>
        <w:rPr>
          <w:rFonts w:ascii="Arial" w:hAnsi="Arial"/>
          <w:b/>
          <w:szCs w:val="24"/>
        </w:rPr>
      </w:pPr>
      <w:r w:rsidRPr="003E763F">
        <w:rPr>
          <w:rFonts w:ascii="Arial" w:hAnsi="Arial"/>
          <w:b/>
          <w:szCs w:val="24"/>
        </w:rPr>
        <w:t>(</w:t>
      </w:r>
      <w:r w:rsidR="006F4A3E" w:rsidRPr="003E763F">
        <w:rPr>
          <w:rFonts w:ascii="Arial" w:hAnsi="Arial"/>
          <w:b/>
          <w:szCs w:val="24"/>
        </w:rPr>
        <w:t>обязательное</w:t>
      </w:r>
      <w:r w:rsidRPr="003E763F">
        <w:rPr>
          <w:rFonts w:ascii="Arial" w:hAnsi="Arial"/>
          <w:b/>
          <w:szCs w:val="24"/>
        </w:rPr>
        <w:t>)</w:t>
      </w:r>
    </w:p>
    <w:p w14:paraId="25D54A9D" w14:textId="77777777" w:rsidR="00A835F2" w:rsidRPr="003E763F" w:rsidRDefault="00A835F2" w:rsidP="00263CFB">
      <w:pPr>
        <w:spacing w:line="360" w:lineRule="auto"/>
        <w:ind w:firstLine="0"/>
        <w:jc w:val="center"/>
        <w:rPr>
          <w:rFonts w:ascii="Arial" w:hAnsi="Arial"/>
          <w:b/>
          <w:bCs/>
          <w:szCs w:val="24"/>
        </w:rPr>
      </w:pPr>
      <w:bookmarkStart w:id="106" w:name="_Toc173573833"/>
      <w:r w:rsidRPr="003E763F">
        <w:rPr>
          <w:rFonts w:ascii="Arial" w:hAnsi="Arial"/>
          <w:b/>
          <w:bCs/>
          <w:szCs w:val="24"/>
        </w:rPr>
        <w:t xml:space="preserve">Порождающие полиномы для кодовых слов обнаружения </w:t>
      </w:r>
    </w:p>
    <w:p w14:paraId="3D1C0D13" w14:textId="3F471AA0" w:rsidR="00263CFB" w:rsidRPr="003E763F" w:rsidRDefault="00A835F2" w:rsidP="00263CFB">
      <w:pPr>
        <w:spacing w:line="360" w:lineRule="auto"/>
        <w:ind w:firstLine="0"/>
        <w:jc w:val="center"/>
        <w:rPr>
          <w:rFonts w:ascii="Arial" w:hAnsi="Arial"/>
          <w:b/>
          <w:bCs/>
          <w:szCs w:val="24"/>
        </w:rPr>
      </w:pPr>
      <w:r w:rsidRPr="003E763F">
        <w:rPr>
          <w:rFonts w:ascii="Arial" w:hAnsi="Arial"/>
          <w:b/>
          <w:bCs/>
          <w:szCs w:val="24"/>
        </w:rPr>
        <w:t xml:space="preserve">и исправления ошибок </w:t>
      </w:r>
      <w:bookmarkEnd w:id="106"/>
    </w:p>
    <w:p w14:paraId="20AF8967" w14:textId="77777777" w:rsidR="00263CFB" w:rsidRPr="003E763F" w:rsidRDefault="00263CFB" w:rsidP="00263CFB">
      <w:pPr>
        <w:spacing w:line="360" w:lineRule="auto"/>
        <w:ind w:firstLine="0"/>
        <w:jc w:val="center"/>
        <w:rPr>
          <w:rFonts w:ascii="Arial" w:hAnsi="Arial"/>
          <w:b/>
          <w:bCs/>
          <w:szCs w:val="24"/>
        </w:rPr>
      </w:pPr>
    </w:p>
    <w:p w14:paraId="5AF5FBAB" w14:textId="77777777" w:rsidR="00A835F2" w:rsidRPr="003E763F" w:rsidRDefault="00A835F2" w:rsidP="00A835F2">
      <w:pPr>
        <w:pStyle w:val="afffd"/>
        <w:spacing w:after="0" w:line="360" w:lineRule="auto"/>
        <w:ind w:firstLine="510"/>
        <w:rPr>
          <w:sz w:val="22"/>
          <w:szCs w:val="22"/>
        </w:rPr>
      </w:pPr>
      <w:r w:rsidRPr="003E763F">
        <w:rPr>
          <w:sz w:val="22"/>
          <w:szCs w:val="22"/>
        </w:rPr>
        <w:t>Кодовые слова исправления ошибок получают путем деления полинома кодовых слов данных, где каждое кодовое слово является коэффициентом полинома в порядке убывания степени, на порождающий полином. Коэффициенты полинома (остатка от этого деления) являются значениями кодовых слов исправления ошибок.</w:t>
      </w:r>
    </w:p>
    <w:p w14:paraId="29C4A584" w14:textId="1729677D" w:rsidR="00A835F2" w:rsidRPr="003E763F" w:rsidRDefault="00A835F2" w:rsidP="00A835F2">
      <w:pPr>
        <w:pStyle w:val="afffd"/>
        <w:spacing w:after="0" w:line="360" w:lineRule="auto"/>
        <w:ind w:firstLine="510"/>
        <w:rPr>
          <w:sz w:val="22"/>
          <w:szCs w:val="22"/>
        </w:rPr>
      </w:pPr>
      <w:r w:rsidRPr="003E763F">
        <w:rPr>
          <w:sz w:val="22"/>
          <w:szCs w:val="22"/>
        </w:rPr>
        <w:t xml:space="preserve">В таблице A.1 приведены порождающие полиномы для кодов исправления ошибок для всех символов QR Code всех версий и уровней исправления ошибок. Число кодовых слов исправления ошибок, требуемых для конкретной версии и уровня исправления ошибок, может быть определено по таблице 9. В таблице А.1 </w:t>
      </w:r>
      <w:r w:rsidR="005511FE" w:rsidRPr="003E763F">
        <w:rPr>
          <w:i/>
          <w:sz w:val="22"/>
          <w:szCs w:val="22"/>
          <w:lang w:val="en-GB" w:eastAsia="en-US"/>
        </w:rPr>
        <w:t>α</w:t>
      </w:r>
      <w:r w:rsidR="005511FE" w:rsidRPr="003E763F" w:rsidDel="005511FE">
        <w:rPr>
          <w:i/>
          <w:sz w:val="22"/>
          <w:szCs w:val="22"/>
        </w:rPr>
        <w:t xml:space="preserve"> </w:t>
      </w:r>
      <w:r w:rsidRPr="003E763F">
        <w:rPr>
          <w:sz w:val="22"/>
          <w:szCs w:val="22"/>
        </w:rPr>
        <w:t>– это примитивный элемент 2 из поля GF(2</w:t>
      </w:r>
      <w:r w:rsidRPr="003E763F">
        <w:rPr>
          <w:sz w:val="22"/>
          <w:szCs w:val="22"/>
          <w:vertAlign w:val="superscript"/>
        </w:rPr>
        <w:t>8</w:t>
      </w:r>
      <w:r w:rsidRPr="003E763F">
        <w:rPr>
          <w:sz w:val="22"/>
          <w:szCs w:val="22"/>
        </w:rPr>
        <w:t xml:space="preserve">). Каждый порождающий полином вычисляют как произведение полиномов: </w:t>
      </w:r>
      <w:r w:rsidRPr="003E763F">
        <w:rPr>
          <w:i/>
          <w:sz w:val="22"/>
          <w:szCs w:val="22"/>
        </w:rPr>
        <w:t xml:space="preserve">x – </w:t>
      </w:r>
      <w:r w:rsidRPr="003E763F">
        <w:rPr>
          <w:sz w:val="22"/>
          <w:szCs w:val="22"/>
        </w:rPr>
        <w:t>2</w:t>
      </w:r>
      <w:r w:rsidRPr="003E763F">
        <w:rPr>
          <w:sz w:val="22"/>
          <w:szCs w:val="22"/>
          <w:vertAlign w:val="superscript"/>
        </w:rPr>
        <w:t>0</w:t>
      </w:r>
      <w:r w:rsidRPr="003E763F">
        <w:rPr>
          <w:sz w:val="22"/>
          <w:szCs w:val="22"/>
        </w:rPr>
        <w:t xml:space="preserve">, </w:t>
      </w:r>
      <w:r w:rsidRPr="003E763F">
        <w:rPr>
          <w:i/>
          <w:sz w:val="22"/>
          <w:szCs w:val="22"/>
        </w:rPr>
        <w:t>x</w:t>
      </w:r>
      <w:r w:rsidRPr="003E763F">
        <w:rPr>
          <w:sz w:val="22"/>
          <w:szCs w:val="22"/>
        </w:rPr>
        <w:t xml:space="preserve"> – 2</w:t>
      </w:r>
      <w:r w:rsidRPr="003E763F">
        <w:rPr>
          <w:sz w:val="22"/>
          <w:szCs w:val="22"/>
          <w:vertAlign w:val="superscript"/>
        </w:rPr>
        <w:t>1</w:t>
      </w:r>
      <w:r w:rsidRPr="003E763F">
        <w:rPr>
          <w:sz w:val="22"/>
          <w:szCs w:val="22"/>
        </w:rPr>
        <w:t xml:space="preserve">, ..., </w:t>
      </w:r>
      <w:r w:rsidRPr="003E763F">
        <w:rPr>
          <w:i/>
          <w:sz w:val="22"/>
          <w:szCs w:val="22"/>
        </w:rPr>
        <w:t>x</w:t>
      </w:r>
      <w:r w:rsidRPr="003E763F">
        <w:rPr>
          <w:sz w:val="22"/>
          <w:szCs w:val="22"/>
        </w:rPr>
        <w:t xml:space="preserve"> – 2</w:t>
      </w:r>
      <w:r w:rsidRPr="003E763F">
        <w:rPr>
          <w:i/>
          <w:sz w:val="22"/>
          <w:szCs w:val="22"/>
          <w:vertAlign w:val="superscript"/>
        </w:rPr>
        <w:t>n</w:t>
      </w:r>
      <w:r w:rsidRPr="003E763F">
        <w:rPr>
          <w:sz w:val="22"/>
          <w:szCs w:val="22"/>
          <w:vertAlign w:val="superscript"/>
        </w:rPr>
        <w:t>–1</w:t>
      </w:r>
      <w:r w:rsidRPr="003E763F">
        <w:rPr>
          <w:sz w:val="22"/>
          <w:szCs w:val="22"/>
        </w:rPr>
        <w:t xml:space="preserve">; где </w:t>
      </w:r>
      <w:r w:rsidRPr="003E763F">
        <w:rPr>
          <w:i/>
          <w:sz w:val="22"/>
          <w:szCs w:val="22"/>
        </w:rPr>
        <w:t>n</w:t>
      </w:r>
      <w:r w:rsidRPr="003E763F">
        <w:rPr>
          <w:sz w:val="22"/>
          <w:szCs w:val="22"/>
        </w:rPr>
        <w:t xml:space="preserve"> — степень порождающего полинома.</w:t>
      </w:r>
    </w:p>
    <w:p w14:paraId="6D2A1828" w14:textId="2A73F66F" w:rsidR="00A835F2" w:rsidRPr="003E763F" w:rsidRDefault="00A835F2" w:rsidP="00A835F2">
      <w:pPr>
        <w:pStyle w:val="afd"/>
        <w:spacing w:before="120" w:after="0" w:line="360" w:lineRule="auto"/>
        <w:rPr>
          <w:sz w:val="22"/>
          <w:szCs w:val="22"/>
        </w:rPr>
      </w:pPr>
      <w:r w:rsidRPr="003E763F">
        <w:rPr>
          <w:spacing w:val="60"/>
          <w:sz w:val="22"/>
          <w:szCs w:val="22"/>
        </w:rPr>
        <w:t>Таблица</w:t>
      </w:r>
      <w:r w:rsidRPr="003E763F">
        <w:rPr>
          <w:sz w:val="22"/>
          <w:szCs w:val="22"/>
        </w:rPr>
        <w:t xml:space="preserve"> A.1 — Порождающие полиномы для кодовых слов исправления ошибок по Риду</w:t>
      </w:r>
      <w:r w:rsidR="005511FE" w:rsidRPr="003E763F">
        <w:rPr>
          <w:rFonts w:ascii="Cambria Math" w:hAnsi="Cambria Math" w:cs="Cambria Math"/>
          <w:sz w:val="22"/>
          <w:szCs w:val="22"/>
        </w:rPr>
        <w:t>–</w:t>
      </w:r>
      <w:r w:rsidRPr="003E763F">
        <w:rPr>
          <w:sz w:val="22"/>
          <w:szCs w:val="22"/>
        </w:rPr>
        <w:t>Соломону</w:t>
      </w:r>
    </w:p>
    <w:tbl>
      <w:tblPr>
        <w:tblW w:w="94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7230"/>
      </w:tblGrid>
      <w:tr w:rsidR="002720E7" w:rsidRPr="003E763F" w14:paraId="47686613" w14:textId="77777777" w:rsidTr="00625F94">
        <w:trPr>
          <w:cantSplit/>
          <w:jc w:val="center"/>
        </w:trPr>
        <w:tc>
          <w:tcPr>
            <w:tcW w:w="2263" w:type="dxa"/>
            <w:tcBorders>
              <w:top w:val="single" w:sz="4" w:space="0" w:color="auto"/>
              <w:left w:val="single" w:sz="4" w:space="0" w:color="auto"/>
              <w:bottom w:val="double" w:sz="4" w:space="0" w:color="auto"/>
              <w:right w:val="single" w:sz="4" w:space="0" w:color="auto"/>
            </w:tcBorders>
          </w:tcPr>
          <w:p w14:paraId="4A57E5C0" w14:textId="1D104E8E"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eastAsia="en-US"/>
              </w:rPr>
            </w:pPr>
            <w:r w:rsidRPr="003E763F">
              <w:rPr>
                <w:rFonts w:ascii="Arial" w:hAnsi="Arial" w:cs="Arial"/>
                <w:color w:val="231F20"/>
                <w:sz w:val="22"/>
                <w:szCs w:val="22"/>
              </w:rPr>
              <w:t>Число кодовых слов исправления ошибок</w:t>
            </w:r>
          </w:p>
        </w:tc>
        <w:tc>
          <w:tcPr>
            <w:tcW w:w="7230" w:type="dxa"/>
            <w:tcBorders>
              <w:top w:val="single" w:sz="4" w:space="0" w:color="auto"/>
              <w:left w:val="single" w:sz="4" w:space="0" w:color="auto"/>
              <w:bottom w:val="double" w:sz="4" w:space="0" w:color="auto"/>
              <w:right w:val="single" w:sz="4" w:space="0" w:color="auto"/>
            </w:tcBorders>
          </w:tcPr>
          <w:p w14:paraId="2915E113" w14:textId="41525E8F"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val="en-GB" w:eastAsia="en-US"/>
              </w:rPr>
            </w:pPr>
            <w:r w:rsidRPr="003E763F">
              <w:rPr>
                <w:rFonts w:ascii="Arial" w:hAnsi="Arial" w:cs="Arial"/>
                <w:color w:val="231F20"/>
                <w:sz w:val="22"/>
                <w:szCs w:val="22"/>
              </w:rPr>
              <w:t>Порождающие полиномы</w:t>
            </w:r>
          </w:p>
        </w:tc>
      </w:tr>
      <w:tr w:rsidR="002720E7" w:rsidRPr="003E763F" w14:paraId="2AA97028" w14:textId="77777777" w:rsidTr="00625F94">
        <w:trPr>
          <w:cantSplit/>
          <w:jc w:val="center"/>
        </w:trPr>
        <w:tc>
          <w:tcPr>
            <w:tcW w:w="2263" w:type="dxa"/>
            <w:tcBorders>
              <w:top w:val="double" w:sz="4" w:space="0" w:color="auto"/>
              <w:left w:val="single" w:sz="4" w:space="0" w:color="auto"/>
              <w:bottom w:val="single" w:sz="4" w:space="0" w:color="auto"/>
              <w:right w:val="single" w:sz="4" w:space="0" w:color="auto"/>
            </w:tcBorders>
          </w:tcPr>
          <w:p w14:paraId="0B20CE62"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2</w:t>
            </w:r>
          </w:p>
        </w:tc>
        <w:tc>
          <w:tcPr>
            <w:tcW w:w="7230" w:type="dxa"/>
            <w:tcBorders>
              <w:top w:val="double" w:sz="4" w:space="0" w:color="auto"/>
              <w:left w:val="single" w:sz="4" w:space="0" w:color="auto"/>
              <w:bottom w:val="single" w:sz="4" w:space="0" w:color="auto"/>
              <w:right w:val="single" w:sz="4" w:space="0" w:color="auto"/>
            </w:tcBorders>
          </w:tcPr>
          <w:p w14:paraId="049A3329" w14:textId="3D57A55D" w:rsidR="002720E7" w:rsidRPr="003E763F" w:rsidRDefault="002720E7" w:rsidP="004533F6">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25</w:t>
            </w:r>
            <w:r w:rsidRPr="003E763F">
              <w:rPr>
                <w:rFonts w:ascii="Arial" w:hAnsi="Arial" w:cs="Arial"/>
                <w:i/>
                <w:sz w:val="22"/>
                <w:szCs w:val="22"/>
                <w:lang w:val="en-GB" w:eastAsia="en-US"/>
              </w:rPr>
              <w:t>x + α</w:t>
            </w:r>
            <w:r w:rsidR="004533F6" w:rsidRPr="003E763F">
              <w:rPr>
                <w:rFonts w:ascii="Arial" w:hAnsi="Arial" w:cs="Arial"/>
                <w:i/>
                <w:sz w:val="22"/>
                <w:szCs w:val="22"/>
                <w:lang w:eastAsia="en-US"/>
              </w:rPr>
              <w:t xml:space="preserve"> </w:t>
            </w:r>
          </w:p>
        </w:tc>
      </w:tr>
      <w:tr w:rsidR="002720E7" w:rsidRPr="00BA293F" w14:paraId="70117DDF"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41407437"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5</w:t>
            </w:r>
          </w:p>
        </w:tc>
        <w:tc>
          <w:tcPr>
            <w:tcW w:w="7230" w:type="dxa"/>
            <w:tcBorders>
              <w:top w:val="single" w:sz="4" w:space="0" w:color="auto"/>
              <w:left w:val="single" w:sz="4" w:space="0" w:color="auto"/>
              <w:bottom w:val="single" w:sz="4" w:space="0" w:color="auto"/>
              <w:right w:val="single" w:sz="4" w:space="0" w:color="auto"/>
            </w:tcBorders>
          </w:tcPr>
          <w:p w14:paraId="60B738F8"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113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119</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10</w:t>
            </w:r>
          </w:p>
        </w:tc>
      </w:tr>
      <w:tr w:rsidR="002720E7" w:rsidRPr="00BA293F" w14:paraId="66608AFD"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A16D6E9"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6</w:t>
            </w:r>
          </w:p>
        </w:tc>
        <w:tc>
          <w:tcPr>
            <w:tcW w:w="7230" w:type="dxa"/>
            <w:tcBorders>
              <w:top w:val="single" w:sz="4" w:space="0" w:color="auto"/>
              <w:left w:val="single" w:sz="4" w:space="0" w:color="auto"/>
              <w:bottom w:val="single" w:sz="4" w:space="0" w:color="auto"/>
              <w:right w:val="single" w:sz="4" w:space="0" w:color="auto"/>
            </w:tcBorders>
          </w:tcPr>
          <w:p w14:paraId="093F8F13"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134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176</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15</w:t>
            </w:r>
          </w:p>
        </w:tc>
      </w:tr>
      <w:tr w:rsidR="002720E7" w:rsidRPr="00BA293F" w14:paraId="41BB0FEC"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20C109DE"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7</w:t>
            </w:r>
          </w:p>
        </w:tc>
        <w:tc>
          <w:tcPr>
            <w:tcW w:w="7230" w:type="dxa"/>
            <w:tcBorders>
              <w:top w:val="single" w:sz="4" w:space="0" w:color="auto"/>
              <w:left w:val="single" w:sz="4" w:space="0" w:color="auto"/>
              <w:bottom w:val="single" w:sz="4" w:space="0" w:color="auto"/>
              <w:right w:val="single" w:sz="4" w:space="0" w:color="auto"/>
            </w:tcBorders>
          </w:tcPr>
          <w:p w14:paraId="28A44A17"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102</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21</w:t>
            </w:r>
          </w:p>
        </w:tc>
      </w:tr>
      <w:tr w:rsidR="002720E7" w:rsidRPr="00BA293F" w14:paraId="11B3A0AA"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405EBA15"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8</w:t>
            </w:r>
          </w:p>
        </w:tc>
        <w:tc>
          <w:tcPr>
            <w:tcW w:w="7230" w:type="dxa"/>
            <w:tcBorders>
              <w:top w:val="single" w:sz="4" w:space="0" w:color="auto"/>
              <w:left w:val="single" w:sz="4" w:space="0" w:color="auto"/>
              <w:bottom w:val="single" w:sz="4" w:space="0" w:color="auto"/>
              <w:right w:val="single" w:sz="4" w:space="0" w:color="auto"/>
            </w:tcBorders>
          </w:tcPr>
          <w:p w14:paraId="0D15A04F"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252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196</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28</w:t>
            </w:r>
          </w:p>
        </w:tc>
      </w:tr>
      <w:tr w:rsidR="002720E7" w:rsidRPr="00BA293F" w14:paraId="47DDECBA"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33274272"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10</w:t>
            </w:r>
          </w:p>
        </w:tc>
        <w:tc>
          <w:tcPr>
            <w:tcW w:w="7230" w:type="dxa"/>
            <w:tcBorders>
              <w:top w:val="single" w:sz="4" w:space="0" w:color="auto"/>
              <w:left w:val="single" w:sz="4" w:space="0" w:color="auto"/>
              <w:bottom w:val="single" w:sz="4" w:space="0" w:color="auto"/>
              <w:right w:val="single" w:sz="4" w:space="0" w:color="auto"/>
            </w:tcBorders>
          </w:tcPr>
          <w:p w14:paraId="042CDB18"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251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46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118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32</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45</w:t>
            </w:r>
          </w:p>
        </w:tc>
      </w:tr>
      <w:tr w:rsidR="002720E7" w:rsidRPr="00BA293F" w14:paraId="16B8E307"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27CF8093"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13</w:t>
            </w:r>
          </w:p>
        </w:tc>
        <w:tc>
          <w:tcPr>
            <w:tcW w:w="7230" w:type="dxa"/>
            <w:tcBorders>
              <w:top w:val="single" w:sz="4" w:space="0" w:color="auto"/>
              <w:left w:val="single" w:sz="4" w:space="0" w:color="auto"/>
              <w:bottom w:val="single" w:sz="4" w:space="0" w:color="auto"/>
              <w:right w:val="single" w:sz="4" w:space="0" w:color="auto"/>
            </w:tcBorders>
          </w:tcPr>
          <w:p w14:paraId="5E845B8C"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130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140</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78</w:t>
            </w:r>
          </w:p>
        </w:tc>
      </w:tr>
      <w:tr w:rsidR="002720E7" w:rsidRPr="00BA293F" w14:paraId="2C87B446" w14:textId="77777777" w:rsidTr="00625F94">
        <w:tblPrEx>
          <w:tblCellMar>
            <w:left w:w="108" w:type="dxa"/>
            <w:right w:w="108" w:type="dxa"/>
          </w:tblCellMar>
        </w:tblPrEx>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4DEA3CDD"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14</w:t>
            </w:r>
          </w:p>
        </w:tc>
        <w:tc>
          <w:tcPr>
            <w:tcW w:w="7230" w:type="dxa"/>
            <w:tcBorders>
              <w:top w:val="single" w:sz="4" w:space="0" w:color="auto"/>
              <w:left w:val="single" w:sz="4" w:space="0" w:color="auto"/>
              <w:bottom w:val="single" w:sz="4" w:space="0" w:color="auto"/>
              <w:right w:val="single" w:sz="4" w:space="0" w:color="auto"/>
            </w:tcBorders>
          </w:tcPr>
          <w:p w14:paraId="2E2DC267"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199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48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190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124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137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91</w:t>
            </w:r>
          </w:p>
        </w:tc>
      </w:tr>
      <w:tr w:rsidR="002720E7" w:rsidRPr="00BA293F" w14:paraId="3926F369"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D1BA683"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15</w:t>
            </w:r>
          </w:p>
        </w:tc>
        <w:tc>
          <w:tcPr>
            <w:tcW w:w="7230" w:type="dxa"/>
            <w:tcBorders>
              <w:top w:val="single" w:sz="4" w:space="0" w:color="auto"/>
              <w:left w:val="single" w:sz="4" w:space="0" w:color="auto"/>
              <w:bottom w:val="single" w:sz="4" w:space="0" w:color="auto"/>
              <w:right w:val="single" w:sz="4" w:space="0" w:color="auto"/>
            </w:tcBorders>
          </w:tcPr>
          <w:p w14:paraId="58CFDB8F"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37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58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124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99</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105</w:t>
            </w:r>
          </w:p>
        </w:tc>
      </w:tr>
      <w:tr w:rsidR="002720E7" w:rsidRPr="00BA293F" w14:paraId="381AEB01"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2654E3A7" w14:textId="77777777"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16</w:t>
            </w:r>
          </w:p>
        </w:tc>
        <w:tc>
          <w:tcPr>
            <w:tcW w:w="7230" w:type="dxa"/>
            <w:tcBorders>
              <w:top w:val="single" w:sz="4" w:space="0" w:color="auto"/>
              <w:left w:val="single" w:sz="4" w:space="0" w:color="auto"/>
              <w:bottom w:val="single" w:sz="4" w:space="0" w:color="auto"/>
              <w:right w:val="single" w:sz="4" w:space="0" w:color="auto"/>
            </w:tcBorders>
          </w:tcPr>
          <w:p w14:paraId="21AE55B6" w14:textId="666FC603" w:rsidR="002720E7" w:rsidRPr="003E763F" w:rsidRDefault="002720E7" w:rsidP="002720E7">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120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191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000F7CB1" w:rsidRPr="003E763F">
              <w:rPr>
                <w:rFonts w:ascii="Arial" w:hAnsi="Arial" w:cs="Arial"/>
                <w:i/>
                <w:sz w:val="22"/>
                <w:szCs w:val="22"/>
                <w:lang w:val="en-GB" w:eastAsia="en-US"/>
              </w:rPr>
              <w:t> + </w:t>
            </w:r>
            <w:r w:rsidRPr="003E763F">
              <w:rPr>
                <w:rFonts w:ascii="Arial" w:hAnsi="Arial" w:cs="Arial"/>
                <w:i/>
                <w:sz w:val="22"/>
                <w:szCs w:val="22"/>
                <w:lang w:val="en-GB" w:eastAsia="en-US"/>
              </w:rPr>
              <w:t>α</w:t>
            </w:r>
            <w:r w:rsidRPr="003E763F">
              <w:rPr>
                <w:rFonts w:ascii="Arial" w:hAnsi="Arial" w:cs="Arial"/>
                <w:i/>
                <w:sz w:val="22"/>
                <w:szCs w:val="22"/>
                <w:vertAlign w:val="superscript"/>
                <w:lang w:val="en-GB" w:eastAsia="en-US"/>
              </w:rPr>
              <w:t>182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194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225</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120</w:t>
            </w:r>
            <w:r w:rsidR="004533F6" w:rsidRPr="003E763F">
              <w:rPr>
                <w:rStyle w:val="af8"/>
                <w:rFonts w:ascii="Arial" w:hAnsi="Arial" w:cs="Arial"/>
                <w:i/>
                <w:sz w:val="22"/>
                <w:szCs w:val="22"/>
                <w:lang w:val="en-GB" w:eastAsia="en-US"/>
              </w:rPr>
              <w:footnoteReference w:customMarkFollows="1" w:id="55"/>
              <w:t>*</w:t>
            </w:r>
          </w:p>
        </w:tc>
      </w:tr>
    </w:tbl>
    <w:p w14:paraId="12D26B1E" w14:textId="701D98ED" w:rsidR="00625F94" w:rsidRPr="003E763F" w:rsidRDefault="00625F94" w:rsidP="00625F94">
      <w:pPr>
        <w:pStyle w:val="afd"/>
        <w:spacing w:before="120" w:after="0" w:line="360" w:lineRule="auto"/>
        <w:rPr>
          <w:i/>
          <w:sz w:val="22"/>
          <w:szCs w:val="22"/>
        </w:rPr>
      </w:pPr>
      <w:r w:rsidRPr="003E763F">
        <w:rPr>
          <w:i/>
          <w:sz w:val="22"/>
          <w:szCs w:val="22"/>
        </w:rPr>
        <w:t>Продолжение таблицы A.1</w:t>
      </w:r>
    </w:p>
    <w:tbl>
      <w:tblPr>
        <w:tblW w:w="94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7230"/>
      </w:tblGrid>
      <w:tr w:rsidR="00625F94" w:rsidRPr="003E763F" w14:paraId="6EA81DFE" w14:textId="77777777" w:rsidTr="0085024D">
        <w:trPr>
          <w:cantSplit/>
          <w:jc w:val="center"/>
        </w:trPr>
        <w:tc>
          <w:tcPr>
            <w:tcW w:w="2263" w:type="dxa"/>
            <w:tcBorders>
              <w:top w:val="single" w:sz="4" w:space="0" w:color="auto"/>
              <w:left w:val="single" w:sz="4" w:space="0" w:color="auto"/>
              <w:bottom w:val="double" w:sz="4" w:space="0" w:color="auto"/>
              <w:right w:val="single" w:sz="4" w:space="0" w:color="auto"/>
            </w:tcBorders>
          </w:tcPr>
          <w:p w14:paraId="718BC322"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eastAsia="en-US"/>
              </w:rPr>
            </w:pPr>
            <w:r w:rsidRPr="003E763F">
              <w:rPr>
                <w:rFonts w:ascii="Arial" w:hAnsi="Arial" w:cs="Arial"/>
                <w:color w:val="231F20"/>
                <w:sz w:val="22"/>
                <w:szCs w:val="22"/>
              </w:rPr>
              <w:t>Число кодовых слов исправления ошибок</w:t>
            </w:r>
          </w:p>
        </w:tc>
        <w:tc>
          <w:tcPr>
            <w:tcW w:w="7230" w:type="dxa"/>
            <w:tcBorders>
              <w:top w:val="single" w:sz="4" w:space="0" w:color="auto"/>
              <w:left w:val="single" w:sz="4" w:space="0" w:color="auto"/>
              <w:bottom w:val="double" w:sz="4" w:space="0" w:color="auto"/>
              <w:right w:val="single" w:sz="4" w:space="0" w:color="auto"/>
            </w:tcBorders>
          </w:tcPr>
          <w:p w14:paraId="19C9D2C9"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val="en-GB" w:eastAsia="en-US"/>
              </w:rPr>
            </w:pPr>
            <w:r w:rsidRPr="003E763F">
              <w:rPr>
                <w:rFonts w:ascii="Arial" w:hAnsi="Arial" w:cs="Arial"/>
                <w:color w:val="231F20"/>
                <w:sz w:val="22"/>
                <w:szCs w:val="22"/>
              </w:rPr>
              <w:t>Порождающие полиномы</w:t>
            </w:r>
          </w:p>
        </w:tc>
      </w:tr>
      <w:tr w:rsidR="007A07FE" w:rsidRPr="00BA293F" w14:paraId="60981CE1"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1801F209" w14:textId="06C7A2EB"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17</w:t>
            </w:r>
          </w:p>
        </w:tc>
        <w:tc>
          <w:tcPr>
            <w:tcW w:w="7230" w:type="dxa"/>
            <w:tcBorders>
              <w:top w:val="single" w:sz="4" w:space="0" w:color="auto"/>
              <w:left w:val="single" w:sz="4" w:space="0" w:color="auto"/>
              <w:bottom w:val="single" w:sz="4" w:space="0" w:color="auto"/>
              <w:right w:val="single" w:sz="4" w:space="0" w:color="auto"/>
            </w:tcBorders>
          </w:tcPr>
          <w:p w14:paraId="1DAF13D2" w14:textId="47037CF1"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43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139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43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123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206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39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163</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136</w:t>
            </w:r>
          </w:p>
        </w:tc>
      </w:tr>
      <w:tr w:rsidR="007A07FE" w:rsidRPr="00BA293F" w14:paraId="6C9904CD"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4698C96A" w14:textId="6BDD14C5"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eastAsia="Calibri" w:hAnsi="Arial" w:cs="Arial"/>
                <w:sz w:val="22"/>
                <w:szCs w:val="22"/>
                <w:lang w:val="en-GB" w:eastAsia="en-US"/>
              </w:rPr>
            </w:pPr>
            <w:r w:rsidRPr="003E763F">
              <w:rPr>
                <w:rFonts w:ascii="Arial" w:hAnsi="Arial" w:cs="Arial"/>
                <w:sz w:val="22"/>
                <w:szCs w:val="22"/>
                <w:lang w:val="en-GB" w:eastAsia="en-US"/>
              </w:rPr>
              <w:t>18</w:t>
            </w:r>
          </w:p>
        </w:tc>
        <w:tc>
          <w:tcPr>
            <w:tcW w:w="7230" w:type="dxa"/>
            <w:tcBorders>
              <w:top w:val="single" w:sz="4" w:space="0" w:color="auto"/>
              <w:left w:val="single" w:sz="4" w:space="0" w:color="auto"/>
              <w:bottom w:val="single" w:sz="4" w:space="0" w:color="auto"/>
              <w:right w:val="single" w:sz="4" w:space="0" w:color="auto"/>
            </w:tcBorders>
          </w:tcPr>
          <w:p w14:paraId="6E73D400" w14:textId="58E01449"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eastAsia="Calibri"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118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170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252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98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96</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153</w:t>
            </w:r>
          </w:p>
        </w:tc>
      </w:tr>
      <w:tr w:rsidR="007A07FE" w:rsidRPr="00BA293F" w14:paraId="0FD26A9A"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EADC092" w14:textId="6C21E640"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hAnsi="Arial" w:cs="Arial"/>
                <w:sz w:val="22"/>
                <w:szCs w:val="22"/>
                <w:lang w:val="en-GB" w:eastAsia="en-US"/>
              </w:rPr>
            </w:pPr>
            <w:r w:rsidRPr="003E763F">
              <w:rPr>
                <w:rFonts w:ascii="Arial" w:hAnsi="Arial" w:cs="Arial"/>
                <w:sz w:val="22"/>
                <w:szCs w:val="22"/>
                <w:lang w:val="en-GB" w:eastAsia="en-US"/>
              </w:rPr>
              <w:t>20</w:t>
            </w:r>
          </w:p>
        </w:tc>
        <w:tc>
          <w:tcPr>
            <w:tcW w:w="7230" w:type="dxa"/>
            <w:tcBorders>
              <w:top w:val="single" w:sz="4" w:space="0" w:color="auto"/>
              <w:left w:val="single" w:sz="4" w:space="0" w:color="auto"/>
              <w:bottom w:val="single" w:sz="4" w:space="0" w:color="auto"/>
              <w:right w:val="single" w:sz="4" w:space="0" w:color="auto"/>
            </w:tcBorders>
          </w:tcPr>
          <w:p w14:paraId="1AC19734" w14:textId="6B8B0A7A"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61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202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156</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212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188</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190</w:t>
            </w:r>
          </w:p>
        </w:tc>
      </w:tr>
      <w:tr w:rsidR="007A07FE" w:rsidRPr="00BA293F" w14:paraId="1ECAD267"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0A43ED4F" w14:textId="0F5273A1"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Arial" w:hAnsi="Arial" w:cs="Arial"/>
                <w:sz w:val="22"/>
                <w:szCs w:val="22"/>
                <w:lang w:val="en-GB" w:eastAsia="en-US"/>
              </w:rPr>
            </w:pPr>
            <w:r w:rsidRPr="003E763F">
              <w:rPr>
                <w:rFonts w:ascii="Arial" w:hAnsi="Arial" w:cs="Arial"/>
                <w:sz w:val="22"/>
                <w:szCs w:val="22"/>
                <w:lang w:val="en-GB" w:eastAsia="en-US"/>
              </w:rPr>
              <w:t>22</w:t>
            </w:r>
          </w:p>
        </w:tc>
        <w:tc>
          <w:tcPr>
            <w:tcW w:w="7230" w:type="dxa"/>
            <w:tcBorders>
              <w:top w:val="single" w:sz="4" w:space="0" w:color="auto"/>
              <w:left w:val="single" w:sz="4" w:space="0" w:color="auto"/>
              <w:bottom w:val="single" w:sz="4" w:space="0" w:color="auto"/>
              <w:right w:val="single" w:sz="4" w:space="0" w:color="auto"/>
            </w:tcBorders>
          </w:tcPr>
          <w:p w14:paraId="6AF39C94" w14:textId="692AADEB" w:rsidR="007A07FE" w:rsidRPr="003E763F" w:rsidRDefault="007A07FE" w:rsidP="007A07FE">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left"/>
              <w:rPr>
                <w:rFonts w:ascii="Arial" w:hAnsi="Arial" w:cs="Arial"/>
                <w:i/>
                <w:sz w:val="22"/>
                <w:szCs w:val="22"/>
                <w:lang w:val="en-GB" w:eastAsia="en-US"/>
              </w:rPr>
            </w:pP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247</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242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17</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230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15</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109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221</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53</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200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11</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74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10</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9</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172</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8</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98</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7</w:t>
            </w:r>
            <w:r w:rsidRPr="003E763F">
              <w:rPr>
                <w:rFonts w:ascii="Arial" w:hAnsi="Arial" w:cs="Arial"/>
                <w:i/>
                <w:sz w:val="22"/>
                <w:szCs w:val="22"/>
                <w:lang w:val="en-GB" w:eastAsia="en-US"/>
              </w:rPr>
              <w:br/>
              <w:t xml:space="preserve"> + α</w:t>
            </w:r>
            <w:r w:rsidRPr="003E763F">
              <w:rPr>
                <w:rFonts w:ascii="Arial" w:hAnsi="Arial" w:cs="Arial"/>
                <w:i/>
                <w:sz w:val="22"/>
                <w:szCs w:val="22"/>
                <w:vertAlign w:val="superscript"/>
                <w:lang w:val="en-GB" w:eastAsia="en-US"/>
              </w:rPr>
              <w:t>80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6</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219</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5</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134</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4</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160</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3</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105</w:t>
            </w:r>
            <w:r w:rsidRPr="003E763F">
              <w:rPr>
                <w:rFonts w:ascii="Arial" w:hAnsi="Arial" w:cs="Arial"/>
                <w:i/>
                <w:sz w:val="22"/>
                <w:szCs w:val="22"/>
                <w:lang w:val="en-GB" w:eastAsia="en-US"/>
              </w:rPr>
              <w:t>x</w:t>
            </w:r>
            <w:r w:rsidRPr="003E763F">
              <w:rPr>
                <w:rFonts w:ascii="Arial" w:hAnsi="Arial" w:cs="Arial"/>
                <w:i/>
                <w:sz w:val="22"/>
                <w:szCs w:val="22"/>
                <w:vertAlign w:val="superscript"/>
                <w:lang w:val="en-GB" w:eastAsia="en-US"/>
              </w:rPr>
              <w:t>2</w:t>
            </w:r>
            <w:r w:rsidRPr="003E763F">
              <w:rPr>
                <w:rFonts w:ascii="Arial" w:hAnsi="Arial" w:cs="Arial"/>
                <w:i/>
                <w:sz w:val="22"/>
                <w:szCs w:val="22"/>
                <w:lang w:val="en-GB" w:eastAsia="en-US"/>
              </w:rPr>
              <w:t> + α</w:t>
            </w:r>
            <w:r w:rsidRPr="003E763F">
              <w:rPr>
                <w:rFonts w:ascii="Arial" w:hAnsi="Arial" w:cs="Arial"/>
                <w:i/>
                <w:sz w:val="22"/>
                <w:szCs w:val="22"/>
                <w:vertAlign w:val="superscript"/>
                <w:lang w:val="en-GB" w:eastAsia="en-US"/>
              </w:rPr>
              <w:t>165</w:t>
            </w:r>
            <w:r w:rsidRPr="003E763F">
              <w:rPr>
                <w:rFonts w:ascii="Arial" w:hAnsi="Arial" w:cs="Arial"/>
                <w:i/>
                <w:sz w:val="22"/>
                <w:szCs w:val="22"/>
                <w:lang w:val="en-GB" w:eastAsia="en-US"/>
              </w:rPr>
              <w:t>x + α</w:t>
            </w:r>
            <w:r w:rsidRPr="003E763F">
              <w:rPr>
                <w:rFonts w:ascii="Arial" w:hAnsi="Arial" w:cs="Arial"/>
                <w:i/>
                <w:sz w:val="22"/>
                <w:szCs w:val="22"/>
                <w:vertAlign w:val="superscript"/>
                <w:lang w:val="en-GB" w:eastAsia="en-US"/>
              </w:rPr>
              <w:t>231</w:t>
            </w:r>
          </w:p>
        </w:tc>
      </w:tr>
      <w:tr w:rsidR="007A07FE" w:rsidRPr="00BA293F" w14:paraId="765F4840"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150E27B5"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24</w:t>
            </w:r>
          </w:p>
        </w:tc>
        <w:tc>
          <w:tcPr>
            <w:tcW w:w="7230" w:type="dxa"/>
            <w:tcBorders>
              <w:top w:val="single" w:sz="4" w:space="0" w:color="auto"/>
              <w:left w:val="single" w:sz="4" w:space="0" w:color="auto"/>
              <w:bottom w:val="single" w:sz="4" w:space="0" w:color="auto"/>
              <w:right w:val="single" w:sz="4" w:space="0" w:color="auto"/>
            </w:tcBorders>
          </w:tcPr>
          <w:p w14:paraId="5B160233"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229</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135</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48</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211</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br/>
              <w:t xml:space="preserve"> + α</w:t>
            </w:r>
            <w:r w:rsidRPr="003E763F">
              <w:rPr>
                <w:rFonts w:ascii="Arial" w:eastAsia="MS Mincho" w:hAnsi="Arial" w:cs="Arial"/>
                <w:i/>
                <w:sz w:val="22"/>
                <w:vertAlign w:val="superscript"/>
              </w:rPr>
              <w:t>126</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159</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180</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169</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192</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226</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br/>
              <w:t xml:space="preserve"> + α</w:t>
            </w:r>
            <w:r w:rsidRPr="003E763F">
              <w:rPr>
                <w:rFonts w:ascii="Arial" w:eastAsia="MS Mincho" w:hAnsi="Arial" w:cs="Arial"/>
                <w:i/>
                <w:sz w:val="22"/>
                <w:vertAlign w:val="superscript"/>
              </w:rPr>
              <w:t>228</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96</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227</w:t>
            </w:r>
            <w:r w:rsidRPr="003E763F">
              <w:rPr>
                <w:rFonts w:ascii="Arial" w:eastAsia="MS Mincho" w:hAnsi="Arial" w:cs="Arial"/>
                <w:i/>
                <w:sz w:val="22"/>
              </w:rPr>
              <w:t>x</w:t>
            </w:r>
            <w:r w:rsidRPr="003E763F">
              <w:rPr>
                <w:rFonts w:ascii="Arial" w:eastAsia="MS Mincho" w:hAnsi="Arial" w:cs="Arial"/>
                <w:i/>
                <w:sz w:val="22"/>
              </w:rPr>
              <w:br/>
              <w:t xml:space="preserve"> + α</w:t>
            </w:r>
            <w:r w:rsidRPr="003E763F">
              <w:rPr>
                <w:rFonts w:ascii="Arial" w:eastAsia="MS Mincho" w:hAnsi="Arial" w:cs="Arial"/>
                <w:i/>
                <w:sz w:val="22"/>
                <w:vertAlign w:val="superscript"/>
              </w:rPr>
              <w:t>21</w:t>
            </w:r>
          </w:p>
        </w:tc>
      </w:tr>
      <w:tr w:rsidR="007A07FE" w:rsidRPr="00BA293F" w14:paraId="22C4F02A"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4063A467"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26</w:t>
            </w:r>
          </w:p>
        </w:tc>
        <w:tc>
          <w:tcPr>
            <w:tcW w:w="7230" w:type="dxa"/>
            <w:tcBorders>
              <w:top w:val="single" w:sz="4" w:space="0" w:color="auto"/>
              <w:left w:val="single" w:sz="4" w:space="0" w:color="auto"/>
              <w:bottom w:val="single" w:sz="4" w:space="0" w:color="auto"/>
              <w:right w:val="single" w:sz="4" w:space="0" w:color="auto"/>
            </w:tcBorders>
          </w:tcPr>
          <w:p w14:paraId="49A6E5A6"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173</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158</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103</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br/>
              <w:t xml:space="preserve"> + α</w:t>
            </w:r>
            <w:r w:rsidRPr="003E763F">
              <w:rPr>
                <w:rFonts w:ascii="Arial" w:eastAsia="MS Mincho" w:hAnsi="Arial" w:cs="Arial"/>
                <w:i/>
                <w:sz w:val="22"/>
                <w:vertAlign w:val="superscript"/>
              </w:rPr>
              <w:t>17</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28</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165</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53</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161</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21</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245</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142</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13</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102</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48</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227</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br/>
              <w:t xml:space="preserve"> + α</w:t>
            </w:r>
            <w:r w:rsidRPr="003E763F">
              <w:rPr>
                <w:rFonts w:ascii="Arial" w:eastAsia="MS Mincho" w:hAnsi="Arial" w:cs="Arial"/>
                <w:i/>
                <w:sz w:val="22"/>
                <w:vertAlign w:val="superscript"/>
              </w:rPr>
              <w:t>153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 + α</w:t>
            </w:r>
            <w:r w:rsidRPr="003E763F">
              <w:rPr>
                <w:rFonts w:ascii="Arial" w:eastAsia="MS Mincho" w:hAnsi="Arial" w:cs="Arial"/>
                <w:i/>
                <w:sz w:val="22"/>
                <w:vertAlign w:val="superscript"/>
              </w:rPr>
              <w:t>70</w:t>
            </w:r>
          </w:p>
        </w:tc>
      </w:tr>
      <w:tr w:rsidR="007A07FE" w:rsidRPr="00BA293F" w14:paraId="4432B8E9"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783E5372"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28</w:t>
            </w:r>
          </w:p>
        </w:tc>
        <w:tc>
          <w:tcPr>
            <w:tcW w:w="7230" w:type="dxa"/>
            <w:tcBorders>
              <w:top w:val="single" w:sz="4" w:space="0" w:color="auto"/>
              <w:left w:val="single" w:sz="4" w:space="0" w:color="auto"/>
              <w:bottom w:val="single" w:sz="4" w:space="0" w:color="auto"/>
              <w:right w:val="single" w:sz="4" w:space="0" w:color="auto"/>
            </w:tcBorders>
          </w:tcPr>
          <w:p w14:paraId="0A14349A"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168</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104</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234</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108</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br/>
              <w:t xml:space="preserve"> + α</w:t>
            </w:r>
            <w:r w:rsidRPr="003E763F">
              <w:rPr>
                <w:rFonts w:ascii="Arial" w:eastAsia="MS Mincho" w:hAnsi="Arial" w:cs="Arial"/>
                <w:i/>
                <w:sz w:val="22"/>
                <w:vertAlign w:val="superscript"/>
              </w:rPr>
              <w:t>180</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110</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195</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147</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205</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br/>
              <w:t xml:space="preserve">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21</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43</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245</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42</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br/>
              <w:t xml:space="preserve"> + α</w:t>
            </w:r>
            <w:r w:rsidRPr="003E763F">
              <w:rPr>
                <w:rFonts w:ascii="Arial" w:eastAsia="MS Mincho" w:hAnsi="Arial" w:cs="Arial"/>
                <w:i/>
                <w:sz w:val="22"/>
                <w:vertAlign w:val="superscript"/>
              </w:rPr>
              <w:t>195</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212</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119</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9</w:t>
            </w:r>
            <w:r w:rsidRPr="003E763F">
              <w:rPr>
                <w:rFonts w:ascii="Arial" w:eastAsia="MS Mincho" w:hAnsi="Arial" w:cs="Arial"/>
                <w:i/>
                <w:sz w:val="22"/>
              </w:rPr>
              <w:t>x + α</w:t>
            </w:r>
            <w:r w:rsidRPr="003E763F">
              <w:rPr>
                <w:rFonts w:ascii="Arial" w:eastAsia="MS Mincho" w:hAnsi="Arial" w:cs="Arial"/>
                <w:i/>
                <w:sz w:val="22"/>
                <w:vertAlign w:val="superscript"/>
              </w:rPr>
              <w:t>123</w:t>
            </w:r>
          </w:p>
        </w:tc>
      </w:tr>
      <w:tr w:rsidR="007A07FE" w:rsidRPr="00BA293F" w14:paraId="6CC35934"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68EC88A0"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30</w:t>
            </w:r>
          </w:p>
        </w:tc>
        <w:tc>
          <w:tcPr>
            <w:tcW w:w="7230" w:type="dxa"/>
            <w:tcBorders>
              <w:top w:val="single" w:sz="4" w:space="0" w:color="auto"/>
              <w:left w:val="single" w:sz="4" w:space="0" w:color="auto"/>
              <w:bottom w:val="single" w:sz="4" w:space="0" w:color="auto"/>
              <w:right w:val="single" w:sz="4" w:space="0" w:color="auto"/>
            </w:tcBorders>
          </w:tcPr>
          <w:p w14:paraId="554254FD"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41</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173</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216</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31</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179</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br/>
              <w:t xml:space="preserve">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48</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110</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239</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96</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br/>
              <w:t xml:space="preserve"> + α</w:t>
            </w:r>
            <w:r w:rsidRPr="003E763F">
              <w:rPr>
                <w:rFonts w:ascii="Arial" w:eastAsia="MS Mincho" w:hAnsi="Arial" w:cs="Arial"/>
                <w:i/>
                <w:sz w:val="22"/>
                <w:vertAlign w:val="superscript"/>
              </w:rPr>
              <w:t>222</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42</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173</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226</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193</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br/>
              <w:t xml:space="preserve"> + α</w:t>
            </w:r>
            <w:r w:rsidRPr="003E763F">
              <w:rPr>
                <w:rFonts w:ascii="Arial" w:eastAsia="MS Mincho" w:hAnsi="Arial" w:cs="Arial"/>
                <w:i/>
                <w:sz w:val="22"/>
                <w:vertAlign w:val="superscript"/>
              </w:rPr>
              <w:t>130</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156</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216</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40</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192</w:t>
            </w:r>
            <w:r w:rsidRPr="003E763F">
              <w:rPr>
                <w:rFonts w:ascii="Arial" w:eastAsia="MS Mincho" w:hAnsi="Arial" w:cs="Arial"/>
                <w:i/>
                <w:sz w:val="22"/>
              </w:rPr>
              <w:t>x</w:t>
            </w:r>
            <w:r w:rsidRPr="003E763F">
              <w:rPr>
                <w:rFonts w:ascii="Arial" w:eastAsia="MS Mincho" w:hAnsi="Arial" w:cs="Arial"/>
                <w:i/>
                <w:sz w:val="22"/>
              </w:rPr>
              <w:br/>
              <w:t xml:space="preserve"> + α</w:t>
            </w:r>
            <w:r w:rsidRPr="003E763F">
              <w:rPr>
                <w:rFonts w:ascii="Arial" w:eastAsia="MS Mincho" w:hAnsi="Arial" w:cs="Arial"/>
                <w:i/>
                <w:sz w:val="22"/>
                <w:vertAlign w:val="superscript"/>
              </w:rPr>
              <w:t>180</w:t>
            </w:r>
          </w:p>
        </w:tc>
      </w:tr>
      <w:tr w:rsidR="007A07FE" w:rsidRPr="00BA293F" w14:paraId="29C38178"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1D42244B"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32</w:t>
            </w:r>
          </w:p>
        </w:tc>
        <w:tc>
          <w:tcPr>
            <w:tcW w:w="7230" w:type="dxa"/>
            <w:tcBorders>
              <w:top w:val="single" w:sz="4" w:space="0" w:color="auto"/>
              <w:left w:val="single" w:sz="4" w:space="0" w:color="auto"/>
              <w:bottom w:val="single" w:sz="4" w:space="0" w:color="auto"/>
              <w:right w:val="single" w:sz="4" w:space="0" w:color="auto"/>
            </w:tcBorders>
          </w:tcPr>
          <w:p w14:paraId="0D77033A"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α</w:t>
            </w:r>
            <w:r w:rsidRPr="003E763F">
              <w:rPr>
                <w:rFonts w:ascii="Arial" w:eastAsia="MS Mincho" w:hAnsi="Arial" w:cs="Arial"/>
                <w:i/>
                <w:sz w:val="22"/>
                <w:vertAlign w:val="superscript"/>
              </w:rPr>
              <w:t>10</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6</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249</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167</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4</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67</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br/>
              <w:t xml:space="preserve">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138</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138</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32</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br/>
              <w:t xml:space="preserve">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185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80</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156</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38</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69</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br/>
              <w:t xml:space="preserve"> + α</w:t>
            </w:r>
            <w:r w:rsidRPr="003E763F">
              <w:rPr>
                <w:rFonts w:ascii="Arial" w:eastAsia="MS Mincho" w:hAnsi="Arial" w:cs="Arial"/>
                <w:i/>
                <w:sz w:val="22"/>
                <w:vertAlign w:val="superscript"/>
              </w:rPr>
              <w:t>171</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60</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28</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222</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80</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185</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br/>
              <w:t xml:space="preserve"> + α</w:t>
            </w:r>
            <w:r w:rsidRPr="003E763F">
              <w:rPr>
                <w:rFonts w:ascii="Arial" w:eastAsia="MS Mincho" w:hAnsi="Arial" w:cs="Arial"/>
                <w:i/>
                <w:sz w:val="22"/>
                <w:vertAlign w:val="superscript"/>
              </w:rPr>
              <w:t>220</w:t>
            </w:r>
            <w:r w:rsidRPr="003E763F">
              <w:rPr>
                <w:rFonts w:ascii="Arial" w:eastAsia="MS Mincho" w:hAnsi="Arial" w:cs="Arial"/>
                <w:i/>
                <w:sz w:val="22"/>
              </w:rPr>
              <w:t>x + α</w:t>
            </w:r>
            <w:r w:rsidRPr="003E763F">
              <w:rPr>
                <w:rFonts w:ascii="Arial" w:eastAsia="MS Mincho" w:hAnsi="Arial" w:cs="Arial"/>
                <w:i/>
                <w:sz w:val="22"/>
                <w:vertAlign w:val="superscript"/>
              </w:rPr>
              <w:t>241</w:t>
            </w:r>
          </w:p>
        </w:tc>
      </w:tr>
      <w:tr w:rsidR="007A07FE" w:rsidRPr="00BA293F" w14:paraId="4874C55A"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4C4A9150"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34</w:t>
            </w:r>
          </w:p>
        </w:tc>
        <w:tc>
          <w:tcPr>
            <w:tcW w:w="7230" w:type="dxa"/>
            <w:tcBorders>
              <w:top w:val="single" w:sz="4" w:space="0" w:color="auto"/>
              <w:left w:val="single" w:sz="4" w:space="0" w:color="auto"/>
              <w:bottom w:val="single" w:sz="4" w:space="0" w:color="auto"/>
              <w:right w:val="single" w:sz="4" w:space="0" w:color="auto"/>
            </w:tcBorders>
          </w:tcPr>
          <w:p w14:paraId="63B59728"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77</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146</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21</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108</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br/>
              <w:t xml:space="preserve"> + α</w:t>
            </w:r>
            <w:r w:rsidRPr="003E763F">
              <w:rPr>
                <w:rFonts w:ascii="Arial" w:eastAsia="MS Mincho" w:hAnsi="Arial" w:cs="Arial"/>
                <w:i/>
                <w:sz w:val="22"/>
                <w:vertAlign w:val="superscript"/>
              </w:rPr>
              <w:t>19</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105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193</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140</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br/>
              <w:t xml:space="preserve">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58</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158</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229</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239</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br/>
              <w:t xml:space="preserve"> + α</w:t>
            </w:r>
            <w:r w:rsidRPr="003E763F">
              <w:rPr>
                <w:rFonts w:ascii="Arial" w:eastAsia="MS Mincho" w:hAnsi="Arial" w:cs="Arial"/>
                <w:i/>
                <w:sz w:val="22"/>
                <w:vertAlign w:val="superscript"/>
              </w:rPr>
              <w:t>103</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56</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70</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114</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61</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183</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129</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br/>
              <w:t xml:space="preserve"> + α</w:t>
            </w:r>
            <w:r w:rsidRPr="003E763F">
              <w:rPr>
                <w:rFonts w:ascii="Arial" w:eastAsia="MS Mincho" w:hAnsi="Arial" w:cs="Arial"/>
                <w:i/>
                <w:sz w:val="22"/>
                <w:vertAlign w:val="superscript"/>
              </w:rPr>
              <w:t>167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13</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98</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62</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129</w:t>
            </w:r>
            <w:r w:rsidRPr="003E763F">
              <w:rPr>
                <w:rFonts w:ascii="Arial" w:eastAsia="MS Mincho" w:hAnsi="Arial" w:cs="Arial"/>
                <w:i/>
                <w:sz w:val="22"/>
              </w:rPr>
              <w:t>x + α</w:t>
            </w:r>
            <w:r w:rsidRPr="003E763F">
              <w:rPr>
                <w:rFonts w:ascii="Arial" w:eastAsia="MS Mincho" w:hAnsi="Arial" w:cs="Arial"/>
                <w:i/>
                <w:sz w:val="22"/>
                <w:vertAlign w:val="superscript"/>
              </w:rPr>
              <w:t>51</w:t>
            </w:r>
          </w:p>
        </w:tc>
      </w:tr>
      <w:tr w:rsidR="007A07FE" w:rsidRPr="00BA293F" w14:paraId="4F6F251E" w14:textId="77777777" w:rsidTr="00625F94">
        <w:trPr>
          <w:cantSplit/>
          <w:trHeight w:val="247"/>
          <w:jc w:val="center"/>
        </w:trPr>
        <w:tc>
          <w:tcPr>
            <w:tcW w:w="2263" w:type="dxa"/>
            <w:tcBorders>
              <w:top w:val="single" w:sz="4" w:space="0" w:color="auto"/>
              <w:left w:val="single" w:sz="4" w:space="0" w:color="auto"/>
              <w:bottom w:val="single" w:sz="4" w:space="0" w:color="auto"/>
              <w:right w:val="single" w:sz="4" w:space="0" w:color="auto"/>
            </w:tcBorders>
          </w:tcPr>
          <w:p w14:paraId="42C3F625"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36</w:t>
            </w:r>
          </w:p>
        </w:tc>
        <w:tc>
          <w:tcPr>
            <w:tcW w:w="7230" w:type="dxa"/>
            <w:tcBorders>
              <w:top w:val="single" w:sz="4" w:space="0" w:color="auto"/>
              <w:left w:val="single" w:sz="4" w:space="0" w:color="auto"/>
              <w:bottom w:val="single" w:sz="4" w:space="0" w:color="auto"/>
              <w:right w:val="single" w:sz="4" w:space="0" w:color="auto"/>
            </w:tcBorders>
          </w:tcPr>
          <w:p w14:paraId="72C6CB38"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183</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98</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16</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172</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31</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246</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br/>
              <w:t xml:space="preserve"> + α</w:t>
            </w:r>
            <w:r w:rsidRPr="003E763F">
              <w:rPr>
                <w:rFonts w:ascii="Arial" w:eastAsia="MS Mincho" w:hAnsi="Arial" w:cs="Arial"/>
                <w:i/>
                <w:sz w:val="22"/>
                <w:vertAlign w:val="superscript"/>
              </w:rPr>
              <w:t>234</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60</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115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167</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br/>
              <w:t xml:space="preserve">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248</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107</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18</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63</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br/>
              <w:t xml:space="preserve">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210</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105</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177</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74</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br/>
              <w:t xml:space="preserve">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196</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233</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30</w:t>
            </w:r>
            <w:r w:rsidRPr="003E763F">
              <w:rPr>
                <w:rFonts w:ascii="Arial" w:eastAsia="MS Mincho" w:hAnsi="Arial" w:cs="Arial"/>
                <w:i/>
                <w:sz w:val="22"/>
              </w:rPr>
              <w:t>x + α</w:t>
            </w:r>
            <w:r w:rsidRPr="003E763F">
              <w:rPr>
                <w:rFonts w:ascii="Arial" w:eastAsia="MS Mincho" w:hAnsi="Arial" w:cs="Arial"/>
                <w:i/>
                <w:sz w:val="22"/>
                <w:vertAlign w:val="superscript"/>
              </w:rPr>
              <w:t>120</w:t>
            </w:r>
          </w:p>
        </w:tc>
      </w:tr>
    </w:tbl>
    <w:p w14:paraId="7BDEE2B3" w14:textId="31C32B26" w:rsidR="00625F94" w:rsidRPr="003E763F" w:rsidRDefault="00625F94">
      <w:pPr>
        <w:rPr>
          <w:lang w:val="en-GB"/>
        </w:rPr>
      </w:pPr>
    </w:p>
    <w:p w14:paraId="275B13CB" w14:textId="15E080D1" w:rsidR="00625F94" w:rsidRPr="003E763F" w:rsidRDefault="00625F94">
      <w:pPr>
        <w:ind w:firstLine="0"/>
        <w:jc w:val="left"/>
        <w:rPr>
          <w:lang w:val="en-GB"/>
        </w:rPr>
      </w:pPr>
      <w:r w:rsidRPr="003E763F">
        <w:rPr>
          <w:lang w:val="en-GB"/>
        </w:rPr>
        <w:br w:type="page"/>
      </w:r>
    </w:p>
    <w:p w14:paraId="42291F1E" w14:textId="77777777" w:rsidR="00625F94" w:rsidRPr="003E763F" w:rsidRDefault="00625F94" w:rsidP="00625F94">
      <w:pPr>
        <w:pStyle w:val="afd"/>
        <w:spacing w:before="120" w:after="0" w:line="360" w:lineRule="auto"/>
        <w:rPr>
          <w:i/>
          <w:sz w:val="22"/>
          <w:szCs w:val="22"/>
        </w:rPr>
      </w:pPr>
      <w:r w:rsidRPr="003E763F">
        <w:rPr>
          <w:i/>
          <w:sz w:val="22"/>
          <w:szCs w:val="22"/>
        </w:rPr>
        <w:t>Продолжение таблицы A.1</w:t>
      </w:r>
    </w:p>
    <w:tbl>
      <w:tblPr>
        <w:tblW w:w="94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7230"/>
      </w:tblGrid>
      <w:tr w:rsidR="00625F94" w:rsidRPr="003E763F" w14:paraId="07FED1A5" w14:textId="77777777" w:rsidTr="0085024D">
        <w:trPr>
          <w:cantSplit/>
          <w:jc w:val="center"/>
        </w:trPr>
        <w:tc>
          <w:tcPr>
            <w:tcW w:w="2263" w:type="dxa"/>
            <w:tcBorders>
              <w:top w:val="single" w:sz="4" w:space="0" w:color="auto"/>
              <w:left w:val="single" w:sz="4" w:space="0" w:color="auto"/>
              <w:bottom w:val="double" w:sz="4" w:space="0" w:color="auto"/>
              <w:right w:val="single" w:sz="4" w:space="0" w:color="auto"/>
            </w:tcBorders>
          </w:tcPr>
          <w:p w14:paraId="3E9B98BE"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eastAsia="en-US"/>
              </w:rPr>
            </w:pPr>
            <w:r w:rsidRPr="003E763F">
              <w:rPr>
                <w:rFonts w:ascii="Arial" w:hAnsi="Arial" w:cs="Arial"/>
                <w:color w:val="231F20"/>
                <w:sz w:val="22"/>
                <w:szCs w:val="22"/>
              </w:rPr>
              <w:t>Число кодовых слов исправления ошибок</w:t>
            </w:r>
          </w:p>
        </w:tc>
        <w:tc>
          <w:tcPr>
            <w:tcW w:w="7230" w:type="dxa"/>
            <w:tcBorders>
              <w:top w:val="single" w:sz="4" w:space="0" w:color="auto"/>
              <w:left w:val="single" w:sz="4" w:space="0" w:color="auto"/>
              <w:bottom w:val="double" w:sz="4" w:space="0" w:color="auto"/>
              <w:right w:val="single" w:sz="4" w:space="0" w:color="auto"/>
            </w:tcBorders>
          </w:tcPr>
          <w:p w14:paraId="723F7881"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val="en-GB" w:eastAsia="en-US"/>
              </w:rPr>
            </w:pPr>
            <w:r w:rsidRPr="003E763F">
              <w:rPr>
                <w:rFonts w:ascii="Arial" w:hAnsi="Arial" w:cs="Arial"/>
                <w:color w:val="231F20"/>
                <w:sz w:val="22"/>
                <w:szCs w:val="22"/>
              </w:rPr>
              <w:t>Порождающие полиномы</w:t>
            </w:r>
          </w:p>
        </w:tc>
      </w:tr>
      <w:tr w:rsidR="007A07FE" w:rsidRPr="00BA293F" w14:paraId="363B10F4" w14:textId="77777777" w:rsidTr="00825568">
        <w:trPr>
          <w:cantSplit/>
          <w:jc w:val="center"/>
        </w:trPr>
        <w:tc>
          <w:tcPr>
            <w:tcW w:w="2263" w:type="dxa"/>
            <w:tcBorders>
              <w:top w:val="single" w:sz="4" w:space="0" w:color="auto"/>
              <w:left w:val="single" w:sz="4" w:space="0" w:color="auto"/>
              <w:bottom w:val="single" w:sz="4" w:space="0" w:color="auto"/>
              <w:right w:val="single" w:sz="4" w:space="0" w:color="auto"/>
            </w:tcBorders>
          </w:tcPr>
          <w:p w14:paraId="58CC981F" w14:textId="77777777" w:rsidR="007A07FE" w:rsidRPr="003E763F" w:rsidRDefault="007A07FE" w:rsidP="00825568">
            <w:pPr>
              <w:pStyle w:val="Tablebody"/>
              <w:autoSpaceDE w:val="0"/>
              <w:autoSpaceDN w:val="0"/>
              <w:adjustRightInd w:val="0"/>
              <w:jc w:val="center"/>
              <w:rPr>
                <w:rFonts w:ascii="Arial" w:hAnsi="Arial" w:cs="Arial"/>
                <w:sz w:val="22"/>
              </w:rPr>
            </w:pPr>
            <w:r w:rsidRPr="003E763F">
              <w:rPr>
                <w:rFonts w:ascii="Arial" w:eastAsia="MS Mincho" w:hAnsi="Arial" w:cs="Arial"/>
                <w:sz w:val="22"/>
              </w:rPr>
              <w:t>40</w:t>
            </w:r>
          </w:p>
        </w:tc>
        <w:tc>
          <w:tcPr>
            <w:tcW w:w="7230" w:type="dxa"/>
            <w:tcBorders>
              <w:top w:val="single" w:sz="4" w:space="0" w:color="auto"/>
              <w:left w:val="single" w:sz="4" w:space="0" w:color="auto"/>
              <w:bottom w:val="single" w:sz="4" w:space="0" w:color="auto"/>
              <w:right w:val="single" w:sz="4" w:space="0" w:color="auto"/>
            </w:tcBorders>
          </w:tcPr>
          <w:p w14:paraId="3BF4B7C7" w14:textId="77777777" w:rsidR="007A07FE" w:rsidRPr="003E763F" w:rsidRDefault="007A07FE" w:rsidP="00825568">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59</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116</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79</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161</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252</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98</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128</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br/>
              <w:t xml:space="preserve"> + α</w:t>
            </w:r>
            <w:r w:rsidRPr="003E763F">
              <w:rPr>
                <w:rFonts w:ascii="Arial" w:eastAsia="MS Mincho" w:hAnsi="Arial" w:cs="Arial"/>
                <w:i/>
                <w:sz w:val="22"/>
                <w:vertAlign w:val="superscript"/>
              </w:rPr>
              <w:t>205</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128</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161</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57</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56</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br/>
              <w:t xml:space="preserve">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53</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187</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174</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226</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br/>
              <w:t xml:space="preserve"> + α</w:t>
            </w:r>
            <w:r w:rsidRPr="003E763F">
              <w:rPr>
                <w:rFonts w:ascii="Arial" w:eastAsia="MS Mincho" w:hAnsi="Arial" w:cs="Arial"/>
                <w:i/>
                <w:sz w:val="22"/>
                <w:vertAlign w:val="superscript"/>
              </w:rPr>
              <w:t>104</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170</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175</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35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181</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114</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88</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41</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47</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134</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72</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20</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br/>
              <w:t xml:space="preserve">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53</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35</w:t>
            </w:r>
            <w:r w:rsidRPr="003E763F">
              <w:rPr>
                <w:rFonts w:ascii="Arial" w:eastAsia="MS Mincho" w:hAnsi="Arial" w:cs="Arial"/>
                <w:i/>
                <w:sz w:val="22"/>
              </w:rPr>
              <w:t>x + α</w:t>
            </w:r>
            <w:r w:rsidRPr="003E763F">
              <w:rPr>
                <w:rFonts w:ascii="Arial" w:eastAsia="MS Mincho" w:hAnsi="Arial" w:cs="Arial"/>
                <w:i/>
                <w:sz w:val="22"/>
                <w:vertAlign w:val="superscript"/>
              </w:rPr>
              <w:t>15</w:t>
            </w:r>
          </w:p>
        </w:tc>
      </w:tr>
      <w:tr w:rsidR="007A07FE" w:rsidRPr="00BA293F" w14:paraId="51515D7A"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1861D214" w14:textId="32AE10C7" w:rsidR="007A07FE" w:rsidRPr="003E763F" w:rsidRDefault="007A07FE" w:rsidP="007A07FE">
            <w:pPr>
              <w:pStyle w:val="Tablebody"/>
              <w:autoSpaceDE w:val="0"/>
              <w:autoSpaceDN w:val="0"/>
              <w:adjustRightInd w:val="0"/>
              <w:jc w:val="center"/>
              <w:rPr>
                <w:rFonts w:ascii="Arial" w:eastAsia="MS Mincho" w:hAnsi="Arial" w:cs="Arial"/>
                <w:sz w:val="22"/>
              </w:rPr>
            </w:pPr>
            <w:r w:rsidRPr="003E763F">
              <w:rPr>
                <w:rFonts w:ascii="Arial" w:eastAsia="MS Mincho" w:hAnsi="Arial" w:cs="Arial"/>
                <w:sz w:val="22"/>
              </w:rPr>
              <w:t>42</w:t>
            </w:r>
          </w:p>
        </w:tc>
        <w:tc>
          <w:tcPr>
            <w:tcW w:w="7230" w:type="dxa"/>
            <w:tcBorders>
              <w:top w:val="single" w:sz="4" w:space="0" w:color="auto"/>
              <w:left w:val="single" w:sz="4" w:space="0" w:color="auto"/>
              <w:bottom w:val="single" w:sz="4" w:space="0" w:color="auto"/>
              <w:right w:val="single" w:sz="4" w:space="0" w:color="auto"/>
            </w:tcBorders>
          </w:tcPr>
          <w:p w14:paraId="7BC50B59" w14:textId="5AC66281" w:rsidR="007A07FE" w:rsidRPr="003E763F" w:rsidRDefault="007A07FE" w:rsidP="007A07FE">
            <w:pPr>
              <w:pStyle w:val="Tablebody"/>
              <w:autoSpaceDE w:val="0"/>
              <w:autoSpaceDN w:val="0"/>
              <w:adjustRightInd w:val="0"/>
              <w:rPr>
                <w:rFonts w:ascii="Arial" w:eastAsia="MS Mincho"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250</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103</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221</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230</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18</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137</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br/>
              <w:t xml:space="preserve"> + α</w:t>
            </w:r>
            <w:r w:rsidRPr="003E763F">
              <w:rPr>
                <w:rFonts w:ascii="Arial" w:eastAsia="MS Mincho" w:hAnsi="Arial" w:cs="Arial"/>
                <w:i/>
                <w:sz w:val="22"/>
                <w:vertAlign w:val="superscript"/>
              </w:rPr>
              <w:t>231</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3</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58</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221</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191</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110</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br/>
              <w:t xml:space="preserve">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230</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8</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188</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96</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147</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15</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br/>
              <w:t xml:space="preserve"> + α</w:t>
            </w:r>
            <w:r w:rsidRPr="003E763F">
              <w:rPr>
                <w:rFonts w:ascii="Arial" w:eastAsia="MS Mincho" w:hAnsi="Arial" w:cs="Arial"/>
                <w:i/>
                <w:sz w:val="22"/>
                <w:vertAlign w:val="superscript"/>
              </w:rPr>
              <w:t>131</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139</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34</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39</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213</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br/>
              <w:t xml:space="preserve"> + α</w:t>
            </w:r>
            <w:r w:rsidRPr="003E763F">
              <w:rPr>
                <w:rFonts w:ascii="Arial" w:eastAsia="MS Mincho" w:hAnsi="Arial" w:cs="Arial"/>
                <w:i/>
                <w:sz w:val="22"/>
                <w:vertAlign w:val="superscript"/>
              </w:rPr>
              <w:t>199</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237</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171</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162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194</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br/>
              <w:t xml:space="preserve">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 + α</w:t>
            </w:r>
            <w:r w:rsidRPr="003E763F">
              <w:rPr>
                <w:rFonts w:ascii="Arial" w:eastAsia="MS Mincho" w:hAnsi="Arial" w:cs="Arial"/>
                <w:i/>
                <w:sz w:val="22"/>
                <w:vertAlign w:val="superscript"/>
              </w:rPr>
              <w:t>96</w:t>
            </w:r>
          </w:p>
        </w:tc>
      </w:tr>
      <w:tr w:rsidR="007A07FE" w:rsidRPr="00BA293F" w14:paraId="04A2AA03"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245781EC"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44</w:t>
            </w:r>
          </w:p>
        </w:tc>
        <w:tc>
          <w:tcPr>
            <w:tcW w:w="7230" w:type="dxa"/>
            <w:tcBorders>
              <w:top w:val="single" w:sz="4" w:space="0" w:color="auto"/>
              <w:left w:val="single" w:sz="4" w:space="0" w:color="auto"/>
              <w:bottom w:val="single" w:sz="4" w:space="0" w:color="auto"/>
              <w:right w:val="single" w:sz="4" w:space="0" w:color="auto"/>
            </w:tcBorders>
          </w:tcPr>
          <w:p w14:paraId="4C200D15"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61</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71</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246</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69</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55</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br/>
              <w:t xml:space="preserve"> + α</w:t>
            </w:r>
            <w:r w:rsidRPr="003E763F">
              <w:rPr>
                <w:rFonts w:ascii="Arial" w:eastAsia="MS Mincho" w:hAnsi="Arial" w:cs="Arial"/>
                <w:i/>
                <w:sz w:val="22"/>
                <w:vertAlign w:val="superscript"/>
              </w:rPr>
              <w:t>168</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188</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243</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191</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72</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br/>
              <w:t xml:space="preserve"> + α</w:t>
            </w:r>
            <w:r w:rsidRPr="003E763F">
              <w:rPr>
                <w:rFonts w:ascii="Arial" w:eastAsia="MS Mincho" w:hAnsi="Arial" w:cs="Arial"/>
                <w:i/>
                <w:sz w:val="22"/>
                <w:vertAlign w:val="superscript"/>
              </w:rPr>
              <w:t>9</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14</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44</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78</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br/>
              <w:t xml:space="preserve"> + α</w:t>
            </w:r>
            <w:r w:rsidRPr="003E763F">
              <w:rPr>
                <w:rFonts w:ascii="Arial" w:eastAsia="MS Mincho" w:hAnsi="Arial" w:cs="Arial"/>
                <w:i/>
                <w:sz w:val="22"/>
                <w:vertAlign w:val="superscript"/>
              </w:rPr>
              <w:t>143</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62</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126</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114</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68</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194</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217</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147</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204</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169</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130</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w:t>
            </w:r>
            <w:r w:rsidRPr="003E763F">
              <w:rPr>
                <w:rFonts w:ascii="Arial" w:eastAsia="MS Mincho" w:hAnsi="Arial" w:cs="Arial"/>
                <w:i/>
                <w:sz w:val="22"/>
              </w:rPr>
              <w:br/>
              <w:t xml:space="preserve">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102</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73</w:t>
            </w:r>
            <w:r w:rsidRPr="003E763F">
              <w:rPr>
                <w:rFonts w:ascii="Arial" w:eastAsia="MS Mincho" w:hAnsi="Arial" w:cs="Arial"/>
                <w:i/>
                <w:sz w:val="22"/>
              </w:rPr>
              <w:t>x + α</w:t>
            </w:r>
            <w:r w:rsidRPr="003E763F">
              <w:rPr>
                <w:rFonts w:ascii="Arial" w:eastAsia="MS Mincho" w:hAnsi="Arial" w:cs="Arial"/>
                <w:i/>
                <w:sz w:val="22"/>
                <w:vertAlign w:val="superscript"/>
              </w:rPr>
              <w:t>181</w:t>
            </w:r>
          </w:p>
        </w:tc>
      </w:tr>
      <w:tr w:rsidR="007A07FE" w:rsidRPr="00BA293F" w14:paraId="3BD81ED0"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F60DE39"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46</w:t>
            </w:r>
          </w:p>
        </w:tc>
        <w:tc>
          <w:tcPr>
            <w:tcW w:w="7230" w:type="dxa"/>
            <w:tcBorders>
              <w:top w:val="single" w:sz="4" w:space="0" w:color="auto"/>
              <w:left w:val="single" w:sz="4" w:space="0" w:color="auto"/>
              <w:bottom w:val="single" w:sz="4" w:space="0" w:color="auto"/>
              <w:right w:val="single" w:sz="4" w:space="0" w:color="auto"/>
            </w:tcBorders>
          </w:tcPr>
          <w:p w14:paraId="723A2631"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112</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88</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112</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253</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115</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br/>
              <w:t xml:space="preserve"> + α</w:t>
            </w:r>
            <w:r w:rsidRPr="003E763F">
              <w:rPr>
                <w:rFonts w:ascii="Arial" w:eastAsia="MS Mincho" w:hAnsi="Arial" w:cs="Arial"/>
                <w:i/>
                <w:sz w:val="22"/>
                <w:vertAlign w:val="superscript"/>
              </w:rPr>
              <w:t>187</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99</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5</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54</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129</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44</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br/>
              <w:t xml:space="preserve"> + α</w:t>
            </w:r>
            <w:r w:rsidRPr="003E763F">
              <w:rPr>
                <w:rFonts w:ascii="Arial" w:eastAsia="MS Mincho" w:hAnsi="Arial" w:cs="Arial"/>
                <w:i/>
                <w:sz w:val="22"/>
                <w:vertAlign w:val="superscript"/>
              </w:rPr>
              <w:t>58</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16</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135</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216</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169</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211</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36</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αx</w:t>
            </w:r>
            <w:r w:rsidRPr="003E763F">
              <w:rPr>
                <w:rFonts w:ascii="Arial" w:eastAsia="MS Mincho" w:hAnsi="Arial" w:cs="Arial"/>
                <w:i/>
                <w:sz w:val="22"/>
                <w:vertAlign w:val="superscript"/>
              </w:rPr>
              <w:t>22</w:t>
            </w:r>
            <w:r w:rsidRPr="003E763F">
              <w:rPr>
                <w:rFonts w:ascii="Arial" w:eastAsia="MS Mincho" w:hAnsi="Arial" w:cs="Arial"/>
                <w:i/>
                <w:sz w:val="22"/>
              </w:rPr>
              <w:br/>
              <w:t xml:space="preserve"> + α</w:t>
            </w:r>
            <w:r w:rsidRPr="003E763F">
              <w:rPr>
                <w:rFonts w:ascii="Arial" w:eastAsia="MS Mincho" w:hAnsi="Arial" w:cs="Arial"/>
                <w:i/>
                <w:sz w:val="22"/>
                <w:vertAlign w:val="superscript"/>
              </w:rPr>
              <w:t>4</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96</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60</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241</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73</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104</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234</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8</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w:t>
            </w:r>
            <w:r w:rsidRPr="003E763F">
              <w:rPr>
                <w:rFonts w:ascii="Arial" w:eastAsia="MS Mincho" w:hAnsi="Arial" w:cs="Arial"/>
                <w:i/>
                <w:sz w:val="22"/>
              </w:rPr>
              <w:br/>
              <w:t xml:space="preserve"> + α</w:t>
            </w:r>
            <w:r w:rsidRPr="003E763F">
              <w:rPr>
                <w:rFonts w:ascii="Arial" w:eastAsia="MS Mincho" w:hAnsi="Arial" w:cs="Arial"/>
                <w:i/>
                <w:sz w:val="22"/>
                <w:vertAlign w:val="superscript"/>
              </w:rPr>
              <w:t>249</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245</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119</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174</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157</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br/>
              <w:t xml:space="preserve"> + α</w:t>
            </w:r>
            <w:r w:rsidRPr="003E763F">
              <w:rPr>
                <w:rFonts w:ascii="Arial" w:eastAsia="MS Mincho" w:hAnsi="Arial" w:cs="Arial"/>
                <w:i/>
                <w:sz w:val="22"/>
                <w:vertAlign w:val="superscript"/>
              </w:rPr>
              <w:t>43</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19</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82</w:t>
            </w:r>
            <w:r w:rsidRPr="003E763F">
              <w:rPr>
                <w:rFonts w:ascii="Arial" w:eastAsia="MS Mincho" w:hAnsi="Arial" w:cs="Arial"/>
                <w:i/>
                <w:sz w:val="22"/>
              </w:rPr>
              <w:t>x + α</w:t>
            </w:r>
            <w:r w:rsidRPr="003E763F">
              <w:rPr>
                <w:rFonts w:ascii="Arial" w:eastAsia="MS Mincho" w:hAnsi="Arial" w:cs="Arial"/>
                <w:i/>
                <w:sz w:val="22"/>
                <w:vertAlign w:val="superscript"/>
              </w:rPr>
              <w:t>15</w:t>
            </w:r>
          </w:p>
        </w:tc>
      </w:tr>
      <w:tr w:rsidR="007A07FE" w:rsidRPr="00BA293F" w14:paraId="6F921831"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D22D286"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48</w:t>
            </w:r>
          </w:p>
        </w:tc>
        <w:tc>
          <w:tcPr>
            <w:tcW w:w="7230" w:type="dxa"/>
            <w:tcBorders>
              <w:top w:val="single" w:sz="4" w:space="0" w:color="auto"/>
              <w:left w:val="single" w:sz="4" w:space="0" w:color="auto"/>
              <w:bottom w:val="single" w:sz="4" w:space="0" w:color="auto"/>
              <w:right w:val="single" w:sz="4" w:space="0" w:color="auto"/>
            </w:tcBorders>
          </w:tcPr>
          <w:p w14:paraId="6BF34B06"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228</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196</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130</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211</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146</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60</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24</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br/>
              <w:t xml:space="preserve">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90</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39</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102</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240</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61</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178</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63</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br/>
              <w:t xml:space="preserve">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115</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18</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221</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135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br/>
              <w:t xml:space="preserve">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205</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107</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206</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150</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br/>
              <w:t xml:space="preserve"> + α</w:t>
            </w:r>
            <w:r w:rsidRPr="003E763F">
              <w:rPr>
                <w:rFonts w:ascii="Arial" w:eastAsia="MS Mincho" w:hAnsi="Arial" w:cs="Arial"/>
                <w:i/>
                <w:sz w:val="22"/>
                <w:vertAlign w:val="superscript"/>
              </w:rPr>
              <w:t>91</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21</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156</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140</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191</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11</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br/>
              <w:t xml:space="preserve">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227</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39</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34</w:t>
            </w:r>
            <w:r w:rsidRPr="003E763F">
              <w:rPr>
                <w:rFonts w:ascii="Arial" w:eastAsia="MS Mincho" w:hAnsi="Arial" w:cs="Arial"/>
                <w:i/>
                <w:sz w:val="22"/>
              </w:rPr>
              <w:t>x + α</w:t>
            </w:r>
            <w:r w:rsidRPr="003E763F">
              <w:rPr>
                <w:rFonts w:ascii="Arial" w:eastAsia="MS Mincho" w:hAnsi="Arial" w:cs="Arial"/>
                <w:i/>
                <w:sz w:val="22"/>
                <w:vertAlign w:val="superscript"/>
              </w:rPr>
              <w:t>108</w:t>
            </w:r>
          </w:p>
        </w:tc>
      </w:tr>
      <w:tr w:rsidR="007A07FE" w:rsidRPr="00BA293F" w14:paraId="42D4AC97"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52B7091C"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50</w:t>
            </w:r>
          </w:p>
        </w:tc>
        <w:tc>
          <w:tcPr>
            <w:tcW w:w="7230" w:type="dxa"/>
            <w:tcBorders>
              <w:top w:val="single" w:sz="4" w:space="0" w:color="auto"/>
              <w:left w:val="single" w:sz="4" w:space="0" w:color="auto"/>
              <w:bottom w:val="single" w:sz="4" w:space="0" w:color="auto"/>
              <w:right w:val="single" w:sz="4" w:space="0" w:color="auto"/>
            </w:tcBorders>
          </w:tcPr>
          <w:p w14:paraId="52E55402"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157</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161</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164</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9</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br/>
              <w:t xml:space="preserve">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99</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203</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193</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35</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3</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br/>
              <w:t xml:space="preserve"> + α</w:t>
            </w:r>
            <w:r w:rsidRPr="003E763F">
              <w:rPr>
                <w:rFonts w:ascii="Arial" w:eastAsia="MS Mincho" w:hAnsi="Arial" w:cs="Arial"/>
                <w:i/>
                <w:sz w:val="22"/>
                <w:vertAlign w:val="superscript"/>
              </w:rPr>
              <w:t>195</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203</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225</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13</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32</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br/>
              <w:t xml:space="preserve"> + α</w:t>
            </w:r>
            <w:r w:rsidRPr="003E763F">
              <w:rPr>
                <w:rFonts w:ascii="Arial" w:eastAsia="MS Mincho" w:hAnsi="Arial" w:cs="Arial"/>
                <w:i/>
                <w:sz w:val="22"/>
                <w:vertAlign w:val="superscript"/>
              </w:rPr>
              <w:t>126</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130</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75</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br/>
              <w:t xml:space="preserve"> + α</w:t>
            </w:r>
            <w:r w:rsidRPr="003E763F">
              <w:rPr>
                <w:rFonts w:ascii="Arial" w:eastAsia="MS Mincho" w:hAnsi="Arial" w:cs="Arial"/>
                <w:i/>
                <w:sz w:val="22"/>
                <w:vertAlign w:val="superscript"/>
              </w:rPr>
              <w:t>77</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42</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189</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32</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69</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br/>
              <w:t xml:space="preserve"> + α</w:t>
            </w:r>
            <w:r w:rsidRPr="003E763F">
              <w:rPr>
                <w:rFonts w:ascii="Arial" w:eastAsia="MS Mincho" w:hAnsi="Arial" w:cs="Arial"/>
                <w:i/>
                <w:sz w:val="22"/>
                <w:vertAlign w:val="superscript"/>
              </w:rPr>
              <w:t>228</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114</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175</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170</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br/>
              <w:t xml:space="preserve"> + α</w:t>
            </w:r>
            <w:r w:rsidRPr="003E763F">
              <w:rPr>
                <w:rFonts w:ascii="Arial" w:eastAsia="MS Mincho" w:hAnsi="Arial" w:cs="Arial"/>
                <w:i/>
                <w:sz w:val="22"/>
                <w:vertAlign w:val="superscript"/>
              </w:rPr>
              <w:t>133</w:t>
            </w:r>
            <w:r w:rsidRPr="003E763F">
              <w:rPr>
                <w:rFonts w:ascii="Arial" w:eastAsia="MS Mincho" w:hAnsi="Arial" w:cs="Arial"/>
                <w:i/>
                <w:sz w:val="22"/>
              </w:rPr>
              <w:t>x + α</w:t>
            </w:r>
            <w:r w:rsidRPr="003E763F">
              <w:rPr>
                <w:rFonts w:ascii="Arial" w:eastAsia="MS Mincho" w:hAnsi="Arial" w:cs="Arial"/>
                <w:i/>
                <w:sz w:val="22"/>
                <w:vertAlign w:val="superscript"/>
              </w:rPr>
              <w:t>205</w:t>
            </w:r>
          </w:p>
        </w:tc>
      </w:tr>
      <w:tr w:rsidR="007A07FE" w:rsidRPr="00BA293F" w14:paraId="04254DE9"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73EDEADA"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52</w:t>
            </w:r>
          </w:p>
        </w:tc>
        <w:tc>
          <w:tcPr>
            <w:tcW w:w="7230" w:type="dxa"/>
            <w:tcBorders>
              <w:top w:val="single" w:sz="4" w:space="0" w:color="auto"/>
              <w:left w:val="single" w:sz="4" w:space="0" w:color="auto"/>
              <w:bottom w:val="single" w:sz="4" w:space="0" w:color="auto"/>
              <w:right w:val="single" w:sz="4" w:space="0" w:color="auto"/>
            </w:tcBorders>
          </w:tcPr>
          <w:p w14:paraId="0957B0C6"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116</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186</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220</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br/>
              <w:t xml:space="preserve"> + α</w:t>
            </w:r>
            <w:r w:rsidRPr="003E763F">
              <w:rPr>
                <w:rFonts w:ascii="Arial" w:eastAsia="MS Mincho" w:hAnsi="Arial" w:cs="Arial"/>
                <w:i/>
                <w:sz w:val="22"/>
                <w:vertAlign w:val="superscript"/>
              </w:rPr>
              <w:t>192</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19</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233</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br/>
              <w:t xml:space="preserve"> + α</w:t>
            </w:r>
            <w:r w:rsidRPr="003E763F">
              <w:rPr>
                <w:rFonts w:ascii="Arial" w:eastAsia="MS Mincho" w:hAnsi="Arial" w:cs="Arial"/>
                <w:i/>
                <w:sz w:val="22"/>
                <w:vertAlign w:val="superscript"/>
              </w:rPr>
              <w:t>151</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22</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14</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59</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br/>
              <w:t xml:space="preserve"> + α</w:t>
            </w:r>
            <w:r w:rsidRPr="003E763F">
              <w:rPr>
                <w:rFonts w:ascii="Arial" w:eastAsia="MS Mincho" w:hAnsi="Arial" w:cs="Arial"/>
                <w:i/>
                <w:sz w:val="22"/>
                <w:vertAlign w:val="superscript"/>
              </w:rPr>
              <w:t>203</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134</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59</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br/>
              <w:t xml:space="preserve">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100</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233</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22</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76</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97</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39</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220</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33</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br/>
              <w:t xml:space="preserve"> + α</w:t>
            </w:r>
            <w:r w:rsidRPr="003E763F">
              <w:rPr>
                <w:rFonts w:ascii="Arial" w:eastAsia="MS Mincho" w:hAnsi="Arial" w:cs="Arial"/>
                <w:i/>
                <w:sz w:val="22"/>
                <w:vertAlign w:val="superscript"/>
              </w:rPr>
              <w:t>239</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116</w:t>
            </w:r>
            <w:r w:rsidRPr="003E763F">
              <w:rPr>
                <w:rFonts w:ascii="Arial" w:eastAsia="MS Mincho" w:hAnsi="Arial" w:cs="Arial"/>
                <w:i/>
                <w:sz w:val="22"/>
              </w:rPr>
              <w:t>x + α</w:t>
            </w:r>
            <w:r w:rsidRPr="003E763F">
              <w:rPr>
                <w:rFonts w:ascii="Arial" w:eastAsia="MS Mincho" w:hAnsi="Arial" w:cs="Arial"/>
                <w:i/>
                <w:sz w:val="22"/>
                <w:vertAlign w:val="superscript"/>
              </w:rPr>
              <w:t>51</w:t>
            </w:r>
          </w:p>
        </w:tc>
      </w:tr>
    </w:tbl>
    <w:p w14:paraId="02424DFB" w14:textId="4E778775" w:rsidR="00625F94" w:rsidRPr="003E763F" w:rsidRDefault="00625F94">
      <w:pPr>
        <w:rPr>
          <w:lang w:val="en-GB"/>
        </w:rPr>
      </w:pPr>
    </w:p>
    <w:p w14:paraId="5A9484CB" w14:textId="77777777" w:rsidR="00625F94" w:rsidRPr="003E763F" w:rsidRDefault="00625F94">
      <w:pPr>
        <w:ind w:firstLine="0"/>
        <w:jc w:val="left"/>
        <w:rPr>
          <w:lang w:val="en-GB"/>
        </w:rPr>
      </w:pPr>
      <w:r w:rsidRPr="003E763F">
        <w:rPr>
          <w:lang w:val="en-GB"/>
        </w:rPr>
        <w:br w:type="page"/>
      </w:r>
    </w:p>
    <w:p w14:paraId="6AE9CBD3" w14:textId="77777777" w:rsidR="00625F94" w:rsidRPr="003E763F" w:rsidRDefault="00625F94" w:rsidP="00625F94">
      <w:pPr>
        <w:pStyle w:val="afd"/>
        <w:spacing w:before="120" w:after="0" w:line="360" w:lineRule="auto"/>
        <w:rPr>
          <w:i/>
          <w:sz w:val="22"/>
          <w:szCs w:val="22"/>
        </w:rPr>
      </w:pPr>
      <w:r w:rsidRPr="003E763F">
        <w:rPr>
          <w:i/>
          <w:sz w:val="22"/>
          <w:szCs w:val="22"/>
        </w:rPr>
        <w:t>Продолжение таблицы A.1</w:t>
      </w:r>
    </w:p>
    <w:tbl>
      <w:tblPr>
        <w:tblW w:w="94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7230"/>
      </w:tblGrid>
      <w:tr w:rsidR="00625F94" w:rsidRPr="003E763F" w14:paraId="1B28F8EA" w14:textId="77777777" w:rsidTr="0085024D">
        <w:trPr>
          <w:cantSplit/>
          <w:jc w:val="center"/>
        </w:trPr>
        <w:tc>
          <w:tcPr>
            <w:tcW w:w="2263" w:type="dxa"/>
            <w:tcBorders>
              <w:top w:val="single" w:sz="4" w:space="0" w:color="auto"/>
              <w:left w:val="single" w:sz="4" w:space="0" w:color="auto"/>
              <w:bottom w:val="double" w:sz="4" w:space="0" w:color="auto"/>
              <w:right w:val="single" w:sz="4" w:space="0" w:color="auto"/>
            </w:tcBorders>
          </w:tcPr>
          <w:p w14:paraId="263D5DB5"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eastAsia="en-US"/>
              </w:rPr>
            </w:pPr>
            <w:r w:rsidRPr="003E763F">
              <w:rPr>
                <w:rFonts w:ascii="Arial" w:hAnsi="Arial" w:cs="Arial"/>
                <w:color w:val="231F20"/>
                <w:sz w:val="22"/>
                <w:szCs w:val="22"/>
              </w:rPr>
              <w:t>Число кодовых слов исправления ошибок</w:t>
            </w:r>
          </w:p>
        </w:tc>
        <w:tc>
          <w:tcPr>
            <w:tcW w:w="7230" w:type="dxa"/>
            <w:tcBorders>
              <w:top w:val="single" w:sz="4" w:space="0" w:color="auto"/>
              <w:left w:val="single" w:sz="4" w:space="0" w:color="auto"/>
              <w:bottom w:val="double" w:sz="4" w:space="0" w:color="auto"/>
              <w:right w:val="single" w:sz="4" w:space="0" w:color="auto"/>
            </w:tcBorders>
          </w:tcPr>
          <w:p w14:paraId="1B40AC91"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val="en-GB" w:eastAsia="en-US"/>
              </w:rPr>
            </w:pPr>
            <w:r w:rsidRPr="003E763F">
              <w:rPr>
                <w:rFonts w:ascii="Arial" w:hAnsi="Arial" w:cs="Arial"/>
                <w:color w:val="231F20"/>
                <w:sz w:val="22"/>
                <w:szCs w:val="22"/>
              </w:rPr>
              <w:t>Порождающие полиномы</w:t>
            </w:r>
          </w:p>
        </w:tc>
      </w:tr>
      <w:tr w:rsidR="007A07FE" w:rsidRPr="00BA293F" w14:paraId="5BB68BAC" w14:textId="77777777" w:rsidTr="00825568">
        <w:trPr>
          <w:cantSplit/>
          <w:jc w:val="center"/>
        </w:trPr>
        <w:tc>
          <w:tcPr>
            <w:tcW w:w="2263" w:type="dxa"/>
            <w:tcBorders>
              <w:top w:val="single" w:sz="4" w:space="0" w:color="auto"/>
              <w:left w:val="single" w:sz="4" w:space="0" w:color="auto"/>
              <w:bottom w:val="single" w:sz="4" w:space="0" w:color="auto"/>
              <w:right w:val="single" w:sz="4" w:space="0" w:color="auto"/>
            </w:tcBorders>
          </w:tcPr>
          <w:p w14:paraId="5F17374B" w14:textId="77777777" w:rsidR="007A07FE" w:rsidRPr="003E763F" w:rsidRDefault="007A07FE" w:rsidP="00825568">
            <w:pPr>
              <w:pStyle w:val="Tablebody"/>
              <w:autoSpaceDE w:val="0"/>
              <w:autoSpaceDN w:val="0"/>
              <w:adjustRightInd w:val="0"/>
              <w:jc w:val="center"/>
              <w:rPr>
                <w:rFonts w:ascii="Arial" w:hAnsi="Arial" w:cs="Arial"/>
                <w:sz w:val="22"/>
              </w:rPr>
            </w:pPr>
            <w:r w:rsidRPr="003E763F">
              <w:rPr>
                <w:rFonts w:ascii="Arial" w:eastAsia="MS Mincho" w:hAnsi="Arial" w:cs="Arial"/>
                <w:sz w:val="22"/>
              </w:rPr>
              <w:t>54</w:t>
            </w:r>
          </w:p>
        </w:tc>
        <w:tc>
          <w:tcPr>
            <w:tcW w:w="7230" w:type="dxa"/>
            <w:tcBorders>
              <w:top w:val="single" w:sz="4" w:space="0" w:color="auto"/>
              <w:left w:val="single" w:sz="4" w:space="0" w:color="auto"/>
              <w:bottom w:val="single" w:sz="4" w:space="0" w:color="auto"/>
              <w:right w:val="single" w:sz="4" w:space="0" w:color="auto"/>
            </w:tcBorders>
          </w:tcPr>
          <w:p w14:paraId="18B10FC4" w14:textId="77777777" w:rsidR="007A07FE" w:rsidRPr="003E763F" w:rsidRDefault="007A07FE" w:rsidP="00825568">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183</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210</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221</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21</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br/>
              <w:t xml:space="preserve">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45</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249</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225</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br/>
              <w:t xml:space="preserve"> + α</w:t>
            </w:r>
            <w:r w:rsidRPr="003E763F">
              <w:rPr>
                <w:rFonts w:ascii="Arial" w:eastAsia="MS Mincho" w:hAnsi="Arial" w:cs="Arial"/>
                <w:i/>
                <w:sz w:val="22"/>
                <w:vertAlign w:val="superscript"/>
              </w:rPr>
              <w:t>102</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58</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109</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165</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br/>
              <w:t xml:space="preserve">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192</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245</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35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175</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br/>
              <w:t xml:space="preserve"> + α</w:t>
            </w:r>
            <w:r w:rsidRPr="003E763F">
              <w:rPr>
                <w:rFonts w:ascii="Arial" w:eastAsia="MS Mincho" w:hAnsi="Arial" w:cs="Arial"/>
                <w:i/>
                <w:sz w:val="22"/>
                <w:vertAlign w:val="superscript"/>
              </w:rPr>
              <w:t>172</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79</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122</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43</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108</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br/>
              <w:t xml:space="preserve">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80</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128</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8</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153</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59</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br/>
              <w:t xml:space="preserve">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31</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198</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76</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31</w:t>
            </w:r>
            <w:r w:rsidRPr="003E763F">
              <w:rPr>
                <w:rFonts w:ascii="Arial" w:eastAsia="MS Mincho" w:hAnsi="Arial" w:cs="Arial"/>
                <w:i/>
                <w:sz w:val="22"/>
              </w:rPr>
              <w:t>x + α</w:t>
            </w:r>
            <w:r w:rsidRPr="003E763F">
              <w:rPr>
                <w:rFonts w:ascii="Arial" w:eastAsia="MS Mincho" w:hAnsi="Arial" w:cs="Arial"/>
                <w:i/>
                <w:sz w:val="22"/>
                <w:vertAlign w:val="superscript"/>
              </w:rPr>
              <w:t>156</w:t>
            </w:r>
          </w:p>
        </w:tc>
      </w:tr>
      <w:tr w:rsidR="007A07FE" w:rsidRPr="00BA293F" w14:paraId="6B3B57E1"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6944CA98" w14:textId="4A803EA2" w:rsidR="007A07FE" w:rsidRPr="003E763F" w:rsidRDefault="007A07FE" w:rsidP="007A07FE">
            <w:pPr>
              <w:pStyle w:val="Tablebody"/>
              <w:autoSpaceDE w:val="0"/>
              <w:autoSpaceDN w:val="0"/>
              <w:adjustRightInd w:val="0"/>
              <w:jc w:val="center"/>
              <w:rPr>
                <w:rFonts w:ascii="Arial" w:eastAsia="MS Mincho" w:hAnsi="Arial" w:cs="Arial"/>
                <w:sz w:val="22"/>
              </w:rPr>
            </w:pPr>
            <w:r w:rsidRPr="003E763F">
              <w:rPr>
                <w:rFonts w:ascii="Arial" w:eastAsia="MS Mincho" w:hAnsi="Arial" w:cs="Arial"/>
                <w:sz w:val="22"/>
              </w:rPr>
              <w:t>56</w:t>
            </w:r>
          </w:p>
        </w:tc>
        <w:tc>
          <w:tcPr>
            <w:tcW w:w="7230" w:type="dxa"/>
            <w:tcBorders>
              <w:top w:val="single" w:sz="4" w:space="0" w:color="auto"/>
              <w:left w:val="single" w:sz="4" w:space="0" w:color="auto"/>
              <w:bottom w:val="single" w:sz="4" w:space="0" w:color="auto"/>
              <w:right w:val="single" w:sz="4" w:space="0" w:color="auto"/>
            </w:tcBorders>
          </w:tcPr>
          <w:p w14:paraId="0F1D1F02" w14:textId="34EF984E" w:rsidR="007A07FE" w:rsidRPr="003E763F" w:rsidRDefault="007A07FE" w:rsidP="007A07FE">
            <w:pPr>
              <w:pStyle w:val="Tablebody"/>
              <w:autoSpaceDE w:val="0"/>
              <w:autoSpaceDN w:val="0"/>
              <w:adjustRightInd w:val="0"/>
              <w:rPr>
                <w:rFonts w:ascii="Arial" w:eastAsia="MS Mincho"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107</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157</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164</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216</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112</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br/>
              <w:t xml:space="preserve"> + α</w:t>
            </w:r>
            <w:r w:rsidRPr="003E763F">
              <w:rPr>
                <w:rFonts w:ascii="Arial" w:eastAsia="MS Mincho" w:hAnsi="Arial" w:cs="Arial"/>
                <w:i/>
                <w:sz w:val="22"/>
                <w:vertAlign w:val="superscript"/>
              </w:rPr>
              <w:t>116</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2</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91</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248</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36</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201</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br/>
              <w:t xml:space="preserve"> + α</w:t>
            </w:r>
            <w:r w:rsidRPr="003E763F">
              <w:rPr>
                <w:rFonts w:ascii="Arial" w:eastAsia="MS Mincho" w:hAnsi="Arial" w:cs="Arial"/>
                <w:i/>
                <w:sz w:val="22"/>
                <w:vertAlign w:val="superscript"/>
              </w:rPr>
              <w:t>229</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6</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144</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155</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135</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208</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170</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br/>
              <w:t xml:space="preserve">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12</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139</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142</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249</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177</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br/>
              <w:t xml:space="preserve"> + α</w:t>
            </w:r>
            <w:r w:rsidRPr="003E763F">
              <w:rPr>
                <w:rFonts w:ascii="Arial" w:eastAsia="MS Mincho" w:hAnsi="Arial" w:cs="Arial"/>
                <w:i/>
                <w:sz w:val="22"/>
                <w:vertAlign w:val="superscript"/>
              </w:rPr>
              <w:t>174</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28</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10</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85</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239</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br/>
              <w:t xml:space="preserve">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206</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96</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23</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61</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br/>
              <w:t xml:space="preserve"> + α</w:t>
            </w:r>
            <w:r w:rsidRPr="003E763F">
              <w:rPr>
                <w:rFonts w:ascii="Arial" w:eastAsia="MS Mincho" w:hAnsi="Arial" w:cs="Arial"/>
                <w:i/>
                <w:sz w:val="22"/>
                <w:vertAlign w:val="superscript"/>
              </w:rPr>
              <w:t>196</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151</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154</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207</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20</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61</w:t>
            </w:r>
            <w:r w:rsidRPr="003E763F">
              <w:rPr>
                <w:rFonts w:ascii="Arial" w:eastAsia="MS Mincho" w:hAnsi="Arial" w:cs="Arial"/>
                <w:i/>
                <w:sz w:val="22"/>
              </w:rPr>
              <w:t>x + α</w:t>
            </w:r>
            <w:r w:rsidRPr="003E763F">
              <w:rPr>
                <w:rFonts w:ascii="Arial" w:eastAsia="MS Mincho" w:hAnsi="Arial" w:cs="Arial"/>
                <w:i/>
                <w:sz w:val="22"/>
                <w:vertAlign w:val="superscript"/>
              </w:rPr>
              <w:t>10</w:t>
            </w:r>
          </w:p>
        </w:tc>
      </w:tr>
      <w:tr w:rsidR="007A07FE" w:rsidRPr="00BA293F" w14:paraId="262D27E8"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382ACEF1"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58</w:t>
            </w:r>
          </w:p>
        </w:tc>
        <w:tc>
          <w:tcPr>
            <w:tcW w:w="7230" w:type="dxa"/>
            <w:tcBorders>
              <w:top w:val="single" w:sz="4" w:space="0" w:color="auto"/>
              <w:left w:val="single" w:sz="4" w:space="0" w:color="auto"/>
              <w:bottom w:val="single" w:sz="4" w:space="0" w:color="auto"/>
              <w:right w:val="single" w:sz="4" w:space="0" w:color="auto"/>
            </w:tcBorders>
          </w:tcPr>
          <w:p w14:paraId="5D51CCDD"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t> + α</w:t>
            </w:r>
            <w:r w:rsidRPr="003E763F">
              <w:rPr>
                <w:rFonts w:ascii="Arial" w:eastAsia="MS Mincho" w:hAnsi="Arial" w:cs="Arial"/>
                <w:i/>
                <w:sz w:val="22"/>
                <w:vertAlign w:val="superscript"/>
              </w:rPr>
              <w:t>82</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116</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66</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62</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107</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br/>
              <w:t xml:space="preserve"> + α</w:t>
            </w:r>
            <w:r w:rsidRPr="003E763F">
              <w:rPr>
                <w:rFonts w:ascii="Arial" w:eastAsia="MS Mincho" w:hAnsi="Arial" w:cs="Arial"/>
                <w:i/>
                <w:sz w:val="22"/>
                <w:vertAlign w:val="superscript"/>
              </w:rPr>
              <w:t>252</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185</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55</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251</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br/>
              <w:t xml:space="preserve"> + α</w:t>
            </w:r>
            <w:r w:rsidRPr="003E763F">
              <w:rPr>
                <w:rFonts w:ascii="Arial" w:eastAsia="MS Mincho" w:hAnsi="Arial" w:cs="Arial"/>
                <w:i/>
                <w:sz w:val="22"/>
                <w:vertAlign w:val="superscript"/>
              </w:rPr>
              <w:t>210</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144</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154</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237</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176</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141</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192</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248</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br/>
              <w:t xml:space="preserve"> + α</w:t>
            </w:r>
            <w:r w:rsidRPr="003E763F">
              <w:rPr>
                <w:rFonts w:ascii="Arial" w:eastAsia="MS Mincho" w:hAnsi="Arial" w:cs="Arial"/>
                <w:i/>
                <w:sz w:val="22"/>
                <w:vertAlign w:val="superscript"/>
              </w:rPr>
              <w:t>152</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249</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206</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85</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253</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142</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165</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br/>
              <w:t xml:space="preserve">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23</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24</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30</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122</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240</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214</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6</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br/>
              <w:t xml:space="preserve"> + α</w:t>
            </w:r>
            <w:r w:rsidRPr="003E763F">
              <w:rPr>
                <w:rFonts w:ascii="Arial" w:eastAsia="MS Mincho" w:hAnsi="Arial" w:cs="Arial"/>
                <w:i/>
                <w:sz w:val="22"/>
                <w:vertAlign w:val="superscript"/>
              </w:rPr>
              <w:t>129</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29</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134</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206</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245</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br/>
              <w:t xml:space="preserve">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29</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41</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63</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159</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142</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233</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148</w:t>
            </w:r>
            <w:r w:rsidRPr="003E763F">
              <w:rPr>
                <w:rFonts w:ascii="Arial" w:eastAsia="MS Mincho" w:hAnsi="Arial" w:cs="Arial"/>
                <w:i/>
                <w:sz w:val="22"/>
              </w:rPr>
              <w:t>x</w:t>
            </w:r>
            <w:r w:rsidRPr="003E763F">
              <w:rPr>
                <w:rFonts w:ascii="Arial" w:eastAsia="MS Mincho" w:hAnsi="Arial" w:cs="Arial"/>
                <w:i/>
                <w:sz w:val="22"/>
              </w:rPr>
              <w:br/>
              <w:t xml:space="preserve"> + α</w:t>
            </w:r>
            <w:r w:rsidRPr="003E763F">
              <w:rPr>
                <w:rFonts w:ascii="Arial" w:eastAsia="MS Mincho" w:hAnsi="Arial" w:cs="Arial"/>
                <w:i/>
                <w:sz w:val="22"/>
                <w:vertAlign w:val="superscript"/>
              </w:rPr>
              <w:t>123</w:t>
            </w:r>
          </w:p>
        </w:tc>
      </w:tr>
      <w:tr w:rsidR="007A07FE" w:rsidRPr="00BA293F" w14:paraId="49DA55C1"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2D60BF28"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60</w:t>
            </w:r>
          </w:p>
        </w:tc>
        <w:tc>
          <w:tcPr>
            <w:tcW w:w="7230" w:type="dxa"/>
            <w:tcBorders>
              <w:top w:val="single" w:sz="4" w:space="0" w:color="auto"/>
              <w:left w:val="single" w:sz="4" w:space="0" w:color="auto"/>
              <w:bottom w:val="single" w:sz="4" w:space="0" w:color="auto"/>
              <w:right w:val="single" w:sz="4" w:space="0" w:color="auto"/>
            </w:tcBorders>
          </w:tcPr>
          <w:p w14:paraId="73922D22"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60</w:t>
            </w:r>
            <w:r w:rsidRPr="003E763F">
              <w:rPr>
                <w:rFonts w:ascii="Arial" w:eastAsia="MS Mincho" w:hAnsi="Arial" w:cs="Arial"/>
                <w:i/>
                <w:sz w:val="22"/>
              </w:rPr>
              <w:t> + α</w:t>
            </w:r>
            <w:r w:rsidRPr="003E763F">
              <w:rPr>
                <w:rFonts w:ascii="Arial" w:eastAsia="MS Mincho" w:hAnsi="Arial" w:cs="Arial"/>
                <w:i/>
                <w:sz w:val="22"/>
                <w:vertAlign w:val="superscript"/>
              </w:rPr>
              <w:t>107</w:t>
            </w:r>
            <w:r w:rsidRPr="003E763F">
              <w:rPr>
                <w:rFonts w:ascii="Arial" w:eastAsia="MS Mincho" w:hAnsi="Arial" w:cs="Arial"/>
                <w:i/>
                <w:sz w:val="22"/>
              </w:rPr>
              <w:t>x</w:t>
            </w:r>
            <w:r w:rsidRPr="003E763F">
              <w:rPr>
                <w:rFonts w:ascii="Arial" w:eastAsia="MS Mincho" w:hAnsi="Arial" w:cs="Arial"/>
                <w:i/>
                <w:sz w:val="22"/>
                <w:vertAlign w:val="superscript"/>
              </w:rPr>
              <w:t>59</w:t>
            </w:r>
            <w:r w:rsidRPr="003E763F">
              <w:rPr>
                <w:rFonts w:ascii="Arial" w:eastAsia="MS Mincho" w:hAnsi="Arial" w:cs="Arial"/>
                <w:i/>
                <w:sz w:val="22"/>
              </w:rPr>
              <w:t> + α</w:t>
            </w:r>
            <w:r w:rsidRPr="003E763F">
              <w:rPr>
                <w:rFonts w:ascii="Arial" w:eastAsia="MS Mincho" w:hAnsi="Arial" w:cs="Arial"/>
                <w:i/>
                <w:sz w:val="22"/>
                <w:vertAlign w:val="superscript"/>
              </w:rPr>
              <w:t>140</w:t>
            </w: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12</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9</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141</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243</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197</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br/>
              <w:t xml:space="preserve"> + α</w:t>
            </w:r>
            <w:r w:rsidRPr="003E763F">
              <w:rPr>
                <w:rFonts w:ascii="Arial" w:eastAsia="MS Mincho" w:hAnsi="Arial" w:cs="Arial"/>
                <w:i/>
                <w:sz w:val="22"/>
                <w:vertAlign w:val="superscript"/>
              </w:rPr>
              <w:t>226</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197</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219</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45</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211</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219</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120</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br/>
              <w:t xml:space="preserve"> + α</w:t>
            </w:r>
            <w:r w:rsidRPr="003E763F">
              <w:rPr>
                <w:rFonts w:ascii="Arial" w:eastAsia="MS Mincho" w:hAnsi="Arial" w:cs="Arial"/>
                <w:i/>
                <w:sz w:val="22"/>
                <w:vertAlign w:val="superscript"/>
              </w:rPr>
              <w:t>28</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181</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6</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100</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2</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205</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br/>
              <w:t xml:space="preserve"> + α</w:t>
            </w:r>
            <w:r w:rsidRPr="003E763F">
              <w:rPr>
                <w:rFonts w:ascii="Arial" w:eastAsia="MS Mincho" w:hAnsi="Arial" w:cs="Arial"/>
                <w:i/>
                <w:sz w:val="22"/>
                <w:vertAlign w:val="superscript"/>
              </w:rPr>
              <w:t>198</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57</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115</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219</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109</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82</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w:t>
            </w:r>
            <w:r w:rsidRPr="003E763F">
              <w:rPr>
                <w:rFonts w:ascii="Arial" w:eastAsia="MS Mincho" w:hAnsi="Arial" w:cs="Arial"/>
                <w:i/>
                <w:sz w:val="22"/>
              </w:rPr>
              <w:br/>
              <w:t xml:space="preserve">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38</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49</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86</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br/>
              <w:t xml:space="preserve"> + α</w:t>
            </w:r>
            <w:r w:rsidRPr="003E763F">
              <w:rPr>
                <w:rFonts w:ascii="Arial" w:eastAsia="MS Mincho" w:hAnsi="Arial" w:cs="Arial"/>
                <w:i/>
                <w:sz w:val="22"/>
                <w:vertAlign w:val="superscript"/>
              </w:rPr>
              <w:t>11</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124</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30</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181</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194</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102</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220</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70</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16</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br/>
              <w:t xml:space="preserve">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33</w:t>
            </w:r>
            <w:r w:rsidRPr="003E763F">
              <w:rPr>
                <w:rFonts w:ascii="Arial" w:eastAsia="MS Mincho" w:hAnsi="Arial" w:cs="Arial"/>
                <w:i/>
                <w:sz w:val="22"/>
              </w:rPr>
              <w:t>x + α</w:t>
            </w:r>
            <w:r w:rsidRPr="003E763F">
              <w:rPr>
                <w:rFonts w:ascii="Arial" w:eastAsia="MS Mincho" w:hAnsi="Arial" w:cs="Arial"/>
                <w:i/>
                <w:sz w:val="22"/>
                <w:vertAlign w:val="superscript"/>
              </w:rPr>
              <w:t>240</w:t>
            </w:r>
          </w:p>
        </w:tc>
      </w:tr>
      <w:tr w:rsidR="007A07FE" w:rsidRPr="00BA293F" w14:paraId="689A2825"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5818B63D"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62</w:t>
            </w:r>
          </w:p>
        </w:tc>
        <w:tc>
          <w:tcPr>
            <w:tcW w:w="7230" w:type="dxa"/>
            <w:tcBorders>
              <w:top w:val="single" w:sz="4" w:space="0" w:color="auto"/>
              <w:left w:val="single" w:sz="4" w:space="0" w:color="auto"/>
              <w:bottom w:val="single" w:sz="4" w:space="0" w:color="auto"/>
              <w:right w:val="single" w:sz="4" w:space="0" w:color="auto"/>
            </w:tcBorders>
          </w:tcPr>
          <w:p w14:paraId="471415EE"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62</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61</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60</w:t>
            </w:r>
            <w:r w:rsidRPr="003E763F">
              <w:rPr>
                <w:rFonts w:ascii="Arial" w:eastAsia="MS Mincho" w:hAnsi="Arial" w:cs="Arial"/>
                <w:i/>
                <w:sz w:val="22"/>
              </w:rPr>
              <w:t> + α</w:t>
            </w:r>
            <w:r w:rsidRPr="003E763F">
              <w:rPr>
                <w:rFonts w:ascii="Arial" w:eastAsia="MS Mincho" w:hAnsi="Arial" w:cs="Arial"/>
                <w:i/>
                <w:sz w:val="22"/>
                <w:vertAlign w:val="superscript"/>
              </w:rPr>
              <w:t>113</w:t>
            </w:r>
            <w:r w:rsidRPr="003E763F">
              <w:rPr>
                <w:rFonts w:ascii="Arial" w:eastAsia="MS Mincho" w:hAnsi="Arial" w:cs="Arial"/>
                <w:i/>
                <w:sz w:val="22"/>
              </w:rPr>
              <w:t>x</w:t>
            </w:r>
            <w:r w:rsidRPr="003E763F">
              <w:rPr>
                <w:rFonts w:ascii="Arial" w:eastAsia="MS Mincho" w:hAnsi="Arial" w:cs="Arial"/>
                <w:i/>
                <w:sz w:val="22"/>
                <w:vertAlign w:val="superscript"/>
              </w:rPr>
              <w:t>59</w:t>
            </w:r>
            <w:r w:rsidRPr="003E763F">
              <w:rPr>
                <w:rFonts w:ascii="Arial" w:eastAsia="MS Mincho" w:hAnsi="Arial" w:cs="Arial"/>
                <w:i/>
                <w:sz w:val="22"/>
              </w:rPr>
              <w:t> + α</w:t>
            </w:r>
            <w:r w:rsidRPr="003E763F">
              <w:rPr>
                <w:rFonts w:ascii="Arial" w:eastAsia="MS Mincho" w:hAnsi="Arial" w:cs="Arial"/>
                <w:i/>
                <w:sz w:val="22"/>
                <w:vertAlign w:val="superscript"/>
              </w:rPr>
              <w:t>98</w:t>
            </w: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t> + α</w:t>
            </w:r>
            <w:r w:rsidRPr="003E763F">
              <w:rPr>
                <w:rFonts w:ascii="Arial" w:eastAsia="MS Mincho" w:hAnsi="Arial" w:cs="Arial"/>
                <w:i/>
                <w:sz w:val="22"/>
                <w:vertAlign w:val="superscript"/>
              </w:rPr>
              <w:t>71</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248</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br/>
              <w:t xml:space="preserve"> + α</w:t>
            </w:r>
            <w:r w:rsidRPr="003E763F">
              <w:rPr>
                <w:rFonts w:ascii="Arial" w:eastAsia="MS Mincho" w:hAnsi="Arial" w:cs="Arial"/>
                <w:i/>
                <w:sz w:val="22"/>
                <w:vertAlign w:val="superscript"/>
              </w:rPr>
              <w:t>214</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94</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122</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37</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23</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2</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228</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br/>
              <w:t xml:space="preserve"> + α</w:t>
            </w:r>
            <w:r w:rsidRPr="003E763F">
              <w:rPr>
                <w:rFonts w:ascii="Arial" w:eastAsia="MS Mincho" w:hAnsi="Arial" w:cs="Arial"/>
                <w:i/>
                <w:sz w:val="22"/>
                <w:vertAlign w:val="superscript"/>
              </w:rPr>
              <w:t>58</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105</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135</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78</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243</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br/>
              <w:t xml:space="preserve"> + α</w:t>
            </w:r>
            <w:r w:rsidRPr="003E763F">
              <w:rPr>
                <w:rFonts w:ascii="Arial" w:eastAsia="MS Mincho" w:hAnsi="Arial" w:cs="Arial"/>
                <w:i/>
                <w:sz w:val="22"/>
                <w:vertAlign w:val="superscript"/>
              </w:rPr>
              <w:t>70</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76</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72</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70</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br/>
              <w:t xml:space="preserve"> + α</w:t>
            </w:r>
            <w:r w:rsidRPr="003E763F">
              <w:rPr>
                <w:rFonts w:ascii="Arial" w:eastAsia="MS Mincho" w:hAnsi="Arial" w:cs="Arial"/>
                <w:i/>
                <w:sz w:val="22"/>
                <w:vertAlign w:val="superscript"/>
              </w:rPr>
              <w:t>194</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17</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212</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126</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181</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35</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221</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br/>
              <w:t xml:space="preserve">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11</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α</w:t>
            </w:r>
            <w:r w:rsidRPr="003E763F">
              <w:rPr>
                <w:rFonts w:ascii="Arial" w:eastAsia="MS Mincho" w:hAnsi="Arial" w:cs="Arial"/>
                <w:i/>
                <w:sz w:val="22"/>
                <w:vertAlign w:val="superscript"/>
              </w:rPr>
              <w:t>229</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149</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147</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213</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40</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br/>
              <w:t xml:space="preserve"> + α</w:t>
            </w:r>
            <w:r w:rsidRPr="003E763F">
              <w:rPr>
                <w:rFonts w:ascii="Arial" w:eastAsia="MS Mincho" w:hAnsi="Arial" w:cs="Arial"/>
                <w:i/>
                <w:sz w:val="22"/>
                <w:vertAlign w:val="superscript"/>
              </w:rPr>
              <w:t>115</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6</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100</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246</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182</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br/>
              <w:t xml:space="preserve">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36</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186</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110</w:t>
            </w:r>
            <w:r w:rsidRPr="003E763F">
              <w:rPr>
                <w:rFonts w:ascii="Arial" w:eastAsia="MS Mincho" w:hAnsi="Arial" w:cs="Arial"/>
                <w:i/>
                <w:sz w:val="22"/>
              </w:rPr>
              <w:t>x + α</w:t>
            </w:r>
            <w:r w:rsidRPr="003E763F">
              <w:rPr>
                <w:rFonts w:ascii="Arial" w:eastAsia="MS Mincho" w:hAnsi="Arial" w:cs="Arial"/>
                <w:i/>
                <w:sz w:val="22"/>
                <w:vertAlign w:val="superscript"/>
              </w:rPr>
              <w:t>106</w:t>
            </w:r>
          </w:p>
        </w:tc>
      </w:tr>
      <w:tr w:rsidR="007A07FE" w:rsidRPr="00BA293F" w14:paraId="261F05E3" w14:textId="77777777" w:rsidTr="00625F94">
        <w:trPr>
          <w:cantSplit/>
          <w:jc w:val="center"/>
        </w:trPr>
        <w:tc>
          <w:tcPr>
            <w:tcW w:w="2263" w:type="dxa"/>
            <w:tcBorders>
              <w:top w:val="single" w:sz="4" w:space="0" w:color="auto"/>
              <w:left w:val="single" w:sz="4" w:space="0" w:color="auto"/>
              <w:bottom w:val="single" w:sz="4" w:space="0" w:color="auto"/>
              <w:right w:val="single" w:sz="4" w:space="0" w:color="auto"/>
            </w:tcBorders>
          </w:tcPr>
          <w:p w14:paraId="7D0307BA" w14:textId="77777777" w:rsidR="007A07FE" w:rsidRPr="003E763F" w:rsidRDefault="007A07FE" w:rsidP="007A07FE">
            <w:pPr>
              <w:pStyle w:val="Tablebody"/>
              <w:autoSpaceDE w:val="0"/>
              <w:autoSpaceDN w:val="0"/>
              <w:adjustRightInd w:val="0"/>
              <w:jc w:val="center"/>
              <w:rPr>
                <w:rFonts w:ascii="Arial" w:hAnsi="Arial" w:cs="Arial"/>
                <w:sz w:val="22"/>
              </w:rPr>
            </w:pPr>
            <w:r w:rsidRPr="003E763F">
              <w:rPr>
                <w:rFonts w:ascii="Arial" w:eastAsia="MS Mincho" w:hAnsi="Arial" w:cs="Arial"/>
                <w:sz w:val="22"/>
              </w:rPr>
              <w:t>64</w:t>
            </w:r>
          </w:p>
        </w:tc>
        <w:tc>
          <w:tcPr>
            <w:tcW w:w="7230" w:type="dxa"/>
            <w:tcBorders>
              <w:top w:val="single" w:sz="4" w:space="0" w:color="auto"/>
              <w:left w:val="single" w:sz="4" w:space="0" w:color="auto"/>
              <w:bottom w:val="single" w:sz="4" w:space="0" w:color="auto"/>
              <w:right w:val="single" w:sz="4" w:space="0" w:color="auto"/>
            </w:tcBorders>
          </w:tcPr>
          <w:p w14:paraId="784C672C" w14:textId="77777777" w:rsidR="007A07FE" w:rsidRPr="003E763F" w:rsidRDefault="007A07FE" w:rsidP="007A07FE">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64</w:t>
            </w:r>
            <w:r w:rsidRPr="003E763F">
              <w:rPr>
                <w:rFonts w:ascii="Arial" w:eastAsia="MS Mincho" w:hAnsi="Arial" w:cs="Arial"/>
                <w:i/>
                <w:sz w:val="22"/>
              </w:rPr>
              <w:t> + α</w:t>
            </w:r>
            <w:r w:rsidRPr="003E763F">
              <w:rPr>
                <w:rFonts w:ascii="Arial" w:eastAsia="MS Mincho" w:hAnsi="Arial" w:cs="Arial"/>
                <w:i/>
                <w:sz w:val="22"/>
                <w:vertAlign w:val="superscript"/>
              </w:rPr>
              <w:t>45</w:t>
            </w:r>
            <w:r w:rsidRPr="003E763F">
              <w:rPr>
                <w:rFonts w:ascii="Arial" w:eastAsia="MS Mincho" w:hAnsi="Arial" w:cs="Arial"/>
                <w:i/>
                <w:sz w:val="22"/>
              </w:rPr>
              <w:t>x</w:t>
            </w:r>
            <w:r w:rsidRPr="003E763F">
              <w:rPr>
                <w:rFonts w:ascii="Arial" w:eastAsia="MS Mincho" w:hAnsi="Arial" w:cs="Arial"/>
                <w:i/>
                <w:sz w:val="22"/>
                <w:vertAlign w:val="superscript"/>
              </w:rPr>
              <w:t>63</w:t>
            </w:r>
            <w:r w:rsidRPr="003E763F">
              <w:rPr>
                <w:rFonts w:ascii="Arial" w:eastAsia="MS Mincho" w:hAnsi="Arial" w:cs="Arial"/>
                <w:i/>
                <w:sz w:val="22"/>
              </w:rPr>
              <w:t> + α</w:t>
            </w:r>
            <w:r w:rsidRPr="003E763F">
              <w:rPr>
                <w:rFonts w:ascii="Arial" w:eastAsia="MS Mincho" w:hAnsi="Arial" w:cs="Arial"/>
                <w:i/>
                <w:sz w:val="22"/>
                <w:vertAlign w:val="superscript"/>
              </w:rPr>
              <w:t>51</w:t>
            </w:r>
            <w:r w:rsidRPr="003E763F">
              <w:rPr>
                <w:rFonts w:ascii="Arial" w:eastAsia="MS Mincho" w:hAnsi="Arial" w:cs="Arial"/>
                <w:i/>
                <w:sz w:val="22"/>
              </w:rPr>
              <w:t>x</w:t>
            </w:r>
            <w:r w:rsidRPr="003E763F">
              <w:rPr>
                <w:rFonts w:ascii="Arial" w:eastAsia="MS Mincho" w:hAnsi="Arial" w:cs="Arial"/>
                <w:i/>
                <w:sz w:val="22"/>
                <w:vertAlign w:val="superscript"/>
              </w:rPr>
              <w:t>62</w:t>
            </w:r>
            <w:r w:rsidRPr="003E763F">
              <w:rPr>
                <w:rFonts w:ascii="Arial" w:eastAsia="MS Mincho" w:hAnsi="Arial" w:cs="Arial"/>
                <w:i/>
                <w:sz w:val="22"/>
              </w:rPr>
              <w:t> + α</w:t>
            </w:r>
            <w:r w:rsidRPr="003E763F">
              <w:rPr>
                <w:rFonts w:ascii="Arial" w:eastAsia="MS Mincho" w:hAnsi="Arial" w:cs="Arial"/>
                <w:i/>
                <w:sz w:val="22"/>
                <w:vertAlign w:val="superscript"/>
              </w:rPr>
              <w:t>175</w:t>
            </w:r>
            <w:r w:rsidRPr="003E763F">
              <w:rPr>
                <w:rFonts w:ascii="Arial" w:eastAsia="MS Mincho" w:hAnsi="Arial" w:cs="Arial"/>
                <w:i/>
                <w:sz w:val="22"/>
              </w:rPr>
              <w:t>x</w:t>
            </w:r>
            <w:r w:rsidRPr="003E763F">
              <w:rPr>
                <w:rFonts w:ascii="Arial" w:eastAsia="MS Mincho" w:hAnsi="Arial" w:cs="Arial"/>
                <w:i/>
                <w:sz w:val="22"/>
                <w:vertAlign w:val="superscript"/>
              </w:rPr>
              <w:t>61</w:t>
            </w:r>
            <w:r w:rsidRPr="003E763F">
              <w:rPr>
                <w:rFonts w:ascii="Arial" w:eastAsia="MS Mincho" w:hAnsi="Arial" w:cs="Arial"/>
                <w:i/>
                <w:sz w:val="22"/>
              </w:rPr>
              <w:t> + α</w:t>
            </w:r>
            <w:r w:rsidRPr="003E763F">
              <w:rPr>
                <w:rFonts w:ascii="Arial" w:eastAsia="MS Mincho" w:hAnsi="Arial" w:cs="Arial"/>
                <w:i/>
                <w:sz w:val="22"/>
                <w:vertAlign w:val="superscript"/>
              </w:rPr>
              <w:t>9</w:t>
            </w:r>
            <w:r w:rsidRPr="003E763F">
              <w:rPr>
                <w:rFonts w:ascii="Arial" w:eastAsia="MS Mincho" w:hAnsi="Arial" w:cs="Arial"/>
                <w:i/>
                <w:sz w:val="22"/>
              </w:rPr>
              <w:t>x</w:t>
            </w:r>
            <w:r w:rsidRPr="003E763F">
              <w:rPr>
                <w:rFonts w:ascii="Arial" w:eastAsia="MS Mincho" w:hAnsi="Arial" w:cs="Arial"/>
                <w:i/>
                <w:sz w:val="22"/>
                <w:vertAlign w:val="superscript"/>
              </w:rPr>
              <w:t>60</w:t>
            </w:r>
            <w:r w:rsidRPr="003E763F">
              <w:rPr>
                <w:rFonts w:ascii="Arial" w:eastAsia="MS Mincho" w:hAnsi="Arial" w:cs="Arial"/>
                <w:i/>
                <w:sz w:val="22"/>
              </w:rPr>
              <w:t>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59</w:t>
            </w:r>
            <w:r w:rsidRPr="003E763F">
              <w:rPr>
                <w:rFonts w:ascii="Arial" w:eastAsia="MS Mincho" w:hAnsi="Arial" w:cs="Arial"/>
                <w:i/>
                <w:sz w:val="22"/>
              </w:rPr>
              <w:t> + α</w:t>
            </w:r>
            <w:r w:rsidRPr="003E763F">
              <w:rPr>
                <w:rFonts w:ascii="Arial" w:eastAsia="MS Mincho" w:hAnsi="Arial" w:cs="Arial"/>
                <w:i/>
                <w:sz w:val="22"/>
                <w:vertAlign w:val="superscript"/>
              </w:rPr>
              <w:t>158</w:t>
            </w: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t> + α</w:t>
            </w:r>
            <w:r w:rsidRPr="003E763F">
              <w:rPr>
                <w:rFonts w:ascii="Arial" w:eastAsia="MS Mincho" w:hAnsi="Arial" w:cs="Arial"/>
                <w:i/>
                <w:sz w:val="22"/>
                <w:vertAlign w:val="superscript"/>
              </w:rPr>
              <w:t>159</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49</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br/>
              <w:t xml:space="preserve"> + α</w:t>
            </w:r>
            <w:r w:rsidRPr="003E763F">
              <w:rPr>
                <w:rFonts w:ascii="Arial" w:eastAsia="MS Mincho" w:hAnsi="Arial" w:cs="Arial"/>
                <w:i/>
                <w:sz w:val="22"/>
                <w:vertAlign w:val="superscript"/>
              </w:rPr>
              <w:t>68</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119</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92</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123</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177</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204</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187</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br/>
              <w:t xml:space="preserve"> + α</w:t>
            </w:r>
            <w:r w:rsidRPr="003E763F">
              <w:rPr>
                <w:rFonts w:ascii="Arial" w:eastAsia="MS Mincho" w:hAnsi="Arial" w:cs="Arial"/>
                <w:i/>
                <w:sz w:val="22"/>
                <w:vertAlign w:val="superscript"/>
              </w:rPr>
              <w:t>200</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78</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141</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149</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119</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26</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53</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br/>
              <w:t xml:space="preserve">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93</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199</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212</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29</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24</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145</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156</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br/>
              <w:t xml:space="preserve"> + α</w:t>
            </w:r>
            <w:r w:rsidRPr="003E763F">
              <w:rPr>
                <w:rFonts w:ascii="Arial" w:eastAsia="MS Mincho" w:hAnsi="Arial" w:cs="Arial"/>
                <w:i/>
                <w:sz w:val="22"/>
                <w:vertAlign w:val="superscript"/>
              </w:rPr>
              <w:t>208</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150</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218</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209</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4</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216</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91</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47</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br/>
              <w:t xml:space="preserve">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146</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47</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140</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195</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195</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br/>
              <w:t xml:space="preserve">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63</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99</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108</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140</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230</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242</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31</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br/>
              <w:t xml:space="preserve"> + α</w:t>
            </w:r>
            <w:r w:rsidRPr="003E763F">
              <w:rPr>
                <w:rFonts w:ascii="Arial" w:eastAsia="MS Mincho" w:hAnsi="Arial" w:cs="Arial"/>
                <w:i/>
                <w:sz w:val="22"/>
                <w:vertAlign w:val="superscript"/>
              </w:rPr>
              <w:t>204</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11</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178</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243</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217</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156</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213</w:t>
            </w:r>
            <w:r w:rsidRPr="003E763F">
              <w:rPr>
                <w:rFonts w:ascii="Arial" w:eastAsia="MS Mincho" w:hAnsi="Arial" w:cs="Arial"/>
                <w:i/>
                <w:sz w:val="22"/>
              </w:rPr>
              <w:t>x + α</w:t>
            </w:r>
            <w:r w:rsidRPr="003E763F">
              <w:rPr>
                <w:rFonts w:ascii="Arial" w:eastAsia="MS Mincho" w:hAnsi="Arial" w:cs="Arial"/>
                <w:i/>
                <w:sz w:val="22"/>
                <w:vertAlign w:val="superscript"/>
              </w:rPr>
              <w:t>231</w:t>
            </w:r>
          </w:p>
        </w:tc>
      </w:tr>
    </w:tbl>
    <w:p w14:paraId="26176515" w14:textId="77777777" w:rsidR="007A07FE" w:rsidRPr="003E763F" w:rsidRDefault="007A07FE" w:rsidP="00625F94">
      <w:pPr>
        <w:pStyle w:val="afd"/>
        <w:spacing w:before="120" w:after="0" w:line="360" w:lineRule="auto"/>
        <w:rPr>
          <w:i/>
          <w:sz w:val="22"/>
          <w:szCs w:val="22"/>
          <w:lang w:val="en-GB"/>
        </w:rPr>
      </w:pPr>
    </w:p>
    <w:p w14:paraId="52DD6181" w14:textId="2413C91F" w:rsidR="00625F94" w:rsidRPr="003E763F" w:rsidRDefault="00625F94" w:rsidP="00625F94">
      <w:pPr>
        <w:pStyle w:val="afd"/>
        <w:spacing w:before="120" w:after="0" w:line="360" w:lineRule="auto"/>
        <w:rPr>
          <w:i/>
          <w:sz w:val="22"/>
          <w:szCs w:val="22"/>
        </w:rPr>
      </w:pPr>
      <w:r w:rsidRPr="003E763F">
        <w:rPr>
          <w:i/>
          <w:sz w:val="22"/>
          <w:szCs w:val="22"/>
        </w:rPr>
        <w:t>Окончание таблицы A.1</w:t>
      </w:r>
    </w:p>
    <w:tbl>
      <w:tblPr>
        <w:tblW w:w="949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7230"/>
      </w:tblGrid>
      <w:tr w:rsidR="00625F94" w:rsidRPr="003E763F" w14:paraId="631DEFB1" w14:textId="77777777" w:rsidTr="0085024D">
        <w:trPr>
          <w:cantSplit/>
          <w:jc w:val="center"/>
        </w:trPr>
        <w:tc>
          <w:tcPr>
            <w:tcW w:w="2263" w:type="dxa"/>
            <w:tcBorders>
              <w:top w:val="single" w:sz="4" w:space="0" w:color="auto"/>
              <w:left w:val="single" w:sz="4" w:space="0" w:color="auto"/>
              <w:bottom w:val="double" w:sz="4" w:space="0" w:color="auto"/>
              <w:right w:val="single" w:sz="4" w:space="0" w:color="auto"/>
            </w:tcBorders>
          </w:tcPr>
          <w:p w14:paraId="11F27BD1"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eastAsia="en-US"/>
              </w:rPr>
            </w:pPr>
            <w:r w:rsidRPr="003E763F">
              <w:rPr>
                <w:rFonts w:ascii="Arial" w:hAnsi="Arial" w:cs="Arial"/>
                <w:color w:val="231F20"/>
                <w:sz w:val="22"/>
                <w:szCs w:val="22"/>
              </w:rPr>
              <w:t>Число кодовых слов исправления ошибок</w:t>
            </w:r>
          </w:p>
        </w:tc>
        <w:tc>
          <w:tcPr>
            <w:tcW w:w="7230" w:type="dxa"/>
            <w:tcBorders>
              <w:top w:val="single" w:sz="4" w:space="0" w:color="auto"/>
              <w:left w:val="single" w:sz="4" w:space="0" w:color="auto"/>
              <w:bottom w:val="double" w:sz="4" w:space="0" w:color="auto"/>
              <w:right w:val="single" w:sz="4" w:space="0" w:color="auto"/>
            </w:tcBorders>
          </w:tcPr>
          <w:p w14:paraId="1E84AE43" w14:textId="77777777" w:rsidR="00625F94" w:rsidRPr="003E763F" w:rsidRDefault="00625F94" w:rsidP="0085024D">
            <w:p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60" w:after="60" w:line="210" w:lineRule="atLeast"/>
              <w:ind w:firstLine="0"/>
              <w:jc w:val="center"/>
              <w:rPr>
                <w:rFonts w:ascii="Cambria" w:eastAsia="Calibri" w:hAnsi="Cambria"/>
                <w:b/>
                <w:bCs/>
                <w:sz w:val="20"/>
                <w:szCs w:val="22"/>
                <w:lang w:val="en-GB" w:eastAsia="en-US"/>
              </w:rPr>
            </w:pPr>
            <w:r w:rsidRPr="003E763F">
              <w:rPr>
                <w:rFonts w:ascii="Arial" w:hAnsi="Arial" w:cs="Arial"/>
                <w:color w:val="231F20"/>
                <w:sz w:val="22"/>
                <w:szCs w:val="22"/>
              </w:rPr>
              <w:t>Порождающие полиномы</w:t>
            </w:r>
          </w:p>
        </w:tc>
      </w:tr>
      <w:tr w:rsidR="007A07FE" w:rsidRPr="00BA293F" w14:paraId="259FED84" w14:textId="77777777" w:rsidTr="00D11746">
        <w:trPr>
          <w:cantSplit/>
          <w:jc w:val="center"/>
        </w:trPr>
        <w:tc>
          <w:tcPr>
            <w:tcW w:w="2263" w:type="dxa"/>
            <w:tcBorders>
              <w:top w:val="single" w:sz="4" w:space="0" w:color="auto"/>
              <w:left w:val="single" w:sz="4" w:space="0" w:color="auto"/>
              <w:bottom w:val="single" w:sz="4" w:space="0" w:color="auto"/>
              <w:right w:val="single" w:sz="4" w:space="0" w:color="auto"/>
            </w:tcBorders>
          </w:tcPr>
          <w:p w14:paraId="0344CED4" w14:textId="77777777" w:rsidR="007A07FE" w:rsidRPr="003E763F" w:rsidRDefault="007A07FE" w:rsidP="00825568">
            <w:pPr>
              <w:pStyle w:val="Tablebody"/>
              <w:autoSpaceDE w:val="0"/>
              <w:autoSpaceDN w:val="0"/>
              <w:adjustRightInd w:val="0"/>
              <w:jc w:val="center"/>
              <w:rPr>
                <w:rFonts w:ascii="Arial" w:hAnsi="Arial" w:cs="Arial"/>
                <w:sz w:val="22"/>
              </w:rPr>
            </w:pPr>
            <w:r w:rsidRPr="003E763F">
              <w:rPr>
                <w:rFonts w:ascii="Arial" w:eastAsia="MS Mincho" w:hAnsi="Arial" w:cs="Arial"/>
                <w:sz w:val="22"/>
              </w:rPr>
              <w:t>66</w:t>
            </w:r>
          </w:p>
        </w:tc>
        <w:tc>
          <w:tcPr>
            <w:tcW w:w="7230" w:type="dxa"/>
            <w:tcBorders>
              <w:top w:val="single" w:sz="4" w:space="0" w:color="auto"/>
              <w:left w:val="single" w:sz="4" w:space="0" w:color="auto"/>
              <w:bottom w:val="single" w:sz="4" w:space="0" w:color="auto"/>
              <w:right w:val="single" w:sz="4" w:space="0" w:color="auto"/>
            </w:tcBorders>
          </w:tcPr>
          <w:p w14:paraId="01BF5EAE" w14:textId="77777777" w:rsidR="007A07FE" w:rsidRPr="003E763F" w:rsidRDefault="007A07FE" w:rsidP="00825568">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66</w:t>
            </w:r>
            <w:r w:rsidRPr="003E763F">
              <w:rPr>
                <w:rFonts w:ascii="Arial" w:eastAsia="MS Mincho" w:hAnsi="Arial" w:cs="Arial"/>
                <w:i/>
                <w:sz w:val="22"/>
              </w:rPr>
              <w:t> + α</w:t>
            </w:r>
            <w:r w:rsidRPr="003E763F">
              <w:rPr>
                <w:rFonts w:ascii="Arial" w:eastAsia="MS Mincho" w:hAnsi="Arial" w:cs="Arial"/>
                <w:i/>
                <w:sz w:val="22"/>
                <w:vertAlign w:val="superscript"/>
              </w:rPr>
              <w:t>5</w:t>
            </w:r>
            <w:r w:rsidRPr="003E763F">
              <w:rPr>
                <w:rFonts w:ascii="Arial" w:eastAsia="MS Mincho" w:hAnsi="Arial" w:cs="Arial"/>
                <w:i/>
                <w:sz w:val="22"/>
              </w:rPr>
              <w:t>x</w:t>
            </w:r>
            <w:r w:rsidRPr="003E763F">
              <w:rPr>
                <w:rFonts w:ascii="Arial" w:eastAsia="MS Mincho" w:hAnsi="Arial" w:cs="Arial"/>
                <w:i/>
                <w:sz w:val="22"/>
                <w:vertAlign w:val="superscript"/>
              </w:rPr>
              <w:t>65</w:t>
            </w:r>
            <w:r w:rsidRPr="003E763F">
              <w:rPr>
                <w:rFonts w:ascii="Arial" w:eastAsia="MS Mincho" w:hAnsi="Arial" w:cs="Arial"/>
                <w:i/>
                <w:sz w:val="22"/>
              </w:rPr>
              <w:t>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64</w:t>
            </w:r>
            <w:r w:rsidRPr="003E763F">
              <w:rPr>
                <w:rFonts w:ascii="Arial" w:eastAsia="MS Mincho" w:hAnsi="Arial" w:cs="Arial"/>
                <w:i/>
                <w:sz w:val="22"/>
              </w:rPr>
              <w:t> + α</w:t>
            </w:r>
            <w:r w:rsidRPr="003E763F">
              <w:rPr>
                <w:rFonts w:ascii="Arial" w:eastAsia="MS Mincho" w:hAnsi="Arial" w:cs="Arial"/>
                <w:i/>
                <w:sz w:val="22"/>
                <w:vertAlign w:val="superscript"/>
              </w:rPr>
              <w:t>222</w:t>
            </w:r>
            <w:r w:rsidRPr="003E763F">
              <w:rPr>
                <w:rFonts w:ascii="Arial" w:eastAsia="MS Mincho" w:hAnsi="Arial" w:cs="Arial"/>
                <w:i/>
                <w:sz w:val="22"/>
              </w:rPr>
              <w:t>x</w:t>
            </w:r>
            <w:r w:rsidRPr="003E763F">
              <w:rPr>
                <w:rFonts w:ascii="Arial" w:eastAsia="MS Mincho" w:hAnsi="Arial" w:cs="Arial"/>
                <w:i/>
                <w:sz w:val="22"/>
                <w:vertAlign w:val="superscript"/>
              </w:rPr>
              <w:t>63</w:t>
            </w:r>
            <w:r w:rsidRPr="003E763F">
              <w:rPr>
                <w:rFonts w:ascii="Arial" w:eastAsia="MS Mincho" w:hAnsi="Arial" w:cs="Arial"/>
                <w:i/>
                <w:sz w:val="22"/>
              </w:rPr>
              <w:t> + α</w:t>
            </w:r>
            <w:r w:rsidRPr="003E763F">
              <w:rPr>
                <w:rFonts w:ascii="Arial" w:eastAsia="MS Mincho" w:hAnsi="Arial" w:cs="Arial"/>
                <w:i/>
                <w:sz w:val="22"/>
                <w:vertAlign w:val="superscript"/>
              </w:rPr>
              <w:t>180</w:t>
            </w:r>
            <w:r w:rsidRPr="003E763F">
              <w:rPr>
                <w:rFonts w:ascii="Arial" w:eastAsia="MS Mincho" w:hAnsi="Arial" w:cs="Arial"/>
                <w:i/>
                <w:sz w:val="22"/>
              </w:rPr>
              <w:t>x</w:t>
            </w:r>
            <w:r w:rsidRPr="003E763F">
              <w:rPr>
                <w:rFonts w:ascii="Arial" w:eastAsia="MS Mincho" w:hAnsi="Arial" w:cs="Arial"/>
                <w:i/>
                <w:sz w:val="22"/>
                <w:vertAlign w:val="superscript"/>
              </w:rPr>
              <w:t>62</w:t>
            </w:r>
            <w:r w:rsidRPr="003E763F">
              <w:rPr>
                <w:rFonts w:ascii="Arial" w:eastAsia="MS Mincho" w:hAnsi="Arial" w:cs="Arial"/>
                <w:i/>
                <w:sz w:val="22"/>
              </w:rPr>
              <w:t> + α</w:t>
            </w:r>
            <w:r w:rsidRPr="003E763F">
              <w:rPr>
                <w:rFonts w:ascii="Arial" w:eastAsia="MS Mincho" w:hAnsi="Arial" w:cs="Arial"/>
                <w:i/>
                <w:sz w:val="22"/>
                <w:vertAlign w:val="superscript"/>
              </w:rPr>
              <w:t>136</w:t>
            </w:r>
            <w:r w:rsidRPr="003E763F">
              <w:rPr>
                <w:rFonts w:ascii="Arial" w:eastAsia="MS Mincho" w:hAnsi="Arial" w:cs="Arial"/>
                <w:i/>
                <w:sz w:val="22"/>
              </w:rPr>
              <w:t>x</w:t>
            </w:r>
            <w:r w:rsidRPr="003E763F">
              <w:rPr>
                <w:rFonts w:ascii="Arial" w:eastAsia="MS Mincho" w:hAnsi="Arial" w:cs="Arial"/>
                <w:i/>
                <w:sz w:val="22"/>
                <w:vertAlign w:val="superscript"/>
              </w:rPr>
              <w:t>61</w:t>
            </w:r>
            <w:r w:rsidRPr="003E763F">
              <w:rPr>
                <w:rFonts w:ascii="Arial" w:eastAsia="MS Mincho" w:hAnsi="Arial" w:cs="Arial"/>
                <w:i/>
                <w:sz w:val="22"/>
              </w:rPr>
              <w:t> + α</w:t>
            </w:r>
            <w:r w:rsidRPr="003E763F">
              <w:rPr>
                <w:rFonts w:ascii="Arial" w:eastAsia="MS Mincho" w:hAnsi="Arial" w:cs="Arial"/>
                <w:i/>
                <w:sz w:val="22"/>
                <w:vertAlign w:val="superscript"/>
              </w:rPr>
              <w:t>136</w:t>
            </w:r>
            <w:r w:rsidRPr="003E763F">
              <w:rPr>
                <w:rFonts w:ascii="Arial" w:eastAsia="MS Mincho" w:hAnsi="Arial" w:cs="Arial"/>
                <w:i/>
                <w:sz w:val="22"/>
              </w:rPr>
              <w:t>x</w:t>
            </w:r>
            <w:r w:rsidRPr="003E763F">
              <w:rPr>
                <w:rFonts w:ascii="Arial" w:eastAsia="MS Mincho" w:hAnsi="Arial" w:cs="Arial"/>
                <w:i/>
                <w:sz w:val="22"/>
                <w:vertAlign w:val="superscript"/>
              </w:rPr>
              <w:t>60</w:t>
            </w:r>
            <w:r w:rsidRPr="003E763F">
              <w:rPr>
                <w:rFonts w:ascii="Arial" w:eastAsia="MS Mincho" w:hAnsi="Arial" w:cs="Arial"/>
                <w:i/>
                <w:sz w:val="22"/>
              </w:rPr>
              <w:t> + α</w:t>
            </w:r>
            <w:r w:rsidRPr="003E763F">
              <w:rPr>
                <w:rFonts w:ascii="Arial" w:eastAsia="MS Mincho" w:hAnsi="Arial" w:cs="Arial"/>
                <w:i/>
                <w:sz w:val="22"/>
                <w:vertAlign w:val="superscript"/>
              </w:rPr>
              <w:t>162</w:t>
            </w:r>
            <w:r w:rsidRPr="003E763F">
              <w:rPr>
                <w:rFonts w:ascii="Arial" w:eastAsia="MS Mincho" w:hAnsi="Arial" w:cs="Arial"/>
                <w:i/>
                <w:sz w:val="22"/>
              </w:rPr>
              <w:t>x</w:t>
            </w:r>
            <w:r w:rsidRPr="003E763F">
              <w:rPr>
                <w:rFonts w:ascii="Arial" w:eastAsia="MS Mincho" w:hAnsi="Arial" w:cs="Arial"/>
                <w:i/>
                <w:sz w:val="22"/>
                <w:vertAlign w:val="superscript"/>
              </w:rPr>
              <w:t>59</w:t>
            </w:r>
            <w:r w:rsidRPr="003E763F">
              <w:rPr>
                <w:rFonts w:ascii="Arial" w:eastAsia="MS Mincho" w:hAnsi="Arial" w:cs="Arial"/>
                <w:i/>
                <w:sz w:val="22"/>
              </w:rPr>
              <w:t> + α</w:t>
            </w:r>
            <w:r w:rsidRPr="003E763F">
              <w:rPr>
                <w:rFonts w:ascii="Arial" w:eastAsia="MS Mincho" w:hAnsi="Arial" w:cs="Arial"/>
                <w:i/>
                <w:sz w:val="22"/>
                <w:vertAlign w:val="superscript"/>
              </w:rPr>
              <w:t>51</w:t>
            </w: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br/>
              <w:t xml:space="preserve"> + α</w:t>
            </w:r>
            <w:r w:rsidRPr="003E763F">
              <w:rPr>
                <w:rFonts w:ascii="Arial" w:eastAsia="MS Mincho" w:hAnsi="Arial" w:cs="Arial"/>
                <w:i/>
                <w:sz w:val="22"/>
                <w:vertAlign w:val="superscript"/>
              </w:rPr>
              <w:t>46</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117</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13</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81</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17</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t> + α</w:t>
            </w:r>
            <w:r w:rsidRPr="003E763F">
              <w:rPr>
                <w:rFonts w:ascii="Arial" w:eastAsia="MS Mincho" w:hAnsi="Arial" w:cs="Arial"/>
                <w:i/>
                <w:sz w:val="22"/>
                <w:vertAlign w:val="superscript"/>
              </w:rPr>
              <w:t>139</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br/>
              <w:t xml:space="preserve"> + α</w:t>
            </w:r>
            <w:r w:rsidRPr="003E763F">
              <w:rPr>
                <w:rFonts w:ascii="Arial" w:eastAsia="MS Mincho" w:hAnsi="Arial" w:cs="Arial"/>
                <w:i/>
                <w:sz w:val="22"/>
                <w:vertAlign w:val="superscript"/>
              </w:rPr>
              <w:t>197</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171</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173</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65</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137</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t> + α</w:t>
            </w:r>
            <w:r w:rsidRPr="003E763F">
              <w:rPr>
                <w:rFonts w:ascii="Arial" w:eastAsia="MS Mincho" w:hAnsi="Arial" w:cs="Arial"/>
                <w:i/>
                <w:sz w:val="22"/>
                <w:vertAlign w:val="superscript"/>
              </w:rPr>
              <w:t>178</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68</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br/>
              <w:t xml:space="preserve">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41</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72</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214</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t> + α</w:t>
            </w:r>
            <w:r w:rsidRPr="003E763F">
              <w:rPr>
                <w:rFonts w:ascii="Arial" w:eastAsia="MS Mincho" w:hAnsi="Arial" w:cs="Arial"/>
                <w:i/>
                <w:sz w:val="22"/>
                <w:vertAlign w:val="superscript"/>
              </w:rPr>
              <w:t>169</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197</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br/>
              <w:t xml:space="preserve">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7</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44</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154</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77</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111</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t> + α</w:t>
            </w:r>
            <w:r w:rsidRPr="003E763F">
              <w:rPr>
                <w:rFonts w:ascii="Arial" w:eastAsia="MS Mincho" w:hAnsi="Arial" w:cs="Arial"/>
                <w:i/>
                <w:sz w:val="22"/>
                <w:vertAlign w:val="superscript"/>
              </w:rPr>
              <w:t>236</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40</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br/>
              <w:t xml:space="preserve"> + α</w:t>
            </w:r>
            <w:r w:rsidRPr="003E763F">
              <w:rPr>
                <w:rFonts w:ascii="Arial" w:eastAsia="MS Mincho" w:hAnsi="Arial" w:cs="Arial"/>
                <w:i/>
                <w:sz w:val="22"/>
                <w:vertAlign w:val="superscript"/>
              </w:rPr>
              <w:t>121</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143</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63</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87</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80</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253</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t> + α</w:t>
            </w:r>
            <w:r w:rsidRPr="003E763F">
              <w:rPr>
                <w:rFonts w:ascii="Arial" w:eastAsia="MS Mincho" w:hAnsi="Arial" w:cs="Arial"/>
                <w:i/>
                <w:sz w:val="22"/>
                <w:vertAlign w:val="superscript"/>
              </w:rPr>
              <w:t>240</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126</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br/>
              <w:t xml:space="preserve"> + α</w:t>
            </w:r>
            <w:r w:rsidRPr="003E763F">
              <w:rPr>
                <w:rFonts w:ascii="Arial" w:eastAsia="MS Mincho" w:hAnsi="Arial" w:cs="Arial"/>
                <w:i/>
                <w:sz w:val="22"/>
                <w:vertAlign w:val="superscript"/>
              </w:rPr>
              <w:t>217</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77</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34</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232</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50</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t> + α</w:t>
            </w:r>
            <w:r w:rsidRPr="003E763F">
              <w:rPr>
                <w:rFonts w:ascii="Arial" w:eastAsia="MS Mincho" w:hAnsi="Arial" w:cs="Arial"/>
                <w:i/>
                <w:sz w:val="22"/>
                <w:vertAlign w:val="superscript"/>
              </w:rPr>
              <w:t>168</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82</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br/>
              <w:t xml:space="preserve"> + α</w:t>
            </w:r>
            <w:r w:rsidRPr="003E763F">
              <w:rPr>
                <w:rFonts w:ascii="Arial" w:eastAsia="MS Mincho" w:hAnsi="Arial" w:cs="Arial"/>
                <w:i/>
                <w:sz w:val="22"/>
                <w:vertAlign w:val="superscript"/>
              </w:rPr>
              <w:t>76</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146</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67</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106</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171</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25</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t> + α</w:t>
            </w:r>
            <w:r w:rsidRPr="003E763F">
              <w:rPr>
                <w:rFonts w:ascii="Arial" w:eastAsia="MS Mincho" w:hAnsi="Arial" w:cs="Arial"/>
                <w:i/>
                <w:sz w:val="22"/>
                <w:vertAlign w:val="superscript"/>
              </w:rPr>
              <w:t>132</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93</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br/>
              <w:t xml:space="preserve"> + α</w:t>
            </w:r>
            <w:r w:rsidRPr="003E763F">
              <w:rPr>
                <w:rFonts w:ascii="Arial" w:eastAsia="MS Mincho" w:hAnsi="Arial" w:cs="Arial"/>
                <w:i/>
                <w:sz w:val="22"/>
                <w:vertAlign w:val="superscript"/>
              </w:rPr>
              <w:t>45</w:t>
            </w:r>
            <w:r w:rsidRPr="003E763F">
              <w:rPr>
                <w:rFonts w:ascii="Arial" w:eastAsia="MS Mincho" w:hAnsi="Arial" w:cs="Arial"/>
                <w:i/>
                <w:sz w:val="22"/>
              </w:rPr>
              <w:t>x + α</w:t>
            </w:r>
            <w:r w:rsidRPr="003E763F">
              <w:rPr>
                <w:rFonts w:ascii="Arial" w:eastAsia="MS Mincho" w:hAnsi="Arial" w:cs="Arial"/>
                <w:i/>
                <w:sz w:val="22"/>
                <w:vertAlign w:val="superscript"/>
              </w:rPr>
              <w:t>105</w:t>
            </w:r>
          </w:p>
        </w:tc>
      </w:tr>
      <w:tr w:rsidR="002720E7" w:rsidRPr="00BA293F" w14:paraId="04F90A4B" w14:textId="77777777" w:rsidTr="00D11746">
        <w:trPr>
          <w:cantSplit/>
          <w:jc w:val="center"/>
        </w:trPr>
        <w:tc>
          <w:tcPr>
            <w:tcW w:w="2263" w:type="dxa"/>
            <w:tcBorders>
              <w:top w:val="single" w:sz="4" w:space="0" w:color="auto"/>
              <w:left w:val="single" w:sz="4" w:space="0" w:color="auto"/>
              <w:bottom w:val="single" w:sz="4" w:space="0" w:color="auto"/>
              <w:right w:val="single" w:sz="4" w:space="0" w:color="auto"/>
            </w:tcBorders>
          </w:tcPr>
          <w:p w14:paraId="29D8D273" w14:textId="77777777" w:rsidR="002720E7" w:rsidRPr="003E763F" w:rsidRDefault="002720E7" w:rsidP="002720E7">
            <w:pPr>
              <w:pStyle w:val="Tablebody"/>
              <w:autoSpaceDE w:val="0"/>
              <w:autoSpaceDN w:val="0"/>
              <w:adjustRightInd w:val="0"/>
              <w:jc w:val="center"/>
              <w:rPr>
                <w:rFonts w:ascii="Arial" w:hAnsi="Arial" w:cs="Arial"/>
                <w:sz w:val="22"/>
              </w:rPr>
            </w:pPr>
            <w:r w:rsidRPr="003E763F">
              <w:rPr>
                <w:rFonts w:ascii="Arial" w:eastAsia="MS Mincho" w:hAnsi="Arial" w:cs="Arial"/>
                <w:sz w:val="22"/>
              </w:rPr>
              <w:t>68</w:t>
            </w:r>
          </w:p>
        </w:tc>
        <w:tc>
          <w:tcPr>
            <w:tcW w:w="7230" w:type="dxa"/>
            <w:tcBorders>
              <w:top w:val="single" w:sz="4" w:space="0" w:color="auto"/>
              <w:left w:val="single" w:sz="4" w:space="0" w:color="auto"/>
              <w:bottom w:val="single" w:sz="4" w:space="0" w:color="auto"/>
              <w:right w:val="single" w:sz="4" w:space="0" w:color="auto"/>
            </w:tcBorders>
          </w:tcPr>
          <w:p w14:paraId="7E0E484F" w14:textId="77777777" w:rsidR="002720E7" w:rsidRPr="003E763F" w:rsidRDefault="002720E7" w:rsidP="002720E7">
            <w:pPr>
              <w:pStyle w:val="Tablebody"/>
              <w:autoSpaceDE w:val="0"/>
              <w:autoSpaceDN w:val="0"/>
              <w:adjustRightInd w:val="0"/>
              <w:rPr>
                <w:rFonts w:ascii="Arial" w:hAnsi="Arial" w:cs="Arial"/>
                <w:i/>
                <w:sz w:val="22"/>
              </w:rPr>
            </w:pPr>
            <w:r w:rsidRPr="003E763F">
              <w:rPr>
                <w:rFonts w:ascii="Arial" w:eastAsia="MS Mincho" w:hAnsi="Arial" w:cs="Arial"/>
                <w:i/>
                <w:sz w:val="22"/>
              </w:rPr>
              <w:t>x</w:t>
            </w:r>
            <w:r w:rsidRPr="003E763F">
              <w:rPr>
                <w:rFonts w:ascii="Arial" w:eastAsia="MS Mincho" w:hAnsi="Arial" w:cs="Arial"/>
                <w:i/>
                <w:sz w:val="22"/>
                <w:vertAlign w:val="superscript"/>
              </w:rPr>
              <w:t>68</w:t>
            </w:r>
            <w:r w:rsidRPr="003E763F">
              <w:rPr>
                <w:rFonts w:ascii="Arial" w:eastAsia="MS Mincho" w:hAnsi="Arial" w:cs="Arial"/>
                <w:i/>
                <w:sz w:val="22"/>
              </w:rPr>
              <w:t> + α</w:t>
            </w:r>
            <w:r w:rsidRPr="003E763F">
              <w:rPr>
                <w:rFonts w:ascii="Arial" w:eastAsia="MS Mincho" w:hAnsi="Arial" w:cs="Arial"/>
                <w:i/>
                <w:sz w:val="22"/>
                <w:vertAlign w:val="superscript"/>
              </w:rPr>
              <w:t>247</w:t>
            </w:r>
            <w:r w:rsidRPr="003E763F">
              <w:rPr>
                <w:rFonts w:ascii="Arial" w:eastAsia="MS Mincho" w:hAnsi="Arial" w:cs="Arial"/>
                <w:i/>
                <w:sz w:val="22"/>
              </w:rPr>
              <w:t>x</w:t>
            </w:r>
            <w:r w:rsidRPr="003E763F">
              <w:rPr>
                <w:rFonts w:ascii="Arial" w:eastAsia="MS Mincho" w:hAnsi="Arial" w:cs="Arial"/>
                <w:i/>
                <w:sz w:val="22"/>
                <w:vertAlign w:val="superscript"/>
              </w:rPr>
              <w:t>67</w:t>
            </w:r>
            <w:r w:rsidRPr="003E763F">
              <w:rPr>
                <w:rFonts w:ascii="Arial" w:eastAsia="MS Mincho" w:hAnsi="Arial" w:cs="Arial"/>
                <w:i/>
                <w:sz w:val="22"/>
              </w:rPr>
              <w:t> + α</w:t>
            </w:r>
            <w:r w:rsidRPr="003E763F">
              <w:rPr>
                <w:rFonts w:ascii="Arial" w:eastAsia="MS Mincho" w:hAnsi="Arial" w:cs="Arial"/>
                <w:i/>
                <w:sz w:val="22"/>
                <w:vertAlign w:val="superscript"/>
              </w:rPr>
              <w:t>159</w:t>
            </w:r>
            <w:r w:rsidRPr="003E763F">
              <w:rPr>
                <w:rFonts w:ascii="Arial" w:eastAsia="MS Mincho" w:hAnsi="Arial" w:cs="Arial"/>
                <w:i/>
                <w:sz w:val="22"/>
              </w:rPr>
              <w:t>x</w:t>
            </w:r>
            <w:r w:rsidRPr="003E763F">
              <w:rPr>
                <w:rFonts w:ascii="Arial" w:eastAsia="MS Mincho" w:hAnsi="Arial" w:cs="Arial"/>
                <w:i/>
                <w:sz w:val="22"/>
                <w:vertAlign w:val="superscript"/>
              </w:rPr>
              <w:t>66</w:t>
            </w:r>
            <w:r w:rsidRPr="003E763F">
              <w:rPr>
                <w:rFonts w:ascii="Arial" w:eastAsia="MS Mincho" w:hAnsi="Arial" w:cs="Arial"/>
                <w:i/>
                <w:sz w:val="22"/>
              </w:rPr>
              <w:t> + α</w:t>
            </w:r>
            <w:r w:rsidRPr="003E763F">
              <w:rPr>
                <w:rFonts w:ascii="Arial" w:eastAsia="MS Mincho" w:hAnsi="Arial" w:cs="Arial"/>
                <w:i/>
                <w:sz w:val="22"/>
                <w:vertAlign w:val="superscript"/>
              </w:rPr>
              <w:t>223</w:t>
            </w:r>
            <w:r w:rsidRPr="003E763F">
              <w:rPr>
                <w:rFonts w:ascii="Arial" w:eastAsia="MS Mincho" w:hAnsi="Arial" w:cs="Arial"/>
                <w:i/>
                <w:sz w:val="22"/>
              </w:rPr>
              <w:t>x</w:t>
            </w:r>
            <w:r w:rsidRPr="003E763F">
              <w:rPr>
                <w:rFonts w:ascii="Arial" w:eastAsia="MS Mincho" w:hAnsi="Arial" w:cs="Arial"/>
                <w:i/>
                <w:sz w:val="22"/>
                <w:vertAlign w:val="superscript"/>
              </w:rPr>
              <w:t>65</w:t>
            </w:r>
            <w:r w:rsidRPr="003E763F">
              <w:rPr>
                <w:rFonts w:ascii="Arial" w:eastAsia="MS Mincho" w:hAnsi="Arial" w:cs="Arial"/>
                <w:i/>
                <w:sz w:val="22"/>
              </w:rPr>
              <w:t> + α</w:t>
            </w:r>
            <w:r w:rsidRPr="003E763F">
              <w:rPr>
                <w:rFonts w:ascii="Arial" w:eastAsia="MS Mincho" w:hAnsi="Arial" w:cs="Arial"/>
                <w:i/>
                <w:sz w:val="22"/>
                <w:vertAlign w:val="superscript"/>
              </w:rPr>
              <w:t>33</w:t>
            </w:r>
            <w:r w:rsidRPr="003E763F">
              <w:rPr>
                <w:rFonts w:ascii="Arial" w:eastAsia="MS Mincho" w:hAnsi="Arial" w:cs="Arial"/>
                <w:i/>
                <w:sz w:val="22"/>
              </w:rPr>
              <w:t>x</w:t>
            </w:r>
            <w:r w:rsidRPr="003E763F">
              <w:rPr>
                <w:rFonts w:ascii="Arial" w:eastAsia="MS Mincho" w:hAnsi="Arial" w:cs="Arial"/>
                <w:i/>
                <w:sz w:val="22"/>
                <w:vertAlign w:val="superscript"/>
              </w:rPr>
              <w:t>64</w:t>
            </w:r>
            <w:r w:rsidRPr="003E763F">
              <w:rPr>
                <w:rFonts w:ascii="Arial" w:eastAsia="MS Mincho" w:hAnsi="Arial" w:cs="Arial"/>
                <w:i/>
                <w:sz w:val="22"/>
              </w:rPr>
              <w:t> + α</w:t>
            </w:r>
            <w:r w:rsidRPr="003E763F">
              <w:rPr>
                <w:rFonts w:ascii="Arial" w:eastAsia="MS Mincho" w:hAnsi="Arial" w:cs="Arial"/>
                <w:i/>
                <w:sz w:val="22"/>
                <w:vertAlign w:val="superscript"/>
              </w:rPr>
              <w:t>224</w:t>
            </w:r>
            <w:r w:rsidRPr="003E763F">
              <w:rPr>
                <w:rFonts w:ascii="Arial" w:eastAsia="MS Mincho" w:hAnsi="Arial" w:cs="Arial"/>
                <w:i/>
                <w:sz w:val="22"/>
              </w:rPr>
              <w:t>x</w:t>
            </w:r>
            <w:r w:rsidRPr="003E763F">
              <w:rPr>
                <w:rFonts w:ascii="Arial" w:eastAsia="MS Mincho" w:hAnsi="Arial" w:cs="Arial"/>
                <w:i/>
                <w:sz w:val="22"/>
                <w:vertAlign w:val="superscript"/>
              </w:rPr>
              <w:t>63</w:t>
            </w:r>
            <w:r w:rsidRPr="003E763F">
              <w:rPr>
                <w:rFonts w:ascii="Arial" w:eastAsia="MS Mincho" w:hAnsi="Arial" w:cs="Arial"/>
                <w:i/>
                <w:sz w:val="22"/>
              </w:rPr>
              <w:t> + α</w:t>
            </w:r>
            <w:r w:rsidRPr="003E763F">
              <w:rPr>
                <w:rFonts w:ascii="Arial" w:eastAsia="MS Mincho" w:hAnsi="Arial" w:cs="Arial"/>
                <w:i/>
                <w:sz w:val="22"/>
                <w:vertAlign w:val="superscript"/>
              </w:rPr>
              <w:t>93</w:t>
            </w:r>
            <w:r w:rsidRPr="003E763F">
              <w:rPr>
                <w:rFonts w:ascii="Arial" w:eastAsia="MS Mincho" w:hAnsi="Arial" w:cs="Arial"/>
                <w:i/>
                <w:sz w:val="22"/>
              </w:rPr>
              <w:t>x</w:t>
            </w:r>
            <w:r w:rsidRPr="003E763F">
              <w:rPr>
                <w:rFonts w:ascii="Arial" w:eastAsia="MS Mincho" w:hAnsi="Arial" w:cs="Arial"/>
                <w:i/>
                <w:sz w:val="22"/>
                <w:vertAlign w:val="superscript"/>
              </w:rPr>
              <w:t>62</w:t>
            </w:r>
            <w:r w:rsidRPr="003E763F">
              <w:rPr>
                <w:rFonts w:ascii="Arial" w:eastAsia="MS Mincho" w:hAnsi="Arial" w:cs="Arial"/>
                <w:i/>
                <w:sz w:val="22"/>
              </w:rPr>
              <w:t> + α</w:t>
            </w:r>
            <w:r w:rsidRPr="003E763F">
              <w:rPr>
                <w:rFonts w:ascii="Arial" w:eastAsia="MS Mincho" w:hAnsi="Arial" w:cs="Arial"/>
                <w:i/>
                <w:sz w:val="22"/>
                <w:vertAlign w:val="superscript"/>
              </w:rPr>
              <w:t>77</w:t>
            </w:r>
            <w:r w:rsidRPr="003E763F">
              <w:rPr>
                <w:rFonts w:ascii="Arial" w:eastAsia="MS Mincho" w:hAnsi="Arial" w:cs="Arial"/>
                <w:i/>
                <w:sz w:val="22"/>
              </w:rPr>
              <w:t>x</w:t>
            </w:r>
            <w:r w:rsidRPr="003E763F">
              <w:rPr>
                <w:rFonts w:ascii="Arial" w:eastAsia="MS Mincho" w:hAnsi="Arial" w:cs="Arial"/>
                <w:i/>
                <w:sz w:val="22"/>
                <w:vertAlign w:val="superscript"/>
              </w:rPr>
              <w:t>61</w:t>
            </w:r>
            <w:r w:rsidRPr="003E763F">
              <w:rPr>
                <w:rFonts w:ascii="Arial" w:eastAsia="MS Mincho" w:hAnsi="Arial" w:cs="Arial"/>
                <w:i/>
                <w:sz w:val="22"/>
              </w:rPr>
              <w:t> + α</w:t>
            </w:r>
            <w:r w:rsidRPr="003E763F">
              <w:rPr>
                <w:rFonts w:ascii="Arial" w:eastAsia="MS Mincho" w:hAnsi="Arial" w:cs="Arial"/>
                <w:i/>
                <w:sz w:val="22"/>
                <w:vertAlign w:val="superscript"/>
              </w:rPr>
              <w:t>70</w:t>
            </w:r>
            <w:r w:rsidRPr="003E763F">
              <w:rPr>
                <w:rFonts w:ascii="Arial" w:eastAsia="MS Mincho" w:hAnsi="Arial" w:cs="Arial"/>
                <w:i/>
                <w:sz w:val="22"/>
              </w:rPr>
              <w:t>x</w:t>
            </w:r>
            <w:r w:rsidRPr="003E763F">
              <w:rPr>
                <w:rFonts w:ascii="Arial" w:eastAsia="MS Mincho" w:hAnsi="Arial" w:cs="Arial"/>
                <w:i/>
                <w:sz w:val="22"/>
                <w:vertAlign w:val="superscript"/>
              </w:rPr>
              <w:t>60</w:t>
            </w:r>
            <w:r w:rsidRPr="003E763F">
              <w:rPr>
                <w:rFonts w:ascii="Arial" w:eastAsia="MS Mincho" w:hAnsi="Arial" w:cs="Arial"/>
                <w:i/>
                <w:sz w:val="22"/>
              </w:rPr>
              <w:br/>
              <w:t xml:space="preserve"> + α</w:t>
            </w:r>
            <w:r w:rsidRPr="003E763F">
              <w:rPr>
                <w:rFonts w:ascii="Arial" w:eastAsia="MS Mincho" w:hAnsi="Arial" w:cs="Arial"/>
                <w:i/>
                <w:sz w:val="22"/>
                <w:vertAlign w:val="superscript"/>
              </w:rPr>
              <w:t>90</w:t>
            </w:r>
            <w:r w:rsidRPr="003E763F">
              <w:rPr>
                <w:rFonts w:ascii="Arial" w:eastAsia="MS Mincho" w:hAnsi="Arial" w:cs="Arial"/>
                <w:i/>
                <w:sz w:val="22"/>
              </w:rPr>
              <w:t>x</w:t>
            </w:r>
            <w:r w:rsidRPr="003E763F">
              <w:rPr>
                <w:rFonts w:ascii="Arial" w:eastAsia="MS Mincho" w:hAnsi="Arial" w:cs="Arial"/>
                <w:i/>
                <w:sz w:val="22"/>
                <w:vertAlign w:val="superscript"/>
              </w:rPr>
              <w:t>59</w:t>
            </w:r>
            <w:r w:rsidRPr="003E763F">
              <w:rPr>
                <w:rFonts w:ascii="Arial" w:eastAsia="MS Mincho" w:hAnsi="Arial" w:cs="Arial"/>
                <w:i/>
                <w:sz w:val="22"/>
              </w:rPr>
              <w:t>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58</w:t>
            </w:r>
            <w:r w:rsidRPr="003E763F">
              <w:rPr>
                <w:rFonts w:ascii="Arial" w:eastAsia="MS Mincho" w:hAnsi="Arial" w:cs="Arial"/>
                <w:i/>
                <w:sz w:val="22"/>
              </w:rPr>
              <w:t> + α</w:t>
            </w:r>
            <w:r w:rsidRPr="003E763F">
              <w:rPr>
                <w:rFonts w:ascii="Arial" w:eastAsia="MS Mincho" w:hAnsi="Arial" w:cs="Arial"/>
                <w:i/>
                <w:sz w:val="22"/>
                <w:vertAlign w:val="superscript"/>
              </w:rPr>
              <w:t>32</w:t>
            </w:r>
            <w:r w:rsidRPr="003E763F">
              <w:rPr>
                <w:rFonts w:ascii="Arial" w:eastAsia="MS Mincho" w:hAnsi="Arial" w:cs="Arial"/>
                <w:i/>
                <w:sz w:val="22"/>
              </w:rPr>
              <w:t>x</w:t>
            </w:r>
            <w:r w:rsidRPr="003E763F">
              <w:rPr>
                <w:rFonts w:ascii="Arial" w:eastAsia="MS Mincho" w:hAnsi="Arial" w:cs="Arial"/>
                <w:i/>
                <w:sz w:val="22"/>
                <w:vertAlign w:val="superscript"/>
              </w:rPr>
              <w:t>57</w:t>
            </w:r>
            <w:r w:rsidRPr="003E763F">
              <w:rPr>
                <w:rFonts w:ascii="Arial" w:eastAsia="MS Mincho" w:hAnsi="Arial" w:cs="Arial"/>
                <w:i/>
                <w:sz w:val="22"/>
              </w:rPr>
              <w:t> + α</w:t>
            </w:r>
            <w:r w:rsidRPr="003E763F">
              <w:rPr>
                <w:rFonts w:ascii="Arial" w:eastAsia="MS Mincho" w:hAnsi="Arial" w:cs="Arial"/>
                <w:i/>
                <w:sz w:val="22"/>
                <w:vertAlign w:val="superscript"/>
              </w:rPr>
              <w:t>254</w:t>
            </w:r>
            <w:r w:rsidRPr="003E763F">
              <w:rPr>
                <w:rFonts w:ascii="Arial" w:eastAsia="MS Mincho" w:hAnsi="Arial" w:cs="Arial"/>
                <w:i/>
                <w:sz w:val="22"/>
              </w:rPr>
              <w:t>x</w:t>
            </w:r>
            <w:r w:rsidRPr="003E763F">
              <w:rPr>
                <w:rFonts w:ascii="Arial" w:eastAsia="MS Mincho" w:hAnsi="Arial" w:cs="Arial"/>
                <w:i/>
                <w:sz w:val="22"/>
                <w:vertAlign w:val="superscript"/>
              </w:rPr>
              <w:t>56</w:t>
            </w:r>
            <w:r w:rsidRPr="003E763F">
              <w:rPr>
                <w:rFonts w:ascii="Arial" w:eastAsia="MS Mincho" w:hAnsi="Arial" w:cs="Arial"/>
                <w:i/>
                <w:sz w:val="22"/>
              </w:rPr>
              <w:t> + α</w:t>
            </w:r>
            <w:r w:rsidRPr="003E763F">
              <w:rPr>
                <w:rFonts w:ascii="Arial" w:eastAsia="MS Mincho" w:hAnsi="Arial" w:cs="Arial"/>
                <w:i/>
                <w:sz w:val="22"/>
                <w:vertAlign w:val="superscript"/>
              </w:rPr>
              <w:t>43</w:t>
            </w:r>
            <w:r w:rsidRPr="003E763F">
              <w:rPr>
                <w:rFonts w:ascii="Arial" w:eastAsia="MS Mincho" w:hAnsi="Arial" w:cs="Arial"/>
                <w:i/>
                <w:sz w:val="22"/>
              </w:rPr>
              <w:t>x</w:t>
            </w:r>
            <w:r w:rsidRPr="003E763F">
              <w:rPr>
                <w:rFonts w:ascii="Arial" w:eastAsia="MS Mincho" w:hAnsi="Arial" w:cs="Arial"/>
                <w:i/>
                <w:sz w:val="22"/>
                <w:vertAlign w:val="superscript"/>
              </w:rPr>
              <w:t>55</w:t>
            </w:r>
            <w:r w:rsidRPr="003E763F">
              <w:rPr>
                <w:rFonts w:ascii="Arial" w:eastAsia="MS Mincho" w:hAnsi="Arial" w:cs="Arial"/>
                <w:i/>
                <w:sz w:val="22"/>
              </w:rPr>
              <w:t> + α</w:t>
            </w:r>
            <w:r w:rsidRPr="003E763F">
              <w:rPr>
                <w:rFonts w:ascii="Arial" w:eastAsia="MS Mincho" w:hAnsi="Arial" w:cs="Arial"/>
                <w:i/>
                <w:sz w:val="22"/>
                <w:vertAlign w:val="superscript"/>
              </w:rPr>
              <w:t>150</w:t>
            </w:r>
            <w:r w:rsidRPr="003E763F">
              <w:rPr>
                <w:rFonts w:ascii="Arial" w:eastAsia="MS Mincho" w:hAnsi="Arial" w:cs="Arial"/>
                <w:i/>
                <w:sz w:val="22"/>
              </w:rPr>
              <w:t>x</w:t>
            </w:r>
            <w:r w:rsidRPr="003E763F">
              <w:rPr>
                <w:rFonts w:ascii="Arial" w:eastAsia="MS Mincho" w:hAnsi="Arial" w:cs="Arial"/>
                <w:i/>
                <w:sz w:val="22"/>
                <w:vertAlign w:val="superscript"/>
              </w:rPr>
              <w:t>54</w:t>
            </w:r>
            <w:r w:rsidRPr="003E763F">
              <w:rPr>
                <w:rFonts w:ascii="Arial" w:eastAsia="MS Mincho" w:hAnsi="Arial" w:cs="Arial"/>
                <w:i/>
                <w:sz w:val="22"/>
              </w:rPr>
              <w:t>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53</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52</w:t>
            </w:r>
            <w:r w:rsidRPr="003E763F">
              <w:rPr>
                <w:rFonts w:ascii="Arial" w:eastAsia="MS Mincho" w:hAnsi="Arial" w:cs="Arial"/>
                <w:i/>
                <w:sz w:val="22"/>
              </w:rPr>
              <w:br/>
              <w:t xml:space="preserve"> + α</w:t>
            </w:r>
            <w:r w:rsidRPr="003E763F">
              <w:rPr>
                <w:rFonts w:ascii="Arial" w:eastAsia="MS Mincho" w:hAnsi="Arial" w:cs="Arial"/>
                <w:i/>
                <w:sz w:val="22"/>
                <w:vertAlign w:val="superscript"/>
              </w:rPr>
              <w:t>190</w:t>
            </w:r>
            <w:r w:rsidRPr="003E763F">
              <w:rPr>
                <w:rFonts w:ascii="Arial" w:eastAsia="MS Mincho" w:hAnsi="Arial" w:cs="Arial"/>
                <w:i/>
                <w:sz w:val="22"/>
              </w:rPr>
              <w:t>x</w:t>
            </w:r>
            <w:r w:rsidRPr="003E763F">
              <w:rPr>
                <w:rFonts w:ascii="Arial" w:eastAsia="MS Mincho" w:hAnsi="Arial" w:cs="Arial"/>
                <w:i/>
                <w:sz w:val="22"/>
                <w:vertAlign w:val="superscript"/>
              </w:rPr>
              <w:t>51</w:t>
            </w:r>
            <w:r w:rsidRPr="003E763F">
              <w:rPr>
                <w:rFonts w:ascii="Arial" w:eastAsia="MS Mincho" w:hAnsi="Arial" w:cs="Arial"/>
                <w:i/>
                <w:sz w:val="22"/>
              </w:rPr>
              <w:t> + α</w:t>
            </w:r>
            <w:r w:rsidRPr="003E763F">
              <w:rPr>
                <w:rFonts w:ascii="Arial" w:eastAsia="MS Mincho" w:hAnsi="Arial" w:cs="Arial"/>
                <w:i/>
                <w:sz w:val="22"/>
                <w:vertAlign w:val="superscript"/>
              </w:rPr>
              <w:t>205</w:t>
            </w:r>
            <w:r w:rsidRPr="003E763F">
              <w:rPr>
                <w:rFonts w:ascii="Arial" w:eastAsia="MS Mincho" w:hAnsi="Arial" w:cs="Arial"/>
                <w:i/>
                <w:sz w:val="22"/>
              </w:rPr>
              <w:t>x</w:t>
            </w:r>
            <w:r w:rsidRPr="003E763F">
              <w:rPr>
                <w:rFonts w:ascii="Arial" w:eastAsia="MS Mincho" w:hAnsi="Arial" w:cs="Arial"/>
                <w:i/>
                <w:sz w:val="22"/>
                <w:vertAlign w:val="superscript"/>
              </w:rPr>
              <w:t>50</w:t>
            </w:r>
            <w:r w:rsidRPr="003E763F">
              <w:rPr>
                <w:rFonts w:ascii="Arial" w:eastAsia="MS Mincho" w:hAnsi="Arial" w:cs="Arial"/>
                <w:i/>
                <w:sz w:val="22"/>
              </w:rPr>
              <w:t> + α</w:t>
            </w:r>
            <w:r w:rsidRPr="003E763F">
              <w:rPr>
                <w:rFonts w:ascii="Arial" w:eastAsia="MS Mincho" w:hAnsi="Arial" w:cs="Arial"/>
                <w:i/>
                <w:sz w:val="22"/>
                <w:vertAlign w:val="superscript"/>
              </w:rPr>
              <w:t>133</w:t>
            </w:r>
            <w:r w:rsidRPr="003E763F">
              <w:rPr>
                <w:rFonts w:ascii="Arial" w:eastAsia="MS Mincho" w:hAnsi="Arial" w:cs="Arial"/>
                <w:i/>
                <w:sz w:val="22"/>
              </w:rPr>
              <w:t>x</w:t>
            </w:r>
            <w:r w:rsidRPr="003E763F">
              <w:rPr>
                <w:rFonts w:ascii="Arial" w:eastAsia="MS Mincho" w:hAnsi="Arial" w:cs="Arial"/>
                <w:i/>
                <w:sz w:val="22"/>
                <w:vertAlign w:val="superscript"/>
              </w:rPr>
              <w:t>49</w:t>
            </w:r>
            <w:r w:rsidRPr="003E763F">
              <w:rPr>
                <w:rFonts w:ascii="Arial" w:eastAsia="MS Mincho" w:hAnsi="Arial" w:cs="Arial"/>
                <w:i/>
                <w:sz w:val="22"/>
              </w:rPr>
              <w:t>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48</w:t>
            </w:r>
            <w:r w:rsidRPr="003E763F">
              <w:rPr>
                <w:rFonts w:ascii="Arial" w:eastAsia="MS Mincho" w:hAnsi="Arial" w:cs="Arial"/>
                <w:i/>
                <w:sz w:val="22"/>
              </w:rPr>
              <w:t> + α</w:t>
            </w:r>
            <w:r w:rsidRPr="003E763F">
              <w:rPr>
                <w:rFonts w:ascii="Arial" w:eastAsia="MS Mincho" w:hAnsi="Arial" w:cs="Arial"/>
                <w:i/>
                <w:sz w:val="22"/>
                <w:vertAlign w:val="superscript"/>
              </w:rPr>
              <w:t>60</w:t>
            </w:r>
            <w:r w:rsidRPr="003E763F">
              <w:rPr>
                <w:rFonts w:ascii="Arial" w:eastAsia="MS Mincho" w:hAnsi="Arial" w:cs="Arial"/>
                <w:i/>
                <w:sz w:val="22"/>
              </w:rPr>
              <w:t>x</w:t>
            </w:r>
            <w:r w:rsidRPr="003E763F">
              <w:rPr>
                <w:rFonts w:ascii="Arial" w:eastAsia="MS Mincho" w:hAnsi="Arial" w:cs="Arial"/>
                <w:i/>
                <w:sz w:val="22"/>
                <w:vertAlign w:val="superscript"/>
              </w:rPr>
              <w:t>47</w:t>
            </w:r>
            <w:r w:rsidRPr="003E763F">
              <w:rPr>
                <w:rFonts w:ascii="Arial" w:eastAsia="MS Mincho" w:hAnsi="Arial" w:cs="Arial"/>
                <w:i/>
                <w:sz w:val="22"/>
              </w:rPr>
              <w:t> + α</w:t>
            </w:r>
            <w:r w:rsidRPr="003E763F">
              <w:rPr>
                <w:rFonts w:ascii="Arial" w:eastAsia="MS Mincho" w:hAnsi="Arial" w:cs="Arial"/>
                <w:i/>
                <w:sz w:val="22"/>
                <w:vertAlign w:val="superscript"/>
              </w:rPr>
              <w:t>202</w:t>
            </w:r>
            <w:r w:rsidRPr="003E763F">
              <w:rPr>
                <w:rFonts w:ascii="Arial" w:eastAsia="MS Mincho" w:hAnsi="Arial" w:cs="Arial"/>
                <w:i/>
                <w:sz w:val="22"/>
              </w:rPr>
              <w:t>x</w:t>
            </w:r>
            <w:r w:rsidRPr="003E763F">
              <w:rPr>
                <w:rFonts w:ascii="Arial" w:eastAsia="MS Mincho" w:hAnsi="Arial" w:cs="Arial"/>
                <w:i/>
                <w:sz w:val="22"/>
                <w:vertAlign w:val="superscript"/>
              </w:rPr>
              <w:t>46</w:t>
            </w:r>
            <w:r w:rsidRPr="003E763F">
              <w:rPr>
                <w:rFonts w:ascii="Arial" w:eastAsia="MS Mincho" w:hAnsi="Arial" w:cs="Arial"/>
                <w:i/>
                <w:sz w:val="22"/>
              </w:rPr>
              <w:t> + α</w:t>
            </w:r>
            <w:r w:rsidRPr="003E763F">
              <w:rPr>
                <w:rFonts w:ascii="Arial" w:eastAsia="MS Mincho" w:hAnsi="Arial" w:cs="Arial"/>
                <w:i/>
                <w:sz w:val="22"/>
                <w:vertAlign w:val="superscript"/>
              </w:rPr>
              <w:t>165</w:t>
            </w:r>
            <w:r w:rsidRPr="003E763F">
              <w:rPr>
                <w:rFonts w:ascii="Arial" w:eastAsia="MS Mincho" w:hAnsi="Arial" w:cs="Arial"/>
                <w:i/>
                <w:sz w:val="22"/>
              </w:rPr>
              <w:t>x</w:t>
            </w:r>
            <w:r w:rsidRPr="003E763F">
              <w:rPr>
                <w:rFonts w:ascii="Arial" w:eastAsia="MS Mincho" w:hAnsi="Arial" w:cs="Arial"/>
                <w:i/>
                <w:sz w:val="22"/>
                <w:vertAlign w:val="superscript"/>
              </w:rPr>
              <w:t>45</w:t>
            </w:r>
            <w:r w:rsidRPr="003E763F">
              <w:rPr>
                <w:rFonts w:ascii="Arial" w:eastAsia="MS Mincho" w:hAnsi="Arial" w:cs="Arial"/>
                <w:i/>
                <w:sz w:val="22"/>
              </w:rPr>
              <w:t> + α</w:t>
            </w:r>
            <w:r w:rsidRPr="003E763F">
              <w:rPr>
                <w:rFonts w:ascii="Arial" w:eastAsia="MS Mincho" w:hAnsi="Arial" w:cs="Arial"/>
                <w:i/>
                <w:sz w:val="22"/>
                <w:vertAlign w:val="superscript"/>
              </w:rPr>
              <w:t>220</w:t>
            </w:r>
            <w:r w:rsidRPr="003E763F">
              <w:rPr>
                <w:rFonts w:ascii="Arial" w:eastAsia="MS Mincho" w:hAnsi="Arial" w:cs="Arial"/>
                <w:i/>
                <w:sz w:val="22"/>
              </w:rPr>
              <w:t>x</w:t>
            </w:r>
            <w:r w:rsidRPr="003E763F">
              <w:rPr>
                <w:rFonts w:ascii="Arial" w:eastAsia="MS Mincho" w:hAnsi="Arial" w:cs="Arial"/>
                <w:i/>
                <w:sz w:val="22"/>
                <w:vertAlign w:val="superscript"/>
              </w:rPr>
              <w:t>44</w:t>
            </w:r>
            <w:r w:rsidRPr="003E763F">
              <w:rPr>
                <w:rFonts w:ascii="Arial" w:eastAsia="MS Mincho" w:hAnsi="Arial" w:cs="Arial"/>
                <w:i/>
                <w:sz w:val="22"/>
              </w:rPr>
              <w:br/>
              <w:t xml:space="preserve"> + α</w:t>
            </w:r>
            <w:r w:rsidRPr="003E763F">
              <w:rPr>
                <w:rFonts w:ascii="Arial" w:eastAsia="MS Mincho" w:hAnsi="Arial" w:cs="Arial"/>
                <w:i/>
                <w:sz w:val="22"/>
                <w:vertAlign w:val="superscript"/>
              </w:rPr>
              <w:t>203</w:t>
            </w:r>
            <w:r w:rsidRPr="003E763F">
              <w:rPr>
                <w:rFonts w:ascii="Arial" w:eastAsia="MS Mincho" w:hAnsi="Arial" w:cs="Arial"/>
                <w:i/>
                <w:sz w:val="22"/>
              </w:rPr>
              <w:t>x</w:t>
            </w:r>
            <w:r w:rsidRPr="003E763F">
              <w:rPr>
                <w:rFonts w:ascii="Arial" w:eastAsia="MS Mincho" w:hAnsi="Arial" w:cs="Arial"/>
                <w:i/>
                <w:sz w:val="22"/>
                <w:vertAlign w:val="superscript"/>
              </w:rPr>
              <w:t>43</w:t>
            </w:r>
            <w:r w:rsidRPr="003E763F">
              <w:rPr>
                <w:rFonts w:ascii="Arial" w:eastAsia="MS Mincho" w:hAnsi="Arial" w:cs="Arial"/>
                <w:i/>
                <w:sz w:val="22"/>
              </w:rPr>
              <w:t> + α</w:t>
            </w:r>
            <w:r w:rsidRPr="003E763F">
              <w:rPr>
                <w:rFonts w:ascii="Arial" w:eastAsia="MS Mincho" w:hAnsi="Arial" w:cs="Arial"/>
                <w:i/>
                <w:sz w:val="22"/>
                <w:vertAlign w:val="superscript"/>
              </w:rPr>
              <w:t>151</w:t>
            </w:r>
            <w:r w:rsidRPr="003E763F">
              <w:rPr>
                <w:rFonts w:ascii="Arial" w:eastAsia="MS Mincho" w:hAnsi="Arial" w:cs="Arial"/>
                <w:i/>
                <w:sz w:val="22"/>
              </w:rPr>
              <w:t>x</w:t>
            </w:r>
            <w:r w:rsidRPr="003E763F">
              <w:rPr>
                <w:rFonts w:ascii="Arial" w:eastAsia="MS Mincho" w:hAnsi="Arial" w:cs="Arial"/>
                <w:i/>
                <w:sz w:val="22"/>
                <w:vertAlign w:val="superscript"/>
              </w:rPr>
              <w:t>42</w:t>
            </w:r>
            <w:r w:rsidRPr="003E763F">
              <w:rPr>
                <w:rFonts w:ascii="Arial" w:eastAsia="MS Mincho" w:hAnsi="Arial" w:cs="Arial"/>
                <w:i/>
                <w:sz w:val="22"/>
              </w:rPr>
              <w:t> + α</w:t>
            </w:r>
            <w:r w:rsidRPr="003E763F">
              <w:rPr>
                <w:rFonts w:ascii="Arial" w:eastAsia="MS Mincho" w:hAnsi="Arial" w:cs="Arial"/>
                <w:i/>
                <w:sz w:val="22"/>
                <w:vertAlign w:val="superscript"/>
              </w:rPr>
              <w:t>93</w:t>
            </w:r>
            <w:r w:rsidRPr="003E763F">
              <w:rPr>
                <w:rFonts w:ascii="Arial" w:eastAsia="MS Mincho" w:hAnsi="Arial" w:cs="Arial"/>
                <w:i/>
                <w:sz w:val="22"/>
              </w:rPr>
              <w:t>x</w:t>
            </w:r>
            <w:r w:rsidRPr="003E763F">
              <w:rPr>
                <w:rFonts w:ascii="Arial" w:eastAsia="MS Mincho" w:hAnsi="Arial" w:cs="Arial"/>
                <w:i/>
                <w:sz w:val="22"/>
                <w:vertAlign w:val="superscript"/>
              </w:rPr>
              <w:t>41</w:t>
            </w:r>
            <w:r w:rsidRPr="003E763F">
              <w:rPr>
                <w:rFonts w:ascii="Arial" w:eastAsia="MS Mincho" w:hAnsi="Arial" w:cs="Arial"/>
                <w:i/>
                <w:sz w:val="22"/>
              </w:rPr>
              <w:t>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40</w:t>
            </w:r>
            <w:r w:rsidRPr="003E763F">
              <w:rPr>
                <w:rFonts w:ascii="Arial" w:eastAsia="MS Mincho" w:hAnsi="Arial" w:cs="Arial"/>
                <w:i/>
                <w:sz w:val="22"/>
              </w:rPr>
              <w:t> + α</w:t>
            </w:r>
            <w:r w:rsidRPr="003E763F">
              <w:rPr>
                <w:rFonts w:ascii="Arial" w:eastAsia="MS Mincho" w:hAnsi="Arial" w:cs="Arial"/>
                <w:i/>
                <w:sz w:val="22"/>
                <w:vertAlign w:val="superscript"/>
              </w:rPr>
              <w:t>15</w:t>
            </w:r>
            <w:r w:rsidRPr="003E763F">
              <w:rPr>
                <w:rFonts w:ascii="Arial" w:eastAsia="MS Mincho" w:hAnsi="Arial" w:cs="Arial"/>
                <w:i/>
                <w:sz w:val="22"/>
              </w:rPr>
              <w:t>x</w:t>
            </w:r>
            <w:r w:rsidRPr="003E763F">
              <w:rPr>
                <w:rFonts w:ascii="Arial" w:eastAsia="MS Mincho" w:hAnsi="Arial" w:cs="Arial"/>
                <w:i/>
                <w:sz w:val="22"/>
                <w:vertAlign w:val="superscript"/>
              </w:rPr>
              <w:t>39</w:t>
            </w:r>
            <w:r w:rsidRPr="003E763F">
              <w:rPr>
                <w:rFonts w:ascii="Arial" w:eastAsia="MS Mincho" w:hAnsi="Arial" w:cs="Arial"/>
                <w:i/>
                <w:sz w:val="22"/>
              </w:rPr>
              <w:t> + α</w:t>
            </w:r>
            <w:r w:rsidRPr="003E763F">
              <w:rPr>
                <w:rFonts w:ascii="Arial" w:eastAsia="MS Mincho" w:hAnsi="Arial" w:cs="Arial"/>
                <w:i/>
                <w:sz w:val="22"/>
                <w:vertAlign w:val="superscript"/>
              </w:rPr>
              <w:t>84</w:t>
            </w:r>
            <w:r w:rsidRPr="003E763F">
              <w:rPr>
                <w:rFonts w:ascii="Arial" w:eastAsia="MS Mincho" w:hAnsi="Arial" w:cs="Arial"/>
                <w:i/>
                <w:sz w:val="22"/>
              </w:rPr>
              <w:t>x</w:t>
            </w:r>
            <w:r w:rsidRPr="003E763F">
              <w:rPr>
                <w:rFonts w:ascii="Arial" w:eastAsia="MS Mincho" w:hAnsi="Arial" w:cs="Arial"/>
                <w:i/>
                <w:sz w:val="22"/>
                <w:vertAlign w:val="superscript"/>
              </w:rPr>
              <w:t>38</w:t>
            </w:r>
            <w:r w:rsidRPr="003E763F">
              <w:rPr>
                <w:rFonts w:ascii="Arial" w:eastAsia="MS Mincho" w:hAnsi="Arial" w:cs="Arial"/>
                <w:i/>
                <w:sz w:val="22"/>
              </w:rPr>
              <w:t> + α</w:t>
            </w:r>
            <w:r w:rsidRPr="003E763F">
              <w:rPr>
                <w:rFonts w:ascii="Arial" w:eastAsia="MS Mincho" w:hAnsi="Arial" w:cs="Arial"/>
                <w:i/>
                <w:sz w:val="22"/>
                <w:vertAlign w:val="superscript"/>
              </w:rPr>
              <w:t>253</w:t>
            </w:r>
            <w:r w:rsidRPr="003E763F">
              <w:rPr>
                <w:rFonts w:ascii="Arial" w:eastAsia="MS Mincho" w:hAnsi="Arial" w:cs="Arial"/>
                <w:i/>
                <w:sz w:val="22"/>
              </w:rPr>
              <w:t>x</w:t>
            </w:r>
            <w:r w:rsidRPr="003E763F">
              <w:rPr>
                <w:rFonts w:ascii="Arial" w:eastAsia="MS Mincho" w:hAnsi="Arial" w:cs="Arial"/>
                <w:i/>
                <w:sz w:val="22"/>
                <w:vertAlign w:val="superscript"/>
              </w:rPr>
              <w:t>37</w:t>
            </w:r>
            <w:r w:rsidRPr="003E763F">
              <w:rPr>
                <w:rFonts w:ascii="Arial" w:eastAsia="MS Mincho" w:hAnsi="Arial" w:cs="Arial"/>
                <w:i/>
                <w:sz w:val="22"/>
              </w:rPr>
              <w:t> + α</w:t>
            </w:r>
            <w:r w:rsidRPr="003E763F">
              <w:rPr>
                <w:rFonts w:ascii="Arial" w:eastAsia="MS Mincho" w:hAnsi="Arial" w:cs="Arial"/>
                <w:i/>
                <w:sz w:val="22"/>
                <w:vertAlign w:val="superscript"/>
              </w:rPr>
              <w:t>173</w:t>
            </w:r>
            <w:r w:rsidRPr="003E763F">
              <w:rPr>
                <w:rFonts w:ascii="Arial" w:eastAsia="MS Mincho" w:hAnsi="Arial" w:cs="Arial"/>
                <w:i/>
                <w:sz w:val="22"/>
              </w:rPr>
              <w:t>x</w:t>
            </w:r>
            <w:r w:rsidRPr="003E763F">
              <w:rPr>
                <w:rFonts w:ascii="Arial" w:eastAsia="MS Mincho" w:hAnsi="Arial" w:cs="Arial"/>
                <w:i/>
                <w:sz w:val="22"/>
                <w:vertAlign w:val="superscript"/>
              </w:rPr>
              <w:t>36</w:t>
            </w:r>
            <w:r w:rsidRPr="003E763F">
              <w:rPr>
                <w:rFonts w:ascii="Arial" w:eastAsia="MS Mincho" w:hAnsi="Arial" w:cs="Arial"/>
                <w:i/>
                <w:sz w:val="22"/>
              </w:rPr>
              <w:br/>
              <w:t xml:space="preserve"> + α</w:t>
            </w:r>
            <w:r w:rsidRPr="003E763F">
              <w:rPr>
                <w:rFonts w:ascii="Arial" w:eastAsia="MS Mincho" w:hAnsi="Arial" w:cs="Arial"/>
                <w:i/>
                <w:sz w:val="22"/>
                <w:vertAlign w:val="superscript"/>
              </w:rPr>
              <w:t>160</w:t>
            </w:r>
            <w:r w:rsidRPr="003E763F">
              <w:rPr>
                <w:rFonts w:ascii="Arial" w:eastAsia="MS Mincho" w:hAnsi="Arial" w:cs="Arial"/>
                <w:i/>
                <w:sz w:val="22"/>
              </w:rPr>
              <w:t>x</w:t>
            </w:r>
            <w:r w:rsidRPr="003E763F">
              <w:rPr>
                <w:rFonts w:ascii="Arial" w:eastAsia="MS Mincho" w:hAnsi="Arial" w:cs="Arial"/>
                <w:i/>
                <w:sz w:val="22"/>
                <w:vertAlign w:val="superscript"/>
              </w:rPr>
              <w:t>35</w:t>
            </w:r>
            <w:r w:rsidRPr="003E763F">
              <w:rPr>
                <w:rFonts w:ascii="Arial" w:eastAsia="MS Mincho" w:hAnsi="Arial" w:cs="Arial"/>
                <w:i/>
                <w:sz w:val="22"/>
              </w:rPr>
              <w:t> + α</w:t>
            </w:r>
            <w:r w:rsidRPr="003E763F">
              <w:rPr>
                <w:rFonts w:ascii="Arial" w:eastAsia="MS Mincho" w:hAnsi="Arial" w:cs="Arial"/>
                <w:i/>
                <w:sz w:val="22"/>
                <w:vertAlign w:val="superscript"/>
              </w:rPr>
              <w:t>89</w:t>
            </w:r>
            <w:r w:rsidRPr="003E763F">
              <w:rPr>
                <w:rFonts w:ascii="Arial" w:eastAsia="MS Mincho" w:hAnsi="Arial" w:cs="Arial"/>
                <w:i/>
                <w:sz w:val="22"/>
              </w:rPr>
              <w:t>x</w:t>
            </w:r>
            <w:r w:rsidRPr="003E763F">
              <w:rPr>
                <w:rFonts w:ascii="Arial" w:eastAsia="MS Mincho" w:hAnsi="Arial" w:cs="Arial"/>
                <w:i/>
                <w:sz w:val="22"/>
                <w:vertAlign w:val="superscript"/>
              </w:rPr>
              <w:t>34</w:t>
            </w:r>
            <w:r w:rsidRPr="003E763F">
              <w:rPr>
                <w:rFonts w:ascii="Arial" w:eastAsia="MS Mincho" w:hAnsi="Arial" w:cs="Arial"/>
                <w:i/>
                <w:sz w:val="22"/>
              </w:rPr>
              <w:t> + α</w:t>
            </w:r>
            <w:r w:rsidRPr="003E763F">
              <w:rPr>
                <w:rFonts w:ascii="Arial" w:eastAsia="MS Mincho" w:hAnsi="Arial" w:cs="Arial"/>
                <w:i/>
                <w:sz w:val="22"/>
                <w:vertAlign w:val="superscript"/>
              </w:rPr>
              <w:t>227</w:t>
            </w:r>
            <w:r w:rsidRPr="003E763F">
              <w:rPr>
                <w:rFonts w:ascii="Arial" w:eastAsia="MS Mincho" w:hAnsi="Arial" w:cs="Arial"/>
                <w:i/>
                <w:sz w:val="22"/>
              </w:rPr>
              <w:t>x</w:t>
            </w:r>
            <w:r w:rsidRPr="003E763F">
              <w:rPr>
                <w:rFonts w:ascii="Arial" w:eastAsia="MS Mincho" w:hAnsi="Arial" w:cs="Arial"/>
                <w:i/>
                <w:sz w:val="22"/>
                <w:vertAlign w:val="superscript"/>
              </w:rPr>
              <w:t>33</w:t>
            </w:r>
            <w:r w:rsidRPr="003E763F">
              <w:rPr>
                <w:rFonts w:ascii="Arial" w:eastAsia="MS Mincho" w:hAnsi="Arial" w:cs="Arial"/>
                <w:i/>
                <w:sz w:val="22"/>
              </w:rPr>
              <w:t>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32</w:t>
            </w:r>
            <w:r w:rsidRPr="003E763F">
              <w:rPr>
                <w:rFonts w:ascii="Arial" w:eastAsia="MS Mincho" w:hAnsi="Arial" w:cs="Arial"/>
                <w:i/>
                <w:sz w:val="22"/>
              </w:rPr>
              <w:t> + α</w:t>
            </w:r>
            <w:r w:rsidRPr="003E763F">
              <w:rPr>
                <w:rFonts w:ascii="Arial" w:eastAsia="MS Mincho" w:hAnsi="Arial" w:cs="Arial"/>
                <w:i/>
                <w:sz w:val="22"/>
                <w:vertAlign w:val="superscript"/>
              </w:rPr>
              <w:t>199</w:t>
            </w:r>
            <w:r w:rsidRPr="003E763F">
              <w:rPr>
                <w:rFonts w:ascii="Arial" w:eastAsia="MS Mincho" w:hAnsi="Arial" w:cs="Arial"/>
                <w:i/>
                <w:sz w:val="22"/>
              </w:rPr>
              <w:t>x</w:t>
            </w:r>
            <w:r w:rsidRPr="003E763F">
              <w:rPr>
                <w:rFonts w:ascii="Arial" w:eastAsia="MS Mincho" w:hAnsi="Arial" w:cs="Arial"/>
                <w:i/>
                <w:sz w:val="22"/>
                <w:vertAlign w:val="superscript"/>
              </w:rPr>
              <w:t>31</w:t>
            </w:r>
            <w:r w:rsidRPr="003E763F">
              <w:rPr>
                <w:rFonts w:ascii="Arial" w:eastAsia="MS Mincho" w:hAnsi="Arial" w:cs="Arial"/>
                <w:i/>
                <w:sz w:val="22"/>
              </w:rPr>
              <w:t> + α</w:t>
            </w:r>
            <w:r w:rsidRPr="003E763F">
              <w:rPr>
                <w:rFonts w:ascii="Arial" w:eastAsia="MS Mincho" w:hAnsi="Arial" w:cs="Arial"/>
                <w:i/>
                <w:sz w:val="22"/>
                <w:vertAlign w:val="superscript"/>
              </w:rPr>
              <w:t>97</w:t>
            </w:r>
            <w:r w:rsidRPr="003E763F">
              <w:rPr>
                <w:rFonts w:ascii="Arial" w:eastAsia="MS Mincho" w:hAnsi="Arial" w:cs="Arial"/>
                <w:i/>
                <w:sz w:val="22"/>
              </w:rPr>
              <w:t>x</w:t>
            </w:r>
            <w:r w:rsidRPr="003E763F">
              <w:rPr>
                <w:rFonts w:ascii="Arial" w:eastAsia="MS Mincho" w:hAnsi="Arial" w:cs="Arial"/>
                <w:i/>
                <w:sz w:val="22"/>
                <w:vertAlign w:val="superscript"/>
              </w:rPr>
              <w:t>30</w:t>
            </w:r>
            <w:r w:rsidRPr="003E763F">
              <w:rPr>
                <w:rFonts w:ascii="Arial" w:eastAsia="MS Mincho" w:hAnsi="Arial" w:cs="Arial"/>
                <w:i/>
                <w:sz w:val="22"/>
              </w:rPr>
              <w:t> + α</w:t>
            </w:r>
            <w:r w:rsidRPr="003E763F">
              <w:rPr>
                <w:rFonts w:ascii="Arial" w:eastAsia="MS Mincho" w:hAnsi="Arial" w:cs="Arial"/>
                <w:i/>
                <w:sz w:val="22"/>
                <w:vertAlign w:val="superscript"/>
              </w:rPr>
              <w:t>95</w:t>
            </w:r>
            <w:r w:rsidRPr="003E763F">
              <w:rPr>
                <w:rFonts w:ascii="Arial" w:eastAsia="MS Mincho" w:hAnsi="Arial" w:cs="Arial"/>
                <w:i/>
                <w:sz w:val="22"/>
              </w:rPr>
              <w:t>x</w:t>
            </w:r>
            <w:r w:rsidRPr="003E763F">
              <w:rPr>
                <w:rFonts w:ascii="Arial" w:eastAsia="MS Mincho" w:hAnsi="Arial" w:cs="Arial"/>
                <w:i/>
                <w:sz w:val="22"/>
                <w:vertAlign w:val="superscript"/>
              </w:rPr>
              <w:t>29</w:t>
            </w:r>
            <w:r w:rsidRPr="003E763F">
              <w:rPr>
                <w:rFonts w:ascii="Arial" w:eastAsia="MS Mincho" w:hAnsi="Arial" w:cs="Arial"/>
                <w:i/>
                <w:sz w:val="22"/>
              </w:rPr>
              <w:t> + α</w:t>
            </w:r>
            <w:r w:rsidRPr="003E763F">
              <w:rPr>
                <w:rFonts w:ascii="Arial" w:eastAsia="MS Mincho" w:hAnsi="Arial" w:cs="Arial"/>
                <w:i/>
                <w:sz w:val="22"/>
                <w:vertAlign w:val="superscript"/>
              </w:rPr>
              <w:t>231</w:t>
            </w:r>
            <w:r w:rsidRPr="003E763F">
              <w:rPr>
                <w:rFonts w:ascii="Arial" w:eastAsia="MS Mincho" w:hAnsi="Arial" w:cs="Arial"/>
                <w:i/>
                <w:sz w:val="22"/>
              </w:rPr>
              <w:t>x</w:t>
            </w:r>
            <w:r w:rsidRPr="003E763F">
              <w:rPr>
                <w:rFonts w:ascii="Arial" w:eastAsia="MS Mincho" w:hAnsi="Arial" w:cs="Arial"/>
                <w:i/>
                <w:sz w:val="22"/>
                <w:vertAlign w:val="superscript"/>
              </w:rPr>
              <w:t>28</w:t>
            </w:r>
            <w:r w:rsidRPr="003E763F">
              <w:rPr>
                <w:rFonts w:ascii="Arial" w:eastAsia="MS Mincho" w:hAnsi="Arial" w:cs="Arial"/>
                <w:i/>
                <w:sz w:val="22"/>
              </w:rPr>
              <w:br/>
              <w:t xml:space="preserve"> + α</w:t>
            </w:r>
            <w:r w:rsidRPr="003E763F">
              <w:rPr>
                <w:rFonts w:ascii="Arial" w:eastAsia="MS Mincho" w:hAnsi="Arial" w:cs="Arial"/>
                <w:i/>
                <w:sz w:val="22"/>
                <w:vertAlign w:val="superscript"/>
              </w:rPr>
              <w:t>52</w:t>
            </w:r>
            <w:r w:rsidRPr="003E763F">
              <w:rPr>
                <w:rFonts w:ascii="Arial" w:eastAsia="MS Mincho" w:hAnsi="Arial" w:cs="Arial"/>
                <w:i/>
                <w:sz w:val="22"/>
              </w:rPr>
              <w:t>x</w:t>
            </w:r>
            <w:r w:rsidRPr="003E763F">
              <w:rPr>
                <w:rFonts w:ascii="Arial" w:eastAsia="MS Mincho" w:hAnsi="Arial" w:cs="Arial"/>
                <w:i/>
                <w:sz w:val="22"/>
                <w:vertAlign w:val="superscript"/>
              </w:rPr>
              <w:t>27</w:t>
            </w:r>
            <w:r w:rsidRPr="003E763F">
              <w:rPr>
                <w:rFonts w:ascii="Arial" w:eastAsia="MS Mincho" w:hAnsi="Arial" w:cs="Arial"/>
                <w:i/>
                <w:sz w:val="22"/>
              </w:rPr>
              <w:t> + α</w:t>
            </w:r>
            <w:r w:rsidRPr="003E763F">
              <w:rPr>
                <w:rFonts w:ascii="Arial" w:eastAsia="MS Mincho" w:hAnsi="Arial" w:cs="Arial"/>
                <w:i/>
                <w:sz w:val="22"/>
                <w:vertAlign w:val="superscript"/>
              </w:rPr>
              <w:t>177</w:t>
            </w:r>
            <w:r w:rsidRPr="003E763F">
              <w:rPr>
                <w:rFonts w:ascii="Arial" w:eastAsia="MS Mincho" w:hAnsi="Arial" w:cs="Arial"/>
                <w:i/>
                <w:sz w:val="22"/>
              </w:rPr>
              <w:t>x</w:t>
            </w:r>
            <w:r w:rsidRPr="003E763F">
              <w:rPr>
                <w:rFonts w:ascii="Arial" w:eastAsia="MS Mincho" w:hAnsi="Arial" w:cs="Arial"/>
                <w:i/>
                <w:sz w:val="22"/>
                <w:vertAlign w:val="superscript"/>
              </w:rPr>
              <w:t>26</w:t>
            </w:r>
            <w:r w:rsidRPr="003E763F">
              <w:rPr>
                <w:rFonts w:ascii="Arial" w:eastAsia="MS Mincho" w:hAnsi="Arial" w:cs="Arial"/>
                <w:i/>
                <w:sz w:val="22"/>
              </w:rPr>
              <w:t> + α</w:t>
            </w:r>
            <w:r w:rsidRPr="003E763F">
              <w:rPr>
                <w:rFonts w:ascii="Arial" w:eastAsia="MS Mincho" w:hAnsi="Arial" w:cs="Arial"/>
                <w:i/>
                <w:sz w:val="22"/>
                <w:vertAlign w:val="superscript"/>
              </w:rPr>
              <w:t>41</w:t>
            </w:r>
            <w:r w:rsidRPr="003E763F">
              <w:rPr>
                <w:rFonts w:ascii="Arial" w:eastAsia="MS Mincho" w:hAnsi="Arial" w:cs="Arial"/>
                <w:i/>
                <w:sz w:val="22"/>
              </w:rPr>
              <w:t>x</w:t>
            </w:r>
            <w:r w:rsidRPr="003E763F">
              <w:rPr>
                <w:rFonts w:ascii="Arial" w:eastAsia="MS Mincho" w:hAnsi="Arial" w:cs="Arial"/>
                <w:i/>
                <w:sz w:val="22"/>
                <w:vertAlign w:val="superscript"/>
              </w:rPr>
              <w:t>25</w:t>
            </w:r>
            <w:r w:rsidRPr="003E763F">
              <w:rPr>
                <w:rFonts w:ascii="Arial" w:eastAsia="MS Mincho" w:hAnsi="Arial" w:cs="Arial"/>
                <w:i/>
                <w:sz w:val="22"/>
              </w:rPr>
              <w:t> + α</w:t>
            </w:r>
            <w:r w:rsidRPr="003E763F">
              <w:rPr>
                <w:rFonts w:ascii="Arial" w:eastAsia="MS Mincho" w:hAnsi="Arial" w:cs="Arial"/>
                <w:i/>
                <w:sz w:val="22"/>
                <w:vertAlign w:val="superscript"/>
              </w:rPr>
              <w:t>125</w:t>
            </w:r>
            <w:r w:rsidRPr="003E763F">
              <w:rPr>
                <w:rFonts w:ascii="Arial" w:eastAsia="MS Mincho" w:hAnsi="Arial" w:cs="Arial"/>
                <w:i/>
                <w:sz w:val="22"/>
              </w:rPr>
              <w:t>x</w:t>
            </w:r>
            <w:r w:rsidRPr="003E763F">
              <w:rPr>
                <w:rFonts w:ascii="Arial" w:eastAsia="MS Mincho" w:hAnsi="Arial" w:cs="Arial"/>
                <w:i/>
                <w:sz w:val="22"/>
                <w:vertAlign w:val="superscript"/>
              </w:rPr>
              <w:t>24</w:t>
            </w:r>
            <w:r w:rsidRPr="003E763F">
              <w:rPr>
                <w:rFonts w:ascii="Arial" w:eastAsia="MS Mincho" w:hAnsi="Arial" w:cs="Arial"/>
                <w:i/>
                <w:sz w:val="22"/>
              </w:rPr>
              <w:t> + α</w:t>
            </w:r>
            <w:r w:rsidRPr="003E763F">
              <w:rPr>
                <w:rFonts w:ascii="Arial" w:eastAsia="MS Mincho" w:hAnsi="Arial" w:cs="Arial"/>
                <w:i/>
                <w:sz w:val="22"/>
                <w:vertAlign w:val="superscript"/>
              </w:rPr>
              <w:t>137</w:t>
            </w:r>
            <w:r w:rsidRPr="003E763F">
              <w:rPr>
                <w:rFonts w:ascii="Arial" w:eastAsia="MS Mincho" w:hAnsi="Arial" w:cs="Arial"/>
                <w:i/>
                <w:sz w:val="22"/>
              </w:rPr>
              <w:t>x</w:t>
            </w:r>
            <w:r w:rsidRPr="003E763F">
              <w:rPr>
                <w:rFonts w:ascii="Arial" w:eastAsia="MS Mincho" w:hAnsi="Arial" w:cs="Arial"/>
                <w:i/>
                <w:sz w:val="22"/>
                <w:vertAlign w:val="superscript"/>
              </w:rPr>
              <w:t>23</w:t>
            </w:r>
            <w:r w:rsidRPr="003E763F">
              <w:rPr>
                <w:rFonts w:ascii="Arial" w:eastAsia="MS Mincho" w:hAnsi="Arial" w:cs="Arial"/>
                <w:i/>
                <w:sz w:val="22"/>
              </w:rPr>
              <w:t> + α</w:t>
            </w:r>
            <w:r w:rsidRPr="003E763F">
              <w:rPr>
                <w:rFonts w:ascii="Arial" w:eastAsia="MS Mincho" w:hAnsi="Arial" w:cs="Arial"/>
                <w:i/>
                <w:sz w:val="22"/>
                <w:vertAlign w:val="superscript"/>
              </w:rPr>
              <w:t>241</w:t>
            </w:r>
            <w:r w:rsidRPr="003E763F">
              <w:rPr>
                <w:rFonts w:ascii="Arial" w:eastAsia="MS Mincho" w:hAnsi="Arial" w:cs="Arial"/>
                <w:i/>
                <w:sz w:val="22"/>
              </w:rPr>
              <w:t>x</w:t>
            </w:r>
            <w:r w:rsidRPr="003E763F">
              <w:rPr>
                <w:rFonts w:ascii="Arial" w:eastAsia="MS Mincho" w:hAnsi="Arial" w:cs="Arial"/>
                <w:i/>
                <w:sz w:val="22"/>
                <w:vertAlign w:val="superscript"/>
              </w:rPr>
              <w:t>22</w:t>
            </w:r>
            <w:r w:rsidRPr="003E763F">
              <w:rPr>
                <w:rFonts w:ascii="Arial" w:eastAsia="MS Mincho" w:hAnsi="Arial" w:cs="Arial"/>
                <w:i/>
                <w:sz w:val="22"/>
              </w:rPr>
              <w:t> + α</w:t>
            </w:r>
            <w:r w:rsidRPr="003E763F">
              <w:rPr>
                <w:rFonts w:ascii="Arial" w:eastAsia="MS Mincho" w:hAnsi="Arial" w:cs="Arial"/>
                <w:i/>
                <w:sz w:val="22"/>
                <w:vertAlign w:val="superscript"/>
              </w:rPr>
              <w:t>166</w:t>
            </w:r>
            <w:r w:rsidRPr="003E763F">
              <w:rPr>
                <w:rFonts w:ascii="Arial" w:eastAsia="MS Mincho" w:hAnsi="Arial" w:cs="Arial"/>
                <w:i/>
                <w:sz w:val="22"/>
              </w:rPr>
              <w:t>x</w:t>
            </w:r>
            <w:r w:rsidRPr="003E763F">
              <w:rPr>
                <w:rFonts w:ascii="Arial" w:eastAsia="MS Mincho" w:hAnsi="Arial" w:cs="Arial"/>
                <w:i/>
                <w:sz w:val="22"/>
                <w:vertAlign w:val="superscript"/>
              </w:rPr>
              <w:t>21</w:t>
            </w:r>
            <w:r w:rsidRPr="003E763F">
              <w:rPr>
                <w:rFonts w:ascii="Arial" w:eastAsia="MS Mincho" w:hAnsi="Arial" w:cs="Arial"/>
                <w:i/>
                <w:sz w:val="22"/>
              </w:rPr>
              <w:t> + α</w:t>
            </w:r>
            <w:r w:rsidRPr="003E763F">
              <w:rPr>
                <w:rFonts w:ascii="Arial" w:eastAsia="MS Mincho" w:hAnsi="Arial" w:cs="Arial"/>
                <w:i/>
                <w:sz w:val="22"/>
                <w:vertAlign w:val="superscript"/>
              </w:rPr>
              <w:t>225</w:t>
            </w:r>
            <w:r w:rsidRPr="003E763F">
              <w:rPr>
                <w:rFonts w:ascii="Arial" w:eastAsia="MS Mincho" w:hAnsi="Arial" w:cs="Arial"/>
                <w:i/>
                <w:sz w:val="22"/>
              </w:rPr>
              <w:t>x</w:t>
            </w:r>
            <w:r w:rsidRPr="003E763F">
              <w:rPr>
                <w:rFonts w:ascii="Arial" w:eastAsia="MS Mincho" w:hAnsi="Arial" w:cs="Arial"/>
                <w:i/>
                <w:sz w:val="22"/>
                <w:vertAlign w:val="superscript"/>
              </w:rPr>
              <w:t>20</w:t>
            </w:r>
            <w:r w:rsidRPr="003E763F">
              <w:rPr>
                <w:rFonts w:ascii="Arial" w:eastAsia="MS Mincho" w:hAnsi="Arial" w:cs="Arial"/>
                <w:i/>
                <w:sz w:val="22"/>
              </w:rPr>
              <w:br/>
              <w:t xml:space="preserve"> + α</w:t>
            </w:r>
            <w:r w:rsidRPr="003E763F">
              <w:rPr>
                <w:rFonts w:ascii="Arial" w:eastAsia="MS Mincho" w:hAnsi="Arial" w:cs="Arial"/>
                <w:i/>
                <w:sz w:val="22"/>
                <w:vertAlign w:val="superscript"/>
              </w:rPr>
              <w:t>118</w:t>
            </w:r>
            <w:r w:rsidRPr="003E763F">
              <w:rPr>
                <w:rFonts w:ascii="Arial" w:eastAsia="MS Mincho" w:hAnsi="Arial" w:cs="Arial"/>
                <w:i/>
                <w:sz w:val="22"/>
              </w:rPr>
              <w:t>x</w:t>
            </w:r>
            <w:r w:rsidRPr="003E763F">
              <w:rPr>
                <w:rFonts w:ascii="Arial" w:eastAsia="MS Mincho" w:hAnsi="Arial" w:cs="Arial"/>
                <w:i/>
                <w:sz w:val="22"/>
                <w:vertAlign w:val="superscript"/>
              </w:rPr>
              <w:t>19</w:t>
            </w:r>
            <w:r w:rsidRPr="003E763F">
              <w:rPr>
                <w:rFonts w:ascii="Arial" w:eastAsia="MS Mincho" w:hAnsi="Arial" w:cs="Arial"/>
                <w:i/>
                <w:sz w:val="22"/>
              </w:rPr>
              <w:t> + α</w:t>
            </w:r>
            <w:r w:rsidRPr="003E763F">
              <w:rPr>
                <w:rFonts w:ascii="Arial" w:eastAsia="MS Mincho" w:hAnsi="Arial" w:cs="Arial"/>
                <w:i/>
                <w:sz w:val="22"/>
                <w:vertAlign w:val="superscript"/>
              </w:rPr>
              <w:t>2</w:t>
            </w:r>
            <w:r w:rsidRPr="003E763F">
              <w:rPr>
                <w:rFonts w:ascii="Arial" w:eastAsia="MS Mincho" w:hAnsi="Arial" w:cs="Arial"/>
                <w:i/>
                <w:sz w:val="22"/>
              </w:rPr>
              <w:t>x</w:t>
            </w:r>
            <w:r w:rsidRPr="003E763F">
              <w:rPr>
                <w:rFonts w:ascii="Arial" w:eastAsia="MS Mincho" w:hAnsi="Arial" w:cs="Arial"/>
                <w:i/>
                <w:sz w:val="22"/>
                <w:vertAlign w:val="superscript"/>
              </w:rPr>
              <w:t>18</w:t>
            </w:r>
            <w:r w:rsidRPr="003E763F">
              <w:rPr>
                <w:rFonts w:ascii="Arial" w:eastAsia="MS Mincho" w:hAnsi="Arial" w:cs="Arial"/>
                <w:i/>
                <w:sz w:val="22"/>
              </w:rPr>
              <w:t> + α</w:t>
            </w:r>
            <w:r w:rsidRPr="003E763F">
              <w:rPr>
                <w:rFonts w:ascii="Arial" w:eastAsia="MS Mincho" w:hAnsi="Arial" w:cs="Arial"/>
                <w:i/>
                <w:sz w:val="22"/>
                <w:vertAlign w:val="superscript"/>
              </w:rPr>
              <w:t>54</w:t>
            </w:r>
            <w:r w:rsidRPr="003E763F">
              <w:rPr>
                <w:rFonts w:ascii="Arial" w:eastAsia="MS Mincho" w:hAnsi="Arial" w:cs="Arial"/>
                <w:i/>
                <w:sz w:val="22"/>
              </w:rPr>
              <w:t>x</w:t>
            </w:r>
            <w:r w:rsidRPr="003E763F">
              <w:rPr>
                <w:rFonts w:ascii="Arial" w:eastAsia="MS Mincho" w:hAnsi="Arial" w:cs="Arial"/>
                <w:i/>
                <w:sz w:val="22"/>
                <w:vertAlign w:val="superscript"/>
              </w:rPr>
              <w:t>17</w:t>
            </w:r>
            <w:r w:rsidRPr="003E763F">
              <w:rPr>
                <w:rFonts w:ascii="Arial" w:eastAsia="MS Mincho" w:hAnsi="Arial" w:cs="Arial"/>
                <w:i/>
                <w:sz w:val="22"/>
              </w:rPr>
              <w:t> + α</w:t>
            </w:r>
            <w:r w:rsidRPr="003E763F">
              <w:rPr>
                <w:rFonts w:ascii="Arial" w:eastAsia="MS Mincho" w:hAnsi="Arial" w:cs="Arial"/>
                <w:i/>
                <w:sz w:val="22"/>
                <w:vertAlign w:val="superscript"/>
              </w:rPr>
              <w:t>32</w:t>
            </w:r>
            <w:r w:rsidRPr="003E763F">
              <w:rPr>
                <w:rFonts w:ascii="Arial" w:eastAsia="MS Mincho" w:hAnsi="Arial" w:cs="Arial"/>
                <w:i/>
                <w:sz w:val="22"/>
              </w:rPr>
              <w:t>x</w:t>
            </w:r>
            <w:r w:rsidRPr="003E763F">
              <w:rPr>
                <w:rFonts w:ascii="Arial" w:eastAsia="MS Mincho" w:hAnsi="Arial" w:cs="Arial"/>
                <w:i/>
                <w:sz w:val="22"/>
                <w:vertAlign w:val="superscript"/>
              </w:rPr>
              <w:t>16</w:t>
            </w:r>
            <w:r w:rsidRPr="003E763F">
              <w:rPr>
                <w:rFonts w:ascii="Arial" w:eastAsia="MS Mincho" w:hAnsi="Arial" w:cs="Arial"/>
                <w:i/>
                <w:sz w:val="22"/>
              </w:rPr>
              <w:t> + α</w:t>
            </w:r>
            <w:r w:rsidRPr="003E763F">
              <w:rPr>
                <w:rFonts w:ascii="Arial" w:eastAsia="MS Mincho" w:hAnsi="Arial" w:cs="Arial"/>
                <w:i/>
                <w:sz w:val="22"/>
                <w:vertAlign w:val="superscript"/>
              </w:rPr>
              <w:t>82</w:t>
            </w:r>
            <w:r w:rsidRPr="003E763F">
              <w:rPr>
                <w:rFonts w:ascii="Arial" w:eastAsia="MS Mincho" w:hAnsi="Arial" w:cs="Arial"/>
                <w:i/>
                <w:sz w:val="22"/>
              </w:rPr>
              <w:t>x</w:t>
            </w:r>
            <w:r w:rsidRPr="003E763F">
              <w:rPr>
                <w:rFonts w:ascii="Arial" w:eastAsia="MS Mincho" w:hAnsi="Arial" w:cs="Arial"/>
                <w:i/>
                <w:sz w:val="22"/>
                <w:vertAlign w:val="superscript"/>
              </w:rPr>
              <w:t>15</w:t>
            </w:r>
            <w:r w:rsidRPr="003E763F">
              <w:rPr>
                <w:rFonts w:ascii="Arial" w:eastAsia="MS Mincho" w:hAnsi="Arial" w:cs="Arial"/>
                <w:i/>
                <w:sz w:val="22"/>
              </w:rPr>
              <w:t> + α</w:t>
            </w:r>
            <w:r w:rsidRPr="003E763F">
              <w:rPr>
                <w:rFonts w:ascii="Arial" w:eastAsia="MS Mincho" w:hAnsi="Arial" w:cs="Arial"/>
                <w:i/>
                <w:sz w:val="22"/>
                <w:vertAlign w:val="superscript"/>
              </w:rPr>
              <w:t>215</w:t>
            </w:r>
            <w:r w:rsidRPr="003E763F">
              <w:rPr>
                <w:rFonts w:ascii="Arial" w:eastAsia="MS Mincho" w:hAnsi="Arial" w:cs="Arial"/>
                <w:i/>
                <w:sz w:val="22"/>
              </w:rPr>
              <w:t>x</w:t>
            </w:r>
            <w:r w:rsidRPr="003E763F">
              <w:rPr>
                <w:rFonts w:ascii="Arial" w:eastAsia="MS Mincho" w:hAnsi="Arial" w:cs="Arial"/>
                <w:i/>
                <w:sz w:val="22"/>
                <w:vertAlign w:val="superscript"/>
              </w:rPr>
              <w:t>14</w:t>
            </w:r>
            <w:r w:rsidRPr="003E763F">
              <w:rPr>
                <w:rFonts w:ascii="Arial" w:eastAsia="MS Mincho" w:hAnsi="Arial" w:cs="Arial"/>
                <w:i/>
                <w:sz w:val="22"/>
              </w:rPr>
              <w:t> + α</w:t>
            </w:r>
            <w:r w:rsidRPr="003E763F">
              <w:rPr>
                <w:rFonts w:ascii="Arial" w:eastAsia="MS Mincho" w:hAnsi="Arial" w:cs="Arial"/>
                <w:i/>
                <w:sz w:val="22"/>
                <w:vertAlign w:val="superscript"/>
              </w:rPr>
              <w:t>175</w:t>
            </w:r>
            <w:r w:rsidRPr="003E763F">
              <w:rPr>
                <w:rFonts w:ascii="Arial" w:eastAsia="MS Mincho" w:hAnsi="Arial" w:cs="Arial"/>
                <w:i/>
                <w:sz w:val="22"/>
              </w:rPr>
              <w:t>x</w:t>
            </w:r>
            <w:r w:rsidRPr="003E763F">
              <w:rPr>
                <w:rFonts w:ascii="Arial" w:eastAsia="MS Mincho" w:hAnsi="Arial" w:cs="Arial"/>
                <w:i/>
                <w:sz w:val="22"/>
                <w:vertAlign w:val="superscript"/>
              </w:rPr>
              <w:t>13</w:t>
            </w:r>
            <w:r w:rsidRPr="003E763F">
              <w:rPr>
                <w:rFonts w:ascii="Arial" w:eastAsia="MS Mincho" w:hAnsi="Arial" w:cs="Arial"/>
                <w:i/>
                <w:sz w:val="22"/>
              </w:rPr>
              <w:t> + α</w:t>
            </w:r>
            <w:r w:rsidRPr="003E763F">
              <w:rPr>
                <w:rFonts w:ascii="Arial" w:eastAsia="MS Mincho" w:hAnsi="Arial" w:cs="Arial"/>
                <w:i/>
                <w:sz w:val="22"/>
                <w:vertAlign w:val="superscript"/>
              </w:rPr>
              <w:t>198</w:t>
            </w:r>
            <w:r w:rsidRPr="003E763F">
              <w:rPr>
                <w:rFonts w:ascii="Arial" w:eastAsia="MS Mincho" w:hAnsi="Arial" w:cs="Arial"/>
                <w:i/>
                <w:sz w:val="22"/>
              </w:rPr>
              <w:t>x</w:t>
            </w:r>
            <w:r w:rsidRPr="003E763F">
              <w:rPr>
                <w:rFonts w:ascii="Arial" w:eastAsia="MS Mincho" w:hAnsi="Arial" w:cs="Arial"/>
                <w:i/>
                <w:sz w:val="22"/>
                <w:vertAlign w:val="superscript"/>
              </w:rPr>
              <w:t>12</w:t>
            </w:r>
            <w:r w:rsidRPr="003E763F">
              <w:rPr>
                <w:rFonts w:ascii="Arial" w:eastAsia="MS Mincho" w:hAnsi="Arial" w:cs="Arial"/>
                <w:i/>
                <w:sz w:val="22"/>
              </w:rPr>
              <w:br/>
              <w:t xml:space="preserve"> + α</w:t>
            </w:r>
            <w:r w:rsidRPr="003E763F">
              <w:rPr>
                <w:rFonts w:ascii="Arial" w:eastAsia="MS Mincho" w:hAnsi="Arial" w:cs="Arial"/>
                <w:i/>
                <w:sz w:val="22"/>
                <w:vertAlign w:val="superscript"/>
              </w:rPr>
              <w:t>43</w:t>
            </w:r>
            <w:r w:rsidRPr="003E763F">
              <w:rPr>
                <w:rFonts w:ascii="Arial" w:eastAsia="MS Mincho" w:hAnsi="Arial" w:cs="Arial"/>
                <w:i/>
                <w:sz w:val="22"/>
              </w:rPr>
              <w:t>x</w:t>
            </w:r>
            <w:r w:rsidRPr="003E763F">
              <w:rPr>
                <w:rFonts w:ascii="Arial" w:eastAsia="MS Mincho" w:hAnsi="Arial" w:cs="Arial"/>
                <w:i/>
                <w:sz w:val="22"/>
                <w:vertAlign w:val="superscript"/>
              </w:rPr>
              <w:t>11</w:t>
            </w:r>
            <w:r w:rsidRPr="003E763F">
              <w:rPr>
                <w:rFonts w:ascii="Arial" w:eastAsia="MS Mincho" w:hAnsi="Arial" w:cs="Arial"/>
                <w:i/>
                <w:sz w:val="22"/>
              </w:rPr>
              <w:t> + α</w:t>
            </w:r>
            <w:r w:rsidRPr="003E763F">
              <w:rPr>
                <w:rFonts w:ascii="Arial" w:eastAsia="MS Mincho" w:hAnsi="Arial" w:cs="Arial"/>
                <w:i/>
                <w:sz w:val="22"/>
                <w:vertAlign w:val="superscript"/>
              </w:rPr>
              <w:t>238</w:t>
            </w:r>
            <w:r w:rsidRPr="003E763F">
              <w:rPr>
                <w:rFonts w:ascii="Arial" w:eastAsia="MS Mincho" w:hAnsi="Arial" w:cs="Arial"/>
                <w:i/>
                <w:sz w:val="22"/>
              </w:rPr>
              <w:t>x</w:t>
            </w:r>
            <w:r w:rsidRPr="003E763F">
              <w:rPr>
                <w:rFonts w:ascii="Arial" w:eastAsia="MS Mincho" w:hAnsi="Arial" w:cs="Arial"/>
                <w:i/>
                <w:sz w:val="22"/>
                <w:vertAlign w:val="superscript"/>
              </w:rPr>
              <w:t>10</w:t>
            </w:r>
            <w:r w:rsidRPr="003E763F">
              <w:rPr>
                <w:rFonts w:ascii="Arial" w:eastAsia="MS Mincho" w:hAnsi="Arial" w:cs="Arial"/>
                <w:i/>
                <w:sz w:val="22"/>
              </w:rPr>
              <w:t> + α</w:t>
            </w:r>
            <w:r w:rsidRPr="003E763F">
              <w:rPr>
                <w:rFonts w:ascii="Arial" w:eastAsia="MS Mincho" w:hAnsi="Arial" w:cs="Arial"/>
                <w:i/>
                <w:sz w:val="22"/>
                <w:vertAlign w:val="superscript"/>
              </w:rPr>
              <w:t>235</w:t>
            </w:r>
            <w:r w:rsidRPr="003E763F">
              <w:rPr>
                <w:rFonts w:ascii="Arial" w:eastAsia="MS Mincho" w:hAnsi="Arial" w:cs="Arial"/>
                <w:i/>
                <w:sz w:val="22"/>
              </w:rPr>
              <w:t>x</w:t>
            </w:r>
            <w:r w:rsidRPr="003E763F">
              <w:rPr>
                <w:rFonts w:ascii="Arial" w:eastAsia="MS Mincho" w:hAnsi="Arial" w:cs="Arial"/>
                <w:i/>
                <w:sz w:val="22"/>
                <w:vertAlign w:val="superscript"/>
              </w:rPr>
              <w:t>9</w:t>
            </w:r>
            <w:r w:rsidRPr="003E763F">
              <w:rPr>
                <w:rFonts w:ascii="Arial" w:eastAsia="MS Mincho" w:hAnsi="Arial" w:cs="Arial"/>
                <w:i/>
                <w:sz w:val="22"/>
              </w:rPr>
              <w:t> + α</w:t>
            </w:r>
            <w:r w:rsidRPr="003E763F">
              <w:rPr>
                <w:rFonts w:ascii="Arial" w:eastAsia="MS Mincho" w:hAnsi="Arial" w:cs="Arial"/>
                <w:i/>
                <w:sz w:val="22"/>
                <w:vertAlign w:val="superscript"/>
              </w:rPr>
              <w:t>27</w:t>
            </w:r>
            <w:r w:rsidRPr="003E763F">
              <w:rPr>
                <w:rFonts w:ascii="Arial" w:eastAsia="MS Mincho" w:hAnsi="Arial" w:cs="Arial"/>
                <w:i/>
                <w:sz w:val="22"/>
              </w:rPr>
              <w:t>x</w:t>
            </w:r>
            <w:r w:rsidRPr="003E763F">
              <w:rPr>
                <w:rFonts w:ascii="Arial" w:eastAsia="MS Mincho" w:hAnsi="Arial" w:cs="Arial"/>
                <w:i/>
                <w:sz w:val="22"/>
                <w:vertAlign w:val="superscript"/>
              </w:rPr>
              <w:t>8</w:t>
            </w:r>
            <w:r w:rsidRPr="003E763F">
              <w:rPr>
                <w:rFonts w:ascii="Arial" w:eastAsia="MS Mincho" w:hAnsi="Arial" w:cs="Arial"/>
                <w:i/>
                <w:sz w:val="22"/>
              </w:rPr>
              <w:t> + α</w:t>
            </w:r>
            <w:r w:rsidRPr="003E763F">
              <w:rPr>
                <w:rFonts w:ascii="Arial" w:eastAsia="MS Mincho" w:hAnsi="Arial" w:cs="Arial"/>
                <w:i/>
                <w:sz w:val="22"/>
                <w:vertAlign w:val="superscript"/>
              </w:rPr>
              <w:t>101</w:t>
            </w:r>
            <w:r w:rsidRPr="003E763F">
              <w:rPr>
                <w:rFonts w:ascii="Arial" w:eastAsia="MS Mincho" w:hAnsi="Arial" w:cs="Arial"/>
                <w:i/>
                <w:sz w:val="22"/>
              </w:rPr>
              <w:t>x</w:t>
            </w:r>
            <w:r w:rsidRPr="003E763F">
              <w:rPr>
                <w:rFonts w:ascii="Arial" w:eastAsia="MS Mincho" w:hAnsi="Arial" w:cs="Arial"/>
                <w:i/>
                <w:sz w:val="22"/>
                <w:vertAlign w:val="superscript"/>
              </w:rPr>
              <w:t>7</w:t>
            </w:r>
            <w:r w:rsidRPr="003E763F">
              <w:rPr>
                <w:rFonts w:ascii="Arial" w:eastAsia="MS Mincho" w:hAnsi="Arial" w:cs="Arial"/>
                <w:i/>
                <w:sz w:val="22"/>
              </w:rPr>
              <w:t> + α</w:t>
            </w:r>
            <w:r w:rsidRPr="003E763F">
              <w:rPr>
                <w:rFonts w:ascii="Arial" w:eastAsia="MS Mincho" w:hAnsi="Arial" w:cs="Arial"/>
                <w:i/>
                <w:sz w:val="22"/>
                <w:vertAlign w:val="superscript"/>
              </w:rPr>
              <w:t>184</w:t>
            </w:r>
            <w:r w:rsidRPr="003E763F">
              <w:rPr>
                <w:rFonts w:ascii="Arial" w:eastAsia="MS Mincho" w:hAnsi="Arial" w:cs="Arial"/>
                <w:i/>
                <w:sz w:val="22"/>
              </w:rPr>
              <w:t>x</w:t>
            </w:r>
            <w:r w:rsidRPr="003E763F">
              <w:rPr>
                <w:rFonts w:ascii="Arial" w:eastAsia="MS Mincho" w:hAnsi="Arial" w:cs="Arial"/>
                <w:i/>
                <w:sz w:val="22"/>
                <w:vertAlign w:val="superscript"/>
              </w:rPr>
              <w:t>6</w:t>
            </w:r>
            <w:r w:rsidRPr="003E763F">
              <w:rPr>
                <w:rFonts w:ascii="Arial" w:eastAsia="MS Mincho" w:hAnsi="Arial" w:cs="Arial"/>
                <w:i/>
                <w:sz w:val="22"/>
              </w:rPr>
              <w:t> + α</w:t>
            </w:r>
            <w:r w:rsidRPr="003E763F">
              <w:rPr>
                <w:rFonts w:ascii="Arial" w:eastAsia="MS Mincho" w:hAnsi="Arial" w:cs="Arial"/>
                <w:i/>
                <w:sz w:val="22"/>
                <w:vertAlign w:val="superscript"/>
              </w:rPr>
              <w:t>127</w:t>
            </w:r>
            <w:r w:rsidRPr="003E763F">
              <w:rPr>
                <w:rFonts w:ascii="Arial" w:eastAsia="MS Mincho" w:hAnsi="Arial" w:cs="Arial"/>
                <w:i/>
                <w:sz w:val="22"/>
              </w:rPr>
              <w:t>x</w:t>
            </w:r>
            <w:r w:rsidRPr="003E763F">
              <w:rPr>
                <w:rFonts w:ascii="Arial" w:eastAsia="MS Mincho" w:hAnsi="Arial" w:cs="Arial"/>
                <w:i/>
                <w:sz w:val="22"/>
                <w:vertAlign w:val="superscript"/>
              </w:rPr>
              <w:t>5</w:t>
            </w:r>
            <w:r w:rsidRPr="003E763F">
              <w:rPr>
                <w:rFonts w:ascii="Arial" w:eastAsia="MS Mincho" w:hAnsi="Arial" w:cs="Arial"/>
                <w:i/>
                <w:sz w:val="22"/>
              </w:rPr>
              <w:t> + α</w:t>
            </w:r>
            <w:r w:rsidRPr="003E763F">
              <w:rPr>
                <w:rFonts w:ascii="Arial" w:eastAsia="MS Mincho" w:hAnsi="Arial" w:cs="Arial"/>
                <w:i/>
                <w:sz w:val="22"/>
                <w:vertAlign w:val="superscript"/>
              </w:rPr>
              <w:t>3</w:t>
            </w:r>
            <w:r w:rsidRPr="003E763F">
              <w:rPr>
                <w:rFonts w:ascii="Arial" w:eastAsia="MS Mincho" w:hAnsi="Arial" w:cs="Arial"/>
                <w:i/>
                <w:sz w:val="22"/>
              </w:rPr>
              <w:t>x</w:t>
            </w:r>
            <w:r w:rsidRPr="003E763F">
              <w:rPr>
                <w:rFonts w:ascii="Arial" w:eastAsia="MS Mincho" w:hAnsi="Arial" w:cs="Arial"/>
                <w:i/>
                <w:sz w:val="22"/>
                <w:vertAlign w:val="superscript"/>
              </w:rPr>
              <w:t>4</w:t>
            </w:r>
            <w:r w:rsidRPr="003E763F">
              <w:rPr>
                <w:rFonts w:ascii="Arial" w:eastAsia="MS Mincho" w:hAnsi="Arial" w:cs="Arial"/>
                <w:i/>
                <w:sz w:val="22"/>
              </w:rPr>
              <w:br/>
              <w:t xml:space="preserve"> + α</w:t>
            </w:r>
            <w:r w:rsidRPr="003E763F">
              <w:rPr>
                <w:rFonts w:ascii="Arial" w:eastAsia="MS Mincho" w:hAnsi="Arial" w:cs="Arial"/>
                <w:i/>
                <w:sz w:val="22"/>
                <w:vertAlign w:val="superscript"/>
              </w:rPr>
              <w:t>5</w:t>
            </w:r>
            <w:r w:rsidRPr="003E763F">
              <w:rPr>
                <w:rFonts w:ascii="Arial" w:eastAsia="MS Mincho" w:hAnsi="Arial" w:cs="Arial"/>
                <w:i/>
                <w:sz w:val="22"/>
              </w:rPr>
              <w:t>x</w:t>
            </w:r>
            <w:r w:rsidRPr="003E763F">
              <w:rPr>
                <w:rFonts w:ascii="Arial" w:eastAsia="MS Mincho" w:hAnsi="Arial" w:cs="Arial"/>
                <w:i/>
                <w:sz w:val="22"/>
                <w:vertAlign w:val="superscript"/>
              </w:rPr>
              <w:t>3</w:t>
            </w:r>
            <w:r w:rsidRPr="003E763F">
              <w:rPr>
                <w:rFonts w:ascii="Arial" w:eastAsia="MS Mincho" w:hAnsi="Arial" w:cs="Arial"/>
                <w:i/>
                <w:sz w:val="22"/>
              </w:rPr>
              <w:t> + α</w:t>
            </w:r>
            <w:r w:rsidRPr="003E763F">
              <w:rPr>
                <w:rFonts w:ascii="Arial" w:eastAsia="MS Mincho" w:hAnsi="Arial" w:cs="Arial"/>
                <w:i/>
                <w:sz w:val="22"/>
                <w:vertAlign w:val="superscript"/>
              </w:rPr>
              <w:t>8</w:t>
            </w:r>
            <w:r w:rsidRPr="003E763F">
              <w:rPr>
                <w:rFonts w:ascii="Arial" w:eastAsia="MS Mincho" w:hAnsi="Arial" w:cs="Arial"/>
                <w:i/>
                <w:sz w:val="22"/>
              </w:rPr>
              <w:t>x</w:t>
            </w:r>
            <w:r w:rsidRPr="003E763F">
              <w:rPr>
                <w:rFonts w:ascii="Arial" w:eastAsia="MS Mincho" w:hAnsi="Arial" w:cs="Arial"/>
                <w:i/>
                <w:sz w:val="22"/>
                <w:vertAlign w:val="superscript"/>
              </w:rPr>
              <w:t>2</w:t>
            </w:r>
            <w:r w:rsidRPr="003E763F">
              <w:rPr>
                <w:rFonts w:ascii="Arial" w:eastAsia="MS Mincho" w:hAnsi="Arial" w:cs="Arial"/>
                <w:i/>
                <w:sz w:val="22"/>
              </w:rPr>
              <w:t> + α</w:t>
            </w:r>
            <w:r w:rsidRPr="003E763F">
              <w:rPr>
                <w:rFonts w:ascii="Arial" w:eastAsia="MS Mincho" w:hAnsi="Arial" w:cs="Arial"/>
                <w:i/>
                <w:sz w:val="22"/>
                <w:vertAlign w:val="superscript"/>
              </w:rPr>
              <w:t>163</w:t>
            </w:r>
            <w:r w:rsidRPr="003E763F">
              <w:rPr>
                <w:rFonts w:ascii="Arial" w:eastAsia="MS Mincho" w:hAnsi="Arial" w:cs="Arial"/>
                <w:i/>
                <w:sz w:val="22"/>
              </w:rPr>
              <w:t>x + α</w:t>
            </w:r>
            <w:r w:rsidRPr="003E763F">
              <w:rPr>
                <w:rFonts w:ascii="Arial" w:eastAsia="MS Mincho" w:hAnsi="Arial" w:cs="Arial"/>
                <w:i/>
                <w:sz w:val="22"/>
                <w:vertAlign w:val="superscript"/>
              </w:rPr>
              <w:t>238</w:t>
            </w:r>
          </w:p>
        </w:tc>
      </w:tr>
    </w:tbl>
    <w:p w14:paraId="79CF1054" w14:textId="048C8EF5" w:rsidR="00A835F2" w:rsidRPr="003E763F" w:rsidRDefault="00A835F2" w:rsidP="00263CFB">
      <w:pPr>
        <w:pStyle w:val="afd"/>
        <w:spacing w:after="0" w:line="360" w:lineRule="auto"/>
        <w:ind w:firstLine="510"/>
        <w:rPr>
          <w:sz w:val="22"/>
          <w:szCs w:val="22"/>
          <w:lang w:val="en-US"/>
        </w:rPr>
      </w:pPr>
    </w:p>
    <w:p w14:paraId="1F54FC49" w14:textId="2C2158CE" w:rsidR="00A835F2" w:rsidRPr="003E763F" w:rsidRDefault="00A835F2" w:rsidP="00263CFB">
      <w:pPr>
        <w:pStyle w:val="afd"/>
        <w:spacing w:after="0" w:line="360" w:lineRule="auto"/>
        <w:ind w:firstLine="510"/>
        <w:rPr>
          <w:sz w:val="22"/>
          <w:szCs w:val="22"/>
          <w:lang w:val="en-US"/>
        </w:rPr>
      </w:pPr>
    </w:p>
    <w:p w14:paraId="7FC45F44" w14:textId="4140BC8F" w:rsidR="00A835F2" w:rsidRPr="003E763F" w:rsidRDefault="00A835F2" w:rsidP="00263CFB">
      <w:pPr>
        <w:pStyle w:val="afd"/>
        <w:spacing w:after="0" w:line="360" w:lineRule="auto"/>
        <w:ind w:firstLine="510"/>
        <w:rPr>
          <w:sz w:val="22"/>
          <w:szCs w:val="22"/>
          <w:lang w:val="en-US"/>
        </w:rPr>
      </w:pPr>
    </w:p>
    <w:p w14:paraId="2C39CD53" w14:textId="231E284F" w:rsidR="00263CFB" w:rsidRPr="003E763F" w:rsidRDefault="007D703F" w:rsidP="00536AA3">
      <w:pPr>
        <w:spacing w:line="360" w:lineRule="auto"/>
        <w:ind w:firstLine="510"/>
        <w:rPr>
          <w:lang w:val="en-GB"/>
        </w:rPr>
      </w:pPr>
      <w:r w:rsidRPr="003E763F">
        <w:rPr>
          <w:lang w:val="en-GB"/>
        </w:rPr>
        <w:br w:type="page"/>
      </w:r>
    </w:p>
    <w:p w14:paraId="29C9E0B3" w14:textId="77777777" w:rsidR="007D703F" w:rsidRPr="003E763F" w:rsidRDefault="007D703F" w:rsidP="007D703F">
      <w:pPr>
        <w:spacing w:line="360" w:lineRule="auto"/>
        <w:ind w:firstLine="0"/>
        <w:jc w:val="center"/>
        <w:rPr>
          <w:rFonts w:ascii="Arial" w:hAnsi="Arial"/>
          <w:b/>
          <w:bCs/>
          <w:szCs w:val="24"/>
        </w:rPr>
      </w:pPr>
      <w:bookmarkStart w:id="107" w:name="_Toc135661328"/>
      <w:bookmarkStart w:id="108" w:name="_Toc173573836"/>
      <w:r w:rsidRPr="003E763F">
        <w:rPr>
          <w:rFonts w:ascii="Arial" w:hAnsi="Arial"/>
          <w:b/>
          <w:bCs/>
          <w:szCs w:val="24"/>
        </w:rPr>
        <w:t>Приложение B</w:t>
      </w:r>
      <w:bookmarkEnd w:id="107"/>
      <w:bookmarkEnd w:id="108"/>
    </w:p>
    <w:p w14:paraId="40BDFEEE" w14:textId="33E872B6" w:rsidR="007D703F" w:rsidRPr="003E763F" w:rsidRDefault="007D703F" w:rsidP="007D703F">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53E9CA60" w14:textId="08A302DC" w:rsidR="007D703F" w:rsidRPr="003E763F" w:rsidRDefault="00742DBE" w:rsidP="007D703F">
      <w:pPr>
        <w:spacing w:line="360" w:lineRule="auto"/>
        <w:ind w:firstLine="0"/>
        <w:jc w:val="center"/>
        <w:rPr>
          <w:rFonts w:ascii="Arial" w:hAnsi="Arial"/>
          <w:b/>
          <w:bCs/>
          <w:szCs w:val="24"/>
        </w:rPr>
      </w:pPr>
      <w:bookmarkStart w:id="109" w:name="_Toc173573837"/>
      <w:r w:rsidRPr="003E763F">
        <w:rPr>
          <w:rFonts w:ascii="Arial" w:hAnsi="Arial"/>
          <w:b/>
          <w:bCs/>
          <w:szCs w:val="24"/>
        </w:rPr>
        <w:t xml:space="preserve">Порядок исправления ошибок при декодировании </w:t>
      </w:r>
      <w:bookmarkEnd w:id="109"/>
    </w:p>
    <w:p w14:paraId="2772CF08" w14:textId="77777777" w:rsidR="00742DBE" w:rsidRPr="003E763F" w:rsidRDefault="00742DBE" w:rsidP="007D703F">
      <w:pPr>
        <w:pStyle w:val="afd"/>
        <w:spacing w:after="0" w:line="360" w:lineRule="auto"/>
        <w:ind w:firstLine="510"/>
        <w:rPr>
          <w:sz w:val="22"/>
          <w:szCs w:val="22"/>
        </w:rPr>
      </w:pPr>
    </w:p>
    <w:p w14:paraId="6377DE9B" w14:textId="3DC1D9DD" w:rsidR="00742DBE" w:rsidRPr="003E763F" w:rsidRDefault="00742DBE" w:rsidP="00742DBE">
      <w:pPr>
        <w:pStyle w:val="1OsnAbz"/>
        <w:spacing w:before="0" w:after="0" w:line="360" w:lineRule="auto"/>
        <w:ind w:firstLine="510"/>
        <w:rPr>
          <w:sz w:val="22"/>
          <w:szCs w:val="22"/>
        </w:rPr>
      </w:pPr>
      <w:r w:rsidRPr="003E763F">
        <w:rPr>
          <w:sz w:val="22"/>
          <w:szCs w:val="22"/>
        </w:rPr>
        <w:t>Для примера возьмем символ версии 1-</w:t>
      </w:r>
      <w:r w:rsidRPr="003E763F">
        <w:rPr>
          <w:sz w:val="22"/>
          <w:szCs w:val="22"/>
          <w:lang w:val="en-US"/>
        </w:rPr>
        <w:t>M</w:t>
      </w:r>
      <w:r w:rsidRPr="003E763F">
        <w:rPr>
          <w:sz w:val="22"/>
          <w:szCs w:val="22"/>
        </w:rPr>
        <w:t>, для которого для исправления ошибок используется код Рида</w:t>
      </w:r>
      <w:r w:rsidR="00B47498" w:rsidRPr="003E763F">
        <w:rPr>
          <w:sz w:val="22"/>
          <w:szCs w:val="22"/>
        </w:rPr>
        <w:t>–</w:t>
      </w:r>
      <w:r w:rsidRPr="003E763F">
        <w:rPr>
          <w:sz w:val="22"/>
          <w:szCs w:val="22"/>
        </w:rPr>
        <w:t xml:space="preserve">Соломона (26, 16, 4) в поле </w:t>
      </w:r>
      <w:r w:rsidRPr="003E763F">
        <w:rPr>
          <w:sz w:val="22"/>
          <w:szCs w:val="22"/>
          <w:lang w:val="en-US"/>
        </w:rPr>
        <w:t>GF</w:t>
      </w:r>
      <w:r w:rsidRPr="003E763F">
        <w:rPr>
          <w:sz w:val="22"/>
          <w:szCs w:val="22"/>
        </w:rPr>
        <w:t>(2</w:t>
      </w:r>
      <w:r w:rsidRPr="003E763F">
        <w:rPr>
          <w:sz w:val="22"/>
          <w:szCs w:val="22"/>
          <w:vertAlign w:val="superscript"/>
        </w:rPr>
        <w:t>8</w:t>
      </w:r>
      <w:r w:rsidRPr="003E763F">
        <w:rPr>
          <w:sz w:val="22"/>
          <w:szCs w:val="22"/>
        </w:rPr>
        <w:t xml:space="preserve">). При условии, что код после применения процедуры маскирования представляет собой </w:t>
      </w:r>
    </w:p>
    <w:p w14:paraId="08A3DE6B" w14:textId="77777777" w:rsidR="00742DBE" w:rsidRPr="003E763F" w:rsidRDefault="00742DBE" w:rsidP="00742DBE">
      <w:pPr>
        <w:pStyle w:val="1OsnAbz"/>
        <w:spacing w:before="0" w:after="0" w:line="360" w:lineRule="auto"/>
        <w:ind w:firstLine="510"/>
        <w:rPr>
          <w:sz w:val="22"/>
          <w:szCs w:val="22"/>
        </w:rPr>
      </w:pPr>
      <w:r w:rsidRPr="003E763F">
        <w:rPr>
          <w:i/>
          <w:sz w:val="22"/>
          <w:szCs w:val="22"/>
          <w:lang w:val="en-US"/>
        </w:rPr>
        <w:t>R</w:t>
      </w:r>
      <w:r w:rsidRPr="003E763F">
        <w:rPr>
          <w:sz w:val="22"/>
          <w:szCs w:val="22"/>
        </w:rPr>
        <w:t xml:space="preserve"> = (</w:t>
      </w:r>
      <w:r w:rsidRPr="003E763F">
        <w:rPr>
          <w:i/>
          <w:sz w:val="22"/>
          <w:szCs w:val="22"/>
          <w:lang w:val="en-US"/>
        </w:rPr>
        <w:t>r</w:t>
      </w:r>
      <w:r w:rsidRPr="003E763F">
        <w:rPr>
          <w:sz w:val="22"/>
          <w:szCs w:val="22"/>
          <w:vertAlign w:val="subscript"/>
        </w:rPr>
        <w:t>0</w:t>
      </w:r>
      <w:r w:rsidRPr="003E763F">
        <w:rPr>
          <w:sz w:val="22"/>
          <w:szCs w:val="22"/>
        </w:rPr>
        <w:t xml:space="preserve">, </w:t>
      </w:r>
      <w:r w:rsidRPr="003E763F">
        <w:rPr>
          <w:i/>
          <w:sz w:val="22"/>
          <w:szCs w:val="22"/>
          <w:lang w:val="en-US"/>
        </w:rPr>
        <w:t>r</w:t>
      </w:r>
      <w:r w:rsidRPr="003E763F">
        <w:rPr>
          <w:sz w:val="22"/>
          <w:szCs w:val="22"/>
          <w:vertAlign w:val="subscript"/>
        </w:rPr>
        <w:t>1</w:t>
      </w:r>
      <w:r w:rsidRPr="003E763F">
        <w:rPr>
          <w:sz w:val="22"/>
          <w:szCs w:val="22"/>
        </w:rPr>
        <w:t xml:space="preserve">, </w:t>
      </w:r>
      <w:r w:rsidRPr="003E763F">
        <w:rPr>
          <w:i/>
          <w:sz w:val="22"/>
          <w:szCs w:val="22"/>
          <w:lang w:val="en-US"/>
        </w:rPr>
        <w:t>r</w:t>
      </w:r>
      <w:r w:rsidRPr="003E763F">
        <w:rPr>
          <w:sz w:val="22"/>
          <w:szCs w:val="22"/>
          <w:vertAlign w:val="subscript"/>
        </w:rPr>
        <w:t>2</w:t>
      </w:r>
      <w:r w:rsidRPr="003E763F">
        <w:rPr>
          <w:sz w:val="22"/>
          <w:szCs w:val="22"/>
        </w:rPr>
        <w:t xml:space="preserve">, … , </w:t>
      </w:r>
      <w:r w:rsidRPr="003E763F">
        <w:rPr>
          <w:i/>
          <w:sz w:val="22"/>
          <w:szCs w:val="22"/>
          <w:lang w:val="en-US"/>
        </w:rPr>
        <w:t>r</w:t>
      </w:r>
      <w:r w:rsidRPr="003E763F">
        <w:rPr>
          <w:sz w:val="22"/>
          <w:szCs w:val="22"/>
          <w:vertAlign w:val="subscript"/>
        </w:rPr>
        <w:t>25</w:t>
      </w:r>
      <w:r w:rsidRPr="003E763F">
        <w:rPr>
          <w:sz w:val="22"/>
          <w:szCs w:val="22"/>
        </w:rPr>
        <w:t>).</w:t>
      </w:r>
    </w:p>
    <w:p w14:paraId="119856E3" w14:textId="77777777" w:rsidR="00742DBE" w:rsidRPr="003E763F" w:rsidRDefault="00742DBE" w:rsidP="00742DBE">
      <w:pPr>
        <w:pStyle w:val="1OsnAbz"/>
        <w:spacing w:before="0" w:after="0" w:line="360" w:lineRule="auto"/>
        <w:ind w:firstLine="510"/>
        <w:rPr>
          <w:sz w:val="22"/>
          <w:szCs w:val="22"/>
        </w:rPr>
      </w:pPr>
      <w:r w:rsidRPr="003E763F">
        <w:rPr>
          <w:sz w:val="22"/>
          <w:szCs w:val="22"/>
        </w:rPr>
        <w:t>Таким образом</w:t>
      </w:r>
    </w:p>
    <w:p w14:paraId="1C49F5CB" w14:textId="77777777" w:rsidR="00742DBE" w:rsidRPr="003E763F" w:rsidRDefault="00742DBE" w:rsidP="00742DBE">
      <w:pPr>
        <w:pStyle w:val="1OsnAbz"/>
        <w:spacing w:before="0" w:after="0" w:line="360" w:lineRule="auto"/>
        <w:ind w:firstLine="510"/>
        <w:rPr>
          <w:sz w:val="22"/>
          <w:szCs w:val="22"/>
        </w:rPr>
      </w:pPr>
      <w:r w:rsidRPr="003E763F">
        <w:rPr>
          <w:i/>
          <w:sz w:val="22"/>
          <w:szCs w:val="22"/>
          <w:lang w:val="en-US"/>
        </w:rPr>
        <w:t>R</w:t>
      </w:r>
      <w:r w:rsidRPr="003E763F">
        <w:rPr>
          <w:sz w:val="22"/>
          <w:szCs w:val="22"/>
        </w:rPr>
        <w:t>(</w:t>
      </w:r>
      <w:r w:rsidRPr="003E763F">
        <w:rPr>
          <w:i/>
          <w:sz w:val="22"/>
          <w:szCs w:val="22"/>
          <w:lang w:val="en-US"/>
        </w:rPr>
        <w:t>x</w:t>
      </w:r>
      <w:r w:rsidRPr="003E763F">
        <w:rPr>
          <w:sz w:val="22"/>
          <w:szCs w:val="22"/>
        </w:rPr>
        <w:t xml:space="preserve">) = </w:t>
      </w:r>
      <w:r w:rsidRPr="003E763F">
        <w:rPr>
          <w:i/>
          <w:sz w:val="22"/>
          <w:szCs w:val="22"/>
          <w:lang w:val="en-US"/>
        </w:rPr>
        <w:t>r</w:t>
      </w:r>
      <w:r w:rsidRPr="003E763F">
        <w:rPr>
          <w:sz w:val="22"/>
          <w:szCs w:val="22"/>
          <w:vertAlign w:val="subscript"/>
        </w:rPr>
        <w:t>0</w:t>
      </w:r>
      <w:r w:rsidRPr="003E763F">
        <w:rPr>
          <w:sz w:val="22"/>
          <w:szCs w:val="22"/>
        </w:rPr>
        <w:t xml:space="preserve"> + </w:t>
      </w:r>
      <w:r w:rsidRPr="003E763F">
        <w:rPr>
          <w:i/>
          <w:sz w:val="22"/>
          <w:szCs w:val="22"/>
          <w:lang w:val="en-US"/>
        </w:rPr>
        <w:t>r</w:t>
      </w:r>
      <w:r w:rsidRPr="003E763F">
        <w:rPr>
          <w:sz w:val="22"/>
          <w:szCs w:val="22"/>
          <w:vertAlign w:val="subscript"/>
        </w:rPr>
        <w:t>1</w:t>
      </w:r>
      <w:r w:rsidRPr="003E763F">
        <w:rPr>
          <w:i/>
          <w:sz w:val="22"/>
          <w:szCs w:val="22"/>
          <w:lang w:val="en-US"/>
        </w:rPr>
        <w:t>x</w:t>
      </w:r>
      <w:r w:rsidRPr="003E763F">
        <w:rPr>
          <w:sz w:val="22"/>
          <w:szCs w:val="22"/>
        </w:rPr>
        <w:t xml:space="preserve"> + </w:t>
      </w:r>
      <w:r w:rsidRPr="003E763F">
        <w:rPr>
          <w:i/>
          <w:sz w:val="22"/>
          <w:szCs w:val="22"/>
          <w:lang w:val="en-US"/>
        </w:rPr>
        <w:t>r</w:t>
      </w:r>
      <w:r w:rsidRPr="003E763F">
        <w:rPr>
          <w:sz w:val="22"/>
          <w:szCs w:val="22"/>
          <w:vertAlign w:val="subscript"/>
        </w:rPr>
        <w:t>2</w:t>
      </w:r>
      <w:r w:rsidRPr="003E763F">
        <w:rPr>
          <w:i/>
          <w:sz w:val="22"/>
          <w:szCs w:val="22"/>
          <w:lang w:val="en-US"/>
        </w:rPr>
        <w:t>x</w:t>
      </w:r>
      <w:r w:rsidRPr="003E763F">
        <w:rPr>
          <w:sz w:val="22"/>
          <w:szCs w:val="22"/>
          <w:vertAlign w:val="superscript"/>
        </w:rPr>
        <w:t>2</w:t>
      </w:r>
      <w:r w:rsidRPr="003E763F">
        <w:rPr>
          <w:sz w:val="22"/>
          <w:szCs w:val="22"/>
        </w:rPr>
        <w:t xml:space="preserve"> + … + </w:t>
      </w:r>
      <w:r w:rsidRPr="003E763F">
        <w:rPr>
          <w:i/>
          <w:sz w:val="22"/>
          <w:szCs w:val="22"/>
          <w:lang w:val="en-US"/>
        </w:rPr>
        <w:t>r</w:t>
      </w:r>
      <w:r w:rsidRPr="003E763F">
        <w:rPr>
          <w:sz w:val="22"/>
          <w:szCs w:val="22"/>
          <w:vertAlign w:val="subscript"/>
        </w:rPr>
        <w:t>25</w:t>
      </w:r>
      <w:r w:rsidRPr="003E763F">
        <w:rPr>
          <w:i/>
          <w:sz w:val="22"/>
          <w:szCs w:val="22"/>
          <w:lang w:val="en-US"/>
        </w:rPr>
        <w:t>x</w:t>
      </w:r>
      <w:r w:rsidRPr="003E763F">
        <w:rPr>
          <w:sz w:val="22"/>
          <w:szCs w:val="22"/>
          <w:vertAlign w:val="superscript"/>
        </w:rPr>
        <w:t>25</w:t>
      </w:r>
      <w:r w:rsidRPr="003E763F">
        <w:rPr>
          <w:sz w:val="22"/>
          <w:szCs w:val="22"/>
        </w:rPr>
        <w:t>,</w:t>
      </w:r>
    </w:p>
    <w:p w14:paraId="5C67307B" w14:textId="77777777" w:rsidR="00742DBE" w:rsidRPr="003E763F" w:rsidRDefault="00742DBE" w:rsidP="00742DBE">
      <w:pPr>
        <w:pStyle w:val="1OsnAbz"/>
        <w:spacing w:before="0" w:after="0" w:line="360" w:lineRule="auto"/>
        <w:ind w:firstLine="510"/>
        <w:rPr>
          <w:sz w:val="22"/>
          <w:szCs w:val="22"/>
        </w:rPr>
      </w:pPr>
      <w:r w:rsidRPr="003E763F">
        <w:rPr>
          <w:sz w:val="22"/>
          <w:szCs w:val="22"/>
        </w:rPr>
        <w:t xml:space="preserve">где </w:t>
      </w:r>
      <w:r w:rsidRPr="003E763F">
        <w:rPr>
          <w:i/>
          <w:sz w:val="22"/>
          <w:szCs w:val="22"/>
          <w:lang w:val="en-US"/>
        </w:rPr>
        <w:t>r</w:t>
      </w:r>
      <w:r w:rsidRPr="003E763F">
        <w:rPr>
          <w:i/>
          <w:sz w:val="22"/>
          <w:szCs w:val="22"/>
          <w:vertAlign w:val="subscript"/>
          <w:lang w:val="en-US"/>
        </w:rPr>
        <w:t>i</w:t>
      </w:r>
      <w:r w:rsidRPr="003E763F">
        <w:rPr>
          <w:i/>
          <w:sz w:val="22"/>
          <w:szCs w:val="22"/>
          <w:vertAlign w:val="subscript"/>
        </w:rPr>
        <w:t xml:space="preserve"> </w:t>
      </w:r>
      <w:r w:rsidRPr="003E763F">
        <w:rPr>
          <w:sz w:val="22"/>
          <w:szCs w:val="22"/>
        </w:rPr>
        <w:t>(</w:t>
      </w:r>
      <w:r w:rsidRPr="003E763F">
        <w:rPr>
          <w:i/>
          <w:sz w:val="22"/>
          <w:szCs w:val="22"/>
          <w:lang w:val="en-US"/>
        </w:rPr>
        <w:t>i</w:t>
      </w:r>
      <w:r w:rsidRPr="003E763F">
        <w:rPr>
          <w:sz w:val="22"/>
          <w:szCs w:val="22"/>
        </w:rPr>
        <w:t xml:space="preserve"> = 0 – 25) − элемент поля </w:t>
      </w:r>
      <w:r w:rsidRPr="003E763F">
        <w:rPr>
          <w:sz w:val="22"/>
          <w:szCs w:val="22"/>
          <w:lang w:val="en-US"/>
        </w:rPr>
        <w:t>GF</w:t>
      </w:r>
      <w:r w:rsidRPr="003E763F">
        <w:rPr>
          <w:sz w:val="22"/>
          <w:szCs w:val="22"/>
        </w:rPr>
        <w:t>(2</w:t>
      </w:r>
      <w:r w:rsidRPr="003E763F">
        <w:rPr>
          <w:sz w:val="22"/>
          <w:szCs w:val="22"/>
          <w:vertAlign w:val="superscript"/>
        </w:rPr>
        <w:t>8</w:t>
      </w:r>
      <w:r w:rsidRPr="003E763F">
        <w:rPr>
          <w:sz w:val="22"/>
          <w:szCs w:val="22"/>
        </w:rPr>
        <w:t>).</w:t>
      </w:r>
    </w:p>
    <w:p w14:paraId="7DBBC050" w14:textId="4F56324A" w:rsidR="00742DBE" w:rsidRPr="003E763F" w:rsidRDefault="00742DBE" w:rsidP="00742DBE">
      <w:pPr>
        <w:pStyle w:val="1OsnAbz"/>
        <w:spacing w:before="0" w:after="0" w:line="360" w:lineRule="auto"/>
        <w:ind w:firstLine="510"/>
        <w:rPr>
          <w:sz w:val="22"/>
          <w:szCs w:val="22"/>
        </w:rPr>
      </w:pPr>
      <w:r w:rsidRPr="003E763F">
        <w:rPr>
          <w:sz w:val="22"/>
          <w:szCs w:val="22"/>
          <w:lang w:val="en-US"/>
        </w:rPr>
        <w:t>a</w:t>
      </w:r>
      <w:r w:rsidRPr="003E763F">
        <w:rPr>
          <w:sz w:val="22"/>
          <w:szCs w:val="22"/>
        </w:rPr>
        <w:t xml:space="preserve">) Вычисляют </w:t>
      </w:r>
      <w:r w:rsidRPr="003E763F">
        <w:rPr>
          <w:i/>
          <w:sz w:val="22"/>
          <w:szCs w:val="22"/>
          <w:lang w:val="en-US"/>
        </w:rPr>
        <w:t>n</w:t>
      </w:r>
      <w:r w:rsidRPr="003E763F">
        <w:rPr>
          <w:sz w:val="22"/>
          <w:szCs w:val="22"/>
        </w:rPr>
        <w:t xml:space="preserve"> синдромов </w:t>
      </w:r>
      <w:r w:rsidR="00B47498" w:rsidRPr="003E763F">
        <w:rPr>
          <w:sz w:val="22"/>
          <w:szCs w:val="22"/>
        </w:rPr>
        <w:t>[</w:t>
      </w:r>
      <w:r w:rsidRPr="003E763F">
        <w:rPr>
          <w:i/>
          <w:sz w:val="22"/>
          <w:szCs w:val="22"/>
          <w:lang w:val="en-US"/>
        </w:rPr>
        <w:t>n</w:t>
      </w:r>
      <w:r w:rsidRPr="003E763F">
        <w:rPr>
          <w:sz w:val="22"/>
          <w:szCs w:val="22"/>
        </w:rPr>
        <w:t xml:space="preserve"> равно числу кодовых слов, доступных для исправления ошибок, вычисленному по формуле (</w:t>
      </w:r>
      <w:r w:rsidRPr="003E763F">
        <w:rPr>
          <w:i/>
          <w:sz w:val="22"/>
          <w:szCs w:val="22"/>
          <w:lang w:val="en-US"/>
        </w:rPr>
        <w:t>c</w:t>
      </w:r>
      <w:r w:rsidRPr="003E763F">
        <w:rPr>
          <w:sz w:val="22"/>
          <w:szCs w:val="22"/>
        </w:rPr>
        <w:t xml:space="preserve"> – </w:t>
      </w:r>
      <w:r w:rsidRPr="003E763F">
        <w:rPr>
          <w:i/>
          <w:sz w:val="22"/>
          <w:szCs w:val="22"/>
          <w:lang w:val="en-US"/>
        </w:rPr>
        <w:t>k</w:t>
      </w:r>
      <w:r w:rsidRPr="003E763F">
        <w:rPr>
          <w:sz w:val="22"/>
          <w:szCs w:val="22"/>
        </w:rPr>
        <w:t xml:space="preserve"> – </w:t>
      </w:r>
      <w:r w:rsidRPr="003E763F">
        <w:rPr>
          <w:i/>
          <w:sz w:val="22"/>
          <w:szCs w:val="22"/>
          <w:lang w:val="en-US"/>
        </w:rPr>
        <w:t>p</w:t>
      </w:r>
      <w:r w:rsidRPr="003E763F">
        <w:rPr>
          <w:sz w:val="22"/>
          <w:szCs w:val="22"/>
        </w:rPr>
        <w:t>) в соответствии с таблицей 9</w:t>
      </w:r>
      <w:r w:rsidR="00B47498" w:rsidRPr="003E763F">
        <w:rPr>
          <w:sz w:val="22"/>
          <w:szCs w:val="22"/>
        </w:rPr>
        <w:t>].</w:t>
      </w:r>
    </w:p>
    <w:p w14:paraId="26CDB0E7" w14:textId="77777777" w:rsidR="00742DBE" w:rsidRPr="003E763F" w:rsidRDefault="00742DBE" w:rsidP="00742DBE">
      <w:pPr>
        <w:pStyle w:val="1OsnAbz"/>
        <w:spacing w:before="0" w:after="0" w:line="360" w:lineRule="auto"/>
        <w:ind w:firstLine="510"/>
        <w:rPr>
          <w:sz w:val="22"/>
          <w:szCs w:val="22"/>
        </w:rPr>
      </w:pPr>
      <w:r w:rsidRPr="003E763F">
        <w:rPr>
          <w:sz w:val="22"/>
          <w:szCs w:val="22"/>
        </w:rPr>
        <w:t xml:space="preserve">Вычисляют синдромы </w:t>
      </w:r>
      <w:r w:rsidRPr="003E763F">
        <w:rPr>
          <w:i/>
          <w:sz w:val="22"/>
          <w:szCs w:val="22"/>
          <w:lang w:val="en-US"/>
        </w:rPr>
        <w:t>S</w:t>
      </w:r>
      <w:r w:rsidRPr="003E763F">
        <w:rPr>
          <w:i/>
          <w:sz w:val="22"/>
          <w:szCs w:val="22"/>
          <w:vertAlign w:val="subscript"/>
          <w:lang w:val="en-US"/>
        </w:rPr>
        <w:t>i</w:t>
      </w:r>
      <w:r w:rsidRPr="003E763F">
        <w:rPr>
          <w:i/>
          <w:sz w:val="22"/>
          <w:szCs w:val="22"/>
          <w:vertAlign w:val="subscript"/>
        </w:rPr>
        <w:t xml:space="preserve"> </w:t>
      </w:r>
      <w:r w:rsidRPr="003E763F">
        <w:rPr>
          <w:sz w:val="22"/>
          <w:szCs w:val="22"/>
        </w:rPr>
        <w:t>(</w:t>
      </w:r>
      <w:r w:rsidRPr="003E763F">
        <w:rPr>
          <w:i/>
          <w:sz w:val="22"/>
          <w:szCs w:val="22"/>
          <w:lang w:val="en-US"/>
        </w:rPr>
        <w:t>i</w:t>
      </w:r>
      <w:r w:rsidRPr="003E763F">
        <w:rPr>
          <w:sz w:val="22"/>
          <w:szCs w:val="22"/>
        </w:rPr>
        <w:t xml:space="preserve"> = 0 – (</w:t>
      </w:r>
      <w:r w:rsidRPr="003E763F">
        <w:rPr>
          <w:i/>
          <w:sz w:val="22"/>
          <w:szCs w:val="22"/>
          <w:lang w:val="en-US"/>
        </w:rPr>
        <w:t>n</w:t>
      </w:r>
      <w:r w:rsidRPr="003E763F">
        <w:rPr>
          <w:sz w:val="22"/>
          <w:szCs w:val="22"/>
        </w:rPr>
        <w:t xml:space="preserve"> – 1)) по формуле (</w:t>
      </w:r>
      <w:r w:rsidRPr="003E763F">
        <w:rPr>
          <w:sz w:val="22"/>
          <w:szCs w:val="22"/>
          <w:lang w:val="en-US"/>
        </w:rPr>
        <w:t>B</w:t>
      </w:r>
      <w:r w:rsidRPr="003E763F">
        <w:rPr>
          <w:sz w:val="22"/>
          <w:szCs w:val="22"/>
        </w:rPr>
        <w:t>.1):</w:t>
      </w:r>
    </w:p>
    <w:p w14:paraId="3C0860DD" w14:textId="77777777" w:rsidR="00742DBE" w:rsidRPr="003E763F" w:rsidRDefault="00742DBE" w:rsidP="00742DBE">
      <w:pPr>
        <w:pStyle w:val="1OsnAbz"/>
        <w:spacing w:before="0" w:after="0" w:line="360" w:lineRule="auto"/>
        <w:ind w:firstLine="510"/>
        <w:rPr>
          <w:sz w:val="22"/>
          <w:szCs w:val="22"/>
          <w:lang w:val="en-US"/>
        </w:rPr>
      </w:pPr>
      <w:r w:rsidRPr="003E763F">
        <w:rPr>
          <w:i/>
          <w:sz w:val="22"/>
          <w:szCs w:val="22"/>
          <w:lang w:val="en-US"/>
        </w:rPr>
        <w:t>S</w:t>
      </w:r>
      <w:r w:rsidRPr="003E763F">
        <w:rPr>
          <w:sz w:val="22"/>
          <w:szCs w:val="22"/>
          <w:vertAlign w:val="subscript"/>
          <w:lang w:val="en-US"/>
        </w:rPr>
        <w:t>0</w:t>
      </w:r>
      <w:r w:rsidRPr="003E763F">
        <w:rPr>
          <w:sz w:val="22"/>
          <w:szCs w:val="22"/>
          <w:lang w:val="en-US"/>
        </w:rPr>
        <w:t xml:space="preserve"> = </w:t>
      </w:r>
      <w:r w:rsidRPr="003E763F">
        <w:rPr>
          <w:i/>
          <w:sz w:val="22"/>
          <w:szCs w:val="22"/>
          <w:lang w:val="en-US"/>
        </w:rPr>
        <w:t>R</w:t>
      </w:r>
      <w:r w:rsidRPr="003E763F">
        <w:rPr>
          <w:sz w:val="22"/>
          <w:szCs w:val="22"/>
          <w:lang w:val="en-US"/>
        </w:rPr>
        <w:t xml:space="preserve">(1) = </w:t>
      </w:r>
      <w:r w:rsidRPr="003E763F">
        <w:rPr>
          <w:i/>
          <w:sz w:val="22"/>
          <w:szCs w:val="22"/>
          <w:lang w:val="en-US"/>
        </w:rPr>
        <w:t>r</w:t>
      </w:r>
      <w:r w:rsidRPr="003E763F">
        <w:rPr>
          <w:sz w:val="22"/>
          <w:szCs w:val="22"/>
          <w:vertAlign w:val="subscript"/>
          <w:lang w:val="en-US"/>
        </w:rPr>
        <w:t>0</w:t>
      </w:r>
      <w:r w:rsidRPr="003E763F">
        <w:rPr>
          <w:sz w:val="22"/>
          <w:szCs w:val="22"/>
          <w:lang w:val="en-US"/>
        </w:rPr>
        <w:t xml:space="preserve"> + </w:t>
      </w:r>
      <w:r w:rsidRPr="003E763F">
        <w:rPr>
          <w:i/>
          <w:sz w:val="22"/>
          <w:szCs w:val="22"/>
          <w:lang w:val="en-US"/>
        </w:rPr>
        <w:t>r</w:t>
      </w:r>
      <w:r w:rsidRPr="003E763F">
        <w:rPr>
          <w:sz w:val="22"/>
          <w:szCs w:val="22"/>
          <w:vertAlign w:val="subscript"/>
          <w:lang w:val="en-US"/>
        </w:rPr>
        <w:t>1</w:t>
      </w:r>
      <w:r w:rsidRPr="003E763F">
        <w:rPr>
          <w:sz w:val="22"/>
          <w:szCs w:val="22"/>
          <w:lang w:val="en-US"/>
        </w:rPr>
        <w:t xml:space="preserve"> + </w:t>
      </w:r>
      <w:r w:rsidRPr="003E763F">
        <w:rPr>
          <w:i/>
          <w:sz w:val="22"/>
          <w:szCs w:val="22"/>
          <w:lang w:val="en-US"/>
        </w:rPr>
        <w:t>r</w:t>
      </w:r>
      <w:r w:rsidRPr="003E763F">
        <w:rPr>
          <w:sz w:val="22"/>
          <w:szCs w:val="22"/>
          <w:vertAlign w:val="subscript"/>
          <w:lang w:val="en-US"/>
        </w:rPr>
        <w:t>2</w:t>
      </w:r>
      <w:r w:rsidRPr="003E763F">
        <w:rPr>
          <w:sz w:val="22"/>
          <w:szCs w:val="22"/>
          <w:lang w:val="en-US"/>
        </w:rPr>
        <w:t xml:space="preserve"> + … + </w:t>
      </w:r>
      <w:r w:rsidRPr="003E763F">
        <w:rPr>
          <w:i/>
          <w:sz w:val="22"/>
          <w:szCs w:val="22"/>
          <w:lang w:val="en-US"/>
        </w:rPr>
        <w:t>r</w:t>
      </w:r>
      <w:r w:rsidRPr="003E763F">
        <w:rPr>
          <w:sz w:val="22"/>
          <w:szCs w:val="22"/>
          <w:vertAlign w:val="subscript"/>
          <w:lang w:val="en-US"/>
        </w:rPr>
        <w:t>25</w:t>
      </w:r>
      <w:r w:rsidRPr="003E763F">
        <w:rPr>
          <w:sz w:val="22"/>
          <w:szCs w:val="22"/>
          <w:lang w:val="en-US"/>
        </w:rPr>
        <w:t>;</w:t>
      </w:r>
    </w:p>
    <w:p w14:paraId="2878DB0C" w14:textId="77777777" w:rsidR="00742DBE" w:rsidRPr="003E763F" w:rsidRDefault="00742DBE" w:rsidP="00742DBE">
      <w:pPr>
        <w:pStyle w:val="1OsnAbz"/>
        <w:spacing w:before="0" w:after="0" w:line="360" w:lineRule="auto"/>
        <w:ind w:firstLine="510"/>
        <w:rPr>
          <w:sz w:val="22"/>
          <w:szCs w:val="22"/>
          <w:lang w:val="en-US"/>
        </w:rPr>
      </w:pPr>
      <w:r w:rsidRPr="003E763F">
        <w:rPr>
          <w:i/>
          <w:sz w:val="22"/>
          <w:szCs w:val="22"/>
          <w:lang w:val="en-US"/>
        </w:rPr>
        <w:t>S</w:t>
      </w:r>
      <w:r w:rsidRPr="003E763F">
        <w:rPr>
          <w:sz w:val="22"/>
          <w:szCs w:val="22"/>
          <w:vertAlign w:val="subscript"/>
          <w:lang w:val="en-US"/>
        </w:rPr>
        <w:t>1</w:t>
      </w:r>
      <w:r w:rsidRPr="003E763F">
        <w:rPr>
          <w:sz w:val="22"/>
          <w:szCs w:val="22"/>
          <w:lang w:val="en-US"/>
        </w:rPr>
        <w:t xml:space="preserve"> = </w:t>
      </w:r>
      <w:r w:rsidRPr="003E763F">
        <w:rPr>
          <w:i/>
          <w:sz w:val="22"/>
          <w:szCs w:val="22"/>
          <w:lang w:val="en-US"/>
        </w:rPr>
        <w:t>R</w:t>
      </w:r>
      <w:r w:rsidRPr="003E763F">
        <w:rPr>
          <w:sz w:val="22"/>
          <w:szCs w:val="22"/>
          <w:lang w:val="en-US"/>
        </w:rPr>
        <w:t>(</w:t>
      </w:r>
      <w:r w:rsidRPr="003E763F">
        <w:rPr>
          <w:i/>
          <w:sz w:val="22"/>
          <w:szCs w:val="22"/>
          <w:lang w:val="en-US"/>
        </w:rPr>
        <w:t>α</w:t>
      </w:r>
      <w:r w:rsidRPr="003E763F">
        <w:rPr>
          <w:sz w:val="22"/>
          <w:szCs w:val="22"/>
          <w:lang w:val="en-US"/>
        </w:rPr>
        <w:t xml:space="preserve">) = </w:t>
      </w:r>
      <w:r w:rsidRPr="003E763F">
        <w:rPr>
          <w:i/>
          <w:sz w:val="22"/>
          <w:szCs w:val="22"/>
          <w:lang w:val="en-US"/>
        </w:rPr>
        <w:t>r</w:t>
      </w:r>
      <w:r w:rsidRPr="003E763F">
        <w:rPr>
          <w:sz w:val="22"/>
          <w:szCs w:val="22"/>
          <w:vertAlign w:val="subscript"/>
          <w:lang w:val="en-US"/>
        </w:rPr>
        <w:t>0</w:t>
      </w:r>
      <w:r w:rsidRPr="003E763F">
        <w:rPr>
          <w:sz w:val="22"/>
          <w:szCs w:val="22"/>
          <w:lang w:val="en-US"/>
        </w:rPr>
        <w:t>+</w:t>
      </w:r>
      <w:r w:rsidRPr="003E763F">
        <w:rPr>
          <w:i/>
          <w:sz w:val="22"/>
          <w:szCs w:val="22"/>
          <w:lang w:val="en-US"/>
        </w:rPr>
        <w:t>r</w:t>
      </w:r>
      <w:r w:rsidRPr="003E763F">
        <w:rPr>
          <w:sz w:val="22"/>
          <w:szCs w:val="22"/>
          <w:vertAlign w:val="subscript"/>
          <w:lang w:val="en-US"/>
        </w:rPr>
        <w:t>1</w:t>
      </w:r>
      <w:r w:rsidRPr="003E763F">
        <w:rPr>
          <w:i/>
          <w:sz w:val="22"/>
          <w:szCs w:val="22"/>
          <w:lang w:val="en-US"/>
        </w:rPr>
        <w:t>α</w:t>
      </w:r>
      <w:r w:rsidRPr="003E763F">
        <w:rPr>
          <w:sz w:val="22"/>
          <w:szCs w:val="22"/>
          <w:lang w:val="en-US"/>
        </w:rPr>
        <w:t>+</w:t>
      </w:r>
      <w:r w:rsidRPr="003E763F">
        <w:rPr>
          <w:i/>
          <w:sz w:val="22"/>
          <w:szCs w:val="22"/>
          <w:lang w:val="en-US"/>
        </w:rPr>
        <w:t>r</w:t>
      </w:r>
      <w:r w:rsidRPr="003E763F">
        <w:rPr>
          <w:sz w:val="22"/>
          <w:szCs w:val="22"/>
          <w:vertAlign w:val="subscript"/>
          <w:lang w:val="en-US"/>
        </w:rPr>
        <w:t>2</w:t>
      </w:r>
      <w:r w:rsidRPr="003E763F">
        <w:rPr>
          <w:i/>
          <w:sz w:val="22"/>
          <w:szCs w:val="22"/>
          <w:lang w:val="en-US"/>
        </w:rPr>
        <w:t>α</w:t>
      </w:r>
      <w:r w:rsidRPr="003E763F">
        <w:rPr>
          <w:sz w:val="22"/>
          <w:szCs w:val="22"/>
          <w:vertAlign w:val="superscript"/>
          <w:lang w:val="en-US"/>
        </w:rPr>
        <w:t>2</w:t>
      </w:r>
      <w:r w:rsidRPr="003E763F">
        <w:rPr>
          <w:sz w:val="22"/>
          <w:szCs w:val="22"/>
          <w:lang w:val="en-US"/>
        </w:rPr>
        <w:t xml:space="preserve"> + … + </w:t>
      </w:r>
      <w:r w:rsidRPr="003E763F">
        <w:rPr>
          <w:i/>
          <w:sz w:val="22"/>
          <w:szCs w:val="22"/>
          <w:lang w:val="en-US"/>
        </w:rPr>
        <w:t>r</w:t>
      </w:r>
      <w:r w:rsidRPr="003E763F">
        <w:rPr>
          <w:sz w:val="22"/>
          <w:szCs w:val="22"/>
          <w:vertAlign w:val="subscript"/>
          <w:lang w:val="en-US"/>
        </w:rPr>
        <w:t>25</w:t>
      </w:r>
      <w:r w:rsidRPr="003E763F">
        <w:rPr>
          <w:i/>
          <w:sz w:val="22"/>
          <w:szCs w:val="22"/>
          <w:lang w:val="en-US"/>
        </w:rPr>
        <w:t>α</w:t>
      </w:r>
      <w:r w:rsidRPr="003E763F">
        <w:rPr>
          <w:sz w:val="22"/>
          <w:szCs w:val="22"/>
          <w:vertAlign w:val="superscript"/>
          <w:lang w:val="en-US"/>
        </w:rPr>
        <w:t>25</w:t>
      </w:r>
      <w:r w:rsidRPr="003E763F">
        <w:rPr>
          <w:sz w:val="22"/>
          <w:szCs w:val="22"/>
          <w:lang w:val="en-US"/>
        </w:rPr>
        <w:t>;</w:t>
      </w:r>
    </w:p>
    <w:p w14:paraId="3F783041" w14:textId="5708E899" w:rsidR="00742DBE" w:rsidRPr="003E763F" w:rsidRDefault="00742DBE" w:rsidP="00742DBE">
      <w:pPr>
        <w:pStyle w:val="1OsnAbz"/>
        <w:spacing w:before="0" w:after="0" w:line="360" w:lineRule="auto"/>
        <w:ind w:firstLine="510"/>
        <w:rPr>
          <w:sz w:val="22"/>
          <w:szCs w:val="22"/>
          <w:lang w:val="en-US"/>
        </w:rPr>
      </w:pPr>
      <w:r w:rsidRPr="003E763F">
        <w:rPr>
          <w:sz w:val="22"/>
          <w:szCs w:val="22"/>
          <w:lang w:val="en-US"/>
        </w:rPr>
        <w:t>…</w:t>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t>(B.1)</w:t>
      </w:r>
    </w:p>
    <w:p w14:paraId="00DFFFBD" w14:textId="77777777" w:rsidR="00742DBE" w:rsidRPr="003E763F" w:rsidRDefault="00742DBE" w:rsidP="00742DBE">
      <w:pPr>
        <w:pStyle w:val="1OsnAbz"/>
        <w:spacing w:before="0" w:after="0" w:line="360" w:lineRule="auto"/>
        <w:ind w:firstLine="510"/>
        <w:rPr>
          <w:sz w:val="22"/>
          <w:szCs w:val="22"/>
          <w:lang w:val="en-US"/>
        </w:rPr>
      </w:pPr>
      <w:r w:rsidRPr="003E763F">
        <w:rPr>
          <w:sz w:val="22"/>
          <w:szCs w:val="22"/>
          <w:lang w:val="en-US"/>
        </w:rPr>
        <w:t>…</w:t>
      </w:r>
    </w:p>
    <w:p w14:paraId="2C62AC22" w14:textId="77777777" w:rsidR="00742DBE" w:rsidRPr="0012632E" w:rsidRDefault="00742DBE" w:rsidP="00742DBE">
      <w:pPr>
        <w:pStyle w:val="1OsnAbz"/>
        <w:spacing w:before="0" w:after="0" w:line="360" w:lineRule="auto"/>
        <w:ind w:firstLine="510"/>
        <w:rPr>
          <w:sz w:val="22"/>
          <w:szCs w:val="22"/>
          <w:lang w:val="en-US"/>
        </w:rPr>
      </w:pPr>
      <w:r w:rsidRPr="003E763F">
        <w:rPr>
          <w:i/>
          <w:sz w:val="22"/>
          <w:szCs w:val="22"/>
          <w:lang w:val="en-US"/>
        </w:rPr>
        <w:t>S</w:t>
      </w:r>
      <w:r w:rsidRPr="003E763F">
        <w:rPr>
          <w:sz w:val="22"/>
          <w:szCs w:val="22"/>
          <w:vertAlign w:val="subscript"/>
          <w:lang w:val="en-US"/>
        </w:rPr>
        <w:t>7</w:t>
      </w:r>
      <w:r w:rsidRPr="003E763F">
        <w:rPr>
          <w:sz w:val="22"/>
          <w:szCs w:val="22"/>
          <w:lang w:val="en-US"/>
        </w:rPr>
        <w:t xml:space="preserve"> = </w:t>
      </w:r>
      <w:r w:rsidRPr="003E763F">
        <w:rPr>
          <w:i/>
          <w:sz w:val="22"/>
          <w:szCs w:val="22"/>
          <w:lang w:val="en-US"/>
        </w:rPr>
        <w:t>R</w:t>
      </w:r>
      <w:r w:rsidRPr="003E763F">
        <w:rPr>
          <w:sz w:val="22"/>
          <w:szCs w:val="22"/>
          <w:lang w:val="en-US"/>
        </w:rPr>
        <w:t>(</w:t>
      </w:r>
      <w:r w:rsidRPr="003E763F">
        <w:rPr>
          <w:i/>
          <w:sz w:val="22"/>
          <w:szCs w:val="22"/>
          <w:lang w:val="en-US"/>
        </w:rPr>
        <w:t>α</w:t>
      </w:r>
      <w:r w:rsidRPr="003E763F">
        <w:rPr>
          <w:sz w:val="22"/>
          <w:szCs w:val="22"/>
          <w:vertAlign w:val="superscript"/>
          <w:lang w:val="en-US"/>
        </w:rPr>
        <w:t>7</w:t>
      </w:r>
      <w:r w:rsidRPr="003E763F">
        <w:rPr>
          <w:sz w:val="22"/>
          <w:szCs w:val="22"/>
          <w:lang w:val="en-US"/>
        </w:rPr>
        <w:t xml:space="preserve">) = </w:t>
      </w:r>
      <w:r w:rsidRPr="003E763F">
        <w:rPr>
          <w:i/>
          <w:sz w:val="22"/>
          <w:szCs w:val="22"/>
          <w:lang w:val="en-US"/>
        </w:rPr>
        <w:t>r</w:t>
      </w:r>
      <w:r w:rsidRPr="003E763F">
        <w:rPr>
          <w:sz w:val="22"/>
          <w:szCs w:val="22"/>
          <w:vertAlign w:val="subscript"/>
          <w:lang w:val="en-US"/>
        </w:rPr>
        <w:t>0</w:t>
      </w:r>
      <w:r w:rsidRPr="003E763F">
        <w:rPr>
          <w:sz w:val="22"/>
          <w:szCs w:val="22"/>
          <w:lang w:val="en-US"/>
        </w:rPr>
        <w:t xml:space="preserve"> + </w:t>
      </w:r>
      <w:r w:rsidRPr="003E763F">
        <w:rPr>
          <w:i/>
          <w:sz w:val="22"/>
          <w:szCs w:val="22"/>
          <w:lang w:val="en-US"/>
        </w:rPr>
        <w:t>r</w:t>
      </w:r>
      <w:r w:rsidRPr="003E763F">
        <w:rPr>
          <w:sz w:val="22"/>
          <w:szCs w:val="22"/>
          <w:vertAlign w:val="subscript"/>
          <w:lang w:val="en-US"/>
        </w:rPr>
        <w:t>1</w:t>
      </w:r>
      <w:r w:rsidRPr="003E763F">
        <w:rPr>
          <w:i/>
          <w:sz w:val="22"/>
          <w:szCs w:val="22"/>
          <w:lang w:val="en-US"/>
        </w:rPr>
        <w:t>α</w:t>
      </w:r>
      <w:r w:rsidRPr="003E763F">
        <w:rPr>
          <w:sz w:val="22"/>
          <w:szCs w:val="22"/>
          <w:vertAlign w:val="superscript"/>
          <w:lang w:val="en-US"/>
        </w:rPr>
        <w:t>7</w:t>
      </w:r>
      <w:r w:rsidRPr="003E763F">
        <w:rPr>
          <w:sz w:val="22"/>
          <w:szCs w:val="22"/>
          <w:lang w:val="en-US"/>
        </w:rPr>
        <w:t xml:space="preserve"> + </w:t>
      </w:r>
      <w:r w:rsidRPr="003E763F">
        <w:rPr>
          <w:i/>
          <w:sz w:val="22"/>
          <w:szCs w:val="22"/>
          <w:lang w:val="en-US"/>
        </w:rPr>
        <w:t>r</w:t>
      </w:r>
      <w:r w:rsidRPr="003E763F">
        <w:rPr>
          <w:sz w:val="22"/>
          <w:szCs w:val="22"/>
          <w:vertAlign w:val="subscript"/>
          <w:lang w:val="en-US"/>
        </w:rPr>
        <w:t>2</w:t>
      </w:r>
      <w:r w:rsidRPr="003E763F">
        <w:rPr>
          <w:i/>
          <w:sz w:val="22"/>
          <w:szCs w:val="22"/>
          <w:lang w:val="en-US"/>
        </w:rPr>
        <w:t>α</w:t>
      </w:r>
      <w:r w:rsidRPr="003E763F">
        <w:rPr>
          <w:sz w:val="22"/>
          <w:szCs w:val="22"/>
          <w:vertAlign w:val="superscript"/>
          <w:lang w:val="en-US"/>
        </w:rPr>
        <w:t>14</w:t>
      </w:r>
      <w:r w:rsidRPr="003E763F">
        <w:rPr>
          <w:sz w:val="22"/>
          <w:szCs w:val="22"/>
          <w:lang w:val="en-US"/>
        </w:rPr>
        <w:t xml:space="preserve"> + … </w:t>
      </w:r>
      <w:r w:rsidRPr="0012632E">
        <w:rPr>
          <w:sz w:val="22"/>
          <w:szCs w:val="22"/>
          <w:lang w:val="en-US"/>
        </w:rPr>
        <w:t xml:space="preserve">+ </w:t>
      </w:r>
      <w:r w:rsidRPr="003E763F">
        <w:rPr>
          <w:i/>
          <w:sz w:val="22"/>
          <w:szCs w:val="22"/>
          <w:lang w:val="en-US"/>
        </w:rPr>
        <w:t>r</w:t>
      </w:r>
      <w:r w:rsidRPr="0012632E">
        <w:rPr>
          <w:sz w:val="22"/>
          <w:szCs w:val="22"/>
          <w:vertAlign w:val="subscript"/>
          <w:lang w:val="en-US"/>
        </w:rPr>
        <w:t>25</w:t>
      </w:r>
      <w:r w:rsidRPr="003E763F">
        <w:rPr>
          <w:i/>
          <w:sz w:val="22"/>
          <w:szCs w:val="22"/>
          <w:lang w:val="en-US"/>
        </w:rPr>
        <w:t>α</w:t>
      </w:r>
      <w:r w:rsidRPr="0012632E">
        <w:rPr>
          <w:sz w:val="22"/>
          <w:szCs w:val="22"/>
          <w:vertAlign w:val="superscript"/>
          <w:lang w:val="en-US"/>
        </w:rPr>
        <w:t>175</w:t>
      </w:r>
      <w:r w:rsidRPr="0012632E">
        <w:rPr>
          <w:sz w:val="22"/>
          <w:szCs w:val="22"/>
          <w:lang w:val="en-US"/>
        </w:rPr>
        <w:t>,</w:t>
      </w:r>
    </w:p>
    <w:p w14:paraId="60727037" w14:textId="77777777" w:rsidR="00742DBE" w:rsidRPr="003E763F" w:rsidRDefault="00742DBE" w:rsidP="00742DBE">
      <w:pPr>
        <w:pStyle w:val="1OsnAbz"/>
        <w:spacing w:before="0" w:after="0" w:line="360" w:lineRule="auto"/>
        <w:ind w:firstLine="510"/>
        <w:rPr>
          <w:sz w:val="22"/>
          <w:szCs w:val="22"/>
        </w:rPr>
      </w:pPr>
      <w:r w:rsidRPr="003E763F">
        <w:rPr>
          <w:sz w:val="22"/>
          <w:szCs w:val="22"/>
        </w:rPr>
        <w:t xml:space="preserve">где </w:t>
      </w:r>
      <w:r w:rsidRPr="003E763F">
        <w:rPr>
          <w:i/>
          <w:sz w:val="22"/>
          <w:szCs w:val="22"/>
          <w:lang w:val="en-US"/>
        </w:rPr>
        <w:t>α</w:t>
      </w:r>
      <w:r w:rsidRPr="003E763F">
        <w:rPr>
          <w:sz w:val="22"/>
          <w:szCs w:val="22"/>
        </w:rPr>
        <w:t xml:space="preserve"> − элемент поля </w:t>
      </w:r>
      <w:r w:rsidRPr="003E763F">
        <w:rPr>
          <w:sz w:val="22"/>
          <w:szCs w:val="22"/>
          <w:lang w:val="en-US"/>
        </w:rPr>
        <w:t>GF</w:t>
      </w:r>
      <w:r w:rsidRPr="003E763F">
        <w:rPr>
          <w:sz w:val="22"/>
          <w:szCs w:val="22"/>
        </w:rPr>
        <w:t>(2</w:t>
      </w:r>
      <w:r w:rsidRPr="003E763F">
        <w:rPr>
          <w:sz w:val="22"/>
          <w:szCs w:val="22"/>
          <w:vertAlign w:val="superscript"/>
        </w:rPr>
        <w:t>8</w:t>
      </w:r>
      <w:r w:rsidRPr="003E763F">
        <w:rPr>
          <w:sz w:val="22"/>
          <w:szCs w:val="22"/>
        </w:rPr>
        <w:t>).</w:t>
      </w:r>
    </w:p>
    <w:p w14:paraId="2147C77C" w14:textId="77777777" w:rsidR="00742DBE" w:rsidRPr="003E763F" w:rsidRDefault="00742DBE" w:rsidP="00742DBE">
      <w:pPr>
        <w:pStyle w:val="1OsnAbz"/>
        <w:spacing w:before="0" w:after="0" w:line="360" w:lineRule="auto"/>
        <w:ind w:firstLine="510"/>
        <w:rPr>
          <w:sz w:val="22"/>
          <w:szCs w:val="22"/>
        </w:rPr>
      </w:pPr>
      <w:r w:rsidRPr="003E763F">
        <w:rPr>
          <w:sz w:val="22"/>
          <w:szCs w:val="22"/>
          <w:lang w:val="en-US"/>
        </w:rPr>
        <w:t>b</w:t>
      </w:r>
      <w:r w:rsidRPr="003E763F">
        <w:rPr>
          <w:sz w:val="22"/>
          <w:szCs w:val="22"/>
        </w:rPr>
        <w:t>) Определяют позиции ошибок</w:t>
      </w:r>
    </w:p>
    <w:p w14:paraId="59BCA594" w14:textId="77777777" w:rsidR="00742DBE" w:rsidRPr="003E763F" w:rsidRDefault="00742DBE" w:rsidP="00742DBE">
      <w:pPr>
        <w:pStyle w:val="1OsnAbz"/>
        <w:spacing w:before="0" w:after="0" w:line="360" w:lineRule="auto"/>
        <w:ind w:firstLine="510"/>
        <w:rPr>
          <w:sz w:val="22"/>
          <w:szCs w:val="22"/>
        </w:rPr>
      </w:pPr>
      <w:r w:rsidRPr="003E763F">
        <w:rPr>
          <w:i/>
          <w:sz w:val="22"/>
          <w:szCs w:val="22"/>
          <w:lang w:val="en-US"/>
        </w:rPr>
        <w:t>S</w:t>
      </w:r>
      <w:r w:rsidRPr="003E763F">
        <w:rPr>
          <w:sz w:val="22"/>
          <w:szCs w:val="22"/>
          <w:vertAlign w:val="subscript"/>
        </w:rPr>
        <w:t>0</w:t>
      </w:r>
      <w:r w:rsidRPr="003E763F">
        <w:rPr>
          <w:i/>
          <w:sz w:val="22"/>
          <w:szCs w:val="22"/>
          <w:lang w:val="en-US"/>
        </w:rPr>
        <w:t>σ</w:t>
      </w:r>
      <w:r w:rsidRPr="003E763F">
        <w:rPr>
          <w:sz w:val="22"/>
          <w:szCs w:val="22"/>
          <w:vertAlign w:val="subscript"/>
        </w:rPr>
        <w:t>4</w:t>
      </w:r>
      <w:r w:rsidRPr="003E763F">
        <w:rPr>
          <w:sz w:val="22"/>
          <w:szCs w:val="22"/>
        </w:rPr>
        <w:t xml:space="preserve"> – </w:t>
      </w:r>
      <w:r w:rsidRPr="003E763F">
        <w:rPr>
          <w:i/>
          <w:sz w:val="22"/>
          <w:szCs w:val="22"/>
          <w:lang w:val="en-US"/>
        </w:rPr>
        <w:t>S</w:t>
      </w:r>
      <w:r w:rsidRPr="003E763F">
        <w:rPr>
          <w:sz w:val="22"/>
          <w:szCs w:val="22"/>
          <w:vertAlign w:val="subscript"/>
        </w:rPr>
        <w:t>1</w:t>
      </w:r>
      <w:r w:rsidRPr="003E763F">
        <w:rPr>
          <w:i/>
          <w:sz w:val="22"/>
          <w:szCs w:val="22"/>
          <w:lang w:val="en-US"/>
        </w:rPr>
        <w:t>σ</w:t>
      </w:r>
      <w:r w:rsidRPr="003E763F">
        <w:rPr>
          <w:sz w:val="22"/>
          <w:szCs w:val="22"/>
          <w:vertAlign w:val="subscript"/>
        </w:rPr>
        <w:t>3</w:t>
      </w:r>
      <w:r w:rsidRPr="003E763F">
        <w:rPr>
          <w:sz w:val="22"/>
          <w:szCs w:val="22"/>
        </w:rPr>
        <w:t xml:space="preserve"> + </w:t>
      </w:r>
      <w:r w:rsidRPr="003E763F">
        <w:rPr>
          <w:i/>
          <w:sz w:val="22"/>
          <w:szCs w:val="22"/>
          <w:lang w:val="en-US"/>
        </w:rPr>
        <w:t>S</w:t>
      </w:r>
      <w:r w:rsidRPr="003E763F">
        <w:rPr>
          <w:sz w:val="22"/>
          <w:szCs w:val="22"/>
          <w:vertAlign w:val="subscript"/>
        </w:rPr>
        <w:t>2</w:t>
      </w:r>
      <w:r w:rsidRPr="003E763F">
        <w:rPr>
          <w:i/>
          <w:sz w:val="22"/>
          <w:szCs w:val="22"/>
          <w:lang w:val="en-US"/>
        </w:rPr>
        <w:t>σ</w:t>
      </w:r>
      <w:r w:rsidRPr="003E763F">
        <w:rPr>
          <w:sz w:val="22"/>
          <w:szCs w:val="22"/>
          <w:vertAlign w:val="subscript"/>
        </w:rPr>
        <w:t>2</w:t>
      </w:r>
      <w:r w:rsidRPr="003E763F">
        <w:rPr>
          <w:sz w:val="22"/>
          <w:szCs w:val="22"/>
        </w:rPr>
        <w:t xml:space="preserve"> – </w:t>
      </w:r>
      <w:r w:rsidRPr="003E763F">
        <w:rPr>
          <w:i/>
          <w:sz w:val="22"/>
          <w:szCs w:val="22"/>
          <w:lang w:val="en-US"/>
        </w:rPr>
        <w:t>S</w:t>
      </w:r>
      <w:r w:rsidRPr="003E763F">
        <w:rPr>
          <w:sz w:val="22"/>
          <w:szCs w:val="22"/>
          <w:vertAlign w:val="subscript"/>
        </w:rPr>
        <w:t>3</w:t>
      </w:r>
      <w:r w:rsidRPr="003E763F">
        <w:rPr>
          <w:i/>
          <w:sz w:val="22"/>
          <w:szCs w:val="22"/>
          <w:lang w:val="en-US"/>
        </w:rPr>
        <w:t>σ</w:t>
      </w:r>
      <w:r w:rsidRPr="003E763F">
        <w:rPr>
          <w:sz w:val="22"/>
          <w:szCs w:val="22"/>
          <w:vertAlign w:val="subscript"/>
        </w:rPr>
        <w:t>1</w:t>
      </w:r>
      <w:r w:rsidRPr="003E763F">
        <w:rPr>
          <w:sz w:val="22"/>
          <w:szCs w:val="22"/>
        </w:rPr>
        <w:t xml:space="preserve"> + </w:t>
      </w:r>
      <w:r w:rsidRPr="003E763F">
        <w:rPr>
          <w:i/>
          <w:sz w:val="22"/>
          <w:szCs w:val="22"/>
          <w:lang w:val="en-US"/>
        </w:rPr>
        <w:t>S</w:t>
      </w:r>
      <w:r w:rsidRPr="003E763F">
        <w:rPr>
          <w:sz w:val="22"/>
          <w:szCs w:val="22"/>
          <w:vertAlign w:val="subscript"/>
        </w:rPr>
        <w:t>4</w:t>
      </w:r>
      <w:r w:rsidRPr="003E763F">
        <w:rPr>
          <w:sz w:val="22"/>
          <w:szCs w:val="22"/>
        </w:rPr>
        <w:t xml:space="preserve"> = 0;</w:t>
      </w:r>
    </w:p>
    <w:p w14:paraId="35290E2F" w14:textId="77777777" w:rsidR="00742DBE" w:rsidRPr="003E763F" w:rsidRDefault="00742DBE" w:rsidP="00742DBE">
      <w:pPr>
        <w:pStyle w:val="1OsnAbz"/>
        <w:spacing w:before="0" w:after="0" w:line="360" w:lineRule="auto"/>
        <w:ind w:firstLine="510"/>
        <w:rPr>
          <w:sz w:val="22"/>
          <w:szCs w:val="22"/>
          <w:lang w:val="en-US"/>
        </w:rPr>
      </w:pPr>
      <w:r w:rsidRPr="003E763F">
        <w:rPr>
          <w:i/>
          <w:sz w:val="22"/>
          <w:szCs w:val="22"/>
          <w:lang w:val="en-US"/>
        </w:rPr>
        <w:t>S</w:t>
      </w:r>
      <w:r w:rsidRPr="003E763F">
        <w:rPr>
          <w:sz w:val="22"/>
          <w:szCs w:val="22"/>
          <w:vertAlign w:val="subscript"/>
          <w:lang w:val="en-US"/>
        </w:rPr>
        <w:t>1</w:t>
      </w:r>
      <w:r w:rsidRPr="003E763F">
        <w:rPr>
          <w:i/>
          <w:sz w:val="22"/>
          <w:szCs w:val="22"/>
          <w:lang w:val="en-US"/>
        </w:rPr>
        <w:t>σ</w:t>
      </w:r>
      <w:r w:rsidRPr="003E763F">
        <w:rPr>
          <w:sz w:val="22"/>
          <w:szCs w:val="22"/>
          <w:vertAlign w:val="subscript"/>
          <w:lang w:val="en-US"/>
        </w:rPr>
        <w:t>4</w:t>
      </w:r>
      <w:r w:rsidRPr="003E763F">
        <w:rPr>
          <w:sz w:val="22"/>
          <w:szCs w:val="22"/>
          <w:lang w:val="en-US"/>
        </w:rPr>
        <w:t xml:space="preserve"> – </w:t>
      </w:r>
      <w:r w:rsidRPr="003E763F">
        <w:rPr>
          <w:i/>
          <w:sz w:val="22"/>
          <w:szCs w:val="22"/>
          <w:lang w:val="en-US"/>
        </w:rPr>
        <w:t>S</w:t>
      </w:r>
      <w:r w:rsidRPr="003E763F">
        <w:rPr>
          <w:sz w:val="22"/>
          <w:szCs w:val="22"/>
          <w:vertAlign w:val="subscript"/>
          <w:lang w:val="en-US"/>
        </w:rPr>
        <w:t>2</w:t>
      </w:r>
      <w:r w:rsidRPr="003E763F">
        <w:rPr>
          <w:i/>
          <w:sz w:val="22"/>
          <w:szCs w:val="22"/>
          <w:lang w:val="en-US"/>
        </w:rPr>
        <w:t>σ</w:t>
      </w:r>
      <w:r w:rsidRPr="003E763F">
        <w:rPr>
          <w:sz w:val="22"/>
          <w:szCs w:val="22"/>
          <w:vertAlign w:val="subscript"/>
          <w:lang w:val="en-US"/>
        </w:rPr>
        <w:t>3</w:t>
      </w:r>
      <w:r w:rsidRPr="003E763F">
        <w:rPr>
          <w:sz w:val="22"/>
          <w:szCs w:val="22"/>
          <w:lang w:val="en-US"/>
        </w:rPr>
        <w:t xml:space="preserve"> + </w:t>
      </w:r>
      <w:r w:rsidRPr="003E763F">
        <w:rPr>
          <w:i/>
          <w:sz w:val="22"/>
          <w:szCs w:val="22"/>
          <w:lang w:val="en-US"/>
        </w:rPr>
        <w:t>S</w:t>
      </w:r>
      <w:r w:rsidRPr="003E763F">
        <w:rPr>
          <w:sz w:val="22"/>
          <w:szCs w:val="22"/>
          <w:vertAlign w:val="subscript"/>
          <w:lang w:val="en-US"/>
        </w:rPr>
        <w:t>3</w:t>
      </w:r>
      <w:r w:rsidRPr="003E763F">
        <w:rPr>
          <w:i/>
          <w:sz w:val="22"/>
          <w:szCs w:val="22"/>
          <w:lang w:val="en-US"/>
        </w:rPr>
        <w:t>σ</w:t>
      </w:r>
      <w:r w:rsidRPr="003E763F">
        <w:rPr>
          <w:sz w:val="22"/>
          <w:szCs w:val="22"/>
          <w:vertAlign w:val="subscript"/>
          <w:lang w:val="en-US"/>
        </w:rPr>
        <w:t>2</w:t>
      </w:r>
      <w:r w:rsidRPr="003E763F">
        <w:rPr>
          <w:sz w:val="22"/>
          <w:szCs w:val="22"/>
          <w:lang w:val="en-US"/>
        </w:rPr>
        <w:t xml:space="preserve"> – </w:t>
      </w:r>
      <w:r w:rsidRPr="003E763F">
        <w:rPr>
          <w:i/>
          <w:sz w:val="22"/>
          <w:szCs w:val="22"/>
          <w:lang w:val="en-US"/>
        </w:rPr>
        <w:t>S</w:t>
      </w:r>
      <w:r w:rsidRPr="003E763F">
        <w:rPr>
          <w:sz w:val="22"/>
          <w:szCs w:val="22"/>
          <w:vertAlign w:val="subscript"/>
          <w:lang w:val="en-US"/>
        </w:rPr>
        <w:t>4</w:t>
      </w:r>
      <w:r w:rsidRPr="003E763F">
        <w:rPr>
          <w:i/>
          <w:sz w:val="22"/>
          <w:szCs w:val="22"/>
          <w:lang w:val="en-US"/>
        </w:rPr>
        <w:t>σ</w:t>
      </w:r>
      <w:r w:rsidRPr="003E763F">
        <w:rPr>
          <w:sz w:val="22"/>
          <w:szCs w:val="22"/>
          <w:vertAlign w:val="subscript"/>
          <w:lang w:val="en-US"/>
        </w:rPr>
        <w:t>1</w:t>
      </w:r>
      <w:r w:rsidRPr="003E763F">
        <w:rPr>
          <w:sz w:val="22"/>
          <w:szCs w:val="22"/>
          <w:lang w:val="en-US"/>
        </w:rPr>
        <w:t xml:space="preserve"> + </w:t>
      </w:r>
      <w:r w:rsidRPr="003E763F">
        <w:rPr>
          <w:i/>
          <w:sz w:val="22"/>
          <w:szCs w:val="22"/>
          <w:lang w:val="en-US"/>
        </w:rPr>
        <w:t>S</w:t>
      </w:r>
      <w:r w:rsidRPr="003E763F">
        <w:rPr>
          <w:sz w:val="22"/>
          <w:szCs w:val="22"/>
          <w:vertAlign w:val="subscript"/>
          <w:lang w:val="en-US"/>
        </w:rPr>
        <w:t>5</w:t>
      </w:r>
      <w:r w:rsidRPr="003E763F">
        <w:rPr>
          <w:sz w:val="22"/>
          <w:szCs w:val="22"/>
          <w:lang w:val="en-US"/>
        </w:rPr>
        <w:t xml:space="preserve"> = 0;</w:t>
      </w:r>
    </w:p>
    <w:p w14:paraId="0311FEBD" w14:textId="0E0C13B0" w:rsidR="00742DBE" w:rsidRPr="003E763F" w:rsidRDefault="00742DBE" w:rsidP="00742DBE">
      <w:pPr>
        <w:pStyle w:val="1OsnAbz"/>
        <w:spacing w:before="0" w:after="0" w:line="360" w:lineRule="auto"/>
        <w:ind w:firstLine="510"/>
        <w:rPr>
          <w:sz w:val="22"/>
          <w:szCs w:val="22"/>
          <w:lang w:val="en-US"/>
        </w:rPr>
      </w:pPr>
      <w:r w:rsidRPr="003E763F">
        <w:rPr>
          <w:i/>
          <w:sz w:val="22"/>
          <w:szCs w:val="22"/>
          <w:lang w:val="en-US"/>
        </w:rPr>
        <w:t>S</w:t>
      </w:r>
      <w:r w:rsidRPr="003E763F">
        <w:rPr>
          <w:sz w:val="22"/>
          <w:szCs w:val="22"/>
          <w:vertAlign w:val="subscript"/>
          <w:lang w:val="en-US"/>
        </w:rPr>
        <w:t>2</w:t>
      </w:r>
      <w:r w:rsidRPr="003E763F">
        <w:rPr>
          <w:i/>
          <w:sz w:val="22"/>
          <w:szCs w:val="22"/>
          <w:lang w:val="en-US"/>
        </w:rPr>
        <w:t>σ</w:t>
      </w:r>
      <w:r w:rsidRPr="003E763F">
        <w:rPr>
          <w:sz w:val="22"/>
          <w:szCs w:val="22"/>
          <w:vertAlign w:val="subscript"/>
          <w:lang w:val="en-US"/>
        </w:rPr>
        <w:t>4</w:t>
      </w:r>
      <w:r w:rsidRPr="003E763F">
        <w:rPr>
          <w:sz w:val="22"/>
          <w:szCs w:val="22"/>
          <w:lang w:val="en-US"/>
        </w:rPr>
        <w:t xml:space="preserve"> – </w:t>
      </w:r>
      <w:r w:rsidRPr="003E763F">
        <w:rPr>
          <w:i/>
          <w:sz w:val="22"/>
          <w:szCs w:val="22"/>
          <w:lang w:val="en-US"/>
        </w:rPr>
        <w:t>S</w:t>
      </w:r>
      <w:r w:rsidRPr="003E763F">
        <w:rPr>
          <w:sz w:val="22"/>
          <w:szCs w:val="22"/>
          <w:vertAlign w:val="subscript"/>
          <w:lang w:val="en-US"/>
        </w:rPr>
        <w:t>3</w:t>
      </w:r>
      <w:r w:rsidRPr="003E763F">
        <w:rPr>
          <w:i/>
          <w:sz w:val="22"/>
          <w:szCs w:val="22"/>
          <w:lang w:val="en-US"/>
        </w:rPr>
        <w:t>σ</w:t>
      </w:r>
      <w:r w:rsidRPr="003E763F">
        <w:rPr>
          <w:sz w:val="22"/>
          <w:szCs w:val="22"/>
          <w:vertAlign w:val="subscript"/>
          <w:lang w:val="en-US"/>
        </w:rPr>
        <w:t>3</w:t>
      </w:r>
      <w:r w:rsidRPr="003E763F">
        <w:rPr>
          <w:sz w:val="22"/>
          <w:szCs w:val="22"/>
          <w:lang w:val="en-US"/>
        </w:rPr>
        <w:t xml:space="preserve"> + </w:t>
      </w:r>
      <w:r w:rsidRPr="003E763F">
        <w:rPr>
          <w:i/>
          <w:sz w:val="22"/>
          <w:szCs w:val="22"/>
          <w:lang w:val="en-US"/>
        </w:rPr>
        <w:t>S</w:t>
      </w:r>
      <w:r w:rsidRPr="003E763F">
        <w:rPr>
          <w:sz w:val="22"/>
          <w:szCs w:val="22"/>
          <w:vertAlign w:val="subscript"/>
          <w:lang w:val="en-US"/>
        </w:rPr>
        <w:t>4</w:t>
      </w:r>
      <w:r w:rsidRPr="003E763F">
        <w:rPr>
          <w:i/>
          <w:sz w:val="22"/>
          <w:szCs w:val="22"/>
          <w:lang w:val="en-US"/>
        </w:rPr>
        <w:t>σ</w:t>
      </w:r>
      <w:r w:rsidRPr="003E763F">
        <w:rPr>
          <w:sz w:val="22"/>
          <w:szCs w:val="22"/>
          <w:vertAlign w:val="subscript"/>
          <w:lang w:val="en-US"/>
        </w:rPr>
        <w:t>2</w:t>
      </w:r>
      <w:r w:rsidRPr="003E763F">
        <w:rPr>
          <w:sz w:val="22"/>
          <w:szCs w:val="22"/>
          <w:lang w:val="en-US"/>
        </w:rPr>
        <w:t xml:space="preserve"> – </w:t>
      </w:r>
      <w:r w:rsidRPr="003E763F">
        <w:rPr>
          <w:i/>
          <w:sz w:val="22"/>
          <w:szCs w:val="22"/>
          <w:lang w:val="en-US"/>
        </w:rPr>
        <w:t>S</w:t>
      </w:r>
      <w:r w:rsidRPr="003E763F">
        <w:rPr>
          <w:sz w:val="22"/>
          <w:szCs w:val="22"/>
          <w:vertAlign w:val="subscript"/>
          <w:lang w:val="en-US"/>
        </w:rPr>
        <w:t>5</w:t>
      </w:r>
      <w:r w:rsidRPr="003E763F">
        <w:rPr>
          <w:i/>
          <w:sz w:val="22"/>
          <w:szCs w:val="22"/>
          <w:lang w:val="en-US"/>
        </w:rPr>
        <w:t>σ</w:t>
      </w:r>
      <w:r w:rsidRPr="003E763F">
        <w:rPr>
          <w:sz w:val="22"/>
          <w:szCs w:val="22"/>
          <w:vertAlign w:val="subscript"/>
          <w:lang w:val="en-US"/>
        </w:rPr>
        <w:t>1</w:t>
      </w:r>
      <w:r w:rsidRPr="003E763F">
        <w:rPr>
          <w:sz w:val="22"/>
          <w:szCs w:val="22"/>
          <w:lang w:val="en-US"/>
        </w:rPr>
        <w:t xml:space="preserve"> + </w:t>
      </w:r>
      <w:r w:rsidRPr="003E763F">
        <w:rPr>
          <w:i/>
          <w:sz w:val="22"/>
          <w:szCs w:val="22"/>
          <w:lang w:val="en-US"/>
        </w:rPr>
        <w:t>S</w:t>
      </w:r>
      <w:r w:rsidRPr="003E763F">
        <w:rPr>
          <w:sz w:val="22"/>
          <w:szCs w:val="22"/>
          <w:vertAlign w:val="subscript"/>
          <w:lang w:val="en-US"/>
        </w:rPr>
        <w:t>6</w:t>
      </w:r>
      <w:r w:rsidRPr="003E763F">
        <w:rPr>
          <w:sz w:val="22"/>
          <w:szCs w:val="22"/>
          <w:lang w:val="en-US"/>
        </w:rPr>
        <w:t xml:space="preserve"> = 0;</w:t>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r>
      <w:r w:rsidRPr="003E763F">
        <w:rPr>
          <w:sz w:val="22"/>
          <w:szCs w:val="22"/>
          <w:lang w:val="en-US"/>
        </w:rPr>
        <w:tab/>
        <w:t>(B.2)</w:t>
      </w:r>
    </w:p>
    <w:p w14:paraId="64664E15" w14:textId="77777777" w:rsidR="00742DBE" w:rsidRPr="003E763F" w:rsidRDefault="00742DBE" w:rsidP="00742DBE">
      <w:pPr>
        <w:pStyle w:val="1OsnAbz"/>
        <w:spacing w:before="0" w:after="0" w:line="360" w:lineRule="auto"/>
        <w:ind w:firstLine="510"/>
        <w:rPr>
          <w:sz w:val="22"/>
          <w:szCs w:val="22"/>
        </w:rPr>
      </w:pPr>
      <w:r w:rsidRPr="003E763F">
        <w:rPr>
          <w:i/>
          <w:sz w:val="22"/>
          <w:szCs w:val="22"/>
          <w:lang w:val="en-US"/>
        </w:rPr>
        <w:t>S</w:t>
      </w:r>
      <w:r w:rsidRPr="003E763F">
        <w:rPr>
          <w:sz w:val="22"/>
          <w:szCs w:val="22"/>
          <w:vertAlign w:val="subscript"/>
        </w:rPr>
        <w:t>3</w:t>
      </w:r>
      <w:r w:rsidRPr="003E763F">
        <w:rPr>
          <w:i/>
          <w:sz w:val="22"/>
          <w:szCs w:val="22"/>
          <w:lang w:val="en-US"/>
        </w:rPr>
        <w:t>σ</w:t>
      </w:r>
      <w:r w:rsidRPr="003E763F">
        <w:rPr>
          <w:sz w:val="22"/>
          <w:szCs w:val="22"/>
          <w:vertAlign w:val="subscript"/>
        </w:rPr>
        <w:t>4</w:t>
      </w:r>
      <w:r w:rsidRPr="003E763F">
        <w:rPr>
          <w:sz w:val="22"/>
          <w:szCs w:val="22"/>
        </w:rPr>
        <w:t xml:space="preserve"> – </w:t>
      </w:r>
      <w:r w:rsidRPr="003E763F">
        <w:rPr>
          <w:i/>
          <w:sz w:val="22"/>
          <w:szCs w:val="22"/>
          <w:lang w:val="en-US"/>
        </w:rPr>
        <w:t>S</w:t>
      </w:r>
      <w:r w:rsidRPr="003E763F">
        <w:rPr>
          <w:sz w:val="22"/>
          <w:szCs w:val="22"/>
          <w:vertAlign w:val="subscript"/>
        </w:rPr>
        <w:t>4</w:t>
      </w:r>
      <w:r w:rsidRPr="003E763F">
        <w:rPr>
          <w:i/>
          <w:sz w:val="22"/>
          <w:szCs w:val="22"/>
          <w:lang w:val="en-US"/>
        </w:rPr>
        <w:t>σ</w:t>
      </w:r>
      <w:r w:rsidRPr="003E763F">
        <w:rPr>
          <w:sz w:val="22"/>
          <w:szCs w:val="22"/>
          <w:vertAlign w:val="subscript"/>
        </w:rPr>
        <w:t>3</w:t>
      </w:r>
      <w:r w:rsidRPr="003E763F">
        <w:rPr>
          <w:sz w:val="22"/>
          <w:szCs w:val="22"/>
        </w:rPr>
        <w:t xml:space="preserve"> + </w:t>
      </w:r>
      <w:r w:rsidRPr="003E763F">
        <w:rPr>
          <w:i/>
          <w:sz w:val="22"/>
          <w:szCs w:val="22"/>
          <w:lang w:val="en-US"/>
        </w:rPr>
        <w:t>S</w:t>
      </w:r>
      <w:r w:rsidRPr="003E763F">
        <w:rPr>
          <w:sz w:val="22"/>
          <w:szCs w:val="22"/>
          <w:vertAlign w:val="subscript"/>
        </w:rPr>
        <w:t>5</w:t>
      </w:r>
      <w:r w:rsidRPr="003E763F">
        <w:rPr>
          <w:i/>
          <w:sz w:val="22"/>
          <w:szCs w:val="22"/>
          <w:lang w:val="en-US"/>
        </w:rPr>
        <w:t>σ</w:t>
      </w:r>
      <w:r w:rsidRPr="003E763F">
        <w:rPr>
          <w:sz w:val="22"/>
          <w:szCs w:val="22"/>
          <w:vertAlign w:val="subscript"/>
        </w:rPr>
        <w:t>2</w:t>
      </w:r>
      <w:r w:rsidRPr="003E763F">
        <w:rPr>
          <w:sz w:val="22"/>
          <w:szCs w:val="22"/>
        </w:rPr>
        <w:t xml:space="preserve"> – </w:t>
      </w:r>
      <w:r w:rsidRPr="003E763F">
        <w:rPr>
          <w:i/>
          <w:sz w:val="22"/>
          <w:szCs w:val="22"/>
          <w:lang w:val="en-US"/>
        </w:rPr>
        <w:t>S</w:t>
      </w:r>
      <w:r w:rsidRPr="003E763F">
        <w:rPr>
          <w:sz w:val="22"/>
          <w:szCs w:val="22"/>
          <w:vertAlign w:val="subscript"/>
        </w:rPr>
        <w:t>6</w:t>
      </w:r>
      <w:r w:rsidRPr="003E763F">
        <w:rPr>
          <w:i/>
          <w:sz w:val="22"/>
          <w:szCs w:val="22"/>
          <w:lang w:val="en-US"/>
        </w:rPr>
        <w:t>σ</w:t>
      </w:r>
      <w:r w:rsidRPr="003E763F">
        <w:rPr>
          <w:sz w:val="22"/>
          <w:szCs w:val="22"/>
          <w:vertAlign w:val="subscript"/>
        </w:rPr>
        <w:t>1</w:t>
      </w:r>
      <w:r w:rsidRPr="003E763F">
        <w:rPr>
          <w:sz w:val="22"/>
          <w:szCs w:val="22"/>
        </w:rPr>
        <w:t xml:space="preserve"> + </w:t>
      </w:r>
      <w:r w:rsidRPr="003E763F">
        <w:rPr>
          <w:i/>
          <w:sz w:val="22"/>
          <w:szCs w:val="22"/>
          <w:lang w:val="en-US"/>
        </w:rPr>
        <w:t>S</w:t>
      </w:r>
      <w:r w:rsidRPr="003E763F">
        <w:rPr>
          <w:sz w:val="22"/>
          <w:szCs w:val="22"/>
          <w:vertAlign w:val="subscript"/>
        </w:rPr>
        <w:t>7</w:t>
      </w:r>
      <w:r w:rsidRPr="003E763F">
        <w:rPr>
          <w:sz w:val="22"/>
          <w:szCs w:val="22"/>
        </w:rPr>
        <w:t xml:space="preserve"> = 0.</w:t>
      </w:r>
    </w:p>
    <w:p w14:paraId="43CE6907" w14:textId="38D40D9C" w:rsidR="00742DBE" w:rsidRPr="003E763F" w:rsidRDefault="00742DBE" w:rsidP="00742DBE">
      <w:pPr>
        <w:pStyle w:val="1OsnAbz"/>
        <w:spacing w:before="0" w:after="0" w:line="360" w:lineRule="auto"/>
        <w:ind w:firstLine="510"/>
        <w:rPr>
          <w:sz w:val="22"/>
          <w:szCs w:val="22"/>
        </w:rPr>
      </w:pPr>
      <w:r w:rsidRPr="003E763F">
        <w:rPr>
          <w:sz w:val="22"/>
          <w:szCs w:val="22"/>
        </w:rPr>
        <w:t xml:space="preserve">Вычисляют переменные </w:t>
      </w:r>
      <w:r w:rsidRPr="003E763F">
        <w:rPr>
          <w:i/>
          <w:sz w:val="22"/>
          <w:szCs w:val="22"/>
          <w:lang w:val="en-US"/>
        </w:rPr>
        <w:t>σ</w:t>
      </w:r>
      <w:r w:rsidRPr="003E763F">
        <w:rPr>
          <w:i/>
          <w:sz w:val="22"/>
          <w:szCs w:val="22"/>
          <w:vertAlign w:val="subscript"/>
          <w:lang w:val="en-US"/>
        </w:rPr>
        <w:t>i</w:t>
      </w:r>
      <w:r w:rsidRPr="003E763F">
        <w:rPr>
          <w:i/>
          <w:sz w:val="22"/>
          <w:szCs w:val="22"/>
          <w:vertAlign w:val="subscript"/>
        </w:rPr>
        <w:t xml:space="preserve"> </w:t>
      </w:r>
      <w:r w:rsidRPr="003E763F">
        <w:rPr>
          <w:sz w:val="22"/>
          <w:szCs w:val="22"/>
        </w:rPr>
        <w:t>(</w:t>
      </w:r>
      <w:r w:rsidR="00B47498" w:rsidRPr="003E763F">
        <w:rPr>
          <w:i/>
          <w:sz w:val="22"/>
          <w:szCs w:val="22"/>
          <w:lang w:val="en-US"/>
        </w:rPr>
        <w:t>i</w:t>
      </w:r>
      <w:r w:rsidR="00B47498" w:rsidRPr="003E763F">
        <w:rPr>
          <w:i/>
          <w:sz w:val="22"/>
          <w:szCs w:val="22"/>
        </w:rPr>
        <w:t xml:space="preserve"> </w:t>
      </w:r>
      <w:r w:rsidRPr="003E763F">
        <w:rPr>
          <w:sz w:val="22"/>
          <w:szCs w:val="22"/>
        </w:rPr>
        <w:t xml:space="preserve">= 1 – 4) для каждой позиции ошибки по формуле (В.2). Подставляют переменную в следующий полином и заменяют элементы </w:t>
      </w:r>
      <w:r w:rsidRPr="003E763F">
        <w:rPr>
          <w:sz w:val="22"/>
          <w:szCs w:val="22"/>
          <w:lang w:val="en-US"/>
        </w:rPr>
        <w:t>GF</w:t>
      </w:r>
      <w:r w:rsidRPr="003E763F">
        <w:rPr>
          <w:sz w:val="22"/>
          <w:szCs w:val="22"/>
        </w:rPr>
        <w:t xml:space="preserve"> (2</w:t>
      </w:r>
      <w:r w:rsidRPr="003E763F">
        <w:rPr>
          <w:i/>
          <w:sz w:val="22"/>
          <w:szCs w:val="22"/>
          <w:vertAlign w:val="superscript"/>
        </w:rPr>
        <w:t>8</w:t>
      </w:r>
      <w:r w:rsidRPr="003E763F">
        <w:rPr>
          <w:sz w:val="22"/>
          <w:szCs w:val="22"/>
        </w:rPr>
        <w:t>) один за другим по формуле (В.3).</w:t>
      </w:r>
    </w:p>
    <w:p w14:paraId="60A00383" w14:textId="3A1AF383" w:rsidR="00742DBE" w:rsidRPr="003E763F" w:rsidRDefault="00742DBE" w:rsidP="00D82342">
      <w:pPr>
        <w:pStyle w:val="1OsnAbz"/>
        <w:spacing w:before="0" w:after="0" w:line="360" w:lineRule="auto"/>
        <w:ind w:firstLine="510"/>
        <w:jc w:val="right"/>
        <w:rPr>
          <w:sz w:val="22"/>
          <w:szCs w:val="22"/>
        </w:rPr>
      </w:pPr>
      <w:r w:rsidRPr="003E763F">
        <w:rPr>
          <w:i/>
          <w:sz w:val="22"/>
          <w:szCs w:val="22"/>
          <w:lang w:val="en-US"/>
        </w:rPr>
        <w:t>σ</w:t>
      </w:r>
      <w:r w:rsidRPr="003E763F">
        <w:rPr>
          <w:sz w:val="22"/>
          <w:szCs w:val="22"/>
        </w:rPr>
        <w:t>(</w:t>
      </w:r>
      <w:r w:rsidRPr="003E763F">
        <w:rPr>
          <w:i/>
          <w:sz w:val="22"/>
          <w:szCs w:val="22"/>
          <w:lang w:val="en-US"/>
        </w:rPr>
        <w:t>x</w:t>
      </w:r>
      <w:r w:rsidRPr="003E763F">
        <w:rPr>
          <w:sz w:val="22"/>
          <w:szCs w:val="22"/>
        </w:rPr>
        <w:t xml:space="preserve">) = </w:t>
      </w:r>
      <w:r w:rsidRPr="003E763F">
        <w:rPr>
          <w:i/>
          <w:sz w:val="22"/>
          <w:szCs w:val="22"/>
          <w:lang w:val="en-US"/>
        </w:rPr>
        <w:t>σ</w:t>
      </w:r>
      <w:r w:rsidRPr="003E763F">
        <w:rPr>
          <w:sz w:val="22"/>
          <w:szCs w:val="22"/>
          <w:vertAlign w:val="subscript"/>
        </w:rPr>
        <w:t>4</w:t>
      </w:r>
      <w:r w:rsidRPr="003E763F">
        <w:rPr>
          <w:sz w:val="22"/>
          <w:szCs w:val="22"/>
        </w:rPr>
        <w:t xml:space="preserve"> + </w:t>
      </w:r>
      <w:r w:rsidRPr="003E763F">
        <w:rPr>
          <w:i/>
          <w:sz w:val="22"/>
          <w:szCs w:val="22"/>
          <w:lang w:val="en-US"/>
        </w:rPr>
        <w:t>σ</w:t>
      </w:r>
      <w:r w:rsidRPr="003E763F">
        <w:rPr>
          <w:sz w:val="22"/>
          <w:szCs w:val="22"/>
          <w:vertAlign w:val="subscript"/>
        </w:rPr>
        <w:t>3</w:t>
      </w:r>
      <w:r w:rsidRPr="003E763F">
        <w:rPr>
          <w:i/>
          <w:sz w:val="22"/>
          <w:szCs w:val="22"/>
          <w:lang w:val="en-US"/>
        </w:rPr>
        <w:t>x</w:t>
      </w:r>
      <w:r w:rsidRPr="003E763F">
        <w:rPr>
          <w:sz w:val="22"/>
          <w:szCs w:val="22"/>
        </w:rPr>
        <w:t xml:space="preserve"> + </w:t>
      </w:r>
      <w:r w:rsidRPr="003E763F">
        <w:rPr>
          <w:i/>
          <w:sz w:val="22"/>
          <w:szCs w:val="22"/>
          <w:lang w:val="en-US"/>
        </w:rPr>
        <w:t>σ</w:t>
      </w:r>
      <w:r w:rsidRPr="003E763F">
        <w:rPr>
          <w:sz w:val="22"/>
          <w:szCs w:val="22"/>
          <w:vertAlign w:val="subscript"/>
        </w:rPr>
        <w:t>2</w:t>
      </w:r>
      <w:r w:rsidRPr="003E763F">
        <w:rPr>
          <w:i/>
          <w:sz w:val="22"/>
          <w:szCs w:val="22"/>
          <w:lang w:val="en-US"/>
        </w:rPr>
        <w:t>x</w:t>
      </w:r>
      <w:r w:rsidRPr="003E763F">
        <w:rPr>
          <w:sz w:val="22"/>
          <w:szCs w:val="22"/>
          <w:vertAlign w:val="superscript"/>
        </w:rPr>
        <w:t>2</w:t>
      </w:r>
      <w:r w:rsidRPr="003E763F">
        <w:rPr>
          <w:sz w:val="22"/>
          <w:szCs w:val="22"/>
        </w:rPr>
        <w:t xml:space="preserve"> + </w:t>
      </w:r>
      <w:r w:rsidRPr="003E763F">
        <w:rPr>
          <w:i/>
          <w:sz w:val="22"/>
          <w:szCs w:val="22"/>
          <w:lang w:val="en-US"/>
        </w:rPr>
        <w:t>σ</w:t>
      </w:r>
      <w:r w:rsidRPr="003E763F">
        <w:rPr>
          <w:sz w:val="22"/>
          <w:szCs w:val="22"/>
          <w:vertAlign w:val="subscript"/>
        </w:rPr>
        <w:t>1</w:t>
      </w:r>
      <w:r w:rsidRPr="003E763F">
        <w:rPr>
          <w:i/>
          <w:sz w:val="22"/>
          <w:szCs w:val="22"/>
          <w:lang w:val="en-US"/>
        </w:rPr>
        <w:t>x</w:t>
      </w:r>
      <w:r w:rsidRPr="003E763F">
        <w:rPr>
          <w:sz w:val="22"/>
          <w:szCs w:val="22"/>
          <w:vertAlign w:val="superscript"/>
        </w:rPr>
        <w:t>3</w:t>
      </w:r>
      <w:r w:rsidRPr="003E763F">
        <w:rPr>
          <w:sz w:val="22"/>
          <w:szCs w:val="22"/>
        </w:rPr>
        <w:t xml:space="preserve"> + </w:t>
      </w:r>
      <w:r w:rsidRPr="003E763F">
        <w:rPr>
          <w:i/>
          <w:sz w:val="22"/>
          <w:szCs w:val="22"/>
          <w:lang w:val="en-US"/>
        </w:rPr>
        <w:t>x</w:t>
      </w:r>
      <w:r w:rsidRPr="003E763F">
        <w:rPr>
          <w:sz w:val="22"/>
          <w:szCs w:val="22"/>
          <w:vertAlign w:val="superscript"/>
        </w:rPr>
        <w:t>4</w:t>
      </w:r>
      <w:r w:rsidRPr="003E763F">
        <w:rPr>
          <w:sz w:val="22"/>
          <w:szCs w:val="22"/>
        </w:rPr>
        <w:tab/>
      </w:r>
      <w:r w:rsidRPr="003E763F">
        <w:rPr>
          <w:sz w:val="22"/>
          <w:szCs w:val="22"/>
        </w:rPr>
        <w:tab/>
      </w:r>
      <w:r w:rsidRPr="003E763F">
        <w:rPr>
          <w:sz w:val="22"/>
          <w:szCs w:val="22"/>
        </w:rPr>
        <w:tab/>
      </w:r>
      <w:r w:rsidRPr="003E763F">
        <w:rPr>
          <w:sz w:val="22"/>
          <w:szCs w:val="22"/>
        </w:rPr>
        <w:tab/>
        <w:t>(В.3)</w:t>
      </w:r>
    </w:p>
    <w:p w14:paraId="75B3ADDA" w14:textId="179FD4BD" w:rsidR="00742DBE" w:rsidRPr="003E763F" w:rsidRDefault="00742DBE" w:rsidP="00742DBE">
      <w:pPr>
        <w:pStyle w:val="1OsnAbz"/>
        <w:spacing w:before="0" w:after="0" w:line="360" w:lineRule="auto"/>
        <w:ind w:firstLine="510"/>
        <w:rPr>
          <w:sz w:val="22"/>
          <w:szCs w:val="22"/>
        </w:rPr>
      </w:pPr>
      <w:r w:rsidRPr="003E763F">
        <w:rPr>
          <w:sz w:val="22"/>
          <w:szCs w:val="22"/>
        </w:rPr>
        <w:t xml:space="preserve">Обнаруживают, что ошибка находится </w:t>
      </w:r>
      <w:r w:rsidR="00586766" w:rsidRPr="003E763F">
        <w:rPr>
          <w:sz w:val="22"/>
          <w:szCs w:val="22"/>
        </w:rPr>
        <w:t>в</w:t>
      </w:r>
      <w:r w:rsidRPr="003E763F">
        <w:rPr>
          <w:sz w:val="22"/>
          <w:szCs w:val="22"/>
        </w:rPr>
        <w:t xml:space="preserve"> </w:t>
      </w:r>
      <w:r w:rsidRPr="003E763F">
        <w:rPr>
          <w:i/>
          <w:sz w:val="22"/>
          <w:szCs w:val="22"/>
          <w:lang w:val="en-US"/>
        </w:rPr>
        <w:t>j</w:t>
      </w:r>
      <w:r w:rsidRPr="003E763F">
        <w:rPr>
          <w:sz w:val="22"/>
          <w:szCs w:val="22"/>
        </w:rPr>
        <w:t xml:space="preserve">-й цифре (считая от 0-й цифры) для элемента </w:t>
      </w:r>
      <w:r w:rsidRPr="003E763F">
        <w:rPr>
          <w:i/>
          <w:sz w:val="22"/>
          <w:szCs w:val="22"/>
          <w:lang w:val="en-US"/>
        </w:rPr>
        <w:t>α</w:t>
      </w:r>
      <w:r w:rsidRPr="003E763F">
        <w:rPr>
          <w:i/>
          <w:sz w:val="22"/>
          <w:szCs w:val="22"/>
          <w:vertAlign w:val="subscript"/>
          <w:lang w:val="en-US"/>
        </w:rPr>
        <w:t>j</w:t>
      </w:r>
      <w:r w:rsidRPr="003E763F">
        <w:rPr>
          <w:sz w:val="22"/>
          <w:szCs w:val="22"/>
        </w:rPr>
        <w:t xml:space="preserve">, что приводит к </w:t>
      </w:r>
      <w:r w:rsidRPr="003E763F">
        <w:rPr>
          <w:i/>
          <w:sz w:val="22"/>
          <w:szCs w:val="22"/>
          <w:lang w:val="en-US"/>
        </w:rPr>
        <w:t>σ</w:t>
      </w:r>
      <w:r w:rsidRPr="003E763F">
        <w:rPr>
          <w:sz w:val="22"/>
          <w:szCs w:val="22"/>
        </w:rPr>
        <w:t>(</w:t>
      </w:r>
      <w:r w:rsidRPr="003E763F">
        <w:rPr>
          <w:i/>
          <w:sz w:val="22"/>
          <w:szCs w:val="22"/>
          <w:lang w:val="en-US"/>
        </w:rPr>
        <w:t>α</w:t>
      </w:r>
      <w:r w:rsidRPr="003E763F">
        <w:rPr>
          <w:sz w:val="22"/>
          <w:szCs w:val="22"/>
        </w:rPr>
        <w:t>) = 0.</w:t>
      </w:r>
    </w:p>
    <w:p w14:paraId="69B10929" w14:textId="188275BB" w:rsidR="00D066BD" w:rsidRPr="003E763F" w:rsidRDefault="00D066BD" w:rsidP="00742DBE">
      <w:pPr>
        <w:pStyle w:val="1OsnAbz"/>
        <w:spacing w:before="0" w:after="0" w:line="360" w:lineRule="auto"/>
        <w:ind w:firstLine="510"/>
        <w:rPr>
          <w:sz w:val="22"/>
          <w:szCs w:val="22"/>
        </w:rPr>
      </w:pPr>
      <w:r w:rsidRPr="003E763F">
        <w:rPr>
          <w:sz w:val="22"/>
          <w:szCs w:val="22"/>
        </w:rPr>
        <w:t xml:space="preserve">c) Исходя из предположения, что ошибка находится в цифрах </w:t>
      </w:r>
      <w:r w:rsidRPr="003E763F">
        <w:rPr>
          <w:i/>
          <w:sz w:val="22"/>
          <w:szCs w:val="22"/>
          <w:lang w:val="en-US"/>
        </w:rPr>
        <w:t>j</w:t>
      </w:r>
      <w:r w:rsidRPr="003E763F">
        <w:rPr>
          <w:i/>
          <w:sz w:val="22"/>
          <w:szCs w:val="22"/>
          <w:vertAlign w:val="superscript"/>
        </w:rPr>
        <w:t>1</w:t>
      </w:r>
      <w:r w:rsidRPr="003E763F">
        <w:rPr>
          <w:i/>
          <w:sz w:val="22"/>
          <w:szCs w:val="22"/>
        </w:rPr>
        <w:t xml:space="preserve">, </w:t>
      </w:r>
      <w:r w:rsidRPr="003E763F">
        <w:rPr>
          <w:i/>
          <w:sz w:val="22"/>
          <w:szCs w:val="22"/>
          <w:lang w:val="en-US"/>
        </w:rPr>
        <w:t>j</w:t>
      </w:r>
      <w:r w:rsidRPr="003E763F">
        <w:rPr>
          <w:i/>
          <w:sz w:val="22"/>
          <w:szCs w:val="22"/>
          <w:vertAlign w:val="superscript"/>
        </w:rPr>
        <w:t>2</w:t>
      </w:r>
      <w:r w:rsidRPr="003E763F">
        <w:rPr>
          <w:i/>
          <w:sz w:val="22"/>
          <w:szCs w:val="22"/>
        </w:rPr>
        <w:t xml:space="preserve">, </w:t>
      </w:r>
      <w:r w:rsidRPr="003E763F">
        <w:rPr>
          <w:i/>
          <w:sz w:val="22"/>
          <w:szCs w:val="22"/>
          <w:lang w:val="en-US"/>
        </w:rPr>
        <w:t>j</w:t>
      </w:r>
      <w:r w:rsidRPr="003E763F">
        <w:rPr>
          <w:i/>
          <w:sz w:val="22"/>
          <w:szCs w:val="22"/>
          <w:vertAlign w:val="superscript"/>
        </w:rPr>
        <w:t>3</w:t>
      </w:r>
      <w:r w:rsidRPr="003E763F">
        <w:rPr>
          <w:i/>
          <w:sz w:val="22"/>
          <w:szCs w:val="22"/>
        </w:rPr>
        <w:t xml:space="preserve">, </w:t>
      </w:r>
      <w:r w:rsidRPr="003E763F">
        <w:rPr>
          <w:i/>
          <w:sz w:val="22"/>
          <w:szCs w:val="22"/>
          <w:lang w:val="en-US"/>
        </w:rPr>
        <w:t>j</w:t>
      </w:r>
      <w:r w:rsidRPr="003E763F">
        <w:rPr>
          <w:i/>
          <w:sz w:val="22"/>
          <w:szCs w:val="22"/>
          <w:vertAlign w:val="superscript"/>
        </w:rPr>
        <w:t>4</w:t>
      </w:r>
      <w:r w:rsidRPr="003E763F">
        <w:rPr>
          <w:i/>
          <w:sz w:val="22"/>
          <w:szCs w:val="22"/>
        </w:rPr>
        <w:t xml:space="preserve"> </w:t>
      </w:r>
      <w:r w:rsidRPr="003E763F">
        <w:rPr>
          <w:rStyle w:val="af8"/>
          <w:i/>
          <w:sz w:val="22"/>
          <w:szCs w:val="22"/>
        </w:rPr>
        <w:footnoteReference w:customMarkFollows="1" w:id="56"/>
        <w:t>*</w:t>
      </w:r>
      <w:r w:rsidRPr="003E763F">
        <w:rPr>
          <w:sz w:val="22"/>
          <w:szCs w:val="22"/>
        </w:rPr>
        <w:t xml:space="preserve">на этапе </w:t>
      </w:r>
      <w:r w:rsidRPr="003E763F">
        <w:rPr>
          <w:sz w:val="22"/>
          <w:szCs w:val="22"/>
          <w:lang w:val="en-US"/>
        </w:rPr>
        <w:t>b</w:t>
      </w:r>
      <w:r w:rsidRPr="003E763F">
        <w:rPr>
          <w:sz w:val="22"/>
          <w:szCs w:val="22"/>
        </w:rPr>
        <w:t xml:space="preserve">) выше, вычисляют размер ошибки по </w:t>
      </w:r>
      <w:r w:rsidR="00B54EA0" w:rsidRPr="003E763F">
        <w:rPr>
          <w:sz w:val="22"/>
          <w:szCs w:val="22"/>
        </w:rPr>
        <w:t>формуле</w:t>
      </w:r>
    </w:p>
    <w:p w14:paraId="19E0D4A4" w14:textId="399462BF" w:rsidR="00D066BD" w:rsidRPr="003E763F" w:rsidRDefault="00D066BD" w:rsidP="00742DBE">
      <w:pPr>
        <w:pStyle w:val="1OsnAbz"/>
        <w:spacing w:before="0" w:after="0" w:line="360" w:lineRule="auto"/>
        <w:ind w:firstLine="510"/>
        <w:rPr>
          <w:sz w:val="22"/>
          <w:szCs w:val="22"/>
        </w:rPr>
      </w:pPr>
    </w:p>
    <w:p w14:paraId="61AB1F39" w14:textId="77777777" w:rsidR="00742DBE" w:rsidRPr="003E763F" w:rsidRDefault="00742DBE" w:rsidP="00D82342">
      <w:pPr>
        <w:pStyle w:val="1OsnAbz"/>
        <w:spacing w:before="0" w:after="0" w:line="360" w:lineRule="auto"/>
        <w:ind w:left="2552" w:firstLine="510"/>
        <w:jc w:val="left"/>
        <w:rPr>
          <w:sz w:val="22"/>
          <w:szCs w:val="22"/>
        </w:rPr>
      </w:pPr>
      <w:r w:rsidRPr="003E763F">
        <w:rPr>
          <w:i/>
          <w:sz w:val="22"/>
          <w:szCs w:val="22"/>
          <w:lang w:val="en-US"/>
        </w:rPr>
        <w:t>Y</w:t>
      </w:r>
      <w:r w:rsidRPr="003E763F">
        <w:rPr>
          <w:sz w:val="22"/>
          <w:szCs w:val="22"/>
          <w:vertAlign w:val="subscript"/>
        </w:rPr>
        <w:t>1</w:t>
      </w:r>
      <w:r w:rsidRPr="003E763F">
        <w:rPr>
          <w:i/>
          <w:sz w:val="22"/>
          <w:szCs w:val="22"/>
          <w:lang w:val="en-US"/>
        </w:rPr>
        <w:t>αj</w:t>
      </w:r>
      <w:r w:rsidRPr="003E763F">
        <w:rPr>
          <w:sz w:val="22"/>
          <w:szCs w:val="22"/>
          <w:vertAlign w:val="superscript"/>
        </w:rPr>
        <w:t>1</w:t>
      </w:r>
      <w:r w:rsidRPr="003E763F">
        <w:rPr>
          <w:sz w:val="22"/>
          <w:szCs w:val="22"/>
        </w:rPr>
        <w:t xml:space="preserve"> + </w:t>
      </w:r>
      <w:r w:rsidRPr="003E763F">
        <w:rPr>
          <w:i/>
          <w:sz w:val="22"/>
          <w:szCs w:val="22"/>
          <w:lang w:val="en-US"/>
        </w:rPr>
        <w:t>Y</w:t>
      </w:r>
      <w:r w:rsidRPr="003E763F">
        <w:rPr>
          <w:sz w:val="22"/>
          <w:szCs w:val="22"/>
          <w:vertAlign w:val="subscript"/>
        </w:rPr>
        <w:t>2</w:t>
      </w:r>
      <w:r w:rsidRPr="003E763F">
        <w:rPr>
          <w:i/>
          <w:sz w:val="22"/>
          <w:szCs w:val="22"/>
          <w:lang w:val="en-US"/>
        </w:rPr>
        <w:t>αj</w:t>
      </w:r>
      <w:r w:rsidRPr="003E763F">
        <w:rPr>
          <w:sz w:val="22"/>
          <w:szCs w:val="22"/>
          <w:vertAlign w:val="superscript"/>
        </w:rPr>
        <w:t>2</w:t>
      </w:r>
      <w:r w:rsidRPr="003E763F">
        <w:rPr>
          <w:sz w:val="22"/>
          <w:szCs w:val="22"/>
        </w:rPr>
        <w:t xml:space="preserve"> + </w:t>
      </w:r>
      <w:r w:rsidRPr="003E763F">
        <w:rPr>
          <w:i/>
          <w:sz w:val="22"/>
          <w:szCs w:val="22"/>
          <w:lang w:val="en-US"/>
        </w:rPr>
        <w:t>Y</w:t>
      </w:r>
      <w:r w:rsidRPr="003E763F">
        <w:rPr>
          <w:sz w:val="22"/>
          <w:szCs w:val="22"/>
          <w:vertAlign w:val="subscript"/>
        </w:rPr>
        <w:t>3</w:t>
      </w:r>
      <w:r w:rsidRPr="003E763F">
        <w:rPr>
          <w:i/>
          <w:sz w:val="22"/>
          <w:szCs w:val="22"/>
          <w:lang w:val="en-US"/>
        </w:rPr>
        <w:t>αj</w:t>
      </w:r>
      <w:r w:rsidRPr="003E763F">
        <w:rPr>
          <w:sz w:val="22"/>
          <w:szCs w:val="22"/>
          <w:vertAlign w:val="superscript"/>
        </w:rPr>
        <w:t>3</w:t>
      </w:r>
      <w:r w:rsidRPr="003E763F">
        <w:rPr>
          <w:sz w:val="22"/>
          <w:szCs w:val="22"/>
        </w:rPr>
        <w:t xml:space="preserve"> + </w:t>
      </w:r>
      <w:r w:rsidRPr="003E763F">
        <w:rPr>
          <w:i/>
          <w:sz w:val="22"/>
          <w:szCs w:val="22"/>
          <w:lang w:val="en-US"/>
        </w:rPr>
        <w:t>Y</w:t>
      </w:r>
      <w:r w:rsidRPr="003E763F">
        <w:rPr>
          <w:sz w:val="22"/>
          <w:szCs w:val="22"/>
          <w:vertAlign w:val="subscript"/>
        </w:rPr>
        <w:t>4</w:t>
      </w:r>
      <w:r w:rsidRPr="003E763F">
        <w:rPr>
          <w:i/>
          <w:sz w:val="22"/>
          <w:szCs w:val="22"/>
          <w:lang w:val="en-US"/>
        </w:rPr>
        <w:t>αj</w:t>
      </w:r>
      <w:r w:rsidRPr="003E763F">
        <w:rPr>
          <w:sz w:val="22"/>
          <w:szCs w:val="22"/>
          <w:vertAlign w:val="superscript"/>
        </w:rPr>
        <w:t>4</w:t>
      </w:r>
      <w:r w:rsidRPr="003E763F">
        <w:rPr>
          <w:sz w:val="22"/>
          <w:szCs w:val="22"/>
        </w:rPr>
        <w:t xml:space="preserve"> = </w:t>
      </w:r>
      <w:r w:rsidRPr="003E763F">
        <w:rPr>
          <w:i/>
          <w:sz w:val="22"/>
          <w:szCs w:val="22"/>
          <w:lang w:val="en-US"/>
        </w:rPr>
        <w:t>S</w:t>
      </w:r>
      <w:r w:rsidRPr="003E763F">
        <w:rPr>
          <w:sz w:val="22"/>
          <w:szCs w:val="22"/>
          <w:vertAlign w:val="subscript"/>
        </w:rPr>
        <w:t>0</w:t>
      </w:r>
    </w:p>
    <w:p w14:paraId="7CD9B1F5" w14:textId="5FEB5528" w:rsidR="00742DBE" w:rsidRPr="0007404E" w:rsidRDefault="00742DBE" w:rsidP="00D82342">
      <w:pPr>
        <w:pStyle w:val="1OsnAbz"/>
        <w:spacing w:before="0" w:after="0" w:line="360" w:lineRule="auto"/>
        <w:ind w:left="2552" w:firstLine="510"/>
        <w:jc w:val="left"/>
        <w:rPr>
          <w:sz w:val="22"/>
          <w:szCs w:val="22"/>
        </w:rPr>
      </w:pPr>
      <w:r w:rsidRPr="003E763F">
        <w:rPr>
          <w:i/>
          <w:sz w:val="22"/>
          <w:szCs w:val="22"/>
          <w:lang w:val="en-US"/>
        </w:rPr>
        <w:t>Y</w:t>
      </w:r>
      <w:r w:rsidRPr="0007404E">
        <w:rPr>
          <w:sz w:val="22"/>
          <w:szCs w:val="22"/>
          <w:vertAlign w:val="subscript"/>
        </w:rPr>
        <w:t>1</w:t>
      </w:r>
      <w:r w:rsidRPr="003E763F">
        <w:rPr>
          <w:i/>
          <w:sz w:val="22"/>
          <w:szCs w:val="22"/>
          <w:lang w:val="en-US"/>
        </w:rPr>
        <w:t>α</w:t>
      </w:r>
      <w:r w:rsidRPr="0007404E">
        <w:rPr>
          <w:sz w:val="22"/>
          <w:szCs w:val="22"/>
          <w:vertAlign w:val="superscript"/>
        </w:rPr>
        <w:t>2</w:t>
      </w:r>
      <w:r w:rsidRPr="003E763F">
        <w:rPr>
          <w:i/>
          <w:sz w:val="22"/>
          <w:szCs w:val="22"/>
          <w:lang w:val="en-US"/>
        </w:rPr>
        <w:t>j</w:t>
      </w:r>
      <w:r w:rsidRPr="0007404E">
        <w:rPr>
          <w:sz w:val="22"/>
          <w:szCs w:val="22"/>
          <w:vertAlign w:val="superscript"/>
        </w:rPr>
        <w:t>1</w:t>
      </w:r>
      <w:r w:rsidRPr="0007404E">
        <w:rPr>
          <w:sz w:val="22"/>
          <w:szCs w:val="22"/>
        </w:rPr>
        <w:t xml:space="preserve"> + </w:t>
      </w:r>
      <w:r w:rsidRPr="003E763F">
        <w:rPr>
          <w:i/>
          <w:sz w:val="22"/>
          <w:szCs w:val="22"/>
          <w:lang w:val="en-US"/>
        </w:rPr>
        <w:t>Y</w:t>
      </w:r>
      <w:r w:rsidRPr="0007404E">
        <w:rPr>
          <w:sz w:val="22"/>
          <w:szCs w:val="22"/>
          <w:vertAlign w:val="subscript"/>
        </w:rPr>
        <w:t>2</w:t>
      </w:r>
      <w:r w:rsidRPr="003E763F">
        <w:rPr>
          <w:i/>
          <w:sz w:val="22"/>
          <w:szCs w:val="22"/>
          <w:lang w:val="en-US"/>
        </w:rPr>
        <w:t>α</w:t>
      </w:r>
      <w:r w:rsidRPr="0007404E">
        <w:rPr>
          <w:sz w:val="22"/>
          <w:szCs w:val="22"/>
          <w:vertAlign w:val="superscript"/>
        </w:rPr>
        <w:t>2</w:t>
      </w:r>
      <w:r w:rsidRPr="003E763F">
        <w:rPr>
          <w:i/>
          <w:sz w:val="22"/>
          <w:szCs w:val="22"/>
          <w:lang w:val="en-US"/>
        </w:rPr>
        <w:t>j</w:t>
      </w:r>
      <w:r w:rsidRPr="0007404E">
        <w:rPr>
          <w:sz w:val="22"/>
          <w:szCs w:val="22"/>
          <w:vertAlign w:val="superscript"/>
        </w:rPr>
        <w:t>2</w:t>
      </w:r>
      <w:r w:rsidRPr="0007404E">
        <w:rPr>
          <w:sz w:val="22"/>
          <w:szCs w:val="22"/>
        </w:rPr>
        <w:t xml:space="preserve"> + </w:t>
      </w:r>
      <w:r w:rsidRPr="003E763F">
        <w:rPr>
          <w:i/>
          <w:sz w:val="22"/>
          <w:szCs w:val="22"/>
          <w:lang w:val="en-US"/>
        </w:rPr>
        <w:t>Y</w:t>
      </w:r>
      <w:r w:rsidRPr="0007404E">
        <w:rPr>
          <w:sz w:val="22"/>
          <w:szCs w:val="22"/>
          <w:vertAlign w:val="subscript"/>
        </w:rPr>
        <w:t>3</w:t>
      </w:r>
      <w:r w:rsidRPr="003E763F">
        <w:rPr>
          <w:i/>
          <w:sz w:val="22"/>
          <w:szCs w:val="22"/>
          <w:lang w:val="en-US"/>
        </w:rPr>
        <w:t>α</w:t>
      </w:r>
      <w:r w:rsidRPr="0007404E">
        <w:rPr>
          <w:sz w:val="22"/>
          <w:szCs w:val="22"/>
          <w:vertAlign w:val="superscript"/>
        </w:rPr>
        <w:t>2</w:t>
      </w:r>
      <w:r w:rsidRPr="003E763F">
        <w:rPr>
          <w:i/>
          <w:sz w:val="22"/>
          <w:szCs w:val="22"/>
          <w:lang w:val="en-US"/>
        </w:rPr>
        <w:t>j</w:t>
      </w:r>
      <w:r w:rsidRPr="0007404E">
        <w:rPr>
          <w:sz w:val="22"/>
          <w:szCs w:val="22"/>
          <w:vertAlign w:val="superscript"/>
        </w:rPr>
        <w:t>3</w:t>
      </w:r>
      <w:r w:rsidRPr="0007404E">
        <w:rPr>
          <w:sz w:val="22"/>
          <w:szCs w:val="22"/>
        </w:rPr>
        <w:t xml:space="preserve"> + </w:t>
      </w:r>
      <w:r w:rsidRPr="003E763F">
        <w:rPr>
          <w:i/>
          <w:sz w:val="22"/>
          <w:szCs w:val="22"/>
          <w:lang w:val="en-US"/>
        </w:rPr>
        <w:t>Y</w:t>
      </w:r>
      <w:r w:rsidRPr="0007404E">
        <w:rPr>
          <w:sz w:val="22"/>
          <w:szCs w:val="22"/>
          <w:vertAlign w:val="subscript"/>
        </w:rPr>
        <w:t>4</w:t>
      </w:r>
      <w:r w:rsidRPr="003E763F">
        <w:rPr>
          <w:i/>
          <w:sz w:val="22"/>
          <w:szCs w:val="22"/>
          <w:lang w:val="en-US"/>
        </w:rPr>
        <w:t>α</w:t>
      </w:r>
      <w:r w:rsidRPr="0007404E">
        <w:rPr>
          <w:sz w:val="22"/>
          <w:szCs w:val="22"/>
          <w:vertAlign w:val="superscript"/>
        </w:rPr>
        <w:t>2</w:t>
      </w:r>
      <w:r w:rsidRPr="003E763F">
        <w:rPr>
          <w:i/>
          <w:sz w:val="22"/>
          <w:szCs w:val="22"/>
          <w:lang w:val="en-US"/>
        </w:rPr>
        <w:t>j</w:t>
      </w:r>
      <w:r w:rsidRPr="0007404E">
        <w:rPr>
          <w:sz w:val="22"/>
          <w:szCs w:val="22"/>
          <w:vertAlign w:val="superscript"/>
        </w:rPr>
        <w:t>4</w:t>
      </w:r>
      <w:r w:rsidRPr="0007404E">
        <w:rPr>
          <w:sz w:val="22"/>
          <w:szCs w:val="22"/>
        </w:rPr>
        <w:t xml:space="preserve"> = </w:t>
      </w:r>
      <w:r w:rsidRPr="003E763F">
        <w:rPr>
          <w:i/>
          <w:sz w:val="22"/>
          <w:szCs w:val="22"/>
          <w:lang w:val="en-US"/>
        </w:rPr>
        <w:t>S</w:t>
      </w:r>
      <w:r w:rsidRPr="0007404E">
        <w:rPr>
          <w:sz w:val="22"/>
          <w:szCs w:val="22"/>
          <w:vertAlign w:val="subscript"/>
        </w:rPr>
        <w:t>1</w:t>
      </w:r>
      <w:r w:rsidRPr="0007404E">
        <w:rPr>
          <w:sz w:val="22"/>
          <w:szCs w:val="22"/>
        </w:rPr>
        <w:tab/>
      </w:r>
      <w:r w:rsidRPr="0007404E">
        <w:rPr>
          <w:sz w:val="22"/>
          <w:szCs w:val="22"/>
        </w:rPr>
        <w:tab/>
      </w:r>
      <w:r w:rsidR="00B54EA0" w:rsidRPr="0007404E">
        <w:rPr>
          <w:sz w:val="22"/>
          <w:szCs w:val="22"/>
        </w:rPr>
        <w:t xml:space="preserve">              </w:t>
      </w:r>
      <w:r w:rsidR="00B54EA0" w:rsidRPr="0007404E" w:rsidDel="00B54EA0">
        <w:rPr>
          <w:sz w:val="22"/>
          <w:szCs w:val="22"/>
        </w:rPr>
        <w:t xml:space="preserve"> </w:t>
      </w:r>
      <w:r w:rsidRPr="0007404E">
        <w:rPr>
          <w:sz w:val="22"/>
          <w:szCs w:val="22"/>
        </w:rPr>
        <w:t>(</w:t>
      </w:r>
      <w:r w:rsidRPr="003E763F">
        <w:rPr>
          <w:sz w:val="22"/>
          <w:szCs w:val="22"/>
          <w:lang w:val="en-US"/>
        </w:rPr>
        <w:t>B</w:t>
      </w:r>
      <w:r w:rsidRPr="0007404E">
        <w:rPr>
          <w:sz w:val="22"/>
          <w:szCs w:val="22"/>
        </w:rPr>
        <w:t>.4)</w:t>
      </w:r>
    </w:p>
    <w:p w14:paraId="468D058E" w14:textId="77777777" w:rsidR="00742DBE" w:rsidRPr="003E763F" w:rsidRDefault="00742DBE" w:rsidP="00D82342">
      <w:pPr>
        <w:pStyle w:val="1OsnAbz"/>
        <w:spacing w:before="0" w:after="0" w:line="360" w:lineRule="auto"/>
        <w:ind w:left="2552" w:firstLine="510"/>
        <w:jc w:val="left"/>
        <w:rPr>
          <w:sz w:val="22"/>
          <w:szCs w:val="22"/>
        </w:rPr>
      </w:pPr>
      <w:r w:rsidRPr="003E763F">
        <w:rPr>
          <w:i/>
          <w:sz w:val="22"/>
          <w:szCs w:val="22"/>
          <w:lang w:val="en-US"/>
        </w:rPr>
        <w:t>Y</w:t>
      </w:r>
      <w:r w:rsidRPr="003E763F">
        <w:rPr>
          <w:sz w:val="22"/>
          <w:szCs w:val="22"/>
          <w:vertAlign w:val="subscript"/>
        </w:rPr>
        <w:t>1</w:t>
      </w:r>
      <w:r w:rsidRPr="003E763F">
        <w:rPr>
          <w:i/>
          <w:sz w:val="22"/>
          <w:szCs w:val="22"/>
          <w:lang w:val="en-US"/>
        </w:rPr>
        <w:t>α</w:t>
      </w:r>
      <w:r w:rsidRPr="003E763F">
        <w:rPr>
          <w:sz w:val="22"/>
          <w:szCs w:val="22"/>
          <w:vertAlign w:val="superscript"/>
        </w:rPr>
        <w:t>3</w:t>
      </w:r>
      <w:r w:rsidRPr="003E763F">
        <w:rPr>
          <w:i/>
          <w:sz w:val="22"/>
          <w:szCs w:val="22"/>
          <w:lang w:val="en-US"/>
        </w:rPr>
        <w:t>j</w:t>
      </w:r>
      <w:r w:rsidRPr="003E763F">
        <w:rPr>
          <w:sz w:val="22"/>
          <w:szCs w:val="22"/>
          <w:vertAlign w:val="superscript"/>
        </w:rPr>
        <w:t>1</w:t>
      </w:r>
      <w:r w:rsidRPr="003E763F">
        <w:rPr>
          <w:sz w:val="22"/>
          <w:szCs w:val="22"/>
        </w:rPr>
        <w:t xml:space="preserve"> + </w:t>
      </w:r>
      <w:r w:rsidRPr="003E763F">
        <w:rPr>
          <w:i/>
          <w:sz w:val="22"/>
          <w:szCs w:val="22"/>
          <w:lang w:val="en-US"/>
        </w:rPr>
        <w:t>Y</w:t>
      </w:r>
      <w:r w:rsidRPr="003E763F">
        <w:rPr>
          <w:sz w:val="22"/>
          <w:szCs w:val="22"/>
          <w:vertAlign w:val="subscript"/>
        </w:rPr>
        <w:t>2</w:t>
      </w:r>
      <w:r w:rsidRPr="003E763F">
        <w:rPr>
          <w:i/>
          <w:sz w:val="22"/>
          <w:szCs w:val="22"/>
          <w:lang w:val="en-US"/>
        </w:rPr>
        <w:t>α</w:t>
      </w:r>
      <w:r w:rsidRPr="003E763F">
        <w:rPr>
          <w:sz w:val="22"/>
          <w:szCs w:val="22"/>
          <w:vertAlign w:val="superscript"/>
        </w:rPr>
        <w:t>3</w:t>
      </w:r>
      <w:r w:rsidRPr="003E763F">
        <w:rPr>
          <w:i/>
          <w:sz w:val="22"/>
          <w:szCs w:val="22"/>
          <w:lang w:val="en-US"/>
        </w:rPr>
        <w:t>j</w:t>
      </w:r>
      <w:r w:rsidRPr="003E763F">
        <w:rPr>
          <w:sz w:val="22"/>
          <w:szCs w:val="22"/>
          <w:vertAlign w:val="superscript"/>
        </w:rPr>
        <w:t>2</w:t>
      </w:r>
      <w:r w:rsidRPr="003E763F">
        <w:rPr>
          <w:sz w:val="22"/>
          <w:szCs w:val="22"/>
        </w:rPr>
        <w:t xml:space="preserve"> + </w:t>
      </w:r>
      <w:r w:rsidRPr="003E763F">
        <w:rPr>
          <w:i/>
          <w:sz w:val="22"/>
          <w:szCs w:val="22"/>
          <w:lang w:val="en-US"/>
        </w:rPr>
        <w:t>Y</w:t>
      </w:r>
      <w:r w:rsidRPr="003E763F">
        <w:rPr>
          <w:sz w:val="22"/>
          <w:szCs w:val="22"/>
          <w:vertAlign w:val="subscript"/>
        </w:rPr>
        <w:t>3</w:t>
      </w:r>
      <w:r w:rsidRPr="003E763F">
        <w:rPr>
          <w:i/>
          <w:sz w:val="22"/>
          <w:szCs w:val="22"/>
          <w:lang w:val="en-US"/>
        </w:rPr>
        <w:t>α</w:t>
      </w:r>
      <w:r w:rsidRPr="003E763F">
        <w:rPr>
          <w:sz w:val="22"/>
          <w:szCs w:val="22"/>
          <w:vertAlign w:val="superscript"/>
        </w:rPr>
        <w:t>3</w:t>
      </w:r>
      <w:r w:rsidRPr="003E763F">
        <w:rPr>
          <w:i/>
          <w:sz w:val="22"/>
          <w:szCs w:val="22"/>
          <w:lang w:val="en-US"/>
        </w:rPr>
        <w:t>j</w:t>
      </w:r>
      <w:r w:rsidRPr="003E763F">
        <w:rPr>
          <w:sz w:val="22"/>
          <w:szCs w:val="22"/>
          <w:vertAlign w:val="superscript"/>
        </w:rPr>
        <w:t>3</w:t>
      </w:r>
      <w:r w:rsidRPr="003E763F">
        <w:rPr>
          <w:sz w:val="22"/>
          <w:szCs w:val="22"/>
        </w:rPr>
        <w:t xml:space="preserve"> + </w:t>
      </w:r>
      <w:r w:rsidRPr="003E763F">
        <w:rPr>
          <w:i/>
          <w:sz w:val="22"/>
          <w:szCs w:val="22"/>
          <w:lang w:val="en-US"/>
        </w:rPr>
        <w:t>Y</w:t>
      </w:r>
      <w:r w:rsidRPr="003E763F">
        <w:rPr>
          <w:sz w:val="22"/>
          <w:szCs w:val="22"/>
          <w:vertAlign w:val="subscript"/>
        </w:rPr>
        <w:t>4</w:t>
      </w:r>
      <w:r w:rsidRPr="003E763F">
        <w:rPr>
          <w:i/>
          <w:sz w:val="22"/>
          <w:szCs w:val="22"/>
          <w:lang w:val="en-US"/>
        </w:rPr>
        <w:t>α</w:t>
      </w:r>
      <w:r w:rsidRPr="003E763F">
        <w:rPr>
          <w:sz w:val="22"/>
          <w:szCs w:val="22"/>
          <w:vertAlign w:val="superscript"/>
        </w:rPr>
        <w:t>3</w:t>
      </w:r>
      <w:r w:rsidRPr="003E763F">
        <w:rPr>
          <w:i/>
          <w:sz w:val="22"/>
          <w:szCs w:val="22"/>
          <w:lang w:val="en-US"/>
        </w:rPr>
        <w:t>j</w:t>
      </w:r>
      <w:r w:rsidRPr="003E763F">
        <w:rPr>
          <w:sz w:val="22"/>
          <w:szCs w:val="22"/>
          <w:vertAlign w:val="superscript"/>
        </w:rPr>
        <w:t>4</w:t>
      </w:r>
      <w:r w:rsidRPr="003E763F">
        <w:rPr>
          <w:sz w:val="22"/>
          <w:szCs w:val="22"/>
        </w:rPr>
        <w:t xml:space="preserve"> = </w:t>
      </w:r>
      <w:r w:rsidRPr="003E763F">
        <w:rPr>
          <w:i/>
          <w:sz w:val="22"/>
          <w:szCs w:val="22"/>
          <w:lang w:val="en-US"/>
        </w:rPr>
        <w:t>S</w:t>
      </w:r>
      <w:r w:rsidRPr="003E763F">
        <w:rPr>
          <w:sz w:val="22"/>
          <w:szCs w:val="22"/>
          <w:vertAlign w:val="subscript"/>
        </w:rPr>
        <w:t>2</w:t>
      </w:r>
    </w:p>
    <w:p w14:paraId="2B1AF4AD" w14:textId="77777777" w:rsidR="00742DBE" w:rsidRPr="003E763F" w:rsidRDefault="00742DBE" w:rsidP="00D82342">
      <w:pPr>
        <w:pStyle w:val="1OsnAbz"/>
        <w:spacing w:before="0" w:after="0" w:line="360" w:lineRule="auto"/>
        <w:ind w:left="2552" w:firstLine="510"/>
        <w:jc w:val="left"/>
        <w:rPr>
          <w:sz w:val="22"/>
          <w:szCs w:val="22"/>
        </w:rPr>
      </w:pPr>
      <w:r w:rsidRPr="003E763F">
        <w:rPr>
          <w:i/>
          <w:sz w:val="22"/>
          <w:szCs w:val="22"/>
          <w:lang w:val="en-US"/>
        </w:rPr>
        <w:t>Y</w:t>
      </w:r>
      <w:r w:rsidRPr="003E763F">
        <w:rPr>
          <w:sz w:val="22"/>
          <w:szCs w:val="22"/>
          <w:vertAlign w:val="subscript"/>
        </w:rPr>
        <w:t>1</w:t>
      </w:r>
      <w:r w:rsidRPr="003E763F">
        <w:rPr>
          <w:i/>
          <w:sz w:val="22"/>
          <w:szCs w:val="22"/>
          <w:lang w:val="en-US"/>
        </w:rPr>
        <w:t>α</w:t>
      </w:r>
      <w:r w:rsidRPr="003E763F">
        <w:rPr>
          <w:sz w:val="22"/>
          <w:szCs w:val="22"/>
          <w:vertAlign w:val="superscript"/>
        </w:rPr>
        <w:t>4</w:t>
      </w:r>
      <w:r w:rsidRPr="003E763F">
        <w:rPr>
          <w:i/>
          <w:sz w:val="22"/>
          <w:szCs w:val="22"/>
          <w:lang w:val="en-US"/>
        </w:rPr>
        <w:t>j</w:t>
      </w:r>
      <w:r w:rsidRPr="003E763F">
        <w:rPr>
          <w:sz w:val="22"/>
          <w:szCs w:val="22"/>
          <w:vertAlign w:val="superscript"/>
        </w:rPr>
        <w:t>1</w:t>
      </w:r>
      <w:r w:rsidRPr="003E763F">
        <w:rPr>
          <w:sz w:val="22"/>
          <w:szCs w:val="22"/>
        </w:rPr>
        <w:t xml:space="preserve"> + </w:t>
      </w:r>
      <w:r w:rsidRPr="003E763F">
        <w:rPr>
          <w:i/>
          <w:sz w:val="22"/>
          <w:szCs w:val="22"/>
          <w:lang w:val="en-US"/>
        </w:rPr>
        <w:t>Y</w:t>
      </w:r>
      <w:r w:rsidRPr="003E763F">
        <w:rPr>
          <w:sz w:val="22"/>
          <w:szCs w:val="22"/>
          <w:vertAlign w:val="subscript"/>
        </w:rPr>
        <w:t>2</w:t>
      </w:r>
      <w:r w:rsidRPr="003E763F">
        <w:rPr>
          <w:i/>
          <w:sz w:val="22"/>
          <w:szCs w:val="22"/>
          <w:lang w:val="en-US"/>
        </w:rPr>
        <w:t>α</w:t>
      </w:r>
      <w:r w:rsidRPr="003E763F">
        <w:rPr>
          <w:sz w:val="22"/>
          <w:szCs w:val="22"/>
          <w:vertAlign w:val="superscript"/>
        </w:rPr>
        <w:t>4</w:t>
      </w:r>
      <w:r w:rsidRPr="003E763F">
        <w:rPr>
          <w:i/>
          <w:sz w:val="22"/>
          <w:szCs w:val="22"/>
          <w:lang w:val="en-US"/>
        </w:rPr>
        <w:t>j</w:t>
      </w:r>
      <w:r w:rsidRPr="003E763F">
        <w:rPr>
          <w:sz w:val="22"/>
          <w:szCs w:val="22"/>
          <w:vertAlign w:val="superscript"/>
        </w:rPr>
        <w:t>2</w:t>
      </w:r>
      <w:r w:rsidRPr="003E763F">
        <w:rPr>
          <w:sz w:val="22"/>
          <w:szCs w:val="22"/>
        </w:rPr>
        <w:t xml:space="preserve"> + </w:t>
      </w:r>
      <w:r w:rsidRPr="003E763F">
        <w:rPr>
          <w:i/>
          <w:sz w:val="22"/>
          <w:szCs w:val="22"/>
          <w:lang w:val="en-US"/>
        </w:rPr>
        <w:t>Y</w:t>
      </w:r>
      <w:r w:rsidRPr="003E763F">
        <w:rPr>
          <w:sz w:val="22"/>
          <w:szCs w:val="22"/>
          <w:vertAlign w:val="subscript"/>
        </w:rPr>
        <w:t>3</w:t>
      </w:r>
      <w:r w:rsidRPr="003E763F">
        <w:rPr>
          <w:i/>
          <w:sz w:val="22"/>
          <w:szCs w:val="22"/>
          <w:lang w:val="en-US"/>
        </w:rPr>
        <w:t>α</w:t>
      </w:r>
      <w:r w:rsidRPr="003E763F">
        <w:rPr>
          <w:sz w:val="22"/>
          <w:szCs w:val="22"/>
          <w:vertAlign w:val="superscript"/>
        </w:rPr>
        <w:t>4</w:t>
      </w:r>
      <w:r w:rsidRPr="003E763F">
        <w:rPr>
          <w:i/>
          <w:sz w:val="22"/>
          <w:szCs w:val="22"/>
          <w:lang w:val="en-US"/>
        </w:rPr>
        <w:t>j</w:t>
      </w:r>
      <w:r w:rsidRPr="003E763F">
        <w:rPr>
          <w:sz w:val="22"/>
          <w:szCs w:val="22"/>
          <w:vertAlign w:val="superscript"/>
        </w:rPr>
        <w:t>3</w:t>
      </w:r>
      <w:r w:rsidRPr="003E763F">
        <w:rPr>
          <w:sz w:val="22"/>
          <w:szCs w:val="22"/>
        </w:rPr>
        <w:t xml:space="preserve"> + </w:t>
      </w:r>
      <w:r w:rsidRPr="003E763F">
        <w:rPr>
          <w:i/>
          <w:sz w:val="22"/>
          <w:szCs w:val="22"/>
          <w:lang w:val="en-US"/>
        </w:rPr>
        <w:t>Y</w:t>
      </w:r>
      <w:r w:rsidRPr="003E763F">
        <w:rPr>
          <w:sz w:val="22"/>
          <w:szCs w:val="22"/>
          <w:vertAlign w:val="subscript"/>
        </w:rPr>
        <w:t>4</w:t>
      </w:r>
      <w:r w:rsidRPr="003E763F">
        <w:rPr>
          <w:i/>
          <w:sz w:val="22"/>
          <w:szCs w:val="22"/>
          <w:lang w:val="en-US"/>
        </w:rPr>
        <w:t>α</w:t>
      </w:r>
      <w:r w:rsidRPr="003E763F">
        <w:rPr>
          <w:sz w:val="22"/>
          <w:szCs w:val="22"/>
          <w:vertAlign w:val="superscript"/>
        </w:rPr>
        <w:t>4</w:t>
      </w:r>
      <w:r w:rsidRPr="003E763F">
        <w:rPr>
          <w:i/>
          <w:sz w:val="22"/>
          <w:szCs w:val="22"/>
          <w:lang w:val="en-US"/>
        </w:rPr>
        <w:t>j</w:t>
      </w:r>
      <w:r w:rsidRPr="003E763F">
        <w:rPr>
          <w:sz w:val="22"/>
          <w:szCs w:val="22"/>
          <w:vertAlign w:val="superscript"/>
        </w:rPr>
        <w:t>4</w:t>
      </w:r>
      <w:r w:rsidRPr="003E763F">
        <w:rPr>
          <w:sz w:val="22"/>
          <w:szCs w:val="22"/>
        </w:rPr>
        <w:t xml:space="preserve"> = </w:t>
      </w:r>
      <w:r w:rsidRPr="003E763F">
        <w:rPr>
          <w:i/>
          <w:sz w:val="22"/>
          <w:szCs w:val="22"/>
          <w:lang w:val="en-US"/>
        </w:rPr>
        <w:t>S</w:t>
      </w:r>
      <w:r w:rsidRPr="003E763F">
        <w:rPr>
          <w:sz w:val="22"/>
          <w:szCs w:val="22"/>
          <w:vertAlign w:val="subscript"/>
        </w:rPr>
        <w:t>3</w:t>
      </w:r>
    </w:p>
    <w:p w14:paraId="44294D64" w14:textId="77777777" w:rsidR="00742DBE" w:rsidRPr="003E763F" w:rsidRDefault="00742DBE" w:rsidP="00742DBE">
      <w:pPr>
        <w:pStyle w:val="1OsnAbz"/>
        <w:spacing w:before="0" w:after="0" w:line="360" w:lineRule="auto"/>
        <w:ind w:firstLine="510"/>
        <w:rPr>
          <w:sz w:val="22"/>
          <w:szCs w:val="22"/>
        </w:rPr>
      </w:pPr>
      <w:r w:rsidRPr="003E763F">
        <w:rPr>
          <w:sz w:val="22"/>
          <w:szCs w:val="22"/>
        </w:rPr>
        <w:t xml:space="preserve">Решают уравнение (В.4) для определения размера каждой ошибки </w:t>
      </w:r>
      <w:r w:rsidRPr="003E763F">
        <w:rPr>
          <w:i/>
          <w:sz w:val="22"/>
          <w:szCs w:val="22"/>
          <w:lang w:val="en-US"/>
        </w:rPr>
        <w:t>Y</w:t>
      </w:r>
      <w:r w:rsidRPr="003E763F">
        <w:rPr>
          <w:sz w:val="22"/>
          <w:szCs w:val="22"/>
          <w:vertAlign w:val="subscript"/>
          <w:lang w:val="en-US"/>
        </w:rPr>
        <w:t>i</w:t>
      </w:r>
      <w:r w:rsidRPr="003E763F">
        <w:rPr>
          <w:sz w:val="22"/>
          <w:szCs w:val="22"/>
          <w:vertAlign w:val="subscript"/>
        </w:rPr>
        <w:t xml:space="preserve"> </w:t>
      </w:r>
      <w:r w:rsidRPr="003E763F">
        <w:rPr>
          <w:sz w:val="22"/>
          <w:szCs w:val="22"/>
        </w:rPr>
        <w:t>(</w:t>
      </w:r>
      <w:r w:rsidRPr="003E763F">
        <w:rPr>
          <w:i/>
          <w:sz w:val="22"/>
          <w:szCs w:val="22"/>
          <w:lang w:val="en-US"/>
        </w:rPr>
        <w:t>i</w:t>
      </w:r>
      <w:r w:rsidRPr="003E763F">
        <w:rPr>
          <w:sz w:val="22"/>
          <w:szCs w:val="22"/>
        </w:rPr>
        <w:t xml:space="preserve"> = 1 – 4).</w:t>
      </w:r>
    </w:p>
    <w:p w14:paraId="7F8AC62C" w14:textId="4F3128D9" w:rsidR="00742DBE" w:rsidRPr="003E763F" w:rsidRDefault="00742DBE" w:rsidP="00742DBE">
      <w:pPr>
        <w:pStyle w:val="1OsnAbz"/>
        <w:spacing w:before="0" w:after="0" w:line="360" w:lineRule="auto"/>
        <w:ind w:firstLine="510"/>
        <w:rPr>
          <w:sz w:val="22"/>
          <w:szCs w:val="22"/>
        </w:rPr>
      </w:pPr>
      <w:r w:rsidRPr="003E763F">
        <w:rPr>
          <w:sz w:val="22"/>
          <w:szCs w:val="22"/>
          <w:lang w:val="en-US"/>
        </w:rPr>
        <w:t>d</w:t>
      </w:r>
      <w:r w:rsidRPr="003E763F">
        <w:rPr>
          <w:sz w:val="22"/>
          <w:szCs w:val="22"/>
        </w:rPr>
        <w:t xml:space="preserve">) Исправляют ошибки, прибавляя к значению размера каждой ошибки значения, находящиеся </w:t>
      </w:r>
      <w:r w:rsidR="00586766" w:rsidRPr="003E763F">
        <w:rPr>
          <w:sz w:val="22"/>
          <w:szCs w:val="22"/>
        </w:rPr>
        <w:t>в</w:t>
      </w:r>
      <w:r w:rsidRPr="003E763F">
        <w:rPr>
          <w:sz w:val="22"/>
          <w:szCs w:val="22"/>
        </w:rPr>
        <w:t xml:space="preserve"> позициях каждой ошибки.</w:t>
      </w:r>
    </w:p>
    <w:p w14:paraId="560A0AB7" w14:textId="77777777" w:rsidR="00742DBE" w:rsidRPr="003E763F" w:rsidRDefault="00742DBE" w:rsidP="00742DBE">
      <w:pPr>
        <w:pStyle w:val="afd"/>
        <w:spacing w:after="0" w:line="360" w:lineRule="auto"/>
        <w:ind w:firstLine="510"/>
        <w:rPr>
          <w:sz w:val="22"/>
          <w:szCs w:val="22"/>
        </w:rPr>
      </w:pPr>
    </w:p>
    <w:p w14:paraId="473C7C59" w14:textId="078D84A1" w:rsidR="00263CFB" w:rsidRPr="003E763F" w:rsidRDefault="00263CFB" w:rsidP="00536AA3">
      <w:pPr>
        <w:spacing w:line="360" w:lineRule="auto"/>
        <w:ind w:firstLine="510"/>
      </w:pPr>
    </w:p>
    <w:p w14:paraId="5B25CFD5" w14:textId="6C77CA52" w:rsidR="00263CFB" w:rsidRPr="003E763F" w:rsidRDefault="0031053D" w:rsidP="00536AA3">
      <w:pPr>
        <w:spacing w:line="360" w:lineRule="auto"/>
        <w:ind w:firstLine="510"/>
        <w:rPr>
          <w:rFonts w:ascii="Arial" w:hAnsi="Arial" w:cs="Arial"/>
          <w:sz w:val="2"/>
          <w:szCs w:val="2"/>
        </w:rPr>
      </w:pPr>
      <w:r w:rsidRPr="003E763F">
        <w:br w:type="page"/>
      </w:r>
    </w:p>
    <w:p w14:paraId="249A22F1" w14:textId="77777777" w:rsidR="0031053D" w:rsidRPr="003E763F" w:rsidRDefault="0031053D" w:rsidP="0031053D">
      <w:pPr>
        <w:spacing w:line="360" w:lineRule="auto"/>
        <w:ind w:firstLine="0"/>
        <w:jc w:val="center"/>
        <w:rPr>
          <w:rFonts w:ascii="Arial" w:hAnsi="Arial"/>
          <w:b/>
          <w:bCs/>
          <w:szCs w:val="24"/>
        </w:rPr>
      </w:pPr>
      <w:bookmarkStart w:id="110" w:name="_Toc135661341"/>
      <w:bookmarkStart w:id="111" w:name="_Toc173573847"/>
      <w:r w:rsidRPr="003E763F">
        <w:rPr>
          <w:rFonts w:ascii="Arial" w:hAnsi="Arial"/>
          <w:b/>
          <w:bCs/>
          <w:szCs w:val="24"/>
        </w:rPr>
        <w:t>Приложение C</w:t>
      </w:r>
      <w:bookmarkEnd w:id="110"/>
      <w:bookmarkEnd w:id="111"/>
    </w:p>
    <w:p w14:paraId="483B2C3A" w14:textId="778583A9" w:rsidR="0031053D" w:rsidRPr="003E763F" w:rsidRDefault="0031053D" w:rsidP="0031053D">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211C7B26" w14:textId="735CCB35" w:rsidR="0031053D" w:rsidRPr="003E763F" w:rsidRDefault="00742DBE" w:rsidP="0031053D">
      <w:pPr>
        <w:spacing w:line="360" w:lineRule="auto"/>
        <w:ind w:firstLine="0"/>
        <w:jc w:val="center"/>
        <w:rPr>
          <w:rFonts w:ascii="Arial" w:hAnsi="Arial"/>
          <w:b/>
          <w:bCs/>
          <w:szCs w:val="24"/>
        </w:rPr>
      </w:pPr>
      <w:bookmarkStart w:id="112" w:name="_Toc173573848"/>
      <w:r w:rsidRPr="003E763F">
        <w:rPr>
          <w:rFonts w:ascii="Arial" w:hAnsi="Arial"/>
          <w:b/>
          <w:bCs/>
          <w:szCs w:val="24"/>
        </w:rPr>
        <w:t xml:space="preserve">Информация о формате </w:t>
      </w:r>
      <w:bookmarkEnd w:id="112"/>
    </w:p>
    <w:p w14:paraId="0B414A89" w14:textId="77777777" w:rsidR="0031053D" w:rsidRPr="003E763F" w:rsidRDefault="0031053D" w:rsidP="0031053D">
      <w:pPr>
        <w:spacing w:line="360" w:lineRule="auto"/>
        <w:ind w:firstLine="0"/>
        <w:jc w:val="center"/>
        <w:rPr>
          <w:rFonts w:ascii="Arial" w:hAnsi="Arial"/>
          <w:b/>
          <w:bCs/>
          <w:szCs w:val="24"/>
        </w:rPr>
      </w:pPr>
    </w:p>
    <w:p w14:paraId="2A578267" w14:textId="77777777" w:rsidR="00742DBE" w:rsidRPr="003E763F" w:rsidRDefault="00742DBE" w:rsidP="00397C09">
      <w:pPr>
        <w:pStyle w:val="1OsnAbz"/>
        <w:spacing w:before="240" w:line="360" w:lineRule="auto"/>
        <w:ind w:firstLine="510"/>
        <w:rPr>
          <w:b/>
          <w:sz w:val="22"/>
          <w:szCs w:val="22"/>
        </w:rPr>
      </w:pPr>
      <w:r w:rsidRPr="003E763F">
        <w:rPr>
          <w:b/>
          <w:sz w:val="22"/>
          <w:szCs w:val="22"/>
        </w:rPr>
        <w:t>С.1 Общие положения</w:t>
      </w:r>
    </w:p>
    <w:p w14:paraId="7A326595" w14:textId="77777777" w:rsidR="00742DBE" w:rsidRPr="003E763F" w:rsidRDefault="00742DBE" w:rsidP="00742DBE">
      <w:pPr>
        <w:pStyle w:val="1OsnAbz"/>
        <w:spacing w:before="0" w:after="0" w:line="360" w:lineRule="auto"/>
        <w:ind w:firstLine="510"/>
        <w:rPr>
          <w:sz w:val="22"/>
          <w:szCs w:val="22"/>
        </w:rPr>
      </w:pPr>
      <w:r w:rsidRPr="003E763F">
        <w:rPr>
          <w:sz w:val="22"/>
          <w:szCs w:val="22"/>
        </w:rPr>
        <w:t>Информация о формате представляет собой 15-битовую последовательность, состоящую из 5 битов данных и 10 битов исправления ошибок по алгоритму BCH. В настоящем приложении приведен порядок вычисления битов исправления ошибок и процесс исправления ошибок при декодировании.</w:t>
      </w:r>
    </w:p>
    <w:p w14:paraId="7A700B5C" w14:textId="77777777" w:rsidR="00742DBE" w:rsidRPr="003E763F" w:rsidRDefault="00742DBE" w:rsidP="00397C09">
      <w:pPr>
        <w:pStyle w:val="1OsnAbz"/>
        <w:spacing w:before="240" w:line="360" w:lineRule="auto"/>
        <w:ind w:firstLine="510"/>
        <w:rPr>
          <w:b/>
          <w:sz w:val="22"/>
          <w:szCs w:val="22"/>
        </w:rPr>
      </w:pPr>
      <w:r w:rsidRPr="003E763F">
        <w:rPr>
          <w:b/>
          <w:sz w:val="22"/>
          <w:szCs w:val="22"/>
        </w:rPr>
        <w:t>С.2 Вычисление битов исправления ошибок</w:t>
      </w:r>
    </w:p>
    <w:p w14:paraId="3770C52E" w14:textId="392D9948" w:rsidR="00742DBE" w:rsidRPr="003E763F" w:rsidRDefault="00742DBE" w:rsidP="00742DBE">
      <w:pPr>
        <w:pStyle w:val="1OsnAbz"/>
        <w:spacing w:before="0" w:after="0" w:line="360" w:lineRule="auto"/>
        <w:ind w:firstLine="510"/>
        <w:rPr>
          <w:sz w:val="22"/>
          <w:szCs w:val="22"/>
        </w:rPr>
      </w:pPr>
      <w:r w:rsidRPr="003E763F">
        <w:rPr>
          <w:sz w:val="22"/>
          <w:szCs w:val="22"/>
        </w:rPr>
        <w:t>Для получения битов исправления ошибок используют код Боуза</w:t>
      </w:r>
      <w:r w:rsidR="003A6AD4" w:rsidRPr="003E763F">
        <w:rPr>
          <w:sz w:val="22"/>
          <w:szCs w:val="22"/>
        </w:rPr>
        <w:t>−</w:t>
      </w:r>
      <w:r w:rsidRPr="003E763F">
        <w:rPr>
          <w:sz w:val="22"/>
          <w:szCs w:val="22"/>
        </w:rPr>
        <w:t>Чоудхури</w:t>
      </w:r>
      <w:r w:rsidR="003A6AD4" w:rsidRPr="003E763F">
        <w:rPr>
          <w:sz w:val="22"/>
          <w:szCs w:val="22"/>
        </w:rPr>
        <w:t>−</w:t>
      </w:r>
      <w:r w:rsidRPr="003E763F">
        <w:rPr>
          <w:sz w:val="22"/>
          <w:szCs w:val="22"/>
        </w:rPr>
        <w:t xml:space="preserve">Хоквингема (Bose-Chaudhuri-Hocquenghem, BCH) (15,5). Полином, коэффициенты которого – </w:t>
      </w:r>
      <w:r w:rsidR="003A6AD4" w:rsidRPr="003E763F">
        <w:rPr>
          <w:sz w:val="22"/>
          <w:szCs w:val="22"/>
        </w:rPr>
        <w:t xml:space="preserve">это </w:t>
      </w:r>
      <w:r w:rsidRPr="003E763F">
        <w:rPr>
          <w:sz w:val="22"/>
          <w:szCs w:val="22"/>
        </w:rPr>
        <w:t xml:space="preserve">биты строки данных, делят на порождающий полином </w:t>
      </w:r>
      <w:r w:rsidRPr="003E763F">
        <w:rPr>
          <w:i/>
          <w:sz w:val="22"/>
          <w:szCs w:val="22"/>
        </w:rPr>
        <w:t>G</w:t>
      </w:r>
      <w:r w:rsidRPr="003E763F">
        <w:rPr>
          <w:sz w:val="22"/>
          <w:szCs w:val="22"/>
        </w:rPr>
        <w:t>(</w:t>
      </w:r>
      <w:r w:rsidRPr="003E763F">
        <w:rPr>
          <w:i/>
          <w:sz w:val="22"/>
          <w:szCs w:val="22"/>
        </w:rPr>
        <w:t>x</w:t>
      </w:r>
      <w:r w:rsidRPr="003E763F">
        <w:rPr>
          <w:sz w:val="22"/>
          <w:szCs w:val="22"/>
        </w:rPr>
        <w:t xml:space="preserve">) = </w:t>
      </w:r>
      <w:r w:rsidRPr="003E763F">
        <w:rPr>
          <w:i/>
          <w:sz w:val="22"/>
          <w:szCs w:val="22"/>
        </w:rPr>
        <w:t>x</w:t>
      </w:r>
      <w:r w:rsidRPr="003E763F">
        <w:rPr>
          <w:sz w:val="22"/>
          <w:szCs w:val="22"/>
          <w:vertAlign w:val="superscript"/>
        </w:rPr>
        <w:t>10</w:t>
      </w:r>
      <w:r w:rsidRPr="003E763F">
        <w:rPr>
          <w:sz w:val="22"/>
          <w:szCs w:val="22"/>
        </w:rPr>
        <w:t xml:space="preserve"> + </w:t>
      </w:r>
      <w:r w:rsidRPr="003E763F">
        <w:rPr>
          <w:i/>
          <w:sz w:val="22"/>
          <w:szCs w:val="22"/>
        </w:rPr>
        <w:t>x</w:t>
      </w:r>
      <w:r w:rsidRPr="003E763F">
        <w:rPr>
          <w:sz w:val="22"/>
          <w:szCs w:val="22"/>
          <w:vertAlign w:val="superscript"/>
        </w:rPr>
        <w:t>8</w:t>
      </w:r>
      <w:r w:rsidRPr="003E763F">
        <w:rPr>
          <w:sz w:val="22"/>
          <w:szCs w:val="22"/>
        </w:rPr>
        <w:t xml:space="preserve"> + </w:t>
      </w:r>
      <w:r w:rsidRPr="003E763F">
        <w:rPr>
          <w:i/>
          <w:sz w:val="22"/>
          <w:szCs w:val="22"/>
        </w:rPr>
        <w:t>x</w:t>
      </w:r>
      <w:r w:rsidRPr="003E763F">
        <w:rPr>
          <w:sz w:val="22"/>
          <w:szCs w:val="22"/>
          <w:vertAlign w:val="superscript"/>
        </w:rPr>
        <w:t>5</w:t>
      </w:r>
      <w:r w:rsidRPr="003E763F">
        <w:rPr>
          <w:sz w:val="22"/>
          <w:szCs w:val="22"/>
        </w:rPr>
        <w:t xml:space="preserve"> + </w:t>
      </w:r>
      <w:r w:rsidRPr="003E763F">
        <w:rPr>
          <w:i/>
          <w:sz w:val="22"/>
          <w:szCs w:val="22"/>
        </w:rPr>
        <w:t>x</w:t>
      </w:r>
      <w:r w:rsidRPr="003E763F">
        <w:rPr>
          <w:sz w:val="22"/>
          <w:szCs w:val="22"/>
          <w:vertAlign w:val="superscript"/>
        </w:rPr>
        <w:t>4</w:t>
      </w:r>
      <w:r w:rsidRPr="003E763F">
        <w:rPr>
          <w:sz w:val="22"/>
          <w:szCs w:val="22"/>
        </w:rPr>
        <w:t xml:space="preserve"> + </w:t>
      </w:r>
      <w:r w:rsidRPr="003E763F">
        <w:rPr>
          <w:i/>
          <w:sz w:val="22"/>
          <w:szCs w:val="22"/>
        </w:rPr>
        <w:t>x</w:t>
      </w:r>
      <w:r w:rsidRPr="003E763F">
        <w:rPr>
          <w:sz w:val="22"/>
          <w:szCs w:val="22"/>
          <w:vertAlign w:val="superscript"/>
        </w:rPr>
        <w:t>2</w:t>
      </w:r>
      <w:r w:rsidRPr="003E763F">
        <w:rPr>
          <w:sz w:val="22"/>
          <w:szCs w:val="22"/>
        </w:rPr>
        <w:t xml:space="preserve"> + </w:t>
      </w:r>
      <w:r w:rsidRPr="003E763F">
        <w:rPr>
          <w:i/>
          <w:sz w:val="22"/>
          <w:szCs w:val="22"/>
        </w:rPr>
        <w:t>x</w:t>
      </w:r>
      <w:r w:rsidRPr="003E763F">
        <w:rPr>
          <w:sz w:val="22"/>
          <w:szCs w:val="22"/>
        </w:rPr>
        <w:t xml:space="preserve"> + 1. Коэффициенты полинома-остатка преобразуют в двоичную строку и добавляют к битам данных, чтобы получить строку кода BCH (15,5). В завершении для маскирования применяют операцию XOR со строкой 101010000010010 (для символов QR Code) или 100010001000101 (для символов </w:t>
      </w:r>
      <w:r w:rsidR="00A31704" w:rsidRPr="003E763F">
        <w:rPr>
          <w:sz w:val="22"/>
          <w:szCs w:val="22"/>
        </w:rPr>
        <w:t>Micro</w:t>
      </w:r>
      <w:r w:rsidRPr="003E763F">
        <w:rPr>
          <w:sz w:val="22"/>
          <w:szCs w:val="22"/>
        </w:rPr>
        <w:t xml:space="preserve"> QR Code) </w:t>
      </w:r>
      <w:r w:rsidR="00FC390B" w:rsidRPr="003E763F">
        <w:rPr>
          <w:sz w:val="22"/>
          <w:szCs w:val="22"/>
        </w:rPr>
        <w:t>для обеспечения того, чтобы битовое представление информации о формате не состояло из одних нулей для любой комбинации шаблона маски данных и уровня исправления ошибок</w:t>
      </w:r>
      <w:r w:rsidRPr="003E763F">
        <w:rPr>
          <w:sz w:val="22"/>
          <w:szCs w:val="22"/>
        </w:rPr>
        <w:t>.</w:t>
      </w:r>
    </w:p>
    <w:p w14:paraId="281373F8" w14:textId="77777777" w:rsidR="00397C09" w:rsidRPr="003E763F" w:rsidRDefault="00742DBE" w:rsidP="00742DBE">
      <w:pPr>
        <w:pStyle w:val="1OsnAbz"/>
        <w:spacing w:before="0" w:after="0" w:line="360" w:lineRule="auto"/>
        <w:ind w:firstLine="510"/>
        <w:rPr>
          <w:b/>
          <w:i/>
          <w:sz w:val="22"/>
          <w:szCs w:val="22"/>
        </w:rPr>
      </w:pPr>
      <w:r w:rsidRPr="003E763F">
        <w:rPr>
          <w:b/>
          <w:i/>
          <w:sz w:val="22"/>
          <w:szCs w:val="22"/>
        </w:rPr>
        <w:t>П</w:t>
      </w:r>
      <w:r w:rsidR="00397C09" w:rsidRPr="003E763F">
        <w:rPr>
          <w:b/>
          <w:i/>
          <w:sz w:val="22"/>
          <w:szCs w:val="22"/>
        </w:rPr>
        <w:t>ример</w:t>
      </w:r>
      <w:r w:rsidRPr="003E763F">
        <w:rPr>
          <w:b/>
          <w:i/>
          <w:sz w:val="22"/>
          <w:szCs w:val="22"/>
        </w:rPr>
        <w:tab/>
      </w:r>
      <w:r w:rsidRPr="003E763F">
        <w:rPr>
          <w:b/>
          <w:i/>
          <w:sz w:val="22"/>
          <w:szCs w:val="22"/>
        </w:rPr>
        <w:tab/>
      </w:r>
    </w:p>
    <w:p w14:paraId="7C4939D1" w14:textId="127B87BF" w:rsidR="00742DBE" w:rsidRPr="003E763F" w:rsidRDefault="00742DBE" w:rsidP="00742DBE">
      <w:pPr>
        <w:pStyle w:val="1OsnAbz"/>
        <w:spacing w:before="0" w:after="0" w:line="360" w:lineRule="auto"/>
        <w:ind w:firstLine="510"/>
        <w:rPr>
          <w:b/>
          <w:i/>
          <w:sz w:val="22"/>
          <w:szCs w:val="22"/>
        </w:rPr>
      </w:pPr>
      <w:r w:rsidRPr="003E763F">
        <w:rPr>
          <w:b/>
          <w:i/>
          <w:sz w:val="22"/>
          <w:szCs w:val="22"/>
        </w:rPr>
        <w:t>Уровень исправления ошибок M; данные шаблона маски 101:</w:t>
      </w:r>
    </w:p>
    <w:p w14:paraId="203C0B67" w14:textId="1908AB3C"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Двоичная строка: </w:t>
      </w:r>
      <w:r w:rsidR="00397C09" w:rsidRPr="003E763F">
        <w:rPr>
          <w:b/>
          <w:i/>
          <w:sz w:val="22"/>
          <w:szCs w:val="22"/>
        </w:rPr>
        <w:tab/>
      </w:r>
      <w:r w:rsidR="00397C09" w:rsidRPr="003E763F">
        <w:rPr>
          <w:b/>
          <w:i/>
          <w:sz w:val="22"/>
          <w:szCs w:val="22"/>
        </w:rPr>
        <w:tab/>
        <w:t xml:space="preserve">   </w:t>
      </w:r>
      <w:r w:rsidRPr="003E763F">
        <w:rPr>
          <w:b/>
          <w:i/>
          <w:sz w:val="22"/>
          <w:szCs w:val="22"/>
        </w:rPr>
        <w:t>00101</w:t>
      </w:r>
    </w:p>
    <w:p w14:paraId="3A8E274A" w14:textId="1AE035E9"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Полином: </w:t>
      </w:r>
      <w:r w:rsidR="00397C09" w:rsidRPr="003E763F">
        <w:rPr>
          <w:b/>
          <w:i/>
          <w:sz w:val="22"/>
          <w:szCs w:val="22"/>
        </w:rPr>
        <w:tab/>
      </w:r>
      <w:r w:rsidR="00397C09" w:rsidRPr="003E763F">
        <w:rPr>
          <w:b/>
          <w:i/>
          <w:sz w:val="22"/>
          <w:szCs w:val="22"/>
        </w:rPr>
        <w:tab/>
      </w:r>
      <w:r w:rsidR="00397C09" w:rsidRPr="003E763F">
        <w:rPr>
          <w:b/>
          <w:i/>
          <w:sz w:val="22"/>
          <w:szCs w:val="22"/>
        </w:rPr>
        <w:tab/>
        <w:t xml:space="preserve">   </w:t>
      </w:r>
      <w:r w:rsidRPr="003E763F">
        <w:rPr>
          <w:b/>
          <w:i/>
          <w:sz w:val="22"/>
          <w:szCs w:val="22"/>
        </w:rPr>
        <w:t>x</w:t>
      </w:r>
      <w:r w:rsidRPr="003E763F">
        <w:rPr>
          <w:b/>
          <w:i/>
          <w:sz w:val="22"/>
          <w:szCs w:val="22"/>
          <w:vertAlign w:val="superscript"/>
        </w:rPr>
        <w:t>2</w:t>
      </w:r>
      <w:r w:rsidRPr="003E763F">
        <w:rPr>
          <w:b/>
          <w:i/>
          <w:sz w:val="22"/>
          <w:szCs w:val="22"/>
        </w:rPr>
        <w:t xml:space="preserve"> + 1</w:t>
      </w:r>
    </w:p>
    <w:p w14:paraId="7A86168C" w14:textId="255E400A"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Повышают степень (15 </w:t>
      </w:r>
      <w:r w:rsidR="003A6AD4" w:rsidRPr="003E763F">
        <w:rPr>
          <w:b/>
          <w:i/>
          <w:sz w:val="22"/>
          <w:szCs w:val="22"/>
        </w:rPr>
        <w:t>−</w:t>
      </w:r>
      <w:r w:rsidRPr="003E763F">
        <w:rPr>
          <w:b/>
          <w:i/>
          <w:sz w:val="22"/>
          <w:szCs w:val="22"/>
        </w:rPr>
        <w:t xml:space="preserve"> 5): x</w:t>
      </w:r>
      <w:r w:rsidRPr="003E763F">
        <w:rPr>
          <w:b/>
          <w:i/>
          <w:sz w:val="22"/>
          <w:szCs w:val="22"/>
          <w:vertAlign w:val="superscript"/>
        </w:rPr>
        <w:t>12</w:t>
      </w:r>
      <w:r w:rsidRPr="003E763F">
        <w:rPr>
          <w:b/>
          <w:i/>
          <w:sz w:val="22"/>
          <w:szCs w:val="22"/>
        </w:rPr>
        <w:t xml:space="preserve"> + x</w:t>
      </w:r>
      <w:r w:rsidRPr="003E763F">
        <w:rPr>
          <w:b/>
          <w:i/>
          <w:sz w:val="22"/>
          <w:szCs w:val="22"/>
          <w:vertAlign w:val="superscript"/>
        </w:rPr>
        <w:t>10</w:t>
      </w:r>
    </w:p>
    <w:p w14:paraId="051C02CE" w14:textId="5FDBB7F5" w:rsidR="00742DBE" w:rsidRPr="003E763F" w:rsidRDefault="00742DBE" w:rsidP="00397C09">
      <w:pPr>
        <w:pStyle w:val="1OsnAbz"/>
        <w:spacing w:before="0" w:after="0" w:line="360" w:lineRule="auto"/>
        <w:ind w:right="-285" w:firstLine="510"/>
        <w:rPr>
          <w:b/>
          <w:i/>
          <w:sz w:val="22"/>
          <w:szCs w:val="22"/>
        </w:rPr>
      </w:pPr>
      <w:r w:rsidRPr="003E763F">
        <w:rPr>
          <w:b/>
          <w:i/>
          <w:sz w:val="22"/>
          <w:szCs w:val="22"/>
        </w:rPr>
        <w:t xml:space="preserve">Делят на G(x): </w:t>
      </w:r>
      <w:r w:rsidR="00397C09" w:rsidRPr="003E763F">
        <w:rPr>
          <w:b/>
          <w:i/>
          <w:sz w:val="22"/>
          <w:szCs w:val="22"/>
        </w:rPr>
        <w:tab/>
      </w:r>
      <w:r w:rsidR="00397C09" w:rsidRPr="003E763F">
        <w:rPr>
          <w:b/>
          <w:i/>
          <w:sz w:val="22"/>
          <w:szCs w:val="22"/>
        </w:rPr>
        <w:tab/>
        <w:t xml:space="preserve">   </w:t>
      </w:r>
      <w:r w:rsidRPr="003E763F">
        <w:rPr>
          <w:b/>
          <w:i/>
          <w:sz w:val="22"/>
          <w:szCs w:val="22"/>
        </w:rPr>
        <w:t>= (x</w:t>
      </w:r>
      <w:r w:rsidRPr="003E763F">
        <w:rPr>
          <w:b/>
          <w:i/>
          <w:sz w:val="22"/>
          <w:szCs w:val="22"/>
          <w:vertAlign w:val="superscript"/>
        </w:rPr>
        <w:t>10</w:t>
      </w:r>
      <w:r w:rsidRPr="003E763F">
        <w:rPr>
          <w:b/>
          <w:i/>
          <w:sz w:val="22"/>
          <w:szCs w:val="22"/>
        </w:rPr>
        <w:t xml:space="preserve"> + x</w:t>
      </w:r>
      <w:r w:rsidRPr="003E763F">
        <w:rPr>
          <w:b/>
          <w:i/>
          <w:sz w:val="22"/>
          <w:szCs w:val="22"/>
          <w:vertAlign w:val="superscript"/>
        </w:rPr>
        <w:t>8</w:t>
      </w:r>
      <w:r w:rsidRPr="003E763F">
        <w:rPr>
          <w:b/>
          <w:i/>
          <w:sz w:val="22"/>
          <w:szCs w:val="22"/>
        </w:rPr>
        <w:t xml:space="preserve"> + x</w:t>
      </w:r>
      <w:r w:rsidRPr="003E763F">
        <w:rPr>
          <w:b/>
          <w:i/>
          <w:sz w:val="22"/>
          <w:szCs w:val="22"/>
          <w:vertAlign w:val="superscript"/>
        </w:rPr>
        <w:t>5</w:t>
      </w:r>
      <w:r w:rsidRPr="003E763F">
        <w:rPr>
          <w:b/>
          <w:i/>
          <w:sz w:val="22"/>
          <w:szCs w:val="22"/>
        </w:rPr>
        <w:t xml:space="preserve"> + x</w:t>
      </w:r>
      <w:r w:rsidRPr="003E763F">
        <w:rPr>
          <w:b/>
          <w:i/>
          <w:sz w:val="22"/>
          <w:szCs w:val="22"/>
          <w:vertAlign w:val="superscript"/>
        </w:rPr>
        <w:t>4</w:t>
      </w:r>
      <w:r w:rsidRPr="003E763F">
        <w:rPr>
          <w:b/>
          <w:i/>
          <w:sz w:val="22"/>
          <w:szCs w:val="22"/>
        </w:rPr>
        <w:t xml:space="preserve"> + x</w:t>
      </w:r>
      <w:r w:rsidRPr="003E763F">
        <w:rPr>
          <w:b/>
          <w:i/>
          <w:sz w:val="22"/>
          <w:szCs w:val="22"/>
          <w:vertAlign w:val="superscript"/>
        </w:rPr>
        <w:t>2</w:t>
      </w:r>
      <w:r w:rsidRPr="003E763F">
        <w:rPr>
          <w:b/>
          <w:i/>
          <w:sz w:val="22"/>
          <w:szCs w:val="22"/>
        </w:rPr>
        <w:t xml:space="preserve"> + x + 1)x</w:t>
      </w:r>
      <w:r w:rsidRPr="003E763F">
        <w:rPr>
          <w:b/>
          <w:i/>
          <w:sz w:val="22"/>
          <w:szCs w:val="22"/>
          <w:vertAlign w:val="superscript"/>
        </w:rPr>
        <w:t>2</w:t>
      </w:r>
      <w:r w:rsidRPr="003E763F">
        <w:rPr>
          <w:b/>
          <w:i/>
          <w:sz w:val="22"/>
          <w:szCs w:val="22"/>
        </w:rPr>
        <w:t xml:space="preserve"> + (x</w:t>
      </w:r>
      <w:r w:rsidRPr="003E763F">
        <w:rPr>
          <w:b/>
          <w:i/>
          <w:sz w:val="22"/>
          <w:szCs w:val="22"/>
          <w:vertAlign w:val="superscript"/>
        </w:rPr>
        <w:t>7</w:t>
      </w:r>
      <w:r w:rsidRPr="003E763F">
        <w:rPr>
          <w:b/>
          <w:i/>
          <w:sz w:val="22"/>
          <w:szCs w:val="22"/>
        </w:rPr>
        <w:t xml:space="preserve"> + x</w:t>
      </w:r>
      <w:r w:rsidRPr="003E763F">
        <w:rPr>
          <w:b/>
          <w:i/>
          <w:sz w:val="22"/>
          <w:szCs w:val="22"/>
          <w:vertAlign w:val="superscript"/>
        </w:rPr>
        <w:t>6</w:t>
      </w:r>
      <w:r w:rsidRPr="003E763F">
        <w:rPr>
          <w:b/>
          <w:i/>
          <w:sz w:val="22"/>
          <w:szCs w:val="22"/>
        </w:rPr>
        <w:t xml:space="preserve"> + x</w:t>
      </w:r>
      <w:r w:rsidRPr="003E763F">
        <w:rPr>
          <w:b/>
          <w:i/>
          <w:sz w:val="22"/>
          <w:szCs w:val="22"/>
          <w:vertAlign w:val="superscript"/>
        </w:rPr>
        <w:t>4</w:t>
      </w:r>
      <w:r w:rsidRPr="003E763F">
        <w:rPr>
          <w:b/>
          <w:i/>
          <w:sz w:val="22"/>
          <w:szCs w:val="22"/>
        </w:rPr>
        <w:t xml:space="preserve"> + x</w:t>
      </w:r>
      <w:r w:rsidRPr="003E763F">
        <w:rPr>
          <w:b/>
          <w:i/>
          <w:sz w:val="22"/>
          <w:szCs w:val="22"/>
          <w:vertAlign w:val="superscript"/>
        </w:rPr>
        <w:t>3</w:t>
      </w:r>
      <w:r w:rsidRPr="003E763F">
        <w:rPr>
          <w:b/>
          <w:i/>
          <w:sz w:val="22"/>
          <w:szCs w:val="22"/>
        </w:rPr>
        <w:t xml:space="preserve"> + x</w:t>
      </w:r>
      <w:r w:rsidRPr="003E763F">
        <w:rPr>
          <w:b/>
          <w:i/>
          <w:sz w:val="22"/>
          <w:szCs w:val="22"/>
          <w:vertAlign w:val="superscript"/>
        </w:rPr>
        <w:t>2</w:t>
      </w:r>
      <w:r w:rsidRPr="003E763F">
        <w:rPr>
          <w:b/>
          <w:i/>
          <w:sz w:val="22"/>
          <w:szCs w:val="22"/>
        </w:rPr>
        <w:t>)</w:t>
      </w:r>
    </w:p>
    <w:p w14:paraId="1EA45BC0" w14:textId="77777777" w:rsidR="00742DBE" w:rsidRPr="003E763F" w:rsidRDefault="00742DBE" w:rsidP="00742DBE">
      <w:pPr>
        <w:pStyle w:val="1OsnAbz"/>
        <w:spacing w:before="0" w:after="0" w:line="360" w:lineRule="auto"/>
        <w:ind w:firstLine="510"/>
        <w:rPr>
          <w:b/>
          <w:i/>
          <w:sz w:val="22"/>
          <w:szCs w:val="22"/>
        </w:rPr>
      </w:pPr>
      <w:r w:rsidRPr="003E763F">
        <w:rPr>
          <w:b/>
          <w:i/>
          <w:sz w:val="22"/>
          <w:szCs w:val="22"/>
        </w:rPr>
        <w:t>Добавляют строку коэффициентов вышеупомянутого полинома-остатка к строке данных информации</w:t>
      </w:r>
      <w:r w:rsidRPr="003E763F" w:rsidDel="008D6DB4">
        <w:rPr>
          <w:b/>
          <w:i/>
          <w:sz w:val="22"/>
          <w:szCs w:val="22"/>
        </w:rPr>
        <w:t xml:space="preserve"> </w:t>
      </w:r>
      <w:r w:rsidRPr="003E763F">
        <w:rPr>
          <w:b/>
          <w:i/>
          <w:sz w:val="22"/>
          <w:szCs w:val="22"/>
        </w:rPr>
        <w:t>о формате:</w:t>
      </w:r>
    </w:p>
    <w:p w14:paraId="22609018" w14:textId="77777777" w:rsidR="00742DBE" w:rsidRPr="003E763F" w:rsidRDefault="00742DBE" w:rsidP="00742DBE">
      <w:pPr>
        <w:pStyle w:val="1OsnAbz"/>
        <w:spacing w:before="0" w:after="0" w:line="360" w:lineRule="auto"/>
        <w:ind w:firstLine="510"/>
        <w:rPr>
          <w:b/>
          <w:i/>
          <w:sz w:val="22"/>
          <w:szCs w:val="22"/>
        </w:rPr>
      </w:pPr>
      <w:r w:rsidRPr="003E763F">
        <w:rPr>
          <w:b/>
          <w:i/>
          <w:sz w:val="22"/>
          <w:szCs w:val="22"/>
        </w:rPr>
        <w:t>00101 + 0011011100 → 001010011011100</w:t>
      </w:r>
    </w:p>
    <w:p w14:paraId="6D84BD29" w14:textId="77777777"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XOR с маской </w:t>
      </w:r>
      <w:r w:rsidRPr="003E763F">
        <w:rPr>
          <w:b/>
          <w:i/>
          <w:sz w:val="22"/>
          <w:szCs w:val="22"/>
        </w:rPr>
        <w:tab/>
      </w:r>
      <w:r w:rsidRPr="003E763F">
        <w:rPr>
          <w:b/>
          <w:i/>
          <w:sz w:val="22"/>
          <w:szCs w:val="22"/>
        </w:rPr>
        <w:tab/>
      </w:r>
      <w:r w:rsidRPr="003E763F">
        <w:rPr>
          <w:b/>
          <w:i/>
          <w:sz w:val="22"/>
          <w:szCs w:val="22"/>
        </w:rPr>
        <w:tab/>
      </w:r>
      <w:r w:rsidRPr="003E763F">
        <w:rPr>
          <w:b/>
          <w:i/>
          <w:sz w:val="22"/>
          <w:szCs w:val="22"/>
        </w:rPr>
        <w:tab/>
        <w:t>101010000010010</w:t>
      </w:r>
    </w:p>
    <w:p w14:paraId="1859C2EF" w14:textId="5B22BDA4"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Результат: </w:t>
      </w:r>
      <w:r w:rsidR="00397C09" w:rsidRPr="003E763F">
        <w:rPr>
          <w:b/>
          <w:i/>
          <w:sz w:val="22"/>
          <w:szCs w:val="22"/>
        </w:rPr>
        <w:tab/>
      </w:r>
      <w:r w:rsidR="00397C09" w:rsidRPr="003E763F">
        <w:rPr>
          <w:b/>
          <w:i/>
          <w:sz w:val="22"/>
          <w:szCs w:val="22"/>
        </w:rPr>
        <w:tab/>
      </w:r>
      <w:r w:rsidR="00397C09" w:rsidRPr="003E763F">
        <w:rPr>
          <w:b/>
          <w:i/>
          <w:sz w:val="22"/>
          <w:szCs w:val="22"/>
        </w:rPr>
        <w:tab/>
      </w:r>
      <w:r w:rsidR="00397C09" w:rsidRPr="003E763F">
        <w:rPr>
          <w:b/>
          <w:i/>
          <w:sz w:val="22"/>
          <w:szCs w:val="22"/>
        </w:rPr>
        <w:tab/>
      </w:r>
      <w:r w:rsidRPr="003E763F">
        <w:rPr>
          <w:b/>
          <w:i/>
          <w:sz w:val="22"/>
          <w:szCs w:val="22"/>
        </w:rPr>
        <w:t>100000011001110</w:t>
      </w:r>
    </w:p>
    <w:p w14:paraId="46981A2C" w14:textId="3EF14E7B" w:rsidR="00742DBE" w:rsidRPr="003E763F" w:rsidRDefault="00742DBE" w:rsidP="00397C09">
      <w:pPr>
        <w:pStyle w:val="1OsnAbz"/>
        <w:spacing w:before="240" w:after="0" w:line="360" w:lineRule="auto"/>
        <w:ind w:firstLine="510"/>
        <w:rPr>
          <w:sz w:val="22"/>
          <w:szCs w:val="22"/>
        </w:rPr>
      </w:pPr>
      <w:r w:rsidRPr="003E763F">
        <w:rPr>
          <w:sz w:val="22"/>
          <w:szCs w:val="22"/>
        </w:rPr>
        <w:t>Размещают эти биты информации в областях информации о формате согласно 7.9.</w:t>
      </w:r>
    </w:p>
    <w:p w14:paraId="5430F189" w14:textId="77777777" w:rsidR="00742DBE" w:rsidRPr="003E763F" w:rsidRDefault="00742DBE" w:rsidP="00397C09">
      <w:pPr>
        <w:pStyle w:val="1OsnAbz"/>
        <w:spacing w:before="240" w:line="360" w:lineRule="auto"/>
        <w:ind w:firstLine="510"/>
        <w:rPr>
          <w:b/>
          <w:sz w:val="22"/>
          <w:szCs w:val="22"/>
        </w:rPr>
      </w:pPr>
      <w:r w:rsidRPr="003E763F">
        <w:rPr>
          <w:b/>
          <w:sz w:val="22"/>
          <w:szCs w:val="22"/>
        </w:rPr>
        <w:t>С.3 Этапы обнаружения и исправления ошибок при декодировании</w:t>
      </w:r>
    </w:p>
    <w:p w14:paraId="74AEEFA8" w14:textId="4C27381C" w:rsidR="00742DBE" w:rsidRPr="003E763F" w:rsidRDefault="00742DBE" w:rsidP="00742DBE">
      <w:pPr>
        <w:pStyle w:val="1OsnAbz"/>
        <w:spacing w:before="0" w:after="0" w:line="360" w:lineRule="auto"/>
        <w:ind w:firstLine="510"/>
        <w:rPr>
          <w:sz w:val="22"/>
          <w:szCs w:val="22"/>
        </w:rPr>
      </w:pPr>
      <w:r w:rsidRPr="003E763F">
        <w:rPr>
          <w:sz w:val="22"/>
          <w:szCs w:val="22"/>
        </w:rPr>
        <w:t xml:space="preserve">Реализуют маскирование модулей информации о формате, применяя операцию XOR к последовательности битов с шаблоном 101010000010010 (для символов QR Code) или 100010001000101 (для символов </w:t>
      </w:r>
      <w:r w:rsidR="00A31704" w:rsidRPr="003E763F">
        <w:rPr>
          <w:sz w:val="22"/>
          <w:szCs w:val="22"/>
        </w:rPr>
        <w:t>Micro</w:t>
      </w:r>
      <w:r w:rsidRPr="003E763F">
        <w:rPr>
          <w:sz w:val="22"/>
          <w:szCs w:val="22"/>
        </w:rPr>
        <w:t xml:space="preserve"> QR Code).</w:t>
      </w:r>
    </w:p>
    <w:p w14:paraId="762CE688" w14:textId="2BCB9427" w:rsidR="00742DBE" w:rsidRPr="003E763F" w:rsidRDefault="00162C2C" w:rsidP="00742DBE">
      <w:pPr>
        <w:pStyle w:val="1OsnAbz"/>
        <w:spacing w:before="0" w:after="0" w:line="360" w:lineRule="auto"/>
        <w:ind w:firstLine="510"/>
        <w:rPr>
          <w:sz w:val="22"/>
          <w:szCs w:val="22"/>
        </w:rPr>
      </w:pPr>
      <w:r w:rsidRPr="003E763F">
        <w:rPr>
          <w:sz w:val="22"/>
          <w:szCs w:val="22"/>
        </w:rPr>
        <w:t xml:space="preserve">Расстояние </w:t>
      </w:r>
      <w:r w:rsidR="00742DBE" w:rsidRPr="003E763F">
        <w:rPr>
          <w:sz w:val="22"/>
          <w:szCs w:val="22"/>
        </w:rPr>
        <w:t xml:space="preserve">Хэмминга (Hamming distance) для кода исправления ошибок, </w:t>
      </w:r>
      <w:r w:rsidRPr="003E763F">
        <w:rPr>
          <w:sz w:val="22"/>
          <w:szCs w:val="22"/>
        </w:rPr>
        <w:t xml:space="preserve">используемого </w:t>
      </w:r>
      <w:r w:rsidR="00742DBE" w:rsidRPr="003E763F">
        <w:rPr>
          <w:sz w:val="22"/>
          <w:szCs w:val="22"/>
        </w:rPr>
        <w:t xml:space="preserve">в информации о формате, </w:t>
      </w:r>
      <w:r w:rsidRPr="003E763F">
        <w:rPr>
          <w:sz w:val="22"/>
          <w:szCs w:val="22"/>
        </w:rPr>
        <w:t>равно</w:t>
      </w:r>
      <w:r w:rsidR="00742DBE" w:rsidRPr="003E763F">
        <w:rPr>
          <w:sz w:val="22"/>
          <w:szCs w:val="22"/>
        </w:rPr>
        <w:t xml:space="preserve"> 7, что дает возможность исправить до трех ошибочно считанных битов. Есть 32 надлежащи</w:t>
      </w:r>
      <w:r w:rsidR="00397C09" w:rsidRPr="003E763F">
        <w:rPr>
          <w:sz w:val="22"/>
          <w:szCs w:val="22"/>
        </w:rPr>
        <w:t>е</w:t>
      </w:r>
      <w:r w:rsidR="00742DBE" w:rsidRPr="003E763F">
        <w:rPr>
          <w:sz w:val="22"/>
          <w:szCs w:val="22"/>
        </w:rPr>
        <w:t xml:space="preserve"> битовы</w:t>
      </w:r>
      <w:r w:rsidR="00397C09" w:rsidRPr="003E763F">
        <w:rPr>
          <w:sz w:val="22"/>
          <w:szCs w:val="22"/>
        </w:rPr>
        <w:t>е</w:t>
      </w:r>
      <w:r w:rsidR="00742DBE" w:rsidRPr="003E763F">
        <w:rPr>
          <w:sz w:val="22"/>
          <w:szCs w:val="22"/>
        </w:rPr>
        <w:t xml:space="preserve"> последовательности для информации о формате, так что декодирование можно достаточно эффективно осуществить с использованием таблицы C.1. Считанные последовательности битов из области информации о формате символа побитово сравнивают с 32 надлежащими двоичными строками информации о формате, приведенными в таблице C.1. </w:t>
      </w:r>
      <w:r w:rsidR="00B81909" w:rsidRPr="003E763F">
        <w:rPr>
          <w:sz w:val="22"/>
          <w:szCs w:val="22"/>
        </w:rPr>
        <w:t>Из таблицы C.1 выбирают битовую строку, наиболее близкую к битовой строке, считанной из символа, при условии, что строки отличаются не более чем на 3 бита</w:t>
      </w:r>
      <w:r w:rsidR="00B81909" w:rsidRPr="003E763F">
        <w:rPr>
          <w:rStyle w:val="af8"/>
          <w:sz w:val="22"/>
          <w:szCs w:val="22"/>
        </w:rPr>
        <w:footnoteReference w:customMarkFollows="1" w:id="57"/>
        <w:t>*</w:t>
      </w:r>
      <w:r w:rsidR="003A6AD4" w:rsidRPr="003E763F">
        <w:rPr>
          <w:sz w:val="22"/>
          <w:szCs w:val="22"/>
        </w:rPr>
        <w:t>.</w:t>
      </w:r>
    </w:p>
    <w:p w14:paraId="26373F2D" w14:textId="77777777" w:rsidR="00397C09" w:rsidRPr="003E763F" w:rsidRDefault="00742DBE" w:rsidP="00742DBE">
      <w:pPr>
        <w:pStyle w:val="1OsnAbz"/>
        <w:spacing w:before="0" w:after="0" w:line="360" w:lineRule="auto"/>
        <w:ind w:firstLine="510"/>
        <w:rPr>
          <w:b/>
          <w:i/>
          <w:sz w:val="22"/>
          <w:szCs w:val="22"/>
        </w:rPr>
      </w:pPr>
      <w:r w:rsidRPr="003E763F">
        <w:rPr>
          <w:b/>
          <w:i/>
          <w:sz w:val="22"/>
          <w:szCs w:val="22"/>
        </w:rPr>
        <w:t>П</w:t>
      </w:r>
      <w:r w:rsidR="00397C09" w:rsidRPr="003E763F">
        <w:rPr>
          <w:b/>
          <w:i/>
          <w:sz w:val="22"/>
          <w:szCs w:val="22"/>
        </w:rPr>
        <w:t>ример</w:t>
      </w:r>
      <w:r w:rsidRPr="003E763F">
        <w:rPr>
          <w:b/>
          <w:i/>
          <w:sz w:val="22"/>
          <w:szCs w:val="22"/>
        </w:rPr>
        <w:tab/>
      </w:r>
      <w:r w:rsidRPr="003E763F">
        <w:rPr>
          <w:b/>
          <w:i/>
          <w:sz w:val="22"/>
          <w:szCs w:val="22"/>
        </w:rPr>
        <w:tab/>
      </w:r>
    </w:p>
    <w:p w14:paraId="3394DBD4" w14:textId="1F9EB29F" w:rsidR="00742DBE" w:rsidRPr="003E763F" w:rsidRDefault="00742DBE" w:rsidP="00742DBE">
      <w:pPr>
        <w:pStyle w:val="1OsnAbz"/>
        <w:spacing w:before="0" w:after="0" w:line="360" w:lineRule="auto"/>
        <w:ind w:firstLine="510"/>
        <w:rPr>
          <w:b/>
          <w:i/>
          <w:sz w:val="22"/>
          <w:szCs w:val="22"/>
        </w:rPr>
      </w:pPr>
      <w:r w:rsidRPr="003E763F">
        <w:rPr>
          <w:b/>
          <w:i/>
          <w:sz w:val="22"/>
          <w:szCs w:val="22"/>
        </w:rPr>
        <w:t>Для символа QR Code:</w:t>
      </w:r>
    </w:p>
    <w:p w14:paraId="70C2278F" w14:textId="2A786A01"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Биты, прочитанные из области информации о формате: </w:t>
      </w:r>
      <w:r w:rsidR="00397C09" w:rsidRPr="003E763F">
        <w:rPr>
          <w:b/>
          <w:i/>
          <w:sz w:val="22"/>
          <w:szCs w:val="22"/>
        </w:rPr>
        <w:t xml:space="preserve">  </w:t>
      </w:r>
      <w:r w:rsidRPr="003E763F">
        <w:rPr>
          <w:b/>
          <w:i/>
          <w:sz w:val="22"/>
          <w:szCs w:val="22"/>
        </w:rPr>
        <w:t>000</w:t>
      </w:r>
      <w:r w:rsidRPr="003E763F">
        <w:rPr>
          <w:b/>
          <w:i/>
          <w:sz w:val="22"/>
          <w:szCs w:val="22"/>
          <w:u w:val="single"/>
        </w:rPr>
        <w:t>0</w:t>
      </w:r>
      <w:r w:rsidRPr="003E763F">
        <w:rPr>
          <w:b/>
          <w:i/>
          <w:sz w:val="22"/>
          <w:szCs w:val="22"/>
        </w:rPr>
        <w:t>111010</w:t>
      </w:r>
      <w:r w:rsidRPr="003E763F">
        <w:rPr>
          <w:b/>
          <w:i/>
          <w:sz w:val="22"/>
          <w:szCs w:val="22"/>
          <w:u w:val="single"/>
        </w:rPr>
        <w:t>0</w:t>
      </w:r>
      <w:r w:rsidRPr="003E763F">
        <w:rPr>
          <w:b/>
          <w:i/>
          <w:sz w:val="22"/>
          <w:szCs w:val="22"/>
        </w:rPr>
        <w:t>1001</w:t>
      </w:r>
    </w:p>
    <w:p w14:paraId="63748718" w14:textId="0D2C8518" w:rsidR="00742DBE" w:rsidRPr="003E763F" w:rsidRDefault="00742DBE" w:rsidP="00742DBE">
      <w:pPr>
        <w:pStyle w:val="1OsnAbz"/>
        <w:spacing w:before="0" w:after="0" w:line="360" w:lineRule="auto"/>
        <w:ind w:firstLine="510"/>
        <w:rPr>
          <w:b/>
          <w:i/>
          <w:sz w:val="22"/>
          <w:szCs w:val="22"/>
        </w:rPr>
      </w:pPr>
      <w:r w:rsidRPr="003E763F">
        <w:rPr>
          <w:b/>
          <w:i/>
          <w:sz w:val="22"/>
          <w:szCs w:val="22"/>
        </w:rPr>
        <w:t xml:space="preserve">Наиболее близкая </w:t>
      </w:r>
      <w:r w:rsidR="00672625" w:rsidRPr="003E763F">
        <w:rPr>
          <w:b/>
          <w:i/>
          <w:sz w:val="22"/>
          <w:szCs w:val="22"/>
        </w:rPr>
        <w:t xml:space="preserve">по значению </w:t>
      </w:r>
      <w:r w:rsidRPr="003E763F">
        <w:rPr>
          <w:b/>
          <w:i/>
          <w:sz w:val="22"/>
          <w:szCs w:val="22"/>
        </w:rPr>
        <w:t>строка</w:t>
      </w:r>
      <w:r w:rsidR="0074636A" w:rsidRPr="003E763F">
        <w:rPr>
          <w:b/>
          <w:i/>
          <w:sz w:val="22"/>
          <w:szCs w:val="22"/>
        </w:rPr>
        <w:t>, выбранная</w:t>
      </w:r>
      <w:r w:rsidRPr="003E763F">
        <w:rPr>
          <w:b/>
          <w:i/>
          <w:sz w:val="22"/>
          <w:szCs w:val="22"/>
        </w:rPr>
        <w:t xml:space="preserve"> из таблицы: </w:t>
      </w:r>
      <w:r w:rsidRPr="003E763F">
        <w:rPr>
          <w:b/>
          <w:i/>
          <w:sz w:val="22"/>
          <w:szCs w:val="22"/>
        </w:rPr>
        <w:tab/>
      </w:r>
      <w:r w:rsidRPr="003E763F">
        <w:rPr>
          <w:b/>
          <w:i/>
          <w:sz w:val="22"/>
          <w:szCs w:val="22"/>
        </w:rPr>
        <w:tab/>
      </w:r>
      <w:r w:rsidRPr="003E763F">
        <w:rPr>
          <w:b/>
          <w:i/>
          <w:sz w:val="22"/>
          <w:szCs w:val="22"/>
        </w:rPr>
        <w:tab/>
      </w:r>
      <w:r w:rsidR="00397C09" w:rsidRPr="003E763F">
        <w:rPr>
          <w:b/>
          <w:i/>
          <w:sz w:val="22"/>
          <w:szCs w:val="22"/>
        </w:rPr>
        <w:tab/>
        <w:t xml:space="preserve">   </w:t>
      </w:r>
      <w:r w:rsidRPr="003E763F">
        <w:rPr>
          <w:b/>
          <w:i/>
          <w:sz w:val="22"/>
          <w:szCs w:val="22"/>
        </w:rPr>
        <w:t>000</w:t>
      </w:r>
      <w:r w:rsidRPr="003E763F">
        <w:rPr>
          <w:b/>
          <w:i/>
          <w:sz w:val="22"/>
          <w:szCs w:val="22"/>
          <w:u w:val="single"/>
        </w:rPr>
        <w:t>1</w:t>
      </w:r>
      <w:r w:rsidRPr="003E763F">
        <w:rPr>
          <w:b/>
          <w:i/>
          <w:sz w:val="22"/>
          <w:szCs w:val="22"/>
        </w:rPr>
        <w:t>111010</w:t>
      </w:r>
      <w:r w:rsidRPr="003E763F">
        <w:rPr>
          <w:b/>
          <w:i/>
          <w:sz w:val="22"/>
          <w:szCs w:val="22"/>
          <w:u w:val="single"/>
        </w:rPr>
        <w:t>1</w:t>
      </w:r>
      <w:r w:rsidRPr="003E763F">
        <w:rPr>
          <w:b/>
          <w:i/>
          <w:sz w:val="22"/>
          <w:szCs w:val="22"/>
        </w:rPr>
        <w:t>1001</w:t>
      </w:r>
    </w:p>
    <w:p w14:paraId="086F7E29" w14:textId="77777777" w:rsidR="00742DBE" w:rsidRPr="003E763F" w:rsidRDefault="00742DBE" w:rsidP="00397C09">
      <w:pPr>
        <w:pStyle w:val="1OsnAbz"/>
        <w:spacing w:before="240" w:after="0" w:line="360" w:lineRule="auto"/>
        <w:ind w:firstLine="510"/>
        <w:rPr>
          <w:sz w:val="22"/>
          <w:szCs w:val="22"/>
        </w:rPr>
      </w:pPr>
      <w:r w:rsidRPr="003E763F">
        <w:rPr>
          <w:sz w:val="22"/>
          <w:szCs w:val="22"/>
        </w:rPr>
        <w:t>Поскольку считанная последовательность и строка из таблицы отличаются только двумя битами, то сравнение считают успешным, так что формат символа утверждают как использующий уровень исправления ошибок M и шаблон маски 011.</w:t>
      </w:r>
    </w:p>
    <w:p w14:paraId="1DD8A900" w14:textId="77777777" w:rsidR="00397C09" w:rsidRPr="003E763F" w:rsidRDefault="00397C09" w:rsidP="00397C09">
      <w:pPr>
        <w:pStyle w:val="1OsnAbz"/>
        <w:spacing w:before="240" w:after="0" w:line="360" w:lineRule="auto"/>
        <w:rPr>
          <w:sz w:val="22"/>
          <w:szCs w:val="22"/>
        </w:rPr>
      </w:pPr>
      <w:r w:rsidRPr="003E763F">
        <w:rPr>
          <w:spacing w:val="60"/>
          <w:sz w:val="22"/>
          <w:szCs w:val="22"/>
        </w:rPr>
        <w:t>Таблица</w:t>
      </w:r>
      <w:r w:rsidRPr="003E763F">
        <w:rPr>
          <w:sz w:val="22"/>
          <w:szCs w:val="22"/>
        </w:rPr>
        <w:t xml:space="preserve"> C.1 − Надлежащие битовые последовательности информации о формате</w:t>
      </w:r>
    </w:p>
    <w:tbl>
      <w:tblPr>
        <w:tblStyle w:val="TableNormal"/>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59"/>
        <w:gridCol w:w="1994"/>
        <w:gridCol w:w="1550"/>
        <w:gridCol w:w="1994"/>
        <w:gridCol w:w="1685"/>
      </w:tblGrid>
      <w:tr w:rsidR="002D6434" w:rsidRPr="003E763F" w14:paraId="14833D99" w14:textId="77777777" w:rsidTr="002D6434">
        <w:trPr>
          <w:trHeight w:val="513"/>
          <w:jc w:val="center"/>
        </w:trPr>
        <w:tc>
          <w:tcPr>
            <w:tcW w:w="2405" w:type="dxa"/>
            <w:gridSpan w:val="2"/>
          </w:tcPr>
          <w:p w14:paraId="376326D1" w14:textId="77777777" w:rsidR="00397C09" w:rsidRPr="003E763F" w:rsidRDefault="00397C09" w:rsidP="002D6434">
            <w:pPr>
              <w:pStyle w:val="TableParagraph"/>
              <w:spacing w:line="300" w:lineRule="auto"/>
              <w:jc w:val="center"/>
            </w:pPr>
            <w:r w:rsidRPr="003E763F">
              <w:rPr>
                <w:color w:val="231F20"/>
              </w:rPr>
              <w:t>Последовательность до маскирования</w:t>
            </w:r>
          </w:p>
        </w:tc>
        <w:tc>
          <w:tcPr>
            <w:tcW w:w="3544" w:type="dxa"/>
            <w:gridSpan w:val="2"/>
          </w:tcPr>
          <w:p w14:paraId="71D4DFD6" w14:textId="77777777" w:rsidR="00397C09" w:rsidRPr="003E763F" w:rsidRDefault="00397C09" w:rsidP="002D6434">
            <w:pPr>
              <w:pStyle w:val="TableParagraph"/>
              <w:spacing w:line="300" w:lineRule="auto"/>
              <w:jc w:val="center"/>
              <w:rPr>
                <w:lang w:val="ru-RU"/>
              </w:rPr>
            </w:pPr>
            <w:r w:rsidRPr="003E763F">
              <w:rPr>
                <w:color w:val="231F20"/>
                <w:lang w:val="ru-RU"/>
              </w:rPr>
              <w:t xml:space="preserve">Последовательность после маскирования (символы </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c>
          <w:tcPr>
            <w:tcW w:w="3679" w:type="dxa"/>
            <w:gridSpan w:val="2"/>
          </w:tcPr>
          <w:p w14:paraId="0E9C12A0" w14:textId="17A07060" w:rsidR="00397C09" w:rsidRPr="003E763F" w:rsidRDefault="00397C09" w:rsidP="002D6434">
            <w:pPr>
              <w:pStyle w:val="TableParagraph"/>
              <w:spacing w:line="300" w:lineRule="auto"/>
              <w:jc w:val="center"/>
              <w:rPr>
                <w:lang w:val="ru-RU"/>
              </w:rPr>
            </w:pPr>
            <w:r w:rsidRPr="003E763F">
              <w:rPr>
                <w:color w:val="231F20"/>
                <w:lang w:val="ru-RU"/>
              </w:rPr>
              <w:t xml:space="preserve">Последовательность после маскирования (символы </w:t>
            </w:r>
            <w:r w:rsidR="00A31704" w:rsidRPr="003E763F">
              <w:rPr>
                <w:color w:val="231F20"/>
                <w:lang w:val="ru-RU"/>
              </w:rPr>
              <w:t>Micro</w:t>
            </w:r>
            <w:r w:rsidRPr="003E763F">
              <w:rPr>
                <w:color w:val="231F20"/>
                <w:lang w:val="ru-RU"/>
              </w:rPr>
              <w:t xml:space="preserve"> </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r>
      <w:tr w:rsidR="002D6434" w:rsidRPr="003E763F" w14:paraId="72C80CA0" w14:textId="77777777" w:rsidTr="002D6434">
        <w:trPr>
          <w:trHeight w:val="293"/>
          <w:jc w:val="center"/>
        </w:trPr>
        <w:tc>
          <w:tcPr>
            <w:tcW w:w="846" w:type="dxa"/>
            <w:tcBorders>
              <w:bottom w:val="double" w:sz="4" w:space="0" w:color="auto"/>
            </w:tcBorders>
          </w:tcPr>
          <w:p w14:paraId="09DED646" w14:textId="77777777" w:rsidR="00397C09" w:rsidRPr="003E763F" w:rsidRDefault="00397C09" w:rsidP="002D6434">
            <w:pPr>
              <w:pStyle w:val="TableParagraph"/>
              <w:spacing w:line="300" w:lineRule="auto"/>
              <w:jc w:val="center"/>
            </w:pPr>
            <w:r w:rsidRPr="003E763F">
              <w:rPr>
                <w:color w:val="231F20"/>
              </w:rPr>
              <w:t>Биты данных</w:t>
            </w:r>
          </w:p>
        </w:tc>
        <w:tc>
          <w:tcPr>
            <w:tcW w:w="1559" w:type="dxa"/>
            <w:tcBorders>
              <w:bottom w:val="double" w:sz="4" w:space="0" w:color="auto"/>
            </w:tcBorders>
          </w:tcPr>
          <w:p w14:paraId="44CEFE0A" w14:textId="77777777" w:rsidR="00397C09" w:rsidRPr="003E763F" w:rsidRDefault="00397C09" w:rsidP="002D6434">
            <w:pPr>
              <w:pStyle w:val="TableParagraph"/>
              <w:spacing w:line="300" w:lineRule="auto"/>
              <w:jc w:val="center"/>
            </w:pPr>
            <w:r w:rsidRPr="003E763F">
              <w:rPr>
                <w:color w:val="231F20"/>
              </w:rPr>
              <w:t>Биты исправления ошибок</w:t>
            </w:r>
          </w:p>
        </w:tc>
        <w:tc>
          <w:tcPr>
            <w:tcW w:w="1994" w:type="dxa"/>
            <w:tcBorders>
              <w:bottom w:val="double" w:sz="4" w:space="0" w:color="auto"/>
            </w:tcBorders>
          </w:tcPr>
          <w:p w14:paraId="53F4B1D4" w14:textId="77777777" w:rsidR="00397C09" w:rsidRPr="003E763F" w:rsidRDefault="00397C09" w:rsidP="002D6434">
            <w:pPr>
              <w:pStyle w:val="TableParagraph"/>
              <w:spacing w:line="300" w:lineRule="auto"/>
              <w:jc w:val="center"/>
            </w:pPr>
            <w:r w:rsidRPr="003E763F">
              <w:rPr>
                <w:color w:val="231F20"/>
                <w:spacing w:val="-2"/>
              </w:rPr>
              <w:t>Двоичная</w:t>
            </w:r>
          </w:p>
        </w:tc>
        <w:tc>
          <w:tcPr>
            <w:tcW w:w="1550" w:type="dxa"/>
            <w:tcBorders>
              <w:bottom w:val="double" w:sz="4" w:space="0" w:color="auto"/>
            </w:tcBorders>
          </w:tcPr>
          <w:p w14:paraId="6D56F6F1" w14:textId="49E518AF" w:rsidR="00397C09" w:rsidRPr="003E763F" w:rsidRDefault="00397C09" w:rsidP="002D6434">
            <w:pPr>
              <w:pStyle w:val="TableParagraph"/>
              <w:spacing w:line="300" w:lineRule="auto"/>
              <w:jc w:val="center"/>
            </w:pPr>
            <w:r w:rsidRPr="003E763F">
              <w:rPr>
                <w:color w:val="231F20"/>
                <w:spacing w:val="-5"/>
              </w:rPr>
              <w:t>Шестнадцати</w:t>
            </w:r>
            <w:r w:rsidR="002D6434" w:rsidRPr="003E763F">
              <w:rPr>
                <w:color w:val="231F20"/>
                <w:spacing w:val="-5"/>
                <w:lang w:val="ru-RU"/>
              </w:rPr>
              <w:t>-</w:t>
            </w:r>
            <w:r w:rsidRPr="003E763F">
              <w:rPr>
                <w:color w:val="231F20"/>
                <w:spacing w:val="-5"/>
              </w:rPr>
              <w:t>ричная</w:t>
            </w:r>
          </w:p>
        </w:tc>
        <w:tc>
          <w:tcPr>
            <w:tcW w:w="1994" w:type="dxa"/>
            <w:tcBorders>
              <w:bottom w:val="double" w:sz="4" w:space="0" w:color="auto"/>
            </w:tcBorders>
          </w:tcPr>
          <w:p w14:paraId="3C4C6F17" w14:textId="77777777" w:rsidR="00397C09" w:rsidRPr="003E763F" w:rsidRDefault="00397C09" w:rsidP="002D6434">
            <w:pPr>
              <w:pStyle w:val="TableParagraph"/>
              <w:spacing w:line="300" w:lineRule="auto"/>
              <w:jc w:val="center"/>
            </w:pPr>
            <w:r w:rsidRPr="003E763F">
              <w:rPr>
                <w:color w:val="231F20"/>
                <w:spacing w:val="-2"/>
              </w:rPr>
              <w:t>Двоичная</w:t>
            </w:r>
          </w:p>
        </w:tc>
        <w:tc>
          <w:tcPr>
            <w:tcW w:w="1685" w:type="dxa"/>
            <w:tcBorders>
              <w:bottom w:val="double" w:sz="4" w:space="0" w:color="auto"/>
            </w:tcBorders>
          </w:tcPr>
          <w:p w14:paraId="5B4EA2CA" w14:textId="04B9844F" w:rsidR="00397C09" w:rsidRPr="003E763F" w:rsidRDefault="00397C09" w:rsidP="002D6434">
            <w:pPr>
              <w:pStyle w:val="TableParagraph"/>
              <w:spacing w:line="300" w:lineRule="auto"/>
              <w:jc w:val="center"/>
            </w:pPr>
            <w:r w:rsidRPr="003E763F">
              <w:rPr>
                <w:color w:val="231F20"/>
                <w:spacing w:val="-5"/>
              </w:rPr>
              <w:t>Шестнадцати</w:t>
            </w:r>
            <w:r w:rsidR="002D6434" w:rsidRPr="003E763F">
              <w:rPr>
                <w:color w:val="231F20"/>
                <w:spacing w:val="-5"/>
                <w:lang w:val="ru-RU"/>
              </w:rPr>
              <w:t>-</w:t>
            </w:r>
            <w:r w:rsidRPr="003E763F">
              <w:rPr>
                <w:color w:val="231F20"/>
                <w:spacing w:val="-5"/>
              </w:rPr>
              <w:t>ричная</w:t>
            </w:r>
          </w:p>
        </w:tc>
      </w:tr>
      <w:tr w:rsidR="002D6434" w:rsidRPr="003E763F" w14:paraId="77A34370" w14:textId="77777777" w:rsidTr="002D6434">
        <w:trPr>
          <w:trHeight w:val="288"/>
          <w:jc w:val="center"/>
        </w:trPr>
        <w:tc>
          <w:tcPr>
            <w:tcW w:w="846" w:type="dxa"/>
            <w:tcBorders>
              <w:top w:val="double" w:sz="4" w:space="0" w:color="auto"/>
            </w:tcBorders>
          </w:tcPr>
          <w:p w14:paraId="7F994FE1" w14:textId="77777777" w:rsidR="00397C09" w:rsidRPr="003E763F" w:rsidRDefault="00397C09" w:rsidP="002D6434">
            <w:pPr>
              <w:pStyle w:val="TableParagraph"/>
              <w:spacing w:line="300" w:lineRule="auto"/>
              <w:jc w:val="center"/>
            </w:pPr>
            <w:r w:rsidRPr="003E763F">
              <w:rPr>
                <w:color w:val="231F20"/>
                <w:spacing w:val="-2"/>
              </w:rPr>
              <w:t>00000</w:t>
            </w:r>
          </w:p>
        </w:tc>
        <w:tc>
          <w:tcPr>
            <w:tcW w:w="1559" w:type="dxa"/>
            <w:tcBorders>
              <w:top w:val="double" w:sz="4" w:space="0" w:color="auto"/>
            </w:tcBorders>
          </w:tcPr>
          <w:p w14:paraId="379A7163" w14:textId="77777777" w:rsidR="00397C09" w:rsidRPr="003E763F" w:rsidRDefault="00397C09" w:rsidP="002D6434">
            <w:pPr>
              <w:pStyle w:val="TableParagraph"/>
              <w:spacing w:line="300" w:lineRule="auto"/>
              <w:jc w:val="center"/>
            </w:pPr>
            <w:r w:rsidRPr="003E763F">
              <w:rPr>
                <w:color w:val="231F20"/>
                <w:spacing w:val="-2"/>
              </w:rPr>
              <w:t>0000000000</w:t>
            </w:r>
          </w:p>
        </w:tc>
        <w:tc>
          <w:tcPr>
            <w:tcW w:w="1994" w:type="dxa"/>
            <w:tcBorders>
              <w:top w:val="double" w:sz="4" w:space="0" w:color="auto"/>
            </w:tcBorders>
          </w:tcPr>
          <w:p w14:paraId="3AFCA62D" w14:textId="77777777" w:rsidR="00397C09" w:rsidRPr="003E763F" w:rsidRDefault="00397C09" w:rsidP="002D6434">
            <w:pPr>
              <w:pStyle w:val="TableParagraph"/>
              <w:spacing w:line="300" w:lineRule="auto"/>
              <w:jc w:val="center"/>
            </w:pPr>
            <w:r w:rsidRPr="003E763F">
              <w:rPr>
                <w:color w:val="231F20"/>
                <w:spacing w:val="-2"/>
              </w:rPr>
              <w:t>101010000010010</w:t>
            </w:r>
          </w:p>
        </w:tc>
        <w:tc>
          <w:tcPr>
            <w:tcW w:w="1550" w:type="dxa"/>
            <w:tcBorders>
              <w:top w:val="double" w:sz="4" w:space="0" w:color="auto"/>
            </w:tcBorders>
          </w:tcPr>
          <w:p w14:paraId="097FE391" w14:textId="77777777" w:rsidR="00397C09" w:rsidRPr="003E763F" w:rsidRDefault="00397C09" w:rsidP="002D6434">
            <w:pPr>
              <w:pStyle w:val="TableParagraph"/>
              <w:spacing w:line="300" w:lineRule="auto"/>
              <w:jc w:val="center"/>
            </w:pPr>
            <w:r w:rsidRPr="003E763F">
              <w:rPr>
                <w:color w:val="231F20"/>
                <w:spacing w:val="-4"/>
              </w:rPr>
              <w:t>5412</w:t>
            </w:r>
          </w:p>
        </w:tc>
        <w:tc>
          <w:tcPr>
            <w:tcW w:w="1994" w:type="dxa"/>
            <w:tcBorders>
              <w:top w:val="double" w:sz="4" w:space="0" w:color="auto"/>
            </w:tcBorders>
          </w:tcPr>
          <w:p w14:paraId="0A49F5A4" w14:textId="77777777" w:rsidR="00397C09" w:rsidRPr="003E763F" w:rsidRDefault="00397C09" w:rsidP="002D6434">
            <w:pPr>
              <w:pStyle w:val="TableParagraph"/>
              <w:spacing w:line="300" w:lineRule="auto"/>
              <w:jc w:val="center"/>
            </w:pPr>
            <w:r w:rsidRPr="003E763F">
              <w:rPr>
                <w:color w:val="231F20"/>
                <w:spacing w:val="-2"/>
              </w:rPr>
              <w:t>100010001000101</w:t>
            </w:r>
          </w:p>
        </w:tc>
        <w:tc>
          <w:tcPr>
            <w:tcW w:w="1685" w:type="dxa"/>
            <w:tcBorders>
              <w:top w:val="double" w:sz="4" w:space="0" w:color="auto"/>
            </w:tcBorders>
          </w:tcPr>
          <w:p w14:paraId="52613E63" w14:textId="77777777" w:rsidR="00397C09" w:rsidRPr="003E763F" w:rsidRDefault="00397C09" w:rsidP="002D6434">
            <w:pPr>
              <w:pStyle w:val="TableParagraph"/>
              <w:spacing w:line="300" w:lineRule="auto"/>
              <w:jc w:val="center"/>
            </w:pPr>
            <w:r w:rsidRPr="003E763F">
              <w:rPr>
                <w:color w:val="231F20"/>
                <w:spacing w:val="-4"/>
              </w:rPr>
              <w:t>4445</w:t>
            </w:r>
          </w:p>
        </w:tc>
      </w:tr>
      <w:tr w:rsidR="002D6434" w:rsidRPr="003E763F" w14:paraId="4A13194F" w14:textId="77777777" w:rsidTr="002D6434">
        <w:trPr>
          <w:trHeight w:val="293"/>
          <w:jc w:val="center"/>
        </w:trPr>
        <w:tc>
          <w:tcPr>
            <w:tcW w:w="846" w:type="dxa"/>
          </w:tcPr>
          <w:p w14:paraId="4D5F19F8" w14:textId="77777777" w:rsidR="00397C09" w:rsidRPr="003E763F" w:rsidRDefault="00397C09" w:rsidP="002D6434">
            <w:pPr>
              <w:pStyle w:val="TableParagraph"/>
              <w:spacing w:line="300" w:lineRule="auto"/>
              <w:jc w:val="center"/>
            </w:pPr>
            <w:r w:rsidRPr="003E763F">
              <w:rPr>
                <w:color w:val="231F20"/>
                <w:spacing w:val="-2"/>
              </w:rPr>
              <w:t>00001</w:t>
            </w:r>
          </w:p>
        </w:tc>
        <w:tc>
          <w:tcPr>
            <w:tcW w:w="1559" w:type="dxa"/>
          </w:tcPr>
          <w:p w14:paraId="547429B7" w14:textId="77777777" w:rsidR="00397C09" w:rsidRPr="003E763F" w:rsidRDefault="00397C09" w:rsidP="002D6434">
            <w:pPr>
              <w:pStyle w:val="TableParagraph"/>
              <w:spacing w:line="300" w:lineRule="auto"/>
              <w:jc w:val="center"/>
            </w:pPr>
            <w:r w:rsidRPr="003E763F">
              <w:rPr>
                <w:color w:val="231F20"/>
                <w:spacing w:val="-2"/>
              </w:rPr>
              <w:t>0100110111</w:t>
            </w:r>
          </w:p>
        </w:tc>
        <w:tc>
          <w:tcPr>
            <w:tcW w:w="1994" w:type="dxa"/>
          </w:tcPr>
          <w:p w14:paraId="07713D88" w14:textId="77777777" w:rsidR="00397C09" w:rsidRPr="003E763F" w:rsidRDefault="00397C09" w:rsidP="002D6434">
            <w:pPr>
              <w:pStyle w:val="TableParagraph"/>
              <w:spacing w:line="300" w:lineRule="auto"/>
              <w:jc w:val="center"/>
            </w:pPr>
            <w:r w:rsidRPr="003E763F">
              <w:rPr>
                <w:color w:val="231F20"/>
                <w:spacing w:val="-2"/>
              </w:rPr>
              <w:t>101000100100101</w:t>
            </w:r>
          </w:p>
        </w:tc>
        <w:tc>
          <w:tcPr>
            <w:tcW w:w="1550" w:type="dxa"/>
          </w:tcPr>
          <w:p w14:paraId="1E523B09" w14:textId="77777777" w:rsidR="00397C09" w:rsidRPr="003E763F" w:rsidRDefault="00397C09" w:rsidP="002D6434">
            <w:pPr>
              <w:pStyle w:val="TableParagraph"/>
              <w:spacing w:line="300" w:lineRule="auto"/>
              <w:jc w:val="center"/>
            </w:pPr>
            <w:r w:rsidRPr="003E763F">
              <w:rPr>
                <w:color w:val="231F20"/>
                <w:spacing w:val="-4"/>
              </w:rPr>
              <w:t>5125</w:t>
            </w:r>
          </w:p>
        </w:tc>
        <w:tc>
          <w:tcPr>
            <w:tcW w:w="1994" w:type="dxa"/>
          </w:tcPr>
          <w:p w14:paraId="53AF9DB0" w14:textId="77777777" w:rsidR="00397C09" w:rsidRPr="003E763F" w:rsidRDefault="00397C09" w:rsidP="002D6434">
            <w:pPr>
              <w:pStyle w:val="TableParagraph"/>
              <w:spacing w:line="300" w:lineRule="auto"/>
              <w:jc w:val="center"/>
            </w:pPr>
            <w:r w:rsidRPr="003E763F">
              <w:rPr>
                <w:color w:val="231F20"/>
                <w:spacing w:val="-2"/>
              </w:rPr>
              <w:t>100000101110010</w:t>
            </w:r>
          </w:p>
        </w:tc>
        <w:tc>
          <w:tcPr>
            <w:tcW w:w="1685" w:type="dxa"/>
          </w:tcPr>
          <w:p w14:paraId="1341457A" w14:textId="77777777" w:rsidR="00397C09" w:rsidRPr="003E763F" w:rsidRDefault="00397C09" w:rsidP="002D6434">
            <w:pPr>
              <w:pStyle w:val="TableParagraph"/>
              <w:spacing w:line="300" w:lineRule="auto"/>
              <w:jc w:val="center"/>
            </w:pPr>
            <w:r w:rsidRPr="003E763F">
              <w:rPr>
                <w:color w:val="231F20"/>
                <w:spacing w:val="-4"/>
              </w:rPr>
              <w:t>4172</w:t>
            </w:r>
          </w:p>
        </w:tc>
      </w:tr>
      <w:tr w:rsidR="002D6434" w:rsidRPr="003E763F" w14:paraId="3439D015" w14:textId="77777777" w:rsidTr="002D6434">
        <w:trPr>
          <w:trHeight w:val="293"/>
          <w:jc w:val="center"/>
        </w:trPr>
        <w:tc>
          <w:tcPr>
            <w:tcW w:w="846" w:type="dxa"/>
          </w:tcPr>
          <w:p w14:paraId="59BECA2F" w14:textId="77777777" w:rsidR="00397C09" w:rsidRPr="003E763F" w:rsidRDefault="00397C09" w:rsidP="002D6434">
            <w:pPr>
              <w:pStyle w:val="TableParagraph"/>
              <w:spacing w:line="300" w:lineRule="auto"/>
              <w:jc w:val="center"/>
            </w:pPr>
            <w:r w:rsidRPr="003E763F">
              <w:rPr>
                <w:color w:val="231F20"/>
                <w:spacing w:val="-2"/>
              </w:rPr>
              <w:t>00010</w:t>
            </w:r>
          </w:p>
        </w:tc>
        <w:tc>
          <w:tcPr>
            <w:tcW w:w="1559" w:type="dxa"/>
          </w:tcPr>
          <w:p w14:paraId="075F48CA" w14:textId="77777777" w:rsidR="00397C09" w:rsidRPr="003E763F" w:rsidRDefault="00397C09" w:rsidP="002D6434">
            <w:pPr>
              <w:pStyle w:val="TableParagraph"/>
              <w:spacing w:line="300" w:lineRule="auto"/>
              <w:jc w:val="center"/>
            </w:pPr>
            <w:r w:rsidRPr="003E763F">
              <w:rPr>
                <w:color w:val="231F20"/>
                <w:spacing w:val="-2"/>
              </w:rPr>
              <w:t>1001101110</w:t>
            </w:r>
          </w:p>
        </w:tc>
        <w:tc>
          <w:tcPr>
            <w:tcW w:w="1994" w:type="dxa"/>
          </w:tcPr>
          <w:p w14:paraId="6D782D72" w14:textId="77777777" w:rsidR="00397C09" w:rsidRPr="003E763F" w:rsidRDefault="00397C09" w:rsidP="002D6434">
            <w:pPr>
              <w:pStyle w:val="TableParagraph"/>
              <w:spacing w:line="300" w:lineRule="auto"/>
              <w:jc w:val="center"/>
            </w:pPr>
            <w:r w:rsidRPr="003E763F">
              <w:rPr>
                <w:color w:val="231F20"/>
                <w:spacing w:val="-2"/>
              </w:rPr>
              <w:t>101111001111100</w:t>
            </w:r>
          </w:p>
        </w:tc>
        <w:tc>
          <w:tcPr>
            <w:tcW w:w="1550" w:type="dxa"/>
          </w:tcPr>
          <w:p w14:paraId="367453DE" w14:textId="77777777" w:rsidR="00397C09" w:rsidRPr="003E763F" w:rsidRDefault="00397C09" w:rsidP="002D6434">
            <w:pPr>
              <w:pStyle w:val="TableParagraph"/>
              <w:spacing w:line="300" w:lineRule="auto"/>
              <w:jc w:val="center"/>
            </w:pPr>
            <w:r w:rsidRPr="003E763F">
              <w:rPr>
                <w:color w:val="231F20"/>
                <w:spacing w:val="-4"/>
              </w:rPr>
              <w:t>5E7C</w:t>
            </w:r>
          </w:p>
        </w:tc>
        <w:tc>
          <w:tcPr>
            <w:tcW w:w="1994" w:type="dxa"/>
          </w:tcPr>
          <w:p w14:paraId="27C24364" w14:textId="77777777" w:rsidR="00397C09" w:rsidRPr="003E763F" w:rsidRDefault="00397C09" w:rsidP="002D6434">
            <w:pPr>
              <w:pStyle w:val="TableParagraph"/>
              <w:spacing w:line="300" w:lineRule="auto"/>
              <w:jc w:val="center"/>
            </w:pPr>
            <w:r w:rsidRPr="003E763F">
              <w:rPr>
                <w:color w:val="231F20"/>
                <w:spacing w:val="-2"/>
              </w:rPr>
              <w:t>100111000101011</w:t>
            </w:r>
          </w:p>
        </w:tc>
        <w:tc>
          <w:tcPr>
            <w:tcW w:w="1685" w:type="dxa"/>
          </w:tcPr>
          <w:p w14:paraId="62A021B4" w14:textId="77777777" w:rsidR="00397C09" w:rsidRPr="003E763F" w:rsidRDefault="00397C09" w:rsidP="002D6434">
            <w:pPr>
              <w:pStyle w:val="TableParagraph"/>
              <w:spacing w:line="300" w:lineRule="auto"/>
              <w:jc w:val="center"/>
            </w:pPr>
            <w:r w:rsidRPr="003E763F">
              <w:rPr>
                <w:color w:val="231F20"/>
                <w:spacing w:val="-4"/>
              </w:rPr>
              <w:t>4E2B</w:t>
            </w:r>
          </w:p>
        </w:tc>
      </w:tr>
      <w:tr w:rsidR="002D6434" w:rsidRPr="003E763F" w14:paraId="74511D66" w14:textId="77777777" w:rsidTr="002D6434">
        <w:trPr>
          <w:trHeight w:val="293"/>
          <w:jc w:val="center"/>
        </w:trPr>
        <w:tc>
          <w:tcPr>
            <w:tcW w:w="846" w:type="dxa"/>
          </w:tcPr>
          <w:p w14:paraId="28F0795E" w14:textId="77777777" w:rsidR="00397C09" w:rsidRPr="003E763F" w:rsidRDefault="00397C09" w:rsidP="002D6434">
            <w:pPr>
              <w:pStyle w:val="TableParagraph"/>
              <w:spacing w:line="300" w:lineRule="auto"/>
              <w:jc w:val="center"/>
            </w:pPr>
            <w:r w:rsidRPr="003E763F">
              <w:rPr>
                <w:color w:val="231F20"/>
                <w:spacing w:val="-2"/>
              </w:rPr>
              <w:t>00011</w:t>
            </w:r>
          </w:p>
        </w:tc>
        <w:tc>
          <w:tcPr>
            <w:tcW w:w="1559" w:type="dxa"/>
          </w:tcPr>
          <w:p w14:paraId="2C6CC66B" w14:textId="77777777" w:rsidR="00397C09" w:rsidRPr="003E763F" w:rsidRDefault="00397C09" w:rsidP="002D6434">
            <w:pPr>
              <w:pStyle w:val="TableParagraph"/>
              <w:spacing w:line="300" w:lineRule="auto"/>
              <w:jc w:val="center"/>
            </w:pPr>
            <w:r w:rsidRPr="003E763F">
              <w:rPr>
                <w:color w:val="231F20"/>
                <w:spacing w:val="-2"/>
              </w:rPr>
              <w:t>1101011001</w:t>
            </w:r>
          </w:p>
        </w:tc>
        <w:tc>
          <w:tcPr>
            <w:tcW w:w="1994" w:type="dxa"/>
          </w:tcPr>
          <w:p w14:paraId="6404C458" w14:textId="77777777" w:rsidR="00397C09" w:rsidRPr="003E763F" w:rsidRDefault="00397C09" w:rsidP="002D6434">
            <w:pPr>
              <w:pStyle w:val="TableParagraph"/>
              <w:spacing w:line="300" w:lineRule="auto"/>
              <w:jc w:val="center"/>
            </w:pPr>
            <w:r w:rsidRPr="003E763F">
              <w:rPr>
                <w:color w:val="231F20"/>
                <w:spacing w:val="-2"/>
              </w:rPr>
              <w:t>101101101001011</w:t>
            </w:r>
          </w:p>
        </w:tc>
        <w:tc>
          <w:tcPr>
            <w:tcW w:w="1550" w:type="dxa"/>
          </w:tcPr>
          <w:p w14:paraId="25ED5D21" w14:textId="77777777" w:rsidR="00397C09" w:rsidRPr="003E763F" w:rsidRDefault="00397C09" w:rsidP="002D6434">
            <w:pPr>
              <w:pStyle w:val="TableParagraph"/>
              <w:spacing w:line="300" w:lineRule="auto"/>
              <w:jc w:val="center"/>
            </w:pPr>
            <w:r w:rsidRPr="003E763F">
              <w:rPr>
                <w:color w:val="231F20"/>
                <w:spacing w:val="-4"/>
              </w:rPr>
              <w:t>5B4B</w:t>
            </w:r>
          </w:p>
        </w:tc>
        <w:tc>
          <w:tcPr>
            <w:tcW w:w="1994" w:type="dxa"/>
          </w:tcPr>
          <w:p w14:paraId="1E1A89D1" w14:textId="77777777" w:rsidR="00397C09" w:rsidRPr="003E763F" w:rsidRDefault="00397C09" w:rsidP="002D6434">
            <w:pPr>
              <w:pStyle w:val="TableParagraph"/>
              <w:spacing w:line="300" w:lineRule="auto"/>
              <w:jc w:val="center"/>
            </w:pPr>
            <w:r w:rsidRPr="003E763F">
              <w:rPr>
                <w:color w:val="231F20"/>
                <w:spacing w:val="-2"/>
              </w:rPr>
              <w:t>100101100011100</w:t>
            </w:r>
          </w:p>
        </w:tc>
        <w:tc>
          <w:tcPr>
            <w:tcW w:w="1685" w:type="dxa"/>
          </w:tcPr>
          <w:p w14:paraId="7B25CDB2" w14:textId="77777777" w:rsidR="00397C09" w:rsidRPr="003E763F" w:rsidRDefault="00397C09" w:rsidP="002D6434">
            <w:pPr>
              <w:pStyle w:val="TableParagraph"/>
              <w:spacing w:line="300" w:lineRule="auto"/>
              <w:jc w:val="center"/>
            </w:pPr>
            <w:r w:rsidRPr="003E763F">
              <w:rPr>
                <w:color w:val="231F20"/>
                <w:spacing w:val="-4"/>
              </w:rPr>
              <w:t>4B1C</w:t>
            </w:r>
          </w:p>
        </w:tc>
      </w:tr>
      <w:tr w:rsidR="002D6434" w:rsidRPr="003E763F" w14:paraId="0F84D9EE" w14:textId="77777777" w:rsidTr="002D6434">
        <w:trPr>
          <w:trHeight w:val="293"/>
          <w:jc w:val="center"/>
        </w:trPr>
        <w:tc>
          <w:tcPr>
            <w:tcW w:w="846" w:type="dxa"/>
          </w:tcPr>
          <w:p w14:paraId="66E1B615" w14:textId="77777777" w:rsidR="00397C09" w:rsidRPr="003E763F" w:rsidRDefault="00397C09" w:rsidP="002D6434">
            <w:pPr>
              <w:pStyle w:val="TableParagraph"/>
              <w:spacing w:line="300" w:lineRule="auto"/>
              <w:jc w:val="center"/>
            </w:pPr>
            <w:r w:rsidRPr="003E763F">
              <w:rPr>
                <w:color w:val="231F20"/>
                <w:spacing w:val="-2"/>
              </w:rPr>
              <w:t>00100</w:t>
            </w:r>
          </w:p>
        </w:tc>
        <w:tc>
          <w:tcPr>
            <w:tcW w:w="1559" w:type="dxa"/>
          </w:tcPr>
          <w:p w14:paraId="7C133059" w14:textId="77777777" w:rsidR="00397C09" w:rsidRPr="003E763F" w:rsidRDefault="00397C09" w:rsidP="002D6434">
            <w:pPr>
              <w:pStyle w:val="TableParagraph"/>
              <w:spacing w:line="300" w:lineRule="auto"/>
              <w:jc w:val="center"/>
            </w:pPr>
            <w:r w:rsidRPr="003E763F">
              <w:rPr>
                <w:color w:val="231F20"/>
                <w:spacing w:val="-2"/>
              </w:rPr>
              <w:t>0111101011</w:t>
            </w:r>
          </w:p>
        </w:tc>
        <w:tc>
          <w:tcPr>
            <w:tcW w:w="1994" w:type="dxa"/>
          </w:tcPr>
          <w:p w14:paraId="0732B5AE" w14:textId="77777777" w:rsidR="00397C09" w:rsidRPr="003E763F" w:rsidRDefault="00397C09" w:rsidP="002D6434">
            <w:pPr>
              <w:pStyle w:val="TableParagraph"/>
              <w:spacing w:line="300" w:lineRule="auto"/>
              <w:jc w:val="center"/>
            </w:pPr>
            <w:r w:rsidRPr="003E763F">
              <w:rPr>
                <w:color w:val="231F20"/>
                <w:spacing w:val="-2"/>
              </w:rPr>
              <w:t>100010111111001</w:t>
            </w:r>
          </w:p>
        </w:tc>
        <w:tc>
          <w:tcPr>
            <w:tcW w:w="1550" w:type="dxa"/>
          </w:tcPr>
          <w:p w14:paraId="3F7084B1" w14:textId="77777777" w:rsidR="00397C09" w:rsidRPr="003E763F" w:rsidRDefault="00397C09" w:rsidP="002D6434">
            <w:pPr>
              <w:pStyle w:val="TableParagraph"/>
              <w:spacing w:line="300" w:lineRule="auto"/>
              <w:jc w:val="center"/>
            </w:pPr>
            <w:r w:rsidRPr="003E763F">
              <w:rPr>
                <w:color w:val="231F20"/>
                <w:spacing w:val="-4"/>
              </w:rPr>
              <w:t>45F9</w:t>
            </w:r>
          </w:p>
        </w:tc>
        <w:tc>
          <w:tcPr>
            <w:tcW w:w="1994" w:type="dxa"/>
          </w:tcPr>
          <w:p w14:paraId="5A9F41C8" w14:textId="77777777" w:rsidR="00397C09" w:rsidRPr="003E763F" w:rsidRDefault="00397C09" w:rsidP="002D6434">
            <w:pPr>
              <w:pStyle w:val="TableParagraph"/>
              <w:spacing w:line="300" w:lineRule="auto"/>
              <w:jc w:val="center"/>
            </w:pPr>
            <w:r w:rsidRPr="003E763F">
              <w:rPr>
                <w:color w:val="231F20"/>
                <w:spacing w:val="-2"/>
              </w:rPr>
              <w:t>101010110101110</w:t>
            </w:r>
          </w:p>
        </w:tc>
        <w:tc>
          <w:tcPr>
            <w:tcW w:w="1685" w:type="dxa"/>
          </w:tcPr>
          <w:p w14:paraId="2AAB7A70" w14:textId="77777777" w:rsidR="00397C09" w:rsidRPr="003E763F" w:rsidRDefault="00397C09" w:rsidP="002D6434">
            <w:pPr>
              <w:pStyle w:val="TableParagraph"/>
              <w:spacing w:line="300" w:lineRule="auto"/>
              <w:jc w:val="center"/>
            </w:pPr>
            <w:r w:rsidRPr="003E763F">
              <w:rPr>
                <w:color w:val="231F20"/>
                <w:spacing w:val="-4"/>
              </w:rPr>
              <w:t>55AE</w:t>
            </w:r>
          </w:p>
        </w:tc>
      </w:tr>
      <w:tr w:rsidR="002D6434" w:rsidRPr="003E763F" w14:paraId="0052C885" w14:textId="77777777" w:rsidTr="002D6434">
        <w:trPr>
          <w:trHeight w:val="293"/>
          <w:jc w:val="center"/>
        </w:trPr>
        <w:tc>
          <w:tcPr>
            <w:tcW w:w="846" w:type="dxa"/>
          </w:tcPr>
          <w:p w14:paraId="76A93E9F" w14:textId="77777777" w:rsidR="00397C09" w:rsidRPr="003E763F" w:rsidRDefault="00397C09" w:rsidP="002D6434">
            <w:pPr>
              <w:pStyle w:val="TableParagraph"/>
              <w:spacing w:line="300" w:lineRule="auto"/>
              <w:jc w:val="center"/>
            </w:pPr>
            <w:r w:rsidRPr="003E763F">
              <w:rPr>
                <w:color w:val="231F20"/>
                <w:spacing w:val="-2"/>
              </w:rPr>
              <w:t>00101</w:t>
            </w:r>
          </w:p>
        </w:tc>
        <w:tc>
          <w:tcPr>
            <w:tcW w:w="1559" w:type="dxa"/>
          </w:tcPr>
          <w:p w14:paraId="55D45EAF" w14:textId="77777777" w:rsidR="00397C09" w:rsidRPr="003E763F" w:rsidRDefault="00397C09" w:rsidP="002D6434">
            <w:pPr>
              <w:pStyle w:val="TableParagraph"/>
              <w:spacing w:line="300" w:lineRule="auto"/>
              <w:jc w:val="center"/>
            </w:pPr>
            <w:r w:rsidRPr="003E763F">
              <w:rPr>
                <w:color w:val="231F20"/>
                <w:spacing w:val="-2"/>
              </w:rPr>
              <w:t>0011011100</w:t>
            </w:r>
          </w:p>
        </w:tc>
        <w:tc>
          <w:tcPr>
            <w:tcW w:w="1994" w:type="dxa"/>
          </w:tcPr>
          <w:p w14:paraId="4F414267" w14:textId="77777777" w:rsidR="00397C09" w:rsidRPr="003E763F" w:rsidRDefault="00397C09" w:rsidP="002D6434">
            <w:pPr>
              <w:pStyle w:val="TableParagraph"/>
              <w:spacing w:line="300" w:lineRule="auto"/>
              <w:jc w:val="center"/>
            </w:pPr>
            <w:r w:rsidRPr="003E763F">
              <w:rPr>
                <w:color w:val="231F20"/>
                <w:spacing w:val="-2"/>
              </w:rPr>
              <w:t>100000011001110</w:t>
            </w:r>
          </w:p>
        </w:tc>
        <w:tc>
          <w:tcPr>
            <w:tcW w:w="1550" w:type="dxa"/>
          </w:tcPr>
          <w:p w14:paraId="159D59AA" w14:textId="77777777" w:rsidR="00397C09" w:rsidRPr="003E763F" w:rsidRDefault="00397C09" w:rsidP="002D6434">
            <w:pPr>
              <w:pStyle w:val="TableParagraph"/>
              <w:spacing w:line="300" w:lineRule="auto"/>
              <w:jc w:val="center"/>
            </w:pPr>
            <w:r w:rsidRPr="003E763F">
              <w:rPr>
                <w:color w:val="231F20"/>
                <w:spacing w:val="-4"/>
              </w:rPr>
              <w:t>40CE</w:t>
            </w:r>
          </w:p>
        </w:tc>
        <w:tc>
          <w:tcPr>
            <w:tcW w:w="1994" w:type="dxa"/>
          </w:tcPr>
          <w:p w14:paraId="508585FB" w14:textId="77777777" w:rsidR="00397C09" w:rsidRPr="003E763F" w:rsidRDefault="00397C09" w:rsidP="002D6434">
            <w:pPr>
              <w:pStyle w:val="TableParagraph"/>
              <w:spacing w:line="300" w:lineRule="auto"/>
              <w:jc w:val="center"/>
            </w:pPr>
            <w:r w:rsidRPr="003E763F">
              <w:rPr>
                <w:color w:val="231F20"/>
                <w:spacing w:val="-2"/>
              </w:rPr>
              <w:t>101000010011001</w:t>
            </w:r>
          </w:p>
        </w:tc>
        <w:tc>
          <w:tcPr>
            <w:tcW w:w="1685" w:type="dxa"/>
          </w:tcPr>
          <w:p w14:paraId="2D71C301" w14:textId="77777777" w:rsidR="00397C09" w:rsidRPr="003E763F" w:rsidRDefault="00397C09" w:rsidP="002D6434">
            <w:pPr>
              <w:pStyle w:val="TableParagraph"/>
              <w:spacing w:line="300" w:lineRule="auto"/>
              <w:jc w:val="center"/>
            </w:pPr>
            <w:r w:rsidRPr="003E763F">
              <w:rPr>
                <w:color w:val="231F20"/>
                <w:spacing w:val="-4"/>
              </w:rPr>
              <w:t>5099</w:t>
            </w:r>
          </w:p>
        </w:tc>
      </w:tr>
      <w:tr w:rsidR="002D6434" w:rsidRPr="003E763F" w14:paraId="19311B59" w14:textId="77777777" w:rsidTr="002D6434">
        <w:trPr>
          <w:trHeight w:val="293"/>
          <w:jc w:val="center"/>
        </w:trPr>
        <w:tc>
          <w:tcPr>
            <w:tcW w:w="846" w:type="dxa"/>
          </w:tcPr>
          <w:p w14:paraId="02E350EA" w14:textId="77777777" w:rsidR="00397C09" w:rsidRPr="003E763F" w:rsidRDefault="00397C09" w:rsidP="002D6434">
            <w:pPr>
              <w:pStyle w:val="TableParagraph"/>
              <w:spacing w:line="300" w:lineRule="auto"/>
              <w:jc w:val="center"/>
            </w:pPr>
            <w:r w:rsidRPr="003E763F">
              <w:rPr>
                <w:color w:val="231F20"/>
                <w:spacing w:val="-2"/>
              </w:rPr>
              <w:t>00110</w:t>
            </w:r>
          </w:p>
        </w:tc>
        <w:tc>
          <w:tcPr>
            <w:tcW w:w="1559" w:type="dxa"/>
          </w:tcPr>
          <w:p w14:paraId="65A3D622" w14:textId="77777777" w:rsidR="00397C09" w:rsidRPr="003E763F" w:rsidRDefault="00397C09" w:rsidP="002D6434">
            <w:pPr>
              <w:pStyle w:val="TableParagraph"/>
              <w:spacing w:line="300" w:lineRule="auto"/>
              <w:jc w:val="center"/>
            </w:pPr>
            <w:r w:rsidRPr="003E763F">
              <w:rPr>
                <w:color w:val="231F20"/>
                <w:spacing w:val="-2"/>
              </w:rPr>
              <w:t>1110000101</w:t>
            </w:r>
          </w:p>
        </w:tc>
        <w:tc>
          <w:tcPr>
            <w:tcW w:w="1994" w:type="dxa"/>
          </w:tcPr>
          <w:p w14:paraId="595AB63F" w14:textId="77777777" w:rsidR="00397C09" w:rsidRPr="003E763F" w:rsidRDefault="00397C09" w:rsidP="002D6434">
            <w:pPr>
              <w:pStyle w:val="TableParagraph"/>
              <w:spacing w:line="300" w:lineRule="auto"/>
              <w:jc w:val="center"/>
            </w:pPr>
            <w:r w:rsidRPr="003E763F">
              <w:rPr>
                <w:color w:val="231F20"/>
                <w:spacing w:val="-2"/>
              </w:rPr>
              <w:t>100111110010111</w:t>
            </w:r>
          </w:p>
        </w:tc>
        <w:tc>
          <w:tcPr>
            <w:tcW w:w="1550" w:type="dxa"/>
          </w:tcPr>
          <w:p w14:paraId="080E7BFC" w14:textId="77777777" w:rsidR="00397C09" w:rsidRPr="003E763F" w:rsidRDefault="00397C09" w:rsidP="002D6434">
            <w:pPr>
              <w:pStyle w:val="TableParagraph"/>
              <w:spacing w:line="300" w:lineRule="auto"/>
              <w:jc w:val="center"/>
            </w:pPr>
            <w:r w:rsidRPr="003E763F">
              <w:rPr>
                <w:color w:val="231F20"/>
                <w:spacing w:val="-4"/>
              </w:rPr>
              <w:t>4F97</w:t>
            </w:r>
          </w:p>
        </w:tc>
        <w:tc>
          <w:tcPr>
            <w:tcW w:w="1994" w:type="dxa"/>
          </w:tcPr>
          <w:p w14:paraId="2EB73802" w14:textId="77777777" w:rsidR="00397C09" w:rsidRPr="003E763F" w:rsidRDefault="00397C09" w:rsidP="002D6434">
            <w:pPr>
              <w:pStyle w:val="TableParagraph"/>
              <w:spacing w:line="300" w:lineRule="auto"/>
              <w:jc w:val="center"/>
            </w:pPr>
            <w:r w:rsidRPr="003E763F">
              <w:rPr>
                <w:color w:val="231F20"/>
                <w:spacing w:val="-2"/>
              </w:rPr>
              <w:t>101111111000000</w:t>
            </w:r>
          </w:p>
        </w:tc>
        <w:tc>
          <w:tcPr>
            <w:tcW w:w="1685" w:type="dxa"/>
          </w:tcPr>
          <w:p w14:paraId="45EC66D0" w14:textId="77777777" w:rsidR="00397C09" w:rsidRPr="003E763F" w:rsidRDefault="00397C09" w:rsidP="002D6434">
            <w:pPr>
              <w:pStyle w:val="TableParagraph"/>
              <w:spacing w:line="300" w:lineRule="auto"/>
              <w:jc w:val="center"/>
            </w:pPr>
            <w:r w:rsidRPr="003E763F">
              <w:rPr>
                <w:color w:val="231F20"/>
                <w:spacing w:val="-4"/>
              </w:rPr>
              <w:t>5FC0</w:t>
            </w:r>
          </w:p>
        </w:tc>
      </w:tr>
      <w:tr w:rsidR="002D6434" w:rsidRPr="003E763F" w14:paraId="5D8F87D9" w14:textId="77777777" w:rsidTr="002D6434">
        <w:trPr>
          <w:trHeight w:val="293"/>
          <w:jc w:val="center"/>
        </w:trPr>
        <w:tc>
          <w:tcPr>
            <w:tcW w:w="846" w:type="dxa"/>
          </w:tcPr>
          <w:p w14:paraId="0BF2DA63" w14:textId="77777777" w:rsidR="00397C09" w:rsidRPr="003E763F" w:rsidRDefault="00397C09" w:rsidP="002D6434">
            <w:pPr>
              <w:pStyle w:val="TableParagraph"/>
              <w:spacing w:line="300" w:lineRule="auto"/>
              <w:jc w:val="center"/>
            </w:pPr>
            <w:r w:rsidRPr="003E763F">
              <w:rPr>
                <w:color w:val="231F20"/>
                <w:spacing w:val="-2"/>
              </w:rPr>
              <w:t>00111</w:t>
            </w:r>
          </w:p>
        </w:tc>
        <w:tc>
          <w:tcPr>
            <w:tcW w:w="1559" w:type="dxa"/>
          </w:tcPr>
          <w:p w14:paraId="7EB0AC27" w14:textId="77777777" w:rsidR="00397C09" w:rsidRPr="003E763F" w:rsidRDefault="00397C09" w:rsidP="002D6434">
            <w:pPr>
              <w:pStyle w:val="TableParagraph"/>
              <w:spacing w:line="300" w:lineRule="auto"/>
              <w:jc w:val="center"/>
            </w:pPr>
            <w:r w:rsidRPr="003E763F">
              <w:rPr>
                <w:color w:val="231F20"/>
                <w:spacing w:val="-2"/>
              </w:rPr>
              <w:t>1010110010</w:t>
            </w:r>
          </w:p>
        </w:tc>
        <w:tc>
          <w:tcPr>
            <w:tcW w:w="1994" w:type="dxa"/>
          </w:tcPr>
          <w:p w14:paraId="5AC94A1B" w14:textId="77777777" w:rsidR="00397C09" w:rsidRPr="003E763F" w:rsidRDefault="00397C09" w:rsidP="002D6434">
            <w:pPr>
              <w:pStyle w:val="TableParagraph"/>
              <w:spacing w:line="300" w:lineRule="auto"/>
              <w:jc w:val="center"/>
            </w:pPr>
            <w:r w:rsidRPr="003E763F">
              <w:rPr>
                <w:color w:val="231F20"/>
                <w:spacing w:val="-2"/>
              </w:rPr>
              <w:t>100101010100000</w:t>
            </w:r>
          </w:p>
        </w:tc>
        <w:tc>
          <w:tcPr>
            <w:tcW w:w="1550" w:type="dxa"/>
          </w:tcPr>
          <w:p w14:paraId="772CC40C" w14:textId="77777777" w:rsidR="00397C09" w:rsidRPr="003E763F" w:rsidRDefault="00397C09" w:rsidP="002D6434">
            <w:pPr>
              <w:pStyle w:val="TableParagraph"/>
              <w:spacing w:line="300" w:lineRule="auto"/>
              <w:jc w:val="center"/>
            </w:pPr>
            <w:r w:rsidRPr="003E763F">
              <w:rPr>
                <w:color w:val="231F20"/>
                <w:spacing w:val="-4"/>
              </w:rPr>
              <w:t>4AA0</w:t>
            </w:r>
          </w:p>
        </w:tc>
        <w:tc>
          <w:tcPr>
            <w:tcW w:w="1994" w:type="dxa"/>
          </w:tcPr>
          <w:p w14:paraId="0B6A0330" w14:textId="77777777" w:rsidR="00397C09" w:rsidRPr="003E763F" w:rsidRDefault="00397C09" w:rsidP="002D6434">
            <w:pPr>
              <w:pStyle w:val="TableParagraph"/>
              <w:spacing w:line="300" w:lineRule="auto"/>
              <w:jc w:val="center"/>
            </w:pPr>
            <w:r w:rsidRPr="003E763F">
              <w:rPr>
                <w:color w:val="231F20"/>
                <w:spacing w:val="-2"/>
              </w:rPr>
              <w:t>101101011110111</w:t>
            </w:r>
          </w:p>
        </w:tc>
        <w:tc>
          <w:tcPr>
            <w:tcW w:w="1685" w:type="dxa"/>
          </w:tcPr>
          <w:p w14:paraId="7D09019B" w14:textId="77777777" w:rsidR="00397C09" w:rsidRPr="003E763F" w:rsidRDefault="00397C09" w:rsidP="002D6434">
            <w:pPr>
              <w:pStyle w:val="TableParagraph"/>
              <w:spacing w:line="300" w:lineRule="auto"/>
              <w:jc w:val="center"/>
            </w:pPr>
            <w:r w:rsidRPr="003E763F">
              <w:rPr>
                <w:color w:val="231F20"/>
                <w:spacing w:val="-4"/>
              </w:rPr>
              <w:t>5AF7</w:t>
            </w:r>
          </w:p>
        </w:tc>
      </w:tr>
      <w:tr w:rsidR="002D6434" w:rsidRPr="003E763F" w14:paraId="41565B88" w14:textId="77777777" w:rsidTr="002D6434">
        <w:trPr>
          <w:trHeight w:val="293"/>
          <w:jc w:val="center"/>
        </w:trPr>
        <w:tc>
          <w:tcPr>
            <w:tcW w:w="846" w:type="dxa"/>
          </w:tcPr>
          <w:p w14:paraId="665B8970" w14:textId="77777777" w:rsidR="00397C09" w:rsidRPr="003E763F" w:rsidRDefault="00397C09" w:rsidP="002D6434">
            <w:pPr>
              <w:pStyle w:val="TableParagraph"/>
              <w:spacing w:line="300" w:lineRule="auto"/>
              <w:jc w:val="center"/>
            </w:pPr>
            <w:r w:rsidRPr="003E763F">
              <w:rPr>
                <w:color w:val="231F20"/>
                <w:spacing w:val="-2"/>
              </w:rPr>
              <w:t>01000</w:t>
            </w:r>
          </w:p>
        </w:tc>
        <w:tc>
          <w:tcPr>
            <w:tcW w:w="1559" w:type="dxa"/>
          </w:tcPr>
          <w:p w14:paraId="60B48652" w14:textId="77777777" w:rsidR="00397C09" w:rsidRPr="003E763F" w:rsidRDefault="00397C09" w:rsidP="002D6434">
            <w:pPr>
              <w:pStyle w:val="TableParagraph"/>
              <w:spacing w:line="300" w:lineRule="auto"/>
              <w:jc w:val="center"/>
            </w:pPr>
            <w:r w:rsidRPr="003E763F">
              <w:rPr>
                <w:color w:val="231F20"/>
                <w:spacing w:val="-2"/>
              </w:rPr>
              <w:t>1111010110</w:t>
            </w:r>
          </w:p>
        </w:tc>
        <w:tc>
          <w:tcPr>
            <w:tcW w:w="1994" w:type="dxa"/>
          </w:tcPr>
          <w:p w14:paraId="0891E291" w14:textId="77777777" w:rsidR="00397C09" w:rsidRPr="003E763F" w:rsidRDefault="00397C09" w:rsidP="002D6434">
            <w:pPr>
              <w:pStyle w:val="TableParagraph"/>
              <w:spacing w:line="300" w:lineRule="auto"/>
              <w:jc w:val="center"/>
            </w:pPr>
            <w:r w:rsidRPr="003E763F">
              <w:rPr>
                <w:color w:val="231F20"/>
                <w:spacing w:val="-2"/>
              </w:rPr>
              <w:t>111011111000100</w:t>
            </w:r>
          </w:p>
        </w:tc>
        <w:tc>
          <w:tcPr>
            <w:tcW w:w="1550" w:type="dxa"/>
          </w:tcPr>
          <w:p w14:paraId="5FAD81EE" w14:textId="77777777" w:rsidR="00397C09" w:rsidRPr="003E763F" w:rsidRDefault="00397C09" w:rsidP="002D6434">
            <w:pPr>
              <w:pStyle w:val="TableParagraph"/>
              <w:spacing w:line="300" w:lineRule="auto"/>
              <w:jc w:val="center"/>
            </w:pPr>
            <w:r w:rsidRPr="003E763F">
              <w:rPr>
                <w:color w:val="231F20"/>
                <w:spacing w:val="-4"/>
              </w:rPr>
              <w:t>77C4</w:t>
            </w:r>
          </w:p>
        </w:tc>
        <w:tc>
          <w:tcPr>
            <w:tcW w:w="1994" w:type="dxa"/>
          </w:tcPr>
          <w:p w14:paraId="1E5E7C94" w14:textId="77777777" w:rsidR="00397C09" w:rsidRPr="003E763F" w:rsidRDefault="00397C09" w:rsidP="002D6434">
            <w:pPr>
              <w:pStyle w:val="TableParagraph"/>
              <w:spacing w:line="300" w:lineRule="auto"/>
              <w:jc w:val="center"/>
            </w:pPr>
            <w:r w:rsidRPr="003E763F">
              <w:rPr>
                <w:color w:val="231F20"/>
                <w:spacing w:val="-2"/>
              </w:rPr>
              <w:t>110011110010011</w:t>
            </w:r>
          </w:p>
        </w:tc>
        <w:tc>
          <w:tcPr>
            <w:tcW w:w="1685" w:type="dxa"/>
          </w:tcPr>
          <w:p w14:paraId="29DDE992" w14:textId="77777777" w:rsidR="00397C09" w:rsidRPr="003E763F" w:rsidRDefault="00397C09" w:rsidP="002D6434">
            <w:pPr>
              <w:pStyle w:val="TableParagraph"/>
              <w:spacing w:line="300" w:lineRule="auto"/>
              <w:jc w:val="center"/>
            </w:pPr>
            <w:r w:rsidRPr="003E763F">
              <w:rPr>
                <w:color w:val="231F20"/>
                <w:spacing w:val="-4"/>
              </w:rPr>
              <w:t>6793</w:t>
            </w:r>
          </w:p>
        </w:tc>
      </w:tr>
      <w:tr w:rsidR="002D6434" w:rsidRPr="003E763F" w14:paraId="43D5B637" w14:textId="77777777" w:rsidTr="002D6434">
        <w:trPr>
          <w:trHeight w:val="293"/>
          <w:jc w:val="center"/>
        </w:trPr>
        <w:tc>
          <w:tcPr>
            <w:tcW w:w="846" w:type="dxa"/>
          </w:tcPr>
          <w:p w14:paraId="290253EA" w14:textId="77777777" w:rsidR="00397C09" w:rsidRPr="003E763F" w:rsidRDefault="00397C09" w:rsidP="002D6434">
            <w:pPr>
              <w:pStyle w:val="TableParagraph"/>
              <w:spacing w:line="300" w:lineRule="auto"/>
              <w:jc w:val="center"/>
            </w:pPr>
            <w:r w:rsidRPr="003E763F">
              <w:rPr>
                <w:color w:val="231F20"/>
                <w:spacing w:val="-2"/>
              </w:rPr>
              <w:t>01001</w:t>
            </w:r>
          </w:p>
        </w:tc>
        <w:tc>
          <w:tcPr>
            <w:tcW w:w="1559" w:type="dxa"/>
          </w:tcPr>
          <w:p w14:paraId="5959F3E0" w14:textId="77777777" w:rsidR="00397C09" w:rsidRPr="003E763F" w:rsidRDefault="00397C09" w:rsidP="002D6434">
            <w:pPr>
              <w:pStyle w:val="TableParagraph"/>
              <w:spacing w:line="300" w:lineRule="auto"/>
              <w:jc w:val="center"/>
            </w:pPr>
            <w:r w:rsidRPr="003E763F">
              <w:rPr>
                <w:color w:val="231F20"/>
                <w:spacing w:val="-2"/>
              </w:rPr>
              <w:t>1011100001</w:t>
            </w:r>
          </w:p>
        </w:tc>
        <w:tc>
          <w:tcPr>
            <w:tcW w:w="1994" w:type="dxa"/>
          </w:tcPr>
          <w:p w14:paraId="6AEDB73B" w14:textId="77777777" w:rsidR="00397C09" w:rsidRPr="003E763F" w:rsidRDefault="00397C09" w:rsidP="002D6434">
            <w:pPr>
              <w:pStyle w:val="TableParagraph"/>
              <w:spacing w:line="300" w:lineRule="auto"/>
              <w:jc w:val="center"/>
            </w:pPr>
            <w:r w:rsidRPr="003E763F">
              <w:rPr>
                <w:color w:val="231F20"/>
                <w:spacing w:val="-2"/>
              </w:rPr>
              <w:t>111001011110011</w:t>
            </w:r>
          </w:p>
        </w:tc>
        <w:tc>
          <w:tcPr>
            <w:tcW w:w="1550" w:type="dxa"/>
          </w:tcPr>
          <w:p w14:paraId="3C9B50FD" w14:textId="77777777" w:rsidR="00397C09" w:rsidRPr="003E763F" w:rsidRDefault="00397C09" w:rsidP="002D6434">
            <w:pPr>
              <w:pStyle w:val="TableParagraph"/>
              <w:spacing w:line="300" w:lineRule="auto"/>
              <w:jc w:val="center"/>
            </w:pPr>
            <w:r w:rsidRPr="003E763F">
              <w:rPr>
                <w:color w:val="231F20"/>
                <w:spacing w:val="-4"/>
              </w:rPr>
              <w:t>72F3</w:t>
            </w:r>
          </w:p>
        </w:tc>
        <w:tc>
          <w:tcPr>
            <w:tcW w:w="1994" w:type="dxa"/>
          </w:tcPr>
          <w:p w14:paraId="2D7ECBCF" w14:textId="77777777" w:rsidR="00397C09" w:rsidRPr="003E763F" w:rsidRDefault="00397C09" w:rsidP="002D6434">
            <w:pPr>
              <w:pStyle w:val="TableParagraph"/>
              <w:spacing w:line="300" w:lineRule="auto"/>
              <w:jc w:val="center"/>
            </w:pPr>
            <w:r w:rsidRPr="003E763F">
              <w:rPr>
                <w:color w:val="231F20"/>
                <w:spacing w:val="-2"/>
              </w:rPr>
              <w:t>110001010100100</w:t>
            </w:r>
          </w:p>
        </w:tc>
        <w:tc>
          <w:tcPr>
            <w:tcW w:w="1685" w:type="dxa"/>
          </w:tcPr>
          <w:p w14:paraId="745D8C21" w14:textId="77777777" w:rsidR="00397C09" w:rsidRPr="003E763F" w:rsidRDefault="00397C09" w:rsidP="002D6434">
            <w:pPr>
              <w:pStyle w:val="TableParagraph"/>
              <w:spacing w:line="300" w:lineRule="auto"/>
              <w:jc w:val="center"/>
            </w:pPr>
            <w:r w:rsidRPr="003E763F">
              <w:rPr>
                <w:color w:val="231F20"/>
                <w:spacing w:val="-4"/>
              </w:rPr>
              <w:t>62A4</w:t>
            </w:r>
          </w:p>
        </w:tc>
      </w:tr>
    </w:tbl>
    <w:p w14:paraId="361271D5" w14:textId="70C84DE7" w:rsidR="002D6434" w:rsidRPr="003E763F" w:rsidRDefault="002D6434"/>
    <w:p w14:paraId="4F61794C" w14:textId="6D21A64E" w:rsidR="002D6434" w:rsidRPr="003E763F" w:rsidRDefault="002D6434" w:rsidP="00D11746">
      <w:pPr>
        <w:spacing w:after="60"/>
        <w:ind w:firstLine="0"/>
        <w:rPr>
          <w:rFonts w:ascii="Arial" w:hAnsi="Arial" w:cs="Arial"/>
          <w:i/>
          <w:sz w:val="22"/>
          <w:szCs w:val="22"/>
        </w:rPr>
      </w:pPr>
      <w:r w:rsidRPr="003E763F">
        <w:rPr>
          <w:rFonts w:ascii="Arial" w:hAnsi="Arial" w:cs="Arial"/>
          <w:i/>
          <w:sz w:val="22"/>
          <w:szCs w:val="22"/>
        </w:rPr>
        <w:t>Окончание таблицы C.1</w:t>
      </w:r>
    </w:p>
    <w:tbl>
      <w:tblPr>
        <w:tblStyle w:val="TableNormal"/>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59"/>
        <w:gridCol w:w="1994"/>
        <w:gridCol w:w="1550"/>
        <w:gridCol w:w="1994"/>
        <w:gridCol w:w="1685"/>
      </w:tblGrid>
      <w:tr w:rsidR="002D6434" w:rsidRPr="003E763F" w14:paraId="42A3B829" w14:textId="77777777" w:rsidTr="0085024D">
        <w:trPr>
          <w:trHeight w:val="513"/>
          <w:jc w:val="center"/>
        </w:trPr>
        <w:tc>
          <w:tcPr>
            <w:tcW w:w="2405" w:type="dxa"/>
            <w:gridSpan w:val="2"/>
          </w:tcPr>
          <w:p w14:paraId="41D05D87" w14:textId="77777777" w:rsidR="002D6434" w:rsidRPr="003E763F" w:rsidRDefault="002D6434" w:rsidP="002D6434">
            <w:pPr>
              <w:pStyle w:val="TableParagraph"/>
              <w:spacing w:line="300" w:lineRule="auto"/>
              <w:jc w:val="center"/>
            </w:pPr>
            <w:r w:rsidRPr="003E763F">
              <w:rPr>
                <w:color w:val="231F20"/>
              </w:rPr>
              <w:t>Последовательность до маскирования</w:t>
            </w:r>
          </w:p>
        </w:tc>
        <w:tc>
          <w:tcPr>
            <w:tcW w:w="3544" w:type="dxa"/>
            <w:gridSpan w:val="2"/>
          </w:tcPr>
          <w:p w14:paraId="71A0DD5B" w14:textId="77777777" w:rsidR="002D6434" w:rsidRPr="003E763F" w:rsidRDefault="002D6434" w:rsidP="002D6434">
            <w:pPr>
              <w:pStyle w:val="TableParagraph"/>
              <w:spacing w:line="300" w:lineRule="auto"/>
              <w:jc w:val="center"/>
              <w:rPr>
                <w:lang w:val="ru-RU"/>
              </w:rPr>
            </w:pPr>
            <w:r w:rsidRPr="003E763F">
              <w:rPr>
                <w:color w:val="231F20"/>
                <w:lang w:val="ru-RU"/>
              </w:rPr>
              <w:t xml:space="preserve">Последовательность после маскирования (символы </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c>
          <w:tcPr>
            <w:tcW w:w="3679" w:type="dxa"/>
            <w:gridSpan w:val="2"/>
          </w:tcPr>
          <w:p w14:paraId="4358D9AE" w14:textId="0103E36D" w:rsidR="002D6434" w:rsidRPr="003E763F" w:rsidRDefault="002D6434" w:rsidP="002D6434">
            <w:pPr>
              <w:pStyle w:val="TableParagraph"/>
              <w:spacing w:line="300" w:lineRule="auto"/>
              <w:jc w:val="center"/>
              <w:rPr>
                <w:lang w:val="ru-RU"/>
              </w:rPr>
            </w:pPr>
            <w:r w:rsidRPr="003E763F">
              <w:rPr>
                <w:color w:val="231F20"/>
                <w:lang w:val="ru-RU"/>
              </w:rPr>
              <w:t xml:space="preserve">Последовательность после маскирования (символы </w:t>
            </w:r>
            <w:r w:rsidR="00A31704" w:rsidRPr="003E763F">
              <w:rPr>
                <w:color w:val="231F20"/>
                <w:lang w:val="ru-RU"/>
              </w:rPr>
              <w:t>Micro</w:t>
            </w:r>
            <w:r w:rsidRPr="003E763F">
              <w:rPr>
                <w:color w:val="231F20"/>
                <w:lang w:val="ru-RU"/>
              </w:rPr>
              <w:t xml:space="preserve"> </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r>
      <w:tr w:rsidR="002D6434" w:rsidRPr="003E763F" w14:paraId="2FF269E7" w14:textId="77777777" w:rsidTr="0085024D">
        <w:trPr>
          <w:trHeight w:val="293"/>
          <w:jc w:val="center"/>
        </w:trPr>
        <w:tc>
          <w:tcPr>
            <w:tcW w:w="846" w:type="dxa"/>
            <w:tcBorders>
              <w:bottom w:val="double" w:sz="4" w:space="0" w:color="auto"/>
            </w:tcBorders>
          </w:tcPr>
          <w:p w14:paraId="1DDCCF78" w14:textId="77777777" w:rsidR="002D6434" w:rsidRPr="003E763F" w:rsidRDefault="002D6434" w:rsidP="002D6434">
            <w:pPr>
              <w:pStyle w:val="TableParagraph"/>
              <w:spacing w:line="300" w:lineRule="auto"/>
              <w:jc w:val="center"/>
            </w:pPr>
            <w:r w:rsidRPr="003E763F">
              <w:rPr>
                <w:color w:val="231F20"/>
              </w:rPr>
              <w:t>Биты данных</w:t>
            </w:r>
          </w:p>
        </w:tc>
        <w:tc>
          <w:tcPr>
            <w:tcW w:w="1559" w:type="dxa"/>
            <w:tcBorders>
              <w:bottom w:val="double" w:sz="4" w:space="0" w:color="auto"/>
            </w:tcBorders>
          </w:tcPr>
          <w:p w14:paraId="3B0FE884" w14:textId="77777777" w:rsidR="002D6434" w:rsidRPr="003E763F" w:rsidRDefault="002D6434" w:rsidP="002D6434">
            <w:pPr>
              <w:pStyle w:val="TableParagraph"/>
              <w:spacing w:line="300" w:lineRule="auto"/>
              <w:jc w:val="center"/>
            </w:pPr>
            <w:r w:rsidRPr="003E763F">
              <w:rPr>
                <w:color w:val="231F20"/>
              </w:rPr>
              <w:t>Биты исправления ошибок</w:t>
            </w:r>
          </w:p>
        </w:tc>
        <w:tc>
          <w:tcPr>
            <w:tcW w:w="1994" w:type="dxa"/>
            <w:tcBorders>
              <w:bottom w:val="double" w:sz="4" w:space="0" w:color="auto"/>
            </w:tcBorders>
          </w:tcPr>
          <w:p w14:paraId="6C57D316" w14:textId="77777777" w:rsidR="002D6434" w:rsidRPr="003E763F" w:rsidRDefault="002D6434" w:rsidP="002D6434">
            <w:pPr>
              <w:pStyle w:val="TableParagraph"/>
              <w:spacing w:line="300" w:lineRule="auto"/>
              <w:jc w:val="center"/>
            </w:pPr>
            <w:r w:rsidRPr="003E763F">
              <w:rPr>
                <w:color w:val="231F20"/>
                <w:spacing w:val="-2"/>
              </w:rPr>
              <w:t>Двоичная</w:t>
            </w:r>
          </w:p>
        </w:tc>
        <w:tc>
          <w:tcPr>
            <w:tcW w:w="1550" w:type="dxa"/>
            <w:tcBorders>
              <w:bottom w:val="double" w:sz="4" w:space="0" w:color="auto"/>
            </w:tcBorders>
          </w:tcPr>
          <w:p w14:paraId="0049E99C" w14:textId="77777777" w:rsidR="002D6434" w:rsidRPr="003E763F" w:rsidRDefault="002D6434" w:rsidP="002D6434">
            <w:pPr>
              <w:pStyle w:val="TableParagraph"/>
              <w:spacing w:line="300" w:lineRule="auto"/>
              <w:jc w:val="center"/>
            </w:pPr>
            <w:r w:rsidRPr="003E763F">
              <w:rPr>
                <w:color w:val="231F20"/>
                <w:spacing w:val="-5"/>
              </w:rPr>
              <w:t>Шестнадцати</w:t>
            </w:r>
            <w:r w:rsidRPr="003E763F">
              <w:rPr>
                <w:color w:val="231F20"/>
                <w:spacing w:val="-5"/>
                <w:lang w:val="ru-RU"/>
              </w:rPr>
              <w:t>-</w:t>
            </w:r>
            <w:r w:rsidRPr="003E763F">
              <w:rPr>
                <w:color w:val="231F20"/>
                <w:spacing w:val="-5"/>
              </w:rPr>
              <w:t>ричная</w:t>
            </w:r>
          </w:p>
        </w:tc>
        <w:tc>
          <w:tcPr>
            <w:tcW w:w="1994" w:type="dxa"/>
            <w:tcBorders>
              <w:bottom w:val="double" w:sz="4" w:space="0" w:color="auto"/>
            </w:tcBorders>
          </w:tcPr>
          <w:p w14:paraId="2E93A777" w14:textId="77777777" w:rsidR="002D6434" w:rsidRPr="003E763F" w:rsidRDefault="002D6434" w:rsidP="002D6434">
            <w:pPr>
              <w:pStyle w:val="TableParagraph"/>
              <w:spacing w:line="300" w:lineRule="auto"/>
              <w:jc w:val="center"/>
            </w:pPr>
            <w:r w:rsidRPr="003E763F">
              <w:rPr>
                <w:color w:val="231F20"/>
                <w:spacing w:val="-2"/>
              </w:rPr>
              <w:t>Двоичная</w:t>
            </w:r>
          </w:p>
        </w:tc>
        <w:tc>
          <w:tcPr>
            <w:tcW w:w="1685" w:type="dxa"/>
            <w:tcBorders>
              <w:bottom w:val="double" w:sz="4" w:space="0" w:color="auto"/>
            </w:tcBorders>
          </w:tcPr>
          <w:p w14:paraId="718C56FF" w14:textId="77777777" w:rsidR="002D6434" w:rsidRPr="003E763F" w:rsidRDefault="002D6434" w:rsidP="002D6434">
            <w:pPr>
              <w:pStyle w:val="TableParagraph"/>
              <w:spacing w:line="300" w:lineRule="auto"/>
              <w:jc w:val="center"/>
            </w:pPr>
            <w:r w:rsidRPr="003E763F">
              <w:rPr>
                <w:color w:val="231F20"/>
                <w:spacing w:val="-5"/>
              </w:rPr>
              <w:t>Шестнадцати</w:t>
            </w:r>
            <w:r w:rsidRPr="003E763F">
              <w:rPr>
                <w:color w:val="231F20"/>
                <w:spacing w:val="-5"/>
                <w:lang w:val="ru-RU"/>
              </w:rPr>
              <w:t>-</w:t>
            </w:r>
            <w:r w:rsidRPr="003E763F">
              <w:rPr>
                <w:color w:val="231F20"/>
                <w:spacing w:val="-5"/>
              </w:rPr>
              <w:t>ричная</w:t>
            </w:r>
          </w:p>
        </w:tc>
      </w:tr>
      <w:tr w:rsidR="003A6AD4" w:rsidRPr="003E763F" w14:paraId="62733040" w14:textId="77777777" w:rsidTr="000914B3">
        <w:trPr>
          <w:trHeight w:val="293"/>
          <w:jc w:val="center"/>
        </w:trPr>
        <w:tc>
          <w:tcPr>
            <w:tcW w:w="846" w:type="dxa"/>
          </w:tcPr>
          <w:p w14:paraId="1F3FEE0D" w14:textId="77777777" w:rsidR="003A6AD4" w:rsidRPr="003E763F" w:rsidRDefault="003A6AD4" w:rsidP="000914B3">
            <w:pPr>
              <w:pStyle w:val="TableParagraph"/>
              <w:spacing w:line="300" w:lineRule="auto"/>
              <w:jc w:val="center"/>
            </w:pPr>
            <w:r w:rsidRPr="003E763F">
              <w:rPr>
                <w:color w:val="231F20"/>
                <w:spacing w:val="-2"/>
              </w:rPr>
              <w:t>01010</w:t>
            </w:r>
          </w:p>
        </w:tc>
        <w:tc>
          <w:tcPr>
            <w:tcW w:w="1559" w:type="dxa"/>
          </w:tcPr>
          <w:p w14:paraId="729C1C7F" w14:textId="77777777" w:rsidR="003A6AD4" w:rsidRPr="003E763F" w:rsidRDefault="003A6AD4" w:rsidP="000914B3">
            <w:pPr>
              <w:pStyle w:val="TableParagraph"/>
              <w:spacing w:line="300" w:lineRule="auto"/>
              <w:jc w:val="center"/>
            </w:pPr>
            <w:r w:rsidRPr="003E763F">
              <w:rPr>
                <w:color w:val="231F20"/>
                <w:spacing w:val="-2"/>
              </w:rPr>
              <w:t>0110111000</w:t>
            </w:r>
          </w:p>
        </w:tc>
        <w:tc>
          <w:tcPr>
            <w:tcW w:w="1994" w:type="dxa"/>
          </w:tcPr>
          <w:p w14:paraId="69FE21AE" w14:textId="77777777" w:rsidR="003A6AD4" w:rsidRPr="003E763F" w:rsidRDefault="003A6AD4" w:rsidP="000914B3">
            <w:pPr>
              <w:pStyle w:val="TableParagraph"/>
              <w:spacing w:line="300" w:lineRule="auto"/>
              <w:jc w:val="center"/>
            </w:pPr>
            <w:r w:rsidRPr="003E763F">
              <w:rPr>
                <w:color w:val="231F20"/>
                <w:spacing w:val="-2"/>
              </w:rPr>
              <w:t>111110110101010</w:t>
            </w:r>
          </w:p>
        </w:tc>
        <w:tc>
          <w:tcPr>
            <w:tcW w:w="1550" w:type="dxa"/>
          </w:tcPr>
          <w:p w14:paraId="555EFFA1" w14:textId="77777777" w:rsidR="003A6AD4" w:rsidRPr="003E763F" w:rsidRDefault="003A6AD4" w:rsidP="000914B3">
            <w:pPr>
              <w:pStyle w:val="TableParagraph"/>
              <w:spacing w:line="300" w:lineRule="auto"/>
              <w:jc w:val="center"/>
            </w:pPr>
            <w:r w:rsidRPr="003E763F">
              <w:rPr>
                <w:color w:val="231F20"/>
                <w:spacing w:val="-4"/>
              </w:rPr>
              <w:t>7DAA</w:t>
            </w:r>
          </w:p>
        </w:tc>
        <w:tc>
          <w:tcPr>
            <w:tcW w:w="1994" w:type="dxa"/>
          </w:tcPr>
          <w:p w14:paraId="3881A126" w14:textId="77777777" w:rsidR="003A6AD4" w:rsidRPr="003E763F" w:rsidRDefault="003A6AD4" w:rsidP="000914B3">
            <w:pPr>
              <w:pStyle w:val="TableParagraph"/>
              <w:spacing w:line="300" w:lineRule="auto"/>
              <w:jc w:val="center"/>
            </w:pPr>
            <w:r w:rsidRPr="003E763F">
              <w:rPr>
                <w:color w:val="231F20"/>
                <w:spacing w:val="-2"/>
              </w:rPr>
              <w:t>110110111111101</w:t>
            </w:r>
          </w:p>
        </w:tc>
        <w:tc>
          <w:tcPr>
            <w:tcW w:w="1685" w:type="dxa"/>
          </w:tcPr>
          <w:p w14:paraId="60100A97" w14:textId="77777777" w:rsidR="003A6AD4" w:rsidRPr="003E763F" w:rsidRDefault="003A6AD4" w:rsidP="000914B3">
            <w:pPr>
              <w:pStyle w:val="TableParagraph"/>
              <w:spacing w:line="300" w:lineRule="auto"/>
              <w:jc w:val="center"/>
            </w:pPr>
            <w:r w:rsidRPr="003E763F">
              <w:rPr>
                <w:color w:val="231F20"/>
                <w:spacing w:val="-4"/>
              </w:rPr>
              <w:t>6DFD</w:t>
            </w:r>
          </w:p>
        </w:tc>
      </w:tr>
      <w:tr w:rsidR="003A6AD4" w:rsidRPr="003E763F" w14:paraId="65C5C1F3" w14:textId="77777777" w:rsidTr="000914B3">
        <w:trPr>
          <w:trHeight w:val="293"/>
          <w:jc w:val="center"/>
        </w:trPr>
        <w:tc>
          <w:tcPr>
            <w:tcW w:w="846" w:type="dxa"/>
          </w:tcPr>
          <w:p w14:paraId="780EE894" w14:textId="77777777" w:rsidR="003A6AD4" w:rsidRPr="003E763F" w:rsidRDefault="003A6AD4" w:rsidP="000914B3">
            <w:pPr>
              <w:pStyle w:val="TableParagraph"/>
              <w:spacing w:line="300" w:lineRule="auto"/>
              <w:jc w:val="center"/>
            </w:pPr>
            <w:r w:rsidRPr="003E763F">
              <w:rPr>
                <w:color w:val="231F20"/>
                <w:spacing w:val="-2"/>
              </w:rPr>
              <w:t>01011</w:t>
            </w:r>
          </w:p>
        </w:tc>
        <w:tc>
          <w:tcPr>
            <w:tcW w:w="1559" w:type="dxa"/>
          </w:tcPr>
          <w:p w14:paraId="6EFD7418" w14:textId="77777777" w:rsidR="003A6AD4" w:rsidRPr="003E763F" w:rsidRDefault="003A6AD4" w:rsidP="000914B3">
            <w:pPr>
              <w:pStyle w:val="TableParagraph"/>
              <w:spacing w:line="300" w:lineRule="auto"/>
              <w:jc w:val="center"/>
            </w:pPr>
            <w:r w:rsidRPr="003E763F">
              <w:rPr>
                <w:color w:val="231F20"/>
                <w:spacing w:val="-2"/>
              </w:rPr>
              <w:t>0010001111</w:t>
            </w:r>
          </w:p>
        </w:tc>
        <w:tc>
          <w:tcPr>
            <w:tcW w:w="1994" w:type="dxa"/>
          </w:tcPr>
          <w:p w14:paraId="0C5BA027" w14:textId="77777777" w:rsidR="003A6AD4" w:rsidRPr="003E763F" w:rsidRDefault="003A6AD4" w:rsidP="000914B3">
            <w:pPr>
              <w:pStyle w:val="TableParagraph"/>
              <w:spacing w:line="300" w:lineRule="auto"/>
              <w:jc w:val="center"/>
            </w:pPr>
            <w:r w:rsidRPr="003E763F">
              <w:rPr>
                <w:color w:val="231F20"/>
                <w:spacing w:val="-2"/>
              </w:rPr>
              <w:t>111100010011101</w:t>
            </w:r>
          </w:p>
        </w:tc>
        <w:tc>
          <w:tcPr>
            <w:tcW w:w="1550" w:type="dxa"/>
          </w:tcPr>
          <w:p w14:paraId="321BAD25" w14:textId="77777777" w:rsidR="003A6AD4" w:rsidRPr="003E763F" w:rsidRDefault="003A6AD4" w:rsidP="000914B3">
            <w:pPr>
              <w:pStyle w:val="TableParagraph"/>
              <w:spacing w:line="300" w:lineRule="auto"/>
              <w:jc w:val="center"/>
            </w:pPr>
            <w:r w:rsidRPr="003E763F">
              <w:rPr>
                <w:color w:val="231F20"/>
                <w:spacing w:val="-4"/>
              </w:rPr>
              <w:t>789D</w:t>
            </w:r>
          </w:p>
        </w:tc>
        <w:tc>
          <w:tcPr>
            <w:tcW w:w="1994" w:type="dxa"/>
          </w:tcPr>
          <w:p w14:paraId="6ACE2806" w14:textId="77777777" w:rsidR="003A6AD4" w:rsidRPr="003E763F" w:rsidRDefault="003A6AD4" w:rsidP="000914B3">
            <w:pPr>
              <w:pStyle w:val="TableParagraph"/>
              <w:spacing w:line="300" w:lineRule="auto"/>
              <w:jc w:val="center"/>
            </w:pPr>
            <w:r w:rsidRPr="003E763F">
              <w:rPr>
                <w:color w:val="231F20"/>
                <w:spacing w:val="-2"/>
              </w:rPr>
              <w:t>110100011001010</w:t>
            </w:r>
          </w:p>
        </w:tc>
        <w:tc>
          <w:tcPr>
            <w:tcW w:w="1685" w:type="dxa"/>
          </w:tcPr>
          <w:p w14:paraId="01E2683E" w14:textId="77777777" w:rsidR="003A6AD4" w:rsidRPr="003E763F" w:rsidRDefault="003A6AD4" w:rsidP="000914B3">
            <w:pPr>
              <w:pStyle w:val="TableParagraph"/>
              <w:spacing w:line="300" w:lineRule="auto"/>
              <w:jc w:val="center"/>
            </w:pPr>
            <w:r w:rsidRPr="003E763F">
              <w:rPr>
                <w:color w:val="231F20"/>
                <w:spacing w:val="-4"/>
              </w:rPr>
              <w:t>68CA</w:t>
            </w:r>
          </w:p>
        </w:tc>
      </w:tr>
      <w:tr w:rsidR="003A6AD4" w:rsidRPr="003E763F" w14:paraId="45D8DC93" w14:textId="77777777" w:rsidTr="000914B3">
        <w:trPr>
          <w:trHeight w:val="293"/>
          <w:jc w:val="center"/>
        </w:trPr>
        <w:tc>
          <w:tcPr>
            <w:tcW w:w="846" w:type="dxa"/>
          </w:tcPr>
          <w:p w14:paraId="6EAE86A8" w14:textId="77777777" w:rsidR="003A6AD4" w:rsidRPr="003E763F" w:rsidRDefault="003A6AD4" w:rsidP="000914B3">
            <w:pPr>
              <w:pStyle w:val="TableParagraph"/>
              <w:spacing w:line="300" w:lineRule="auto"/>
              <w:jc w:val="center"/>
            </w:pPr>
            <w:r w:rsidRPr="003E763F">
              <w:rPr>
                <w:color w:val="231F20"/>
                <w:spacing w:val="-2"/>
              </w:rPr>
              <w:t>01100</w:t>
            </w:r>
          </w:p>
        </w:tc>
        <w:tc>
          <w:tcPr>
            <w:tcW w:w="1559" w:type="dxa"/>
          </w:tcPr>
          <w:p w14:paraId="3870C3C8" w14:textId="77777777" w:rsidR="003A6AD4" w:rsidRPr="003E763F" w:rsidRDefault="003A6AD4" w:rsidP="000914B3">
            <w:pPr>
              <w:pStyle w:val="TableParagraph"/>
              <w:spacing w:line="300" w:lineRule="auto"/>
              <w:jc w:val="center"/>
            </w:pPr>
            <w:r w:rsidRPr="003E763F">
              <w:rPr>
                <w:color w:val="231F20"/>
                <w:spacing w:val="-2"/>
              </w:rPr>
              <w:t>1000111101</w:t>
            </w:r>
          </w:p>
        </w:tc>
        <w:tc>
          <w:tcPr>
            <w:tcW w:w="1994" w:type="dxa"/>
          </w:tcPr>
          <w:p w14:paraId="5913A719" w14:textId="77777777" w:rsidR="003A6AD4" w:rsidRPr="003E763F" w:rsidRDefault="003A6AD4" w:rsidP="000914B3">
            <w:pPr>
              <w:pStyle w:val="TableParagraph"/>
              <w:spacing w:line="300" w:lineRule="auto"/>
              <w:jc w:val="center"/>
            </w:pPr>
            <w:r w:rsidRPr="003E763F">
              <w:rPr>
                <w:color w:val="231F20"/>
                <w:spacing w:val="-2"/>
              </w:rPr>
              <w:t>110011000101111</w:t>
            </w:r>
          </w:p>
        </w:tc>
        <w:tc>
          <w:tcPr>
            <w:tcW w:w="1550" w:type="dxa"/>
          </w:tcPr>
          <w:p w14:paraId="61FE42F2" w14:textId="77777777" w:rsidR="003A6AD4" w:rsidRPr="003E763F" w:rsidRDefault="003A6AD4" w:rsidP="000914B3">
            <w:pPr>
              <w:pStyle w:val="TableParagraph"/>
              <w:spacing w:line="300" w:lineRule="auto"/>
              <w:jc w:val="center"/>
            </w:pPr>
            <w:r w:rsidRPr="003E763F">
              <w:rPr>
                <w:color w:val="231F20"/>
                <w:spacing w:val="-4"/>
              </w:rPr>
              <w:t>662F</w:t>
            </w:r>
          </w:p>
        </w:tc>
        <w:tc>
          <w:tcPr>
            <w:tcW w:w="1994" w:type="dxa"/>
          </w:tcPr>
          <w:p w14:paraId="725B2816" w14:textId="77777777" w:rsidR="003A6AD4" w:rsidRPr="003E763F" w:rsidRDefault="003A6AD4" w:rsidP="000914B3">
            <w:pPr>
              <w:pStyle w:val="TableParagraph"/>
              <w:spacing w:line="300" w:lineRule="auto"/>
              <w:jc w:val="center"/>
            </w:pPr>
            <w:r w:rsidRPr="003E763F">
              <w:rPr>
                <w:color w:val="231F20"/>
                <w:spacing w:val="-2"/>
              </w:rPr>
              <w:t>111011001111000</w:t>
            </w:r>
          </w:p>
        </w:tc>
        <w:tc>
          <w:tcPr>
            <w:tcW w:w="1685" w:type="dxa"/>
          </w:tcPr>
          <w:p w14:paraId="2E1DBC98" w14:textId="77777777" w:rsidR="003A6AD4" w:rsidRPr="003E763F" w:rsidRDefault="003A6AD4" w:rsidP="000914B3">
            <w:pPr>
              <w:pStyle w:val="TableParagraph"/>
              <w:spacing w:line="300" w:lineRule="auto"/>
              <w:jc w:val="center"/>
            </w:pPr>
            <w:r w:rsidRPr="003E763F">
              <w:rPr>
                <w:color w:val="231F20"/>
                <w:spacing w:val="-4"/>
              </w:rPr>
              <w:t>7678</w:t>
            </w:r>
          </w:p>
        </w:tc>
      </w:tr>
      <w:tr w:rsidR="003A6AD4" w:rsidRPr="003E763F" w14:paraId="61310F71" w14:textId="77777777" w:rsidTr="000914B3">
        <w:trPr>
          <w:trHeight w:val="293"/>
          <w:jc w:val="center"/>
        </w:trPr>
        <w:tc>
          <w:tcPr>
            <w:tcW w:w="846" w:type="dxa"/>
          </w:tcPr>
          <w:p w14:paraId="2B92C693" w14:textId="77777777" w:rsidR="003A6AD4" w:rsidRPr="003E763F" w:rsidRDefault="003A6AD4" w:rsidP="000914B3">
            <w:pPr>
              <w:pStyle w:val="TableParagraph"/>
              <w:spacing w:line="300" w:lineRule="auto"/>
              <w:jc w:val="center"/>
            </w:pPr>
            <w:r w:rsidRPr="003E763F">
              <w:rPr>
                <w:color w:val="231F20"/>
                <w:spacing w:val="-2"/>
              </w:rPr>
              <w:t>01101</w:t>
            </w:r>
          </w:p>
        </w:tc>
        <w:tc>
          <w:tcPr>
            <w:tcW w:w="1559" w:type="dxa"/>
          </w:tcPr>
          <w:p w14:paraId="38D8C0B5" w14:textId="77777777" w:rsidR="003A6AD4" w:rsidRPr="003E763F" w:rsidRDefault="003A6AD4" w:rsidP="000914B3">
            <w:pPr>
              <w:pStyle w:val="TableParagraph"/>
              <w:spacing w:line="300" w:lineRule="auto"/>
              <w:jc w:val="center"/>
            </w:pPr>
            <w:r w:rsidRPr="003E763F">
              <w:rPr>
                <w:color w:val="231F20"/>
                <w:spacing w:val="-2"/>
              </w:rPr>
              <w:t>1100001010</w:t>
            </w:r>
          </w:p>
        </w:tc>
        <w:tc>
          <w:tcPr>
            <w:tcW w:w="1994" w:type="dxa"/>
          </w:tcPr>
          <w:p w14:paraId="6E65A848" w14:textId="77777777" w:rsidR="003A6AD4" w:rsidRPr="003E763F" w:rsidRDefault="003A6AD4" w:rsidP="000914B3">
            <w:pPr>
              <w:pStyle w:val="TableParagraph"/>
              <w:spacing w:line="300" w:lineRule="auto"/>
              <w:jc w:val="center"/>
            </w:pPr>
            <w:r w:rsidRPr="003E763F">
              <w:rPr>
                <w:color w:val="231F20"/>
                <w:spacing w:val="-2"/>
              </w:rPr>
              <w:t>110001100011000</w:t>
            </w:r>
          </w:p>
        </w:tc>
        <w:tc>
          <w:tcPr>
            <w:tcW w:w="1550" w:type="dxa"/>
          </w:tcPr>
          <w:p w14:paraId="4CF5CBC4" w14:textId="77777777" w:rsidR="003A6AD4" w:rsidRPr="003E763F" w:rsidRDefault="003A6AD4" w:rsidP="000914B3">
            <w:pPr>
              <w:pStyle w:val="TableParagraph"/>
              <w:spacing w:line="300" w:lineRule="auto"/>
              <w:jc w:val="center"/>
            </w:pPr>
            <w:r w:rsidRPr="003E763F">
              <w:rPr>
                <w:color w:val="231F20"/>
                <w:spacing w:val="-4"/>
              </w:rPr>
              <w:t>6318</w:t>
            </w:r>
          </w:p>
        </w:tc>
        <w:tc>
          <w:tcPr>
            <w:tcW w:w="1994" w:type="dxa"/>
          </w:tcPr>
          <w:p w14:paraId="0C96F08E" w14:textId="77777777" w:rsidR="003A6AD4" w:rsidRPr="003E763F" w:rsidRDefault="003A6AD4" w:rsidP="000914B3">
            <w:pPr>
              <w:pStyle w:val="TableParagraph"/>
              <w:spacing w:line="300" w:lineRule="auto"/>
              <w:jc w:val="center"/>
            </w:pPr>
            <w:r w:rsidRPr="003E763F">
              <w:rPr>
                <w:color w:val="231F20"/>
                <w:spacing w:val="-2"/>
              </w:rPr>
              <w:t>111001101001111</w:t>
            </w:r>
          </w:p>
        </w:tc>
        <w:tc>
          <w:tcPr>
            <w:tcW w:w="1685" w:type="dxa"/>
          </w:tcPr>
          <w:p w14:paraId="15971C9A" w14:textId="77777777" w:rsidR="003A6AD4" w:rsidRPr="003E763F" w:rsidRDefault="003A6AD4" w:rsidP="000914B3">
            <w:pPr>
              <w:pStyle w:val="TableParagraph"/>
              <w:spacing w:line="300" w:lineRule="auto"/>
              <w:jc w:val="center"/>
            </w:pPr>
            <w:r w:rsidRPr="003E763F">
              <w:rPr>
                <w:color w:val="231F20"/>
                <w:spacing w:val="-4"/>
              </w:rPr>
              <w:t>734F</w:t>
            </w:r>
          </w:p>
        </w:tc>
      </w:tr>
      <w:tr w:rsidR="003A6AD4" w:rsidRPr="003E763F" w14:paraId="073F8466" w14:textId="77777777" w:rsidTr="000914B3">
        <w:trPr>
          <w:trHeight w:val="293"/>
          <w:jc w:val="center"/>
        </w:trPr>
        <w:tc>
          <w:tcPr>
            <w:tcW w:w="846" w:type="dxa"/>
          </w:tcPr>
          <w:p w14:paraId="322A578A" w14:textId="77777777" w:rsidR="003A6AD4" w:rsidRPr="003E763F" w:rsidRDefault="003A6AD4" w:rsidP="000914B3">
            <w:pPr>
              <w:pStyle w:val="TableParagraph"/>
              <w:spacing w:line="300" w:lineRule="auto"/>
              <w:jc w:val="center"/>
            </w:pPr>
            <w:r w:rsidRPr="003E763F">
              <w:rPr>
                <w:color w:val="231F20"/>
                <w:spacing w:val="-2"/>
              </w:rPr>
              <w:t>01110</w:t>
            </w:r>
          </w:p>
        </w:tc>
        <w:tc>
          <w:tcPr>
            <w:tcW w:w="1559" w:type="dxa"/>
          </w:tcPr>
          <w:p w14:paraId="1D6D1BC8" w14:textId="77777777" w:rsidR="003A6AD4" w:rsidRPr="003E763F" w:rsidRDefault="003A6AD4" w:rsidP="000914B3">
            <w:pPr>
              <w:pStyle w:val="TableParagraph"/>
              <w:spacing w:line="300" w:lineRule="auto"/>
              <w:jc w:val="center"/>
            </w:pPr>
            <w:r w:rsidRPr="003E763F">
              <w:rPr>
                <w:color w:val="231F20"/>
                <w:spacing w:val="-2"/>
              </w:rPr>
              <w:t>0001010011</w:t>
            </w:r>
          </w:p>
        </w:tc>
        <w:tc>
          <w:tcPr>
            <w:tcW w:w="1994" w:type="dxa"/>
          </w:tcPr>
          <w:p w14:paraId="7DCF888A" w14:textId="77777777" w:rsidR="003A6AD4" w:rsidRPr="003E763F" w:rsidRDefault="003A6AD4" w:rsidP="000914B3">
            <w:pPr>
              <w:pStyle w:val="TableParagraph"/>
              <w:spacing w:line="300" w:lineRule="auto"/>
              <w:jc w:val="center"/>
            </w:pPr>
            <w:r w:rsidRPr="003E763F">
              <w:rPr>
                <w:color w:val="231F20"/>
                <w:spacing w:val="-2"/>
              </w:rPr>
              <w:t>110110001000001</w:t>
            </w:r>
          </w:p>
        </w:tc>
        <w:tc>
          <w:tcPr>
            <w:tcW w:w="1550" w:type="dxa"/>
          </w:tcPr>
          <w:p w14:paraId="1DB621E0" w14:textId="77777777" w:rsidR="003A6AD4" w:rsidRPr="003E763F" w:rsidRDefault="003A6AD4" w:rsidP="000914B3">
            <w:pPr>
              <w:pStyle w:val="TableParagraph"/>
              <w:spacing w:line="300" w:lineRule="auto"/>
              <w:jc w:val="center"/>
            </w:pPr>
            <w:r w:rsidRPr="003E763F">
              <w:rPr>
                <w:color w:val="231F20"/>
                <w:spacing w:val="-4"/>
              </w:rPr>
              <w:t>6C41</w:t>
            </w:r>
          </w:p>
        </w:tc>
        <w:tc>
          <w:tcPr>
            <w:tcW w:w="1994" w:type="dxa"/>
          </w:tcPr>
          <w:p w14:paraId="6F3E5F12" w14:textId="77777777" w:rsidR="003A6AD4" w:rsidRPr="003E763F" w:rsidRDefault="003A6AD4" w:rsidP="000914B3">
            <w:pPr>
              <w:pStyle w:val="TableParagraph"/>
              <w:spacing w:line="300" w:lineRule="auto"/>
              <w:jc w:val="center"/>
            </w:pPr>
            <w:r w:rsidRPr="003E763F">
              <w:rPr>
                <w:color w:val="231F20"/>
                <w:spacing w:val="-2"/>
              </w:rPr>
              <w:t>111110000010110</w:t>
            </w:r>
          </w:p>
        </w:tc>
        <w:tc>
          <w:tcPr>
            <w:tcW w:w="1685" w:type="dxa"/>
          </w:tcPr>
          <w:p w14:paraId="46D2276E" w14:textId="77777777" w:rsidR="003A6AD4" w:rsidRPr="003E763F" w:rsidRDefault="003A6AD4" w:rsidP="000914B3">
            <w:pPr>
              <w:pStyle w:val="TableParagraph"/>
              <w:spacing w:line="300" w:lineRule="auto"/>
              <w:jc w:val="center"/>
            </w:pPr>
            <w:r w:rsidRPr="003E763F">
              <w:rPr>
                <w:color w:val="231F20"/>
                <w:spacing w:val="-4"/>
              </w:rPr>
              <w:t>7C16</w:t>
            </w:r>
          </w:p>
        </w:tc>
      </w:tr>
      <w:tr w:rsidR="002D6434" w:rsidRPr="003E763F" w14:paraId="56163A91" w14:textId="77777777" w:rsidTr="0085024D">
        <w:trPr>
          <w:trHeight w:val="293"/>
          <w:jc w:val="center"/>
        </w:trPr>
        <w:tc>
          <w:tcPr>
            <w:tcW w:w="846" w:type="dxa"/>
          </w:tcPr>
          <w:p w14:paraId="74B42B17" w14:textId="77777777" w:rsidR="002D6434" w:rsidRPr="003E763F" w:rsidRDefault="002D6434" w:rsidP="0085024D">
            <w:pPr>
              <w:pStyle w:val="TableParagraph"/>
              <w:spacing w:line="300" w:lineRule="auto"/>
              <w:jc w:val="center"/>
            </w:pPr>
            <w:r w:rsidRPr="003E763F">
              <w:rPr>
                <w:color w:val="231F20"/>
                <w:spacing w:val="-2"/>
              </w:rPr>
              <w:t>01111</w:t>
            </w:r>
          </w:p>
        </w:tc>
        <w:tc>
          <w:tcPr>
            <w:tcW w:w="1559" w:type="dxa"/>
          </w:tcPr>
          <w:p w14:paraId="3EE60F4F" w14:textId="77777777" w:rsidR="002D6434" w:rsidRPr="003E763F" w:rsidRDefault="002D6434" w:rsidP="0085024D">
            <w:pPr>
              <w:pStyle w:val="TableParagraph"/>
              <w:spacing w:line="300" w:lineRule="auto"/>
              <w:jc w:val="center"/>
            </w:pPr>
            <w:r w:rsidRPr="003E763F">
              <w:rPr>
                <w:color w:val="231F20"/>
                <w:spacing w:val="-2"/>
              </w:rPr>
              <w:t>0101100100</w:t>
            </w:r>
          </w:p>
        </w:tc>
        <w:tc>
          <w:tcPr>
            <w:tcW w:w="1994" w:type="dxa"/>
          </w:tcPr>
          <w:p w14:paraId="1AE63094" w14:textId="77777777" w:rsidR="002D6434" w:rsidRPr="003E763F" w:rsidRDefault="002D6434" w:rsidP="0085024D">
            <w:pPr>
              <w:pStyle w:val="TableParagraph"/>
              <w:spacing w:line="300" w:lineRule="auto"/>
              <w:jc w:val="center"/>
            </w:pPr>
            <w:r w:rsidRPr="003E763F">
              <w:rPr>
                <w:color w:val="231F20"/>
                <w:spacing w:val="-2"/>
              </w:rPr>
              <w:t>110100101110110</w:t>
            </w:r>
          </w:p>
        </w:tc>
        <w:tc>
          <w:tcPr>
            <w:tcW w:w="1550" w:type="dxa"/>
          </w:tcPr>
          <w:p w14:paraId="0BE2604E" w14:textId="77777777" w:rsidR="002D6434" w:rsidRPr="003E763F" w:rsidRDefault="002D6434" w:rsidP="0085024D">
            <w:pPr>
              <w:pStyle w:val="TableParagraph"/>
              <w:spacing w:line="300" w:lineRule="auto"/>
              <w:jc w:val="center"/>
            </w:pPr>
            <w:r w:rsidRPr="003E763F">
              <w:rPr>
                <w:color w:val="231F20"/>
                <w:spacing w:val="-4"/>
              </w:rPr>
              <w:t>6976</w:t>
            </w:r>
          </w:p>
        </w:tc>
        <w:tc>
          <w:tcPr>
            <w:tcW w:w="1994" w:type="dxa"/>
          </w:tcPr>
          <w:p w14:paraId="06954F34" w14:textId="77777777" w:rsidR="002D6434" w:rsidRPr="003E763F" w:rsidRDefault="002D6434" w:rsidP="0085024D">
            <w:pPr>
              <w:pStyle w:val="TableParagraph"/>
              <w:spacing w:line="300" w:lineRule="auto"/>
              <w:jc w:val="center"/>
            </w:pPr>
            <w:r w:rsidRPr="003E763F">
              <w:rPr>
                <w:color w:val="231F20"/>
                <w:spacing w:val="-2"/>
              </w:rPr>
              <w:t>111100100100001</w:t>
            </w:r>
          </w:p>
        </w:tc>
        <w:tc>
          <w:tcPr>
            <w:tcW w:w="1685" w:type="dxa"/>
          </w:tcPr>
          <w:p w14:paraId="290C4094" w14:textId="77777777" w:rsidR="002D6434" w:rsidRPr="003E763F" w:rsidRDefault="002D6434" w:rsidP="0085024D">
            <w:pPr>
              <w:pStyle w:val="TableParagraph"/>
              <w:spacing w:line="300" w:lineRule="auto"/>
              <w:jc w:val="center"/>
            </w:pPr>
            <w:r w:rsidRPr="003E763F">
              <w:rPr>
                <w:color w:val="231F20"/>
                <w:spacing w:val="-4"/>
              </w:rPr>
              <w:t>7921</w:t>
            </w:r>
          </w:p>
        </w:tc>
      </w:tr>
      <w:tr w:rsidR="002D6434" w:rsidRPr="003E763F" w14:paraId="0529A7CC" w14:textId="77777777" w:rsidTr="002D6434">
        <w:trPr>
          <w:trHeight w:val="293"/>
          <w:jc w:val="center"/>
        </w:trPr>
        <w:tc>
          <w:tcPr>
            <w:tcW w:w="846" w:type="dxa"/>
          </w:tcPr>
          <w:p w14:paraId="78F3DBA6" w14:textId="77777777" w:rsidR="00397C09" w:rsidRPr="003E763F" w:rsidRDefault="00397C09" w:rsidP="002D6434">
            <w:pPr>
              <w:pStyle w:val="TableParagraph"/>
              <w:spacing w:line="300" w:lineRule="auto"/>
              <w:jc w:val="center"/>
            </w:pPr>
            <w:r w:rsidRPr="003E763F">
              <w:rPr>
                <w:color w:val="231F20"/>
                <w:spacing w:val="-2"/>
              </w:rPr>
              <w:t>10000</w:t>
            </w:r>
          </w:p>
        </w:tc>
        <w:tc>
          <w:tcPr>
            <w:tcW w:w="1559" w:type="dxa"/>
          </w:tcPr>
          <w:p w14:paraId="3E3E6EFC" w14:textId="77777777" w:rsidR="00397C09" w:rsidRPr="003E763F" w:rsidRDefault="00397C09" w:rsidP="002D6434">
            <w:pPr>
              <w:pStyle w:val="TableParagraph"/>
              <w:spacing w:line="300" w:lineRule="auto"/>
              <w:jc w:val="center"/>
            </w:pPr>
            <w:r w:rsidRPr="003E763F">
              <w:rPr>
                <w:color w:val="231F20"/>
                <w:spacing w:val="-2"/>
              </w:rPr>
              <w:t>1010011011</w:t>
            </w:r>
          </w:p>
        </w:tc>
        <w:tc>
          <w:tcPr>
            <w:tcW w:w="1994" w:type="dxa"/>
          </w:tcPr>
          <w:p w14:paraId="7C3480CD" w14:textId="77777777" w:rsidR="00397C09" w:rsidRPr="003E763F" w:rsidRDefault="00397C09" w:rsidP="002D6434">
            <w:pPr>
              <w:pStyle w:val="TableParagraph"/>
              <w:spacing w:line="300" w:lineRule="auto"/>
              <w:jc w:val="center"/>
            </w:pPr>
            <w:r w:rsidRPr="003E763F">
              <w:rPr>
                <w:color w:val="231F20"/>
                <w:spacing w:val="-2"/>
              </w:rPr>
              <w:t>001011010001001</w:t>
            </w:r>
          </w:p>
        </w:tc>
        <w:tc>
          <w:tcPr>
            <w:tcW w:w="1550" w:type="dxa"/>
          </w:tcPr>
          <w:p w14:paraId="053E2EB7" w14:textId="77777777" w:rsidR="00397C09" w:rsidRPr="003E763F" w:rsidRDefault="00397C09" w:rsidP="002D6434">
            <w:pPr>
              <w:pStyle w:val="TableParagraph"/>
              <w:spacing w:line="300" w:lineRule="auto"/>
              <w:jc w:val="center"/>
            </w:pPr>
            <w:r w:rsidRPr="003E763F">
              <w:rPr>
                <w:color w:val="231F20"/>
                <w:spacing w:val="-4"/>
              </w:rPr>
              <w:t>1689</w:t>
            </w:r>
          </w:p>
        </w:tc>
        <w:tc>
          <w:tcPr>
            <w:tcW w:w="1994" w:type="dxa"/>
          </w:tcPr>
          <w:p w14:paraId="3D92C7DF" w14:textId="77777777" w:rsidR="00397C09" w:rsidRPr="003E763F" w:rsidRDefault="00397C09" w:rsidP="002D6434">
            <w:pPr>
              <w:pStyle w:val="TableParagraph"/>
              <w:spacing w:line="300" w:lineRule="auto"/>
              <w:jc w:val="center"/>
            </w:pPr>
            <w:r w:rsidRPr="003E763F">
              <w:rPr>
                <w:color w:val="231F20"/>
                <w:spacing w:val="-2"/>
              </w:rPr>
              <w:t>000011011011110</w:t>
            </w:r>
          </w:p>
        </w:tc>
        <w:tc>
          <w:tcPr>
            <w:tcW w:w="1685" w:type="dxa"/>
          </w:tcPr>
          <w:p w14:paraId="430A81FD" w14:textId="77777777" w:rsidR="00397C09" w:rsidRPr="003E763F" w:rsidRDefault="00397C09" w:rsidP="002D6434">
            <w:pPr>
              <w:pStyle w:val="TableParagraph"/>
              <w:spacing w:line="300" w:lineRule="auto"/>
              <w:jc w:val="center"/>
            </w:pPr>
            <w:r w:rsidRPr="003E763F">
              <w:rPr>
                <w:color w:val="231F20"/>
                <w:spacing w:val="-4"/>
              </w:rPr>
              <w:t>06DE</w:t>
            </w:r>
          </w:p>
        </w:tc>
      </w:tr>
      <w:tr w:rsidR="002D6434" w:rsidRPr="003E763F" w14:paraId="4EB71BED" w14:textId="77777777" w:rsidTr="002D6434">
        <w:trPr>
          <w:trHeight w:val="293"/>
          <w:jc w:val="center"/>
        </w:trPr>
        <w:tc>
          <w:tcPr>
            <w:tcW w:w="846" w:type="dxa"/>
          </w:tcPr>
          <w:p w14:paraId="2A16EB44" w14:textId="77777777" w:rsidR="00397C09" w:rsidRPr="003E763F" w:rsidRDefault="00397C09" w:rsidP="002D6434">
            <w:pPr>
              <w:pStyle w:val="TableParagraph"/>
              <w:spacing w:line="300" w:lineRule="auto"/>
              <w:jc w:val="center"/>
            </w:pPr>
            <w:r w:rsidRPr="003E763F">
              <w:rPr>
                <w:color w:val="231F20"/>
                <w:spacing w:val="-2"/>
              </w:rPr>
              <w:t>10001</w:t>
            </w:r>
          </w:p>
        </w:tc>
        <w:tc>
          <w:tcPr>
            <w:tcW w:w="1559" w:type="dxa"/>
          </w:tcPr>
          <w:p w14:paraId="4C4C6559" w14:textId="77777777" w:rsidR="00397C09" w:rsidRPr="003E763F" w:rsidRDefault="00397C09" w:rsidP="002D6434">
            <w:pPr>
              <w:pStyle w:val="TableParagraph"/>
              <w:spacing w:line="300" w:lineRule="auto"/>
              <w:jc w:val="center"/>
            </w:pPr>
            <w:r w:rsidRPr="003E763F">
              <w:rPr>
                <w:color w:val="231F20"/>
                <w:spacing w:val="-2"/>
              </w:rPr>
              <w:t>1110101100</w:t>
            </w:r>
          </w:p>
        </w:tc>
        <w:tc>
          <w:tcPr>
            <w:tcW w:w="1994" w:type="dxa"/>
          </w:tcPr>
          <w:p w14:paraId="29D8D269" w14:textId="77777777" w:rsidR="00397C09" w:rsidRPr="003E763F" w:rsidRDefault="00397C09" w:rsidP="002D6434">
            <w:pPr>
              <w:pStyle w:val="TableParagraph"/>
              <w:spacing w:line="300" w:lineRule="auto"/>
              <w:jc w:val="center"/>
            </w:pPr>
            <w:r w:rsidRPr="003E763F">
              <w:rPr>
                <w:color w:val="231F20"/>
                <w:spacing w:val="-2"/>
              </w:rPr>
              <w:t>001001110111110</w:t>
            </w:r>
          </w:p>
        </w:tc>
        <w:tc>
          <w:tcPr>
            <w:tcW w:w="1550" w:type="dxa"/>
          </w:tcPr>
          <w:p w14:paraId="7E0CE021" w14:textId="77777777" w:rsidR="00397C09" w:rsidRPr="003E763F" w:rsidRDefault="00397C09" w:rsidP="002D6434">
            <w:pPr>
              <w:pStyle w:val="TableParagraph"/>
              <w:spacing w:line="300" w:lineRule="auto"/>
              <w:jc w:val="center"/>
            </w:pPr>
            <w:r w:rsidRPr="003E763F">
              <w:rPr>
                <w:color w:val="231F20"/>
                <w:spacing w:val="-4"/>
              </w:rPr>
              <w:t>13BE</w:t>
            </w:r>
          </w:p>
        </w:tc>
        <w:tc>
          <w:tcPr>
            <w:tcW w:w="1994" w:type="dxa"/>
          </w:tcPr>
          <w:p w14:paraId="4EFF57F6" w14:textId="77777777" w:rsidR="00397C09" w:rsidRPr="003E763F" w:rsidRDefault="00397C09" w:rsidP="002D6434">
            <w:pPr>
              <w:pStyle w:val="TableParagraph"/>
              <w:spacing w:line="300" w:lineRule="auto"/>
              <w:jc w:val="center"/>
            </w:pPr>
            <w:r w:rsidRPr="003E763F">
              <w:rPr>
                <w:color w:val="231F20"/>
                <w:spacing w:val="-2"/>
              </w:rPr>
              <w:t>000001111101001</w:t>
            </w:r>
          </w:p>
        </w:tc>
        <w:tc>
          <w:tcPr>
            <w:tcW w:w="1685" w:type="dxa"/>
          </w:tcPr>
          <w:p w14:paraId="34DE4984" w14:textId="77777777" w:rsidR="00397C09" w:rsidRPr="003E763F" w:rsidRDefault="00397C09" w:rsidP="002D6434">
            <w:pPr>
              <w:pStyle w:val="TableParagraph"/>
              <w:spacing w:line="300" w:lineRule="auto"/>
              <w:jc w:val="center"/>
            </w:pPr>
            <w:r w:rsidRPr="003E763F">
              <w:rPr>
                <w:color w:val="231F20"/>
                <w:spacing w:val="-4"/>
              </w:rPr>
              <w:t>03E9</w:t>
            </w:r>
          </w:p>
        </w:tc>
      </w:tr>
      <w:tr w:rsidR="002D6434" w:rsidRPr="003E763F" w14:paraId="388E0F35" w14:textId="77777777" w:rsidTr="002D6434">
        <w:trPr>
          <w:trHeight w:val="293"/>
          <w:jc w:val="center"/>
        </w:trPr>
        <w:tc>
          <w:tcPr>
            <w:tcW w:w="846" w:type="dxa"/>
          </w:tcPr>
          <w:p w14:paraId="61B73E2B" w14:textId="77777777" w:rsidR="00397C09" w:rsidRPr="003E763F" w:rsidRDefault="00397C09" w:rsidP="002D6434">
            <w:pPr>
              <w:pStyle w:val="TableParagraph"/>
              <w:spacing w:line="300" w:lineRule="auto"/>
              <w:jc w:val="center"/>
            </w:pPr>
            <w:r w:rsidRPr="003E763F">
              <w:rPr>
                <w:color w:val="231F20"/>
                <w:spacing w:val="-2"/>
              </w:rPr>
              <w:t>10010</w:t>
            </w:r>
          </w:p>
        </w:tc>
        <w:tc>
          <w:tcPr>
            <w:tcW w:w="1559" w:type="dxa"/>
          </w:tcPr>
          <w:p w14:paraId="4DD8E71D" w14:textId="77777777" w:rsidR="00397C09" w:rsidRPr="003E763F" w:rsidRDefault="00397C09" w:rsidP="002D6434">
            <w:pPr>
              <w:pStyle w:val="TableParagraph"/>
              <w:spacing w:line="300" w:lineRule="auto"/>
              <w:jc w:val="center"/>
            </w:pPr>
            <w:r w:rsidRPr="003E763F">
              <w:rPr>
                <w:color w:val="231F20"/>
                <w:spacing w:val="-2"/>
              </w:rPr>
              <w:t>0011110101</w:t>
            </w:r>
          </w:p>
        </w:tc>
        <w:tc>
          <w:tcPr>
            <w:tcW w:w="1994" w:type="dxa"/>
          </w:tcPr>
          <w:p w14:paraId="1527282B" w14:textId="77777777" w:rsidR="00397C09" w:rsidRPr="003E763F" w:rsidRDefault="00397C09" w:rsidP="002D6434">
            <w:pPr>
              <w:pStyle w:val="TableParagraph"/>
              <w:spacing w:line="300" w:lineRule="auto"/>
              <w:jc w:val="center"/>
            </w:pPr>
            <w:r w:rsidRPr="003E763F">
              <w:rPr>
                <w:color w:val="231F20"/>
                <w:spacing w:val="-2"/>
              </w:rPr>
              <w:t>001110011100111</w:t>
            </w:r>
          </w:p>
        </w:tc>
        <w:tc>
          <w:tcPr>
            <w:tcW w:w="1550" w:type="dxa"/>
          </w:tcPr>
          <w:p w14:paraId="1A3CAAED" w14:textId="77777777" w:rsidR="00397C09" w:rsidRPr="003E763F" w:rsidRDefault="00397C09" w:rsidP="002D6434">
            <w:pPr>
              <w:pStyle w:val="TableParagraph"/>
              <w:spacing w:line="300" w:lineRule="auto"/>
              <w:jc w:val="center"/>
            </w:pPr>
            <w:r w:rsidRPr="003E763F">
              <w:rPr>
                <w:color w:val="231F20"/>
                <w:spacing w:val="-4"/>
              </w:rPr>
              <w:t>1CE7</w:t>
            </w:r>
          </w:p>
        </w:tc>
        <w:tc>
          <w:tcPr>
            <w:tcW w:w="1994" w:type="dxa"/>
          </w:tcPr>
          <w:p w14:paraId="24760D82" w14:textId="77777777" w:rsidR="00397C09" w:rsidRPr="003E763F" w:rsidRDefault="00397C09" w:rsidP="002D6434">
            <w:pPr>
              <w:pStyle w:val="TableParagraph"/>
              <w:spacing w:line="300" w:lineRule="auto"/>
              <w:jc w:val="center"/>
            </w:pPr>
            <w:r w:rsidRPr="003E763F">
              <w:rPr>
                <w:color w:val="231F20"/>
                <w:spacing w:val="-2"/>
              </w:rPr>
              <w:t>000110010110000</w:t>
            </w:r>
          </w:p>
        </w:tc>
        <w:tc>
          <w:tcPr>
            <w:tcW w:w="1685" w:type="dxa"/>
          </w:tcPr>
          <w:p w14:paraId="5FF0EBAC" w14:textId="77777777" w:rsidR="00397C09" w:rsidRPr="003E763F" w:rsidRDefault="00397C09" w:rsidP="002D6434">
            <w:pPr>
              <w:pStyle w:val="TableParagraph"/>
              <w:spacing w:line="300" w:lineRule="auto"/>
              <w:jc w:val="center"/>
            </w:pPr>
            <w:r w:rsidRPr="003E763F">
              <w:rPr>
                <w:color w:val="231F20"/>
                <w:spacing w:val="-4"/>
              </w:rPr>
              <w:t>0CB0</w:t>
            </w:r>
          </w:p>
        </w:tc>
      </w:tr>
      <w:tr w:rsidR="002D6434" w:rsidRPr="003E763F" w14:paraId="2B4CEC59" w14:textId="77777777" w:rsidTr="002D6434">
        <w:trPr>
          <w:trHeight w:val="293"/>
          <w:jc w:val="center"/>
        </w:trPr>
        <w:tc>
          <w:tcPr>
            <w:tcW w:w="846" w:type="dxa"/>
          </w:tcPr>
          <w:p w14:paraId="3CEA4968" w14:textId="77777777" w:rsidR="00397C09" w:rsidRPr="003E763F" w:rsidRDefault="00397C09" w:rsidP="002D6434">
            <w:pPr>
              <w:pStyle w:val="TableParagraph"/>
              <w:spacing w:line="300" w:lineRule="auto"/>
              <w:jc w:val="center"/>
            </w:pPr>
            <w:r w:rsidRPr="003E763F">
              <w:rPr>
                <w:color w:val="231F20"/>
                <w:spacing w:val="-2"/>
              </w:rPr>
              <w:t>10011</w:t>
            </w:r>
          </w:p>
        </w:tc>
        <w:tc>
          <w:tcPr>
            <w:tcW w:w="1559" w:type="dxa"/>
          </w:tcPr>
          <w:p w14:paraId="030EFCDE" w14:textId="77777777" w:rsidR="00397C09" w:rsidRPr="003E763F" w:rsidRDefault="00397C09" w:rsidP="002D6434">
            <w:pPr>
              <w:pStyle w:val="TableParagraph"/>
              <w:spacing w:line="300" w:lineRule="auto"/>
              <w:jc w:val="center"/>
            </w:pPr>
            <w:r w:rsidRPr="003E763F">
              <w:rPr>
                <w:color w:val="231F20"/>
                <w:spacing w:val="-2"/>
              </w:rPr>
              <w:t>0111000010</w:t>
            </w:r>
          </w:p>
        </w:tc>
        <w:tc>
          <w:tcPr>
            <w:tcW w:w="1994" w:type="dxa"/>
          </w:tcPr>
          <w:p w14:paraId="71077B34" w14:textId="77777777" w:rsidR="00397C09" w:rsidRPr="003E763F" w:rsidRDefault="00397C09" w:rsidP="002D6434">
            <w:pPr>
              <w:pStyle w:val="TableParagraph"/>
              <w:spacing w:line="300" w:lineRule="auto"/>
              <w:jc w:val="center"/>
            </w:pPr>
            <w:r w:rsidRPr="003E763F">
              <w:rPr>
                <w:color w:val="231F20"/>
                <w:spacing w:val="-2"/>
              </w:rPr>
              <w:t>001100111010000</w:t>
            </w:r>
          </w:p>
        </w:tc>
        <w:tc>
          <w:tcPr>
            <w:tcW w:w="1550" w:type="dxa"/>
          </w:tcPr>
          <w:p w14:paraId="470E80B0" w14:textId="77777777" w:rsidR="00397C09" w:rsidRPr="003E763F" w:rsidRDefault="00397C09" w:rsidP="002D6434">
            <w:pPr>
              <w:pStyle w:val="TableParagraph"/>
              <w:spacing w:line="300" w:lineRule="auto"/>
              <w:jc w:val="center"/>
            </w:pPr>
            <w:r w:rsidRPr="003E763F">
              <w:rPr>
                <w:color w:val="231F20"/>
                <w:spacing w:val="-4"/>
              </w:rPr>
              <w:t>19D0</w:t>
            </w:r>
          </w:p>
        </w:tc>
        <w:tc>
          <w:tcPr>
            <w:tcW w:w="1994" w:type="dxa"/>
          </w:tcPr>
          <w:p w14:paraId="126BC804" w14:textId="77777777" w:rsidR="00397C09" w:rsidRPr="003E763F" w:rsidRDefault="00397C09" w:rsidP="002D6434">
            <w:pPr>
              <w:pStyle w:val="TableParagraph"/>
              <w:spacing w:line="300" w:lineRule="auto"/>
              <w:jc w:val="center"/>
            </w:pPr>
            <w:r w:rsidRPr="003E763F">
              <w:rPr>
                <w:color w:val="231F20"/>
                <w:spacing w:val="-2"/>
              </w:rPr>
              <w:t>000100110000111</w:t>
            </w:r>
          </w:p>
        </w:tc>
        <w:tc>
          <w:tcPr>
            <w:tcW w:w="1685" w:type="dxa"/>
          </w:tcPr>
          <w:p w14:paraId="4BE50064" w14:textId="77777777" w:rsidR="00397C09" w:rsidRPr="003E763F" w:rsidRDefault="00397C09" w:rsidP="002D6434">
            <w:pPr>
              <w:pStyle w:val="TableParagraph"/>
              <w:spacing w:line="300" w:lineRule="auto"/>
              <w:jc w:val="center"/>
            </w:pPr>
            <w:r w:rsidRPr="003E763F">
              <w:rPr>
                <w:color w:val="231F20"/>
                <w:spacing w:val="-4"/>
              </w:rPr>
              <w:t>0987</w:t>
            </w:r>
          </w:p>
        </w:tc>
      </w:tr>
      <w:tr w:rsidR="002D6434" w:rsidRPr="003E763F" w14:paraId="5FFAB4E9" w14:textId="77777777" w:rsidTr="002D6434">
        <w:trPr>
          <w:trHeight w:val="293"/>
          <w:jc w:val="center"/>
        </w:trPr>
        <w:tc>
          <w:tcPr>
            <w:tcW w:w="846" w:type="dxa"/>
          </w:tcPr>
          <w:p w14:paraId="4113DB03" w14:textId="77777777" w:rsidR="00397C09" w:rsidRPr="003E763F" w:rsidRDefault="00397C09" w:rsidP="002D6434">
            <w:pPr>
              <w:pStyle w:val="TableParagraph"/>
              <w:spacing w:line="300" w:lineRule="auto"/>
              <w:jc w:val="center"/>
            </w:pPr>
            <w:r w:rsidRPr="003E763F">
              <w:rPr>
                <w:color w:val="231F20"/>
                <w:spacing w:val="-2"/>
              </w:rPr>
              <w:t>10100</w:t>
            </w:r>
          </w:p>
        </w:tc>
        <w:tc>
          <w:tcPr>
            <w:tcW w:w="1559" w:type="dxa"/>
          </w:tcPr>
          <w:p w14:paraId="31C5E346" w14:textId="77777777" w:rsidR="00397C09" w:rsidRPr="003E763F" w:rsidRDefault="00397C09" w:rsidP="002D6434">
            <w:pPr>
              <w:pStyle w:val="TableParagraph"/>
              <w:spacing w:line="300" w:lineRule="auto"/>
              <w:jc w:val="center"/>
            </w:pPr>
            <w:r w:rsidRPr="003E763F">
              <w:rPr>
                <w:color w:val="231F20"/>
                <w:spacing w:val="-2"/>
              </w:rPr>
              <w:t>1101110000</w:t>
            </w:r>
          </w:p>
        </w:tc>
        <w:tc>
          <w:tcPr>
            <w:tcW w:w="1994" w:type="dxa"/>
          </w:tcPr>
          <w:p w14:paraId="0FACBE76" w14:textId="77777777" w:rsidR="00397C09" w:rsidRPr="003E763F" w:rsidRDefault="00397C09" w:rsidP="002D6434">
            <w:pPr>
              <w:pStyle w:val="TableParagraph"/>
              <w:spacing w:line="300" w:lineRule="auto"/>
              <w:jc w:val="center"/>
            </w:pPr>
            <w:r w:rsidRPr="003E763F">
              <w:rPr>
                <w:color w:val="231F20"/>
                <w:spacing w:val="-2"/>
              </w:rPr>
              <w:t>000011101100010</w:t>
            </w:r>
          </w:p>
        </w:tc>
        <w:tc>
          <w:tcPr>
            <w:tcW w:w="1550" w:type="dxa"/>
          </w:tcPr>
          <w:p w14:paraId="71137A06" w14:textId="77777777" w:rsidR="00397C09" w:rsidRPr="003E763F" w:rsidRDefault="00397C09" w:rsidP="002D6434">
            <w:pPr>
              <w:pStyle w:val="TableParagraph"/>
              <w:spacing w:line="300" w:lineRule="auto"/>
              <w:jc w:val="center"/>
            </w:pPr>
            <w:r w:rsidRPr="003E763F">
              <w:rPr>
                <w:color w:val="231F20"/>
                <w:spacing w:val="-4"/>
              </w:rPr>
              <w:t>0762</w:t>
            </w:r>
          </w:p>
        </w:tc>
        <w:tc>
          <w:tcPr>
            <w:tcW w:w="1994" w:type="dxa"/>
          </w:tcPr>
          <w:p w14:paraId="133D2B1F" w14:textId="77777777" w:rsidR="00397C09" w:rsidRPr="003E763F" w:rsidRDefault="00397C09" w:rsidP="002D6434">
            <w:pPr>
              <w:pStyle w:val="TableParagraph"/>
              <w:spacing w:line="300" w:lineRule="auto"/>
              <w:jc w:val="center"/>
            </w:pPr>
            <w:r w:rsidRPr="003E763F">
              <w:rPr>
                <w:color w:val="231F20"/>
                <w:spacing w:val="-2"/>
              </w:rPr>
              <w:t>001011100110101</w:t>
            </w:r>
          </w:p>
        </w:tc>
        <w:tc>
          <w:tcPr>
            <w:tcW w:w="1685" w:type="dxa"/>
          </w:tcPr>
          <w:p w14:paraId="2CAC1051" w14:textId="77777777" w:rsidR="00397C09" w:rsidRPr="003E763F" w:rsidRDefault="00397C09" w:rsidP="002D6434">
            <w:pPr>
              <w:pStyle w:val="TableParagraph"/>
              <w:spacing w:line="300" w:lineRule="auto"/>
              <w:jc w:val="center"/>
            </w:pPr>
            <w:r w:rsidRPr="003E763F">
              <w:rPr>
                <w:color w:val="231F20"/>
                <w:spacing w:val="-4"/>
              </w:rPr>
              <w:t>1735</w:t>
            </w:r>
          </w:p>
        </w:tc>
      </w:tr>
      <w:tr w:rsidR="002D6434" w:rsidRPr="003E763F" w14:paraId="59F477F9" w14:textId="77777777" w:rsidTr="002D6434">
        <w:trPr>
          <w:trHeight w:val="293"/>
          <w:jc w:val="center"/>
        </w:trPr>
        <w:tc>
          <w:tcPr>
            <w:tcW w:w="846" w:type="dxa"/>
          </w:tcPr>
          <w:p w14:paraId="2FFB4568" w14:textId="77777777" w:rsidR="00397C09" w:rsidRPr="003E763F" w:rsidRDefault="00397C09" w:rsidP="002D6434">
            <w:pPr>
              <w:pStyle w:val="TableParagraph"/>
              <w:spacing w:line="300" w:lineRule="auto"/>
              <w:jc w:val="center"/>
            </w:pPr>
            <w:r w:rsidRPr="003E763F">
              <w:rPr>
                <w:color w:val="231F20"/>
                <w:spacing w:val="-2"/>
              </w:rPr>
              <w:t>10101</w:t>
            </w:r>
          </w:p>
        </w:tc>
        <w:tc>
          <w:tcPr>
            <w:tcW w:w="1559" w:type="dxa"/>
          </w:tcPr>
          <w:p w14:paraId="55A27CCC" w14:textId="77777777" w:rsidR="00397C09" w:rsidRPr="003E763F" w:rsidRDefault="00397C09" w:rsidP="002D6434">
            <w:pPr>
              <w:pStyle w:val="TableParagraph"/>
              <w:spacing w:line="300" w:lineRule="auto"/>
              <w:jc w:val="center"/>
            </w:pPr>
            <w:r w:rsidRPr="003E763F">
              <w:rPr>
                <w:color w:val="231F20"/>
                <w:spacing w:val="-2"/>
              </w:rPr>
              <w:t>1001000111</w:t>
            </w:r>
          </w:p>
        </w:tc>
        <w:tc>
          <w:tcPr>
            <w:tcW w:w="1994" w:type="dxa"/>
          </w:tcPr>
          <w:p w14:paraId="559A8C07" w14:textId="77777777" w:rsidR="00397C09" w:rsidRPr="003E763F" w:rsidRDefault="00397C09" w:rsidP="002D6434">
            <w:pPr>
              <w:pStyle w:val="TableParagraph"/>
              <w:spacing w:line="300" w:lineRule="auto"/>
              <w:jc w:val="center"/>
            </w:pPr>
            <w:r w:rsidRPr="003E763F">
              <w:rPr>
                <w:color w:val="231F20"/>
                <w:spacing w:val="-2"/>
              </w:rPr>
              <w:t>000001001010101</w:t>
            </w:r>
          </w:p>
        </w:tc>
        <w:tc>
          <w:tcPr>
            <w:tcW w:w="1550" w:type="dxa"/>
          </w:tcPr>
          <w:p w14:paraId="24FAD44B" w14:textId="77777777" w:rsidR="00397C09" w:rsidRPr="003E763F" w:rsidRDefault="00397C09" w:rsidP="002D6434">
            <w:pPr>
              <w:pStyle w:val="TableParagraph"/>
              <w:spacing w:line="300" w:lineRule="auto"/>
              <w:jc w:val="center"/>
            </w:pPr>
            <w:r w:rsidRPr="003E763F">
              <w:rPr>
                <w:color w:val="231F20"/>
                <w:spacing w:val="-4"/>
              </w:rPr>
              <w:t>0255</w:t>
            </w:r>
          </w:p>
        </w:tc>
        <w:tc>
          <w:tcPr>
            <w:tcW w:w="1994" w:type="dxa"/>
          </w:tcPr>
          <w:p w14:paraId="45AEFC5D" w14:textId="77777777" w:rsidR="00397C09" w:rsidRPr="003E763F" w:rsidRDefault="00397C09" w:rsidP="002D6434">
            <w:pPr>
              <w:pStyle w:val="TableParagraph"/>
              <w:spacing w:line="300" w:lineRule="auto"/>
              <w:jc w:val="center"/>
            </w:pPr>
            <w:r w:rsidRPr="003E763F">
              <w:rPr>
                <w:color w:val="231F20"/>
                <w:spacing w:val="-2"/>
              </w:rPr>
              <w:t>001001000000010</w:t>
            </w:r>
          </w:p>
        </w:tc>
        <w:tc>
          <w:tcPr>
            <w:tcW w:w="1685" w:type="dxa"/>
          </w:tcPr>
          <w:p w14:paraId="651461B0" w14:textId="77777777" w:rsidR="00397C09" w:rsidRPr="003E763F" w:rsidRDefault="00397C09" w:rsidP="002D6434">
            <w:pPr>
              <w:pStyle w:val="TableParagraph"/>
              <w:spacing w:line="300" w:lineRule="auto"/>
              <w:jc w:val="center"/>
            </w:pPr>
            <w:r w:rsidRPr="003E763F">
              <w:rPr>
                <w:color w:val="231F20"/>
                <w:spacing w:val="-4"/>
              </w:rPr>
              <w:t>1202</w:t>
            </w:r>
          </w:p>
        </w:tc>
      </w:tr>
      <w:tr w:rsidR="002D6434" w:rsidRPr="003E763F" w14:paraId="1F202394" w14:textId="77777777" w:rsidTr="002D6434">
        <w:trPr>
          <w:trHeight w:val="293"/>
          <w:jc w:val="center"/>
        </w:trPr>
        <w:tc>
          <w:tcPr>
            <w:tcW w:w="846" w:type="dxa"/>
          </w:tcPr>
          <w:p w14:paraId="12AB7FE6" w14:textId="77777777" w:rsidR="00397C09" w:rsidRPr="003E763F" w:rsidRDefault="00397C09" w:rsidP="002D6434">
            <w:pPr>
              <w:pStyle w:val="TableParagraph"/>
              <w:spacing w:line="300" w:lineRule="auto"/>
              <w:jc w:val="center"/>
            </w:pPr>
            <w:r w:rsidRPr="003E763F">
              <w:rPr>
                <w:color w:val="231F20"/>
                <w:spacing w:val="-2"/>
              </w:rPr>
              <w:t>10110</w:t>
            </w:r>
          </w:p>
        </w:tc>
        <w:tc>
          <w:tcPr>
            <w:tcW w:w="1559" w:type="dxa"/>
          </w:tcPr>
          <w:p w14:paraId="5856585F" w14:textId="77777777" w:rsidR="00397C09" w:rsidRPr="003E763F" w:rsidRDefault="00397C09" w:rsidP="002D6434">
            <w:pPr>
              <w:pStyle w:val="TableParagraph"/>
              <w:spacing w:line="300" w:lineRule="auto"/>
              <w:jc w:val="center"/>
            </w:pPr>
            <w:r w:rsidRPr="003E763F">
              <w:rPr>
                <w:color w:val="231F20"/>
                <w:spacing w:val="-2"/>
              </w:rPr>
              <w:t>0100011110</w:t>
            </w:r>
          </w:p>
        </w:tc>
        <w:tc>
          <w:tcPr>
            <w:tcW w:w="1994" w:type="dxa"/>
          </w:tcPr>
          <w:p w14:paraId="038908BC" w14:textId="77777777" w:rsidR="00397C09" w:rsidRPr="003E763F" w:rsidRDefault="00397C09" w:rsidP="002D6434">
            <w:pPr>
              <w:pStyle w:val="TableParagraph"/>
              <w:spacing w:line="300" w:lineRule="auto"/>
              <w:jc w:val="center"/>
            </w:pPr>
            <w:r w:rsidRPr="003E763F">
              <w:rPr>
                <w:color w:val="231F20"/>
                <w:spacing w:val="-2"/>
              </w:rPr>
              <w:t>000110100001100</w:t>
            </w:r>
          </w:p>
        </w:tc>
        <w:tc>
          <w:tcPr>
            <w:tcW w:w="1550" w:type="dxa"/>
          </w:tcPr>
          <w:p w14:paraId="3B20CE11" w14:textId="77777777" w:rsidR="00397C09" w:rsidRPr="003E763F" w:rsidRDefault="00397C09" w:rsidP="002D6434">
            <w:pPr>
              <w:pStyle w:val="TableParagraph"/>
              <w:spacing w:line="300" w:lineRule="auto"/>
              <w:jc w:val="center"/>
            </w:pPr>
            <w:r w:rsidRPr="003E763F">
              <w:rPr>
                <w:color w:val="231F20"/>
                <w:spacing w:val="-4"/>
              </w:rPr>
              <w:t>0D0C</w:t>
            </w:r>
          </w:p>
        </w:tc>
        <w:tc>
          <w:tcPr>
            <w:tcW w:w="1994" w:type="dxa"/>
          </w:tcPr>
          <w:p w14:paraId="748E3DBC" w14:textId="77777777" w:rsidR="00397C09" w:rsidRPr="003E763F" w:rsidRDefault="00397C09" w:rsidP="002D6434">
            <w:pPr>
              <w:pStyle w:val="TableParagraph"/>
              <w:spacing w:line="300" w:lineRule="auto"/>
              <w:jc w:val="center"/>
            </w:pPr>
            <w:r w:rsidRPr="003E763F">
              <w:rPr>
                <w:color w:val="231F20"/>
                <w:spacing w:val="-2"/>
              </w:rPr>
              <w:t>001110101011011</w:t>
            </w:r>
          </w:p>
        </w:tc>
        <w:tc>
          <w:tcPr>
            <w:tcW w:w="1685" w:type="dxa"/>
          </w:tcPr>
          <w:p w14:paraId="0FE35427" w14:textId="77777777" w:rsidR="00397C09" w:rsidRPr="003E763F" w:rsidRDefault="00397C09" w:rsidP="002D6434">
            <w:pPr>
              <w:pStyle w:val="TableParagraph"/>
              <w:spacing w:line="300" w:lineRule="auto"/>
              <w:jc w:val="center"/>
            </w:pPr>
            <w:r w:rsidRPr="003E763F">
              <w:rPr>
                <w:color w:val="231F20"/>
                <w:spacing w:val="-4"/>
              </w:rPr>
              <w:t>1D5B</w:t>
            </w:r>
          </w:p>
        </w:tc>
      </w:tr>
      <w:tr w:rsidR="002D6434" w:rsidRPr="003E763F" w14:paraId="10C7AEF8" w14:textId="77777777" w:rsidTr="002D6434">
        <w:trPr>
          <w:trHeight w:val="293"/>
          <w:jc w:val="center"/>
        </w:trPr>
        <w:tc>
          <w:tcPr>
            <w:tcW w:w="846" w:type="dxa"/>
          </w:tcPr>
          <w:p w14:paraId="2F019C37" w14:textId="77777777" w:rsidR="00397C09" w:rsidRPr="003E763F" w:rsidRDefault="00397C09" w:rsidP="002D6434">
            <w:pPr>
              <w:pStyle w:val="TableParagraph"/>
              <w:spacing w:line="300" w:lineRule="auto"/>
              <w:jc w:val="center"/>
            </w:pPr>
            <w:r w:rsidRPr="003E763F">
              <w:rPr>
                <w:color w:val="231F20"/>
                <w:spacing w:val="-2"/>
              </w:rPr>
              <w:t>10111</w:t>
            </w:r>
          </w:p>
        </w:tc>
        <w:tc>
          <w:tcPr>
            <w:tcW w:w="1559" w:type="dxa"/>
          </w:tcPr>
          <w:p w14:paraId="6BD2AD57" w14:textId="77777777" w:rsidR="00397C09" w:rsidRPr="003E763F" w:rsidRDefault="00397C09" w:rsidP="002D6434">
            <w:pPr>
              <w:pStyle w:val="TableParagraph"/>
              <w:spacing w:line="300" w:lineRule="auto"/>
              <w:jc w:val="center"/>
            </w:pPr>
            <w:r w:rsidRPr="003E763F">
              <w:rPr>
                <w:color w:val="231F20"/>
                <w:spacing w:val="-2"/>
              </w:rPr>
              <w:t>0000101001</w:t>
            </w:r>
          </w:p>
        </w:tc>
        <w:tc>
          <w:tcPr>
            <w:tcW w:w="1994" w:type="dxa"/>
          </w:tcPr>
          <w:p w14:paraId="0C50C7C3" w14:textId="77777777" w:rsidR="00397C09" w:rsidRPr="003E763F" w:rsidRDefault="00397C09" w:rsidP="002D6434">
            <w:pPr>
              <w:pStyle w:val="TableParagraph"/>
              <w:spacing w:line="300" w:lineRule="auto"/>
              <w:jc w:val="center"/>
            </w:pPr>
            <w:r w:rsidRPr="003E763F">
              <w:rPr>
                <w:color w:val="231F20"/>
                <w:spacing w:val="-2"/>
              </w:rPr>
              <w:t>000100000111011</w:t>
            </w:r>
          </w:p>
        </w:tc>
        <w:tc>
          <w:tcPr>
            <w:tcW w:w="1550" w:type="dxa"/>
          </w:tcPr>
          <w:p w14:paraId="120C3FB6" w14:textId="77777777" w:rsidR="00397C09" w:rsidRPr="003E763F" w:rsidRDefault="00397C09" w:rsidP="002D6434">
            <w:pPr>
              <w:pStyle w:val="TableParagraph"/>
              <w:spacing w:line="300" w:lineRule="auto"/>
              <w:jc w:val="center"/>
            </w:pPr>
            <w:r w:rsidRPr="003E763F">
              <w:rPr>
                <w:color w:val="231F20"/>
                <w:spacing w:val="-4"/>
              </w:rPr>
              <w:t>083B</w:t>
            </w:r>
          </w:p>
        </w:tc>
        <w:tc>
          <w:tcPr>
            <w:tcW w:w="1994" w:type="dxa"/>
          </w:tcPr>
          <w:p w14:paraId="7AF4E19C" w14:textId="77777777" w:rsidR="00397C09" w:rsidRPr="003E763F" w:rsidRDefault="00397C09" w:rsidP="002D6434">
            <w:pPr>
              <w:pStyle w:val="TableParagraph"/>
              <w:spacing w:line="300" w:lineRule="auto"/>
              <w:jc w:val="center"/>
            </w:pPr>
            <w:r w:rsidRPr="003E763F">
              <w:rPr>
                <w:color w:val="231F20"/>
                <w:spacing w:val="-2"/>
              </w:rPr>
              <w:t>001100001101100</w:t>
            </w:r>
          </w:p>
        </w:tc>
        <w:tc>
          <w:tcPr>
            <w:tcW w:w="1685" w:type="dxa"/>
          </w:tcPr>
          <w:p w14:paraId="1F801C3A" w14:textId="77777777" w:rsidR="00397C09" w:rsidRPr="003E763F" w:rsidRDefault="00397C09" w:rsidP="002D6434">
            <w:pPr>
              <w:pStyle w:val="TableParagraph"/>
              <w:spacing w:line="300" w:lineRule="auto"/>
              <w:jc w:val="center"/>
            </w:pPr>
            <w:r w:rsidRPr="003E763F">
              <w:rPr>
                <w:color w:val="231F20"/>
                <w:spacing w:val="-4"/>
              </w:rPr>
              <w:t>186C</w:t>
            </w:r>
          </w:p>
        </w:tc>
      </w:tr>
      <w:tr w:rsidR="002D6434" w:rsidRPr="003E763F" w14:paraId="0E7FB7D2" w14:textId="77777777" w:rsidTr="002D6434">
        <w:trPr>
          <w:trHeight w:val="293"/>
          <w:jc w:val="center"/>
        </w:trPr>
        <w:tc>
          <w:tcPr>
            <w:tcW w:w="846" w:type="dxa"/>
          </w:tcPr>
          <w:p w14:paraId="57902806" w14:textId="77777777" w:rsidR="00397C09" w:rsidRPr="003E763F" w:rsidRDefault="00397C09" w:rsidP="002D6434">
            <w:pPr>
              <w:pStyle w:val="TableParagraph"/>
              <w:spacing w:line="300" w:lineRule="auto"/>
              <w:jc w:val="center"/>
            </w:pPr>
            <w:r w:rsidRPr="003E763F">
              <w:rPr>
                <w:color w:val="231F20"/>
                <w:spacing w:val="-2"/>
              </w:rPr>
              <w:t>11000</w:t>
            </w:r>
          </w:p>
        </w:tc>
        <w:tc>
          <w:tcPr>
            <w:tcW w:w="1559" w:type="dxa"/>
          </w:tcPr>
          <w:p w14:paraId="505C5667" w14:textId="77777777" w:rsidR="00397C09" w:rsidRPr="003E763F" w:rsidRDefault="00397C09" w:rsidP="002D6434">
            <w:pPr>
              <w:pStyle w:val="TableParagraph"/>
              <w:spacing w:line="300" w:lineRule="auto"/>
              <w:jc w:val="center"/>
            </w:pPr>
            <w:r w:rsidRPr="003E763F">
              <w:rPr>
                <w:color w:val="231F20"/>
                <w:spacing w:val="-2"/>
              </w:rPr>
              <w:t>0101001101</w:t>
            </w:r>
          </w:p>
        </w:tc>
        <w:tc>
          <w:tcPr>
            <w:tcW w:w="1994" w:type="dxa"/>
          </w:tcPr>
          <w:p w14:paraId="016BA0A9" w14:textId="77777777" w:rsidR="00397C09" w:rsidRPr="003E763F" w:rsidRDefault="00397C09" w:rsidP="002D6434">
            <w:pPr>
              <w:pStyle w:val="TableParagraph"/>
              <w:spacing w:line="300" w:lineRule="auto"/>
              <w:jc w:val="center"/>
            </w:pPr>
            <w:r w:rsidRPr="003E763F">
              <w:rPr>
                <w:color w:val="231F20"/>
                <w:spacing w:val="-2"/>
              </w:rPr>
              <w:t>011010101011111</w:t>
            </w:r>
          </w:p>
        </w:tc>
        <w:tc>
          <w:tcPr>
            <w:tcW w:w="1550" w:type="dxa"/>
          </w:tcPr>
          <w:p w14:paraId="18FF34CF" w14:textId="77777777" w:rsidR="00397C09" w:rsidRPr="003E763F" w:rsidRDefault="00397C09" w:rsidP="002D6434">
            <w:pPr>
              <w:pStyle w:val="TableParagraph"/>
              <w:spacing w:line="300" w:lineRule="auto"/>
              <w:jc w:val="center"/>
            </w:pPr>
            <w:r w:rsidRPr="003E763F">
              <w:rPr>
                <w:color w:val="231F20"/>
                <w:spacing w:val="-4"/>
              </w:rPr>
              <w:t>355F</w:t>
            </w:r>
          </w:p>
        </w:tc>
        <w:tc>
          <w:tcPr>
            <w:tcW w:w="1994" w:type="dxa"/>
          </w:tcPr>
          <w:p w14:paraId="1199B2A2" w14:textId="77777777" w:rsidR="00397C09" w:rsidRPr="003E763F" w:rsidRDefault="00397C09" w:rsidP="002D6434">
            <w:pPr>
              <w:pStyle w:val="TableParagraph"/>
              <w:spacing w:line="300" w:lineRule="auto"/>
              <w:jc w:val="center"/>
            </w:pPr>
            <w:r w:rsidRPr="003E763F">
              <w:rPr>
                <w:color w:val="231F20"/>
                <w:spacing w:val="-2"/>
              </w:rPr>
              <w:t>010010100001000</w:t>
            </w:r>
          </w:p>
        </w:tc>
        <w:tc>
          <w:tcPr>
            <w:tcW w:w="1685" w:type="dxa"/>
          </w:tcPr>
          <w:p w14:paraId="5066B021" w14:textId="77777777" w:rsidR="00397C09" w:rsidRPr="003E763F" w:rsidRDefault="00397C09" w:rsidP="002D6434">
            <w:pPr>
              <w:pStyle w:val="TableParagraph"/>
              <w:spacing w:line="300" w:lineRule="auto"/>
              <w:jc w:val="center"/>
            </w:pPr>
            <w:r w:rsidRPr="003E763F">
              <w:rPr>
                <w:color w:val="231F20"/>
                <w:spacing w:val="-4"/>
              </w:rPr>
              <w:t>2508</w:t>
            </w:r>
          </w:p>
        </w:tc>
      </w:tr>
      <w:tr w:rsidR="002D6434" w:rsidRPr="003E763F" w14:paraId="27CAAA7E" w14:textId="77777777" w:rsidTr="002D6434">
        <w:trPr>
          <w:trHeight w:val="293"/>
          <w:jc w:val="center"/>
        </w:trPr>
        <w:tc>
          <w:tcPr>
            <w:tcW w:w="846" w:type="dxa"/>
          </w:tcPr>
          <w:p w14:paraId="54BBBC91" w14:textId="77777777" w:rsidR="00397C09" w:rsidRPr="003E763F" w:rsidRDefault="00397C09" w:rsidP="002D6434">
            <w:pPr>
              <w:pStyle w:val="TableParagraph"/>
              <w:spacing w:line="300" w:lineRule="auto"/>
              <w:jc w:val="center"/>
            </w:pPr>
            <w:r w:rsidRPr="003E763F">
              <w:rPr>
                <w:color w:val="231F20"/>
                <w:spacing w:val="-2"/>
              </w:rPr>
              <w:t>11001</w:t>
            </w:r>
          </w:p>
        </w:tc>
        <w:tc>
          <w:tcPr>
            <w:tcW w:w="1559" w:type="dxa"/>
          </w:tcPr>
          <w:p w14:paraId="413DF93E" w14:textId="77777777" w:rsidR="00397C09" w:rsidRPr="003E763F" w:rsidRDefault="00397C09" w:rsidP="002D6434">
            <w:pPr>
              <w:pStyle w:val="TableParagraph"/>
              <w:spacing w:line="300" w:lineRule="auto"/>
              <w:jc w:val="center"/>
            </w:pPr>
            <w:r w:rsidRPr="003E763F">
              <w:rPr>
                <w:color w:val="231F20"/>
                <w:spacing w:val="-2"/>
              </w:rPr>
              <w:t>0001111010</w:t>
            </w:r>
          </w:p>
        </w:tc>
        <w:tc>
          <w:tcPr>
            <w:tcW w:w="1994" w:type="dxa"/>
          </w:tcPr>
          <w:p w14:paraId="018F8EF4" w14:textId="77777777" w:rsidR="00397C09" w:rsidRPr="003E763F" w:rsidRDefault="00397C09" w:rsidP="002D6434">
            <w:pPr>
              <w:pStyle w:val="TableParagraph"/>
              <w:spacing w:line="300" w:lineRule="auto"/>
              <w:jc w:val="center"/>
            </w:pPr>
            <w:r w:rsidRPr="003E763F">
              <w:rPr>
                <w:color w:val="231F20"/>
                <w:spacing w:val="-2"/>
              </w:rPr>
              <w:t>011000001101000</w:t>
            </w:r>
          </w:p>
        </w:tc>
        <w:tc>
          <w:tcPr>
            <w:tcW w:w="1550" w:type="dxa"/>
          </w:tcPr>
          <w:p w14:paraId="7B6BC86E" w14:textId="77777777" w:rsidR="00397C09" w:rsidRPr="003E763F" w:rsidRDefault="00397C09" w:rsidP="002D6434">
            <w:pPr>
              <w:pStyle w:val="TableParagraph"/>
              <w:spacing w:line="300" w:lineRule="auto"/>
              <w:jc w:val="center"/>
            </w:pPr>
            <w:r w:rsidRPr="003E763F">
              <w:rPr>
                <w:color w:val="231F20"/>
                <w:spacing w:val="-4"/>
              </w:rPr>
              <w:t>3068</w:t>
            </w:r>
          </w:p>
        </w:tc>
        <w:tc>
          <w:tcPr>
            <w:tcW w:w="1994" w:type="dxa"/>
          </w:tcPr>
          <w:p w14:paraId="70F52117" w14:textId="77777777" w:rsidR="00397C09" w:rsidRPr="003E763F" w:rsidRDefault="00397C09" w:rsidP="002D6434">
            <w:pPr>
              <w:pStyle w:val="TableParagraph"/>
              <w:spacing w:line="300" w:lineRule="auto"/>
              <w:jc w:val="center"/>
            </w:pPr>
            <w:r w:rsidRPr="003E763F">
              <w:rPr>
                <w:color w:val="231F20"/>
                <w:spacing w:val="-2"/>
              </w:rPr>
              <w:t>010000000111111</w:t>
            </w:r>
          </w:p>
        </w:tc>
        <w:tc>
          <w:tcPr>
            <w:tcW w:w="1685" w:type="dxa"/>
          </w:tcPr>
          <w:p w14:paraId="070361C6" w14:textId="77777777" w:rsidR="00397C09" w:rsidRPr="003E763F" w:rsidRDefault="00397C09" w:rsidP="002D6434">
            <w:pPr>
              <w:pStyle w:val="TableParagraph"/>
              <w:spacing w:line="300" w:lineRule="auto"/>
              <w:jc w:val="center"/>
            </w:pPr>
            <w:r w:rsidRPr="003E763F">
              <w:rPr>
                <w:color w:val="231F20"/>
                <w:spacing w:val="-4"/>
              </w:rPr>
              <w:t>203F</w:t>
            </w:r>
          </w:p>
        </w:tc>
      </w:tr>
      <w:tr w:rsidR="002D6434" w:rsidRPr="003E763F" w14:paraId="1F5622F2" w14:textId="77777777" w:rsidTr="002D6434">
        <w:trPr>
          <w:trHeight w:val="293"/>
          <w:jc w:val="center"/>
        </w:trPr>
        <w:tc>
          <w:tcPr>
            <w:tcW w:w="846" w:type="dxa"/>
          </w:tcPr>
          <w:p w14:paraId="24FB7B24" w14:textId="77777777" w:rsidR="00397C09" w:rsidRPr="003E763F" w:rsidRDefault="00397C09" w:rsidP="002D6434">
            <w:pPr>
              <w:pStyle w:val="TableParagraph"/>
              <w:spacing w:line="300" w:lineRule="auto"/>
              <w:jc w:val="center"/>
            </w:pPr>
            <w:r w:rsidRPr="003E763F">
              <w:rPr>
                <w:color w:val="231F20"/>
                <w:spacing w:val="-2"/>
              </w:rPr>
              <w:t>11010</w:t>
            </w:r>
          </w:p>
        </w:tc>
        <w:tc>
          <w:tcPr>
            <w:tcW w:w="1559" w:type="dxa"/>
          </w:tcPr>
          <w:p w14:paraId="5EAFE5F9" w14:textId="77777777" w:rsidR="00397C09" w:rsidRPr="003E763F" w:rsidRDefault="00397C09" w:rsidP="002D6434">
            <w:pPr>
              <w:pStyle w:val="TableParagraph"/>
              <w:spacing w:line="300" w:lineRule="auto"/>
              <w:jc w:val="center"/>
            </w:pPr>
            <w:r w:rsidRPr="003E763F">
              <w:rPr>
                <w:color w:val="231F20"/>
                <w:spacing w:val="-2"/>
              </w:rPr>
              <w:t>1100100011</w:t>
            </w:r>
          </w:p>
        </w:tc>
        <w:tc>
          <w:tcPr>
            <w:tcW w:w="1994" w:type="dxa"/>
          </w:tcPr>
          <w:p w14:paraId="1D166FC1" w14:textId="77777777" w:rsidR="00397C09" w:rsidRPr="003E763F" w:rsidRDefault="00397C09" w:rsidP="002D6434">
            <w:pPr>
              <w:pStyle w:val="TableParagraph"/>
              <w:spacing w:line="300" w:lineRule="auto"/>
              <w:jc w:val="center"/>
            </w:pPr>
            <w:r w:rsidRPr="003E763F">
              <w:rPr>
                <w:color w:val="231F20"/>
                <w:spacing w:val="-2"/>
              </w:rPr>
              <w:t>011111100110001</w:t>
            </w:r>
          </w:p>
        </w:tc>
        <w:tc>
          <w:tcPr>
            <w:tcW w:w="1550" w:type="dxa"/>
          </w:tcPr>
          <w:p w14:paraId="00CA00FB" w14:textId="77777777" w:rsidR="00397C09" w:rsidRPr="003E763F" w:rsidRDefault="00397C09" w:rsidP="002D6434">
            <w:pPr>
              <w:pStyle w:val="TableParagraph"/>
              <w:spacing w:line="300" w:lineRule="auto"/>
              <w:jc w:val="center"/>
            </w:pPr>
            <w:r w:rsidRPr="003E763F">
              <w:rPr>
                <w:color w:val="231F20"/>
                <w:spacing w:val="-4"/>
              </w:rPr>
              <w:t>3F31</w:t>
            </w:r>
          </w:p>
        </w:tc>
        <w:tc>
          <w:tcPr>
            <w:tcW w:w="1994" w:type="dxa"/>
          </w:tcPr>
          <w:p w14:paraId="609443B2" w14:textId="77777777" w:rsidR="00397C09" w:rsidRPr="003E763F" w:rsidRDefault="00397C09" w:rsidP="002D6434">
            <w:pPr>
              <w:pStyle w:val="TableParagraph"/>
              <w:spacing w:line="300" w:lineRule="auto"/>
              <w:jc w:val="center"/>
            </w:pPr>
            <w:r w:rsidRPr="003E763F">
              <w:rPr>
                <w:color w:val="231F20"/>
                <w:spacing w:val="-2"/>
              </w:rPr>
              <w:t>010111101100110</w:t>
            </w:r>
          </w:p>
        </w:tc>
        <w:tc>
          <w:tcPr>
            <w:tcW w:w="1685" w:type="dxa"/>
          </w:tcPr>
          <w:p w14:paraId="32F5EB71" w14:textId="77777777" w:rsidR="00397C09" w:rsidRPr="003E763F" w:rsidRDefault="00397C09" w:rsidP="002D6434">
            <w:pPr>
              <w:pStyle w:val="TableParagraph"/>
              <w:spacing w:line="300" w:lineRule="auto"/>
              <w:jc w:val="center"/>
            </w:pPr>
            <w:r w:rsidRPr="003E763F">
              <w:rPr>
                <w:color w:val="231F20"/>
                <w:spacing w:val="-4"/>
              </w:rPr>
              <w:t>2F66</w:t>
            </w:r>
          </w:p>
        </w:tc>
      </w:tr>
      <w:tr w:rsidR="002D6434" w:rsidRPr="003E763F" w14:paraId="0C8F8406" w14:textId="77777777" w:rsidTr="002D6434">
        <w:trPr>
          <w:trHeight w:val="293"/>
          <w:jc w:val="center"/>
        </w:trPr>
        <w:tc>
          <w:tcPr>
            <w:tcW w:w="846" w:type="dxa"/>
          </w:tcPr>
          <w:p w14:paraId="46877009" w14:textId="77777777" w:rsidR="00397C09" w:rsidRPr="003E763F" w:rsidRDefault="00397C09" w:rsidP="002D6434">
            <w:pPr>
              <w:pStyle w:val="TableParagraph"/>
              <w:spacing w:line="300" w:lineRule="auto"/>
              <w:jc w:val="center"/>
            </w:pPr>
            <w:r w:rsidRPr="003E763F">
              <w:rPr>
                <w:color w:val="231F20"/>
                <w:spacing w:val="-2"/>
              </w:rPr>
              <w:t>11011</w:t>
            </w:r>
          </w:p>
        </w:tc>
        <w:tc>
          <w:tcPr>
            <w:tcW w:w="1559" w:type="dxa"/>
          </w:tcPr>
          <w:p w14:paraId="54E1E61B" w14:textId="77777777" w:rsidR="00397C09" w:rsidRPr="003E763F" w:rsidRDefault="00397C09" w:rsidP="002D6434">
            <w:pPr>
              <w:pStyle w:val="TableParagraph"/>
              <w:spacing w:line="300" w:lineRule="auto"/>
              <w:jc w:val="center"/>
            </w:pPr>
            <w:r w:rsidRPr="003E763F">
              <w:rPr>
                <w:color w:val="231F20"/>
                <w:spacing w:val="-2"/>
              </w:rPr>
              <w:t>1000010100</w:t>
            </w:r>
          </w:p>
        </w:tc>
        <w:tc>
          <w:tcPr>
            <w:tcW w:w="1994" w:type="dxa"/>
          </w:tcPr>
          <w:p w14:paraId="794575AB" w14:textId="77777777" w:rsidR="00397C09" w:rsidRPr="003E763F" w:rsidRDefault="00397C09" w:rsidP="002D6434">
            <w:pPr>
              <w:pStyle w:val="TableParagraph"/>
              <w:spacing w:line="300" w:lineRule="auto"/>
              <w:jc w:val="center"/>
            </w:pPr>
            <w:r w:rsidRPr="003E763F">
              <w:rPr>
                <w:color w:val="231F20"/>
                <w:spacing w:val="-2"/>
              </w:rPr>
              <w:t>011101000000110</w:t>
            </w:r>
          </w:p>
        </w:tc>
        <w:tc>
          <w:tcPr>
            <w:tcW w:w="1550" w:type="dxa"/>
          </w:tcPr>
          <w:p w14:paraId="78C0157B" w14:textId="77777777" w:rsidR="00397C09" w:rsidRPr="003E763F" w:rsidRDefault="00397C09" w:rsidP="002D6434">
            <w:pPr>
              <w:pStyle w:val="TableParagraph"/>
              <w:spacing w:line="300" w:lineRule="auto"/>
              <w:jc w:val="center"/>
            </w:pPr>
            <w:r w:rsidRPr="003E763F">
              <w:rPr>
                <w:color w:val="231F20"/>
                <w:spacing w:val="-4"/>
              </w:rPr>
              <w:t>3A06</w:t>
            </w:r>
          </w:p>
        </w:tc>
        <w:tc>
          <w:tcPr>
            <w:tcW w:w="1994" w:type="dxa"/>
          </w:tcPr>
          <w:p w14:paraId="7C051354" w14:textId="77777777" w:rsidR="00397C09" w:rsidRPr="003E763F" w:rsidRDefault="00397C09" w:rsidP="002D6434">
            <w:pPr>
              <w:pStyle w:val="TableParagraph"/>
              <w:spacing w:line="300" w:lineRule="auto"/>
              <w:jc w:val="center"/>
            </w:pPr>
            <w:r w:rsidRPr="003E763F">
              <w:rPr>
                <w:color w:val="231F20"/>
                <w:spacing w:val="-2"/>
              </w:rPr>
              <w:t>010101001010001</w:t>
            </w:r>
          </w:p>
        </w:tc>
        <w:tc>
          <w:tcPr>
            <w:tcW w:w="1685" w:type="dxa"/>
          </w:tcPr>
          <w:p w14:paraId="69C38343" w14:textId="77777777" w:rsidR="00397C09" w:rsidRPr="003E763F" w:rsidRDefault="00397C09" w:rsidP="002D6434">
            <w:pPr>
              <w:pStyle w:val="TableParagraph"/>
              <w:spacing w:line="300" w:lineRule="auto"/>
              <w:jc w:val="center"/>
            </w:pPr>
            <w:r w:rsidRPr="003E763F">
              <w:rPr>
                <w:color w:val="231F20"/>
                <w:spacing w:val="-4"/>
              </w:rPr>
              <w:t>2A51</w:t>
            </w:r>
          </w:p>
        </w:tc>
      </w:tr>
      <w:tr w:rsidR="002D6434" w:rsidRPr="003E763F" w14:paraId="3D95E658" w14:textId="77777777" w:rsidTr="002D6434">
        <w:trPr>
          <w:trHeight w:val="293"/>
          <w:jc w:val="center"/>
        </w:trPr>
        <w:tc>
          <w:tcPr>
            <w:tcW w:w="846" w:type="dxa"/>
          </w:tcPr>
          <w:p w14:paraId="78C8961F" w14:textId="77777777" w:rsidR="00397C09" w:rsidRPr="003E763F" w:rsidRDefault="00397C09" w:rsidP="002D6434">
            <w:pPr>
              <w:pStyle w:val="TableParagraph"/>
              <w:spacing w:line="300" w:lineRule="auto"/>
              <w:jc w:val="center"/>
            </w:pPr>
            <w:r w:rsidRPr="003E763F">
              <w:rPr>
                <w:color w:val="231F20"/>
                <w:spacing w:val="-2"/>
              </w:rPr>
              <w:t>11100</w:t>
            </w:r>
          </w:p>
        </w:tc>
        <w:tc>
          <w:tcPr>
            <w:tcW w:w="1559" w:type="dxa"/>
          </w:tcPr>
          <w:p w14:paraId="42340917" w14:textId="77777777" w:rsidR="00397C09" w:rsidRPr="003E763F" w:rsidRDefault="00397C09" w:rsidP="002D6434">
            <w:pPr>
              <w:pStyle w:val="TableParagraph"/>
              <w:spacing w:line="300" w:lineRule="auto"/>
              <w:jc w:val="center"/>
            </w:pPr>
            <w:r w:rsidRPr="003E763F">
              <w:rPr>
                <w:color w:val="231F20"/>
                <w:spacing w:val="-2"/>
              </w:rPr>
              <w:t>0010100110</w:t>
            </w:r>
          </w:p>
        </w:tc>
        <w:tc>
          <w:tcPr>
            <w:tcW w:w="1994" w:type="dxa"/>
          </w:tcPr>
          <w:p w14:paraId="614D8B80" w14:textId="77777777" w:rsidR="00397C09" w:rsidRPr="003E763F" w:rsidRDefault="00397C09" w:rsidP="002D6434">
            <w:pPr>
              <w:pStyle w:val="TableParagraph"/>
              <w:spacing w:line="300" w:lineRule="auto"/>
              <w:jc w:val="center"/>
            </w:pPr>
            <w:r w:rsidRPr="003E763F">
              <w:rPr>
                <w:color w:val="231F20"/>
                <w:spacing w:val="-2"/>
              </w:rPr>
              <w:t>010010010110100</w:t>
            </w:r>
          </w:p>
        </w:tc>
        <w:tc>
          <w:tcPr>
            <w:tcW w:w="1550" w:type="dxa"/>
          </w:tcPr>
          <w:p w14:paraId="76ED86A9" w14:textId="77777777" w:rsidR="00397C09" w:rsidRPr="003E763F" w:rsidRDefault="00397C09" w:rsidP="002D6434">
            <w:pPr>
              <w:pStyle w:val="TableParagraph"/>
              <w:spacing w:line="300" w:lineRule="auto"/>
              <w:jc w:val="center"/>
            </w:pPr>
            <w:r w:rsidRPr="003E763F">
              <w:rPr>
                <w:color w:val="231F20"/>
                <w:spacing w:val="-4"/>
              </w:rPr>
              <w:t>24B4</w:t>
            </w:r>
          </w:p>
        </w:tc>
        <w:tc>
          <w:tcPr>
            <w:tcW w:w="1994" w:type="dxa"/>
          </w:tcPr>
          <w:p w14:paraId="11540772" w14:textId="77777777" w:rsidR="00397C09" w:rsidRPr="003E763F" w:rsidRDefault="00397C09" w:rsidP="002D6434">
            <w:pPr>
              <w:pStyle w:val="TableParagraph"/>
              <w:spacing w:line="300" w:lineRule="auto"/>
              <w:jc w:val="center"/>
            </w:pPr>
            <w:r w:rsidRPr="003E763F">
              <w:rPr>
                <w:color w:val="231F20"/>
                <w:spacing w:val="-2"/>
              </w:rPr>
              <w:t>011010011100011</w:t>
            </w:r>
          </w:p>
        </w:tc>
        <w:tc>
          <w:tcPr>
            <w:tcW w:w="1685" w:type="dxa"/>
          </w:tcPr>
          <w:p w14:paraId="5FAE523D" w14:textId="77777777" w:rsidR="00397C09" w:rsidRPr="003E763F" w:rsidRDefault="00397C09" w:rsidP="002D6434">
            <w:pPr>
              <w:pStyle w:val="TableParagraph"/>
              <w:spacing w:line="300" w:lineRule="auto"/>
              <w:jc w:val="center"/>
            </w:pPr>
            <w:r w:rsidRPr="003E763F">
              <w:rPr>
                <w:color w:val="231F20"/>
                <w:spacing w:val="-4"/>
              </w:rPr>
              <w:t>34E3</w:t>
            </w:r>
          </w:p>
        </w:tc>
      </w:tr>
      <w:tr w:rsidR="002D6434" w:rsidRPr="003E763F" w14:paraId="630A7777" w14:textId="77777777" w:rsidTr="002D6434">
        <w:trPr>
          <w:trHeight w:val="293"/>
          <w:jc w:val="center"/>
        </w:trPr>
        <w:tc>
          <w:tcPr>
            <w:tcW w:w="846" w:type="dxa"/>
          </w:tcPr>
          <w:p w14:paraId="3AB2A54C" w14:textId="77777777" w:rsidR="00397C09" w:rsidRPr="003E763F" w:rsidRDefault="00397C09" w:rsidP="002D6434">
            <w:pPr>
              <w:pStyle w:val="TableParagraph"/>
              <w:spacing w:line="300" w:lineRule="auto"/>
              <w:jc w:val="center"/>
            </w:pPr>
            <w:r w:rsidRPr="003E763F">
              <w:rPr>
                <w:color w:val="231F20"/>
                <w:spacing w:val="-2"/>
              </w:rPr>
              <w:t>11101</w:t>
            </w:r>
          </w:p>
        </w:tc>
        <w:tc>
          <w:tcPr>
            <w:tcW w:w="1559" w:type="dxa"/>
          </w:tcPr>
          <w:p w14:paraId="727C1A97" w14:textId="77777777" w:rsidR="00397C09" w:rsidRPr="003E763F" w:rsidRDefault="00397C09" w:rsidP="002D6434">
            <w:pPr>
              <w:pStyle w:val="TableParagraph"/>
              <w:spacing w:line="300" w:lineRule="auto"/>
              <w:jc w:val="center"/>
            </w:pPr>
            <w:r w:rsidRPr="003E763F">
              <w:rPr>
                <w:color w:val="231F20"/>
                <w:spacing w:val="-2"/>
              </w:rPr>
              <w:t>0110010001</w:t>
            </w:r>
          </w:p>
        </w:tc>
        <w:tc>
          <w:tcPr>
            <w:tcW w:w="1994" w:type="dxa"/>
          </w:tcPr>
          <w:p w14:paraId="1E1505B9" w14:textId="77777777" w:rsidR="00397C09" w:rsidRPr="003E763F" w:rsidRDefault="00397C09" w:rsidP="002D6434">
            <w:pPr>
              <w:pStyle w:val="TableParagraph"/>
              <w:spacing w:line="300" w:lineRule="auto"/>
              <w:jc w:val="center"/>
            </w:pPr>
            <w:r w:rsidRPr="003E763F">
              <w:rPr>
                <w:color w:val="231F20"/>
                <w:spacing w:val="-2"/>
              </w:rPr>
              <w:t>010000110000011</w:t>
            </w:r>
          </w:p>
        </w:tc>
        <w:tc>
          <w:tcPr>
            <w:tcW w:w="1550" w:type="dxa"/>
          </w:tcPr>
          <w:p w14:paraId="27894F38" w14:textId="77777777" w:rsidR="00397C09" w:rsidRPr="003E763F" w:rsidRDefault="00397C09" w:rsidP="002D6434">
            <w:pPr>
              <w:pStyle w:val="TableParagraph"/>
              <w:spacing w:line="300" w:lineRule="auto"/>
              <w:jc w:val="center"/>
            </w:pPr>
            <w:r w:rsidRPr="003E763F">
              <w:rPr>
                <w:color w:val="231F20"/>
                <w:spacing w:val="-4"/>
              </w:rPr>
              <w:t>2183</w:t>
            </w:r>
          </w:p>
        </w:tc>
        <w:tc>
          <w:tcPr>
            <w:tcW w:w="1994" w:type="dxa"/>
          </w:tcPr>
          <w:p w14:paraId="59B0D5FC" w14:textId="77777777" w:rsidR="00397C09" w:rsidRPr="003E763F" w:rsidRDefault="00397C09" w:rsidP="002D6434">
            <w:pPr>
              <w:pStyle w:val="TableParagraph"/>
              <w:spacing w:line="300" w:lineRule="auto"/>
              <w:jc w:val="center"/>
            </w:pPr>
            <w:r w:rsidRPr="003E763F">
              <w:rPr>
                <w:color w:val="231F20"/>
                <w:spacing w:val="-2"/>
              </w:rPr>
              <w:t>011000111010100</w:t>
            </w:r>
          </w:p>
        </w:tc>
        <w:tc>
          <w:tcPr>
            <w:tcW w:w="1685" w:type="dxa"/>
          </w:tcPr>
          <w:p w14:paraId="700DF8B0" w14:textId="77777777" w:rsidR="00397C09" w:rsidRPr="003E763F" w:rsidRDefault="00397C09" w:rsidP="002D6434">
            <w:pPr>
              <w:pStyle w:val="TableParagraph"/>
              <w:spacing w:line="300" w:lineRule="auto"/>
              <w:jc w:val="center"/>
            </w:pPr>
            <w:r w:rsidRPr="003E763F">
              <w:rPr>
                <w:color w:val="231F20"/>
                <w:spacing w:val="-4"/>
              </w:rPr>
              <w:t>31D4</w:t>
            </w:r>
          </w:p>
        </w:tc>
      </w:tr>
      <w:tr w:rsidR="002D6434" w:rsidRPr="003E763F" w14:paraId="5D7E703B" w14:textId="77777777" w:rsidTr="002D6434">
        <w:trPr>
          <w:trHeight w:val="293"/>
          <w:jc w:val="center"/>
        </w:trPr>
        <w:tc>
          <w:tcPr>
            <w:tcW w:w="846" w:type="dxa"/>
          </w:tcPr>
          <w:p w14:paraId="2395F011" w14:textId="77777777" w:rsidR="00397C09" w:rsidRPr="003E763F" w:rsidRDefault="00397C09" w:rsidP="002D6434">
            <w:pPr>
              <w:pStyle w:val="TableParagraph"/>
              <w:spacing w:line="300" w:lineRule="auto"/>
              <w:jc w:val="center"/>
            </w:pPr>
            <w:r w:rsidRPr="003E763F">
              <w:rPr>
                <w:color w:val="231F20"/>
                <w:spacing w:val="-2"/>
              </w:rPr>
              <w:t>11110</w:t>
            </w:r>
          </w:p>
        </w:tc>
        <w:tc>
          <w:tcPr>
            <w:tcW w:w="1559" w:type="dxa"/>
          </w:tcPr>
          <w:p w14:paraId="4A277BDD" w14:textId="77777777" w:rsidR="00397C09" w:rsidRPr="003E763F" w:rsidRDefault="00397C09" w:rsidP="002D6434">
            <w:pPr>
              <w:pStyle w:val="TableParagraph"/>
              <w:spacing w:line="300" w:lineRule="auto"/>
              <w:jc w:val="center"/>
            </w:pPr>
            <w:r w:rsidRPr="003E763F">
              <w:rPr>
                <w:color w:val="231F20"/>
                <w:spacing w:val="-2"/>
              </w:rPr>
              <w:t>1011001000</w:t>
            </w:r>
          </w:p>
        </w:tc>
        <w:tc>
          <w:tcPr>
            <w:tcW w:w="1994" w:type="dxa"/>
          </w:tcPr>
          <w:p w14:paraId="67C7B642" w14:textId="77777777" w:rsidR="00397C09" w:rsidRPr="003E763F" w:rsidRDefault="00397C09" w:rsidP="002D6434">
            <w:pPr>
              <w:pStyle w:val="TableParagraph"/>
              <w:spacing w:line="300" w:lineRule="auto"/>
              <w:jc w:val="center"/>
            </w:pPr>
            <w:r w:rsidRPr="003E763F">
              <w:rPr>
                <w:color w:val="231F20"/>
                <w:spacing w:val="-2"/>
              </w:rPr>
              <w:t>010111011011010</w:t>
            </w:r>
          </w:p>
        </w:tc>
        <w:tc>
          <w:tcPr>
            <w:tcW w:w="1550" w:type="dxa"/>
          </w:tcPr>
          <w:p w14:paraId="73A7EE2C" w14:textId="77777777" w:rsidR="00397C09" w:rsidRPr="003E763F" w:rsidRDefault="00397C09" w:rsidP="002D6434">
            <w:pPr>
              <w:pStyle w:val="TableParagraph"/>
              <w:spacing w:line="300" w:lineRule="auto"/>
              <w:jc w:val="center"/>
            </w:pPr>
            <w:r w:rsidRPr="003E763F">
              <w:rPr>
                <w:color w:val="231F20"/>
                <w:spacing w:val="-4"/>
              </w:rPr>
              <w:t>2EDA</w:t>
            </w:r>
          </w:p>
        </w:tc>
        <w:tc>
          <w:tcPr>
            <w:tcW w:w="1994" w:type="dxa"/>
          </w:tcPr>
          <w:p w14:paraId="0C68F2EB" w14:textId="77777777" w:rsidR="00397C09" w:rsidRPr="003E763F" w:rsidRDefault="00397C09" w:rsidP="002D6434">
            <w:pPr>
              <w:pStyle w:val="TableParagraph"/>
              <w:spacing w:line="300" w:lineRule="auto"/>
              <w:jc w:val="center"/>
            </w:pPr>
            <w:r w:rsidRPr="003E763F">
              <w:rPr>
                <w:color w:val="231F20"/>
                <w:spacing w:val="-2"/>
              </w:rPr>
              <w:t>011111010001101</w:t>
            </w:r>
          </w:p>
        </w:tc>
        <w:tc>
          <w:tcPr>
            <w:tcW w:w="1685" w:type="dxa"/>
          </w:tcPr>
          <w:p w14:paraId="313BC843" w14:textId="77777777" w:rsidR="00397C09" w:rsidRPr="003E763F" w:rsidRDefault="00397C09" w:rsidP="002D6434">
            <w:pPr>
              <w:pStyle w:val="TableParagraph"/>
              <w:spacing w:line="300" w:lineRule="auto"/>
              <w:jc w:val="center"/>
            </w:pPr>
            <w:r w:rsidRPr="003E763F">
              <w:rPr>
                <w:color w:val="231F20"/>
                <w:spacing w:val="-4"/>
              </w:rPr>
              <w:t>3E8D</w:t>
            </w:r>
          </w:p>
        </w:tc>
      </w:tr>
      <w:tr w:rsidR="002D6434" w:rsidRPr="003E763F" w14:paraId="1B4FA4F5" w14:textId="77777777" w:rsidTr="002D6434">
        <w:trPr>
          <w:trHeight w:val="288"/>
          <w:jc w:val="center"/>
        </w:trPr>
        <w:tc>
          <w:tcPr>
            <w:tcW w:w="846" w:type="dxa"/>
          </w:tcPr>
          <w:p w14:paraId="56A4629F" w14:textId="77777777" w:rsidR="00397C09" w:rsidRPr="003E763F" w:rsidRDefault="00397C09" w:rsidP="002D6434">
            <w:pPr>
              <w:pStyle w:val="TableParagraph"/>
              <w:spacing w:line="300" w:lineRule="auto"/>
              <w:jc w:val="center"/>
            </w:pPr>
            <w:r w:rsidRPr="003E763F">
              <w:rPr>
                <w:color w:val="231F20"/>
                <w:spacing w:val="-2"/>
              </w:rPr>
              <w:t>11111</w:t>
            </w:r>
          </w:p>
        </w:tc>
        <w:tc>
          <w:tcPr>
            <w:tcW w:w="1559" w:type="dxa"/>
          </w:tcPr>
          <w:p w14:paraId="7B6849C5" w14:textId="77777777" w:rsidR="00397C09" w:rsidRPr="003E763F" w:rsidRDefault="00397C09" w:rsidP="002D6434">
            <w:pPr>
              <w:pStyle w:val="TableParagraph"/>
              <w:spacing w:line="300" w:lineRule="auto"/>
              <w:jc w:val="center"/>
            </w:pPr>
            <w:r w:rsidRPr="003E763F">
              <w:rPr>
                <w:color w:val="231F20"/>
                <w:spacing w:val="-2"/>
              </w:rPr>
              <w:t>1111111111</w:t>
            </w:r>
          </w:p>
        </w:tc>
        <w:tc>
          <w:tcPr>
            <w:tcW w:w="1994" w:type="dxa"/>
          </w:tcPr>
          <w:p w14:paraId="6AE30CDD" w14:textId="77777777" w:rsidR="00397C09" w:rsidRPr="003E763F" w:rsidRDefault="00397C09" w:rsidP="002D6434">
            <w:pPr>
              <w:pStyle w:val="TableParagraph"/>
              <w:spacing w:line="300" w:lineRule="auto"/>
              <w:jc w:val="center"/>
            </w:pPr>
            <w:r w:rsidRPr="003E763F">
              <w:rPr>
                <w:color w:val="231F20"/>
                <w:spacing w:val="-2"/>
              </w:rPr>
              <w:t>010101111101101</w:t>
            </w:r>
          </w:p>
        </w:tc>
        <w:tc>
          <w:tcPr>
            <w:tcW w:w="1550" w:type="dxa"/>
          </w:tcPr>
          <w:p w14:paraId="237175B2" w14:textId="77777777" w:rsidR="00397C09" w:rsidRPr="003E763F" w:rsidRDefault="00397C09" w:rsidP="002D6434">
            <w:pPr>
              <w:pStyle w:val="TableParagraph"/>
              <w:spacing w:line="300" w:lineRule="auto"/>
              <w:jc w:val="center"/>
            </w:pPr>
            <w:r w:rsidRPr="003E763F">
              <w:rPr>
                <w:color w:val="231F20"/>
                <w:spacing w:val="-4"/>
              </w:rPr>
              <w:t>2BED</w:t>
            </w:r>
          </w:p>
        </w:tc>
        <w:tc>
          <w:tcPr>
            <w:tcW w:w="1994" w:type="dxa"/>
          </w:tcPr>
          <w:p w14:paraId="52BCE76F" w14:textId="77777777" w:rsidR="00397C09" w:rsidRPr="003E763F" w:rsidRDefault="00397C09" w:rsidP="002D6434">
            <w:pPr>
              <w:pStyle w:val="TableParagraph"/>
              <w:spacing w:line="300" w:lineRule="auto"/>
              <w:jc w:val="center"/>
            </w:pPr>
            <w:r w:rsidRPr="003E763F">
              <w:rPr>
                <w:color w:val="231F20"/>
                <w:spacing w:val="-2"/>
              </w:rPr>
              <w:t>011101110111010</w:t>
            </w:r>
          </w:p>
        </w:tc>
        <w:tc>
          <w:tcPr>
            <w:tcW w:w="1685" w:type="dxa"/>
          </w:tcPr>
          <w:p w14:paraId="340768E3" w14:textId="77777777" w:rsidR="00397C09" w:rsidRPr="003E763F" w:rsidRDefault="00397C09" w:rsidP="002D6434">
            <w:pPr>
              <w:pStyle w:val="TableParagraph"/>
              <w:spacing w:line="300" w:lineRule="auto"/>
              <w:jc w:val="center"/>
            </w:pPr>
            <w:r w:rsidRPr="003E763F">
              <w:rPr>
                <w:color w:val="231F20"/>
                <w:spacing w:val="-4"/>
              </w:rPr>
              <w:t>3BBA</w:t>
            </w:r>
          </w:p>
        </w:tc>
      </w:tr>
    </w:tbl>
    <w:p w14:paraId="24E0B295" w14:textId="77777777" w:rsidR="00742DBE" w:rsidRPr="003E763F" w:rsidRDefault="00742DBE" w:rsidP="00742DBE">
      <w:pPr>
        <w:pStyle w:val="1OsnAbz"/>
        <w:spacing w:before="0" w:after="0" w:line="360" w:lineRule="auto"/>
        <w:ind w:firstLine="510"/>
        <w:rPr>
          <w:sz w:val="22"/>
          <w:szCs w:val="22"/>
        </w:rPr>
      </w:pPr>
    </w:p>
    <w:p w14:paraId="5EC3E828" w14:textId="00F67973" w:rsidR="00742DBE" w:rsidRPr="003E763F" w:rsidRDefault="00742DBE" w:rsidP="00742DBE">
      <w:pPr>
        <w:pStyle w:val="1OsnAbz"/>
        <w:spacing w:before="0" w:after="0" w:line="360" w:lineRule="auto"/>
        <w:ind w:firstLine="510"/>
        <w:rPr>
          <w:sz w:val="22"/>
          <w:szCs w:val="22"/>
        </w:rPr>
      </w:pPr>
    </w:p>
    <w:p w14:paraId="0A9DD439" w14:textId="734FEFEF" w:rsidR="00742DBE" w:rsidRPr="003E763F" w:rsidRDefault="00742DBE" w:rsidP="00742DBE">
      <w:pPr>
        <w:pStyle w:val="1OsnAbz"/>
        <w:spacing w:before="0" w:after="0" w:line="360" w:lineRule="auto"/>
        <w:ind w:firstLine="510"/>
        <w:rPr>
          <w:sz w:val="22"/>
          <w:szCs w:val="22"/>
        </w:rPr>
      </w:pPr>
    </w:p>
    <w:p w14:paraId="5CB49FE7" w14:textId="5BE667EB" w:rsidR="00742DBE" w:rsidRPr="003E763F" w:rsidRDefault="00742DBE" w:rsidP="00742DBE">
      <w:pPr>
        <w:pStyle w:val="1OsnAbz"/>
        <w:spacing w:before="0" w:after="0" w:line="360" w:lineRule="auto"/>
        <w:ind w:firstLine="510"/>
        <w:rPr>
          <w:sz w:val="22"/>
          <w:szCs w:val="22"/>
        </w:rPr>
      </w:pPr>
    </w:p>
    <w:p w14:paraId="09C94A19" w14:textId="1F85A350" w:rsidR="008D04D7" w:rsidRPr="003E763F" w:rsidRDefault="00447279" w:rsidP="008D04D7">
      <w:pPr>
        <w:pStyle w:val="aff4"/>
        <w:spacing w:after="0" w:line="360" w:lineRule="auto"/>
        <w:rPr>
          <w:b/>
          <w:bCs/>
          <w:szCs w:val="24"/>
        </w:rPr>
      </w:pPr>
      <w:r w:rsidRPr="003E763F">
        <w:rPr>
          <w:w w:val="105"/>
          <w:sz w:val="22"/>
          <w:szCs w:val="22"/>
        </w:rPr>
        <w:br w:type="page"/>
      </w:r>
      <w:bookmarkStart w:id="113" w:name="_Toc135661407"/>
      <w:bookmarkStart w:id="114" w:name="_Toc173573849"/>
    </w:p>
    <w:p w14:paraId="2B741D89" w14:textId="6CEEB5F3" w:rsidR="00DB0670" w:rsidRPr="003E763F" w:rsidRDefault="00DB0670" w:rsidP="00DB0670">
      <w:pPr>
        <w:spacing w:line="360" w:lineRule="auto"/>
        <w:ind w:firstLine="0"/>
        <w:jc w:val="center"/>
        <w:rPr>
          <w:rFonts w:ascii="Arial" w:hAnsi="Arial"/>
          <w:b/>
          <w:bCs/>
          <w:szCs w:val="24"/>
        </w:rPr>
      </w:pPr>
      <w:r w:rsidRPr="003E763F">
        <w:rPr>
          <w:rFonts w:ascii="Arial" w:hAnsi="Arial"/>
          <w:b/>
          <w:bCs/>
          <w:szCs w:val="24"/>
        </w:rPr>
        <w:t>Приложение D</w:t>
      </w:r>
      <w:bookmarkEnd w:id="113"/>
      <w:bookmarkEnd w:id="114"/>
    </w:p>
    <w:p w14:paraId="209DD388" w14:textId="5818D88A" w:rsidR="00DB0670" w:rsidRPr="003E763F" w:rsidRDefault="00DB0670" w:rsidP="00DB0670">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0D545FE3" w14:textId="77777777" w:rsidR="008D04D7" w:rsidRPr="003E763F" w:rsidRDefault="008D04D7" w:rsidP="008D04D7">
      <w:pPr>
        <w:spacing w:line="360" w:lineRule="auto"/>
        <w:ind w:firstLine="0"/>
        <w:jc w:val="center"/>
        <w:rPr>
          <w:rFonts w:ascii="Arial" w:hAnsi="Arial"/>
          <w:b/>
          <w:bCs/>
          <w:szCs w:val="24"/>
        </w:rPr>
      </w:pPr>
      <w:bookmarkStart w:id="115" w:name="_Toc173573850"/>
    </w:p>
    <w:p w14:paraId="61C8DC2D" w14:textId="5F6EE3F1" w:rsidR="00DB0670" w:rsidRPr="003E763F" w:rsidRDefault="008D04D7" w:rsidP="008D04D7">
      <w:pPr>
        <w:spacing w:line="360" w:lineRule="auto"/>
        <w:ind w:firstLine="0"/>
        <w:jc w:val="center"/>
        <w:rPr>
          <w:rFonts w:ascii="Arial" w:hAnsi="Arial"/>
          <w:b/>
          <w:bCs/>
          <w:szCs w:val="24"/>
        </w:rPr>
      </w:pPr>
      <w:r w:rsidRPr="003E763F">
        <w:rPr>
          <w:rFonts w:ascii="Arial" w:hAnsi="Arial"/>
          <w:b/>
          <w:bCs/>
          <w:szCs w:val="24"/>
        </w:rPr>
        <w:t xml:space="preserve">Информация о версии </w:t>
      </w:r>
      <w:bookmarkEnd w:id="115"/>
    </w:p>
    <w:p w14:paraId="11F306E3" w14:textId="77777777" w:rsidR="007A7946" w:rsidRPr="003E763F" w:rsidRDefault="007A7946" w:rsidP="007A7946">
      <w:pPr>
        <w:pStyle w:val="1OsnAbz"/>
        <w:spacing w:before="0" w:after="0" w:line="360" w:lineRule="auto"/>
        <w:ind w:firstLine="510"/>
        <w:rPr>
          <w:sz w:val="22"/>
          <w:szCs w:val="22"/>
        </w:rPr>
      </w:pPr>
    </w:p>
    <w:p w14:paraId="516E3893" w14:textId="77777777" w:rsidR="007A7946" w:rsidRPr="003E763F" w:rsidRDefault="007A7946" w:rsidP="007A7946">
      <w:pPr>
        <w:pStyle w:val="1OsnAbz"/>
        <w:spacing w:before="240" w:line="360" w:lineRule="auto"/>
        <w:ind w:firstLine="510"/>
        <w:rPr>
          <w:b/>
          <w:sz w:val="22"/>
          <w:szCs w:val="22"/>
        </w:rPr>
      </w:pPr>
      <w:r w:rsidRPr="003E763F">
        <w:rPr>
          <w:b/>
          <w:sz w:val="22"/>
          <w:szCs w:val="22"/>
        </w:rPr>
        <w:t>D.1 Общие положения</w:t>
      </w:r>
    </w:p>
    <w:p w14:paraId="0C7D3802" w14:textId="77777777" w:rsidR="007A7946" w:rsidRPr="003E763F" w:rsidRDefault="007A7946" w:rsidP="007A7946">
      <w:pPr>
        <w:pStyle w:val="1OsnAbz"/>
        <w:spacing w:before="0" w:after="0" w:line="360" w:lineRule="auto"/>
        <w:ind w:firstLine="510"/>
        <w:rPr>
          <w:sz w:val="22"/>
          <w:szCs w:val="22"/>
        </w:rPr>
      </w:pPr>
      <w:r w:rsidRPr="003E763F">
        <w:rPr>
          <w:sz w:val="22"/>
          <w:szCs w:val="22"/>
        </w:rPr>
        <w:t>Информация о версии представляет собой 18-битовую последовательность, состоящую из 6 битов данных и 12 битов исправления ошибок по коду Голея (Golay code). В настоящем приложении описан алгоритм вычисления битов исправления ошибок при кодировании и процесс исправления ошибок при декодировании.</w:t>
      </w:r>
    </w:p>
    <w:p w14:paraId="3ADA635E" w14:textId="77777777" w:rsidR="007A7946" w:rsidRPr="003E763F" w:rsidRDefault="007A7946" w:rsidP="007A7946">
      <w:pPr>
        <w:pStyle w:val="1OsnAbz"/>
        <w:spacing w:before="240" w:line="360" w:lineRule="auto"/>
        <w:ind w:firstLine="510"/>
        <w:rPr>
          <w:b/>
          <w:sz w:val="22"/>
          <w:szCs w:val="22"/>
        </w:rPr>
      </w:pPr>
      <w:r w:rsidRPr="003E763F">
        <w:rPr>
          <w:b/>
          <w:sz w:val="22"/>
          <w:szCs w:val="22"/>
        </w:rPr>
        <w:t>D.2 Вычисление битов исправления ошибок</w:t>
      </w:r>
    </w:p>
    <w:p w14:paraId="6722E14A" w14:textId="77777777" w:rsidR="007A7946" w:rsidRPr="003E763F" w:rsidRDefault="007A7946" w:rsidP="007A7946">
      <w:pPr>
        <w:pStyle w:val="1OsnAbz"/>
        <w:spacing w:before="0" w:after="0" w:line="360" w:lineRule="auto"/>
        <w:ind w:firstLine="510"/>
        <w:rPr>
          <w:sz w:val="22"/>
          <w:szCs w:val="22"/>
        </w:rPr>
      </w:pPr>
      <w:r w:rsidRPr="003E763F">
        <w:rPr>
          <w:sz w:val="22"/>
          <w:szCs w:val="22"/>
        </w:rPr>
        <w:t xml:space="preserve">Для получения битов исправления ошибок используют код Голея (Golay code) (18,6). Полином, коэффициенты которого – это биты строки данных, делят на порождающий полином </w:t>
      </w:r>
      <w:r w:rsidRPr="003E763F">
        <w:rPr>
          <w:i/>
          <w:sz w:val="22"/>
          <w:szCs w:val="22"/>
        </w:rPr>
        <w:t>G</w:t>
      </w:r>
      <w:r w:rsidRPr="003E763F">
        <w:rPr>
          <w:sz w:val="22"/>
          <w:szCs w:val="22"/>
        </w:rPr>
        <w:t>(</w:t>
      </w:r>
      <w:r w:rsidRPr="003E763F">
        <w:rPr>
          <w:i/>
          <w:sz w:val="22"/>
          <w:szCs w:val="22"/>
        </w:rPr>
        <w:t>x</w:t>
      </w:r>
      <w:r w:rsidRPr="003E763F">
        <w:rPr>
          <w:sz w:val="22"/>
          <w:szCs w:val="22"/>
        </w:rPr>
        <w:t xml:space="preserve">) = </w:t>
      </w:r>
      <w:r w:rsidRPr="003E763F">
        <w:rPr>
          <w:i/>
          <w:sz w:val="22"/>
          <w:szCs w:val="22"/>
        </w:rPr>
        <w:t>x</w:t>
      </w:r>
      <w:r w:rsidRPr="003E763F">
        <w:rPr>
          <w:sz w:val="22"/>
          <w:szCs w:val="22"/>
          <w:vertAlign w:val="superscript"/>
        </w:rPr>
        <w:t>12</w:t>
      </w:r>
      <w:r w:rsidRPr="003E763F">
        <w:rPr>
          <w:sz w:val="22"/>
          <w:szCs w:val="22"/>
        </w:rPr>
        <w:t xml:space="preserve"> + </w:t>
      </w:r>
      <w:r w:rsidRPr="003E763F">
        <w:rPr>
          <w:i/>
          <w:sz w:val="22"/>
          <w:szCs w:val="22"/>
        </w:rPr>
        <w:t>x</w:t>
      </w:r>
      <w:r w:rsidRPr="003E763F">
        <w:rPr>
          <w:sz w:val="22"/>
          <w:szCs w:val="22"/>
          <w:vertAlign w:val="superscript"/>
        </w:rPr>
        <w:t>11</w:t>
      </w:r>
      <w:r w:rsidRPr="003E763F">
        <w:rPr>
          <w:sz w:val="22"/>
          <w:szCs w:val="22"/>
        </w:rPr>
        <w:t xml:space="preserve"> + </w:t>
      </w:r>
      <w:r w:rsidRPr="003E763F">
        <w:rPr>
          <w:i/>
          <w:sz w:val="22"/>
          <w:szCs w:val="22"/>
        </w:rPr>
        <w:t>x</w:t>
      </w:r>
      <w:r w:rsidRPr="003E763F">
        <w:rPr>
          <w:sz w:val="22"/>
          <w:szCs w:val="22"/>
          <w:vertAlign w:val="superscript"/>
        </w:rPr>
        <w:t>10</w:t>
      </w:r>
      <w:r w:rsidRPr="003E763F">
        <w:rPr>
          <w:sz w:val="22"/>
          <w:szCs w:val="22"/>
        </w:rPr>
        <w:t xml:space="preserve"> + </w:t>
      </w:r>
      <w:r w:rsidRPr="003E763F">
        <w:rPr>
          <w:i/>
          <w:sz w:val="22"/>
          <w:szCs w:val="22"/>
        </w:rPr>
        <w:t>x</w:t>
      </w:r>
      <w:r w:rsidRPr="003E763F">
        <w:rPr>
          <w:sz w:val="22"/>
          <w:szCs w:val="22"/>
          <w:vertAlign w:val="superscript"/>
        </w:rPr>
        <w:t>9</w:t>
      </w:r>
      <w:r w:rsidRPr="003E763F">
        <w:rPr>
          <w:sz w:val="22"/>
          <w:szCs w:val="22"/>
        </w:rPr>
        <w:t xml:space="preserve"> + </w:t>
      </w:r>
      <w:r w:rsidRPr="003E763F">
        <w:rPr>
          <w:i/>
          <w:sz w:val="22"/>
          <w:szCs w:val="22"/>
        </w:rPr>
        <w:t>x</w:t>
      </w:r>
      <w:r w:rsidRPr="003E763F">
        <w:rPr>
          <w:sz w:val="22"/>
          <w:szCs w:val="22"/>
          <w:vertAlign w:val="superscript"/>
        </w:rPr>
        <w:t>8</w:t>
      </w:r>
      <w:r w:rsidRPr="003E763F">
        <w:rPr>
          <w:sz w:val="22"/>
          <w:szCs w:val="22"/>
        </w:rPr>
        <w:t xml:space="preserve"> + </w:t>
      </w:r>
      <w:r w:rsidRPr="003E763F">
        <w:rPr>
          <w:i/>
          <w:sz w:val="22"/>
          <w:szCs w:val="22"/>
        </w:rPr>
        <w:t>x</w:t>
      </w:r>
      <w:r w:rsidRPr="003E763F">
        <w:rPr>
          <w:sz w:val="22"/>
          <w:szCs w:val="22"/>
          <w:vertAlign w:val="superscript"/>
        </w:rPr>
        <w:t>5</w:t>
      </w:r>
      <w:r w:rsidRPr="003E763F">
        <w:rPr>
          <w:sz w:val="22"/>
          <w:szCs w:val="22"/>
        </w:rPr>
        <w:t xml:space="preserve"> + </w:t>
      </w:r>
      <w:r w:rsidRPr="003E763F">
        <w:rPr>
          <w:i/>
          <w:sz w:val="22"/>
          <w:szCs w:val="22"/>
        </w:rPr>
        <w:t>x</w:t>
      </w:r>
      <w:r w:rsidRPr="003E763F">
        <w:rPr>
          <w:sz w:val="22"/>
          <w:szCs w:val="22"/>
          <w:vertAlign w:val="superscript"/>
        </w:rPr>
        <w:t>2</w:t>
      </w:r>
      <w:r w:rsidRPr="003E763F">
        <w:rPr>
          <w:sz w:val="22"/>
          <w:szCs w:val="22"/>
        </w:rPr>
        <w:t xml:space="preserve"> + 1. Коэффициенты строки полинома-остатка преобразуют в двоичную строку и добавляют к битам данных, чтобы получить строку кода Голея (18,6).</w:t>
      </w:r>
    </w:p>
    <w:p w14:paraId="4029D369" w14:textId="6B00B479" w:rsidR="007A7946" w:rsidRPr="003E763F" w:rsidRDefault="007A7946" w:rsidP="007A7946">
      <w:pPr>
        <w:pStyle w:val="1OsnAbz"/>
        <w:spacing w:before="0" w:after="0" w:line="360" w:lineRule="auto"/>
        <w:ind w:firstLine="510"/>
        <w:rPr>
          <w:b/>
          <w:i/>
          <w:sz w:val="22"/>
          <w:szCs w:val="22"/>
        </w:rPr>
      </w:pPr>
      <w:r w:rsidRPr="003E763F">
        <w:rPr>
          <w:b/>
          <w:i/>
          <w:sz w:val="22"/>
          <w:szCs w:val="22"/>
        </w:rPr>
        <w:t>Пример</w:t>
      </w:r>
    </w:p>
    <w:p w14:paraId="1FA042D5" w14:textId="3D1BC3B3"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Версия: </w:t>
      </w:r>
      <w:r w:rsidRPr="003E763F">
        <w:rPr>
          <w:b/>
          <w:i/>
          <w:sz w:val="22"/>
          <w:szCs w:val="22"/>
        </w:rPr>
        <w:tab/>
      </w:r>
      <w:r w:rsidRPr="003E763F">
        <w:rPr>
          <w:b/>
          <w:i/>
          <w:sz w:val="22"/>
          <w:szCs w:val="22"/>
        </w:rPr>
        <w:tab/>
      </w:r>
      <w:r w:rsidRPr="003E763F">
        <w:rPr>
          <w:b/>
          <w:i/>
          <w:sz w:val="22"/>
          <w:szCs w:val="22"/>
        </w:rPr>
        <w:tab/>
      </w:r>
      <w:r w:rsidRPr="003E763F">
        <w:rPr>
          <w:b/>
          <w:i/>
          <w:sz w:val="22"/>
          <w:szCs w:val="22"/>
        </w:rPr>
        <w:tab/>
        <w:t>7</w:t>
      </w:r>
    </w:p>
    <w:p w14:paraId="62309721" w14:textId="27921B03"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Двоичная строка: </w:t>
      </w:r>
      <w:r w:rsidRPr="003E763F">
        <w:rPr>
          <w:b/>
          <w:i/>
          <w:sz w:val="22"/>
          <w:szCs w:val="22"/>
        </w:rPr>
        <w:tab/>
      </w:r>
      <w:r w:rsidRPr="003E763F">
        <w:rPr>
          <w:b/>
          <w:i/>
          <w:sz w:val="22"/>
          <w:szCs w:val="22"/>
        </w:rPr>
        <w:tab/>
      </w:r>
      <w:r w:rsidRPr="003E763F">
        <w:rPr>
          <w:b/>
          <w:i/>
          <w:sz w:val="22"/>
          <w:szCs w:val="22"/>
        </w:rPr>
        <w:tab/>
        <w:t>000111</w:t>
      </w:r>
    </w:p>
    <w:p w14:paraId="7D22BE34" w14:textId="3B0815F7"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Полином: </w:t>
      </w:r>
      <w:r w:rsidRPr="003E763F">
        <w:rPr>
          <w:b/>
          <w:i/>
          <w:sz w:val="22"/>
          <w:szCs w:val="22"/>
        </w:rPr>
        <w:tab/>
      </w:r>
      <w:r w:rsidRPr="003E763F">
        <w:rPr>
          <w:b/>
          <w:i/>
          <w:sz w:val="22"/>
          <w:szCs w:val="22"/>
        </w:rPr>
        <w:tab/>
      </w:r>
      <w:r w:rsidRPr="003E763F">
        <w:rPr>
          <w:b/>
          <w:i/>
          <w:sz w:val="22"/>
          <w:szCs w:val="22"/>
        </w:rPr>
        <w:tab/>
      </w:r>
      <w:r w:rsidRPr="003E763F">
        <w:rPr>
          <w:b/>
          <w:i/>
          <w:sz w:val="22"/>
          <w:szCs w:val="22"/>
        </w:rPr>
        <w:tab/>
        <w:t>x</w:t>
      </w:r>
      <w:r w:rsidRPr="003E763F">
        <w:rPr>
          <w:b/>
          <w:i/>
          <w:sz w:val="22"/>
          <w:szCs w:val="22"/>
          <w:vertAlign w:val="superscript"/>
        </w:rPr>
        <w:t>2</w:t>
      </w:r>
      <w:r w:rsidRPr="003E763F">
        <w:rPr>
          <w:b/>
          <w:i/>
          <w:sz w:val="22"/>
          <w:szCs w:val="22"/>
        </w:rPr>
        <w:t xml:space="preserve"> + x + 1</w:t>
      </w:r>
    </w:p>
    <w:p w14:paraId="38E7BC57" w14:textId="2EC45DAC"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Повышают степень (18 – 6): </w:t>
      </w:r>
      <w:r w:rsidRPr="003E763F">
        <w:rPr>
          <w:b/>
          <w:i/>
          <w:sz w:val="22"/>
          <w:szCs w:val="22"/>
        </w:rPr>
        <w:tab/>
        <w:t>x</w:t>
      </w:r>
      <w:r w:rsidRPr="003E763F">
        <w:rPr>
          <w:b/>
          <w:i/>
          <w:sz w:val="22"/>
          <w:szCs w:val="22"/>
          <w:vertAlign w:val="superscript"/>
        </w:rPr>
        <w:t>14</w:t>
      </w:r>
      <w:r w:rsidRPr="003E763F">
        <w:rPr>
          <w:b/>
          <w:i/>
          <w:sz w:val="22"/>
          <w:szCs w:val="22"/>
        </w:rPr>
        <w:t xml:space="preserve"> + x</w:t>
      </w:r>
      <w:r w:rsidRPr="003E763F">
        <w:rPr>
          <w:b/>
          <w:i/>
          <w:sz w:val="22"/>
          <w:szCs w:val="22"/>
          <w:vertAlign w:val="superscript"/>
        </w:rPr>
        <w:t>13</w:t>
      </w:r>
      <w:r w:rsidRPr="003E763F">
        <w:rPr>
          <w:b/>
          <w:i/>
          <w:sz w:val="22"/>
          <w:szCs w:val="22"/>
        </w:rPr>
        <w:t xml:space="preserve"> + x</w:t>
      </w:r>
      <w:r w:rsidRPr="003E763F">
        <w:rPr>
          <w:b/>
          <w:i/>
          <w:sz w:val="22"/>
          <w:szCs w:val="22"/>
          <w:vertAlign w:val="superscript"/>
        </w:rPr>
        <w:t>12</w:t>
      </w:r>
    </w:p>
    <w:p w14:paraId="2D311B5D" w14:textId="6FE36E4C"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Делят на G(x): </w:t>
      </w:r>
      <w:r w:rsidRPr="003E763F">
        <w:rPr>
          <w:b/>
          <w:i/>
          <w:sz w:val="22"/>
          <w:szCs w:val="22"/>
        </w:rPr>
        <w:tab/>
      </w:r>
      <w:r w:rsidRPr="003E763F">
        <w:rPr>
          <w:b/>
          <w:i/>
          <w:sz w:val="22"/>
          <w:szCs w:val="22"/>
        </w:rPr>
        <w:tab/>
      </w:r>
      <w:r w:rsidRPr="003E763F">
        <w:rPr>
          <w:b/>
          <w:i/>
          <w:sz w:val="22"/>
          <w:szCs w:val="22"/>
        </w:rPr>
        <w:tab/>
        <w:t>= (x</w:t>
      </w:r>
      <w:r w:rsidRPr="003E763F">
        <w:rPr>
          <w:b/>
          <w:i/>
          <w:sz w:val="22"/>
          <w:szCs w:val="22"/>
          <w:vertAlign w:val="superscript"/>
        </w:rPr>
        <w:t>12</w:t>
      </w:r>
      <w:r w:rsidRPr="003E763F">
        <w:rPr>
          <w:b/>
          <w:i/>
          <w:sz w:val="22"/>
          <w:szCs w:val="22"/>
        </w:rPr>
        <w:t xml:space="preserve"> + x</w:t>
      </w:r>
      <w:r w:rsidRPr="003E763F">
        <w:rPr>
          <w:b/>
          <w:i/>
          <w:sz w:val="22"/>
          <w:szCs w:val="22"/>
          <w:vertAlign w:val="superscript"/>
        </w:rPr>
        <w:t>11</w:t>
      </w:r>
      <w:r w:rsidRPr="003E763F">
        <w:rPr>
          <w:b/>
          <w:i/>
          <w:sz w:val="22"/>
          <w:szCs w:val="22"/>
        </w:rPr>
        <w:t xml:space="preserve"> + x</w:t>
      </w:r>
      <w:r w:rsidRPr="003E763F">
        <w:rPr>
          <w:b/>
          <w:i/>
          <w:sz w:val="22"/>
          <w:szCs w:val="22"/>
          <w:vertAlign w:val="superscript"/>
        </w:rPr>
        <w:t>10</w:t>
      </w:r>
      <w:r w:rsidRPr="003E763F">
        <w:rPr>
          <w:b/>
          <w:i/>
          <w:sz w:val="22"/>
          <w:szCs w:val="22"/>
        </w:rPr>
        <w:t xml:space="preserve"> + x</w:t>
      </w:r>
      <w:r w:rsidRPr="003E763F">
        <w:rPr>
          <w:b/>
          <w:i/>
          <w:sz w:val="22"/>
          <w:szCs w:val="22"/>
          <w:vertAlign w:val="superscript"/>
        </w:rPr>
        <w:t>9</w:t>
      </w:r>
      <w:r w:rsidRPr="003E763F">
        <w:rPr>
          <w:b/>
          <w:i/>
          <w:sz w:val="22"/>
          <w:szCs w:val="22"/>
        </w:rPr>
        <w:t xml:space="preserve"> + x</w:t>
      </w:r>
      <w:r w:rsidRPr="003E763F">
        <w:rPr>
          <w:b/>
          <w:i/>
          <w:sz w:val="22"/>
          <w:szCs w:val="22"/>
          <w:vertAlign w:val="superscript"/>
        </w:rPr>
        <w:t>8</w:t>
      </w:r>
      <w:r w:rsidRPr="003E763F">
        <w:rPr>
          <w:b/>
          <w:i/>
          <w:sz w:val="22"/>
          <w:szCs w:val="22"/>
        </w:rPr>
        <w:t xml:space="preserve"> + x</w:t>
      </w:r>
      <w:r w:rsidRPr="003E763F">
        <w:rPr>
          <w:b/>
          <w:i/>
          <w:sz w:val="22"/>
          <w:szCs w:val="22"/>
          <w:vertAlign w:val="superscript"/>
        </w:rPr>
        <w:t>5</w:t>
      </w:r>
      <w:r w:rsidRPr="003E763F">
        <w:rPr>
          <w:b/>
          <w:i/>
          <w:sz w:val="22"/>
          <w:szCs w:val="22"/>
        </w:rPr>
        <w:t xml:space="preserve"> + x</w:t>
      </w:r>
      <w:r w:rsidRPr="003E763F">
        <w:rPr>
          <w:b/>
          <w:i/>
          <w:sz w:val="22"/>
          <w:szCs w:val="22"/>
          <w:vertAlign w:val="superscript"/>
        </w:rPr>
        <w:t>2</w:t>
      </w:r>
      <w:r w:rsidRPr="003E763F">
        <w:rPr>
          <w:b/>
          <w:i/>
          <w:sz w:val="22"/>
          <w:szCs w:val="22"/>
        </w:rPr>
        <w:t xml:space="preserve"> + 1)x</w:t>
      </w:r>
      <w:r w:rsidRPr="003E763F">
        <w:rPr>
          <w:b/>
          <w:i/>
          <w:sz w:val="22"/>
          <w:szCs w:val="22"/>
          <w:vertAlign w:val="superscript"/>
        </w:rPr>
        <w:t>2</w:t>
      </w:r>
      <w:r w:rsidRPr="003E763F">
        <w:rPr>
          <w:b/>
          <w:i/>
          <w:sz w:val="22"/>
          <w:szCs w:val="22"/>
        </w:rPr>
        <w:t xml:space="preserve"> + (x</w:t>
      </w:r>
      <w:r w:rsidRPr="003E763F">
        <w:rPr>
          <w:b/>
          <w:i/>
          <w:sz w:val="22"/>
          <w:szCs w:val="22"/>
          <w:vertAlign w:val="superscript"/>
        </w:rPr>
        <w:t>11</w:t>
      </w:r>
      <w:r w:rsidRPr="003E763F">
        <w:rPr>
          <w:b/>
          <w:i/>
          <w:sz w:val="22"/>
          <w:szCs w:val="22"/>
        </w:rPr>
        <w:t xml:space="preserve"> + x</w:t>
      </w:r>
      <w:r w:rsidRPr="003E763F">
        <w:rPr>
          <w:b/>
          <w:i/>
          <w:sz w:val="22"/>
          <w:szCs w:val="22"/>
          <w:vertAlign w:val="superscript"/>
        </w:rPr>
        <w:t>10</w:t>
      </w:r>
      <w:r w:rsidRPr="003E763F">
        <w:rPr>
          <w:b/>
          <w:i/>
          <w:sz w:val="22"/>
          <w:szCs w:val="22"/>
        </w:rPr>
        <w:t xml:space="preserve"> + x</w:t>
      </w:r>
      <w:r w:rsidRPr="003E763F">
        <w:rPr>
          <w:b/>
          <w:i/>
          <w:sz w:val="22"/>
          <w:szCs w:val="22"/>
          <w:vertAlign w:val="superscript"/>
        </w:rPr>
        <w:t>7</w:t>
      </w:r>
      <w:r w:rsidRPr="003E763F">
        <w:rPr>
          <w:b/>
          <w:i/>
          <w:sz w:val="22"/>
          <w:szCs w:val="22"/>
        </w:rPr>
        <w:t xml:space="preserve"> + x</w:t>
      </w:r>
      <w:r w:rsidRPr="003E763F">
        <w:rPr>
          <w:b/>
          <w:i/>
          <w:sz w:val="22"/>
          <w:szCs w:val="22"/>
          <w:vertAlign w:val="superscript"/>
        </w:rPr>
        <w:t>4</w:t>
      </w:r>
      <w:r w:rsidRPr="003E763F">
        <w:rPr>
          <w:b/>
          <w:i/>
          <w:sz w:val="22"/>
          <w:szCs w:val="22"/>
        </w:rPr>
        <w:t xml:space="preserve"> + x</w:t>
      </w:r>
      <w:r w:rsidRPr="003E763F">
        <w:rPr>
          <w:b/>
          <w:i/>
          <w:sz w:val="22"/>
          <w:szCs w:val="22"/>
          <w:vertAlign w:val="superscript"/>
        </w:rPr>
        <w:t>2</w:t>
      </w:r>
      <w:r w:rsidRPr="003E763F">
        <w:rPr>
          <w:b/>
          <w:i/>
          <w:sz w:val="22"/>
          <w:szCs w:val="22"/>
        </w:rPr>
        <w:t>)</w:t>
      </w:r>
    </w:p>
    <w:p w14:paraId="4FF39CBF" w14:textId="77777777" w:rsidR="007A7946" w:rsidRPr="003E763F" w:rsidRDefault="007A7946" w:rsidP="007A7946">
      <w:pPr>
        <w:pStyle w:val="1OsnAbz"/>
        <w:spacing w:before="0" w:after="0" w:line="360" w:lineRule="auto"/>
        <w:ind w:firstLine="510"/>
        <w:rPr>
          <w:b/>
          <w:i/>
          <w:sz w:val="22"/>
          <w:szCs w:val="22"/>
        </w:rPr>
      </w:pPr>
      <w:r w:rsidRPr="003E763F">
        <w:rPr>
          <w:b/>
          <w:i/>
          <w:sz w:val="22"/>
          <w:szCs w:val="22"/>
        </w:rPr>
        <w:t>Добавляют строку коэффициентов вышеупомянутого полинома-остатка к строке данных информации о версии: 000111 + 110010010100 → 000111110010010100</w:t>
      </w:r>
    </w:p>
    <w:p w14:paraId="4FD11CAF" w14:textId="77777777" w:rsidR="007A7946" w:rsidRPr="003E763F" w:rsidRDefault="007A7946" w:rsidP="007A7946">
      <w:pPr>
        <w:pStyle w:val="1OsnAbz"/>
        <w:spacing w:before="0" w:after="0" w:line="360" w:lineRule="auto"/>
        <w:ind w:firstLine="510"/>
        <w:rPr>
          <w:b/>
          <w:i/>
          <w:sz w:val="22"/>
          <w:szCs w:val="22"/>
        </w:rPr>
      </w:pPr>
      <w:r w:rsidRPr="003E763F">
        <w:rPr>
          <w:b/>
          <w:i/>
          <w:sz w:val="22"/>
          <w:szCs w:val="22"/>
        </w:rPr>
        <w:t>Размещают указанные биты в областях информации о версии в соответствии с 7.10.</w:t>
      </w:r>
    </w:p>
    <w:p w14:paraId="2446427D" w14:textId="77777777" w:rsidR="007A7946" w:rsidRPr="003E763F" w:rsidRDefault="007A7946" w:rsidP="007A7946">
      <w:pPr>
        <w:pStyle w:val="1OsnAbz"/>
        <w:spacing w:before="240" w:after="0" w:line="360" w:lineRule="auto"/>
        <w:ind w:firstLine="510"/>
        <w:rPr>
          <w:sz w:val="22"/>
          <w:szCs w:val="22"/>
        </w:rPr>
      </w:pPr>
      <w:r w:rsidRPr="003E763F">
        <w:rPr>
          <w:sz w:val="22"/>
          <w:szCs w:val="22"/>
        </w:rPr>
        <w:t>В таблице D.1 приведены полные двоичные потоки информации о версии для всех версий.</w:t>
      </w:r>
    </w:p>
    <w:p w14:paraId="367171E1" w14:textId="77777777" w:rsidR="007A7946" w:rsidRPr="003E763F" w:rsidRDefault="007A7946" w:rsidP="007A7946">
      <w:pPr>
        <w:pStyle w:val="1OsnAbz"/>
        <w:spacing w:before="240" w:line="360" w:lineRule="auto"/>
        <w:ind w:firstLine="510"/>
        <w:rPr>
          <w:b/>
          <w:sz w:val="22"/>
          <w:szCs w:val="22"/>
        </w:rPr>
      </w:pPr>
      <w:r w:rsidRPr="003E763F">
        <w:rPr>
          <w:b/>
          <w:sz w:val="22"/>
          <w:szCs w:val="22"/>
        </w:rPr>
        <w:t>D.3 Этапы исправление ошибок при декодировании</w:t>
      </w:r>
    </w:p>
    <w:p w14:paraId="392A8E9E" w14:textId="70840455" w:rsidR="007A7946" w:rsidRPr="003E763F" w:rsidRDefault="002B77FD" w:rsidP="007A7946">
      <w:pPr>
        <w:pStyle w:val="1OsnAbz"/>
        <w:spacing w:before="0" w:after="0" w:line="360" w:lineRule="auto"/>
        <w:ind w:firstLine="510"/>
        <w:rPr>
          <w:sz w:val="22"/>
          <w:szCs w:val="22"/>
        </w:rPr>
      </w:pPr>
      <w:r w:rsidRPr="003E763F">
        <w:rPr>
          <w:sz w:val="22"/>
          <w:szCs w:val="22"/>
        </w:rPr>
        <w:t xml:space="preserve">Расстояние </w:t>
      </w:r>
      <w:r w:rsidR="007A7946" w:rsidRPr="003E763F">
        <w:rPr>
          <w:sz w:val="22"/>
          <w:szCs w:val="22"/>
        </w:rPr>
        <w:t>Хэмминга (Hamming distance) для кода исправления ошибок</w:t>
      </w:r>
      <w:r w:rsidR="00F8293B" w:rsidRPr="003E763F">
        <w:rPr>
          <w:sz w:val="22"/>
          <w:szCs w:val="22"/>
        </w:rPr>
        <w:t xml:space="preserve">, использованного в информации о версии, равно 8, </w:t>
      </w:r>
      <w:r w:rsidR="007A7946" w:rsidRPr="003E763F">
        <w:rPr>
          <w:sz w:val="22"/>
          <w:szCs w:val="22"/>
        </w:rPr>
        <w:t xml:space="preserve"> что дает возможность исправить до трех ошибочно считанных битов. Установлены 34 надлежащие битовые последовательности для информации о версии, так что декодирование можно с достаточной эффективностью проводить с использованием таблицы D.1. Считанные последовательности битов из области информации о версии символа побитово сравнивают с 34 надлежащими двоичными строками информации о версии по таблице D.1. </w:t>
      </w:r>
      <w:r w:rsidR="00A27A2C" w:rsidRPr="003E763F">
        <w:rPr>
          <w:sz w:val="22"/>
          <w:szCs w:val="22"/>
        </w:rPr>
        <w:t>Из таблицы D.1 выбирают битовую строку, наиболее близкую по значению к битовой строке, считанной из символа, при условии, что строки при сравнении отличаются не более чем на 3 бита</w:t>
      </w:r>
      <w:r w:rsidR="00A27A2C" w:rsidRPr="003E763F">
        <w:rPr>
          <w:rStyle w:val="af8"/>
          <w:sz w:val="22"/>
          <w:szCs w:val="22"/>
        </w:rPr>
        <w:footnoteReference w:customMarkFollows="1" w:id="58"/>
        <w:t>*</w:t>
      </w:r>
      <w:r w:rsidR="007A7946" w:rsidRPr="003E763F">
        <w:rPr>
          <w:sz w:val="22"/>
          <w:szCs w:val="22"/>
        </w:rPr>
        <w:t>.</w:t>
      </w:r>
    </w:p>
    <w:p w14:paraId="30AE20FC" w14:textId="2B4360F6" w:rsidR="007A7946" w:rsidRPr="003E763F" w:rsidRDefault="007A7946" w:rsidP="007A7946">
      <w:pPr>
        <w:pStyle w:val="1OsnAbz"/>
        <w:spacing w:before="0" w:after="0" w:line="360" w:lineRule="auto"/>
        <w:ind w:firstLine="510"/>
        <w:rPr>
          <w:b/>
          <w:i/>
          <w:sz w:val="22"/>
          <w:szCs w:val="22"/>
        </w:rPr>
      </w:pPr>
      <w:r w:rsidRPr="003E763F">
        <w:rPr>
          <w:b/>
          <w:i/>
          <w:sz w:val="22"/>
          <w:szCs w:val="22"/>
        </w:rPr>
        <w:t>Пример</w:t>
      </w:r>
    </w:p>
    <w:p w14:paraId="2334385E" w14:textId="77ABA3A7" w:rsidR="007A7946" w:rsidRPr="003E763F" w:rsidRDefault="007A7946" w:rsidP="007A7946">
      <w:pPr>
        <w:pStyle w:val="1OsnAbz"/>
        <w:spacing w:before="0" w:after="0" w:line="360" w:lineRule="auto"/>
        <w:ind w:firstLine="510"/>
        <w:rPr>
          <w:b/>
          <w:i/>
          <w:sz w:val="22"/>
          <w:szCs w:val="22"/>
        </w:rPr>
      </w:pPr>
      <w:r w:rsidRPr="003E763F">
        <w:rPr>
          <w:b/>
          <w:i/>
          <w:sz w:val="22"/>
          <w:szCs w:val="22"/>
        </w:rPr>
        <w:t xml:space="preserve">Биты, считанные из области информации о версии: </w:t>
      </w:r>
      <w:r w:rsidRPr="003E763F">
        <w:rPr>
          <w:b/>
          <w:i/>
          <w:sz w:val="22"/>
          <w:szCs w:val="22"/>
        </w:rPr>
        <w:tab/>
        <w:t>000111110110010100</w:t>
      </w:r>
    </w:p>
    <w:p w14:paraId="2563394E" w14:textId="106060F6" w:rsidR="007A7946" w:rsidRPr="003E763F" w:rsidRDefault="00A27A2C" w:rsidP="007A7946">
      <w:pPr>
        <w:pStyle w:val="1OsnAbz"/>
        <w:spacing w:before="0" w:after="0" w:line="360" w:lineRule="auto"/>
        <w:ind w:firstLine="510"/>
        <w:rPr>
          <w:b/>
          <w:i/>
          <w:sz w:val="22"/>
          <w:szCs w:val="22"/>
        </w:rPr>
      </w:pPr>
      <w:r w:rsidRPr="003E763F">
        <w:rPr>
          <w:b/>
          <w:i/>
          <w:sz w:val="22"/>
          <w:szCs w:val="22"/>
        </w:rPr>
        <w:t xml:space="preserve">Строка из таблицы, наиболее </w:t>
      </w:r>
      <w:r w:rsidR="007A7946" w:rsidRPr="003E763F">
        <w:rPr>
          <w:b/>
          <w:i/>
          <w:sz w:val="22"/>
          <w:szCs w:val="22"/>
        </w:rPr>
        <w:t>близкая по значению</w:t>
      </w:r>
      <w:r w:rsidRPr="003E763F">
        <w:rPr>
          <w:b/>
          <w:i/>
          <w:sz w:val="22"/>
          <w:szCs w:val="22"/>
        </w:rPr>
        <w:t xml:space="preserve"> к считанным битам</w:t>
      </w:r>
      <w:r w:rsidRPr="003E763F">
        <w:rPr>
          <w:rStyle w:val="af8"/>
          <w:b/>
          <w:i/>
          <w:sz w:val="22"/>
          <w:szCs w:val="22"/>
        </w:rPr>
        <w:footnoteReference w:customMarkFollows="1" w:id="59"/>
        <w:t>**</w:t>
      </w:r>
      <w:r w:rsidR="007A7946" w:rsidRPr="003E763F">
        <w:rPr>
          <w:b/>
          <w:i/>
          <w:sz w:val="22"/>
          <w:szCs w:val="22"/>
        </w:rPr>
        <w:t xml:space="preserve">: </w:t>
      </w:r>
      <w:r w:rsidR="007A7946" w:rsidRPr="003E763F">
        <w:rPr>
          <w:b/>
          <w:i/>
          <w:sz w:val="22"/>
          <w:szCs w:val="22"/>
        </w:rPr>
        <w:tab/>
        <w:t>000111110010010100</w:t>
      </w:r>
      <w:r w:rsidRPr="003E763F">
        <w:rPr>
          <w:b/>
          <w:i/>
          <w:sz w:val="22"/>
          <w:szCs w:val="22"/>
        </w:rPr>
        <w:t xml:space="preserve"> </w:t>
      </w:r>
    </w:p>
    <w:p w14:paraId="6A9A1FED" w14:textId="77777777" w:rsidR="007A7946" w:rsidRPr="003E763F" w:rsidRDefault="007A7946" w:rsidP="007A7946">
      <w:pPr>
        <w:pStyle w:val="1OsnAbz"/>
        <w:spacing w:before="240" w:after="0" w:line="360" w:lineRule="auto"/>
        <w:ind w:firstLine="510"/>
        <w:rPr>
          <w:sz w:val="22"/>
          <w:szCs w:val="22"/>
        </w:rPr>
      </w:pPr>
      <w:r w:rsidRPr="003E763F">
        <w:rPr>
          <w:sz w:val="22"/>
          <w:szCs w:val="22"/>
        </w:rPr>
        <w:t>Поскольку считанная последовательность и строка, приведенная в таблице D.1, отличаются только одним битом, то сравнение считают успешным; в результате подтверждается соответствие символа версии 7.</w:t>
      </w:r>
    </w:p>
    <w:p w14:paraId="5E590B16" w14:textId="6BE74630" w:rsidR="007A7946" w:rsidRPr="003E763F" w:rsidRDefault="007A7946" w:rsidP="007A7946">
      <w:pPr>
        <w:pStyle w:val="1OsnAbz"/>
        <w:spacing w:before="0" w:after="0" w:line="360" w:lineRule="auto"/>
        <w:rPr>
          <w:sz w:val="22"/>
          <w:szCs w:val="22"/>
        </w:rPr>
      </w:pPr>
      <w:r w:rsidRPr="003E763F">
        <w:rPr>
          <w:spacing w:val="60"/>
          <w:sz w:val="22"/>
          <w:szCs w:val="22"/>
        </w:rPr>
        <w:t>Таблица</w:t>
      </w:r>
      <w:r w:rsidRPr="003E763F">
        <w:rPr>
          <w:sz w:val="22"/>
          <w:szCs w:val="22"/>
        </w:rPr>
        <w:t xml:space="preserve"> D.1 — Двоичный поток информации о версии для всех версий</w:t>
      </w:r>
    </w:p>
    <w:tbl>
      <w:tblPr>
        <w:tblStyle w:val="TableNormal8"/>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11"/>
        <w:gridCol w:w="4682"/>
      </w:tblGrid>
      <w:tr w:rsidR="007A7946" w:rsidRPr="003E763F" w14:paraId="04B8FCEF" w14:textId="77777777" w:rsidTr="007A7946">
        <w:trPr>
          <w:trHeight w:val="283"/>
        </w:trPr>
        <w:tc>
          <w:tcPr>
            <w:tcW w:w="851" w:type="dxa"/>
            <w:tcBorders>
              <w:bottom w:val="double" w:sz="4" w:space="0" w:color="auto"/>
            </w:tcBorders>
          </w:tcPr>
          <w:p w14:paraId="4B1C002D" w14:textId="77777777" w:rsidR="007A7946" w:rsidRPr="003E763F" w:rsidRDefault="007A7946" w:rsidP="007A7946">
            <w:pPr>
              <w:pStyle w:val="TableParagraph"/>
              <w:spacing w:before="18" w:line="360" w:lineRule="auto"/>
              <w:ind w:left="14"/>
              <w:rPr>
                <w:lang w:val="ru-RU"/>
              </w:rPr>
            </w:pPr>
            <w:r w:rsidRPr="003E763F">
              <w:rPr>
                <w:color w:val="231F20"/>
                <w:spacing w:val="-2"/>
                <w:lang w:val="ru-RU"/>
              </w:rPr>
              <w:t>Версия</w:t>
            </w:r>
          </w:p>
        </w:tc>
        <w:tc>
          <w:tcPr>
            <w:tcW w:w="4111" w:type="dxa"/>
            <w:tcBorders>
              <w:bottom w:val="double" w:sz="4" w:space="0" w:color="auto"/>
            </w:tcBorders>
          </w:tcPr>
          <w:p w14:paraId="0C3F8B9A" w14:textId="77777777" w:rsidR="007A7946" w:rsidRPr="003E763F" w:rsidRDefault="007A7946" w:rsidP="007A7946">
            <w:pPr>
              <w:pStyle w:val="TableParagraph"/>
              <w:spacing w:before="18" w:line="360" w:lineRule="auto"/>
              <w:ind w:left="18"/>
              <w:rPr>
                <w:lang w:val="ru-RU"/>
              </w:rPr>
            </w:pPr>
            <w:r w:rsidRPr="003E763F">
              <w:rPr>
                <w:color w:val="231F20"/>
                <w:lang w:val="ru-RU"/>
              </w:rPr>
              <w:t>Двоичный поток информации о версии</w:t>
            </w:r>
          </w:p>
        </w:tc>
        <w:tc>
          <w:tcPr>
            <w:tcW w:w="4682" w:type="dxa"/>
            <w:tcBorders>
              <w:bottom w:val="double" w:sz="4" w:space="0" w:color="auto"/>
            </w:tcBorders>
          </w:tcPr>
          <w:p w14:paraId="7CDB50D5" w14:textId="77777777" w:rsidR="007A7946" w:rsidRPr="003E763F" w:rsidRDefault="007A7946" w:rsidP="007A7946">
            <w:pPr>
              <w:pStyle w:val="TableParagraph"/>
              <w:spacing w:before="18" w:line="360" w:lineRule="auto"/>
              <w:ind w:left="23"/>
            </w:pPr>
            <w:r w:rsidRPr="003E763F">
              <w:rPr>
                <w:color w:val="231F20"/>
                <w:lang w:val="ru-RU"/>
              </w:rPr>
              <w:t>Эквивалентный ш</w:t>
            </w:r>
            <w:r w:rsidRPr="003E763F">
              <w:rPr>
                <w:color w:val="231F20"/>
              </w:rPr>
              <w:t>естнадцатеричный поток</w:t>
            </w:r>
          </w:p>
        </w:tc>
      </w:tr>
      <w:tr w:rsidR="007A7946" w:rsidRPr="003E763F" w14:paraId="184E1B44" w14:textId="77777777" w:rsidTr="007A7946">
        <w:trPr>
          <w:trHeight w:val="288"/>
        </w:trPr>
        <w:tc>
          <w:tcPr>
            <w:tcW w:w="851" w:type="dxa"/>
            <w:tcBorders>
              <w:top w:val="double" w:sz="4" w:space="0" w:color="auto"/>
            </w:tcBorders>
          </w:tcPr>
          <w:p w14:paraId="47CC128C" w14:textId="77777777" w:rsidR="007A7946" w:rsidRPr="003E763F" w:rsidRDefault="007A7946" w:rsidP="007A7946">
            <w:pPr>
              <w:pStyle w:val="TableParagraph"/>
              <w:spacing w:before="18" w:line="360" w:lineRule="auto"/>
              <w:ind w:left="14"/>
              <w:jc w:val="center"/>
            </w:pPr>
            <w:r w:rsidRPr="003E763F">
              <w:rPr>
                <w:color w:val="231F20"/>
                <w:spacing w:val="-10"/>
              </w:rPr>
              <w:t>7</w:t>
            </w:r>
          </w:p>
        </w:tc>
        <w:tc>
          <w:tcPr>
            <w:tcW w:w="4111" w:type="dxa"/>
            <w:tcBorders>
              <w:top w:val="double" w:sz="4" w:space="0" w:color="auto"/>
            </w:tcBorders>
          </w:tcPr>
          <w:p w14:paraId="7AF067C3" w14:textId="77777777" w:rsidR="007A7946" w:rsidRPr="003E763F" w:rsidRDefault="007A7946" w:rsidP="007A7946">
            <w:pPr>
              <w:pStyle w:val="TableParagraph"/>
              <w:spacing w:before="18" w:line="360" w:lineRule="auto"/>
              <w:ind w:left="18"/>
              <w:jc w:val="center"/>
            </w:pPr>
            <w:r w:rsidRPr="003E763F">
              <w:rPr>
                <w:color w:val="231F20"/>
              </w:rPr>
              <w:t>00</w:t>
            </w:r>
            <w:r w:rsidRPr="003E763F">
              <w:rPr>
                <w:color w:val="231F20"/>
                <w:spacing w:val="-11"/>
              </w:rPr>
              <w:t xml:space="preserve"> </w:t>
            </w:r>
            <w:r w:rsidRPr="003E763F">
              <w:rPr>
                <w:color w:val="231F20"/>
              </w:rPr>
              <w:t>0111</w:t>
            </w:r>
            <w:r w:rsidRPr="003E763F">
              <w:rPr>
                <w:color w:val="231F20"/>
                <w:spacing w:val="-9"/>
              </w:rPr>
              <w:t xml:space="preserve"> </w:t>
            </w:r>
            <w:r w:rsidRPr="003E763F">
              <w:rPr>
                <w:color w:val="231F20"/>
              </w:rPr>
              <w:t>1100</w:t>
            </w:r>
            <w:r w:rsidRPr="003E763F">
              <w:rPr>
                <w:color w:val="231F20"/>
                <w:spacing w:val="-9"/>
              </w:rPr>
              <w:t xml:space="preserve"> </w:t>
            </w:r>
            <w:r w:rsidRPr="003E763F">
              <w:rPr>
                <w:color w:val="231F20"/>
              </w:rPr>
              <w:t>1001</w:t>
            </w:r>
            <w:r w:rsidRPr="003E763F">
              <w:rPr>
                <w:color w:val="231F20"/>
                <w:spacing w:val="-9"/>
              </w:rPr>
              <w:t xml:space="preserve"> </w:t>
            </w:r>
            <w:r w:rsidRPr="003E763F">
              <w:rPr>
                <w:color w:val="231F20"/>
                <w:spacing w:val="-4"/>
              </w:rPr>
              <w:t>0100</w:t>
            </w:r>
          </w:p>
        </w:tc>
        <w:tc>
          <w:tcPr>
            <w:tcW w:w="4682" w:type="dxa"/>
            <w:tcBorders>
              <w:top w:val="double" w:sz="4" w:space="0" w:color="auto"/>
            </w:tcBorders>
          </w:tcPr>
          <w:p w14:paraId="73C99B0C" w14:textId="77777777" w:rsidR="007A7946" w:rsidRPr="003E763F" w:rsidRDefault="007A7946" w:rsidP="007A7946">
            <w:pPr>
              <w:pStyle w:val="TableParagraph"/>
              <w:spacing w:before="18" w:line="360" w:lineRule="auto"/>
              <w:ind w:left="23"/>
              <w:jc w:val="center"/>
            </w:pPr>
            <w:r w:rsidRPr="003E763F">
              <w:rPr>
                <w:color w:val="231F20"/>
                <w:spacing w:val="-2"/>
              </w:rPr>
              <w:t>07C94</w:t>
            </w:r>
          </w:p>
        </w:tc>
      </w:tr>
      <w:tr w:rsidR="007A7946" w:rsidRPr="003E763F" w14:paraId="07F8B1FE" w14:textId="77777777" w:rsidTr="007A7946">
        <w:trPr>
          <w:trHeight w:val="293"/>
        </w:trPr>
        <w:tc>
          <w:tcPr>
            <w:tcW w:w="851" w:type="dxa"/>
          </w:tcPr>
          <w:p w14:paraId="0778B595" w14:textId="77777777" w:rsidR="007A7946" w:rsidRPr="003E763F" w:rsidRDefault="007A7946" w:rsidP="007A7946">
            <w:pPr>
              <w:pStyle w:val="TableParagraph"/>
              <w:spacing w:line="360" w:lineRule="auto"/>
              <w:ind w:left="14"/>
              <w:jc w:val="center"/>
            </w:pPr>
            <w:r w:rsidRPr="003E763F">
              <w:rPr>
                <w:color w:val="231F20"/>
                <w:spacing w:val="-10"/>
              </w:rPr>
              <w:t>8</w:t>
            </w:r>
          </w:p>
        </w:tc>
        <w:tc>
          <w:tcPr>
            <w:tcW w:w="4111" w:type="dxa"/>
          </w:tcPr>
          <w:p w14:paraId="3CDAB93F"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1"/>
              </w:rPr>
              <w:t xml:space="preserve"> </w:t>
            </w:r>
            <w:r w:rsidRPr="003E763F">
              <w:rPr>
                <w:color w:val="231F20"/>
              </w:rPr>
              <w:t>1000</w:t>
            </w:r>
            <w:r w:rsidRPr="003E763F">
              <w:rPr>
                <w:color w:val="231F20"/>
                <w:spacing w:val="-9"/>
              </w:rPr>
              <w:t xml:space="preserve"> </w:t>
            </w:r>
            <w:r w:rsidRPr="003E763F">
              <w:rPr>
                <w:color w:val="231F20"/>
              </w:rPr>
              <w:t>0101</w:t>
            </w:r>
            <w:r w:rsidRPr="003E763F">
              <w:rPr>
                <w:color w:val="231F20"/>
                <w:spacing w:val="-9"/>
              </w:rPr>
              <w:t xml:space="preserve"> </w:t>
            </w:r>
            <w:r w:rsidRPr="003E763F">
              <w:rPr>
                <w:color w:val="231F20"/>
              </w:rPr>
              <w:t>1011</w:t>
            </w:r>
            <w:r w:rsidRPr="003E763F">
              <w:rPr>
                <w:color w:val="231F20"/>
                <w:spacing w:val="-9"/>
              </w:rPr>
              <w:t xml:space="preserve"> </w:t>
            </w:r>
            <w:r w:rsidRPr="003E763F">
              <w:rPr>
                <w:color w:val="231F20"/>
                <w:spacing w:val="-4"/>
              </w:rPr>
              <w:t>1100</w:t>
            </w:r>
          </w:p>
        </w:tc>
        <w:tc>
          <w:tcPr>
            <w:tcW w:w="4682" w:type="dxa"/>
          </w:tcPr>
          <w:p w14:paraId="2E016E7E" w14:textId="77777777" w:rsidR="007A7946" w:rsidRPr="003E763F" w:rsidRDefault="007A7946" w:rsidP="007A7946">
            <w:pPr>
              <w:pStyle w:val="TableParagraph"/>
              <w:spacing w:line="360" w:lineRule="auto"/>
              <w:ind w:left="23"/>
              <w:jc w:val="center"/>
            </w:pPr>
            <w:r w:rsidRPr="003E763F">
              <w:rPr>
                <w:color w:val="231F20"/>
                <w:spacing w:val="-2"/>
              </w:rPr>
              <w:t>085BC</w:t>
            </w:r>
          </w:p>
        </w:tc>
      </w:tr>
      <w:tr w:rsidR="007A7946" w:rsidRPr="003E763F" w14:paraId="0D1D6F8A" w14:textId="77777777" w:rsidTr="007A7946">
        <w:trPr>
          <w:trHeight w:val="293"/>
        </w:trPr>
        <w:tc>
          <w:tcPr>
            <w:tcW w:w="851" w:type="dxa"/>
          </w:tcPr>
          <w:p w14:paraId="6AD1050F" w14:textId="77777777" w:rsidR="007A7946" w:rsidRPr="003E763F" w:rsidRDefault="007A7946" w:rsidP="007A7946">
            <w:pPr>
              <w:pStyle w:val="TableParagraph"/>
              <w:spacing w:line="360" w:lineRule="auto"/>
              <w:ind w:left="14"/>
              <w:jc w:val="center"/>
            </w:pPr>
            <w:r w:rsidRPr="003E763F">
              <w:rPr>
                <w:color w:val="231F20"/>
                <w:spacing w:val="-10"/>
              </w:rPr>
              <w:t>9</w:t>
            </w:r>
          </w:p>
        </w:tc>
        <w:tc>
          <w:tcPr>
            <w:tcW w:w="4111" w:type="dxa"/>
          </w:tcPr>
          <w:p w14:paraId="6FBBFB98"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2"/>
              </w:rPr>
              <w:t xml:space="preserve"> </w:t>
            </w:r>
            <w:r w:rsidRPr="003E763F">
              <w:rPr>
                <w:color w:val="231F20"/>
              </w:rPr>
              <w:t>1001</w:t>
            </w:r>
            <w:r w:rsidRPr="003E763F">
              <w:rPr>
                <w:color w:val="231F20"/>
                <w:spacing w:val="-9"/>
              </w:rPr>
              <w:t xml:space="preserve"> </w:t>
            </w:r>
            <w:r w:rsidRPr="003E763F">
              <w:rPr>
                <w:color w:val="231F20"/>
              </w:rPr>
              <w:t>1010</w:t>
            </w:r>
            <w:r w:rsidRPr="003E763F">
              <w:rPr>
                <w:color w:val="231F20"/>
                <w:spacing w:val="-10"/>
              </w:rPr>
              <w:t xml:space="preserve"> </w:t>
            </w:r>
            <w:r w:rsidRPr="003E763F">
              <w:rPr>
                <w:color w:val="231F20"/>
              </w:rPr>
              <w:t>1001</w:t>
            </w:r>
            <w:r w:rsidRPr="003E763F">
              <w:rPr>
                <w:color w:val="231F20"/>
                <w:spacing w:val="-9"/>
              </w:rPr>
              <w:t xml:space="preserve"> </w:t>
            </w:r>
            <w:r w:rsidRPr="003E763F">
              <w:rPr>
                <w:color w:val="231F20"/>
                <w:spacing w:val="-4"/>
              </w:rPr>
              <w:t>1001</w:t>
            </w:r>
          </w:p>
        </w:tc>
        <w:tc>
          <w:tcPr>
            <w:tcW w:w="4682" w:type="dxa"/>
          </w:tcPr>
          <w:p w14:paraId="19AFECD5" w14:textId="77777777" w:rsidR="007A7946" w:rsidRPr="003E763F" w:rsidRDefault="007A7946" w:rsidP="007A7946">
            <w:pPr>
              <w:pStyle w:val="TableParagraph"/>
              <w:spacing w:line="360" w:lineRule="auto"/>
              <w:ind w:left="23"/>
              <w:jc w:val="center"/>
            </w:pPr>
            <w:r w:rsidRPr="003E763F">
              <w:rPr>
                <w:color w:val="231F20"/>
                <w:spacing w:val="-2"/>
              </w:rPr>
              <w:t>09A99</w:t>
            </w:r>
          </w:p>
        </w:tc>
      </w:tr>
      <w:tr w:rsidR="007A7946" w:rsidRPr="003E763F" w14:paraId="1B21CA56" w14:textId="77777777" w:rsidTr="007A7946">
        <w:trPr>
          <w:trHeight w:val="293"/>
        </w:trPr>
        <w:tc>
          <w:tcPr>
            <w:tcW w:w="851" w:type="dxa"/>
          </w:tcPr>
          <w:p w14:paraId="3D4CB189" w14:textId="77777777" w:rsidR="007A7946" w:rsidRPr="003E763F" w:rsidRDefault="007A7946" w:rsidP="007A7946">
            <w:pPr>
              <w:pStyle w:val="TableParagraph"/>
              <w:spacing w:line="360" w:lineRule="auto"/>
              <w:ind w:left="14"/>
              <w:jc w:val="center"/>
            </w:pPr>
            <w:r w:rsidRPr="003E763F">
              <w:rPr>
                <w:color w:val="231F20"/>
                <w:spacing w:val="-5"/>
              </w:rPr>
              <w:t>10</w:t>
            </w:r>
          </w:p>
        </w:tc>
        <w:tc>
          <w:tcPr>
            <w:tcW w:w="4111" w:type="dxa"/>
          </w:tcPr>
          <w:p w14:paraId="4243BBA5" w14:textId="77777777" w:rsidR="007A7946" w:rsidRPr="003E763F" w:rsidRDefault="007A7946" w:rsidP="007A7946">
            <w:pPr>
              <w:pStyle w:val="TableParagraph"/>
              <w:spacing w:line="360" w:lineRule="auto"/>
              <w:ind w:left="18"/>
              <w:jc w:val="center"/>
            </w:pPr>
            <w:r w:rsidRPr="003E763F">
              <w:rPr>
                <w:color w:val="231F20"/>
                <w:spacing w:val="-2"/>
              </w:rPr>
              <w:t>00</w:t>
            </w:r>
            <w:r w:rsidRPr="003E763F">
              <w:rPr>
                <w:color w:val="231F20"/>
                <w:spacing w:val="-7"/>
              </w:rPr>
              <w:t xml:space="preserve"> </w:t>
            </w:r>
            <w:r w:rsidRPr="003E763F">
              <w:rPr>
                <w:color w:val="231F20"/>
                <w:spacing w:val="-2"/>
              </w:rPr>
              <w:t>1010</w:t>
            </w:r>
            <w:r w:rsidRPr="003E763F">
              <w:rPr>
                <w:color w:val="231F20"/>
                <w:spacing w:val="-4"/>
              </w:rPr>
              <w:t xml:space="preserve"> </w:t>
            </w:r>
            <w:r w:rsidRPr="003E763F">
              <w:rPr>
                <w:color w:val="231F20"/>
                <w:spacing w:val="-2"/>
              </w:rPr>
              <w:t>0100</w:t>
            </w:r>
            <w:r w:rsidRPr="003E763F">
              <w:rPr>
                <w:color w:val="231F20"/>
                <w:spacing w:val="-5"/>
              </w:rPr>
              <w:t xml:space="preserve"> </w:t>
            </w:r>
            <w:r w:rsidRPr="003E763F">
              <w:rPr>
                <w:color w:val="231F20"/>
                <w:spacing w:val="-2"/>
              </w:rPr>
              <w:t>1101</w:t>
            </w:r>
            <w:r w:rsidRPr="003E763F">
              <w:rPr>
                <w:color w:val="231F20"/>
                <w:spacing w:val="-4"/>
              </w:rPr>
              <w:t xml:space="preserve"> 0011</w:t>
            </w:r>
          </w:p>
        </w:tc>
        <w:tc>
          <w:tcPr>
            <w:tcW w:w="4682" w:type="dxa"/>
          </w:tcPr>
          <w:p w14:paraId="3B8291D7" w14:textId="77777777" w:rsidR="007A7946" w:rsidRPr="003E763F" w:rsidRDefault="007A7946" w:rsidP="007A7946">
            <w:pPr>
              <w:pStyle w:val="TableParagraph"/>
              <w:spacing w:line="360" w:lineRule="auto"/>
              <w:ind w:left="23"/>
              <w:jc w:val="center"/>
            </w:pPr>
            <w:r w:rsidRPr="003E763F">
              <w:rPr>
                <w:color w:val="231F20"/>
                <w:spacing w:val="-2"/>
              </w:rPr>
              <w:t>0A4D3</w:t>
            </w:r>
          </w:p>
        </w:tc>
      </w:tr>
      <w:tr w:rsidR="007A7946" w:rsidRPr="003E763F" w14:paraId="5177503A" w14:textId="77777777" w:rsidTr="007A7946">
        <w:trPr>
          <w:trHeight w:val="293"/>
        </w:trPr>
        <w:tc>
          <w:tcPr>
            <w:tcW w:w="851" w:type="dxa"/>
          </w:tcPr>
          <w:p w14:paraId="7A5C07ED" w14:textId="77777777" w:rsidR="007A7946" w:rsidRPr="003E763F" w:rsidRDefault="007A7946" w:rsidP="007A7946">
            <w:pPr>
              <w:pStyle w:val="TableParagraph"/>
              <w:spacing w:line="360" w:lineRule="auto"/>
              <w:ind w:left="14"/>
              <w:jc w:val="center"/>
            </w:pPr>
            <w:r w:rsidRPr="003E763F">
              <w:rPr>
                <w:color w:val="231F20"/>
                <w:spacing w:val="-5"/>
              </w:rPr>
              <w:t>11</w:t>
            </w:r>
          </w:p>
        </w:tc>
        <w:tc>
          <w:tcPr>
            <w:tcW w:w="4111" w:type="dxa"/>
          </w:tcPr>
          <w:p w14:paraId="37A90243" w14:textId="77777777" w:rsidR="007A7946" w:rsidRPr="003E763F" w:rsidRDefault="007A7946" w:rsidP="007A7946">
            <w:pPr>
              <w:pStyle w:val="TableParagraph"/>
              <w:spacing w:line="360" w:lineRule="auto"/>
              <w:ind w:left="18"/>
              <w:jc w:val="center"/>
            </w:pPr>
            <w:r w:rsidRPr="003E763F">
              <w:rPr>
                <w:color w:val="231F20"/>
                <w:spacing w:val="-2"/>
              </w:rPr>
              <w:t>00</w:t>
            </w:r>
            <w:r w:rsidRPr="003E763F">
              <w:rPr>
                <w:color w:val="231F20"/>
                <w:spacing w:val="-8"/>
              </w:rPr>
              <w:t xml:space="preserve"> </w:t>
            </w:r>
            <w:r w:rsidRPr="003E763F">
              <w:rPr>
                <w:color w:val="231F20"/>
                <w:spacing w:val="-2"/>
              </w:rPr>
              <w:t>1011</w:t>
            </w:r>
            <w:r w:rsidRPr="003E763F">
              <w:rPr>
                <w:color w:val="231F20"/>
                <w:spacing w:val="-6"/>
              </w:rPr>
              <w:t xml:space="preserve"> </w:t>
            </w:r>
            <w:r w:rsidRPr="003E763F">
              <w:rPr>
                <w:color w:val="231F20"/>
                <w:spacing w:val="-2"/>
              </w:rPr>
              <w:t>1011</w:t>
            </w:r>
            <w:r w:rsidRPr="003E763F">
              <w:rPr>
                <w:color w:val="231F20"/>
                <w:spacing w:val="-6"/>
              </w:rPr>
              <w:t xml:space="preserve"> </w:t>
            </w:r>
            <w:r w:rsidRPr="003E763F">
              <w:rPr>
                <w:color w:val="231F20"/>
                <w:spacing w:val="-2"/>
              </w:rPr>
              <w:t>1111</w:t>
            </w:r>
            <w:r w:rsidRPr="003E763F">
              <w:rPr>
                <w:color w:val="231F20"/>
                <w:spacing w:val="-6"/>
              </w:rPr>
              <w:t xml:space="preserve"> </w:t>
            </w:r>
            <w:r w:rsidRPr="003E763F">
              <w:rPr>
                <w:color w:val="231F20"/>
                <w:spacing w:val="-4"/>
              </w:rPr>
              <w:t>0110</w:t>
            </w:r>
          </w:p>
        </w:tc>
        <w:tc>
          <w:tcPr>
            <w:tcW w:w="4682" w:type="dxa"/>
          </w:tcPr>
          <w:p w14:paraId="69C8A538" w14:textId="77777777" w:rsidR="007A7946" w:rsidRPr="003E763F" w:rsidRDefault="007A7946" w:rsidP="007A7946">
            <w:pPr>
              <w:pStyle w:val="TableParagraph"/>
              <w:spacing w:line="360" w:lineRule="auto"/>
              <w:ind w:left="23"/>
              <w:jc w:val="center"/>
            </w:pPr>
            <w:r w:rsidRPr="003E763F">
              <w:rPr>
                <w:color w:val="231F20"/>
                <w:spacing w:val="-2"/>
              </w:rPr>
              <w:t>0BBF6</w:t>
            </w:r>
          </w:p>
        </w:tc>
      </w:tr>
      <w:tr w:rsidR="007A7946" w:rsidRPr="003E763F" w14:paraId="6710BECB" w14:textId="77777777" w:rsidTr="007A7946">
        <w:trPr>
          <w:trHeight w:val="293"/>
        </w:trPr>
        <w:tc>
          <w:tcPr>
            <w:tcW w:w="851" w:type="dxa"/>
          </w:tcPr>
          <w:p w14:paraId="694D96B6" w14:textId="77777777" w:rsidR="007A7946" w:rsidRPr="003E763F" w:rsidRDefault="007A7946" w:rsidP="007A7946">
            <w:pPr>
              <w:pStyle w:val="TableParagraph"/>
              <w:spacing w:line="360" w:lineRule="auto"/>
              <w:ind w:left="14"/>
              <w:jc w:val="center"/>
            </w:pPr>
            <w:r w:rsidRPr="003E763F">
              <w:rPr>
                <w:color w:val="231F20"/>
                <w:spacing w:val="-5"/>
              </w:rPr>
              <w:t>12</w:t>
            </w:r>
          </w:p>
        </w:tc>
        <w:tc>
          <w:tcPr>
            <w:tcW w:w="4111" w:type="dxa"/>
          </w:tcPr>
          <w:p w14:paraId="609BB58F"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3"/>
              </w:rPr>
              <w:t xml:space="preserve"> </w:t>
            </w:r>
            <w:r w:rsidRPr="003E763F">
              <w:rPr>
                <w:color w:val="231F20"/>
              </w:rPr>
              <w:t>1100</w:t>
            </w:r>
            <w:r w:rsidRPr="003E763F">
              <w:rPr>
                <w:color w:val="231F20"/>
                <w:spacing w:val="-11"/>
              </w:rPr>
              <w:t xml:space="preserve"> </w:t>
            </w:r>
            <w:r w:rsidRPr="003E763F">
              <w:rPr>
                <w:color w:val="231F20"/>
              </w:rPr>
              <w:t>0111</w:t>
            </w:r>
            <w:r w:rsidRPr="003E763F">
              <w:rPr>
                <w:color w:val="231F20"/>
                <w:spacing w:val="-11"/>
              </w:rPr>
              <w:t xml:space="preserve"> </w:t>
            </w:r>
            <w:r w:rsidRPr="003E763F">
              <w:rPr>
                <w:color w:val="231F20"/>
              </w:rPr>
              <w:t>0110</w:t>
            </w:r>
            <w:r w:rsidRPr="003E763F">
              <w:rPr>
                <w:color w:val="231F20"/>
                <w:spacing w:val="-11"/>
              </w:rPr>
              <w:t xml:space="preserve"> </w:t>
            </w:r>
            <w:r w:rsidRPr="003E763F">
              <w:rPr>
                <w:color w:val="231F20"/>
                <w:spacing w:val="-4"/>
              </w:rPr>
              <w:t>0010</w:t>
            </w:r>
          </w:p>
        </w:tc>
        <w:tc>
          <w:tcPr>
            <w:tcW w:w="4682" w:type="dxa"/>
          </w:tcPr>
          <w:p w14:paraId="509108F0" w14:textId="77777777" w:rsidR="007A7946" w:rsidRPr="003E763F" w:rsidRDefault="007A7946" w:rsidP="007A7946">
            <w:pPr>
              <w:pStyle w:val="TableParagraph"/>
              <w:spacing w:line="360" w:lineRule="auto"/>
              <w:ind w:left="23"/>
              <w:jc w:val="center"/>
            </w:pPr>
            <w:r w:rsidRPr="003E763F">
              <w:rPr>
                <w:color w:val="231F20"/>
                <w:spacing w:val="-2"/>
              </w:rPr>
              <w:t>0C762</w:t>
            </w:r>
          </w:p>
        </w:tc>
      </w:tr>
      <w:tr w:rsidR="007A7946" w:rsidRPr="003E763F" w14:paraId="4A2DF5E6" w14:textId="77777777" w:rsidTr="007A7946">
        <w:trPr>
          <w:trHeight w:val="293"/>
        </w:trPr>
        <w:tc>
          <w:tcPr>
            <w:tcW w:w="851" w:type="dxa"/>
          </w:tcPr>
          <w:p w14:paraId="08746943" w14:textId="77777777" w:rsidR="007A7946" w:rsidRPr="003E763F" w:rsidRDefault="007A7946" w:rsidP="007A7946">
            <w:pPr>
              <w:pStyle w:val="TableParagraph"/>
              <w:spacing w:line="360" w:lineRule="auto"/>
              <w:ind w:left="14"/>
              <w:jc w:val="center"/>
            </w:pPr>
            <w:r w:rsidRPr="003E763F">
              <w:rPr>
                <w:color w:val="231F20"/>
                <w:spacing w:val="-5"/>
              </w:rPr>
              <w:t>13</w:t>
            </w:r>
          </w:p>
        </w:tc>
        <w:tc>
          <w:tcPr>
            <w:tcW w:w="4111" w:type="dxa"/>
          </w:tcPr>
          <w:p w14:paraId="74F6D7F3"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0"/>
              </w:rPr>
              <w:t xml:space="preserve"> </w:t>
            </w:r>
            <w:r w:rsidRPr="003E763F">
              <w:rPr>
                <w:color w:val="231F20"/>
              </w:rPr>
              <w:t>1101</w:t>
            </w:r>
            <w:r w:rsidRPr="003E763F">
              <w:rPr>
                <w:color w:val="231F20"/>
                <w:spacing w:val="-7"/>
              </w:rPr>
              <w:t xml:space="preserve"> </w:t>
            </w:r>
            <w:r w:rsidRPr="003E763F">
              <w:rPr>
                <w:color w:val="231F20"/>
              </w:rPr>
              <w:t>1000</w:t>
            </w:r>
            <w:r w:rsidRPr="003E763F">
              <w:rPr>
                <w:color w:val="231F20"/>
                <w:spacing w:val="-8"/>
              </w:rPr>
              <w:t xml:space="preserve"> </w:t>
            </w:r>
            <w:r w:rsidRPr="003E763F">
              <w:rPr>
                <w:color w:val="231F20"/>
              </w:rPr>
              <w:t>0100</w:t>
            </w:r>
            <w:r w:rsidRPr="003E763F">
              <w:rPr>
                <w:color w:val="231F20"/>
                <w:spacing w:val="-7"/>
              </w:rPr>
              <w:t xml:space="preserve"> </w:t>
            </w:r>
            <w:r w:rsidRPr="003E763F">
              <w:rPr>
                <w:color w:val="231F20"/>
                <w:spacing w:val="-4"/>
              </w:rPr>
              <w:t>0111</w:t>
            </w:r>
          </w:p>
        </w:tc>
        <w:tc>
          <w:tcPr>
            <w:tcW w:w="4682" w:type="dxa"/>
          </w:tcPr>
          <w:p w14:paraId="3CC7705A" w14:textId="77777777" w:rsidR="007A7946" w:rsidRPr="003E763F" w:rsidRDefault="007A7946" w:rsidP="007A7946">
            <w:pPr>
              <w:pStyle w:val="TableParagraph"/>
              <w:spacing w:line="360" w:lineRule="auto"/>
              <w:ind w:left="23"/>
              <w:jc w:val="center"/>
            </w:pPr>
            <w:r w:rsidRPr="003E763F">
              <w:rPr>
                <w:color w:val="231F20"/>
                <w:spacing w:val="-2"/>
              </w:rPr>
              <w:t>0D847</w:t>
            </w:r>
          </w:p>
        </w:tc>
      </w:tr>
      <w:tr w:rsidR="007A7946" w:rsidRPr="003E763F" w14:paraId="62ADFFC7" w14:textId="77777777" w:rsidTr="007A7946">
        <w:trPr>
          <w:trHeight w:val="293"/>
        </w:trPr>
        <w:tc>
          <w:tcPr>
            <w:tcW w:w="851" w:type="dxa"/>
          </w:tcPr>
          <w:p w14:paraId="603F6426" w14:textId="77777777" w:rsidR="007A7946" w:rsidRPr="003E763F" w:rsidRDefault="007A7946" w:rsidP="007A7946">
            <w:pPr>
              <w:pStyle w:val="TableParagraph"/>
              <w:spacing w:line="360" w:lineRule="auto"/>
              <w:ind w:left="14"/>
              <w:jc w:val="center"/>
            </w:pPr>
            <w:r w:rsidRPr="003E763F">
              <w:rPr>
                <w:color w:val="231F20"/>
                <w:spacing w:val="-5"/>
              </w:rPr>
              <w:t>14</w:t>
            </w:r>
          </w:p>
        </w:tc>
        <w:tc>
          <w:tcPr>
            <w:tcW w:w="4111" w:type="dxa"/>
          </w:tcPr>
          <w:p w14:paraId="7AF1FFB6"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0"/>
              </w:rPr>
              <w:t xml:space="preserve"> </w:t>
            </w:r>
            <w:r w:rsidRPr="003E763F">
              <w:rPr>
                <w:color w:val="231F20"/>
              </w:rPr>
              <w:t>1110</w:t>
            </w:r>
            <w:r w:rsidRPr="003E763F">
              <w:rPr>
                <w:color w:val="231F20"/>
                <w:spacing w:val="-7"/>
              </w:rPr>
              <w:t xml:space="preserve"> </w:t>
            </w:r>
            <w:r w:rsidRPr="003E763F">
              <w:rPr>
                <w:color w:val="231F20"/>
              </w:rPr>
              <w:t>0110</w:t>
            </w:r>
            <w:r w:rsidRPr="003E763F">
              <w:rPr>
                <w:color w:val="231F20"/>
                <w:spacing w:val="-8"/>
              </w:rPr>
              <w:t xml:space="preserve"> </w:t>
            </w:r>
            <w:r w:rsidRPr="003E763F">
              <w:rPr>
                <w:color w:val="231F20"/>
              </w:rPr>
              <w:t>0000</w:t>
            </w:r>
            <w:r w:rsidRPr="003E763F">
              <w:rPr>
                <w:color w:val="231F20"/>
                <w:spacing w:val="-7"/>
              </w:rPr>
              <w:t xml:space="preserve"> </w:t>
            </w:r>
            <w:r w:rsidRPr="003E763F">
              <w:rPr>
                <w:color w:val="231F20"/>
                <w:spacing w:val="-4"/>
              </w:rPr>
              <w:t>1101</w:t>
            </w:r>
          </w:p>
        </w:tc>
        <w:tc>
          <w:tcPr>
            <w:tcW w:w="4682" w:type="dxa"/>
          </w:tcPr>
          <w:p w14:paraId="30EBD743" w14:textId="77777777" w:rsidR="007A7946" w:rsidRPr="003E763F" w:rsidRDefault="007A7946" w:rsidP="007A7946">
            <w:pPr>
              <w:pStyle w:val="TableParagraph"/>
              <w:spacing w:line="360" w:lineRule="auto"/>
              <w:ind w:left="23"/>
              <w:jc w:val="center"/>
            </w:pPr>
            <w:r w:rsidRPr="003E763F">
              <w:rPr>
                <w:color w:val="231F20"/>
                <w:spacing w:val="-2"/>
              </w:rPr>
              <w:t>0E60D</w:t>
            </w:r>
          </w:p>
        </w:tc>
      </w:tr>
      <w:tr w:rsidR="007A7946" w:rsidRPr="003E763F" w14:paraId="33D3E035" w14:textId="77777777" w:rsidTr="007A7946">
        <w:trPr>
          <w:trHeight w:val="293"/>
        </w:trPr>
        <w:tc>
          <w:tcPr>
            <w:tcW w:w="851" w:type="dxa"/>
          </w:tcPr>
          <w:p w14:paraId="483A5859" w14:textId="77777777" w:rsidR="007A7946" w:rsidRPr="003E763F" w:rsidRDefault="007A7946" w:rsidP="007A7946">
            <w:pPr>
              <w:pStyle w:val="TableParagraph"/>
              <w:spacing w:line="360" w:lineRule="auto"/>
              <w:ind w:left="14"/>
              <w:jc w:val="center"/>
            </w:pPr>
            <w:r w:rsidRPr="003E763F">
              <w:rPr>
                <w:color w:val="231F20"/>
                <w:spacing w:val="-5"/>
              </w:rPr>
              <w:t>15</w:t>
            </w:r>
          </w:p>
        </w:tc>
        <w:tc>
          <w:tcPr>
            <w:tcW w:w="4111" w:type="dxa"/>
          </w:tcPr>
          <w:p w14:paraId="015C2D1F" w14:textId="77777777" w:rsidR="007A7946" w:rsidRPr="003E763F" w:rsidRDefault="007A7946" w:rsidP="007A7946">
            <w:pPr>
              <w:pStyle w:val="TableParagraph"/>
              <w:spacing w:line="360" w:lineRule="auto"/>
              <w:ind w:left="18"/>
              <w:jc w:val="center"/>
            </w:pPr>
            <w:r w:rsidRPr="003E763F">
              <w:rPr>
                <w:color w:val="231F20"/>
              </w:rPr>
              <w:t>00</w:t>
            </w:r>
            <w:r w:rsidRPr="003E763F">
              <w:rPr>
                <w:color w:val="231F20"/>
                <w:spacing w:val="-11"/>
              </w:rPr>
              <w:t xml:space="preserve"> </w:t>
            </w:r>
            <w:r w:rsidRPr="003E763F">
              <w:rPr>
                <w:color w:val="231F20"/>
              </w:rPr>
              <w:t>1111</w:t>
            </w:r>
            <w:r w:rsidRPr="003E763F">
              <w:rPr>
                <w:color w:val="231F20"/>
                <w:spacing w:val="-9"/>
              </w:rPr>
              <w:t xml:space="preserve"> </w:t>
            </w:r>
            <w:r w:rsidRPr="003E763F">
              <w:rPr>
                <w:color w:val="231F20"/>
              </w:rPr>
              <w:t>1001</w:t>
            </w:r>
            <w:r w:rsidRPr="003E763F">
              <w:rPr>
                <w:color w:val="231F20"/>
                <w:spacing w:val="-9"/>
              </w:rPr>
              <w:t xml:space="preserve"> </w:t>
            </w:r>
            <w:r w:rsidRPr="003E763F">
              <w:rPr>
                <w:color w:val="231F20"/>
              </w:rPr>
              <w:t>0010</w:t>
            </w:r>
            <w:r w:rsidRPr="003E763F">
              <w:rPr>
                <w:color w:val="231F20"/>
                <w:spacing w:val="-9"/>
              </w:rPr>
              <w:t xml:space="preserve"> </w:t>
            </w:r>
            <w:r w:rsidRPr="003E763F">
              <w:rPr>
                <w:color w:val="231F20"/>
                <w:spacing w:val="-4"/>
              </w:rPr>
              <w:t>1000</w:t>
            </w:r>
          </w:p>
        </w:tc>
        <w:tc>
          <w:tcPr>
            <w:tcW w:w="4682" w:type="dxa"/>
          </w:tcPr>
          <w:p w14:paraId="483BA91F" w14:textId="77777777" w:rsidR="007A7946" w:rsidRPr="003E763F" w:rsidRDefault="007A7946" w:rsidP="007A7946">
            <w:pPr>
              <w:pStyle w:val="TableParagraph"/>
              <w:spacing w:line="360" w:lineRule="auto"/>
              <w:ind w:left="23"/>
              <w:jc w:val="center"/>
            </w:pPr>
            <w:r w:rsidRPr="003E763F">
              <w:rPr>
                <w:color w:val="231F20"/>
                <w:spacing w:val="-4"/>
              </w:rPr>
              <w:t>0F928</w:t>
            </w:r>
          </w:p>
        </w:tc>
      </w:tr>
      <w:tr w:rsidR="007A7946" w:rsidRPr="003E763F" w14:paraId="51482DC2" w14:textId="77777777" w:rsidTr="007A7946">
        <w:trPr>
          <w:trHeight w:val="293"/>
        </w:trPr>
        <w:tc>
          <w:tcPr>
            <w:tcW w:w="851" w:type="dxa"/>
          </w:tcPr>
          <w:p w14:paraId="624D1D4E" w14:textId="77777777" w:rsidR="007A7946" w:rsidRPr="003E763F" w:rsidRDefault="007A7946" w:rsidP="007A7946">
            <w:pPr>
              <w:pStyle w:val="TableParagraph"/>
              <w:spacing w:line="360" w:lineRule="auto"/>
              <w:ind w:left="14"/>
              <w:jc w:val="center"/>
            </w:pPr>
            <w:r w:rsidRPr="003E763F">
              <w:rPr>
                <w:color w:val="231F20"/>
                <w:spacing w:val="-5"/>
              </w:rPr>
              <w:t>16</w:t>
            </w:r>
          </w:p>
        </w:tc>
        <w:tc>
          <w:tcPr>
            <w:tcW w:w="4111" w:type="dxa"/>
          </w:tcPr>
          <w:p w14:paraId="436A2130"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0"/>
              </w:rPr>
              <w:t xml:space="preserve"> </w:t>
            </w:r>
            <w:r w:rsidRPr="003E763F">
              <w:rPr>
                <w:color w:val="231F20"/>
              </w:rPr>
              <w:t>0000</w:t>
            </w:r>
            <w:r w:rsidRPr="003E763F">
              <w:rPr>
                <w:color w:val="231F20"/>
                <w:spacing w:val="-8"/>
              </w:rPr>
              <w:t xml:space="preserve"> </w:t>
            </w:r>
            <w:r w:rsidRPr="003E763F">
              <w:rPr>
                <w:color w:val="231F20"/>
              </w:rPr>
              <w:t>1011</w:t>
            </w:r>
            <w:r w:rsidRPr="003E763F">
              <w:rPr>
                <w:color w:val="231F20"/>
                <w:spacing w:val="-8"/>
              </w:rPr>
              <w:t xml:space="preserve"> </w:t>
            </w:r>
            <w:r w:rsidRPr="003E763F">
              <w:rPr>
                <w:color w:val="231F20"/>
              </w:rPr>
              <w:t>0111</w:t>
            </w:r>
            <w:r w:rsidRPr="003E763F">
              <w:rPr>
                <w:color w:val="231F20"/>
                <w:spacing w:val="-8"/>
              </w:rPr>
              <w:t xml:space="preserve"> </w:t>
            </w:r>
            <w:r w:rsidRPr="003E763F">
              <w:rPr>
                <w:color w:val="231F20"/>
                <w:spacing w:val="-4"/>
              </w:rPr>
              <w:t>1000</w:t>
            </w:r>
          </w:p>
        </w:tc>
        <w:tc>
          <w:tcPr>
            <w:tcW w:w="4682" w:type="dxa"/>
          </w:tcPr>
          <w:p w14:paraId="5987FED6" w14:textId="77777777" w:rsidR="007A7946" w:rsidRPr="003E763F" w:rsidRDefault="007A7946" w:rsidP="007A7946">
            <w:pPr>
              <w:pStyle w:val="TableParagraph"/>
              <w:spacing w:line="360" w:lineRule="auto"/>
              <w:ind w:left="23"/>
              <w:jc w:val="center"/>
            </w:pPr>
            <w:r w:rsidRPr="003E763F">
              <w:rPr>
                <w:color w:val="231F20"/>
                <w:spacing w:val="-2"/>
              </w:rPr>
              <w:t>10B78</w:t>
            </w:r>
          </w:p>
        </w:tc>
      </w:tr>
      <w:tr w:rsidR="007A7946" w:rsidRPr="003E763F" w14:paraId="2B4CD486" w14:textId="77777777" w:rsidTr="007A7946">
        <w:trPr>
          <w:trHeight w:val="293"/>
        </w:trPr>
        <w:tc>
          <w:tcPr>
            <w:tcW w:w="851" w:type="dxa"/>
          </w:tcPr>
          <w:p w14:paraId="59105965" w14:textId="77777777" w:rsidR="007A7946" w:rsidRPr="003E763F" w:rsidRDefault="007A7946" w:rsidP="007A7946">
            <w:pPr>
              <w:pStyle w:val="TableParagraph"/>
              <w:spacing w:line="360" w:lineRule="auto"/>
              <w:ind w:left="14"/>
              <w:jc w:val="center"/>
            </w:pPr>
            <w:r w:rsidRPr="003E763F">
              <w:rPr>
                <w:color w:val="231F20"/>
                <w:spacing w:val="-5"/>
              </w:rPr>
              <w:t>17</w:t>
            </w:r>
          </w:p>
        </w:tc>
        <w:tc>
          <w:tcPr>
            <w:tcW w:w="4111" w:type="dxa"/>
          </w:tcPr>
          <w:p w14:paraId="63426370"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0"/>
              </w:rPr>
              <w:t xml:space="preserve"> </w:t>
            </w:r>
            <w:r w:rsidRPr="003E763F">
              <w:rPr>
                <w:color w:val="231F20"/>
              </w:rPr>
              <w:t>0001</w:t>
            </w:r>
            <w:r w:rsidRPr="003E763F">
              <w:rPr>
                <w:color w:val="231F20"/>
                <w:spacing w:val="-7"/>
              </w:rPr>
              <w:t xml:space="preserve"> </w:t>
            </w:r>
            <w:r w:rsidRPr="003E763F">
              <w:rPr>
                <w:color w:val="231F20"/>
              </w:rPr>
              <w:t>0100</w:t>
            </w:r>
            <w:r w:rsidRPr="003E763F">
              <w:rPr>
                <w:color w:val="231F20"/>
                <w:spacing w:val="-8"/>
              </w:rPr>
              <w:t xml:space="preserve"> </w:t>
            </w:r>
            <w:r w:rsidRPr="003E763F">
              <w:rPr>
                <w:color w:val="231F20"/>
              </w:rPr>
              <w:t>0101</w:t>
            </w:r>
            <w:r w:rsidRPr="003E763F">
              <w:rPr>
                <w:color w:val="231F20"/>
                <w:spacing w:val="-7"/>
              </w:rPr>
              <w:t xml:space="preserve"> </w:t>
            </w:r>
            <w:r w:rsidRPr="003E763F">
              <w:rPr>
                <w:color w:val="231F20"/>
                <w:spacing w:val="-4"/>
              </w:rPr>
              <w:t>1101</w:t>
            </w:r>
          </w:p>
        </w:tc>
        <w:tc>
          <w:tcPr>
            <w:tcW w:w="4682" w:type="dxa"/>
          </w:tcPr>
          <w:p w14:paraId="04EDA12C" w14:textId="77777777" w:rsidR="007A7946" w:rsidRPr="003E763F" w:rsidRDefault="007A7946" w:rsidP="007A7946">
            <w:pPr>
              <w:pStyle w:val="TableParagraph"/>
              <w:spacing w:line="360" w:lineRule="auto"/>
              <w:ind w:left="23"/>
              <w:jc w:val="center"/>
            </w:pPr>
            <w:r w:rsidRPr="003E763F">
              <w:rPr>
                <w:color w:val="231F20"/>
                <w:spacing w:val="-2"/>
              </w:rPr>
              <w:t>1145D</w:t>
            </w:r>
          </w:p>
        </w:tc>
      </w:tr>
      <w:tr w:rsidR="007A7946" w:rsidRPr="003E763F" w14:paraId="6392E371" w14:textId="77777777" w:rsidTr="007A7946">
        <w:trPr>
          <w:trHeight w:val="293"/>
        </w:trPr>
        <w:tc>
          <w:tcPr>
            <w:tcW w:w="851" w:type="dxa"/>
          </w:tcPr>
          <w:p w14:paraId="3D81F3B8" w14:textId="77777777" w:rsidR="007A7946" w:rsidRPr="003E763F" w:rsidRDefault="007A7946" w:rsidP="007A7946">
            <w:pPr>
              <w:pStyle w:val="TableParagraph"/>
              <w:spacing w:line="360" w:lineRule="auto"/>
              <w:ind w:left="14"/>
              <w:jc w:val="center"/>
            </w:pPr>
            <w:r w:rsidRPr="003E763F">
              <w:rPr>
                <w:color w:val="231F20"/>
                <w:spacing w:val="-5"/>
              </w:rPr>
              <w:t>18</w:t>
            </w:r>
          </w:p>
        </w:tc>
        <w:tc>
          <w:tcPr>
            <w:tcW w:w="4111" w:type="dxa"/>
          </w:tcPr>
          <w:p w14:paraId="3D6FA7EB"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9"/>
              </w:rPr>
              <w:t xml:space="preserve"> </w:t>
            </w:r>
            <w:r w:rsidRPr="003E763F">
              <w:rPr>
                <w:color w:val="231F20"/>
              </w:rPr>
              <w:t>0010</w:t>
            </w:r>
            <w:r w:rsidRPr="003E763F">
              <w:rPr>
                <w:color w:val="231F20"/>
                <w:spacing w:val="-8"/>
              </w:rPr>
              <w:t xml:space="preserve"> </w:t>
            </w:r>
            <w:r w:rsidRPr="003E763F">
              <w:rPr>
                <w:color w:val="231F20"/>
              </w:rPr>
              <w:t>1010</w:t>
            </w:r>
            <w:r w:rsidRPr="003E763F">
              <w:rPr>
                <w:color w:val="231F20"/>
                <w:spacing w:val="-9"/>
              </w:rPr>
              <w:t xml:space="preserve"> </w:t>
            </w:r>
            <w:r w:rsidRPr="003E763F">
              <w:rPr>
                <w:color w:val="231F20"/>
              </w:rPr>
              <w:t>0001</w:t>
            </w:r>
            <w:r w:rsidRPr="003E763F">
              <w:rPr>
                <w:color w:val="231F20"/>
                <w:spacing w:val="-8"/>
              </w:rPr>
              <w:t xml:space="preserve"> </w:t>
            </w:r>
            <w:r w:rsidRPr="003E763F">
              <w:rPr>
                <w:color w:val="231F20"/>
                <w:spacing w:val="-4"/>
              </w:rPr>
              <w:t>0111</w:t>
            </w:r>
          </w:p>
        </w:tc>
        <w:tc>
          <w:tcPr>
            <w:tcW w:w="4682" w:type="dxa"/>
          </w:tcPr>
          <w:p w14:paraId="7F89C68C" w14:textId="77777777" w:rsidR="007A7946" w:rsidRPr="003E763F" w:rsidRDefault="007A7946" w:rsidP="007A7946">
            <w:pPr>
              <w:pStyle w:val="TableParagraph"/>
              <w:spacing w:line="360" w:lineRule="auto"/>
              <w:ind w:left="23"/>
              <w:jc w:val="center"/>
            </w:pPr>
            <w:r w:rsidRPr="003E763F">
              <w:rPr>
                <w:color w:val="231F20"/>
                <w:spacing w:val="-2"/>
              </w:rPr>
              <w:t>12A17</w:t>
            </w:r>
          </w:p>
        </w:tc>
      </w:tr>
      <w:tr w:rsidR="007A7946" w:rsidRPr="003E763F" w14:paraId="3FEAEC16" w14:textId="77777777" w:rsidTr="007A7946">
        <w:trPr>
          <w:trHeight w:val="293"/>
        </w:trPr>
        <w:tc>
          <w:tcPr>
            <w:tcW w:w="851" w:type="dxa"/>
          </w:tcPr>
          <w:p w14:paraId="152C4630" w14:textId="77777777" w:rsidR="007A7946" w:rsidRPr="003E763F" w:rsidRDefault="007A7946" w:rsidP="007A7946">
            <w:pPr>
              <w:pStyle w:val="TableParagraph"/>
              <w:spacing w:line="360" w:lineRule="auto"/>
              <w:ind w:left="14"/>
              <w:jc w:val="center"/>
            </w:pPr>
            <w:r w:rsidRPr="003E763F">
              <w:rPr>
                <w:color w:val="231F20"/>
                <w:spacing w:val="-5"/>
              </w:rPr>
              <w:t>19</w:t>
            </w:r>
          </w:p>
        </w:tc>
        <w:tc>
          <w:tcPr>
            <w:tcW w:w="4111" w:type="dxa"/>
          </w:tcPr>
          <w:p w14:paraId="5E8D54A3"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1"/>
              </w:rPr>
              <w:t xml:space="preserve"> </w:t>
            </w:r>
            <w:r w:rsidRPr="003E763F">
              <w:rPr>
                <w:color w:val="231F20"/>
              </w:rPr>
              <w:t>0011</w:t>
            </w:r>
            <w:r w:rsidRPr="003E763F">
              <w:rPr>
                <w:color w:val="231F20"/>
                <w:spacing w:val="-9"/>
              </w:rPr>
              <w:t xml:space="preserve"> </w:t>
            </w:r>
            <w:r w:rsidRPr="003E763F">
              <w:rPr>
                <w:color w:val="231F20"/>
              </w:rPr>
              <w:t>0101</w:t>
            </w:r>
            <w:r w:rsidRPr="003E763F">
              <w:rPr>
                <w:color w:val="231F20"/>
                <w:spacing w:val="-9"/>
              </w:rPr>
              <w:t xml:space="preserve"> </w:t>
            </w:r>
            <w:r w:rsidRPr="003E763F">
              <w:rPr>
                <w:color w:val="231F20"/>
              </w:rPr>
              <w:t>0011</w:t>
            </w:r>
            <w:r w:rsidRPr="003E763F">
              <w:rPr>
                <w:color w:val="231F20"/>
                <w:spacing w:val="-9"/>
              </w:rPr>
              <w:t xml:space="preserve"> </w:t>
            </w:r>
            <w:r w:rsidRPr="003E763F">
              <w:rPr>
                <w:color w:val="231F20"/>
                <w:spacing w:val="-4"/>
              </w:rPr>
              <w:t>0010</w:t>
            </w:r>
          </w:p>
        </w:tc>
        <w:tc>
          <w:tcPr>
            <w:tcW w:w="4682" w:type="dxa"/>
          </w:tcPr>
          <w:p w14:paraId="6EF4C9B4" w14:textId="77777777" w:rsidR="007A7946" w:rsidRPr="003E763F" w:rsidRDefault="007A7946" w:rsidP="007A7946">
            <w:pPr>
              <w:pStyle w:val="TableParagraph"/>
              <w:spacing w:line="360" w:lineRule="auto"/>
              <w:ind w:left="23"/>
              <w:jc w:val="center"/>
            </w:pPr>
            <w:r w:rsidRPr="003E763F">
              <w:rPr>
                <w:color w:val="231F20"/>
                <w:spacing w:val="-2"/>
              </w:rPr>
              <w:t>13532</w:t>
            </w:r>
          </w:p>
        </w:tc>
      </w:tr>
      <w:tr w:rsidR="007A7946" w:rsidRPr="003E763F" w14:paraId="556D84A6" w14:textId="77777777" w:rsidTr="007A7946">
        <w:trPr>
          <w:trHeight w:val="293"/>
        </w:trPr>
        <w:tc>
          <w:tcPr>
            <w:tcW w:w="851" w:type="dxa"/>
          </w:tcPr>
          <w:p w14:paraId="326FDED6" w14:textId="77777777" w:rsidR="007A7946" w:rsidRPr="003E763F" w:rsidRDefault="007A7946" w:rsidP="007A7946">
            <w:pPr>
              <w:pStyle w:val="TableParagraph"/>
              <w:spacing w:line="360" w:lineRule="auto"/>
              <w:ind w:left="14"/>
              <w:jc w:val="center"/>
            </w:pPr>
            <w:r w:rsidRPr="003E763F">
              <w:rPr>
                <w:color w:val="231F20"/>
                <w:spacing w:val="-5"/>
              </w:rPr>
              <w:t>20</w:t>
            </w:r>
          </w:p>
        </w:tc>
        <w:tc>
          <w:tcPr>
            <w:tcW w:w="4111" w:type="dxa"/>
          </w:tcPr>
          <w:p w14:paraId="08C47F3A"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3"/>
              </w:rPr>
              <w:t xml:space="preserve"> </w:t>
            </w:r>
            <w:r w:rsidRPr="003E763F">
              <w:rPr>
                <w:color w:val="231F20"/>
              </w:rPr>
              <w:t>0100</w:t>
            </w:r>
            <w:r w:rsidRPr="003E763F">
              <w:rPr>
                <w:color w:val="231F20"/>
                <w:spacing w:val="-11"/>
              </w:rPr>
              <w:t xml:space="preserve"> </w:t>
            </w:r>
            <w:r w:rsidRPr="003E763F">
              <w:rPr>
                <w:color w:val="231F20"/>
              </w:rPr>
              <w:t>1001</w:t>
            </w:r>
            <w:r w:rsidRPr="003E763F">
              <w:rPr>
                <w:color w:val="231F20"/>
                <w:spacing w:val="-11"/>
              </w:rPr>
              <w:t xml:space="preserve"> </w:t>
            </w:r>
            <w:r w:rsidRPr="003E763F">
              <w:rPr>
                <w:color w:val="231F20"/>
              </w:rPr>
              <w:t>1010</w:t>
            </w:r>
            <w:r w:rsidRPr="003E763F">
              <w:rPr>
                <w:color w:val="231F20"/>
                <w:spacing w:val="-11"/>
              </w:rPr>
              <w:t xml:space="preserve"> </w:t>
            </w:r>
            <w:r w:rsidRPr="003E763F">
              <w:rPr>
                <w:color w:val="231F20"/>
                <w:spacing w:val="-4"/>
              </w:rPr>
              <w:t>0110</w:t>
            </w:r>
          </w:p>
        </w:tc>
        <w:tc>
          <w:tcPr>
            <w:tcW w:w="4682" w:type="dxa"/>
          </w:tcPr>
          <w:p w14:paraId="7551927C" w14:textId="77777777" w:rsidR="007A7946" w:rsidRPr="003E763F" w:rsidRDefault="007A7946" w:rsidP="007A7946">
            <w:pPr>
              <w:pStyle w:val="TableParagraph"/>
              <w:spacing w:line="360" w:lineRule="auto"/>
              <w:ind w:left="23"/>
              <w:jc w:val="center"/>
            </w:pPr>
            <w:r w:rsidRPr="003E763F">
              <w:rPr>
                <w:color w:val="231F20"/>
                <w:spacing w:val="-2"/>
              </w:rPr>
              <w:t>149A6</w:t>
            </w:r>
          </w:p>
        </w:tc>
      </w:tr>
      <w:tr w:rsidR="007A7946" w:rsidRPr="003E763F" w14:paraId="50DB6A07" w14:textId="77777777" w:rsidTr="007A7946">
        <w:trPr>
          <w:trHeight w:val="293"/>
        </w:trPr>
        <w:tc>
          <w:tcPr>
            <w:tcW w:w="851" w:type="dxa"/>
          </w:tcPr>
          <w:p w14:paraId="6586B9D5" w14:textId="77777777" w:rsidR="007A7946" w:rsidRPr="003E763F" w:rsidRDefault="007A7946" w:rsidP="007A7946">
            <w:pPr>
              <w:pStyle w:val="TableParagraph"/>
              <w:spacing w:line="360" w:lineRule="auto"/>
              <w:ind w:left="14"/>
              <w:jc w:val="center"/>
            </w:pPr>
            <w:r w:rsidRPr="003E763F">
              <w:rPr>
                <w:color w:val="231F20"/>
                <w:spacing w:val="-5"/>
              </w:rPr>
              <w:t>21</w:t>
            </w:r>
          </w:p>
        </w:tc>
        <w:tc>
          <w:tcPr>
            <w:tcW w:w="4111" w:type="dxa"/>
          </w:tcPr>
          <w:p w14:paraId="7C93FEEF"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3"/>
              </w:rPr>
              <w:t xml:space="preserve"> </w:t>
            </w:r>
            <w:r w:rsidRPr="003E763F">
              <w:rPr>
                <w:color w:val="231F20"/>
              </w:rPr>
              <w:t>0101</w:t>
            </w:r>
            <w:r w:rsidRPr="003E763F">
              <w:rPr>
                <w:color w:val="231F20"/>
                <w:spacing w:val="-10"/>
              </w:rPr>
              <w:t xml:space="preserve"> </w:t>
            </w:r>
            <w:r w:rsidRPr="003E763F">
              <w:rPr>
                <w:color w:val="231F20"/>
              </w:rPr>
              <w:t>0110</w:t>
            </w:r>
            <w:r w:rsidRPr="003E763F">
              <w:rPr>
                <w:color w:val="231F20"/>
                <w:spacing w:val="-11"/>
              </w:rPr>
              <w:t xml:space="preserve"> </w:t>
            </w:r>
            <w:r w:rsidRPr="003E763F">
              <w:rPr>
                <w:color w:val="231F20"/>
              </w:rPr>
              <w:t>1000</w:t>
            </w:r>
            <w:r w:rsidRPr="003E763F">
              <w:rPr>
                <w:color w:val="231F20"/>
                <w:spacing w:val="-10"/>
              </w:rPr>
              <w:t xml:space="preserve"> </w:t>
            </w:r>
            <w:r w:rsidRPr="003E763F">
              <w:rPr>
                <w:color w:val="231F20"/>
                <w:spacing w:val="-4"/>
              </w:rPr>
              <w:t>0011</w:t>
            </w:r>
          </w:p>
        </w:tc>
        <w:tc>
          <w:tcPr>
            <w:tcW w:w="4682" w:type="dxa"/>
          </w:tcPr>
          <w:p w14:paraId="54A81FDE" w14:textId="77777777" w:rsidR="007A7946" w:rsidRPr="003E763F" w:rsidRDefault="007A7946" w:rsidP="007A7946">
            <w:pPr>
              <w:pStyle w:val="TableParagraph"/>
              <w:spacing w:line="360" w:lineRule="auto"/>
              <w:ind w:left="23"/>
              <w:jc w:val="center"/>
            </w:pPr>
            <w:r w:rsidRPr="003E763F">
              <w:rPr>
                <w:color w:val="231F20"/>
                <w:spacing w:val="-4"/>
              </w:rPr>
              <w:t>15683</w:t>
            </w:r>
          </w:p>
        </w:tc>
      </w:tr>
      <w:tr w:rsidR="007A7946" w:rsidRPr="003E763F" w14:paraId="016818D1" w14:textId="77777777" w:rsidTr="007A7946">
        <w:trPr>
          <w:trHeight w:val="293"/>
        </w:trPr>
        <w:tc>
          <w:tcPr>
            <w:tcW w:w="851" w:type="dxa"/>
          </w:tcPr>
          <w:p w14:paraId="0C7F7B58" w14:textId="77777777" w:rsidR="007A7946" w:rsidRPr="003E763F" w:rsidRDefault="007A7946" w:rsidP="007A7946">
            <w:pPr>
              <w:pStyle w:val="TableParagraph"/>
              <w:spacing w:line="360" w:lineRule="auto"/>
              <w:ind w:left="14"/>
              <w:jc w:val="center"/>
            </w:pPr>
            <w:r w:rsidRPr="003E763F">
              <w:rPr>
                <w:color w:val="231F20"/>
                <w:spacing w:val="-5"/>
              </w:rPr>
              <w:t>22</w:t>
            </w:r>
          </w:p>
        </w:tc>
        <w:tc>
          <w:tcPr>
            <w:tcW w:w="4111" w:type="dxa"/>
          </w:tcPr>
          <w:p w14:paraId="11AB888F"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2"/>
              </w:rPr>
              <w:t xml:space="preserve"> </w:t>
            </w:r>
            <w:r w:rsidRPr="003E763F">
              <w:rPr>
                <w:color w:val="231F20"/>
              </w:rPr>
              <w:t>0110</w:t>
            </w:r>
            <w:r w:rsidRPr="003E763F">
              <w:rPr>
                <w:color w:val="231F20"/>
                <w:spacing w:val="-9"/>
              </w:rPr>
              <w:t xml:space="preserve"> </w:t>
            </w:r>
            <w:r w:rsidRPr="003E763F">
              <w:rPr>
                <w:color w:val="231F20"/>
              </w:rPr>
              <w:t>1000</w:t>
            </w:r>
            <w:r w:rsidRPr="003E763F">
              <w:rPr>
                <w:color w:val="231F20"/>
                <w:spacing w:val="-10"/>
              </w:rPr>
              <w:t xml:space="preserve"> </w:t>
            </w:r>
            <w:r w:rsidRPr="003E763F">
              <w:rPr>
                <w:color w:val="231F20"/>
              </w:rPr>
              <w:t>1100</w:t>
            </w:r>
            <w:r w:rsidRPr="003E763F">
              <w:rPr>
                <w:color w:val="231F20"/>
                <w:spacing w:val="-9"/>
              </w:rPr>
              <w:t xml:space="preserve"> </w:t>
            </w:r>
            <w:r w:rsidRPr="003E763F">
              <w:rPr>
                <w:color w:val="231F20"/>
                <w:spacing w:val="-4"/>
              </w:rPr>
              <w:t>1001</w:t>
            </w:r>
          </w:p>
        </w:tc>
        <w:tc>
          <w:tcPr>
            <w:tcW w:w="4682" w:type="dxa"/>
          </w:tcPr>
          <w:p w14:paraId="7CA28227" w14:textId="77777777" w:rsidR="007A7946" w:rsidRPr="003E763F" w:rsidRDefault="007A7946" w:rsidP="007A7946">
            <w:pPr>
              <w:pStyle w:val="TableParagraph"/>
              <w:spacing w:line="360" w:lineRule="auto"/>
              <w:ind w:left="23"/>
              <w:jc w:val="center"/>
            </w:pPr>
            <w:r w:rsidRPr="003E763F">
              <w:rPr>
                <w:color w:val="231F20"/>
                <w:spacing w:val="-2"/>
              </w:rPr>
              <w:t>168C9</w:t>
            </w:r>
          </w:p>
        </w:tc>
      </w:tr>
      <w:tr w:rsidR="007A7946" w:rsidRPr="003E763F" w14:paraId="481D6D61" w14:textId="77777777" w:rsidTr="007A7946">
        <w:trPr>
          <w:trHeight w:val="293"/>
        </w:trPr>
        <w:tc>
          <w:tcPr>
            <w:tcW w:w="851" w:type="dxa"/>
          </w:tcPr>
          <w:p w14:paraId="118CCD24" w14:textId="77777777" w:rsidR="007A7946" w:rsidRPr="003E763F" w:rsidRDefault="007A7946" w:rsidP="007A7946">
            <w:pPr>
              <w:pStyle w:val="TableParagraph"/>
              <w:spacing w:line="360" w:lineRule="auto"/>
              <w:ind w:left="14"/>
              <w:jc w:val="center"/>
            </w:pPr>
            <w:r w:rsidRPr="003E763F">
              <w:rPr>
                <w:color w:val="231F20"/>
                <w:spacing w:val="-5"/>
              </w:rPr>
              <w:t>23</w:t>
            </w:r>
          </w:p>
        </w:tc>
        <w:tc>
          <w:tcPr>
            <w:tcW w:w="4111" w:type="dxa"/>
          </w:tcPr>
          <w:p w14:paraId="61A68EEE" w14:textId="77777777" w:rsidR="007A7946" w:rsidRPr="003E763F" w:rsidRDefault="007A7946" w:rsidP="007A7946">
            <w:pPr>
              <w:pStyle w:val="TableParagraph"/>
              <w:spacing w:line="360" w:lineRule="auto"/>
              <w:ind w:left="18"/>
              <w:jc w:val="center"/>
            </w:pPr>
            <w:r w:rsidRPr="003E763F">
              <w:rPr>
                <w:color w:val="231F20"/>
                <w:spacing w:val="-2"/>
              </w:rPr>
              <w:t>01</w:t>
            </w:r>
            <w:r w:rsidRPr="003E763F">
              <w:rPr>
                <w:color w:val="231F20"/>
                <w:spacing w:val="-9"/>
              </w:rPr>
              <w:t xml:space="preserve"> </w:t>
            </w:r>
            <w:r w:rsidRPr="003E763F">
              <w:rPr>
                <w:color w:val="231F20"/>
                <w:spacing w:val="-2"/>
              </w:rPr>
              <w:t>0111</w:t>
            </w:r>
            <w:r w:rsidRPr="003E763F">
              <w:rPr>
                <w:color w:val="231F20"/>
                <w:spacing w:val="-7"/>
              </w:rPr>
              <w:t xml:space="preserve"> </w:t>
            </w:r>
            <w:r w:rsidRPr="003E763F">
              <w:rPr>
                <w:color w:val="231F20"/>
                <w:spacing w:val="-2"/>
              </w:rPr>
              <w:t>0111</w:t>
            </w:r>
            <w:r w:rsidRPr="003E763F">
              <w:rPr>
                <w:color w:val="231F20"/>
                <w:spacing w:val="-7"/>
              </w:rPr>
              <w:t xml:space="preserve"> </w:t>
            </w:r>
            <w:r w:rsidRPr="003E763F">
              <w:rPr>
                <w:color w:val="231F20"/>
                <w:spacing w:val="-2"/>
              </w:rPr>
              <w:t>1110</w:t>
            </w:r>
            <w:r w:rsidRPr="003E763F">
              <w:rPr>
                <w:color w:val="231F20"/>
                <w:spacing w:val="-7"/>
              </w:rPr>
              <w:t xml:space="preserve"> </w:t>
            </w:r>
            <w:r w:rsidRPr="003E763F">
              <w:rPr>
                <w:color w:val="231F20"/>
                <w:spacing w:val="-4"/>
              </w:rPr>
              <w:t>1100</w:t>
            </w:r>
          </w:p>
        </w:tc>
        <w:tc>
          <w:tcPr>
            <w:tcW w:w="4682" w:type="dxa"/>
          </w:tcPr>
          <w:p w14:paraId="4DC63649" w14:textId="77777777" w:rsidR="007A7946" w:rsidRPr="003E763F" w:rsidRDefault="007A7946" w:rsidP="007A7946">
            <w:pPr>
              <w:pStyle w:val="TableParagraph"/>
              <w:spacing w:line="360" w:lineRule="auto"/>
              <w:ind w:left="23"/>
              <w:jc w:val="center"/>
            </w:pPr>
            <w:r w:rsidRPr="003E763F">
              <w:rPr>
                <w:color w:val="231F20"/>
                <w:spacing w:val="-4"/>
              </w:rPr>
              <w:t>177EC</w:t>
            </w:r>
          </w:p>
        </w:tc>
      </w:tr>
      <w:tr w:rsidR="007A7946" w:rsidRPr="003E763F" w14:paraId="6AEBE387" w14:textId="77777777" w:rsidTr="007A7946">
        <w:trPr>
          <w:trHeight w:val="293"/>
        </w:trPr>
        <w:tc>
          <w:tcPr>
            <w:tcW w:w="851" w:type="dxa"/>
          </w:tcPr>
          <w:p w14:paraId="2BF9FA6E" w14:textId="77777777" w:rsidR="007A7946" w:rsidRPr="003E763F" w:rsidRDefault="007A7946" w:rsidP="007A7946">
            <w:pPr>
              <w:pStyle w:val="TableParagraph"/>
              <w:spacing w:line="360" w:lineRule="auto"/>
              <w:ind w:left="14"/>
              <w:jc w:val="center"/>
            </w:pPr>
            <w:r w:rsidRPr="003E763F">
              <w:rPr>
                <w:color w:val="231F20"/>
                <w:spacing w:val="-5"/>
              </w:rPr>
              <w:t>24</w:t>
            </w:r>
          </w:p>
        </w:tc>
        <w:tc>
          <w:tcPr>
            <w:tcW w:w="4111" w:type="dxa"/>
          </w:tcPr>
          <w:p w14:paraId="30091FC9"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12"/>
              </w:rPr>
              <w:t xml:space="preserve"> </w:t>
            </w:r>
            <w:r w:rsidRPr="003E763F">
              <w:rPr>
                <w:color w:val="231F20"/>
              </w:rPr>
              <w:t>1000</w:t>
            </w:r>
            <w:r w:rsidRPr="003E763F">
              <w:rPr>
                <w:color w:val="231F20"/>
                <w:spacing w:val="-10"/>
              </w:rPr>
              <w:t xml:space="preserve"> </w:t>
            </w:r>
            <w:r w:rsidRPr="003E763F">
              <w:rPr>
                <w:color w:val="231F20"/>
              </w:rPr>
              <w:t>1110</w:t>
            </w:r>
            <w:r w:rsidRPr="003E763F">
              <w:rPr>
                <w:color w:val="231F20"/>
                <w:spacing w:val="-10"/>
              </w:rPr>
              <w:t xml:space="preserve"> </w:t>
            </w:r>
            <w:r w:rsidRPr="003E763F">
              <w:rPr>
                <w:color w:val="231F20"/>
              </w:rPr>
              <w:t>1100</w:t>
            </w:r>
            <w:r w:rsidRPr="003E763F">
              <w:rPr>
                <w:color w:val="231F20"/>
                <w:spacing w:val="-10"/>
              </w:rPr>
              <w:t xml:space="preserve"> </w:t>
            </w:r>
            <w:r w:rsidRPr="003E763F">
              <w:rPr>
                <w:color w:val="231F20"/>
                <w:spacing w:val="-4"/>
              </w:rPr>
              <w:t>0100</w:t>
            </w:r>
          </w:p>
        </w:tc>
        <w:tc>
          <w:tcPr>
            <w:tcW w:w="4682" w:type="dxa"/>
          </w:tcPr>
          <w:p w14:paraId="691522FB" w14:textId="77777777" w:rsidR="007A7946" w:rsidRPr="003E763F" w:rsidRDefault="007A7946" w:rsidP="007A7946">
            <w:pPr>
              <w:pStyle w:val="TableParagraph"/>
              <w:spacing w:line="360" w:lineRule="auto"/>
              <w:ind w:left="23"/>
              <w:jc w:val="center"/>
            </w:pPr>
            <w:r w:rsidRPr="003E763F">
              <w:rPr>
                <w:color w:val="231F20"/>
                <w:spacing w:val="-2"/>
              </w:rPr>
              <w:t>18EC4</w:t>
            </w:r>
          </w:p>
        </w:tc>
      </w:tr>
      <w:tr w:rsidR="007A7946" w:rsidRPr="003E763F" w14:paraId="532C7480" w14:textId="77777777" w:rsidTr="007A7946">
        <w:trPr>
          <w:trHeight w:val="293"/>
        </w:trPr>
        <w:tc>
          <w:tcPr>
            <w:tcW w:w="851" w:type="dxa"/>
          </w:tcPr>
          <w:p w14:paraId="7684A4E8" w14:textId="77777777" w:rsidR="007A7946" w:rsidRPr="003E763F" w:rsidRDefault="007A7946" w:rsidP="007A7946">
            <w:pPr>
              <w:pStyle w:val="TableParagraph"/>
              <w:spacing w:line="360" w:lineRule="auto"/>
              <w:ind w:left="14"/>
              <w:jc w:val="center"/>
            </w:pPr>
            <w:r w:rsidRPr="003E763F">
              <w:rPr>
                <w:color w:val="231F20"/>
                <w:spacing w:val="-5"/>
              </w:rPr>
              <w:t>25</w:t>
            </w:r>
          </w:p>
        </w:tc>
        <w:tc>
          <w:tcPr>
            <w:tcW w:w="4111" w:type="dxa"/>
          </w:tcPr>
          <w:p w14:paraId="59B743A7" w14:textId="77777777" w:rsidR="007A7946" w:rsidRPr="003E763F" w:rsidRDefault="007A7946" w:rsidP="007A7946">
            <w:pPr>
              <w:pStyle w:val="TableParagraph"/>
              <w:spacing w:line="360" w:lineRule="auto"/>
              <w:ind w:left="18"/>
              <w:jc w:val="center"/>
            </w:pPr>
            <w:r w:rsidRPr="003E763F">
              <w:rPr>
                <w:color w:val="231F20"/>
              </w:rPr>
              <w:t>01</w:t>
            </w:r>
            <w:r w:rsidRPr="003E763F">
              <w:rPr>
                <w:color w:val="231F20"/>
                <w:spacing w:val="-9"/>
              </w:rPr>
              <w:t xml:space="preserve"> </w:t>
            </w:r>
            <w:r w:rsidRPr="003E763F">
              <w:rPr>
                <w:color w:val="231F20"/>
              </w:rPr>
              <w:t>1001</w:t>
            </w:r>
            <w:r w:rsidRPr="003E763F">
              <w:rPr>
                <w:color w:val="231F20"/>
                <w:spacing w:val="-8"/>
              </w:rPr>
              <w:t xml:space="preserve"> </w:t>
            </w:r>
            <w:r w:rsidRPr="003E763F">
              <w:rPr>
                <w:color w:val="231F20"/>
              </w:rPr>
              <w:t>0001</w:t>
            </w:r>
            <w:r w:rsidRPr="003E763F">
              <w:rPr>
                <w:color w:val="231F20"/>
                <w:spacing w:val="-9"/>
              </w:rPr>
              <w:t xml:space="preserve"> </w:t>
            </w:r>
            <w:r w:rsidRPr="003E763F">
              <w:rPr>
                <w:color w:val="231F20"/>
              </w:rPr>
              <w:t>1110</w:t>
            </w:r>
            <w:r w:rsidRPr="003E763F">
              <w:rPr>
                <w:color w:val="231F20"/>
                <w:spacing w:val="-8"/>
              </w:rPr>
              <w:t xml:space="preserve"> </w:t>
            </w:r>
            <w:r w:rsidRPr="003E763F">
              <w:rPr>
                <w:color w:val="231F20"/>
                <w:spacing w:val="-4"/>
              </w:rPr>
              <w:t>0001</w:t>
            </w:r>
          </w:p>
        </w:tc>
        <w:tc>
          <w:tcPr>
            <w:tcW w:w="4682" w:type="dxa"/>
          </w:tcPr>
          <w:p w14:paraId="66AB42BF" w14:textId="77777777" w:rsidR="007A7946" w:rsidRPr="003E763F" w:rsidRDefault="007A7946" w:rsidP="007A7946">
            <w:pPr>
              <w:pStyle w:val="TableParagraph"/>
              <w:spacing w:line="360" w:lineRule="auto"/>
              <w:ind w:left="23"/>
              <w:jc w:val="center"/>
            </w:pPr>
            <w:r w:rsidRPr="003E763F">
              <w:rPr>
                <w:color w:val="231F20"/>
                <w:spacing w:val="-2"/>
              </w:rPr>
              <w:t>191E1</w:t>
            </w:r>
          </w:p>
        </w:tc>
      </w:tr>
    </w:tbl>
    <w:p w14:paraId="14564463" w14:textId="7638371F" w:rsidR="007A7946" w:rsidRPr="003E763F" w:rsidRDefault="00156EBD" w:rsidP="00156EBD">
      <w:pPr>
        <w:pStyle w:val="1OsnAbz"/>
        <w:spacing w:before="0" w:after="0" w:line="360" w:lineRule="auto"/>
        <w:rPr>
          <w:i/>
          <w:sz w:val="22"/>
          <w:szCs w:val="22"/>
        </w:rPr>
      </w:pPr>
      <w:r w:rsidRPr="003E763F">
        <w:rPr>
          <w:i/>
          <w:sz w:val="22"/>
          <w:szCs w:val="22"/>
        </w:rPr>
        <w:t xml:space="preserve">Окончание таблицы D.1 </w:t>
      </w:r>
    </w:p>
    <w:tbl>
      <w:tblPr>
        <w:tblStyle w:val="TableNormal8"/>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111"/>
        <w:gridCol w:w="4682"/>
      </w:tblGrid>
      <w:tr w:rsidR="007A7946" w:rsidRPr="003E763F" w14:paraId="49F1CC05" w14:textId="77777777" w:rsidTr="0085024D">
        <w:trPr>
          <w:trHeight w:val="283"/>
        </w:trPr>
        <w:tc>
          <w:tcPr>
            <w:tcW w:w="851" w:type="dxa"/>
            <w:tcBorders>
              <w:bottom w:val="double" w:sz="4" w:space="0" w:color="auto"/>
            </w:tcBorders>
          </w:tcPr>
          <w:p w14:paraId="2A7CF952" w14:textId="77777777" w:rsidR="007A7946" w:rsidRPr="003E763F" w:rsidRDefault="007A7946" w:rsidP="0085024D">
            <w:pPr>
              <w:pStyle w:val="TableParagraph"/>
              <w:spacing w:before="18" w:line="360" w:lineRule="auto"/>
              <w:ind w:left="14"/>
              <w:rPr>
                <w:lang w:val="ru-RU"/>
              </w:rPr>
            </w:pPr>
            <w:r w:rsidRPr="003E763F">
              <w:rPr>
                <w:color w:val="231F20"/>
                <w:spacing w:val="-2"/>
                <w:lang w:val="ru-RU"/>
              </w:rPr>
              <w:t>Версия</w:t>
            </w:r>
          </w:p>
        </w:tc>
        <w:tc>
          <w:tcPr>
            <w:tcW w:w="4111" w:type="dxa"/>
            <w:tcBorders>
              <w:bottom w:val="double" w:sz="4" w:space="0" w:color="auto"/>
            </w:tcBorders>
          </w:tcPr>
          <w:p w14:paraId="17757AA9" w14:textId="77777777" w:rsidR="007A7946" w:rsidRPr="003E763F" w:rsidRDefault="007A7946" w:rsidP="0085024D">
            <w:pPr>
              <w:pStyle w:val="TableParagraph"/>
              <w:spacing w:before="18" w:line="360" w:lineRule="auto"/>
              <w:ind w:left="18"/>
              <w:rPr>
                <w:lang w:val="ru-RU"/>
              </w:rPr>
            </w:pPr>
            <w:r w:rsidRPr="003E763F">
              <w:rPr>
                <w:color w:val="231F20"/>
                <w:lang w:val="ru-RU"/>
              </w:rPr>
              <w:t>Двоичный поток информации о версии</w:t>
            </w:r>
          </w:p>
        </w:tc>
        <w:tc>
          <w:tcPr>
            <w:tcW w:w="4682" w:type="dxa"/>
            <w:tcBorders>
              <w:bottom w:val="double" w:sz="4" w:space="0" w:color="auto"/>
            </w:tcBorders>
          </w:tcPr>
          <w:p w14:paraId="10EF5DE5" w14:textId="77777777" w:rsidR="007A7946" w:rsidRPr="003E763F" w:rsidRDefault="007A7946" w:rsidP="0085024D">
            <w:pPr>
              <w:pStyle w:val="TableParagraph"/>
              <w:spacing w:before="18" w:line="360" w:lineRule="auto"/>
              <w:ind w:left="23"/>
            </w:pPr>
            <w:r w:rsidRPr="003E763F">
              <w:rPr>
                <w:color w:val="231F20"/>
                <w:lang w:val="ru-RU"/>
              </w:rPr>
              <w:t>Эквивалентный ш</w:t>
            </w:r>
            <w:r w:rsidRPr="003E763F">
              <w:rPr>
                <w:color w:val="231F20"/>
              </w:rPr>
              <w:t>естнадцатеричный поток</w:t>
            </w:r>
          </w:p>
        </w:tc>
      </w:tr>
      <w:tr w:rsidR="001B54AA" w:rsidRPr="003E763F" w14:paraId="7AC9E886" w14:textId="77777777" w:rsidTr="000914B3">
        <w:trPr>
          <w:trHeight w:val="293"/>
        </w:trPr>
        <w:tc>
          <w:tcPr>
            <w:tcW w:w="851" w:type="dxa"/>
          </w:tcPr>
          <w:p w14:paraId="3E247DC7" w14:textId="77777777" w:rsidR="001B54AA" w:rsidRPr="003E763F" w:rsidRDefault="001B54AA" w:rsidP="000914B3">
            <w:pPr>
              <w:pStyle w:val="TableParagraph"/>
              <w:spacing w:line="360" w:lineRule="auto"/>
              <w:ind w:left="14"/>
              <w:jc w:val="center"/>
            </w:pPr>
            <w:r w:rsidRPr="003E763F">
              <w:rPr>
                <w:color w:val="231F20"/>
                <w:spacing w:val="-5"/>
              </w:rPr>
              <w:t>26</w:t>
            </w:r>
          </w:p>
        </w:tc>
        <w:tc>
          <w:tcPr>
            <w:tcW w:w="4111" w:type="dxa"/>
          </w:tcPr>
          <w:p w14:paraId="18FA009B" w14:textId="77777777" w:rsidR="001B54AA" w:rsidRPr="003E763F" w:rsidRDefault="001B54AA" w:rsidP="000914B3">
            <w:pPr>
              <w:pStyle w:val="TableParagraph"/>
              <w:spacing w:line="360" w:lineRule="auto"/>
              <w:ind w:left="18"/>
              <w:jc w:val="center"/>
            </w:pPr>
            <w:r w:rsidRPr="003E763F">
              <w:rPr>
                <w:color w:val="231F20"/>
                <w:spacing w:val="-2"/>
              </w:rPr>
              <w:t>01</w:t>
            </w:r>
            <w:r w:rsidRPr="003E763F">
              <w:rPr>
                <w:color w:val="231F20"/>
                <w:spacing w:val="-11"/>
              </w:rPr>
              <w:t xml:space="preserve"> </w:t>
            </w:r>
            <w:r w:rsidRPr="003E763F">
              <w:rPr>
                <w:color w:val="231F20"/>
                <w:spacing w:val="-2"/>
              </w:rPr>
              <w:t>1010</w:t>
            </w:r>
            <w:r w:rsidRPr="003E763F">
              <w:rPr>
                <w:color w:val="231F20"/>
                <w:spacing w:val="-8"/>
              </w:rPr>
              <w:t xml:space="preserve"> </w:t>
            </w:r>
            <w:r w:rsidRPr="003E763F">
              <w:rPr>
                <w:color w:val="231F20"/>
                <w:spacing w:val="-2"/>
              </w:rPr>
              <w:t>1111</w:t>
            </w:r>
            <w:r w:rsidRPr="003E763F">
              <w:rPr>
                <w:color w:val="231F20"/>
                <w:spacing w:val="-9"/>
              </w:rPr>
              <w:t xml:space="preserve"> </w:t>
            </w:r>
            <w:r w:rsidRPr="003E763F">
              <w:rPr>
                <w:color w:val="231F20"/>
                <w:spacing w:val="-2"/>
              </w:rPr>
              <w:t>1010</w:t>
            </w:r>
            <w:r w:rsidRPr="003E763F">
              <w:rPr>
                <w:color w:val="231F20"/>
                <w:spacing w:val="-8"/>
              </w:rPr>
              <w:t xml:space="preserve"> </w:t>
            </w:r>
            <w:r w:rsidRPr="003E763F">
              <w:rPr>
                <w:color w:val="231F20"/>
                <w:spacing w:val="-4"/>
              </w:rPr>
              <w:t>1011</w:t>
            </w:r>
          </w:p>
        </w:tc>
        <w:tc>
          <w:tcPr>
            <w:tcW w:w="4682" w:type="dxa"/>
          </w:tcPr>
          <w:p w14:paraId="49F5EE75" w14:textId="77777777" w:rsidR="001B54AA" w:rsidRPr="003E763F" w:rsidRDefault="001B54AA" w:rsidP="000914B3">
            <w:pPr>
              <w:pStyle w:val="TableParagraph"/>
              <w:spacing w:line="360" w:lineRule="auto"/>
              <w:ind w:left="23"/>
              <w:jc w:val="center"/>
            </w:pPr>
            <w:r w:rsidRPr="003E763F">
              <w:rPr>
                <w:color w:val="231F20"/>
                <w:spacing w:val="-2"/>
              </w:rPr>
              <w:t>1AFAB</w:t>
            </w:r>
          </w:p>
        </w:tc>
      </w:tr>
      <w:tr w:rsidR="001B54AA" w:rsidRPr="003E763F" w14:paraId="006BE22E" w14:textId="77777777" w:rsidTr="000914B3">
        <w:trPr>
          <w:trHeight w:val="293"/>
        </w:trPr>
        <w:tc>
          <w:tcPr>
            <w:tcW w:w="851" w:type="dxa"/>
          </w:tcPr>
          <w:p w14:paraId="2EEA5DB5" w14:textId="77777777" w:rsidR="001B54AA" w:rsidRPr="003E763F" w:rsidRDefault="001B54AA" w:rsidP="000914B3">
            <w:pPr>
              <w:pStyle w:val="TableParagraph"/>
              <w:spacing w:line="360" w:lineRule="auto"/>
              <w:ind w:left="14"/>
              <w:jc w:val="center"/>
            </w:pPr>
            <w:r w:rsidRPr="003E763F">
              <w:rPr>
                <w:color w:val="231F20"/>
                <w:spacing w:val="-5"/>
              </w:rPr>
              <w:t>27</w:t>
            </w:r>
          </w:p>
        </w:tc>
        <w:tc>
          <w:tcPr>
            <w:tcW w:w="4111" w:type="dxa"/>
          </w:tcPr>
          <w:p w14:paraId="7019BA80" w14:textId="77777777" w:rsidR="001B54AA" w:rsidRPr="003E763F" w:rsidRDefault="001B54AA" w:rsidP="000914B3">
            <w:pPr>
              <w:pStyle w:val="TableParagraph"/>
              <w:spacing w:line="360" w:lineRule="auto"/>
              <w:ind w:left="18"/>
              <w:jc w:val="center"/>
            </w:pPr>
            <w:r w:rsidRPr="003E763F">
              <w:rPr>
                <w:color w:val="231F20"/>
              </w:rPr>
              <w:t>01</w:t>
            </w:r>
            <w:r w:rsidRPr="003E763F">
              <w:rPr>
                <w:color w:val="231F20"/>
                <w:spacing w:val="-7"/>
              </w:rPr>
              <w:t xml:space="preserve"> </w:t>
            </w:r>
            <w:r w:rsidRPr="003E763F">
              <w:rPr>
                <w:color w:val="231F20"/>
              </w:rPr>
              <w:t>1011</w:t>
            </w:r>
            <w:r w:rsidRPr="003E763F">
              <w:rPr>
                <w:color w:val="231F20"/>
                <w:spacing w:val="-5"/>
              </w:rPr>
              <w:t xml:space="preserve"> </w:t>
            </w:r>
            <w:r w:rsidRPr="003E763F">
              <w:rPr>
                <w:color w:val="231F20"/>
              </w:rPr>
              <w:t>0000</w:t>
            </w:r>
            <w:r w:rsidRPr="003E763F">
              <w:rPr>
                <w:color w:val="231F20"/>
                <w:spacing w:val="-5"/>
              </w:rPr>
              <w:t xml:space="preserve"> </w:t>
            </w:r>
            <w:r w:rsidRPr="003E763F">
              <w:rPr>
                <w:color w:val="231F20"/>
              </w:rPr>
              <w:t>1000</w:t>
            </w:r>
            <w:r w:rsidRPr="003E763F">
              <w:rPr>
                <w:color w:val="231F20"/>
                <w:spacing w:val="-5"/>
              </w:rPr>
              <w:t xml:space="preserve"> </w:t>
            </w:r>
            <w:r w:rsidRPr="003E763F">
              <w:rPr>
                <w:color w:val="231F20"/>
                <w:spacing w:val="-4"/>
              </w:rPr>
              <w:t>1110</w:t>
            </w:r>
          </w:p>
        </w:tc>
        <w:tc>
          <w:tcPr>
            <w:tcW w:w="4682" w:type="dxa"/>
          </w:tcPr>
          <w:p w14:paraId="2614A0DC" w14:textId="77777777" w:rsidR="001B54AA" w:rsidRPr="003E763F" w:rsidRDefault="001B54AA" w:rsidP="000914B3">
            <w:pPr>
              <w:pStyle w:val="TableParagraph"/>
              <w:spacing w:line="360" w:lineRule="auto"/>
              <w:ind w:left="23"/>
              <w:jc w:val="center"/>
            </w:pPr>
            <w:r w:rsidRPr="003E763F">
              <w:rPr>
                <w:color w:val="231F20"/>
                <w:spacing w:val="-4"/>
              </w:rPr>
              <w:t>1B08E</w:t>
            </w:r>
          </w:p>
        </w:tc>
      </w:tr>
      <w:tr w:rsidR="001B54AA" w:rsidRPr="003E763F" w14:paraId="67A2F36F" w14:textId="77777777" w:rsidTr="000914B3">
        <w:trPr>
          <w:trHeight w:val="293"/>
        </w:trPr>
        <w:tc>
          <w:tcPr>
            <w:tcW w:w="851" w:type="dxa"/>
          </w:tcPr>
          <w:p w14:paraId="45D0B269" w14:textId="77777777" w:rsidR="001B54AA" w:rsidRPr="003E763F" w:rsidRDefault="001B54AA" w:rsidP="000914B3">
            <w:pPr>
              <w:pStyle w:val="TableParagraph"/>
              <w:spacing w:line="360" w:lineRule="auto"/>
              <w:ind w:left="14"/>
              <w:jc w:val="center"/>
            </w:pPr>
            <w:r w:rsidRPr="003E763F">
              <w:rPr>
                <w:color w:val="231F20"/>
                <w:spacing w:val="-5"/>
              </w:rPr>
              <w:t>28</w:t>
            </w:r>
          </w:p>
        </w:tc>
        <w:tc>
          <w:tcPr>
            <w:tcW w:w="4111" w:type="dxa"/>
          </w:tcPr>
          <w:p w14:paraId="72594CB8" w14:textId="77777777" w:rsidR="001B54AA" w:rsidRPr="003E763F" w:rsidRDefault="001B54AA" w:rsidP="000914B3">
            <w:pPr>
              <w:pStyle w:val="TableParagraph"/>
              <w:spacing w:line="360" w:lineRule="auto"/>
              <w:ind w:left="18"/>
              <w:jc w:val="center"/>
            </w:pPr>
            <w:r w:rsidRPr="003E763F">
              <w:rPr>
                <w:color w:val="231F20"/>
              </w:rPr>
              <w:t>01</w:t>
            </w:r>
            <w:r w:rsidRPr="003E763F">
              <w:rPr>
                <w:color w:val="231F20"/>
                <w:spacing w:val="-7"/>
              </w:rPr>
              <w:t xml:space="preserve"> </w:t>
            </w:r>
            <w:r w:rsidRPr="003E763F">
              <w:rPr>
                <w:color w:val="231F20"/>
              </w:rPr>
              <w:t>1100</w:t>
            </w:r>
            <w:r w:rsidRPr="003E763F">
              <w:rPr>
                <w:color w:val="231F20"/>
                <w:spacing w:val="-7"/>
              </w:rPr>
              <w:t xml:space="preserve"> </w:t>
            </w:r>
            <w:r w:rsidRPr="003E763F">
              <w:rPr>
                <w:color w:val="231F20"/>
              </w:rPr>
              <w:t>1100</w:t>
            </w:r>
            <w:r w:rsidRPr="003E763F">
              <w:rPr>
                <w:color w:val="231F20"/>
                <w:spacing w:val="-7"/>
              </w:rPr>
              <w:t xml:space="preserve"> </w:t>
            </w:r>
            <w:r w:rsidRPr="003E763F">
              <w:rPr>
                <w:color w:val="231F20"/>
              </w:rPr>
              <w:t>0001</w:t>
            </w:r>
            <w:r w:rsidRPr="003E763F">
              <w:rPr>
                <w:color w:val="231F20"/>
                <w:spacing w:val="-7"/>
              </w:rPr>
              <w:t xml:space="preserve"> </w:t>
            </w:r>
            <w:r w:rsidRPr="003E763F">
              <w:rPr>
                <w:color w:val="231F20"/>
                <w:spacing w:val="-4"/>
              </w:rPr>
              <w:t>1010</w:t>
            </w:r>
          </w:p>
        </w:tc>
        <w:tc>
          <w:tcPr>
            <w:tcW w:w="4682" w:type="dxa"/>
          </w:tcPr>
          <w:p w14:paraId="66E12DB2" w14:textId="77777777" w:rsidR="001B54AA" w:rsidRPr="003E763F" w:rsidRDefault="001B54AA" w:rsidP="000914B3">
            <w:pPr>
              <w:pStyle w:val="TableParagraph"/>
              <w:spacing w:line="360" w:lineRule="auto"/>
              <w:ind w:left="23"/>
              <w:jc w:val="center"/>
            </w:pPr>
            <w:r w:rsidRPr="003E763F">
              <w:rPr>
                <w:color w:val="231F20"/>
                <w:spacing w:val="-2"/>
              </w:rPr>
              <w:t>1CC1A</w:t>
            </w:r>
          </w:p>
        </w:tc>
      </w:tr>
      <w:tr w:rsidR="001B54AA" w:rsidRPr="003E763F" w14:paraId="6FFC5609" w14:textId="77777777" w:rsidTr="000914B3">
        <w:trPr>
          <w:trHeight w:val="293"/>
        </w:trPr>
        <w:tc>
          <w:tcPr>
            <w:tcW w:w="851" w:type="dxa"/>
          </w:tcPr>
          <w:p w14:paraId="7161C722" w14:textId="77777777" w:rsidR="001B54AA" w:rsidRPr="003E763F" w:rsidRDefault="001B54AA" w:rsidP="000914B3">
            <w:pPr>
              <w:pStyle w:val="TableParagraph"/>
              <w:spacing w:line="360" w:lineRule="auto"/>
              <w:ind w:left="14"/>
              <w:jc w:val="center"/>
            </w:pPr>
            <w:r w:rsidRPr="003E763F">
              <w:rPr>
                <w:color w:val="231F20"/>
                <w:spacing w:val="-5"/>
              </w:rPr>
              <w:t>29</w:t>
            </w:r>
          </w:p>
        </w:tc>
        <w:tc>
          <w:tcPr>
            <w:tcW w:w="4111" w:type="dxa"/>
          </w:tcPr>
          <w:p w14:paraId="4F214D13" w14:textId="77777777" w:rsidR="001B54AA" w:rsidRPr="003E763F" w:rsidRDefault="001B54AA" w:rsidP="000914B3">
            <w:pPr>
              <w:pStyle w:val="TableParagraph"/>
              <w:spacing w:line="360" w:lineRule="auto"/>
              <w:ind w:left="18"/>
              <w:jc w:val="center"/>
            </w:pPr>
            <w:r w:rsidRPr="003E763F">
              <w:rPr>
                <w:color w:val="231F20"/>
              </w:rPr>
              <w:t>01</w:t>
            </w:r>
            <w:r w:rsidRPr="003E763F">
              <w:rPr>
                <w:color w:val="231F20"/>
                <w:spacing w:val="-10"/>
              </w:rPr>
              <w:t xml:space="preserve"> </w:t>
            </w:r>
            <w:r w:rsidRPr="003E763F">
              <w:rPr>
                <w:color w:val="231F20"/>
              </w:rPr>
              <w:t>1101</w:t>
            </w:r>
            <w:r w:rsidRPr="003E763F">
              <w:rPr>
                <w:color w:val="231F20"/>
                <w:spacing w:val="-9"/>
              </w:rPr>
              <w:t xml:space="preserve"> </w:t>
            </w:r>
            <w:r w:rsidRPr="003E763F">
              <w:rPr>
                <w:color w:val="231F20"/>
              </w:rPr>
              <w:t>0011</w:t>
            </w:r>
            <w:r w:rsidRPr="003E763F">
              <w:rPr>
                <w:color w:val="231F20"/>
                <w:spacing w:val="-10"/>
              </w:rPr>
              <w:t xml:space="preserve"> </w:t>
            </w:r>
            <w:r w:rsidRPr="003E763F">
              <w:rPr>
                <w:color w:val="231F20"/>
              </w:rPr>
              <w:t>0011</w:t>
            </w:r>
            <w:r w:rsidRPr="003E763F">
              <w:rPr>
                <w:color w:val="231F20"/>
                <w:spacing w:val="-9"/>
              </w:rPr>
              <w:t xml:space="preserve"> </w:t>
            </w:r>
            <w:r w:rsidRPr="003E763F">
              <w:rPr>
                <w:color w:val="231F20"/>
                <w:spacing w:val="-4"/>
              </w:rPr>
              <w:t>1111</w:t>
            </w:r>
          </w:p>
        </w:tc>
        <w:tc>
          <w:tcPr>
            <w:tcW w:w="4682" w:type="dxa"/>
          </w:tcPr>
          <w:p w14:paraId="4B96B721" w14:textId="77777777" w:rsidR="001B54AA" w:rsidRPr="003E763F" w:rsidRDefault="001B54AA" w:rsidP="000914B3">
            <w:pPr>
              <w:pStyle w:val="TableParagraph"/>
              <w:spacing w:line="360" w:lineRule="auto"/>
              <w:ind w:left="23"/>
              <w:jc w:val="center"/>
            </w:pPr>
            <w:r w:rsidRPr="003E763F">
              <w:rPr>
                <w:color w:val="231F20"/>
                <w:spacing w:val="-2"/>
              </w:rPr>
              <w:t>1D33F</w:t>
            </w:r>
          </w:p>
        </w:tc>
      </w:tr>
      <w:tr w:rsidR="007A7946" w:rsidRPr="003E763F" w14:paraId="5CCCBAAD" w14:textId="77777777" w:rsidTr="007A7946">
        <w:trPr>
          <w:trHeight w:val="293"/>
        </w:trPr>
        <w:tc>
          <w:tcPr>
            <w:tcW w:w="851" w:type="dxa"/>
          </w:tcPr>
          <w:p w14:paraId="1070F4A0" w14:textId="77777777" w:rsidR="007A7946" w:rsidRPr="003E763F" w:rsidRDefault="007A7946" w:rsidP="007A7946">
            <w:pPr>
              <w:pStyle w:val="TableParagraph"/>
              <w:spacing w:line="360" w:lineRule="auto"/>
              <w:ind w:left="14"/>
              <w:jc w:val="center"/>
            </w:pPr>
            <w:r w:rsidRPr="003E763F">
              <w:rPr>
                <w:color w:val="231F20"/>
                <w:spacing w:val="-5"/>
              </w:rPr>
              <w:t>30</w:t>
            </w:r>
          </w:p>
        </w:tc>
        <w:tc>
          <w:tcPr>
            <w:tcW w:w="4111" w:type="dxa"/>
          </w:tcPr>
          <w:p w14:paraId="586551AD" w14:textId="77777777" w:rsidR="007A7946" w:rsidRPr="003E763F" w:rsidRDefault="007A7946" w:rsidP="007A7946">
            <w:pPr>
              <w:pStyle w:val="TableParagraph"/>
              <w:spacing w:line="360" w:lineRule="auto"/>
              <w:ind w:left="18"/>
              <w:jc w:val="center"/>
            </w:pPr>
            <w:r w:rsidRPr="003E763F">
              <w:rPr>
                <w:color w:val="231F20"/>
                <w:spacing w:val="-2"/>
              </w:rPr>
              <w:t>01</w:t>
            </w:r>
            <w:r w:rsidRPr="003E763F">
              <w:rPr>
                <w:color w:val="231F20"/>
                <w:spacing w:val="-10"/>
              </w:rPr>
              <w:t xml:space="preserve"> </w:t>
            </w:r>
            <w:r w:rsidRPr="003E763F">
              <w:rPr>
                <w:color w:val="231F20"/>
                <w:spacing w:val="-2"/>
              </w:rPr>
              <w:t>1110</w:t>
            </w:r>
            <w:r w:rsidRPr="003E763F">
              <w:rPr>
                <w:color w:val="231F20"/>
                <w:spacing w:val="-7"/>
              </w:rPr>
              <w:t xml:space="preserve"> </w:t>
            </w:r>
            <w:r w:rsidRPr="003E763F">
              <w:rPr>
                <w:color w:val="231F20"/>
                <w:spacing w:val="-2"/>
              </w:rPr>
              <w:t>1101</w:t>
            </w:r>
            <w:r w:rsidRPr="003E763F">
              <w:rPr>
                <w:color w:val="231F20"/>
                <w:spacing w:val="-8"/>
              </w:rPr>
              <w:t xml:space="preserve"> </w:t>
            </w:r>
            <w:r w:rsidRPr="003E763F">
              <w:rPr>
                <w:color w:val="231F20"/>
                <w:spacing w:val="-2"/>
              </w:rPr>
              <w:t>0111</w:t>
            </w:r>
            <w:r w:rsidRPr="003E763F">
              <w:rPr>
                <w:color w:val="231F20"/>
                <w:spacing w:val="-7"/>
              </w:rPr>
              <w:t xml:space="preserve"> </w:t>
            </w:r>
            <w:r w:rsidRPr="003E763F">
              <w:rPr>
                <w:color w:val="231F20"/>
                <w:spacing w:val="-4"/>
              </w:rPr>
              <w:t>0101</w:t>
            </w:r>
          </w:p>
        </w:tc>
        <w:tc>
          <w:tcPr>
            <w:tcW w:w="4682" w:type="dxa"/>
          </w:tcPr>
          <w:p w14:paraId="41FB327D" w14:textId="77777777" w:rsidR="007A7946" w:rsidRPr="003E763F" w:rsidRDefault="007A7946" w:rsidP="007A7946">
            <w:pPr>
              <w:pStyle w:val="TableParagraph"/>
              <w:spacing w:line="360" w:lineRule="auto"/>
              <w:ind w:left="23"/>
              <w:jc w:val="center"/>
            </w:pPr>
            <w:r w:rsidRPr="003E763F">
              <w:rPr>
                <w:color w:val="231F20"/>
                <w:spacing w:val="-2"/>
              </w:rPr>
              <w:t>1ED75</w:t>
            </w:r>
          </w:p>
        </w:tc>
      </w:tr>
      <w:tr w:rsidR="007A7946" w:rsidRPr="003E763F" w14:paraId="381BE071" w14:textId="77777777" w:rsidTr="007A7946">
        <w:trPr>
          <w:trHeight w:val="293"/>
        </w:trPr>
        <w:tc>
          <w:tcPr>
            <w:tcW w:w="851" w:type="dxa"/>
          </w:tcPr>
          <w:p w14:paraId="352273D0" w14:textId="77777777" w:rsidR="007A7946" w:rsidRPr="003E763F" w:rsidRDefault="007A7946" w:rsidP="007A7946">
            <w:pPr>
              <w:pStyle w:val="TableParagraph"/>
              <w:spacing w:line="360" w:lineRule="auto"/>
              <w:ind w:left="14"/>
              <w:jc w:val="center"/>
            </w:pPr>
            <w:r w:rsidRPr="003E763F">
              <w:rPr>
                <w:color w:val="231F20"/>
                <w:spacing w:val="-5"/>
              </w:rPr>
              <w:t>31</w:t>
            </w:r>
          </w:p>
        </w:tc>
        <w:tc>
          <w:tcPr>
            <w:tcW w:w="4111" w:type="dxa"/>
          </w:tcPr>
          <w:p w14:paraId="05C1BACC" w14:textId="77777777" w:rsidR="007A7946" w:rsidRPr="003E763F" w:rsidRDefault="007A7946" w:rsidP="007A7946">
            <w:pPr>
              <w:pStyle w:val="TableParagraph"/>
              <w:spacing w:line="360" w:lineRule="auto"/>
              <w:ind w:left="18"/>
              <w:jc w:val="center"/>
            </w:pPr>
            <w:r w:rsidRPr="003E763F">
              <w:rPr>
                <w:color w:val="231F20"/>
                <w:spacing w:val="-2"/>
              </w:rPr>
              <w:t>01</w:t>
            </w:r>
            <w:r w:rsidRPr="003E763F">
              <w:rPr>
                <w:color w:val="231F20"/>
                <w:spacing w:val="-7"/>
              </w:rPr>
              <w:t xml:space="preserve"> </w:t>
            </w:r>
            <w:r w:rsidRPr="003E763F">
              <w:rPr>
                <w:color w:val="231F20"/>
                <w:spacing w:val="-2"/>
              </w:rPr>
              <w:t>1111</w:t>
            </w:r>
            <w:r w:rsidRPr="003E763F">
              <w:rPr>
                <w:color w:val="231F20"/>
                <w:spacing w:val="-5"/>
              </w:rPr>
              <w:t xml:space="preserve"> </w:t>
            </w:r>
            <w:r w:rsidRPr="003E763F">
              <w:rPr>
                <w:color w:val="231F20"/>
                <w:spacing w:val="-2"/>
              </w:rPr>
              <w:t>0010</w:t>
            </w:r>
            <w:r w:rsidRPr="003E763F">
              <w:rPr>
                <w:color w:val="231F20"/>
                <w:spacing w:val="-5"/>
              </w:rPr>
              <w:t xml:space="preserve"> </w:t>
            </w:r>
            <w:r w:rsidRPr="003E763F">
              <w:rPr>
                <w:color w:val="231F20"/>
                <w:spacing w:val="-2"/>
              </w:rPr>
              <w:t>0101</w:t>
            </w:r>
            <w:r w:rsidRPr="003E763F">
              <w:rPr>
                <w:color w:val="231F20"/>
                <w:spacing w:val="-5"/>
              </w:rPr>
              <w:t xml:space="preserve"> </w:t>
            </w:r>
            <w:r w:rsidRPr="003E763F">
              <w:rPr>
                <w:color w:val="231F20"/>
                <w:spacing w:val="-4"/>
              </w:rPr>
              <w:t>0000</w:t>
            </w:r>
          </w:p>
        </w:tc>
        <w:tc>
          <w:tcPr>
            <w:tcW w:w="4682" w:type="dxa"/>
          </w:tcPr>
          <w:p w14:paraId="7427DB7B" w14:textId="77777777" w:rsidR="007A7946" w:rsidRPr="003E763F" w:rsidRDefault="007A7946" w:rsidP="007A7946">
            <w:pPr>
              <w:pStyle w:val="TableParagraph"/>
              <w:spacing w:line="360" w:lineRule="auto"/>
              <w:ind w:left="23"/>
              <w:jc w:val="center"/>
            </w:pPr>
            <w:r w:rsidRPr="003E763F">
              <w:rPr>
                <w:color w:val="231F20"/>
                <w:spacing w:val="-2"/>
              </w:rPr>
              <w:t>1F250</w:t>
            </w:r>
          </w:p>
        </w:tc>
      </w:tr>
      <w:tr w:rsidR="007A7946" w:rsidRPr="003E763F" w14:paraId="01E2EA6B" w14:textId="77777777" w:rsidTr="007A7946">
        <w:trPr>
          <w:trHeight w:val="293"/>
        </w:trPr>
        <w:tc>
          <w:tcPr>
            <w:tcW w:w="851" w:type="dxa"/>
          </w:tcPr>
          <w:p w14:paraId="207E121D" w14:textId="77777777" w:rsidR="007A7946" w:rsidRPr="003E763F" w:rsidRDefault="007A7946" w:rsidP="007A7946">
            <w:pPr>
              <w:pStyle w:val="TableParagraph"/>
              <w:spacing w:line="360" w:lineRule="auto"/>
              <w:ind w:left="14"/>
              <w:jc w:val="center"/>
            </w:pPr>
            <w:r w:rsidRPr="003E763F">
              <w:rPr>
                <w:color w:val="231F20"/>
                <w:spacing w:val="-5"/>
              </w:rPr>
              <w:t>32</w:t>
            </w:r>
          </w:p>
        </w:tc>
        <w:tc>
          <w:tcPr>
            <w:tcW w:w="4111" w:type="dxa"/>
          </w:tcPr>
          <w:p w14:paraId="1F89ABD1"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0"/>
              </w:rPr>
              <w:t xml:space="preserve"> </w:t>
            </w:r>
            <w:r w:rsidRPr="003E763F">
              <w:rPr>
                <w:color w:val="231F20"/>
              </w:rPr>
              <w:t>0000</w:t>
            </w:r>
            <w:r w:rsidRPr="003E763F">
              <w:rPr>
                <w:color w:val="231F20"/>
                <w:spacing w:val="-7"/>
              </w:rPr>
              <w:t xml:space="preserve"> </w:t>
            </w:r>
            <w:r w:rsidRPr="003E763F">
              <w:rPr>
                <w:color w:val="231F20"/>
              </w:rPr>
              <w:t>1001</w:t>
            </w:r>
            <w:r w:rsidRPr="003E763F">
              <w:rPr>
                <w:color w:val="231F20"/>
                <w:spacing w:val="-8"/>
              </w:rPr>
              <w:t xml:space="preserve"> </w:t>
            </w:r>
            <w:r w:rsidRPr="003E763F">
              <w:rPr>
                <w:color w:val="231F20"/>
              </w:rPr>
              <w:t>1101</w:t>
            </w:r>
            <w:r w:rsidRPr="003E763F">
              <w:rPr>
                <w:color w:val="231F20"/>
                <w:spacing w:val="-7"/>
              </w:rPr>
              <w:t xml:space="preserve"> </w:t>
            </w:r>
            <w:r w:rsidRPr="003E763F">
              <w:rPr>
                <w:color w:val="231F20"/>
                <w:spacing w:val="-4"/>
              </w:rPr>
              <w:t>0101</w:t>
            </w:r>
          </w:p>
        </w:tc>
        <w:tc>
          <w:tcPr>
            <w:tcW w:w="4682" w:type="dxa"/>
          </w:tcPr>
          <w:p w14:paraId="7F913D20" w14:textId="77777777" w:rsidR="007A7946" w:rsidRPr="003E763F" w:rsidRDefault="007A7946" w:rsidP="007A7946">
            <w:pPr>
              <w:pStyle w:val="TableParagraph"/>
              <w:spacing w:line="360" w:lineRule="auto"/>
              <w:ind w:left="23"/>
              <w:jc w:val="center"/>
            </w:pPr>
            <w:r w:rsidRPr="003E763F">
              <w:rPr>
                <w:color w:val="231F20"/>
                <w:spacing w:val="-2"/>
              </w:rPr>
              <w:t>209D5</w:t>
            </w:r>
          </w:p>
        </w:tc>
      </w:tr>
      <w:tr w:rsidR="007A7946" w:rsidRPr="003E763F" w14:paraId="49BFE3A7" w14:textId="77777777" w:rsidTr="007A7946">
        <w:trPr>
          <w:trHeight w:val="293"/>
        </w:trPr>
        <w:tc>
          <w:tcPr>
            <w:tcW w:w="851" w:type="dxa"/>
          </w:tcPr>
          <w:p w14:paraId="7947ACA9" w14:textId="77777777" w:rsidR="007A7946" w:rsidRPr="003E763F" w:rsidRDefault="007A7946" w:rsidP="007A7946">
            <w:pPr>
              <w:pStyle w:val="TableParagraph"/>
              <w:spacing w:line="360" w:lineRule="auto"/>
              <w:ind w:left="14"/>
              <w:jc w:val="center"/>
            </w:pPr>
            <w:r w:rsidRPr="003E763F">
              <w:rPr>
                <w:color w:val="231F20"/>
                <w:spacing w:val="-5"/>
              </w:rPr>
              <w:t>33</w:t>
            </w:r>
          </w:p>
        </w:tc>
        <w:tc>
          <w:tcPr>
            <w:tcW w:w="4111" w:type="dxa"/>
          </w:tcPr>
          <w:p w14:paraId="4DB7CC87"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3"/>
              </w:rPr>
              <w:t xml:space="preserve"> </w:t>
            </w:r>
            <w:r w:rsidRPr="003E763F">
              <w:rPr>
                <w:color w:val="231F20"/>
              </w:rPr>
              <w:t>0001</w:t>
            </w:r>
            <w:r w:rsidRPr="003E763F">
              <w:rPr>
                <w:color w:val="231F20"/>
                <w:spacing w:val="-11"/>
              </w:rPr>
              <w:t xml:space="preserve"> </w:t>
            </w:r>
            <w:r w:rsidRPr="003E763F">
              <w:rPr>
                <w:color w:val="231F20"/>
              </w:rPr>
              <w:t>0110</w:t>
            </w:r>
            <w:r w:rsidRPr="003E763F">
              <w:rPr>
                <w:color w:val="231F20"/>
                <w:spacing w:val="-11"/>
              </w:rPr>
              <w:t xml:space="preserve"> </w:t>
            </w:r>
            <w:r w:rsidRPr="003E763F">
              <w:rPr>
                <w:color w:val="231F20"/>
              </w:rPr>
              <w:t>1111</w:t>
            </w:r>
            <w:r w:rsidRPr="003E763F">
              <w:rPr>
                <w:color w:val="231F20"/>
                <w:spacing w:val="-11"/>
              </w:rPr>
              <w:t xml:space="preserve"> </w:t>
            </w:r>
            <w:r w:rsidRPr="003E763F">
              <w:rPr>
                <w:color w:val="231F20"/>
                <w:spacing w:val="-4"/>
              </w:rPr>
              <w:t>0000</w:t>
            </w:r>
          </w:p>
        </w:tc>
        <w:tc>
          <w:tcPr>
            <w:tcW w:w="4682" w:type="dxa"/>
          </w:tcPr>
          <w:p w14:paraId="1F2E2EA3" w14:textId="77777777" w:rsidR="007A7946" w:rsidRPr="003E763F" w:rsidRDefault="007A7946" w:rsidP="007A7946">
            <w:pPr>
              <w:pStyle w:val="TableParagraph"/>
              <w:spacing w:line="360" w:lineRule="auto"/>
              <w:ind w:left="23"/>
              <w:jc w:val="center"/>
            </w:pPr>
            <w:r w:rsidRPr="003E763F">
              <w:rPr>
                <w:color w:val="231F20"/>
                <w:spacing w:val="-2"/>
              </w:rPr>
              <w:t>216F0</w:t>
            </w:r>
          </w:p>
        </w:tc>
      </w:tr>
      <w:tr w:rsidR="007A7946" w:rsidRPr="003E763F" w14:paraId="46A5570A" w14:textId="77777777" w:rsidTr="007A7946">
        <w:trPr>
          <w:trHeight w:val="293"/>
        </w:trPr>
        <w:tc>
          <w:tcPr>
            <w:tcW w:w="851" w:type="dxa"/>
          </w:tcPr>
          <w:p w14:paraId="618D5F99" w14:textId="77777777" w:rsidR="007A7946" w:rsidRPr="003E763F" w:rsidRDefault="007A7946" w:rsidP="007A7946">
            <w:pPr>
              <w:pStyle w:val="TableParagraph"/>
              <w:spacing w:line="360" w:lineRule="auto"/>
              <w:ind w:left="14"/>
              <w:jc w:val="center"/>
            </w:pPr>
            <w:r w:rsidRPr="003E763F">
              <w:rPr>
                <w:color w:val="231F20"/>
                <w:spacing w:val="-5"/>
              </w:rPr>
              <w:t>34</w:t>
            </w:r>
          </w:p>
        </w:tc>
        <w:tc>
          <w:tcPr>
            <w:tcW w:w="4111" w:type="dxa"/>
          </w:tcPr>
          <w:p w14:paraId="079959EF"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2"/>
              </w:rPr>
              <w:t xml:space="preserve"> </w:t>
            </w:r>
            <w:r w:rsidRPr="003E763F">
              <w:rPr>
                <w:color w:val="231F20"/>
              </w:rPr>
              <w:t>0010</w:t>
            </w:r>
            <w:r w:rsidRPr="003E763F">
              <w:rPr>
                <w:color w:val="231F20"/>
                <w:spacing w:val="-10"/>
              </w:rPr>
              <w:t xml:space="preserve"> </w:t>
            </w:r>
            <w:r w:rsidRPr="003E763F">
              <w:rPr>
                <w:color w:val="231F20"/>
              </w:rPr>
              <w:t>1000</w:t>
            </w:r>
            <w:r w:rsidRPr="003E763F">
              <w:rPr>
                <w:color w:val="231F20"/>
                <w:spacing w:val="-10"/>
              </w:rPr>
              <w:t xml:space="preserve"> </w:t>
            </w:r>
            <w:r w:rsidRPr="003E763F">
              <w:rPr>
                <w:color w:val="231F20"/>
              </w:rPr>
              <w:t>1011</w:t>
            </w:r>
            <w:r w:rsidRPr="003E763F">
              <w:rPr>
                <w:color w:val="231F20"/>
                <w:spacing w:val="-10"/>
              </w:rPr>
              <w:t xml:space="preserve"> </w:t>
            </w:r>
            <w:r w:rsidRPr="003E763F">
              <w:rPr>
                <w:color w:val="231F20"/>
                <w:spacing w:val="-4"/>
              </w:rPr>
              <w:t>1010</w:t>
            </w:r>
          </w:p>
        </w:tc>
        <w:tc>
          <w:tcPr>
            <w:tcW w:w="4682" w:type="dxa"/>
          </w:tcPr>
          <w:p w14:paraId="211BE823" w14:textId="77777777" w:rsidR="007A7946" w:rsidRPr="003E763F" w:rsidRDefault="007A7946" w:rsidP="007A7946">
            <w:pPr>
              <w:pStyle w:val="TableParagraph"/>
              <w:spacing w:line="360" w:lineRule="auto"/>
              <w:ind w:left="23"/>
              <w:jc w:val="center"/>
            </w:pPr>
            <w:r w:rsidRPr="003E763F">
              <w:rPr>
                <w:color w:val="231F20"/>
                <w:spacing w:val="-2"/>
              </w:rPr>
              <w:t>228BA</w:t>
            </w:r>
          </w:p>
        </w:tc>
      </w:tr>
      <w:tr w:rsidR="007A7946" w:rsidRPr="003E763F" w14:paraId="36266CC4" w14:textId="77777777" w:rsidTr="007A7946">
        <w:trPr>
          <w:trHeight w:val="293"/>
        </w:trPr>
        <w:tc>
          <w:tcPr>
            <w:tcW w:w="851" w:type="dxa"/>
          </w:tcPr>
          <w:p w14:paraId="5008E9AE" w14:textId="77777777" w:rsidR="007A7946" w:rsidRPr="003E763F" w:rsidRDefault="007A7946" w:rsidP="007A7946">
            <w:pPr>
              <w:pStyle w:val="TableParagraph"/>
              <w:spacing w:line="360" w:lineRule="auto"/>
              <w:ind w:left="14"/>
              <w:jc w:val="center"/>
            </w:pPr>
            <w:r w:rsidRPr="003E763F">
              <w:rPr>
                <w:color w:val="231F20"/>
                <w:spacing w:val="-5"/>
              </w:rPr>
              <w:t>35</w:t>
            </w:r>
          </w:p>
        </w:tc>
        <w:tc>
          <w:tcPr>
            <w:tcW w:w="4111" w:type="dxa"/>
          </w:tcPr>
          <w:p w14:paraId="00F9AA42"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3"/>
              </w:rPr>
              <w:t xml:space="preserve"> </w:t>
            </w:r>
            <w:r w:rsidRPr="003E763F">
              <w:rPr>
                <w:color w:val="231F20"/>
              </w:rPr>
              <w:t>0011</w:t>
            </w:r>
            <w:r w:rsidRPr="003E763F">
              <w:rPr>
                <w:color w:val="231F20"/>
                <w:spacing w:val="-10"/>
              </w:rPr>
              <w:t xml:space="preserve"> </w:t>
            </w:r>
            <w:r w:rsidRPr="003E763F">
              <w:rPr>
                <w:color w:val="231F20"/>
              </w:rPr>
              <w:t>0111</w:t>
            </w:r>
            <w:r w:rsidRPr="003E763F">
              <w:rPr>
                <w:color w:val="231F20"/>
                <w:spacing w:val="-11"/>
              </w:rPr>
              <w:t xml:space="preserve"> </w:t>
            </w:r>
            <w:r w:rsidRPr="003E763F">
              <w:rPr>
                <w:color w:val="231F20"/>
              </w:rPr>
              <w:t>1001</w:t>
            </w:r>
            <w:r w:rsidRPr="003E763F">
              <w:rPr>
                <w:color w:val="231F20"/>
                <w:spacing w:val="-10"/>
              </w:rPr>
              <w:t xml:space="preserve"> </w:t>
            </w:r>
            <w:r w:rsidRPr="003E763F">
              <w:rPr>
                <w:color w:val="231F20"/>
                <w:spacing w:val="-4"/>
              </w:rPr>
              <w:t>1111</w:t>
            </w:r>
          </w:p>
        </w:tc>
        <w:tc>
          <w:tcPr>
            <w:tcW w:w="4682" w:type="dxa"/>
          </w:tcPr>
          <w:p w14:paraId="050544A0" w14:textId="77777777" w:rsidR="007A7946" w:rsidRPr="003E763F" w:rsidRDefault="007A7946" w:rsidP="007A7946">
            <w:pPr>
              <w:pStyle w:val="TableParagraph"/>
              <w:spacing w:line="360" w:lineRule="auto"/>
              <w:ind w:left="23"/>
              <w:jc w:val="center"/>
            </w:pPr>
            <w:r w:rsidRPr="003E763F">
              <w:rPr>
                <w:color w:val="231F20"/>
                <w:spacing w:val="-2"/>
              </w:rPr>
              <w:t>2379F</w:t>
            </w:r>
          </w:p>
        </w:tc>
      </w:tr>
      <w:tr w:rsidR="007A7946" w:rsidRPr="003E763F" w14:paraId="074FA09C" w14:textId="77777777" w:rsidTr="007A7946">
        <w:trPr>
          <w:trHeight w:val="293"/>
        </w:trPr>
        <w:tc>
          <w:tcPr>
            <w:tcW w:w="851" w:type="dxa"/>
          </w:tcPr>
          <w:p w14:paraId="7B277AD7" w14:textId="77777777" w:rsidR="007A7946" w:rsidRPr="003E763F" w:rsidRDefault="007A7946" w:rsidP="007A7946">
            <w:pPr>
              <w:pStyle w:val="TableParagraph"/>
              <w:spacing w:line="360" w:lineRule="auto"/>
              <w:ind w:left="14"/>
              <w:jc w:val="center"/>
            </w:pPr>
            <w:r w:rsidRPr="003E763F">
              <w:rPr>
                <w:color w:val="231F20"/>
                <w:spacing w:val="-5"/>
              </w:rPr>
              <w:t>36</w:t>
            </w:r>
          </w:p>
        </w:tc>
        <w:tc>
          <w:tcPr>
            <w:tcW w:w="4111" w:type="dxa"/>
          </w:tcPr>
          <w:p w14:paraId="34A090AD"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0"/>
              </w:rPr>
              <w:t xml:space="preserve"> </w:t>
            </w:r>
            <w:r w:rsidRPr="003E763F">
              <w:rPr>
                <w:color w:val="231F20"/>
              </w:rPr>
              <w:t>0100</w:t>
            </w:r>
            <w:r w:rsidRPr="003E763F">
              <w:rPr>
                <w:color w:val="231F20"/>
                <w:spacing w:val="-7"/>
              </w:rPr>
              <w:t xml:space="preserve"> </w:t>
            </w:r>
            <w:r w:rsidRPr="003E763F">
              <w:rPr>
                <w:color w:val="231F20"/>
              </w:rPr>
              <w:t>1011</w:t>
            </w:r>
            <w:r w:rsidRPr="003E763F">
              <w:rPr>
                <w:color w:val="231F20"/>
                <w:spacing w:val="-8"/>
              </w:rPr>
              <w:t xml:space="preserve"> </w:t>
            </w:r>
            <w:r w:rsidRPr="003E763F">
              <w:rPr>
                <w:color w:val="231F20"/>
              </w:rPr>
              <w:t>0000</w:t>
            </w:r>
            <w:r w:rsidRPr="003E763F">
              <w:rPr>
                <w:color w:val="231F20"/>
                <w:spacing w:val="-7"/>
              </w:rPr>
              <w:t xml:space="preserve"> </w:t>
            </w:r>
            <w:r w:rsidRPr="003E763F">
              <w:rPr>
                <w:color w:val="231F20"/>
                <w:spacing w:val="-4"/>
              </w:rPr>
              <w:t>1011</w:t>
            </w:r>
          </w:p>
        </w:tc>
        <w:tc>
          <w:tcPr>
            <w:tcW w:w="4682" w:type="dxa"/>
          </w:tcPr>
          <w:p w14:paraId="0EDB1F62" w14:textId="77777777" w:rsidR="007A7946" w:rsidRPr="003E763F" w:rsidRDefault="007A7946" w:rsidP="007A7946">
            <w:pPr>
              <w:pStyle w:val="TableParagraph"/>
              <w:spacing w:line="360" w:lineRule="auto"/>
              <w:ind w:left="23"/>
              <w:jc w:val="center"/>
            </w:pPr>
            <w:r w:rsidRPr="003E763F">
              <w:rPr>
                <w:color w:val="231F20"/>
                <w:spacing w:val="-2"/>
              </w:rPr>
              <w:t>24B0B</w:t>
            </w:r>
          </w:p>
        </w:tc>
      </w:tr>
      <w:tr w:rsidR="007A7946" w:rsidRPr="003E763F" w14:paraId="6CCF8716" w14:textId="77777777" w:rsidTr="007A7946">
        <w:trPr>
          <w:trHeight w:val="293"/>
        </w:trPr>
        <w:tc>
          <w:tcPr>
            <w:tcW w:w="851" w:type="dxa"/>
          </w:tcPr>
          <w:p w14:paraId="14D14862" w14:textId="77777777" w:rsidR="007A7946" w:rsidRPr="003E763F" w:rsidRDefault="007A7946" w:rsidP="007A7946">
            <w:pPr>
              <w:pStyle w:val="TableParagraph"/>
              <w:spacing w:line="360" w:lineRule="auto"/>
              <w:ind w:left="14"/>
              <w:jc w:val="center"/>
            </w:pPr>
            <w:r w:rsidRPr="003E763F">
              <w:rPr>
                <w:color w:val="231F20"/>
                <w:spacing w:val="-5"/>
              </w:rPr>
              <w:t>37</w:t>
            </w:r>
          </w:p>
        </w:tc>
        <w:tc>
          <w:tcPr>
            <w:tcW w:w="4111" w:type="dxa"/>
          </w:tcPr>
          <w:p w14:paraId="3BD2848F"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3"/>
              </w:rPr>
              <w:t xml:space="preserve"> </w:t>
            </w:r>
            <w:r w:rsidRPr="003E763F">
              <w:rPr>
                <w:color w:val="231F20"/>
              </w:rPr>
              <w:t>0101</w:t>
            </w:r>
            <w:r w:rsidRPr="003E763F">
              <w:rPr>
                <w:color w:val="231F20"/>
                <w:spacing w:val="-11"/>
              </w:rPr>
              <w:t xml:space="preserve"> </w:t>
            </w:r>
            <w:r w:rsidRPr="003E763F">
              <w:rPr>
                <w:color w:val="231F20"/>
              </w:rPr>
              <w:t>0100</w:t>
            </w:r>
            <w:r w:rsidRPr="003E763F">
              <w:rPr>
                <w:color w:val="231F20"/>
                <w:spacing w:val="-11"/>
              </w:rPr>
              <w:t xml:space="preserve"> </w:t>
            </w:r>
            <w:r w:rsidRPr="003E763F">
              <w:rPr>
                <w:color w:val="231F20"/>
              </w:rPr>
              <w:t>0010</w:t>
            </w:r>
            <w:r w:rsidRPr="003E763F">
              <w:rPr>
                <w:color w:val="231F20"/>
                <w:spacing w:val="-11"/>
              </w:rPr>
              <w:t xml:space="preserve"> </w:t>
            </w:r>
            <w:r w:rsidRPr="003E763F">
              <w:rPr>
                <w:color w:val="231F20"/>
                <w:spacing w:val="-4"/>
              </w:rPr>
              <w:t>1110</w:t>
            </w:r>
          </w:p>
        </w:tc>
        <w:tc>
          <w:tcPr>
            <w:tcW w:w="4682" w:type="dxa"/>
          </w:tcPr>
          <w:p w14:paraId="16343B31" w14:textId="77777777" w:rsidR="007A7946" w:rsidRPr="003E763F" w:rsidRDefault="007A7946" w:rsidP="007A7946">
            <w:pPr>
              <w:pStyle w:val="TableParagraph"/>
              <w:spacing w:line="360" w:lineRule="auto"/>
              <w:ind w:left="23"/>
              <w:jc w:val="center"/>
            </w:pPr>
            <w:r w:rsidRPr="003E763F">
              <w:rPr>
                <w:color w:val="231F20"/>
                <w:spacing w:val="-2"/>
              </w:rPr>
              <w:t>2542E</w:t>
            </w:r>
          </w:p>
        </w:tc>
      </w:tr>
      <w:tr w:rsidR="007A7946" w:rsidRPr="003E763F" w14:paraId="6002D985" w14:textId="77777777" w:rsidTr="007A7946">
        <w:trPr>
          <w:trHeight w:val="293"/>
        </w:trPr>
        <w:tc>
          <w:tcPr>
            <w:tcW w:w="851" w:type="dxa"/>
          </w:tcPr>
          <w:p w14:paraId="707E5159" w14:textId="77777777" w:rsidR="007A7946" w:rsidRPr="003E763F" w:rsidRDefault="007A7946" w:rsidP="007A7946">
            <w:pPr>
              <w:pStyle w:val="TableParagraph"/>
              <w:spacing w:line="360" w:lineRule="auto"/>
              <w:ind w:left="14"/>
              <w:jc w:val="center"/>
            </w:pPr>
            <w:r w:rsidRPr="003E763F">
              <w:rPr>
                <w:color w:val="231F20"/>
                <w:spacing w:val="-5"/>
              </w:rPr>
              <w:t>38</w:t>
            </w:r>
          </w:p>
        </w:tc>
        <w:tc>
          <w:tcPr>
            <w:tcW w:w="4111" w:type="dxa"/>
          </w:tcPr>
          <w:p w14:paraId="3903B500" w14:textId="77777777" w:rsidR="007A7946" w:rsidRPr="003E763F" w:rsidRDefault="007A7946" w:rsidP="007A7946">
            <w:pPr>
              <w:pStyle w:val="TableParagraph"/>
              <w:spacing w:line="360" w:lineRule="auto"/>
              <w:ind w:left="18"/>
              <w:jc w:val="center"/>
            </w:pPr>
            <w:r w:rsidRPr="003E763F">
              <w:rPr>
                <w:color w:val="231F20"/>
                <w:spacing w:val="-2"/>
              </w:rPr>
              <w:t>10</w:t>
            </w:r>
            <w:r w:rsidRPr="003E763F">
              <w:rPr>
                <w:color w:val="231F20"/>
                <w:spacing w:val="-11"/>
              </w:rPr>
              <w:t xml:space="preserve"> </w:t>
            </w:r>
            <w:r w:rsidRPr="003E763F">
              <w:rPr>
                <w:color w:val="231F20"/>
                <w:spacing w:val="-2"/>
              </w:rPr>
              <w:t>0110</w:t>
            </w:r>
            <w:r w:rsidRPr="003E763F">
              <w:rPr>
                <w:color w:val="231F20"/>
                <w:spacing w:val="-9"/>
              </w:rPr>
              <w:t xml:space="preserve"> </w:t>
            </w:r>
            <w:r w:rsidRPr="003E763F">
              <w:rPr>
                <w:color w:val="231F20"/>
                <w:spacing w:val="-2"/>
              </w:rPr>
              <w:t>1010</w:t>
            </w:r>
            <w:r w:rsidRPr="003E763F">
              <w:rPr>
                <w:color w:val="231F20"/>
                <w:spacing w:val="-9"/>
              </w:rPr>
              <w:t xml:space="preserve"> </w:t>
            </w:r>
            <w:r w:rsidRPr="003E763F">
              <w:rPr>
                <w:color w:val="231F20"/>
                <w:spacing w:val="-2"/>
              </w:rPr>
              <w:t>0110</w:t>
            </w:r>
            <w:r w:rsidRPr="003E763F">
              <w:rPr>
                <w:color w:val="231F20"/>
                <w:spacing w:val="-9"/>
              </w:rPr>
              <w:t xml:space="preserve"> </w:t>
            </w:r>
            <w:r w:rsidRPr="003E763F">
              <w:rPr>
                <w:color w:val="231F20"/>
                <w:spacing w:val="-4"/>
              </w:rPr>
              <w:t>0100</w:t>
            </w:r>
          </w:p>
        </w:tc>
        <w:tc>
          <w:tcPr>
            <w:tcW w:w="4682" w:type="dxa"/>
          </w:tcPr>
          <w:p w14:paraId="5E43899B" w14:textId="77777777" w:rsidR="007A7946" w:rsidRPr="003E763F" w:rsidRDefault="007A7946" w:rsidP="007A7946">
            <w:pPr>
              <w:pStyle w:val="TableParagraph"/>
              <w:spacing w:line="360" w:lineRule="auto"/>
              <w:ind w:left="23"/>
              <w:jc w:val="center"/>
            </w:pPr>
            <w:r w:rsidRPr="003E763F">
              <w:rPr>
                <w:color w:val="231F20"/>
                <w:spacing w:val="-2"/>
              </w:rPr>
              <w:t>26A64</w:t>
            </w:r>
          </w:p>
        </w:tc>
      </w:tr>
      <w:tr w:rsidR="007A7946" w:rsidRPr="003E763F" w14:paraId="10EA1592" w14:textId="77777777" w:rsidTr="007A7946">
        <w:trPr>
          <w:trHeight w:val="293"/>
        </w:trPr>
        <w:tc>
          <w:tcPr>
            <w:tcW w:w="851" w:type="dxa"/>
          </w:tcPr>
          <w:p w14:paraId="685FB7D4" w14:textId="77777777" w:rsidR="007A7946" w:rsidRPr="003E763F" w:rsidRDefault="007A7946" w:rsidP="007A7946">
            <w:pPr>
              <w:pStyle w:val="TableParagraph"/>
              <w:spacing w:line="360" w:lineRule="auto"/>
              <w:ind w:left="14"/>
              <w:jc w:val="center"/>
            </w:pPr>
            <w:r w:rsidRPr="003E763F">
              <w:rPr>
                <w:color w:val="231F20"/>
                <w:spacing w:val="-5"/>
              </w:rPr>
              <w:t>39</w:t>
            </w:r>
          </w:p>
        </w:tc>
        <w:tc>
          <w:tcPr>
            <w:tcW w:w="4111" w:type="dxa"/>
          </w:tcPr>
          <w:p w14:paraId="3B1C2B2A" w14:textId="77777777" w:rsidR="007A7946" w:rsidRPr="003E763F" w:rsidRDefault="007A7946" w:rsidP="007A7946">
            <w:pPr>
              <w:pStyle w:val="TableParagraph"/>
              <w:spacing w:line="360" w:lineRule="auto"/>
              <w:ind w:left="18"/>
              <w:jc w:val="center"/>
            </w:pPr>
            <w:r w:rsidRPr="003E763F">
              <w:rPr>
                <w:color w:val="231F20"/>
                <w:spacing w:val="-2"/>
              </w:rPr>
              <w:t>10</w:t>
            </w:r>
            <w:r w:rsidRPr="003E763F">
              <w:rPr>
                <w:color w:val="231F20"/>
                <w:spacing w:val="-8"/>
              </w:rPr>
              <w:t xml:space="preserve"> </w:t>
            </w:r>
            <w:r w:rsidRPr="003E763F">
              <w:rPr>
                <w:color w:val="231F20"/>
                <w:spacing w:val="-2"/>
              </w:rPr>
              <w:t>0111</w:t>
            </w:r>
            <w:r w:rsidRPr="003E763F">
              <w:rPr>
                <w:color w:val="231F20"/>
                <w:spacing w:val="-5"/>
              </w:rPr>
              <w:t xml:space="preserve"> </w:t>
            </w:r>
            <w:r w:rsidRPr="003E763F">
              <w:rPr>
                <w:color w:val="231F20"/>
                <w:spacing w:val="-2"/>
              </w:rPr>
              <w:t>0101</w:t>
            </w:r>
            <w:r w:rsidRPr="003E763F">
              <w:rPr>
                <w:color w:val="231F20"/>
                <w:spacing w:val="-6"/>
              </w:rPr>
              <w:t xml:space="preserve"> </w:t>
            </w:r>
            <w:r w:rsidRPr="003E763F">
              <w:rPr>
                <w:color w:val="231F20"/>
                <w:spacing w:val="-2"/>
              </w:rPr>
              <w:t>0100</w:t>
            </w:r>
            <w:r w:rsidRPr="003E763F">
              <w:rPr>
                <w:color w:val="231F20"/>
                <w:spacing w:val="-5"/>
              </w:rPr>
              <w:t xml:space="preserve"> </w:t>
            </w:r>
            <w:r w:rsidRPr="003E763F">
              <w:rPr>
                <w:color w:val="231F20"/>
                <w:spacing w:val="-4"/>
              </w:rPr>
              <w:t>0001</w:t>
            </w:r>
          </w:p>
        </w:tc>
        <w:tc>
          <w:tcPr>
            <w:tcW w:w="4682" w:type="dxa"/>
          </w:tcPr>
          <w:p w14:paraId="42B0BA5B" w14:textId="77777777" w:rsidR="007A7946" w:rsidRPr="003E763F" w:rsidRDefault="007A7946" w:rsidP="007A7946">
            <w:pPr>
              <w:pStyle w:val="TableParagraph"/>
              <w:spacing w:line="360" w:lineRule="auto"/>
              <w:ind w:left="23"/>
              <w:jc w:val="center"/>
            </w:pPr>
            <w:r w:rsidRPr="003E763F">
              <w:rPr>
                <w:color w:val="231F20"/>
                <w:spacing w:val="-2"/>
              </w:rPr>
              <w:t>27541</w:t>
            </w:r>
          </w:p>
        </w:tc>
      </w:tr>
      <w:tr w:rsidR="007A7946" w:rsidRPr="003E763F" w14:paraId="4919A20E" w14:textId="77777777" w:rsidTr="007A7946">
        <w:trPr>
          <w:trHeight w:val="288"/>
        </w:trPr>
        <w:tc>
          <w:tcPr>
            <w:tcW w:w="851" w:type="dxa"/>
          </w:tcPr>
          <w:p w14:paraId="7F4A33B7" w14:textId="77777777" w:rsidR="007A7946" w:rsidRPr="003E763F" w:rsidRDefault="007A7946" w:rsidP="007A7946">
            <w:pPr>
              <w:pStyle w:val="TableParagraph"/>
              <w:spacing w:line="360" w:lineRule="auto"/>
              <w:ind w:left="14"/>
              <w:jc w:val="center"/>
            </w:pPr>
            <w:r w:rsidRPr="003E763F">
              <w:rPr>
                <w:color w:val="231F20"/>
                <w:spacing w:val="-5"/>
              </w:rPr>
              <w:t>40</w:t>
            </w:r>
          </w:p>
        </w:tc>
        <w:tc>
          <w:tcPr>
            <w:tcW w:w="4111" w:type="dxa"/>
          </w:tcPr>
          <w:p w14:paraId="5CAEDDBA" w14:textId="77777777" w:rsidR="007A7946" w:rsidRPr="003E763F" w:rsidRDefault="007A7946" w:rsidP="007A7946">
            <w:pPr>
              <w:pStyle w:val="TableParagraph"/>
              <w:spacing w:line="360" w:lineRule="auto"/>
              <w:ind w:left="18"/>
              <w:jc w:val="center"/>
            </w:pPr>
            <w:r w:rsidRPr="003E763F">
              <w:rPr>
                <w:color w:val="231F20"/>
              </w:rPr>
              <w:t>10</w:t>
            </w:r>
            <w:r w:rsidRPr="003E763F">
              <w:rPr>
                <w:color w:val="231F20"/>
                <w:spacing w:val="-13"/>
              </w:rPr>
              <w:t xml:space="preserve"> </w:t>
            </w:r>
            <w:r w:rsidRPr="003E763F">
              <w:rPr>
                <w:color w:val="231F20"/>
              </w:rPr>
              <w:t>1000</w:t>
            </w:r>
            <w:r w:rsidRPr="003E763F">
              <w:rPr>
                <w:color w:val="231F20"/>
                <w:spacing w:val="-10"/>
              </w:rPr>
              <w:t xml:space="preserve"> </w:t>
            </w:r>
            <w:r w:rsidRPr="003E763F">
              <w:rPr>
                <w:color w:val="231F20"/>
              </w:rPr>
              <w:t>1100</w:t>
            </w:r>
            <w:r w:rsidRPr="003E763F">
              <w:rPr>
                <w:color w:val="231F20"/>
                <w:spacing w:val="-11"/>
              </w:rPr>
              <w:t xml:space="preserve"> </w:t>
            </w:r>
            <w:r w:rsidRPr="003E763F">
              <w:rPr>
                <w:color w:val="231F20"/>
              </w:rPr>
              <w:t>0110</w:t>
            </w:r>
            <w:r w:rsidRPr="003E763F">
              <w:rPr>
                <w:color w:val="231F20"/>
                <w:spacing w:val="-10"/>
              </w:rPr>
              <w:t xml:space="preserve"> </w:t>
            </w:r>
            <w:r w:rsidRPr="003E763F">
              <w:rPr>
                <w:color w:val="231F20"/>
                <w:spacing w:val="-4"/>
              </w:rPr>
              <w:t>1001</w:t>
            </w:r>
          </w:p>
        </w:tc>
        <w:tc>
          <w:tcPr>
            <w:tcW w:w="4682" w:type="dxa"/>
          </w:tcPr>
          <w:p w14:paraId="3B7D184A" w14:textId="77777777" w:rsidR="007A7946" w:rsidRPr="003E763F" w:rsidRDefault="007A7946" w:rsidP="007A7946">
            <w:pPr>
              <w:pStyle w:val="TableParagraph"/>
              <w:spacing w:line="360" w:lineRule="auto"/>
              <w:ind w:left="23"/>
              <w:jc w:val="center"/>
            </w:pPr>
            <w:r w:rsidRPr="003E763F">
              <w:rPr>
                <w:color w:val="231F20"/>
                <w:spacing w:val="-2"/>
              </w:rPr>
              <w:t>28C69</w:t>
            </w:r>
          </w:p>
        </w:tc>
      </w:tr>
    </w:tbl>
    <w:p w14:paraId="2F8B5AD5" w14:textId="77777777" w:rsidR="007A7946" w:rsidRPr="003E763F" w:rsidRDefault="007A7946" w:rsidP="007A7946">
      <w:pPr>
        <w:pStyle w:val="1OsnAbz"/>
        <w:spacing w:before="0" w:after="0" w:line="360" w:lineRule="auto"/>
        <w:ind w:firstLine="510"/>
        <w:rPr>
          <w:sz w:val="22"/>
          <w:szCs w:val="22"/>
        </w:rPr>
      </w:pPr>
    </w:p>
    <w:p w14:paraId="66976B8A" w14:textId="6BCDDA00" w:rsidR="007A7946" w:rsidRPr="003E763F" w:rsidRDefault="007A7946" w:rsidP="007A7946">
      <w:pPr>
        <w:pStyle w:val="1OsnAbz"/>
        <w:spacing w:before="0" w:after="0" w:line="360" w:lineRule="auto"/>
        <w:ind w:firstLine="510"/>
        <w:rPr>
          <w:sz w:val="22"/>
          <w:szCs w:val="22"/>
        </w:rPr>
      </w:pPr>
    </w:p>
    <w:p w14:paraId="20F617EA" w14:textId="2D3AD5C4" w:rsidR="00263CFB" w:rsidRPr="003E763F" w:rsidRDefault="00263CFB" w:rsidP="00536AA3">
      <w:pPr>
        <w:spacing w:line="360" w:lineRule="auto"/>
        <w:ind w:firstLine="510"/>
      </w:pPr>
    </w:p>
    <w:p w14:paraId="4CF5FA1F" w14:textId="77777777" w:rsidR="00395FED" w:rsidRPr="003E763F" w:rsidRDefault="005E2AF0" w:rsidP="00395FED">
      <w:pPr>
        <w:spacing w:line="360" w:lineRule="auto"/>
        <w:ind w:firstLine="0"/>
        <w:jc w:val="center"/>
        <w:rPr>
          <w:rFonts w:ascii="Arial" w:hAnsi="Arial"/>
          <w:b/>
          <w:bCs/>
          <w:szCs w:val="24"/>
        </w:rPr>
      </w:pPr>
      <w:r w:rsidRPr="003E763F">
        <w:br w:type="page"/>
      </w:r>
      <w:bookmarkStart w:id="116" w:name="_Toc135661444"/>
      <w:bookmarkStart w:id="117" w:name="_Toc173573852"/>
      <w:r w:rsidR="00395FED" w:rsidRPr="003E763F">
        <w:rPr>
          <w:rFonts w:ascii="Arial" w:hAnsi="Arial"/>
          <w:b/>
          <w:bCs/>
          <w:szCs w:val="24"/>
        </w:rPr>
        <w:t>Приложение E</w:t>
      </w:r>
      <w:bookmarkEnd w:id="116"/>
      <w:bookmarkEnd w:id="117"/>
    </w:p>
    <w:p w14:paraId="138965C9" w14:textId="1B7AC419" w:rsidR="00395FED" w:rsidRPr="003E763F" w:rsidRDefault="00395FED" w:rsidP="00395FED">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5E86D2A4" w14:textId="3162CAA0" w:rsidR="00395FED" w:rsidRPr="003E763F" w:rsidRDefault="00156EBD" w:rsidP="00395FED">
      <w:pPr>
        <w:spacing w:line="360" w:lineRule="auto"/>
        <w:ind w:firstLine="0"/>
        <w:jc w:val="center"/>
        <w:rPr>
          <w:rFonts w:ascii="Arial" w:hAnsi="Arial"/>
          <w:b/>
          <w:bCs/>
          <w:szCs w:val="24"/>
        </w:rPr>
      </w:pPr>
      <w:bookmarkStart w:id="118" w:name="_Toc173573853"/>
      <w:r w:rsidRPr="003E763F">
        <w:rPr>
          <w:rFonts w:ascii="Arial" w:hAnsi="Arial"/>
          <w:b/>
          <w:bCs/>
          <w:szCs w:val="24"/>
        </w:rPr>
        <w:t xml:space="preserve">Размещение направляющих шаблонов </w:t>
      </w:r>
      <w:bookmarkEnd w:id="118"/>
    </w:p>
    <w:p w14:paraId="3D86D9BE" w14:textId="77777777" w:rsidR="00156EBD" w:rsidRPr="003E763F" w:rsidRDefault="00156EBD" w:rsidP="00156EBD">
      <w:pPr>
        <w:pStyle w:val="1OsnAbz"/>
        <w:spacing w:before="0" w:after="0" w:line="360" w:lineRule="auto"/>
        <w:ind w:firstLine="510"/>
        <w:rPr>
          <w:sz w:val="22"/>
          <w:szCs w:val="22"/>
        </w:rPr>
      </w:pPr>
    </w:p>
    <w:p w14:paraId="023D481A" w14:textId="77777777" w:rsidR="00156EBD" w:rsidRPr="003E763F" w:rsidRDefault="00156EBD" w:rsidP="00156EBD">
      <w:pPr>
        <w:pStyle w:val="1OsnAbz"/>
        <w:spacing w:before="0" w:after="0" w:line="360" w:lineRule="auto"/>
        <w:ind w:firstLine="510"/>
        <w:rPr>
          <w:sz w:val="22"/>
          <w:szCs w:val="22"/>
        </w:rPr>
      </w:pPr>
      <w:r w:rsidRPr="003E763F">
        <w:rPr>
          <w:sz w:val="22"/>
          <w:szCs w:val="22"/>
        </w:rPr>
        <w:t>Направляющие шаблоны располагают симметрично по обе стороны диагонали, проходящей из верхнего левого угла к нижнему правому углу символа. Они должны быть расположены без отклонений, насколько возможно между шаблоном синхронизации и противоположной стороной символа без любого отклонения интервала между шаблоном синхронизации и первым направляющим шаблоном внутри символа.</w:t>
      </w:r>
    </w:p>
    <w:p w14:paraId="0403BD8E" w14:textId="77777777" w:rsidR="00156EBD" w:rsidRPr="003E763F" w:rsidRDefault="00156EBD" w:rsidP="00156EBD">
      <w:pPr>
        <w:pStyle w:val="1OsnAbz"/>
        <w:spacing w:before="0" w:after="0" w:line="360" w:lineRule="auto"/>
        <w:ind w:firstLine="510"/>
        <w:rPr>
          <w:sz w:val="22"/>
          <w:szCs w:val="22"/>
        </w:rPr>
      </w:pPr>
      <w:r w:rsidRPr="003E763F">
        <w:rPr>
          <w:sz w:val="22"/>
          <w:szCs w:val="22"/>
        </w:rPr>
        <w:t>В таблице E.1 для каждой версии приведено число направляющих шаблонов и координаты строки и столбца центрального модуля каждого направляющего шаблона.</w:t>
      </w:r>
    </w:p>
    <w:p w14:paraId="549F86EF" w14:textId="32A85002" w:rsidR="00156EBD" w:rsidRPr="003E763F" w:rsidRDefault="00156EBD" w:rsidP="00156EBD">
      <w:pPr>
        <w:pStyle w:val="1OsnAbz"/>
        <w:spacing w:before="0" w:after="0" w:line="360" w:lineRule="auto"/>
        <w:rPr>
          <w:sz w:val="22"/>
          <w:szCs w:val="22"/>
        </w:rPr>
      </w:pPr>
      <w:r w:rsidRPr="003E763F">
        <w:rPr>
          <w:spacing w:val="60"/>
          <w:sz w:val="22"/>
          <w:szCs w:val="22"/>
        </w:rPr>
        <w:t>Таблица</w:t>
      </w:r>
      <w:r w:rsidRPr="003E763F">
        <w:rPr>
          <w:sz w:val="22"/>
          <w:szCs w:val="22"/>
        </w:rPr>
        <w:t xml:space="preserve"> E.1 − Координаты (столбца/строка) центрального модуля направляющих шаблонов</w:t>
      </w:r>
    </w:p>
    <w:tbl>
      <w:tblPr>
        <w:tblStyle w:val="TableNormal"/>
        <w:tblW w:w="990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919"/>
        <w:gridCol w:w="3466"/>
        <w:gridCol w:w="708"/>
        <w:gridCol w:w="851"/>
        <w:gridCol w:w="850"/>
        <w:gridCol w:w="851"/>
        <w:gridCol w:w="850"/>
        <w:gridCol w:w="709"/>
        <w:gridCol w:w="704"/>
      </w:tblGrid>
      <w:tr w:rsidR="00156EBD" w:rsidRPr="003E763F" w14:paraId="4AF5A172" w14:textId="77777777" w:rsidTr="0055437A">
        <w:trPr>
          <w:trHeight w:val="270"/>
          <w:jc w:val="center"/>
        </w:trPr>
        <w:tc>
          <w:tcPr>
            <w:tcW w:w="919" w:type="dxa"/>
            <w:tcBorders>
              <w:bottom w:val="double" w:sz="4" w:space="0" w:color="auto"/>
              <w:right w:val="single" w:sz="4" w:space="0" w:color="231F20"/>
            </w:tcBorders>
          </w:tcPr>
          <w:p w14:paraId="6AEECA35" w14:textId="77777777" w:rsidR="00156EBD" w:rsidRPr="003E763F" w:rsidRDefault="00156EBD" w:rsidP="0055437A">
            <w:pPr>
              <w:pStyle w:val="TableParagraph"/>
              <w:spacing w:before="24" w:line="360" w:lineRule="auto"/>
              <w:ind w:left="14"/>
              <w:rPr>
                <w:lang w:val="ru-RU"/>
              </w:rPr>
            </w:pPr>
            <w:r w:rsidRPr="003E763F">
              <w:rPr>
                <w:color w:val="231F20"/>
                <w:spacing w:val="-2"/>
                <w:lang w:val="ru-RU"/>
              </w:rPr>
              <w:t>Версия</w:t>
            </w:r>
          </w:p>
        </w:tc>
        <w:tc>
          <w:tcPr>
            <w:tcW w:w="3466" w:type="dxa"/>
            <w:tcBorders>
              <w:left w:val="single" w:sz="4" w:space="0" w:color="231F20"/>
              <w:bottom w:val="double" w:sz="4" w:space="0" w:color="auto"/>
              <w:right w:val="single" w:sz="4" w:space="0" w:color="231F20"/>
            </w:tcBorders>
          </w:tcPr>
          <w:p w14:paraId="65D047EA" w14:textId="77777777" w:rsidR="00156EBD" w:rsidRPr="003E763F" w:rsidRDefault="00156EBD" w:rsidP="0055437A">
            <w:pPr>
              <w:pStyle w:val="TableParagraph"/>
              <w:spacing w:before="24" w:line="360" w:lineRule="auto"/>
              <w:ind w:left="18"/>
            </w:pPr>
            <w:r w:rsidRPr="003E763F">
              <w:rPr>
                <w:color w:val="231F20"/>
              </w:rPr>
              <w:t>Число направляющих шаблонов</w:t>
            </w:r>
          </w:p>
        </w:tc>
        <w:tc>
          <w:tcPr>
            <w:tcW w:w="5523" w:type="dxa"/>
            <w:gridSpan w:val="7"/>
            <w:tcBorders>
              <w:left w:val="single" w:sz="4" w:space="0" w:color="231F20"/>
            </w:tcBorders>
          </w:tcPr>
          <w:p w14:paraId="0263D52C" w14:textId="77777777" w:rsidR="00156EBD" w:rsidRPr="003E763F" w:rsidRDefault="00156EBD" w:rsidP="0055437A">
            <w:pPr>
              <w:pStyle w:val="TableParagraph"/>
              <w:spacing w:before="24" w:line="360" w:lineRule="auto"/>
              <w:rPr>
                <w:lang w:val="ru-RU"/>
              </w:rPr>
            </w:pPr>
            <w:r w:rsidRPr="003E763F">
              <w:rPr>
                <w:color w:val="231F20"/>
                <w:lang w:val="ru-RU"/>
              </w:rPr>
              <w:t>Координаты (столбец/строка) центрального модуля</w:t>
            </w:r>
          </w:p>
        </w:tc>
      </w:tr>
      <w:tr w:rsidR="00156EBD" w:rsidRPr="003E763F" w14:paraId="52116C27" w14:textId="77777777" w:rsidTr="0055437A">
        <w:trPr>
          <w:trHeight w:val="285"/>
          <w:jc w:val="center"/>
        </w:trPr>
        <w:tc>
          <w:tcPr>
            <w:tcW w:w="919" w:type="dxa"/>
            <w:tcBorders>
              <w:top w:val="double" w:sz="4" w:space="0" w:color="auto"/>
              <w:bottom w:val="single" w:sz="4" w:space="0" w:color="231F20"/>
              <w:right w:val="single" w:sz="4" w:space="0" w:color="231F20"/>
            </w:tcBorders>
          </w:tcPr>
          <w:p w14:paraId="4C3F6F8D" w14:textId="77777777" w:rsidR="00156EBD" w:rsidRPr="003E763F" w:rsidRDefault="00156EBD" w:rsidP="0055437A">
            <w:pPr>
              <w:pStyle w:val="TableParagraph"/>
              <w:spacing w:before="34" w:line="360" w:lineRule="auto"/>
              <w:ind w:left="14"/>
              <w:jc w:val="center"/>
            </w:pPr>
            <w:r w:rsidRPr="003E763F">
              <w:rPr>
                <w:color w:val="231F20"/>
                <w:spacing w:val="-10"/>
              </w:rPr>
              <w:t>1</w:t>
            </w:r>
          </w:p>
        </w:tc>
        <w:tc>
          <w:tcPr>
            <w:tcW w:w="3466" w:type="dxa"/>
            <w:tcBorders>
              <w:top w:val="double" w:sz="4" w:space="0" w:color="auto"/>
              <w:left w:val="single" w:sz="4" w:space="0" w:color="231F20"/>
              <w:bottom w:val="single" w:sz="4" w:space="0" w:color="231F20"/>
              <w:right w:val="single" w:sz="4" w:space="0" w:color="231F20"/>
            </w:tcBorders>
          </w:tcPr>
          <w:p w14:paraId="38A75C99" w14:textId="77777777" w:rsidR="00156EBD" w:rsidRPr="003E763F" w:rsidRDefault="00156EBD" w:rsidP="0055437A">
            <w:pPr>
              <w:pStyle w:val="TableParagraph"/>
              <w:spacing w:before="34" w:line="360" w:lineRule="auto"/>
              <w:ind w:left="18"/>
              <w:jc w:val="center"/>
            </w:pPr>
            <w:r w:rsidRPr="003E763F">
              <w:rPr>
                <w:color w:val="231F20"/>
                <w:spacing w:val="-10"/>
              </w:rPr>
              <w:t>0</w:t>
            </w:r>
          </w:p>
        </w:tc>
        <w:tc>
          <w:tcPr>
            <w:tcW w:w="708" w:type="dxa"/>
            <w:tcBorders>
              <w:top w:val="double" w:sz="4" w:space="0" w:color="auto"/>
              <w:left w:val="single" w:sz="4" w:space="0" w:color="231F20"/>
              <w:bottom w:val="single" w:sz="4" w:space="0" w:color="231F20"/>
              <w:right w:val="single" w:sz="4" w:space="0" w:color="231F20"/>
            </w:tcBorders>
          </w:tcPr>
          <w:p w14:paraId="07983466" w14:textId="77777777" w:rsidR="00156EBD" w:rsidRPr="003E763F" w:rsidRDefault="00156EBD" w:rsidP="0055437A">
            <w:pPr>
              <w:pStyle w:val="TableParagraph"/>
              <w:spacing w:before="34" w:line="360" w:lineRule="auto"/>
              <w:ind w:left="16"/>
              <w:jc w:val="center"/>
            </w:pPr>
            <w:r w:rsidRPr="003E763F">
              <w:rPr>
                <w:color w:val="231F20"/>
                <w:spacing w:val="-10"/>
              </w:rPr>
              <w:t>—</w:t>
            </w:r>
          </w:p>
        </w:tc>
        <w:tc>
          <w:tcPr>
            <w:tcW w:w="851" w:type="dxa"/>
            <w:tcBorders>
              <w:top w:val="double" w:sz="4" w:space="0" w:color="auto"/>
              <w:left w:val="single" w:sz="4" w:space="0" w:color="231F20"/>
              <w:bottom w:val="single" w:sz="4" w:space="0" w:color="231F20"/>
              <w:right w:val="single" w:sz="4" w:space="0" w:color="231F20"/>
            </w:tcBorders>
          </w:tcPr>
          <w:p w14:paraId="751EE639" w14:textId="77777777" w:rsidR="00156EBD" w:rsidRPr="003E763F" w:rsidRDefault="00156EBD" w:rsidP="0055437A">
            <w:pPr>
              <w:pStyle w:val="TableParagraph"/>
              <w:spacing w:line="360" w:lineRule="auto"/>
              <w:jc w:val="center"/>
            </w:pPr>
          </w:p>
        </w:tc>
        <w:tc>
          <w:tcPr>
            <w:tcW w:w="850" w:type="dxa"/>
            <w:tcBorders>
              <w:top w:val="double" w:sz="4" w:space="0" w:color="auto"/>
              <w:left w:val="single" w:sz="4" w:space="0" w:color="231F20"/>
              <w:bottom w:val="single" w:sz="4" w:space="0" w:color="231F20"/>
              <w:right w:val="single" w:sz="4" w:space="0" w:color="231F20"/>
            </w:tcBorders>
          </w:tcPr>
          <w:p w14:paraId="3D730940" w14:textId="77777777" w:rsidR="00156EBD" w:rsidRPr="003E763F" w:rsidRDefault="00156EBD" w:rsidP="0055437A">
            <w:pPr>
              <w:pStyle w:val="TableParagraph"/>
              <w:spacing w:line="360" w:lineRule="auto"/>
              <w:jc w:val="center"/>
            </w:pPr>
          </w:p>
        </w:tc>
        <w:tc>
          <w:tcPr>
            <w:tcW w:w="851" w:type="dxa"/>
            <w:tcBorders>
              <w:top w:val="double" w:sz="4" w:space="0" w:color="auto"/>
              <w:left w:val="single" w:sz="4" w:space="0" w:color="231F20"/>
              <w:bottom w:val="single" w:sz="4" w:space="0" w:color="231F20"/>
              <w:right w:val="single" w:sz="4" w:space="0" w:color="231F20"/>
            </w:tcBorders>
          </w:tcPr>
          <w:p w14:paraId="0136AF80" w14:textId="77777777" w:rsidR="00156EBD" w:rsidRPr="003E763F" w:rsidRDefault="00156EBD" w:rsidP="0055437A">
            <w:pPr>
              <w:pStyle w:val="TableParagraph"/>
              <w:spacing w:line="360" w:lineRule="auto"/>
              <w:jc w:val="center"/>
            </w:pPr>
          </w:p>
        </w:tc>
        <w:tc>
          <w:tcPr>
            <w:tcW w:w="850" w:type="dxa"/>
            <w:tcBorders>
              <w:top w:val="double" w:sz="4" w:space="0" w:color="auto"/>
              <w:left w:val="single" w:sz="4" w:space="0" w:color="231F20"/>
              <w:bottom w:val="single" w:sz="4" w:space="0" w:color="231F20"/>
              <w:right w:val="single" w:sz="4" w:space="0" w:color="231F20"/>
            </w:tcBorders>
          </w:tcPr>
          <w:p w14:paraId="29F76D69" w14:textId="77777777" w:rsidR="00156EBD" w:rsidRPr="003E763F" w:rsidRDefault="00156EBD" w:rsidP="0055437A">
            <w:pPr>
              <w:pStyle w:val="TableParagraph"/>
              <w:spacing w:line="360" w:lineRule="auto"/>
              <w:jc w:val="center"/>
            </w:pPr>
          </w:p>
        </w:tc>
        <w:tc>
          <w:tcPr>
            <w:tcW w:w="709" w:type="dxa"/>
            <w:tcBorders>
              <w:top w:val="double" w:sz="4" w:space="0" w:color="auto"/>
              <w:left w:val="single" w:sz="4" w:space="0" w:color="231F20"/>
              <w:bottom w:val="single" w:sz="4" w:space="0" w:color="231F20"/>
              <w:right w:val="single" w:sz="4" w:space="0" w:color="231F20"/>
            </w:tcBorders>
          </w:tcPr>
          <w:p w14:paraId="142D198F" w14:textId="77777777" w:rsidR="00156EBD" w:rsidRPr="003E763F" w:rsidRDefault="00156EBD" w:rsidP="0055437A">
            <w:pPr>
              <w:pStyle w:val="TableParagraph"/>
              <w:spacing w:line="360" w:lineRule="auto"/>
              <w:jc w:val="center"/>
            </w:pPr>
          </w:p>
        </w:tc>
        <w:tc>
          <w:tcPr>
            <w:tcW w:w="704" w:type="dxa"/>
            <w:tcBorders>
              <w:top w:val="double" w:sz="4" w:space="0" w:color="auto"/>
              <w:left w:val="single" w:sz="4" w:space="0" w:color="231F20"/>
              <w:bottom w:val="single" w:sz="4" w:space="0" w:color="231F20"/>
            </w:tcBorders>
          </w:tcPr>
          <w:p w14:paraId="213A3BB6" w14:textId="77777777" w:rsidR="00156EBD" w:rsidRPr="003E763F" w:rsidRDefault="00156EBD" w:rsidP="0055437A">
            <w:pPr>
              <w:pStyle w:val="TableParagraph"/>
              <w:spacing w:line="360" w:lineRule="auto"/>
              <w:jc w:val="center"/>
            </w:pPr>
          </w:p>
        </w:tc>
      </w:tr>
      <w:tr w:rsidR="00156EBD" w:rsidRPr="003E763F" w14:paraId="3432709C"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016EEAC0" w14:textId="77777777" w:rsidR="00156EBD" w:rsidRPr="003E763F" w:rsidRDefault="00156EBD" w:rsidP="0055437A">
            <w:pPr>
              <w:pStyle w:val="TableParagraph"/>
              <w:spacing w:before="29" w:line="360" w:lineRule="auto"/>
              <w:ind w:left="14"/>
              <w:jc w:val="center"/>
            </w:pPr>
            <w:r w:rsidRPr="003E763F">
              <w:rPr>
                <w:color w:val="231F20"/>
                <w:spacing w:val="-10"/>
              </w:rPr>
              <w:t>2</w:t>
            </w:r>
          </w:p>
        </w:tc>
        <w:tc>
          <w:tcPr>
            <w:tcW w:w="3466" w:type="dxa"/>
            <w:tcBorders>
              <w:top w:val="single" w:sz="4" w:space="0" w:color="231F20"/>
              <w:left w:val="single" w:sz="4" w:space="0" w:color="231F20"/>
              <w:bottom w:val="single" w:sz="4" w:space="0" w:color="231F20"/>
              <w:right w:val="single" w:sz="4" w:space="0" w:color="231F20"/>
            </w:tcBorders>
          </w:tcPr>
          <w:p w14:paraId="173089FD" w14:textId="77777777" w:rsidR="00156EBD" w:rsidRPr="003E763F" w:rsidRDefault="00156EBD" w:rsidP="0055437A">
            <w:pPr>
              <w:pStyle w:val="TableParagraph"/>
              <w:spacing w:before="29" w:line="360" w:lineRule="auto"/>
              <w:ind w:left="18"/>
              <w:jc w:val="center"/>
            </w:pPr>
            <w:r w:rsidRPr="003E763F">
              <w:rPr>
                <w:color w:val="231F20"/>
                <w:spacing w:val="-10"/>
              </w:rPr>
              <w:t>1</w:t>
            </w:r>
          </w:p>
        </w:tc>
        <w:tc>
          <w:tcPr>
            <w:tcW w:w="708" w:type="dxa"/>
            <w:tcBorders>
              <w:top w:val="single" w:sz="4" w:space="0" w:color="231F20"/>
              <w:left w:val="single" w:sz="4" w:space="0" w:color="231F20"/>
              <w:bottom w:val="single" w:sz="4" w:space="0" w:color="231F20"/>
              <w:right w:val="single" w:sz="4" w:space="0" w:color="231F20"/>
            </w:tcBorders>
          </w:tcPr>
          <w:p w14:paraId="3C2A7844"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4454A760" w14:textId="77777777" w:rsidR="00156EBD" w:rsidRPr="003E763F" w:rsidRDefault="00156EBD" w:rsidP="0055437A">
            <w:pPr>
              <w:pStyle w:val="TableParagraph"/>
              <w:spacing w:before="29" w:line="360" w:lineRule="auto"/>
              <w:ind w:left="16" w:right="2"/>
              <w:jc w:val="center"/>
            </w:pPr>
            <w:r w:rsidRPr="003E763F">
              <w:rPr>
                <w:color w:val="231F20"/>
                <w:spacing w:val="-5"/>
              </w:rPr>
              <w:t>18</w:t>
            </w:r>
          </w:p>
        </w:tc>
        <w:tc>
          <w:tcPr>
            <w:tcW w:w="850" w:type="dxa"/>
            <w:tcBorders>
              <w:top w:val="single" w:sz="4" w:space="0" w:color="231F20"/>
              <w:left w:val="single" w:sz="4" w:space="0" w:color="231F20"/>
              <w:bottom w:val="single" w:sz="4" w:space="0" w:color="231F20"/>
              <w:right w:val="single" w:sz="4" w:space="0" w:color="231F20"/>
            </w:tcBorders>
          </w:tcPr>
          <w:p w14:paraId="7EA5E7C9" w14:textId="77777777" w:rsidR="00156EBD" w:rsidRPr="003E763F" w:rsidRDefault="00156EBD" w:rsidP="0055437A">
            <w:pPr>
              <w:pStyle w:val="TableParagraph"/>
              <w:spacing w:line="360" w:lineRule="auto"/>
              <w:jc w:val="center"/>
            </w:pPr>
          </w:p>
        </w:tc>
        <w:tc>
          <w:tcPr>
            <w:tcW w:w="851" w:type="dxa"/>
            <w:tcBorders>
              <w:top w:val="single" w:sz="4" w:space="0" w:color="231F20"/>
              <w:left w:val="single" w:sz="4" w:space="0" w:color="231F20"/>
              <w:bottom w:val="single" w:sz="4" w:space="0" w:color="231F20"/>
              <w:right w:val="single" w:sz="4" w:space="0" w:color="231F20"/>
            </w:tcBorders>
          </w:tcPr>
          <w:p w14:paraId="3DBA0906"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24F90086"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7F95EA3F"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35485D5C" w14:textId="77777777" w:rsidR="00156EBD" w:rsidRPr="003E763F" w:rsidRDefault="00156EBD" w:rsidP="0055437A">
            <w:pPr>
              <w:pStyle w:val="TableParagraph"/>
              <w:spacing w:line="360" w:lineRule="auto"/>
              <w:jc w:val="center"/>
            </w:pPr>
          </w:p>
        </w:tc>
      </w:tr>
      <w:tr w:rsidR="00156EBD" w:rsidRPr="003E763F" w14:paraId="307F75AD"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0E16D084" w14:textId="77777777" w:rsidR="00156EBD" w:rsidRPr="003E763F" w:rsidRDefault="00156EBD" w:rsidP="0055437A">
            <w:pPr>
              <w:pStyle w:val="TableParagraph"/>
              <w:spacing w:before="29" w:line="360" w:lineRule="auto"/>
              <w:ind w:left="14"/>
              <w:jc w:val="center"/>
            </w:pPr>
            <w:r w:rsidRPr="003E763F">
              <w:rPr>
                <w:color w:val="231F20"/>
                <w:spacing w:val="-10"/>
              </w:rPr>
              <w:t>3</w:t>
            </w:r>
          </w:p>
        </w:tc>
        <w:tc>
          <w:tcPr>
            <w:tcW w:w="3466" w:type="dxa"/>
            <w:tcBorders>
              <w:top w:val="single" w:sz="4" w:space="0" w:color="231F20"/>
              <w:left w:val="single" w:sz="4" w:space="0" w:color="231F20"/>
              <w:bottom w:val="single" w:sz="4" w:space="0" w:color="231F20"/>
              <w:right w:val="single" w:sz="4" w:space="0" w:color="231F20"/>
            </w:tcBorders>
          </w:tcPr>
          <w:p w14:paraId="1C4A0224" w14:textId="77777777" w:rsidR="00156EBD" w:rsidRPr="003E763F" w:rsidRDefault="00156EBD" w:rsidP="0055437A">
            <w:pPr>
              <w:pStyle w:val="TableParagraph"/>
              <w:spacing w:before="29" w:line="360" w:lineRule="auto"/>
              <w:ind w:left="18"/>
              <w:jc w:val="center"/>
            </w:pPr>
            <w:r w:rsidRPr="003E763F">
              <w:rPr>
                <w:color w:val="231F20"/>
                <w:spacing w:val="-10"/>
              </w:rPr>
              <w:t>1</w:t>
            </w:r>
          </w:p>
        </w:tc>
        <w:tc>
          <w:tcPr>
            <w:tcW w:w="708" w:type="dxa"/>
            <w:tcBorders>
              <w:top w:val="single" w:sz="4" w:space="0" w:color="231F20"/>
              <w:left w:val="single" w:sz="4" w:space="0" w:color="231F20"/>
              <w:bottom w:val="single" w:sz="4" w:space="0" w:color="231F20"/>
              <w:right w:val="single" w:sz="4" w:space="0" w:color="231F20"/>
            </w:tcBorders>
          </w:tcPr>
          <w:p w14:paraId="5E40DCAB"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795E71CC" w14:textId="77777777" w:rsidR="00156EBD" w:rsidRPr="003E763F" w:rsidRDefault="00156EBD" w:rsidP="0055437A">
            <w:pPr>
              <w:pStyle w:val="TableParagraph"/>
              <w:spacing w:before="29" w:line="360" w:lineRule="auto"/>
              <w:ind w:left="16" w:right="2"/>
              <w:jc w:val="center"/>
            </w:pPr>
            <w:r w:rsidRPr="003E763F">
              <w:rPr>
                <w:color w:val="231F20"/>
                <w:spacing w:val="-5"/>
              </w:rPr>
              <w:t>22</w:t>
            </w:r>
          </w:p>
        </w:tc>
        <w:tc>
          <w:tcPr>
            <w:tcW w:w="850" w:type="dxa"/>
            <w:tcBorders>
              <w:top w:val="single" w:sz="4" w:space="0" w:color="231F20"/>
              <w:left w:val="single" w:sz="4" w:space="0" w:color="231F20"/>
              <w:bottom w:val="single" w:sz="4" w:space="0" w:color="231F20"/>
              <w:right w:val="single" w:sz="4" w:space="0" w:color="231F20"/>
            </w:tcBorders>
          </w:tcPr>
          <w:p w14:paraId="37408B9B" w14:textId="77777777" w:rsidR="00156EBD" w:rsidRPr="003E763F" w:rsidRDefault="00156EBD" w:rsidP="0055437A">
            <w:pPr>
              <w:pStyle w:val="TableParagraph"/>
              <w:spacing w:line="360" w:lineRule="auto"/>
              <w:jc w:val="center"/>
            </w:pPr>
          </w:p>
        </w:tc>
        <w:tc>
          <w:tcPr>
            <w:tcW w:w="851" w:type="dxa"/>
            <w:tcBorders>
              <w:top w:val="single" w:sz="4" w:space="0" w:color="231F20"/>
              <w:left w:val="single" w:sz="4" w:space="0" w:color="231F20"/>
              <w:bottom w:val="single" w:sz="4" w:space="0" w:color="231F20"/>
              <w:right w:val="single" w:sz="4" w:space="0" w:color="231F20"/>
            </w:tcBorders>
          </w:tcPr>
          <w:p w14:paraId="423893BF"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0F88E972"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127072D7"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EF24CF6" w14:textId="77777777" w:rsidR="00156EBD" w:rsidRPr="003E763F" w:rsidRDefault="00156EBD" w:rsidP="0055437A">
            <w:pPr>
              <w:pStyle w:val="TableParagraph"/>
              <w:spacing w:line="360" w:lineRule="auto"/>
              <w:jc w:val="center"/>
            </w:pPr>
          </w:p>
        </w:tc>
      </w:tr>
      <w:tr w:rsidR="00156EBD" w:rsidRPr="003E763F" w14:paraId="7B6F75DF"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24D22E83" w14:textId="77777777" w:rsidR="00156EBD" w:rsidRPr="003E763F" w:rsidRDefault="00156EBD" w:rsidP="0055437A">
            <w:pPr>
              <w:pStyle w:val="TableParagraph"/>
              <w:spacing w:before="29" w:line="360" w:lineRule="auto"/>
              <w:ind w:left="14"/>
              <w:jc w:val="center"/>
            </w:pPr>
            <w:r w:rsidRPr="003E763F">
              <w:rPr>
                <w:color w:val="231F20"/>
                <w:spacing w:val="-10"/>
              </w:rPr>
              <w:t>4</w:t>
            </w:r>
          </w:p>
        </w:tc>
        <w:tc>
          <w:tcPr>
            <w:tcW w:w="3466" w:type="dxa"/>
            <w:tcBorders>
              <w:top w:val="single" w:sz="4" w:space="0" w:color="231F20"/>
              <w:left w:val="single" w:sz="4" w:space="0" w:color="231F20"/>
              <w:bottom w:val="single" w:sz="4" w:space="0" w:color="231F20"/>
              <w:right w:val="single" w:sz="4" w:space="0" w:color="231F20"/>
            </w:tcBorders>
          </w:tcPr>
          <w:p w14:paraId="2E4F2810" w14:textId="77777777" w:rsidR="00156EBD" w:rsidRPr="003E763F" w:rsidRDefault="00156EBD" w:rsidP="0055437A">
            <w:pPr>
              <w:pStyle w:val="TableParagraph"/>
              <w:spacing w:before="29" w:line="360" w:lineRule="auto"/>
              <w:ind w:left="18"/>
              <w:jc w:val="center"/>
            </w:pPr>
            <w:r w:rsidRPr="003E763F">
              <w:rPr>
                <w:color w:val="231F20"/>
                <w:spacing w:val="-10"/>
              </w:rPr>
              <w:t>1</w:t>
            </w:r>
          </w:p>
        </w:tc>
        <w:tc>
          <w:tcPr>
            <w:tcW w:w="708" w:type="dxa"/>
            <w:tcBorders>
              <w:top w:val="single" w:sz="4" w:space="0" w:color="231F20"/>
              <w:left w:val="single" w:sz="4" w:space="0" w:color="231F20"/>
              <w:bottom w:val="single" w:sz="4" w:space="0" w:color="231F20"/>
              <w:right w:val="single" w:sz="4" w:space="0" w:color="231F20"/>
            </w:tcBorders>
          </w:tcPr>
          <w:p w14:paraId="2DC0CACD"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5830DDE8"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65BDF967" w14:textId="77777777" w:rsidR="00156EBD" w:rsidRPr="003E763F" w:rsidRDefault="00156EBD" w:rsidP="0055437A">
            <w:pPr>
              <w:pStyle w:val="TableParagraph"/>
              <w:spacing w:line="360" w:lineRule="auto"/>
              <w:jc w:val="center"/>
            </w:pPr>
          </w:p>
        </w:tc>
        <w:tc>
          <w:tcPr>
            <w:tcW w:w="851" w:type="dxa"/>
            <w:tcBorders>
              <w:top w:val="single" w:sz="4" w:space="0" w:color="231F20"/>
              <w:left w:val="single" w:sz="4" w:space="0" w:color="231F20"/>
              <w:bottom w:val="single" w:sz="4" w:space="0" w:color="231F20"/>
              <w:right w:val="single" w:sz="4" w:space="0" w:color="231F20"/>
            </w:tcBorders>
          </w:tcPr>
          <w:p w14:paraId="4415C261"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11CED48A"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46BC68AE"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4508BE0B" w14:textId="77777777" w:rsidR="00156EBD" w:rsidRPr="003E763F" w:rsidRDefault="00156EBD" w:rsidP="0055437A">
            <w:pPr>
              <w:pStyle w:val="TableParagraph"/>
              <w:spacing w:line="360" w:lineRule="auto"/>
              <w:jc w:val="center"/>
            </w:pPr>
          </w:p>
        </w:tc>
      </w:tr>
      <w:tr w:rsidR="00156EBD" w:rsidRPr="003E763F" w14:paraId="102ED607"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7E09EFF5" w14:textId="77777777" w:rsidR="00156EBD" w:rsidRPr="003E763F" w:rsidRDefault="00156EBD" w:rsidP="0055437A">
            <w:pPr>
              <w:pStyle w:val="TableParagraph"/>
              <w:spacing w:before="29" w:line="360" w:lineRule="auto"/>
              <w:ind w:left="14"/>
              <w:jc w:val="center"/>
            </w:pPr>
            <w:r w:rsidRPr="003E763F">
              <w:rPr>
                <w:color w:val="231F20"/>
                <w:spacing w:val="-10"/>
              </w:rPr>
              <w:t>5</w:t>
            </w:r>
          </w:p>
        </w:tc>
        <w:tc>
          <w:tcPr>
            <w:tcW w:w="3466" w:type="dxa"/>
            <w:tcBorders>
              <w:top w:val="single" w:sz="4" w:space="0" w:color="231F20"/>
              <w:left w:val="single" w:sz="4" w:space="0" w:color="231F20"/>
              <w:bottom w:val="single" w:sz="4" w:space="0" w:color="231F20"/>
              <w:right w:val="single" w:sz="4" w:space="0" w:color="231F20"/>
            </w:tcBorders>
          </w:tcPr>
          <w:p w14:paraId="5E478542" w14:textId="77777777" w:rsidR="00156EBD" w:rsidRPr="003E763F" w:rsidRDefault="00156EBD" w:rsidP="0055437A">
            <w:pPr>
              <w:pStyle w:val="TableParagraph"/>
              <w:spacing w:before="29" w:line="360" w:lineRule="auto"/>
              <w:ind w:left="18"/>
              <w:jc w:val="center"/>
            </w:pPr>
            <w:r w:rsidRPr="003E763F">
              <w:rPr>
                <w:color w:val="231F20"/>
                <w:spacing w:val="-10"/>
              </w:rPr>
              <w:t>1</w:t>
            </w:r>
          </w:p>
        </w:tc>
        <w:tc>
          <w:tcPr>
            <w:tcW w:w="708" w:type="dxa"/>
            <w:tcBorders>
              <w:top w:val="single" w:sz="4" w:space="0" w:color="231F20"/>
              <w:left w:val="single" w:sz="4" w:space="0" w:color="231F20"/>
              <w:bottom w:val="single" w:sz="4" w:space="0" w:color="231F20"/>
              <w:right w:val="single" w:sz="4" w:space="0" w:color="231F20"/>
            </w:tcBorders>
          </w:tcPr>
          <w:p w14:paraId="78D02D88"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56FC492"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0BD51326" w14:textId="77777777" w:rsidR="00156EBD" w:rsidRPr="003E763F" w:rsidRDefault="00156EBD" w:rsidP="0055437A">
            <w:pPr>
              <w:pStyle w:val="TableParagraph"/>
              <w:spacing w:line="360" w:lineRule="auto"/>
              <w:jc w:val="center"/>
            </w:pPr>
          </w:p>
        </w:tc>
        <w:tc>
          <w:tcPr>
            <w:tcW w:w="851" w:type="dxa"/>
            <w:tcBorders>
              <w:top w:val="single" w:sz="4" w:space="0" w:color="231F20"/>
              <w:left w:val="single" w:sz="4" w:space="0" w:color="231F20"/>
              <w:bottom w:val="single" w:sz="4" w:space="0" w:color="231F20"/>
              <w:right w:val="single" w:sz="4" w:space="0" w:color="231F20"/>
            </w:tcBorders>
          </w:tcPr>
          <w:p w14:paraId="084C40D2"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705F6B9D"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17B0502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61FF09FB" w14:textId="77777777" w:rsidR="00156EBD" w:rsidRPr="003E763F" w:rsidRDefault="00156EBD" w:rsidP="0055437A">
            <w:pPr>
              <w:pStyle w:val="TableParagraph"/>
              <w:spacing w:line="360" w:lineRule="auto"/>
              <w:jc w:val="center"/>
            </w:pPr>
          </w:p>
        </w:tc>
      </w:tr>
      <w:tr w:rsidR="00156EBD" w:rsidRPr="003E763F" w14:paraId="67868095"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6FD576F9" w14:textId="77777777" w:rsidR="00156EBD" w:rsidRPr="003E763F" w:rsidRDefault="00156EBD" w:rsidP="0055437A">
            <w:pPr>
              <w:pStyle w:val="TableParagraph"/>
              <w:spacing w:before="29" w:line="360" w:lineRule="auto"/>
              <w:ind w:left="14"/>
              <w:jc w:val="center"/>
            </w:pPr>
            <w:r w:rsidRPr="003E763F">
              <w:rPr>
                <w:color w:val="231F20"/>
                <w:spacing w:val="-10"/>
              </w:rPr>
              <w:t>6</w:t>
            </w:r>
          </w:p>
        </w:tc>
        <w:tc>
          <w:tcPr>
            <w:tcW w:w="3466" w:type="dxa"/>
            <w:tcBorders>
              <w:top w:val="single" w:sz="4" w:space="0" w:color="231F20"/>
              <w:left w:val="single" w:sz="4" w:space="0" w:color="231F20"/>
              <w:bottom w:val="single" w:sz="4" w:space="0" w:color="231F20"/>
              <w:right w:val="single" w:sz="4" w:space="0" w:color="231F20"/>
            </w:tcBorders>
          </w:tcPr>
          <w:p w14:paraId="6B4223A4" w14:textId="77777777" w:rsidR="00156EBD" w:rsidRPr="003E763F" w:rsidRDefault="00156EBD" w:rsidP="0055437A">
            <w:pPr>
              <w:pStyle w:val="TableParagraph"/>
              <w:spacing w:before="29" w:line="360" w:lineRule="auto"/>
              <w:ind w:left="18"/>
              <w:jc w:val="center"/>
            </w:pPr>
            <w:r w:rsidRPr="003E763F">
              <w:rPr>
                <w:color w:val="231F20"/>
                <w:spacing w:val="-10"/>
              </w:rPr>
              <w:t>1</w:t>
            </w:r>
          </w:p>
        </w:tc>
        <w:tc>
          <w:tcPr>
            <w:tcW w:w="708" w:type="dxa"/>
            <w:tcBorders>
              <w:top w:val="single" w:sz="4" w:space="0" w:color="231F20"/>
              <w:left w:val="single" w:sz="4" w:space="0" w:color="231F20"/>
              <w:bottom w:val="single" w:sz="4" w:space="0" w:color="231F20"/>
              <w:right w:val="single" w:sz="4" w:space="0" w:color="231F20"/>
            </w:tcBorders>
          </w:tcPr>
          <w:p w14:paraId="635E4E13"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33E626B7"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231F20"/>
              <w:left w:val="single" w:sz="4" w:space="0" w:color="231F20"/>
              <w:bottom w:val="single" w:sz="4" w:space="0" w:color="231F20"/>
              <w:right w:val="single" w:sz="4" w:space="0" w:color="231F20"/>
            </w:tcBorders>
          </w:tcPr>
          <w:p w14:paraId="1F67FEF8" w14:textId="77777777" w:rsidR="00156EBD" w:rsidRPr="003E763F" w:rsidRDefault="00156EBD" w:rsidP="0055437A">
            <w:pPr>
              <w:pStyle w:val="TableParagraph"/>
              <w:spacing w:line="360" w:lineRule="auto"/>
              <w:jc w:val="center"/>
            </w:pPr>
          </w:p>
        </w:tc>
        <w:tc>
          <w:tcPr>
            <w:tcW w:w="851" w:type="dxa"/>
            <w:tcBorders>
              <w:top w:val="single" w:sz="4" w:space="0" w:color="231F20"/>
              <w:left w:val="single" w:sz="4" w:space="0" w:color="231F20"/>
              <w:bottom w:val="single" w:sz="4" w:space="0" w:color="231F20"/>
              <w:right w:val="single" w:sz="4" w:space="0" w:color="231F20"/>
            </w:tcBorders>
          </w:tcPr>
          <w:p w14:paraId="73AD2451"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5457286B"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2EB6676A"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26AA1F7B" w14:textId="77777777" w:rsidR="00156EBD" w:rsidRPr="003E763F" w:rsidRDefault="00156EBD" w:rsidP="0055437A">
            <w:pPr>
              <w:pStyle w:val="TableParagraph"/>
              <w:spacing w:line="360" w:lineRule="auto"/>
              <w:jc w:val="center"/>
            </w:pPr>
          </w:p>
        </w:tc>
      </w:tr>
      <w:tr w:rsidR="00156EBD" w:rsidRPr="003E763F" w14:paraId="4F89F3E6"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2DFFB83C" w14:textId="77777777" w:rsidR="00156EBD" w:rsidRPr="003E763F" w:rsidRDefault="00156EBD" w:rsidP="0055437A">
            <w:pPr>
              <w:pStyle w:val="TableParagraph"/>
              <w:spacing w:before="29" w:line="360" w:lineRule="auto"/>
              <w:ind w:left="14"/>
              <w:jc w:val="center"/>
            </w:pPr>
            <w:r w:rsidRPr="003E763F">
              <w:rPr>
                <w:color w:val="231F20"/>
                <w:spacing w:val="-10"/>
              </w:rPr>
              <w:t>7</w:t>
            </w:r>
          </w:p>
        </w:tc>
        <w:tc>
          <w:tcPr>
            <w:tcW w:w="3466" w:type="dxa"/>
            <w:tcBorders>
              <w:top w:val="single" w:sz="4" w:space="0" w:color="231F20"/>
              <w:left w:val="single" w:sz="4" w:space="0" w:color="231F20"/>
              <w:bottom w:val="single" w:sz="4" w:space="0" w:color="231F20"/>
              <w:right w:val="single" w:sz="4" w:space="0" w:color="231F20"/>
            </w:tcBorders>
          </w:tcPr>
          <w:p w14:paraId="464BA30C"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5EBAE79D"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43544D39" w14:textId="77777777" w:rsidR="00156EBD" w:rsidRPr="003E763F" w:rsidRDefault="00156EBD" w:rsidP="0055437A">
            <w:pPr>
              <w:pStyle w:val="TableParagraph"/>
              <w:spacing w:before="29" w:line="360" w:lineRule="auto"/>
              <w:ind w:left="16" w:right="2"/>
              <w:jc w:val="center"/>
            </w:pPr>
            <w:r w:rsidRPr="003E763F">
              <w:rPr>
                <w:color w:val="231F20"/>
                <w:spacing w:val="-5"/>
              </w:rPr>
              <w:t>22</w:t>
            </w:r>
          </w:p>
        </w:tc>
        <w:tc>
          <w:tcPr>
            <w:tcW w:w="850" w:type="dxa"/>
            <w:tcBorders>
              <w:top w:val="single" w:sz="4" w:space="0" w:color="231F20"/>
              <w:left w:val="single" w:sz="4" w:space="0" w:color="231F20"/>
              <w:bottom w:val="single" w:sz="4" w:space="0" w:color="231F20"/>
              <w:right w:val="single" w:sz="4" w:space="0" w:color="231F20"/>
            </w:tcBorders>
          </w:tcPr>
          <w:p w14:paraId="14235FB9" w14:textId="77777777" w:rsidR="00156EBD" w:rsidRPr="003E763F" w:rsidRDefault="00156EBD" w:rsidP="0055437A">
            <w:pPr>
              <w:pStyle w:val="TableParagraph"/>
              <w:spacing w:before="29" w:line="360" w:lineRule="auto"/>
              <w:ind w:left="16" w:right="4"/>
              <w:jc w:val="center"/>
            </w:pPr>
            <w:r w:rsidRPr="003E763F">
              <w:rPr>
                <w:color w:val="231F20"/>
                <w:spacing w:val="-5"/>
              </w:rPr>
              <w:t>38</w:t>
            </w:r>
          </w:p>
        </w:tc>
        <w:tc>
          <w:tcPr>
            <w:tcW w:w="851" w:type="dxa"/>
            <w:tcBorders>
              <w:top w:val="single" w:sz="4" w:space="0" w:color="231F20"/>
              <w:left w:val="single" w:sz="4" w:space="0" w:color="231F20"/>
              <w:bottom w:val="single" w:sz="4" w:space="0" w:color="231F20"/>
              <w:right w:val="single" w:sz="4" w:space="0" w:color="231F20"/>
            </w:tcBorders>
          </w:tcPr>
          <w:p w14:paraId="2C1BF1C8"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47175AA0"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65FC8536"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238F67B3" w14:textId="77777777" w:rsidR="00156EBD" w:rsidRPr="003E763F" w:rsidRDefault="00156EBD" w:rsidP="0055437A">
            <w:pPr>
              <w:pStyle w:val="TableParagraph"/>
              <w:spacing w:line="360" w:lineRule="auto"/>
              <w:jc w:val="center"/>
            </w:pPr>
          </w:p>
        </w:tc>
      </w:tr>
      <w:tr w:rsidR="00156EBD" w:rsidRPr="003E763F" w14:paraId="4028703C"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7A5EAF65" w14:textId="77777777" w:rsidR="00156EBD" w:rsidRPr="003E763F" w:rsidRDefault="00156EBD" w:rsidP="0055437A">
            <w:pPr>
              <w:pStyle w:val="TableParagraph"/>
              <w:spacing w:before="29" w:line="360" w:lineRule="auto"/>
              <w:ind w:left="14"/>
              <w:jc w:val="center"/>
            </w:pPr>
            <w:r w:rsidRPr="003E763F">
              <w:rPr>
                <w:color w:val="231F20"/>
                <w:spacing w:val="-10"/>
              </w:rPr>
              <w:t>8</w:t>
            </w:r>
          </w:p>
        </w:tc>
        <w:tc>
          <w:tcPr>
            <w:tcW w:w="3466" w:type="dxa"/>
            <w:tcBorders>
              <w:top w:val="single" w:sz="4" w:space="0" w:color="231F20"/>
              <w:left w:val="single" w:sz="4" w:space="0" w:color="231F20"/>
              <w:bottom w:val="single" w:sz="4" w:space="0" w:color="231F20"/>
              <w:right w:val="single" w:sz="4" w:space="0" w:color="231F20"/>
            </w:tcBorders>
          </w:tcPr>
          <w:p w14:paraId="1D7BA4AA"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2B68C1AF"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CDB2BB1" w14:textId="77777777" w:rsidR="00156EBD" w:rsidRPr="003E763F" w:rsidRDefault="00156EBD" w:rsidP="0055437A">
            <w:pPr>
              <w:pStyle w:val="TableParagraph"/>
              <w:spacing w:before="29" w:line="360" w:lineRule="auto"/>
              <w:ind w:left="16" w:right="2"/>
              <w:jc w:val="center"/>
            </w:pPr>
            <w:r w:rsidRPr="003E763F">
              <w:rPr>
                <w:color w:val="231F20"/>
                <w:spacing w:val="-5"/>
              </w:rPr>
              <w:t>24</w:t>
            </w:r>
          </w:p>
        </w:tc>
        <w:tc>
          <w:tcPr>
            <w:tcW w:w="850" w:type="dxa"/>
            <w:tcBorders>
              <w:top w:val="single" w:sz="4" w:space="0" w:color="231F20"/>
              <w:left w:val="single" w:sz="4" w:space="0" w:color="231F20"/>
              <w:bottom w:val="single" w:sz="4" w:space="0" w:color="231F20"/>
              <w:right w:val="single" w:sz="4" w:space="0" w:color="231F20"/>
            </w:tcBorders>
          </w:tcPr>
          <w:p w14:paraId="2F280C54" w14:textId="77777777" w:rsidR="00156EBD" w:rsidRPr="003E763F" w:rsidRDefault="00156EBD" w:rsidP="0055437A">
            <w:pPr>
              <w:pStyle w:val="TableParagraph"/>
              <w:spacing w:before="29" w:line="360" w:lineRule="auto"/>
              <w:ind w:left="16" w:right="4"/>
              <w:jc w:val="center"/>
            </w:pPr>
            <w:r w:rsidRPr="003E763F">
              <w:rPr>
                <w:color w:val="231F20"/>
                <w:spacing w:val="-5"/>
              </w:rPr>
              <w:t>42</w:t>
            </w:r>
          </w:p>
        </w:tc>
        <w:tc>
          <w:tcPr>
            <w:tcW w:w="851" w:type="dxa"/>
            <w:tcBorders>
              <w:top w:val="single" w:sz="4" w:space="0" w:color="231F20"/>
              <w:left w:val="single" w:sz="4" w:space="0" w:color="231F20"/>
              <w:bottom w:val="single" w:sz="4" w:space="0" w:color="231F20"/>
              <w:right w:val="single" w:sz="4" w:space="0" w:color="231F20"/>
            </w:tcBorders>
          </w:tcPr>
          <w:p w14:paraId="2E6DC311"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43E120C4"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2EB2E4E2"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2003783D" w14:textId="77777777" w:rsidR="00156EBD" w:rsidRPr="003E763F" w:rsidRDefault="00156EBD" w:rsidP="0055437A">
            <w:pPr>
              <w:pStyle w:val="TableParagraph"/>
              <w:spacing w:line="360" w:lineRule="auto"/>
              <w:jc w:val="center"/>
            </w:pPr>
          </w:p>
        </w:tc>
      </w:tr>
      <w:tr w:rsidR="00156EBD" w:rsidRPr="003E763F" w14:paraId="6592790D"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6A6690DA" w14:textId="77777777" w:rsidR="00156EBD" w:rsidRPr="003E763F" w:rsidRDefault="00156EBD" w:rsidP="0055437A">
            <w:pPr>
              <w:pStyle w:val="TableParagraph"/>
              <w:spacing w:before="29" w:line="360" w:lineRule="auto"/>
              <w:ind w:left="14"/>
              <w:jc w:val="center"/>
            </w:pPr>
            <w:r w:rsidRPr="003E763F">
              <w:rPr>
                <w:color w:val="231F20"/>
                <w:spacing w:val="-10"/>
              </w:rPr>
              <w:t>9</w:t>
            </w:r>
          </w:p>
        </w:tc>
        <w:tc>
          <w:tcPr>
            <w:tcW w:w="3466" w:type="dxa"/>
            <w:tcBorders>
              <w:top w:val="single" w:sz="4" w:space="0" w:color="231F20"/>
              <w:left w:val="single" w:sz="4" w:space="0" w:color="231F20"/>
              <w:bottom w:val="single" w:sz="4" w:space="0" w:color="231F20"/>
              <w:right w:val="single" w:sz="4" w:space="0" w:color="231F20"/>
            </w:tcBorders>
          </w:tcPr>
          <w:p w14:paraId="7BCFD9FA"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6FEA4367"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0928C2BA"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7BC31A3B" w14:textId="77777777" w:rsidR="00156EBD" w:rsidRPr="003E763F" w:rsidRDefault="00156EBD" w:rsidP="0055437A">
            <w:pPr>
              <w:pStyle w:val="TableParagraph"/>
              <w:spacing w:before="29" w:line="360" w:lineRule="auto"/>
              <w:ind w:left="16" w:right="4"/>
              <w:jc w:val="center"/>
            </w:pPr>
            <w:r w:rsidRPr="003E763F">
              <w:rPr>
                <w:color w:val="231F20"/>
                <w:spacing w:val="-5"/>
              </w:rPr>
              <w:t>46</w:t>
            </w:r>
          </w:p>
        </w:tc>
        <w:tc>
          <w:tcPr>
            <w:tcW w:w="851" w:type="dxa"/>
            <w:tcBorders>
              <w:top w:val="single" w:sz="4" w:space="0" w:color="231F20"/>
              <w:left w:val="single" w:sz="4" w:space="0" w:color="231F20"/>
              <w:bottom w:val="single" w:sz="4" w:space="0" w:color="231F20"/>
              <w:right w:val="single" w:sz="4" w:space="0" w:color="231F20"/>
            </w:tcBorders>
          </w:tcPr>
          <w:p w14:paraId="06D24046"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4AF87434"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388EC04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5772AE38" w14:textId="77777777" w:rsidR="00156EBD" w:rsidRPr="003E763F" w:rsidRDefault="00156EBD" w:rsidP="0055437A">
            <w:pPr>
              <w:pStyle w:val="TableParagraph"/>
              <w:spacing w:line="360" w:lineRule="auto"/>
              <w:jc w:val="center"/>
            </w:pPr>
          </w:p>
        </w:tc>
      </w:tr>
      <w:tr w:rsidR="00156EBD" w:rsidRPr="003E763F" w14:paraId="12EF2884"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3F3AD857" w14:textId="77777777" w:rsidR="00156EBD" w:rsidRPr="003E763F" w:rsidRDefault="00156EBD" w:rsidP="0055437A">
            <w:pPr>
              <w:pStyle w:val="TableParagraph"/>
              <w:spacing w:before="29" w:line="360" w:lineRule="auto"/>
              <w:ind w:left="14"/>
              <w:jc w:val="center"/>
            </w:pPr>
            <w:r w:rsidRPr="003E763F">
              <w:rPr>
                <w:color w:val="231F20"/>
                <w:spacing w:val="-5"/>
              </w:rPr>
              <w:t>10</w:t>
            </w:r>
          </w:p>
        </w:tc>
        <w:tc>
          <w:tcPr>
            <w:tcW w:w="3466" w:type="dxa"/>
            <w:tcBorders>
              <w:top w:val="single" w:sz="4" w:space="0" w:color="231F20"/>
              <w:left w:val="single" w:sz="4" w:space="0" w:color="231F20"/>
              <w:bottom w:val="single" w:sz="4" w:space="0" w:color="231F20"/>
              <w:right w:val="single" w:sz="4" w:space="0" w:color="231F20"/>
            </w:tcBorders>
          </w:tcPr>
          <w:p w14:paraId="4F8A5BAB"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09EB95B4"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2DDAC10E" w14:textId="77777777" w:rsidR="00156EBD" w:rsidRPr="003E763F" w:rsidRDefault="00156EBD" w:rsidP="0055437A">
            <w:pPr>
              <w:pStyle w:val="TableParagraph"/>
              <w:spacing w:before="29" w:line="360" w:lineRule="auto"/>
              <w:ind w:left="16" w:right="2"/>
              <w:jc w:val="center"/>
            </w:pPr>
            <w:r w:rsidRPr="003E763F">
              <w:rPr>
                <w:color w:val="231F20"/>
                <w:spacing w:val="-5"/>
              </w:rPr>
              <w:t>28</w:t>
            </w:r>
          </w:p>
        </w:tc>
        <w:tc>
          <w:tcPr>
            <w:tcW w:w="850" w:type="dxa"/>
            <w:tcBorders>
              <w:top w:val="single" w:sz="4" w:space="0" w:color="231F20"/>
              <w:left w:val="single" w:sz="4" w:space="0" w:color="231F20"/>
              <w:bottom w:val="single" w:sz="4" w:space="0" w:color="231F20"/>
              <w:right w:val="single" w:sz="4" w:space="0" w:color="231F20"/>
            </w:tcBorders>
          </w:tcPr>
          <w:p w14:paraId="3C2D0570"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231F20"/>
              <w:left w:val="single" w:sz="4" w:space="0" w:color="231F20"/>
              <w:bottom w:val="single" w:sz="4" w:space="0" w:color="231F20"/>
              <w:right w:val="single" w:sz="4" w:space="0" w:color="231F20"/>
            </w:tcBorders>
          </w:tcPr>
          <w:p w14:paraId="26365AE1"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0E491E44"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261AD6D8"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6EB0E286" w14:textId="77777777" w:rsidR="00156EBD" w:rsidRPr="003E763F" w:rsidRDefault="00156EBD" w:rsidP="0055437A">
            <w:pPr>
              <w:pStyle w:val="TableParagraph"/>
              <w:spacing w:line="360" w:lineRule="auto"/>
              <w:jc w:val="center"/>
            </w:pPr>
          </w:p>
        </w:tc>
      </w:tr>
      <w:tr w:rsidR="00156EBD" w:rsidRPr="003E763F" w14:paraId="683E308C"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7BF210EA" w14:textId="77777777" w:rsidR="00156EBD" w:rsidRPr="003E763F" w:rsidRDefault="00156EBD" w:rsidP="0055437A">
            <w:pPr>
              <w:pStyle w:val="TableParagraph"/>
              <w:spacing w:before="29" w:line="360" w:lineRule="auto"/>
              <w:ind w:left="14"/>
              <w:jc w:val="center"/>
            </w:pPr>
            <w:r w:rsidRPr="003E763F">
              <w:rPr>
                <w:color w:val="231F20"/>
                <w:spacing w:val="-5"/>
              </w:rPr>
              <w:t>11</w:t>
            </w:r>
          </w:p>
        </w:tc>
        <w:tc>
          <w:tcPr>
            <w:tcW w:w="3466" w:type="dxa"/>
            <w:tcBorders>
              <w:top w:val="single" w:sz="4" w:space="0" w:color="231F20"/>
              <w:left w:val="single" w:sz="4" w:space="0" w:color="231F20"/>
              <w:bottom w:val="single" w:sz="4" w:space="0" w:color="231F20"/>
              <w:right w:val="single" w:sz="4" w:space="0" w:color="231F20"/>
            </w:tcBorders>
          </w:tcPr>
          <w:p w14:paraId="107FCD5B"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11F5E8B7"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21ED60FD"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2AAE9FB4"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231F20"/>
              <w:left w:val="single" w:sz="4" w:space="0" w:color="231F20"/>
              <w:bottom w:val="single" w:sz="4" w:space="0" w:color="231F20"/>
              <w:right w:val="single" w:sz="4" w:space="0" w:color="231F20"/>
            </w:tcBorders>
          </w:tcPr>
          <w:p w14:paraId="08319569"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713D8886"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60AB8366"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2EDCD0AC" w14:textId="77777777" w:rsidR="00156EBD" w:rsidRPr="003E763F" w:rsidRDefault="00156EBD" w:rsidP="0055437A">
            <w:pPr>
              <w:pStyle w:val="TableParagraph"/>
              <w:spacing w:line="360" w:lineRule="auto"/>
              <w:jc w:val="center"/>
            </w:pPr>
          </w:p>
        </w:tc>
      </w:tr>
      <w:tr w:rsidR="00156EBD" w:rsidRPr="003E763F" w14:paraId="21EBB0A4"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34D95170" w14:textId="77777777" w:rsidR="00156EBD" w:rsidRPr="003E763F" w:rsidRDefault="00156EBD" w:rsidP="0055437A">
            <w:pPr>
              <w:pStyle w:val="TableParagraph"/>
              <w:spacing w:before="29" w:line="360" w:lineRule="auto"/>
              <w:ind w:left="14"/>
              <w:jc w:val="center"/>
            </w:pPr>
            <w:r w:rsidRPr="003E763F">
              <w:rPr>
                <w:color w:val="231F20"/>
                <w:spacing w:val="-5"/>
              </w:rPr>
              <w:t>12</w:t>
            </w:r>
          </w:p>
        </w:tc>
        <w:tc>
          <w:tcPr>
            <w:tcW w:w="3466" w:type="dxa"/>
            <w:tcBorders>
              <w:top w:val="single" w:sz="4" w:space="0" w:color="231F20"/>
              <w:left w:val="single" w:sz="4" w:space="0" w:color="231F20"/>
              <w:bottom w:val="single" w:sz="4" w:space="0" w:color="231F20"/>
              <w:right w:val="single" w:sz="4" w:space="0" w:color="231F20"/>
            </w:tcBorders>
          </w:tcPr>
          <w:p w14:paraId="101602B8"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3772F5D5"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504DAD91" w14:textId="77777777" w:rsidR="00156EBD" w:rsidRPr="003E763F" w:rsidRDefault="00156EBD" w:rsidP="0055437A">
            <w:pPr>
              <w:pStyle w:val="TableParagraph"/>
              <w:spacing w:before="29" w:line="360" w:lineRule="auto"/>
              <w:ind w:left="16" w:right="2"/>
              <w:jc w:val="center"/>
            </w:pPr>
            <w:r w:rsidRPr="003E763F">
              <w:rPr>
                <w:color w:val="231F20"/>
                <w:spacing w:val="-5"/>
              </w:rPr>
              <w:t>32</w:t>
            </w:r>
          </w:p>
        </w:tc>
        <w:tc>
          <w:tcPr>
            <w:tcW w:w="850" w:type="dxa"/>
            <w:tcBorders>
              <w:top w:val="single" w:sz="4" w:space="0" w:color="231F20"/>
              <w:left w:val="single" w:sz="4" w:space="0" w:color="231F20"/>
              <w:bottom w:val="single" w:sz="4" w:space="0" w:color="231F20"/>
              <w:right w:val="single" w:sz="4" w:space="0" w:color="231F20"/>
            </w:tcBorders>
          </w:tcPr>
          <w:p w14:paraId="4F086E90"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231F20"/>
              <w:left w:val="single" w:sz="4" w:space="0" w:color="231F20"/>
              <w:bottom w:val="single" w:sz="4" w:space="0" w:color="231F20"/>
              <w:right w:val="single" w:sz="4" w:space="0" w:color="231F20"/>
            </w:tcBorders>
          </w:tcPr>
          <w:p w14:paraId="118670D1"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6DA2C7FB"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18DEE205"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39919AC8" w14:textId="77777777" w:rsidR="00156EBD" w:rsidRPr="003E763F" w:rsidRDefault="00156EBD" w:rsidP="0055437A">
            <w:pPr>
              <w:pStyle w:val="TableParagraph"/>
              <w:spacing w:line="360" w:lineRule="auto"/>
              <w:jc w:val="center"/>
            </w:pPr>
          </w:p>
        </w:tc>
      </w:tr>
      <w:tr w:rsidR="00156EBD" w:rsidRPr="003E763F" w14:paraId="6D310D73"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69E45014" w14:textId="77777777" w:rsidR="00156EBD" w:rsidRPr="003E763F" w:rsidRDefault="00156EBD" w:rsidP="0055437A">
            <w:pPr>
              <w:pStyle w:val="TableParagraph"/>
              <w:spacing w:before="29" w:line="360" w:lineRule="auto"/>
              <w:ind w:left="14"/>
              <w:jc w:val="center"/>
            </w:pPr>
            <w:r w:rsidRPr="003E763F">
              <w:rPr>
                <w:color w:val="231F20"/>
                <w:spacing w:val="-5"/>
              </w:rPr>
              <w:t>13</w:t>
            </w:r>
          </w:p>
        </w:tc>
        <w:tc>
          <w:tcPr>
            <w:tcW w:w="3466" w:type="dxa"/>
            <w:tcBorders>
              <w:top w:val="single" w:sz="4" w:space="0" w:color="231F20"/>
              <w:left w:val="single" w:sz="4" w:space="0" w:color="231F20"/>
              <w:bottom w:val="single" w:sz="4" w:space="0" w:color="231F20"/>
              <w:right w:val="single" w:sz="4" w:space="0" w:color="231F20"/>
            </w:tcBorders>
          </w:tcPr>
          <w:p w14:paraId="76E0FA8F" w14:textId="77777777" w:rsidR="00156EBD" w:rsidRPr="003E763F" w:rsidRDefault="00156EBD" w:rsidP="0055437A">
            <w:pPr>
              <w:pStyle w:val="TableParagraph"/>
              <w:spacing w:before="29" w:line="360" w:lineRule="auto"/>
              <w:ind w:left="18"/>
              <w:jc w:val="center"/>
            </w:pPr>
            <w:r w:rsidRPr="003E763F">
              <w:rPr>
                <w:color w:val="231F20"/>
                <w:spacing w:val="-10"/>
              </w:rPr>
              <w:t>6</w:t>
            </w:r>
          </w:p>
        </w:tc>
        <w:tc>
          <w:tcPr>
            <w:tcW w:w="708" w:type="dxa"/>
            <w:tcBorders>
              <w:top w:val="single" w:sz="4" w:space="0" w:color="231F20"/>
              <w:left w:val="single" w:sz="4" w:space="0" w:color="231F20"/>
              <w:bottom w:val="single" w:sz="4" w:space="0" w:color="231F20"/>
              <w:right w:val="single" w:sz="4" w:space="0" w:color="231F20"/>
            </w:tcBorders>
          </w:tcPr>
          <w:p w14:paraId="2FF94459"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08BFE2AD"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231F20"/>
              <w:left w:val="single" w:sz="4" w:space="0" w:color="231F20"/>
              <w:bottom w:val="single" w:sz="4" w:space="0" w:color="231F20"/>
              <w:right w:val="single" w:sz="4" w:space="0" w:color="231F20"/>
            </w:tcBorders>
          </w:tcPr>
          <w:p w14:paraId="4467C03E" w14:textId="77777777" w:rsidR="00156EBD" w:rsidRPr="003E763F" w:rsidRDefault="00156EBD" w:rsidP="0055437A">
            <w:pPr>
              <w:pStyle w:val="TableParagraph"/>
              <w:spacing w:before="29" w:line="360" w:lineRule="auto"/>
              <w:ind w:left="16" w:right="4"/>
              <w:jc w:val="center"/>
            </w:pPr>
            <w:r w:rsidRPr="003E763F">
              <w:rPr>
                <w:color w:val="231F20"/>
                <w:spacing w:val="-5"/>
              </w:rPr>
              <w:t>62</w:t>
            </w:r>
          </w:p>
        </w:tc>
        <w:tc>
          <w:tcPr>
            <w:tcW w:w="851" w:type="dxa"/>
            <w:tcBorders>
              <w:top w:val="single" w:sz="4" w:space="0" w:color="231F20"/>
              <w:left w:val="single" w:sz="4" w:space="0" w:color="231F20"/>
              <w:bottom w:val="single" w:sz="4" w:space="0" w:color="231F20"/>
              <w:right w:val="single" w:sz="4" w:space="0" w:color="231F20"/>
            </w:tcBorders>
          </w:tcPr>
          <w:p w14:paraId="5B46E99B" w14:textId="77777777" w:rsidR="00156EBD" w:rsidRPr="003E763F" w:rsidRDefault="00156EBD" w:rsidP="0055437A">
            <w:pPr>
              <w:pStyle w:val="TableParagraph"/>
              <w:spacing w:line="360" w:lineRule="auto"/>
              <w:jc w:val="center"/>
            </w:pPr>
          </w:p>
        </w:tc>
        <w:tc>
          <w:tcPr>
            <w:tcW w:w="850" w:type="dxa"/>
            <w:tcBorders>
              <w:top w:val="single" w:sz="4" w:space="0" w:color="231F20"/>
              <w:left w:val="single" w:sz="4" w:space="0" w:color="231F20"/>
              <w:bottom w:val="single" w:sz="4" w:space="0" w:color="231F20"/>
              <w:right w:val="single" w:sz="4" w:space="0" w:color="231F20"/>
            </w:tcBorders>
          </w:tcPr>
          <w:p w14:paraId="4A7CCC67"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30BA773E"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C7D479B" w14:textId="77777777" w:rsidR="00156EBD" w:rsidRPr="003E763F" w:rsidRDefault="00156EBD" w:rsidP="0055437A">
            <w:pPr>
              <w:pStyle w:val="TableParagraph"/>
              <w:spacing w:line="360" w:lineRule="auto"/>
              <w:jc w:val="center"/>
            </w:pPr>
          </w:p>
        </w:tc>
      </w:tr>
      <w:tr w:rsidR="00156EBD" w:rsidRPr="003E763F" w14:paraId="1389C3B2"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0DDDF6A2" w14:textId="77777777" w:rsidR="00156EBD" w:rsidRPr="003E763F" w:rsidRDefault="00156EBD" w:rsidP="0055437A">
            <w:pPr>
              <w:pStyle w:val="TableParagraph"/>
              <w:spacing w:before="29" w:line="360" w:lineRule="auto"/>
              <w:ind w:left="14"/>
              <w:jc w:val="center"/>
            </w:pPr>
            <w:r w:rsidRPr="003E763F">
              <w:rPr>
                <w:color w:val="231F20"/>
                <w:spacing w:val="-5"/>
              </w:rPr>
              <w:t>14</w:t>
            </w:r>
          </w:p>
        </w:tc>
        <w:tc>
          <w:tcPr>
            <w:tcW w:w="3466" w:type="dxa"/>
            <w:tcBorders>
              <w:top w:val="single" w:sz="4" w:space="0" w:color="231F20"/>
              <w:left w:val="single" w:sz="4" w:space="0" w:color="231F20"/>
              <w:bottom w:val="single" w:sz="4" w:space="0" w:color="231F20"/>
              <w:right w:val="single" w:sz="4" w:space="0" w:color="231F20"/>
            </w:tcBorders>
          </w:tcPr>
          <w:p w14:paraId="174B5017"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3F4C2E6A"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89D6ADA"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7A191EEF" w14:textId="77777777" w:rsidR="00156EBD" w:rsidRPr="003E763F" w:rsidRDefault="00156EBD" w:rsidP="0055437A">
            <w:pPr>
              <w:pStyle w:val="TableParagraph"/>
              <w:spacing w:before="29" w:line="360" w:lineRule="auto"/>
              <w:ind w:left="16" w:right="4"/>
              <w:jc w:val="center"/>
            </w:pPr>
            <w:r w:rsidRPr="003E763F">
              <w:rPr>
                <w:color w:val="231F20"/>
                <w:spacing w:val="-5"/>
              </w:rPr>
              <w:t>46</w:t>
            </w:r>
          </w:p>
        </w:tc>
        <w:tc>
          <w:tcPr>
            <w:tcW w:w="851" w:type="dxa"/>
            <w:tcBorders>
              <w:top w:val="single" w:sz="4" w:space="0" w:color="231F20"/>
              <w:left w:val="single" w:sz="4" w:space="0" w:color="231F20"/>
              <w:bottom w:val="single" w:sz="4" w:space="0" w:color="231F20"/>
              <w:right w:val="single" w:sz="4" w:space="0" w:color="231F20"/>
            </w:tcBorders>
          </w:tcPr>
          <w:p w14:paraId="30C4ACB0" w14:textId="77777777" w:rsidR="00156EBD" w:rsidRPr="003E763F" w:rsidRDefault="00156EBD" w:rsidP="0055437A">
            <w:pPr>
              <w:pStyle w:val="TableParagraph"/>
              <w:spacing w:before="29" w:line="360" w:lineRule="auto"/>
              <w:ind w:left="16" w:right="6"/>
              <w:jc w:val="center"/>
            </w:pPr>
            <w:r w:rsidRPr="003E763F">
              <w:rPr>
                <w:color w:val="231F20"/>
                <w:spacing w:val="-5"/>
              </w:rPr>
              <w:t>66</w:t>
            </w:r>
          </w:p>
        </w:tc>
        <w:tc>
          <w:tcPr>
            <w:tcW w:w="850" w:type="dxa"/>
            <w:tcBorders>
              <w:top w:val="single" w:sz="4" w:space="0" w:color="231F20"/>
              <w:left w:val="single" w:sz="4" w:space="0" w:color="231F20"/>
              <w:bottom w:val="single" w:sz="4" w:space="0" w:color="231F20"/>
              <w:right w:val="single" w:sz="4" w:space="0" w:color="231F20"/>
            </w:tcBorders>
          </w:tcPr>
          <w:p w14:paraId="0421AB24"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1AAF3755"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4EEA74A5" w14:textId="77777777" w:rsidR="00156EBD" w:rsidRPr="003E763F" w:rsidRDefault="00156EBD" w:rsidP="0055437A">
            <w:pPr>
              <w:pStyle w:val="TableParagraph"/>
              <w:spacing w:line="360" w:lineRule="auto"/>
              <w:jc w:val="center"/>
            </w:pPr>
          </w:p>
        </w:tc>
      </w:tr>
      <w:tr w:rsidR="00156EBD" w:rsidRPr="003E763F" w14:paraId="093C8B97"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272550C4" w14:textId="77777777" w:rsidR="00156EBD" w:rsidRPr="003E763F" w:rsidRDefault="00156EBD" w:rsidP="0055437A">
            <w:pPr>
              <w:pStyle w:val="TableParagraph"/>
              <w:spacing w:before="29" w:line="360" w:lineRule="auto"/>
              <w:ind w:left="14"/>
              <w:jc w:val="center"/>
            </w:pPr>
            <w:r w:rsidRPr="003E763F">
              <w:rPr>
                <w:color w:val="231F20"/>
                <w:spacing w:val="-5"/>
              </w:rPr>
              <w:t>15</w:t>
            </w:r>
          </w:p>
        </w:tc>
        <w:tc>
          <w:tcPr>
            <w:tcW w:w="3466" w:type="dxa"/>
            <w:tcBorders>
              <w:top w:val="single" w:sz="4" w:space="0" w:color="231F20"/>
              <w:left w:val="single" w:sz="4" w:space="0" w:color="231F20"/>
              <w:bottom w:val="single" w:sz="4" w:space="0" w:color="231F20"/>
              <w:right w:val="single" w:sz="4" w:space="0" w:color="231F20"/>
            </w:tcBorders>
          </w:tcPr>
          <w:p w14:paraId="5D984585"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35AFE2BF"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379A94A6"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40458749" w14:textId="77777777" w:rsidR="00156EBD" w:rsidRPr="003E763F" w:rsidRDefault="00156EBD" w:rsidP="0055437A">
            <w:pPr>
              <w:pStyle w:val="TableParagraph"/>
              <w:spacing w:before="29" w:line="360" w:lineRule="auto"/>
              <w:ind w:left="16" w:right="4"/>
              <w:jc w:val="center"/>
            </w:pPr>
            <w:r w:rsidRPr="003E763F">
              <w:rPr>
                <w:color w:val="231F20"/>
                <w:spacing w:val="-5"/>
              </w:rPr>
              <w:t>48</w:t>
            </w:r>
          </w:p>
        </w:tc>
        <w:tc>
          <w:tcPr>
            <w:tcW w:w="851" w:type="dxa"/>
            <w:tcBorders>
              <w:top w:val="single" w:sz="4" w:space="0" w:color="231F20"/>
              <w:left w:val="single" w:sz="4" w:space="0" w:color="231F20"/>
              <w:bottom w:val="single" w:sz="4" w:space="0" w:color="231F20"/>
              <w:right w:val="single" w:sz="4" w:space="0" w:color="231F20"/>
            </w:tcBorders>
          </w:tcPr>
          <w:p w14:paraId="4663D356" w14:textId="77777777" w:rsidR="00156EBD" w:rsidRPr="003E763F" w:rsidRDefault="00156EBD" w:rsidP="0055437A">
            <w:pPr>
              <w:pStyle w:val="TableParagraph"/>
              <w:spacing w:before="29" w:line="360" w:lineRule="auto"/>
              <w:ind w:left="16" w:right="6"/>
              <w:jc w:val="center"/>
            </w:pPr>
            <w:r w:rsidRPr="003E763F">
              <w:rPr>
                <w:color w:val="231F20"/>
                <w:spacing w:val="-5"/>
              </w:rPr>
              <w:t>70</w:t>
            </w:r>
          </w:p>
        </w:tc>
        <w:tc>
          <w:tcPr>
            <w:tcW w:w="850" w:type="dxa"/>
            <w:tcBorders>
              <w:top w:val="single" w:sz="4" w:space="0" w:color="231F20"/>
              <w:left w:val="single" w:sz="4" w:space="0" w:color="231F20"/>
              <w:bottom w:val="single" w:sz="4" w:space="0" w:color="231F20"/>
              <w:right w:val="single" w:sz="4" w:space="0" w:color="231F20"/>
            </w:tcBorders>
          </w:tcPr>
          <w:p w14:paraId="7EAF5F95"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28F2D310"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0697D113" w14:textId="77777777" w:rsidR="00156EBD" w:rsidRPr="003E763F" w:rsidRDefault="00156EBD" w:rsidP="0055437A">
            <w:pPr>
              <w:pStyle w:val="TableParagraph"/>
              <w:spacing w:line="360" w:lineRule="auto"/>
              <w:jc w:val="center"/>
            </w:pPr>
          </w:p>
        </w:tc>
      </w:tr>
      <w:tr w:rsidR="00156EBD" w:rsidRPr="003E763F" w14:paraId="3CCA28ED"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72C3D07B" w14:textId="77777777" w:rsidR="00156EBD" w:rsidRPr="003E763F" w:rsidRDefault="00156EBD" w:rsidP="0055437A">
            <w:pPr>
              <w:pStyle w:val="TableParagraph"/>
              <w:spacing w:before="29" w:line="360" w:lineRule="auto"/>
              <w:ind w:left="14"/>
              <w:jc w:val="center"/>
            </w:pPr>
            <w:r w:rsidRPr="003E763F">
              <w:rPr>
                <w:color w:val="231F20"/>
                <w:spacing w:val="-5"/>
              </w:rPr>
              <w:t>16</w:t>
            </w:r>
          </w:p>
        </w:tc>
        <w:tc>
          <w:tcPr>
            <w:tcW w:w="3466" w:type="dxa"/>
            <w:tcBorders>
              <w:top w:val="single" w:sz="4" w:space="0" w:color="231F20"/>
              <w:left w:val="single" w:sz="4" w:space="0" w:color="231F20"/>
              <w:bottom w:val="single" w:sz="4" w:space="0" w:color="231F20"/>
              <w:right w:val="single" w:sz="4" w:space="0" w:color="231F20"/>
            </w:tcBorders>
          </w:tcPr>
          <w:p w14:paraId="5D21FA77"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7B9283C3"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3ED5DC8E"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2D7B1239"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231F20"/>
              <w:left w:val="single" w:sz="4" w:space="0" w:color="231F20"/>
              <w:bottom w:val="single" w:sz="4" w:space="0" w:color="231F20"/>
              <w:right w:val="single" w:sz="4" w:space="0" w:color="231F20"/>
            </w:tcBorders>
          </w:tcPr>
          <w:p w14:paraId="6576D7FE" w14:textId="77777777" w:rsidR="00156EBD" w:rsidRPr="003E763F" w:rsidRDefault="00156EBD" w:rsidP="0055437A">
            <w:pPr>
              <w:pStyle w:val="TableParagraph"/>
              <w:spacing w:before="29" w:line="360" w:lineRule="auto"/>
              <w:ind w:left="16" w:right="6"/>
              <w:jc w:val="center"/>
            </w:pPr>
            <w:r w:rsidRPr="003E763F">
              <w:rPr>
                <w:color w:val="231F20"/>
                <w:spacing w:val="-5"/>
              </w:rPr>
              <w:t>74</w:t>
            </w:r>
          </w:p>
        </w:tc>
        <w:tc>
          <w:tcPr>
            <w:tcW w:w="850" w:type="dxa"/>
            <w:tcBorders>
              <w:top w:val="single" w:sz="4" w:space="0" w:color="231F20"/>
              <w:left w:val="single" w:sz="4" w:space="0" w:color="231F20"/>
              <w:bottom w:val="single" w:sz="4" w:space="0" w:color="231F20"/>
              <w:right w:val="single" w:sz="4" w:space="0" w:color="231F20"/>
            </w:tcBorders>
          </w:tcPr>
          <w:p w14:paraId="1B490976"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5BFCB3B4"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0886F74E" w14:textId="77777777" w:rsidR="00156EBD" w:rsidRPr="003E763F" w:rsidRDefault="00156EBD" w:rsidP="0055437A">
            <w:pPr>
              <w:pStyle w:val="TableParagraph"/>
              <w:spacing w:line="360" w:lineRule="auto"/>
              <w:jc w:val="center"/>
            </w:pPr>
          </w:p>
        </w:tc>
      </w:tr>
      <w:tr w:rsidR="00156EBD" w:rsidRPr="003E763F" w14:paraId="7629749B"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3290F1C7" w14:textId="77777777" w:rsidR="00156EBD" w:rsidRPr="003E763F" w:rsidRDefault="00156EBD" w:rsidP="0055437A">
            <w:pPr>
              <w:pStyle w:val="TableParagraph"/>
              <w:spacing w:before="29" w:line="360" w:lineRule="auto"/>
              <w:ind w:left="14"/>
              <w:jc w:val="center"/>
            </w:pPr>
            <w:r w:rsidRPr="003E763F">
              <w:rPr>
                <w:color w:val="231F20"/>
                <w:spacing w:val="-5"/>
              </w:rPr>
              <w:t>17</w:t>
            </w:r>
          </w:p>
        </w:tc>
        <w:tc>
          <w:tcPr>
            <w:tcW w:w="3466" w:type="dxa"/>
            <w:tcBorders>
              <w:top w:val="single" w:sz="4" w:space="0" w:color="231F20"/>
              <w:left w:val="single" w:sz="4" w:space="0" w:color="231F20"/>
              <w:bottom w:val="single" w:sz="4" w:space="0" w:color="231F20"/>
              <w:right w:val="single" w:sz="4" w:space="0" w:color="231F20"/>
            </w:tcBorders>
          </w:tcPr>
          <w:p w14:paraId="7D98256C"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50E0A109"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548EB966"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026B63D0"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231F20"/>
              <w:left w:val="single" w:sz="4" w:space="0" w:color="231F20"/>
              <w:bottom w:val="single" w:sz="4" w:space="0" w:color="231F20"/>
              <w:right w:val="single" w:sz="4" w:space="0" w:color="231F20"/>
            </w:tcBorders>
          </w:tcPr>
          <w:p w14:paraId="6CE0C94C" w14:textId="77777777" w:rsidR="00156EBD" w:rsidRPr="003E763F" w:rsidRDefault="00156EBD" w:rsidP="0055437A">
            <w:pPr>
              <w:pStyle w:val="TableParagraph"/>
              <w:spacing w:before="29" w:line="360" w:lineRule="auto"/>
              <w:ind w:left="16" w:right="6"/>
              <w:jc w:val="center"/>
            </w:pPr>
            <w:r w:rsidRPr="003E763F">
              <w:rPr>
                <w:color w:val="231F20"/>
                <w:spacing w:val="-5"/>
              </w:rPr>
              <w:t>78</w:t>
            </w:r>
          </w:p>
        </w:tc>
        <w:tc>
          <w:tcPr>
            <w:tcW w:w="850" w:type="dxa"/>
            <w:tcBorders>
              <w:top w:val="single" w:sz="4" w:space="0" w:color="231F20"/>
              <w:left w:val="single" w:sz="4" w:space="0" w:color="231F20"/>
              <w:bottom w:val="single" w:sz="4" w:space="0" w:color="231F20"/>
              <w:right w:val="single" w:sz="4" w:space="0" w:color="231F20"/>
            </w:tcBorders>
          </w:tcPr>
          <w:p w14:paraId="0697654C"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7915C26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52CF4F7E" w14:textId="77777777" w:rsidR="00156EBD" w:rsidRPr="003E763F" w:rsidRDefault="00156EBD" w:rsidP="0055437A">
            <w:pPr>
              <w:pStyle w:val="TableParagraph"/>
              <w:spacing w:line="360" w:lineRule="auto"/>
              <w:jc w:val="center"/>
            </w:pPr>
          </w:p>
        </w:tc>
      </w:tr>
      <w:tr w:rsidR="00156EBD" w:rsidRPr="003E763F" w14:paraId="5D2B2019"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2F6B445D" w14:textId="77777777" w:rsidR="00156EBD" w:rsidRPr="003E763F" w:rsidRDefault="00156EBD" w:rsidP="0055437A">
            <w:pPr>
              <w:pStyle w:val="TableParagraph"/>
              <w:spacing w:before="29" w:line="360" w:lineRule="auto"/>
              <w:ind w:left="14"/>
              <w:jc w:val="center"/>
            </w:pPr>
            <w:r w:rsidRPr="003E763F">
              <w:rPr>
                <w:color w:val="231F20"/>
                <w:spacing w:val="-5"/>
              </w:rPr>
              <w:t>18</w:t>
            </w:r>
          </w:p>
        </w:tc>
        <w:tc>
          <w:tcPr>
            <w:tcW w:w="3466" w:type="dxa"/>
            <w:tcBorders>
              <w:top w:val="single" w:sz="4" w:space="0" w:color="231F20"/>
              <w:left w:val="single" w:sz="4" w:space="0" w:color="231F20"/>
              <w:bottom w:val="single" w:sz="4" w:space="0" w:color="231F20"/>
              <w:right w:val="single" w:sz="4" w:space="0" w:color="231F20"/>
            </w:tcBorders>
          </w:tcPr>
          <w:p w14:paraId="412A668C"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12ACDCA2"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0C98E92E"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61363145" w14:textId="77777777" w:rsidR="00156EBD" w:rsidRPr="003E763F" w:rsidRDefault="00156EBD" w:rsidP="0055437A">
            <w:pPr>
              <w:pStyle w:val="TableParagraph"/>
              <w:spacing w:before="29" w:line="360" w:lineRule="auto"/>
              <w:ind w:left="16" w:right="4"/>
              <w:jc w:val="center"/>
            </w:pPr>
            <w:r w:rsidRPr="003E763F">
              <w:rPr>
                <w:color w:val="231F20"/>
                <w:spacing w:val="-5"/>
              </w:rPr>
              <w:t>56</w:t>
            </w:r>
          </w:p>
        </w:tc>
        <w:tc>
          <w:tcPr>
            <w:tcW w:w="851" w:type="dxa"/>
            <w:tcBorders>
              <w:top w:val="single" w:sz="4" w:space="0" w:color="231F20"/>
              <w:left w:val="single" w:sz="4" w:space="0" w:color="231F20"/>
              <w:bottom w:val="single" w:sz="4" w:space="0" w:color="231F20"/>
              <w:right w:val="single" w:sz="4" w:space="0" w:color="231F20"/>
            </w:tcBorders>
          </w:tcPr>
          <w:p w14:paraId="770D20AB" w14:textId="77777777" w:rsidR="00156EBD" w:rsidRPr="003E763F" w:rsidRDefault="00156EBD" w:rsidP="0055437A">
            <w:pPr>
              <w:pStyle w:val="TableParagraph"/>
              <w:spacing w:before="29" w:line="360" w:lineRule="auto"/>
              <w:ind w:left="16" w:right="6"/>
              <w:jc w:val="center"/>
            </w:pPr>
            <w:r w:rsidRPr="003E763F">
              <w:rPr>
                <w:color w:val="231F20"/>
                <w:spacing w:val="-5"/>
              </w:rPr>
              <w:t>82</w:t>
            </w:r>
          </w:p>
        </w:tc>
        <w:tc>
          <w:tcPr>
            <w:tcW w:w="850" w:type="dxa"/>
            <w:tcBorders>
              <w:top w:val="single" w:sz="4" w:space="0" w:color="231F20"/>
              <w:left w:val="single" w:sz="4" w:space="0" w:color="231F20"/>
              <w:bottom w:val="single" w:sz="4" w:space="0" w:color="231F20"/>
              <w:right w:val="single" w:sz="4" w:space="0" w:color="231F20"/>
            </w:tcBorders>
          </w:tcPr>
          <w:p w14:paraId="4DAB42F2"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3E341D7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05A8EF4" w14:textId="77777777" w:rsidR="00156EBD" w:rsidRPr="003E763F" w:rsidRDefault="00156EBD" w:rsidP="0055437A">
            <w:pPr>
              <w:pStyle w:val="TableParagraph"/>
              <w:spacing w:line="360" w:lineRule="auto"/>
              <w:jc w:val="center"/>
            </w:pPr>
          </w:p>
        </w:tc>
      </w:tr>
      <w:tr w:rsidR="00156EBD" w:rsidRPr="003E763F" w14:paraId="5D498318"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5A7B49DB" w14:textId="77777777" w:rsidR="00156EBD" w:rsidRPr="003E763F" w:rsidRDefault="00156EBD" w:rsidP="0055437A">
            <w:pPr>
              <w:pStyle w:val="TableParagraph"/>
              <w:spacing w:before="29" w:line="360" w:lineRule="auto"/>
              <w:ind w:left="14"/>
              <w:jc w:val="center"/>
            </w:pPr>
            <w:r w:rsidRPr="003E763F">
              <w:rPr>
                <w:color w:val="231F20"/>
                <w:spacing w:val="-5"/>
              </w:rPr>
              <w:t>19</w:t>
            </w:r>
          </w:p>
        </w:tc>
        <w:tc>
          <w:tcPr>
            <w:tcW w:w="3466" w:type="dxa"/>
            <w:tcBorders>
              <w:top w:val="single" w:sz="4" w:space="0" w:color="231F20"/>
              <w:left w:val="single" w:sz="4" w:space="0" w:color="231F20"/>
              <w:bottom w:val="single" w:sz="4" w:space="0" w:color="231F20"/>
              <w:right w:val="single" w:sz="4" w:space="0" w:color="231F20"/>
            </w:tcBorders>
          </w:tcPr>
          <w:p w14:paraId="46CD2A2E"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47D7F576"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42F08609"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2052DCC4"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231F20"/>
              <w:left w:val="single" w:sz="4" w:space="0" w:color="231F20"/>
              <w:bottom w:val="single" w:sz="4" w:space="0" w:color="231F20"/>
              <w:right w:val="single" w:sz="4" w:space="0" w:color="231F20"/>
            </w:tcBorders>
          </w:tcPr>
          <w:p w14:paraId="25EC0859" w14:textId="77777777" w:rsidR="00156EBD" w:rsidRPr="003E763F" w:rsidRDefault="00156EBD" w:rsidP="0055437A">
            <w:pPr>
              <w:pStyle w:val="TableParagraph"/>
              <w:spacing w:before="29" w:line="360" w:lineRule="auto"/>
              <w:ind w:left="16" w:right="6"/>
              <w:jc w:val="center"/>
            </w:pPr>
            <w:r w:rsidRPr="003E763F">
              <w:rPr>
                <w:color w:val="231F20"/>
                <w:spacing w:val="-5"/>
              </w:rPr>
              <w:t>86</w:t>
            </w:r>
          </w:p>
        </w:tc>
        <w:tc>
          <w:tcPr>
            <w:tcW w:w="850" w:type="dxa"/>
            <w:tcBorders>
              <w:top w:val="single" w:sz="4" w:space="0" w:color="231F20"/>
              <w:left w:val="single" w:sz="4" w:space="0" w:color="231F20"/>
              <w:bottom w:val="single" w:sz="4" w:space="0" w:color="231F20"/>
              <w:right w:val="single" w:sz="4" w:space="0" w:color="231F20"/>
            </w:tcBorders>
          </w:tcPr>
          <w:p w14:paraId="6B08FA33"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5273556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2D9F8F4F" w14:textId="77777777" w:rsidR="00156EBD" w:rsidRPr="003E763F" w:rsidRDefault="00156EBD" w:rsidP="0055437A">
            <w:pPr>
              <w:pStyle w:val="TableParagraph"/>
              <w:spacing w:line="360" w:lineRule="auto"/>
              <w:jc w:val="center"/>
            </w:pPr>
          </w:p>
        </w:tc>
      </w:tr>
    </w:tbl>
    <w:p w14:paraId="59F40CC4" w14:textId="1F09B20A" w:rsidR="0055437A" w:rsidRPr="003E763F" w:rsidRDefault="0055437A"/>
    <w:p w14:paraId="51FFF6E2" w14:textId="77777777" w:rsidR="0055437A" w:rsidRPr="003E763F" w:rsidRDefault="0055437A"/>
    <w:p w14:paraId="6680C4DA" w14:textId="23826E0B" w:rsidR="0055437A" w:rsidRPr="003E763F" w:rsidRDefault="0055437A" w:rsidP="0055437A">
      <w:pPr>
        <w:pStyle w:val="1OsnAbz"/>
        <w:spacing w:before="0" w:after="0" w:line="360" w:lineRule="auto"/>
      </w:pPr>
      <w:r w:rsidRPr="003E763F">
        <w:rPr>
          <w:i/>
          <w:sz w:val="22"/>
          <w:szCs w:val="22"/>
        </w:rPr>
        <w:t>Окончание таблицы E.1</w:t>
      </w:r>
    </w:p>
    <w:tbl>
      <w:tblPr>
        <w:tblStyle w:val="TableNormal"/>
        <w:tblW w:w="990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919"/>
        <w:gridCol w:w="3466"/>
        <w:gridCol w:w="708"/>
        <w:gridCol w:w="851"/>
        <w:gridCol w:w="850"/>
        <w:gridCol w:w="851"/>
        <w:gridCol w:w="850"/>
        <w:gridCol w:w="709"/>
        <w:gridCol w:w="704"/>
      </w:tblGrid>
      <w:tr w:rsidR="0055437A" w:rsidRPr="003E763F" w14:paraId="5200EA44" w14:textId="77777777" w:rsidTr="0085024D">
        <w:trPr>
          <w:trHeight w:val="270"/>
          <w:jc w:val="center"/>
        </w:trPr>
        <w:tc>
          <w:tcPr>
            <w:tcW w:w="919" w:type="dxa"/>
            <w:tcBorders>
              <w:bottom w:val="double" w:sz="4" w:space="0" w:color="auto"/>
              <w:right w:val="single" w:sz="4" w:space="0" w:color="231F20"/>
            </w:tcBorders>
          </w:tcPr>
          <w:p w14:paraId="6DC271F7" w14:textId="77777777" w:rsidR="0055437A" w:rsidRPr="003E763F" w:rsidRDefault="0055437A" w:rsidP="0085024D">
            <w:pPr>
              <w:pStyle w:val="TableParagraph"/>
              <w:spacing w:before="24" w:line="360" w:lineRule="auto"/>
              <w:ind w:left="14"/>
              <w:rPr>
                <w:lang w:val="ru-RU"/>
              </w:rPr>
            </w:pPr>
            <w:r w:rsidRPr="003E763F">
              <w:rPr>
                <w:color w:val="231F20"/>
                <w:spacing w:val="-2"/>
                <w:lang w:val="ru-RU"/>
              </w:rPr>
              <w:t>Версия</w:t>
            </w:r>
          </w:p>
        </w:tc>
        <w:tc>
          <w:tcPr>
            <w:tcW w:w="3466" w:type="dxa"/>
            <w:tcBorders>
              <w:left w:val="single" w:sz="4" w:space="0" w:color="231F20"/>
              <w:bottom w:val="double" w:sz="4" w:space="0" w:color="auto"/>
              <w:right w:val="single" w:sz="4" w:space="0" w:color="231F20"/>
            </w:tcBorders>
          </w:tcPr>
          <w:p w14:paraId="579B06BE" w14:textId="77777777" w:rsidR="0055437A" w:rsidRPr="003E763F" w:rsidRDefault="0055437A" w:rsidP="0085024D">
            <w:pPr>
              <w:pStyle w:val="TableParagraph"/>
              <w:spacing w:before="24" w:line="360" w:lineRule="auto"/>
              <w:ind w:left="18"/>
            </w:pPr>
            <w:r w:rsidRPr="003E763F">
              <w:rPr>
                <w:color w:val="231F20"/>
              </w:rPr>
              <w:t>Число направляющих шаблонов</w:t>
            </w:r>
          </w:p>
        </w:tc>
        <w:tc>
          <w:tcPr>
            <w:tcW w:w="5523" w:type="dxa"/>
            <w:gridSpan w:val="7"/>
            <w:tcBorders>
              <w:left w:val="single" w:sz="4" w:space="0" w:color="231F20"/>
            </w:tcBorders>
          </w:tcPr>
          <w:p w14:paraId="715E8428" w14:textId="77777777" w:rsidR="0055437A" w:rsidRPr="003E763F" w:rsidRDefault="0055437A" w:rsidP="0085024D">
            <w:pPr>
              <w:pStyle w:val="TableParagraph"/>
              <w:spacing w:before="24" w:line="360" w:lineRule="auto"/>
              <w:rPr>
                <w:lang w:val="ru-RU"/>
              </w:rPr>
            </w:pPr>
            <w:r w:rsidRPr="003E763F">
              <w:rPr>
                <w:color w:val="231F20"/>
                <w:lang w:val="ru-RU"/>
              </w:rPr>
              <w:t>Координаты (столбец/строка) центрального модуля</w:t>
            </w:r>
          </w:p>
        </w:tc>
      </w:tr>
      <w:tr w:rsidR="00156EBD" w:rsidRPr="003E763F" w14:paraId="7829D0C7"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68370ECD" w14:textId="77777777" w:rsidR="00156EBD" w:rsidRPr="003E763F" w:rsidRDefault="00156EBD" w:rsidP="0055437A">
            <w:pPr>
              <w:pStyle w:val="TableParagraph"/>
              <w:spacing w:before="29" w:line="360" w:lineRule="auto"/>
              <w:ind w:left="14"/>
              <w:jc w:val="center"/>
            </w:pPr>
            <w:r w:rsidRPr="003E763F">
              <w:rPr>
                <w:color w:val="231F20"/>
                <w:spacing w:val="-5"/>
              </w:rPr>
              <w:t>20</w:t>
            </w:r>
          </w:p>
        </w:tc>
        <w:tc>
          <w:tcPr>
            <w:tcW w:w="3466" w:type="dxa"/>
            <w:tcBorders>
              <w:top w:val="single" w:sz="4" w:space="0" w:color="231F20"/>
              <w:left w:val="single" w:sz="4" w:space="0" w:color="231F20"/>
              <w:bottom w:val="single" w:sz="4" w:space="0" w:color="231F20"/>
              <w:right w:val="single" w:sz="4" w:space="0" w:color="231F20"/>
            </w:tcBorders>
          </w:tcPr>
          <w:p w14:paraId="233FBB92" w14:textId="77777777" w:rsidR="00156EBD" w:rsidRPr="003E763F" w:rsidRDefault="00156EBD" w:rsidP="0055437A">
            <w:pPr>
              <w:pStyle w:val="TableParagraph"/>
              <w:spacing w:before="29" w:line="360" w:lineRule="auto"/>
              <w:ind w:left="18"/>
              <w:jc w:val="center"/>
            </w:pPr>
            <w:r w:rsidRPr="003E763F">
              <w:rPr>
                <w:color w:val="231F20"/>
                <w:spacing w:val="-5"/>
              </w:rPr>
              <w:t>13</w:t>
            </w:r>
          </w:p>
        </w:tc>
        <w:tc>
          <w:tcPr>
            <w:tcW w:w="708" w:type="dxa"/>
            <w:tcBorders>
              <w:top w:val="single" w:sz="4" w:space="0" w:color="231F20"/>
              <w:left w:val="single" w:sz="4" w:space="0" w:color="231F20"/>
              <w:bottom w:val="single" w:sz="4" w:space="0" w:color="231F20"/>
              <w:right w:val="single" w:sz="4" w:space="0" w:color="231F20"/>
            </w:tcBorders>
          </w:tcPr>
          <w:p w14:paraId="5F0B957F"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5A731196"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231F20"/>
              <w:left w:val="single" w:sz="4" w:space="0" w:color="231F20"/>
              <w:bottom w:val="single" w:sz="4" w:space="0" w:color="231F20"/>
              <w:right w:val="single" w:sz="4" w:space="0" w:color="231F20"/>
            </w:tcBorders>
          </w:tcPr>
          <w:p w14:paraId="0B768947" w14:textId="77777777" w:rsidR="00156EBD" w:rsidRPr="003E763F" w:rsidRDefault="00156EBD" w:rsidP="0055437A">
            <w:pPr>
              <w:pStyle w:val="TableParagraph"/>
              <w:spacing w:before="29" w:line="360" w:lineRule="auto"/>
              <w:ind w:left="16" w:right="4"/>
              <w:jc w:val="center"/>
            </w:pPr>
            <w:r w:rsidRPr="003E763F">
              <w:rPr>
                <w:color w:val="231F20"/>
                <w:spacing w:val="-5"/>
              </w:rPr>
              <w:t>62</w:t>
            </w:r>
          </w:p>
        </w:tc>
        <w:tc>
          <w:tcPr>
            <w:tcW w:w="851" w:type="dxa"/>
            <w:tcBorders>
              <w:top w:val="single" w:sz="4" w:space="0" w:color="231F20"/>
              <w:left w:val="single" w:sz="4" w:space="0" w:color="231F20"/>
              <w:bottom w:val="single" w:sz="4" w:space="0" w:color="231F20"/>
              <w:right w:val="single" w:sz="4" w:space="0" w:color="231F20"/>
            </w:tcBorders>
          </w:tcPr>
          <w:p w14:paraId="5D7D1DD7" w14:textId="77777777" w:rsidR="00156EBD" w:rsidRPr="003E763F" w:rsidRDefault="00156EBD" w:rsidP="0055437A">
            <w:pPr>
              <w:pStyle w:val="TableParagraph"/>
              <w:spacing w:before="29" w:line="360" w:lineRule="auto"/>
              <w:ind w:left="16" w:right="6"/>
              <w:jc w:val="center"/>
            </w:pPr>
            <w:r w:rsidRPr="003E763F">
              <w:rPr>
                <w:color w:val="231F20"/>
                <w:spacing w:val="-5"/>
              </w:rPr>
              <w:t>90</w:t>
            </w:r>
          </w:p>
        </w:tc>
        <w:tc>
          <w:tcPr>
            <w:tcW w:w="850" w:type="dxa"/>
            <w:tcBorders>
              <w:top w:val="single" w:sz="4" w:space="0" w:color="231F20"/>
              <w:left w:val="single" w:sz="4" w:space="0" w:color="231F20"/>
              <w:bottom w:val="single" w:sz="4" w:space="0" w:color="231F20"/>
              <w:right w:val="single" w:sz="4" w:space="0" w:color="231F20"/>
            </w:tcBorders>
          </w:tcPr>
          <w:p w14:paraId="23EEB206" w14:textId="77777777" w:rsidR="00156EBD" w:rsidRPr="003E763F" w:rsidRDefault="00156EBD" w:rsidP="0055437A">
            <w:pPr>
              <w:pStyle w:val="TableParagraph"/>
              <w:spacing w:line="360" w:lineRule="auto"/>
              <w:jc w:val="center"/>
            </w:pPr>
          </w:p>
        </w:tc>
        <w:tc>
          <w:tcPr>
            <w:tcW w:w="709" w:type="dxa"/>
            <w:tcBorders>
              <w:top w:val="single" w:sz="4" w:space="0" w:color="231F20"/>
              <w:left w:val="single" w:sz="4" w:space="0" w:color="231F20"/>
              <w:bottom w:val="single" w:sz="4" w:space="0" w:color="231F20"/>
              <w:right w:val="single" w:sz="4" w:space="0" w:color="231F20"/>
            </w:tcBorders>
          </w:tcPr>
          <w:p w14:paraId="17305FC2"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35D64535" w14:textId="77777777" w:rsidR="00156EBD" w:rsidRPr="003E763F" w:rsidRDefault="00156EBD" w:rsidP="0055437A">
            <w:pPr>
              <w:pStyle w:val="TableParagraph"/>
              <w:spacing w:line="360" w:lineRule="auto"/>
              <w:jc w:val="center"/>
            </w:pPr>
          </w:p>
        </w:tc>
      </w:tr>
      <w:tr w:rsidR="00156EBD" w:rsidRPr="003E763F" w14:paraId="0CE8F14A"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773B49EA" w14:textId="77777777" w:rsidR="00156EBD" w:rsidRPr="003E763F" w:rsidRDefault="00156EBD" w:rsidP="0055437A">
            <w:pPr>
              <w:pStyle w:val="TableParagraph"/>
              <w:spacing w:before="29" w:line="360" w:lineRule="auto"/>
              <w:ind w:left="14"/>
              <w:jc w:val="center"/>
            </w:pPr>
            <w:r w:rsidRPr="003E763F">
              <w:rPr>
                <w:color w:val="231F20"/>
                <w:spacing w:val="-5"/>
              </w:rPr>
              <w:t>21</w:t>
            </w:r>
          </w:p>
        </w:tc>
        <w:tc>
          <w:tcPr>
            <w:tcW w:w="3466" w:type="dxa"/>
            <w:tcBorders>
              <w:top w:val="single" w:sz="4" w:space="0" w:color="231F20"/>
              <w:left w:val="single" w:sz="4" w:space="0" w:color="231F20"/>
              <w:bottom w:val="single" w:sz="4" w:space="0" w:color="231F20"/>
              <w:right w:val="single" w:sz="4" w:space="0" w:color="231F20"/>
            </w:tcBorders>
          </w:tcPr>
          <w:p w14:paraId="388F9E4E"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78B8D965"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678E755" w14:textId="77777777" w:rsidR="00156EBD" w:rsidRPr="003E763F" w:rsidRDefault="00156EBD" w:rsidP="0055437A">
            <w:pPr>
              <w:pStyle w:val="TableParagraph"/>
              <w:spacing w:before="29" w:line="360" w:lineRule="auto"/>
              <w:ind w:left="16" w:right="2"/>
              <w:jc w:val="center"/>
            </w:pPr>
            <w:r w:rsidRPr="003E763F">
              <w:rPr>
                <w:color w:val="231F20"/>
                <w:spacing w:val="-5"/>
              </w:rPr>
              <w:t>28</w:t>
            </w:r>
          </w:p>
        </w:tc>
        <w:tc>
          <w:tcPr>
            <w:tcW w:w="850" w:type="dxa"/>
            <w:tcBorders>
              <w:top w:val="single" w:sz="4" w:space="0" w:color="231F20"/>
              <w:left w:val="single" w:sz="4" w:space="0" w:color="231F20"/>
              <w:bottom w:val="single" w:sz="4" w:space="0" w:color="231F20"/>
              <w:right w:val="single" w:sz="4" w:space="0" w:color="231F20"/>
            </w:tcBorders>
          </w:tcPr>
          <w:p w14:paraId="474F9A98"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231F20"/>
              <w:left w:val="single" w:sz="4" w:space="0" w:color="231F20"/>
              <w:bottom w:val="single" w:sz="4" w:space="0" w:color="231F20"/>
              <w:right w:val="single" w:sz="4" w:space="0" w:color="231F20"/>
            </w:tcBorders>
          </w:tcPr>
          <w:p w14:paraId="53EA9694" w14:textId="77777777" w:rsidR="00156EBD" w:rsidRPr="003E763F" w:rsidRDefault="00156EBD" w:rsidP="0055437A">
            <w:pPr>
              <w:pStyle w:val="TableParagraph"/>
              <w:spacing w:before="29" w:line="360" w:lineRule="auto"/>
              <w:ind w:left="16" w:right="6"/>
              <w:jc w:val="center"/>
            </w:pPr>
            <w:r w:rsidRPr="003E763F">
              <w:rPr>
                <w:color w:val="231F20"/>
                <w:spacing w:val="-5"/>
              </w:rPr>
              <w:t>72</w:t>
            </w:r>
          </w:p>
        </w:tc>
        <w:tc>
          <w:tcPr>
            <w:tcW w:w="850" w:type="dxa"/>
            <w:tcBorders>
              <w:top w:val="single" w:sz="4" w:space="0" w:color="231F20"/>
              <w:left w:val="single" w:sz="4" w:space="0" w:color="231F20"/>
              <w:bottom w:val="single" w:sz="4" w:space="0" w:color="231F20"/>
              <w:right w:val="single" w:sz="4" w:space="0" w:color="231F20"/>
            </w:tcBorders>
          </w:tcPr>
          <w:p w14:paraId="699F920A" w14:textId="77777777" w:rsidR="00156EBD" w:rsidRPr="003E763F" w:rsidRDefault="00156EBD" w:rsidP="0055437A">
            <w:pPr>
              <w:pStyle w:val="TableParagraph"/>
              <w:spacing w:before="29" w:line="360" w:lineRule="auto"/>
              <w:ind w:left="16" w:right="8"/>
              <w:jc w:val="center"/>
            </w:pPr>
            <w:r w:rsidRPr="003E763F">
              <w:rPr>
                <w:color w:val="231F20"/>
                <w:spacing w:val="-5"/>
              </w:rPr>
              <w:t>94</w:t>
            </w:r>
          </w:p>
        </w:tc>
        <w:tc>
          <w:tcPr>
            <w:tcW w:w="709" w:type="dxa"/>
            <w:tcBorders>
              <w:top w:val="single" w:sz="4" w:space="0" w:color="231F20"/>
              <w:left w:val="single" w:sz="4" w:space="0" w:color="231F20"/>
              <w:bottom w:val="single" w:sz="4" w:space="0" w:color="231F20"/>
              <w:right w:val="single" w:sz="4" w:space="0" w:color="231F20"/>
            </w:tcBorders>
          </w:tcPr>
          <w:p w14:paraId="29B28784"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41058C6C" w14:textId="77777777" w:rsidR="00156EBD" w:rsidRPr="003E763F" w:rsidRDefault="00156EBD" w:rsidP="0055437A">
            <w:pPr>
              <w:pStyle w:val="TableParagraph"/>
              <w:spacing w:line="360" w:lineRule="auto"/>
              <w:jc w:val="center"/>
            </w:pPr>
          </w:p>
        </w:tc>
      </w:tr>
      <w:tr w:rsidR="00156EBD" w:rsidRPr="003E763F" w14:paraId="4793F4A2"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5F7D667E" w14:textId="77777777" w:rsidR="00156EBD" w:rsidRPr="003E763F" w:rsidRDefault="00156EBD" w:rsidP="0055437A">
            <w:pPr>
              <w:pStyle w:val="TableParagraph"/>
              <w:spacing w:before="29" w:line="360" w:lineRule="auto"/>
              <w:ind w:left="14"/>
              <w:jc w:val="center"/>
            </w:pPr>
            <w:r w:rsidRPr="003E763F">
              <w:rPr>
                <w:color w:val="231F20"/>
                <w:spacing w:val="-5"/>
              </w:rPr>
              <w:t>22</w:t>
            </w:r>
          </w:p>
        </w:tc>
        <w:tc>
          <w:tcPr>
            <w:tcW w:w="3466" w:type="dxa"/>
            <w:tcBorders>
              <w:top w:val="single" w:sz="4" w:space="0" w:color="231F20"/>
              <w:left w:val="single" w:sz="4" w:space="0" w:color="231F20"/>
              <w:bottom w:val="single" w:sz="4" w:space="0" w:color="231F20"/>
              <w:right w:val="single" w:sz="4" w:space="0" w:color="231F20"/>
            </w:tcBorders>
          </w:tcPr>
          <w:p w14:paraId="68D1DBF8"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55F09E05"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0AEB195C"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78389557"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231F20"/>
              <w:left w:val="single" w:sz="4" w:space="0" w:color="231F20"/>
              <w:bottom w:val="single" w:sz="4" w:space="0" w:color="231F20"/>
              <w:right w:val="single" w:sz="4" w:space="0" w:color="231F20"/>
            </w:tcBorders>
          </w:tcPr>
          <w:p w14:paraId="2DC63047" w14:textId="77777777" w:rsidR="00156EBD" w:rsidRPr="003E763F" w:rsidRDefault="00156EBD" w:rsidP="0055437A">
            <w:pPr>
              <w:pStyle w:val="TableParagraph"/>
              <w:spacing w:before="29" w:line="360" w:lineRule="auto"/>
              <w:ind w:left="16" w:right="6"/>
              <w:jc w:val="center"/>
            </w:pPr>
            <w:r w:rsidRPr="003E763F">
              <w:rPr>
                <w:color w:val="231F20"/>
                <w:spacing w:val="-5"/>
              </w:rPr>
              <w:t>74</w:t>
            </w:r>
          </w:p>
        </w:tc>
        <w:tc>
          <w:tcPr>
            <w:tcW w:w="850" w:type="dxa"/>
            <w:tcBorders>
              <w:top w:val="single" w:sz="4" w:space="0" w:color="231F20"/>
              <w:left w:val="single" w:sz="4" w:space="0" w:color="231F20"/>
              <w:bottom w:val="single" w:sz="4" w:space="0" w:color="231F20"/>
              <w:right w:val="single" w:sz="4" w:space="0" w:color="231F20"/>
            </w:tcBorders>
          </w:tcPr>
          <w:p w14:paraId="2736EF6F" w14:textId="77777777" w:rsidR="00156EBD" w:rsidRPr="003E763F" w:rsidRDefault="00156EBD" w:rsidP="0055437A">
            <w:pPr>
              <w:pStyle w:val="TableParagraph"/>
              <w:spacing w:before="29" w:line="360" w:lineRule="auto"/>
              <w:ind w:left="16" w:right="8"/>
              <w:jc w:val="center"/>
            </w:pPr>
            <w:r w:rsidRPr="003E763F">
              <w:rPr>
                <w:color w:val="231F20"/>
                <w:spacing w:val="-5"/>
              </w:rPr>
              <w:t>98</w:t>
            </w:r>
          </w:p>
        </w:tc>
        <w:tc>
          <w:tcPr>
            <w:tcW w:w="709" w:type="dxa"/>
            <w:tcBorders>
              <w:top w:val="single" w:sz="4" w:space="0" w:color="231F20"/>
              <w:left w:val="single" w:sz="4" w:space="0" w:color="231F20"/>
              <w:bottom w:val="single" w:sz="4" w:space="0" w:color="231F20"/>
              <w:right w:val="single" w:sz="4" w:space="0" w:color="231F20"/>
            </w:tcBorders>
          </w:tcPr>
          <w:p w14:paraId="018C2E6C"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9DDA871" w14:textId="77777777" w:rsidR="00156EBD" w:rsidRPr="003E763F" w:rsidRDefault="00156EBD" w:rsidP="0055437A">
            <w:pPr>
              <w:pStyle w:val="TableParagraph"/>
              <w:spacing w:line="360" w:lineRule="auto"/>
              <w:jc w:val="center"/>
            </w:pPr>
          </w:p>
        </w:tc>
      </w:tr>
      <w:tr w:rsidR="00156EBD" w:rsidRPr="003E763F" w14:paraId="26334DEE"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121CBA5B" w14:textId="77777777" w:rsidR="00156EBD" w:rsidRPr="003E763F" w:rsidRDefault="00156EBD" w:rsidP="0055437A">
            <w:pPr>
              <w:pStyle w:val="TableParagraph"/>
              <w:spacing w:before="29" w:line="360" w:lineRule="auto"/>
              <w:ind w:left="14"/>
              <w:jc w:val="center"/>
            </w:pPr>
            <w:r w:rsidRPr="003E763F">
              <w:rPr>
                <w:color w:val="231F20"/>
                <w:spacing w:val="-5"/>
              </w:rPr>
              <w:t>23</w:t>
            </w:r>
          </w:p>
        </w:tc>
        <w:tc>
          <w:tcPr>
            <w:tcW w:w="3466" w:type="dxa"/>
            <w:tcBorders>
              <w:top w:val="single" w:sz="4" w:space="0" w:color="231F20"/>
              <w:left w:val="single" w:sz="4" w:space="0" w:color="231F20"/>
              <w:bottom w:val="single" w:sz="4" w:space="0" w:color="231F20"/>
              <w:right w:val="single" w:sz="4" w:space="0" w:color="231F20"/>
            </w:tcBorders>
          </w:tcPr>
          <w:p w14:paraId="7325DDD1"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0EBB93F0"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4D271F26"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70E2E126"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231F20"/>
              <w:left w:val="single" w:sz="4" w:space="0" w:color="231F20"/>
              <w:bottom w:val="single" w:sz="4" w:space="0" w:color="231F20"/>
              <w:right w:val="single" w:sz="4" w:space="0" w:color="231F20"/>
            </w:tcBorders>
          </w:tcPr>
          <w:p w14:paraId="4AE461AB" w14:textId="77777777" w:rsidR="00156EBD" w:rsidRPr="003E763F" w:rsidRDefault="00156EBD" w:rsidP="0055437A">
            <w:pPr>
              <w:pStyle w:val="TableParagraph"/>
              <w:spacing w:before="29" w:line="360" w:lineRule="auto"/>
              <w:ind w:left="16" w:right="6"/>
              <w:jc w:val="center"/>
            </w:pPr>
            <w:r w:rsidRPr="003E763F">
              <w:rPr>
                <w:color w:val="231F20"/>
                <w:spacing w:val="-5"/>
              </w:rPr>
              <w:t>78</w:t>
            </w:r>
          </w:p>
        </w:tc>
        <w:tc>
          <w:tcPr>
            <w:tcW w:w="850" w:type="dxa"/>
            <w:tcBorders>
              <w:top w:val="single" w:sz="4" w:space="0" w:color="231F20"/>
              <w:left w:val="single" w:sz="4" w:space="0" w:color="231F20"/>
              <w:bottom w:val="single" w:sz="4" w:space="0" w:color="231F20"/>
              <w:right w:val="single" w:sz="4" w:space="0" w:color="231F20"/>
            </w:tcBorders>
          </w:tcPr>
          <w:p w14:paraId="3683C87F" w14:textId="77777777" w:rsidR="00156EBD" w:rsidRPr="003E763F" w:rsidRDefault="00156EBD" w:rsidP="0055437A">
            <w:pPr>
              <w:pStyle w:val="TableParagraph"/>
              <w:spacing w:before="29" w:line="360" w:lineRule="auto"/>
              <w:ind w:left="16" w:right="8"/>
              <w:jc w:val="center"/>
            </w:pPr>
            <w:r w:rsidRPr="003E763F">
              <w:rPr>
                <w:color w:val="231F20"/>
                <w:spacing w:val="-5"/>
              </w:rPr>
              <w:t>102</w:t>
            </w:r>
          </w:p>
        </w:tc>
        <w:tc>
          <w:tcPr>
            <w:tcW w:w="709" w:type="dxa"/>
            <w:tcBorders>
              <w:top w:val="single" w:sz="4" w:space="0" w:color="231F20"/>
              <w:left w:val="single" w:sz="4" w:space="0" w:color="231F20"/>
              <w:bottom w:val="single" w:sz="4" w:space="0" w:color="231F20"/>
              <w:right w:val="single" w:sz="4" w:space="0" w:color="231F20"/>
            </w:tcBorders>
          </w:tcPr>
          <w:p w14:paraId="78AF6EC6"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D399C6F" w14:textId="77777777" w:rsidR="00156EBD" w:rsidRPr="003E763F" w:rsidRDefault="00156EBD" w:rsidP="0055437A">
            <w:pPr>
              <w:pStyle w:val="TableParagraph"/>
              <w:spacing w:line="360" w:lineRule="auto"/>
              <w:jc w:val="center"/>
            </w:pPr>
          </w:p>
        </w:tc>
      </w:tr>
      <w:tr w:rsidR="00156EBD" w:rsidRPr="003E763F" w14:paraId="41B669CA"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194163D4" w14:textId="77777777" w:rsidR="00156EBD" w:rsidRPr="003E763F" w:rsidRDefault="00156EBD" w:rsidP="0055437A">
            <w:pPr>
              <w:pStyle w:val="TableParagraph"/>
              <w:spacing w:before="29" w:line="360" w:lineRule="auto"/>
              <w:ind w:left="14"/>
              <w:jc w:val="center"/>
            </w:pPr>
            <w:r w:rsidRPr="003E763F">
              <w:rPr>
                <w:color w:val="231F20"/>
                <w:spacing w:val="-5"/>
              </w:rPr>
              <w:t>24</w:t>
            </w:r>
          </w:p>
        </w:tc>
        <w:tc>
          <w:tcPr>
            <w:tcW w:w="3466" w:type="dxa"/>
            <w:tcBorders>
              <w:top w:val="single" w:sz="4" w:space="0" w:color="231F20"/>
              <w:left w:val="single" w:sz="4" w:space="0" w:color="231F20"/>
              <w:bottom w:val="single" w:sz="4" w:space="0" w:color="231F20"/>
              <w:right w:val="single" w:sz="4" w:space="0" w:color="231F20"/>
            </w:tcBorders>
          </w:tcPr>
          <w:p w14:paraId="7C9F709D"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0BB02482"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7F75513C" w14:textId="77777777" w:rsidR="00156EBD" w:rsidRPr="003E763F" w:rsidRDefault="00156EBD" w:rsidP="0055437A">
            <w:pPr>
              <w:pStyle w:val="TableParagraph"/>
              <w:spacing w:before="29" w:line="360" w:lineRule="auto"/>
              <w:ind w:left="16" w:right="2"/>
              <w:jc w:val="center"/>
            </w:pPr>
            <w:r w:rsidRPr="003E763F">
              <w:rPr>
                <w:color w:val="231F20"/>
                <w:spacing w:val="-5"/>
              </w:rPr>
              <w:t>28</w:t>
            </w:r>
          </w:p>
        </w:tc>
        <w:tc>
          <w:tcPr>
            <w:tcW w:w="850" w:type="dxa"/>
            <w:tcBorders>
              <w:top w:val="single" w:sz="4" w:space="0" w:color="231F20"/>
              <w:left w:val="single" w:sz="4" w:space="0" w:color="231F20"/>
              <w:bottom w:val="single" w:sz="4" w:space="0" w:color="231F20"/>
              <w:right w:val="single" w:sz="4" w:space="0" w:color="231F20"/>
            </w:tcBorders>
          </w:tcPr>
          <w:p w14:paraId="52BA6BF9"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231F20"/>
              <w:left w:val="single" w:sz="4" w:space="0" w:color="231F20"/>
              <w:bottom w:val="single" w:sz="4" w:space="0" w:color="231F20"/>
              <w:right w:val="single" w:sz="4" w:space="0" w:color="231F20"/>
            </w:tcBorders>
          </w:tcPr>
          <w:p w14:paraId="54CD0EFD" w14:textId="77777777" w:rsidR="00156EBD" w:rsidRPr="003E763F" w:rsidRDefault="00156EBD" w:rsidP="0055437A">
            <w:pPr>
              <w:pStyle w:val="TableParagraph"/>
              <w:spacing w:before="29" w:line="360" w:lineRule="auto"/>
              <w:ind w:left="16" w:right="6"/>
              <w:jc w:val="center"/>
            </w:pPr>
            <w:r w:rsidRPr="003E763F">
              <w:rPr>
                <w:color w:val="231F20"/>
                <w:spacing w:val="-5"/>
              </w:rPr>
              <w:t>80</w:t>
            </w:r>
          </w:p>
        </w:tc>
        <w:tc>
          <w:tcPr>
            <w:tcW w:w="850" w:type="dxa"/>
            <w:tcBorders>
              <w:top w:val="single" w:sz="4" w:space="0" w:color="231F20"/>
              <w:left w:val="single" w:sz="4" w:space="0" w:color="231F20"/>
              <w:bottom w:val="single" w:sz="4" w:space="0" w:color="231F20"/>
              <w:right w:val="single" w:sz="4" w:space="0" w:color="231F20"/>
            </w:tcBorders>
          </w:tcPr>
          <w:p w14:paraId="59C4F074" w14:textId="77777777" w:rsidR="00156EBD" w:rsidRPr="003E763F" w:rsidRDefault="00156EBD" w:rsidP="0055437A">
            <w:pPr>
              <w:pStyle w:val="TableParagraph"/>
              <w:spacing w:before="29" w:line="360" w:lineRule="auto"/>
              <w:ind w:left="16" w:right="8"/>
              <w:jc w:val="center"/>
            </w:pPr>
            <w:r w:rsidRPr="003E763F">
              <w:rPr>
                <w:color w:val="231F20"/>
                <w:spacing w:val="-5"/>
              </w:rPr>
              <w:t>106</w:t>
            </w:r>
          </w:p>
        </w:tc>
        <w:tc>
          <w:tcPr>
            <w:tcW w:w="709" w:type="dxa"/>
            <w:tcBorders>
              <w:top w:val="single" w:sz="4" w:space="0" w:color="231F20"/>
              <w:left w:val="single" w:sz="4" w:space="0" w:color="231F20"/>
              <w:bottom w:val="single" w:sz="4" w:space="0" w:color="231F20"/>
              <w:right w:val="single" w:sz="4" w:space="0" w:color="231F20"/>
            </w:tcBorders>
          </w:tcPr>
          <w:p w14:paraId="7349653C"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61BD997E" w14:textId="77777777" w:rsidR="00156EBD" w:rsidRPr="003E763F" w:rsidRDefault="00156EBD" w:rsidP="0055437A">
            <w:pPr>
              <w:pStyle w:val="TableParagraph"/>
              <w:spacing w:line="360" w:lineRule="auto"/>
              <w:jc w:val="center"/>
            </w:pPr>
          </w:p>
        </w:tc>
      </w:tr>
      <w:tr w:rsidR="00156EBD" w:rsidRPr="003E763F" w14:paraId="77D0C2FA"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0E053D42" w14:textId="77777777" w:rsidR="00156EBD" w:rsidRPr="003E763F" w:rsidRDefault="00156EBD" w:rsidP="0055437A">
            <w:pPr>
              <w:pStyle w:val="TableParagraph"/>
              <w:spacing w:before="29" w:line="360" w:lineRule="auto"/>
              <w:ind w:left="14"/>
              <w:jc w:val="center"/>
            </w:pPr>
            <w:r w:rsidRPr="003E763F">
              <w:rPr>
                <w:color w:val="231F20"/>
                <w:spacing w:val="-5"/>
              </w:rPr>
              <w:t>25</w:t>
            </w:r>
          </w:p>
        </w:tc>
        <w:tc>
          <w:tcPr>
            <w:tcW w:w="3466" w:type="dxa"/>
            <w:tcBorders>
              <w:top w:val="single" w:sz="4" w:space="0" w:color="231F20"/>
              <w:left w:val="single" w:sz="4" w:space="0" w:color="231F20"/>
              <w:bottom w:val="single" w:sz="4" w:space="0" w:color="231F20"/>
              <w:right w:val="single" w:sz="4" w:space="0" w:color="231F20"/>
            </w:tcBorders>
          </w:tcPr>
          <w:p w14:paraId="7A0BBC67"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2F47BACC"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DD5F5DB" w14:textId="77777777" w:rsidR="00156EBD" w:rsidRPr="003E763F" w:rsidRDefault="00156EBD" w:rsidP="0055437A">
            <w:pPr>
              <w:pStyle w:val="TableParagraph"/>
              <w:spacing w:before="29" w:line="360" w:lineRule="auto"/>
              <w:ind w:left="16" w:right="2"/>
              <w:jc w:val="center"/>
            </w:pPr>
            <w:r w:rsidRPr="003E763F">
              <w:rPr>
                <w:color w:val="231F20"/>
                <w:spacing w:val="-5"/>
              </w:rPr>
              <w:t>32</w:t>
            </w:r>
          </w:p>
        </w:tc>
        <w:tc>
          <w:tcPr>
            <w:tcW w:w="850" w:type="dxa"/>
            <w:tcBorders>
              <w:top w:val="single" w:sz="4" w:space="0" w:color="231F20"/>
              <w:left w:val="single" w:sz="4" w:space="0" w:color="231F20"/>
              <w:bottom w:val="single" w:sz="4" w:space="0" w:color="231F20"/>
              <w:right w:val="single" w:sz="4" w:space="0" w:color="231F20"/>
            </w:tcBorders>
          </w:tcPr>
          <w:p w14:paraId="4445B2EB"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231F20"/>
              <w:left w:val="single" w:sz="4" w:space="0" w:color="231F20"/>
              <w:bottom w:val="single" w:sz="4" w:space="0" w:color="231F20"/>
              <w:right w:val="single" w:sz="4" w:space="0" w:color="231F20"/>
            </w:tcBorders>
          </w:tcPr>
          <w:p w14:paraId="40EDABA0" w14:textId="77777777" w:rsidR="00156EBD" w:rsidRPr="003E763F" w:rsidRDefault="00156EBD" w:rsidP="0055437A">
            <w:pPr>
              <w:pStyle w:val="TableParagraph"/>
              <w:spacing w:before="29" w:line="360" w:lineRule="auto"/>
              <w:ind w:left="16" w:right="6"/>
              <w:jc w:val="center"/>
            </w:pPr>
            <w:r w:rsidRPr="003E763F">
              <w:rPr>
                <w:color w:val="231F20"/>
                <w:spacing w:val="-5"/>
              </w:rPr>
              <w:t>84</w:t>
            </w:r>
          </w:p>
        </w:tc>
        <w:tc>
          <w:tcPr>
            <w:tcW w:w="850" w:type="dxa"/>
            <w:tcBorders>
              <w:top w:val="single" w:sz="4" w:space="0" w:color="231F20"/>
              <w:left w:val="single" w:sz="4" w:space="0" w:color="231F20"/>
              <w:bottom w:val="single" w:sz="4" w:space="0" w:color="231F20"/>
              <w:right w:val="single" w:sz="4" w:space="0" w:color="231F20"/>
            </w:tcBorders>
          </w:tcPr>
          <w:p w14:paraId="78DDF330" w14:textId="77777777" w:rsidR="00156EBD" w:rsidRPr="003E763F" w:rsidRDefault="00156EBD" w:rsidP="0055437A">
            <w:pPr>
              <w:pStyle w:val="TableParagraph"/>
              <w:spacing w:before="29" w:line="360" w:lineRule="auto"/>
              <w:ind w:left="16" w:right="8"/>
              <w:jc w:val="center"/>
            </w:pPr>
            <w:r w:rsidRPr="003E763F">
              <w:rPr>
                <w:color w:val="231F20"/>
                <w:spacing w:val="-5"/>
              </w:rPr>
              <w:t>110</w:t>
            </w:r>
          </w:p>
        </w:tc>
        <w:tc>
          <w:tcPr>
            <w:tcW w:w="709" w:type="dxa"/>
            <w:tcBorders>
              <w:top w:val="single" w:sz="4" w:space="0" w:color="231F20"/>
              <w:left w:val="single" w:sz="4" w:space="0" w:color="231F20"/>
              <w:bottom w:val="single" w:sz="4" w:space="0" w:color="231F20"/>
              <w:right w:val="single" w:sz="4" w:space="0" w:color="231F20"/>
            </w:tcBorders>
          </w:tcPr>
          <w:p w14:paraId="75C75F03"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7C94E98D" w14:textId="77777777" w:rsidR="00156EBD" w:rsidRPr="003E763F" w:rsidRDefault="00156EBD" w:rsidP="0055437A">
            <w:pPr>
              <w:pStyle w:val="TableParagraph"/>
              <w:spacing w:line="360" w:lineRule="auto"/>
              <w:jc w:val="center"/>
            </w:pPr>
          </w:p>
        </w:tc>
      </w:tr>
      <w:tr w:rsidR="00156EBD" w:rsidRPr="003E763F" w14:paraId="27968746"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1ED4DB4C" w14:textId="77777777" w:rsidR="00156EBD" w:rsidRPr="003E763F" w:rsidRDefault="00156EBD" w:rsidP="0055437A">
            <w:pPr>
              <w:pStyle w:val="TableParagraph"/>
              <w:spacing w:before="29" w:line="360" w:lineRule="auto"/>
              <w:ind w:left="14"/>
              <w:jc w:val="center"/>
            </w:pPr>
            <w:r w:rsidRPr="003E763F">
              <w:rPr>
                <w:color w:val="231F20"/>
                <w:spacing w:val="-5"/>
              </w:rPr>
              <w:t>26</w:t>
            </w:r>
          </w:p>
        </w:tc>
        <w:tc>
          <w:tcPr>
            <w:tcW w:w="3466" w:type="dxa"/>
            <w:tcBorders>
              <w:top w:val="single" w:sz="4" w:space="0" w:color="231F20"/>
              <w:left w:val="single" w:sz="4" w:space="0" w:color="231F20"/>
              <w:bottom w:val="single" w:sz="4" w:space="0" w:color="231F20"/>
              <w:right w:val="single" w:sz="4" w:space="0" w:color="231F20"/>
            </w:tcBorders>
          </w:tcPr>
          <w:p w14:paraId="66EDAA6E"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46B0242A"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6E682FCE"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2DFED5CB"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231F20"/>
              <w:left w:val="single" w:sz="4" w:space="0" w:color="231F20"/>
              <w:bottom w:val="single" w:sz="4" w:space="0" w:color="231F20"/>
              <w:right w:val="single" w:sz="4" w:space="0" w:color="231F20"/>
            </w:tcBorders>
          </w:tcPr>
          <w:p w14:paraId="245C8C36" w14:textId="77777777" w:rsidR="00156EBD" w:rsidRPr="003E763F" w:rsidRDefault="00156EBD" w:rsidP="0055437A">
            <w:pPr>
              <w:pStyle w:val="TableParagraph"/>
              <w:spacing w:before="29" w:line="360" w:lineRule="auto"/>
              <w:ind w:left="16" w:right="6"/>
              <w:jc w:val="center"/>
            </w:pPr>
            <w:r w:rsidRPr="003E763F">
              <w:rPr>
                <w:color w:val="231F20"/>
                <w:spacing w:val="-5"/>
              </w:rPr>
              <w:t>86</w:t>
            </w:r>
          </w:p>
        </w:tc>
        <w:tc>
          <w:tcPr>
            <w:tcW w:w="850" w:type="dxa"/>
            <w:tcBorders>
              <w:top w:val="single" w:sz="4" w:space="0" w:color="231F20"/>
              <w:left w:val="single" w:sz="4" w:space="0" w:color="231F20"/>
              <w:bottom w:val="single" w:sz="4" w:space="0" w:color="231F20"/>
              <w:right w:val="single" w:sz="4" w:space="0" w:color="231F20"/>
            </w:tcBorders>
          </w:tcPr>
          <w:p w14:paraId="0D7BC7B1" w14:textId="77777777" w:rsidR="00156EBD" w:rsidRPr="003E763F" w:rsidRDefault="00156EBD" w:rsidP="0055437A">
            <w:pPr>
              <w:pStyle w:val="TableParagraph"/>
              <w:spacing w:before="29" w:line="360" w:lineRule="auto"/>
              <w:ind w:left="16" w:right="8"/>
              <w:jc w:val="center"/>
            </w:pPr>
            <w:r w:rsidRPr="003E763F">
              <w:rPr>
                <w:color w:val="231F20"/>
                <w:spacing w:val="-5"/>
              </w:rPr>
              <w:t>114</w:t>
            </w:r>
          </w:p>
        </w:tc>
        <w:tc>
          <w:tcPr>
            <w:tcW w:w="709" w:type="dxa"/>
            <w:tcBorders>
              <w:top w:val="single" w:sz="4" w:space="0" w:color="231F20"/>
              <w:left w:val="single" w:sz="4" w:space="0" w:color="231F20"/>
              <w:bottom w:val="single" w:sz="4" w:space="0" w:color="231F20"/>
              <w:right w:val="single" w:sz="4" w:space="0" w:color="231F20"/>
            </w:tcBorders>
          </w:tcPr>
          <w:p w14:paraId="60A87D22"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3AD56528" w14:textId="77777777" w:rsidR="00156EBD" w:rsidRPr="003E763F" w:rsidRDefault="00156EBD" w:rsidP="0055437A">
            <w:pPr>
              <w:pStyle w:val="TableParagraph"/>
              <w:spacing w:line="360" w:lineRule="auto"/>
              <w:jc w:val="center"/>
            </w:pPr>
          </w:p>
        </w:tc>
      </w:tr>
      <w:tr w:rsidR="00156EBD" w:rsidRPr="003E763F" w14:paraId="2D9113C8"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54D056CE" w14:textId="77777777" w:rsidR="00156EBD" w:rsidRPr="003E763F" w:rsidRDefault="00156EBD" w:rsidP="0055437A">
            <w:pPr>
              <w:pStyle w:val="TableParagraph"/>
              <w:spacing w:before="29" w:line="360" w:lineRule="auto"/>
              <w:ind w:left="14"/>
              <w:jc w:val="center"/>
            </w:pPr>
            <w:r w:rsidRPr="003E763F">
              <w:rPr>
                <w:color w:val="231F20"/>
                <w:spacing w:val="-5"/>
              </w:rPr>
              <w:t>27</w:t>
            </w:r>
          </w:p>
        </w:tc>
        <w:tc>
          <w:tcPr>
            <w:tcW w:w="3466" w:type="dxa"/>
            <w:tcBorders>
              <w:top w:val="single" w:sz="4" w:space="0" w:color="231F20"/>
              <w:left w:val="single" w:sz="4" w:space="0" w:color="231F20"/>
              <w:bottom w:val="single" w:sz="4" w:space="0" w:color="231F20"/>
              <w:right w:val="single" w:sz="4" w:space="0" w:color="231F20"/>
            </w:tcBorders>
          </w:tcPr>
          <w:p w14:paraId="579EF686" w14:textId="77777777" w:rsidR="00156EBD" w:rsidRPr="003E763F" w:rsidRDefault="00156EBD" w:rsidP="0055437A">
            <w:pPr>
              <w:pStyle w:val="TableParagraph"/>
              <w:spacing w:before="29" w:line="360" w:lineRule="auto"/>
              <w:ind w:left="18"/>
              <w:jc w:val="center"/>
            </w:pPr>
            <w:r w:rsidRPr="003E763F">
              <w:rPr>
                <w:color w:val="231F20"/>
                <w:spacing w:val="-5"/>
              </w:rPr>
              <w:t>22</w:t>
            </w:r>
          </w:p>
        </w:tc>
        <w:tc>
          <w:tcPr>
            <w:tcW w:w="708" w:type="dxa"/>
            <w:tcBorders>
              <w:top w:val="single" w:sz="4" w:space="0" w:color="231F20"/>
              <w:left w:val="single" w:sz="4" w:space="0" w:color="231F20"/>
              <w:bottom w:val="single" w:sz="4" w:space="0" w:color="231F20"/>
              <w:right w:val="single" w:sz="4" w:space="0" w:color="231F20"/>
            </w:tcBorders>
          </w:tcPr>
          <w:p w14:paraId="08645CC8"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0D481FEE"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231F20"/>
              <w:left w:val="single" w:sz="4" w:space="0" w:color="231F20"/>
              <w:bottom w:val="single" w:sz="4" w:space="0" w:color="231F20"/>
              <w:right w:val="single" w:sz="4" w:space="0" w:color="231F20"/>
            </w:tcBorders>
          </w:tcPr>
          <w:p w14:paraId="22FD9493" w14:textId="77777777" w:rsidR="00156EBD" w:rsidRPr="003E763F" w:rsidRDefault="00156EBD" w:rsidP="0055437A">
            <w:pPr>
              <w:pStyle w:val="TableParagraph"/>
              <w:spacing w:before="29" w:line="360" w:lineRule="auto"/>
              <w:ind w:left="16" w:right="4"/>
              <w:jc w:val="center"/>
            </w:pPr>
            <w:r w:rsidRPr="003E763F">
              <w:rPr>
                <w:color w:val="231F20"/>
                <w:spacing w:val="-5"/>
              </w:rPr>
              <w:t>62</w:t>
            </w:r>
          </w:p>
        </w:tc>
        <w:tc>
          <w:tcPr>
            <w:tcW w:w="851" w:type="dxa"/>
            <w:tcBorders>
              <w:top w:val="single" w:sz="4" w:space="0" w:color="231F20"/>
              <w:left w:val="single" w:sz="4" w:space="0" w:color="231F20"/>
              <w:bottom w:val="single" w:sz="4" w:space="0" w:color="231F20"/>
              <w:right w:val="single" w:sz="4" w:space="0" w:color="231F20"/>
            </w:tcBorders>
          </w:tcPr>
          <w:p w14:paraId="75399E32" w14:textId="77777777" w:rsidR="00156EBD" w:rsidRPr="003E763F" w:rsidRDefault="00156EBD" w:rsidP="0055437A">
            <w:pPr>
              <w:pStyle w:val="TableParagraph"/>
              <w:spacing w:before="29" w:line="360" w:lineRule="auto"/>
              <w:ind w:left="16" w:right="6"/>
              <w:jc w:val="center"/>
            </w:pPr>
            <w:r w:rsidRPr="003E763F">
              <w:rPr>
                <w:color w:val="231F20"/>
                <w:spacing w:val="-5"/>
              </w:rPr>
              <w:t>90</w:t>
            </w:r>
          </w:p>
        </w:tc>
        <w:tc>
          <w:tcPr>
            <w:tcW w:w="850" w:type="dxa"/>
            <w:tcBorders>
              <w:top w:val="single" w:sz="4" w:space="0" w:color="231F20"/>
              <w:left w:val="single" w:sz="4" w:space="0" w:color="231F20"/>
              <w:bottom w:val="single" w:sz="4" w:space="0" w:color="231F20"/>
              <w:right w:val="single" w:sz="4" w:space="0" w:color="231F20"/>
            </w:tcBorders>
          </w:tcPr>
          <w:p w14:paraId="3E76D95A" w14:textId="77777777" w:rsidR="00156EBD" w:rsidRPr="003E763F" w:rsidRDefault="00156EBD" w:rsidP="0055437A">
            <w:pPr>
              <w:pStyle w:val="TableParagraph"/>
              <w:spacing w:before="29" w:line="360" w:lineRule="auto"/>
              <w:ind w:left="16" w:right="8"/>
              <w:jc w:val="center"/>
            </w:pPr>
            <w:r w:rsidRPr="003E763F">
              <w:rPr>
                <w:color w:val="231F20"/>
                <w:spacing w:val="-5"/>
              </w:rPr>
              <w:t>118</w:t>
            </w:r>
          </w:p>
        </w:tc>
        <w:tc>
          <w:tcPr>
            <w:tcW w:w="709" w:type="dxa"/>
            <w:tcBorders>
              <w:top w:val="single" w:sz="4" w:space="0" w:color="231F20"/>
              <w:left w:val="single" w:sz="4" w:space="0" w:color="231F20"/>
              <w:bottom w:val="single" w:sz="4" w:space="0" w:color="231F20"/>
              <w:right w:val="single" w:sz="4" w:space="0" w:color="231F20"/>
            </w:tcBorders>
          </w:tcPr>
          <w:p w14:paraId="707D2ED4" w14:textId="77777777" w:rsidR="00156EBD" w:rsidRPr="003E763F" w:rsidRDefault="00156EBD" w:rsidP="0055437A">
            <w:pPr>
              <w:pStyle w:val="TableParagraph"/>
              <w:spacing w:line="360" w:lineRule="auto"/>
              <w:jc w:val="center"/>
            </w:pPr>
          </w:p>
        </w:tc>
        <w:tc>
          <w:tcPr>
            <w:tcW w:w="704" w:type="dxa"/>
            <w:tcBorders>
              <w:top w:val="single" w:sz="4" w:space="0" w:color="231F20"/>
              <w:left w:val="single" w:sz="4" w:space="0" w:color="231F20"/>
              <w:bottom w:val="single" w:sz="4" w:space="0" w:color="231F20"/>
            </w:tcBorders>
          </w:tcPr>
          <w:p w14:paraId="0D7A72C1" w14:textId="77777777" w:rsidR="00156EBD" w:rsidRPr="003E763F" w:rsidRDefault="00156EBD" w:rsidP="0055437A">
            <w:pPr>
              <w:pStyle w:val="TableParagraph"/>
              <w:spacing w:line="360" w:lineRule="auto"/>
              <w:jc w:val="center"/>
            </w:pPr>
          </w:p>
        </w:tc>
      </w:tr>
      <w:tr w:rsidR="00156EBD" w:rsidRPr="003E763F" w14:paraId="2F29D79B"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31B0A5F1" w14:textId="77777777" w:rsidR="00156EBD" w:rsidRPr="003E763F" w:rsidRDefault="00156EBD" w:rsidP="0055437A">
            <w:pPr>
              <w:pStyle w:val="TableParagraph"/>
              <w:spacing w:before="29" w:line="360" w:lineRule="auto"/>
              <w:ind w:left="14"/>
              <w:jc w:val="center"/>
            </w:pPr>
            <w:r w:rsidRPr="003E763F">
              <w:rPr>
                <w:color w:val="231F20"/>
                <w:spacing w:val="-5"/>
              </w:rPr>
              <w:t>28</w:t>
            </w:r>
          </w:p>
        </w:tc>
        <w:tc>
          <w:tcPr>
            <w:tcW w:w="3466" w:type="dxa"/>
            <w:tcBorders>
              <w:top w:val="single" w:sz="4" w:space="0" w:color="231F20"/>
              <w:left w:val="single" w:sz="4" w:space="0" w:color="231F20"/>
              <w:bottom w:val="single" w:sz="4" w:space="0" w:color="231F20"/>
              <w:right w:val="single" w:sz="4" w:space="0" w:color="231F20"/>
            </w:tcBorders>
          </w:tcPr>
          <w:p w14:paraId="60DAD090"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231F20"/>
              <w:left w:val="single" w:sz="4" w:space="0" w:color="231F20"/>
              <w:bottom w:val="single" w:sz="4" w:space="0" w:color="231F20"/>
              <w:right w:val="single" w:sz="4" w:space="0" w:color="231F20"/>
            </w:tcBorders>
          </w:tcPr>
          <w:p w14:paraId="457FFF20"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5A6B4E28"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231F20"/>
              <w:left w:val="single" w:sz="4" w:space="0" w:color="231F20"/>
              <w:bottom w:val="single" w:sz="4" w:space="0" w:color="231F20"/>
              <w:right w:val="single" w:sz="4" w:space="0" w:color="231F20"/>
            </w:tcBorders>
          </w:tcPr>
          <w:p w14:paraId="61A24512"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231F20"/>
              <w:left w:val="single" w:sz="4" w:space="0" w:color="231F20"/>
              <w:bottom w:val="single" w:sz="4" w:space="0" w:color="231F20"/>
              <w:right w:val="single" w:sz="4" w:space="0" w:color="231F20"/>
            </w:tcBorders>
          </w:tcPr>
          <w:p w14:paraId="2940BD00" w14:textId="77777777" w:rsidR="00156EBD" w:rsidRPr="003E763F" w:rsidRDefault="00156EBD" w:rsidP="0055437A">
            <w:pPr>
              <w:pStyle w:val="TableParagraph"/>
              <w:spacing w:before="29" w:line="360" w:lineRule="auto"/>
              <w:ind w:left="16" w:right="6"/>
              <w:jc w:val="center"/>
            </w:pPr>
            <w:r w:rsidRPr="003E763F">
              <w:rPr>
                <w:color w:val="231F20"/>
                <w:spacing w:val="-5"/>
              </w:rPr>
              <w:t>74</w:t>
            </w:r>
          </w:p>
        </w:tc>
        <w:tc>
          <w:tcPr>
            <w:tcW w:w="850" w:type="dxa"/>
            <w:tcBorders>
              <w:top w:val="single" w:sz="4" w:space="0" w:color="231F20"/>
              <w:left w:val="single" w:sz="4" w:space="0" w:color="231F20"/>
              <w:bottom w:val="single" w:sz="4" w:space="0" w:color="231F20"/>
              <w:right w:val="single" w:sz="4" w:space="0" w:color="231F20"/>
            </w:tcBorders>
          </w:tcPr>
          <w:p w14:paraId="339F6D56" w14:textId="77777777" w:rsidR="00156EBD" w:rsidRPr="003E763F" w:rsidRDefault="00156EBD" w:rsidP="0055437A">
            <w:pPr>
              <w:pStyle w:val="TableParagraph"/>
              <w:spacing w:before="29" w:line="360" w:lineRule="auto"/>
              <w:ind w:left="16" w:right="8"/>
              <w:jc w:val="center"/>
            </w:pPr>
            <w:r w:rsidRPr="003E763F">
              <w:rPr>
                <w:color w:val="231F20"/>
                <w:spacing w:val="-5"/>
              </w:rPr>
              <w:t>98</w:t>
            </w:r>
          </w:p>
        </w:tc>
        <w:tc>
          <w:tcPr>
            <w:tcW w:w="709" w:type="dxa"/>
            <w:tcBorders>
              <w:top w:val="single" w:sz="4" w:space="0" w:color="231F20"/>
              <w:left w:val="single" w:sz="4" w:space="0" w:color="231F20"/>
              <w:bottom w:val="single" w:sz="4" w:space="0" w:color="231F20"/>
              <w:right w:val="single" w:sz="4" w:space="0" w:color="231F20"/>
            </w:tcBorders>
          </w:tcPr>
          <w:p w14:paraId="063248E6" w14:textId="77777777" w:rsidR="00156EBD" w:rsidRPr="003E763F" w:rsidRDefault="00156EBD" w:rsidP="0055437A">
            <w:pPr>
              <w:pStyle w:val="TableParagraph"/>
              <w:spacing w:before="29" w:line="360" w:lineRule="auto"/>
              <w:ind w:left="16" w:right="10"/>
              <w:jc w:val="center"/>
            </w:pPr>
            <w:r w:rsidRPr="003E763F">
              <w:rPr>
                <w:color w:val="231F20"/>
                <w:spacing w:val="-5"/>
              </w:rPr>
              <w:t>122</w:t>
            </w:r>
          </w:p>
        </w:tc>
        <w:tc>
          <w:tcPr>
            <w:tcW w:w="704" w:type="dxa"/>
            <w:tcBorders>
              <w:top w:val="single" w:sz="4" w:space="0" w:color="231F20"/>
              <w:left w:val="single" w:sz="4" w:space="0" w:color="231F20"/>
              <w:bottom w:val="single" w:sz="4" w:space="0" w:color="231F20"/>
            </w:tcBorders>
          </w:tcPr>
          <w:p w14:paraId="52234C10" w14:textId="77777777" w:rsidR="00156EBD" w:rsidRPr="003E763F" w:rsidRDefault="00156EBD" w:rsidP="0055437A">
            <w:pPr>
              <w:pStyle w:val="TableParagraph"/>
              <w:spacing w:line="360" w:lineRule="auto"/>
              <w:jc w:val="center"/>
            </w:pPr>
          </w:p>
        </w:tc>
      </w:tr>
      <w:tr w:rsidR="00156EBD" w:rsidRPr="003E763F" w14:paraId="42B0CDED" w14:textId="77777777" w:rsidTr="0055437A">
        <w:trPr>
          <w:trHeight w:val="280"/>
          <w:jc w:val="center"/>
        </w:trPr>
        <w:tc>
          <w:tcPr>
            <w:tcW w:w="919" w:type="dxa"/>
            <w:tcBorders>
              <w:top w:val="single" w:sz="4" w:space="0" w:color="231F20"/>
              <w:bottom w:val="single" w:sz="4" w:space="0" w:color="auto"/>
              <w:right w:val="single" w:sz="4" w:space="0" w:color="231F20"/>
            </w:tcBorders>
          </w:tcPr>
          <w:p w14:paraId="73412E52" w14:textId="77777777" w:rsidR="00156EBD" w:rsidRPr="003E763F" w:rsidRDefault="00156EBD" w:rsidP="0055437A">
            <w:pPr>
              <w:pStyle w:val="TableParagraph"/>
              <w:spacing w:before="29" w:line="360" w:lineRule="auto"/>
              <w:ind w:left="14"/>
              <w:jc w:val="center"/>
            </w:pPr>
            <w:r w:rsidRPr="003E763F">
              <w:rPr>
                <w:color w:val="231F20"/>
                <w:spacing w:val="-5"/>
              </w:rPr>
              <w:t>29</w:t>
            </w:r>
          </w:p>
        </w:tc>
        <w:tc>
          <w:tcPr>
            <w:tcW w:w="3466" w:type="dxa"/>
            <w:tcBorders>
              <w:top w:val="single" w:sz="4" w:space="0" w:color="231F20"/>
              <w:left w:val="single" w:sz="4" w:space="0" w:color="231F20"/>
              <w:bottom w:val="single" w:sz="4" w:space="0" w:color="auto"/>
              <w:right w:val="single" w:sz="4" w:space="0" w:color="231F20"/>
            </w:tcBorders>
          </w:tcPr>
          <w:p w14:paraId="269AF7E7"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231F20"/>
              <w:left w:val="single" w:sz="4" w:space="0" w:color="231F20"/>
              <w:bottom w:val="single" w:sz="4" w:space="0" w:color="auto"/>
              <w:right w:val="single" w:sz="4" w:space="0" w:color="231F20"/>
            </w:tcBorders>
          </w:tcPr>
          <w:p w14:paraId="222512FD"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auto"/>
              <w:right w:val="single" w:sz="4" w:space="0" w:color="231F20"/>
            </w:tcBorders>
          </w:tcPr>
          <w:p w14:paraId="035644FD"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auto"/>
              <w:right w:val="single" w:sz="4" w:space="0" w:color="231F20"/>
            </w:tcBorders>
          </w:tcPr>
          <w:p w14:paraId="1FA13F8E"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231F20"/>
              <w:left w:val="single" w:sz="4" w:space="0" w:color="231F20"/>
              <w:bottom w:val="single" w:sz="4" w:space="0" w:color="auto"/>
              <w:right w:val="single" w:sz="4" w:space="0" w:color="231F20"/>
            </w:tcBorders>
          </w:tcPr>
          <w:p w14:paraId="080FF36C" w14:textId="77777777" w:rsidR="00156EBD" w:rsidRPr="003E763F" w:rsidRDefault="00156EBD" w:rsidP="0055437A">
            <w:pPr>
              <w:pStyle w:val="TableParagraph"/>
              <w:spacing w:before="29" w:line="360" w:lineRule="auto"/>
              <w:ind w:left="16" w:right="6"/>
              <w:jc w:val="center"/>
            </w:pPr>
            <w:r w:rsidRPr="003E763F">
              <w:rPr>
                <w:color w:val="231F20"/>
                <w:spacing w:val="-5"/>
              </w:rPr>
              <w:t>78</w:t>
            </w:r>
          </w:p>
        </w:tc>
        <w:tc>
          <w:tcPr>
            <w:tcW w:w="850" w:type="dxa"/>
            <w:tcBorders>
              <w:top w:val="single" w:sz="4" w:space="0" w:color="231F20"/>
              <w:left w:val="single" w:sz="4" w:space="0" w:color="231F20"/>
              <w:bottom w:val="single" w:sz="4" w:space="0" w:color="auto"/>
              <w:right w:val="single" w:sz="4" w:space="0" w:color="231F20"/>
            </w:tcBorders>
          </w:tcPr>
          <w:p w14:paraId="66FA18A0" w14:textId="77777777" w:rsidR="00156EBD" w:rsidRPr="003E763F" w:rsidRDefault="00156EBD" w:rsidP="0055437A">
            <w:pPr>
              <w:pStyle w:val="TableParagraph"/>
              <w:spacing w:before="29" w:line="360" w:lineRule="auto"/>
              <w:ind w:left="16" w:right="8"/>
              <w:jc w:val="center"/>
            </w:pPr>
            <w:r w:rsidRPr="003E763F">
              <w:rPr>
                <w:color w:val="231F20"/>
                <w:spacing w:val="-5"/>
              </w:rPr>
              <w:t>102</w:t>
            </w:r>
          </w:p>
        </w:tc>
        <w:tc>
          <w:tcPr>
            <w:tcW w:w="709" w:type="dxa"/>
            <w:tcBorders>
              <w:top w:val="single" w:sz="4" w:space="0" w:color="231F20"/>
              <w:left w:val="single" w:sz="4" w:space="0" w:color="231F20"/>
              <w:bottom w:val="single" w:sz="4" w:space="0" w:color="auto"/>
              <w:right w:val="single" w:sz="4" w:space="0" w:color="231F20"/>
            </w:tcBorders>
          </w:tcPr>
          <w:p w14:paraId="238F9A47" w14:textId="77777777" w:rsidR="00156EBD" w:rsidRPr="003E763F" w:rsidRDefault="00156EBD" w:rsidP="0055437A">
            <w:pPr>
              <w:pStyle w:val="TableParagraph"/>
              <w:spacing w:before="29" w:line="360" w:lineRule="auto"/>
              <w:ind w:left="16" w:right="10"/>
              <w:jc w:val="center"/>
            </w:pPr>
            <w:r w:rsidRPr="003E763F">
              <w:rPr>
                <w:color w:val="231F20"/>
                <w:spacing w:val="-5"/>
              </w:rPr>
              <w:t>126</w:t>
            </w:r>
          </w:p>
        </w:tc>
        <w:tc>
          <w:tcPr>
            <w:tcW w:w="704" w:type="dxa"/>
            <w:tcBorders>
              <w:top w:val="single" w:sz="4" w:space="0" w:color="231F20"/>
              <w:left w:val="single" w:sz="4" w:space="0" w:color="231F20"/>
              <w:bottom w:val="single" w:sz="4" w:space="0" w:color="auto"/>
            </w:tcBorders>
          </w:tcPr>
          <w:p w14:paraId="571E5BB3" w14:textId="77777777" w:rsidR="00156EBD" w:rsidRPr="003E763F" w:rsidRDefault="00156EBD" w:rsidP="0055437A">
            <w:pPr>
              <w:pStyle w:val="TableParagraph"/>
              <w:spacing w:line="360" w:lineRule="auto"/>
              <w:jc w:val="center"/>
            </w:pPr>
          </w:p>
        </w:tc>
      </w:tr>
    </w:tbl>
    <w:tbl>
      <w:tblPr>
        <w:tblStyle w:val="TableNormal33"/>
        <w:tblW w:w="990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919"/>
        <w:gridCol w:w="3466"/>
        <w:gridCol w:w="708"/>
        <w:gridCol w:w="851"/>
        <w:gridCol w:w="850"/>
        <w:gridCol w:w="851"/>
        <w:gridCol w:w="850"/>
        <w:gridCol w:w="709"/>
        <w:gridCol w:w="704"/>
      </w:tblGrid>
      <w:tr w:rsidR="00156EBD" w:rsidRPr="003E763F" w14:paraId="38DDEF90" w14:textId="77777777" w:rsidTr="00156EBD">
        <w:trPr>
          <w:trHeight w:val="280"/>
          <w:jc w:val="center"/>
        </w:trPr>
        <w:tc>
          <w:tcPr>
            <w:tcW w:w="919" w:type="dxa"/>
            <w:tcBorders>
              <w:top w:val="nil"/>
              <w:bottom w:val="single" w:sz="4" w:space="0" w:color="231F20"/>
              <w:right w:val="single" w:sz="4" w:space="0" w:color="231F20"/>
            </w:tcBorders>
          </w:tcPr>
          <w:p w14:paraId="7DAC163F" w14:textId="77777777" w:rsidR="00156EBD" w:rsidRPr="003E763F" w:rsidRDefault="00156EBD" w:rsidP="0055437A">
            <w:pPr>
              <w:pStyle w:val="TableParagraph"/>
              <w:spacing w:before="29" w:line="360" w:lineRule="auto"/>
              <w:ind w:left="14"/>
              <w:jc w:val="center"/>
            </w:pPr>
            <w:r w:rsidRPr="003E763F">
              <w:rPr>
                <w:color w:val="231F20"/>
                <w:spacing w:val="-5"/>
              </w:rPr>
              <w:t>30</w:t>
            </w:r>
          </w:p>
        </w:tc>
        <w:tc>
          <w:tcPr>
            <w:tcW w:w="3466" w:type="dxa"/>
            <w:tcBorders>
              <w:top w:val="nil"/>
              <w:left w:val="single" w:sz="4" w:space="0" w:color="231F20"/>
              <w:bottom w:val="single" w:sz="4" w:space="0" w:color="231F20"/>
              <w:right w:val="single" w:sz="4" w:space="0" w:color="231F20"/>
            </w:tcBorders>
          </w:tcPr>
          <w:p w14:paraId="4DDE5F6E"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nil"/>
              <w:left w:val="single" w:sz="4" w:space="0" w:color="231F20"/>
              <w:bottom w:val="single" w:sz="4" w:space="0" w:color="231F20"/>
              <w:right w:val="single" w:sz="4" w:space="0" w:color="231F20"/>
            </w:tcBorders>
          </w:tcPr>
          <w:p w14:paraId="66FFD234"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nil"/>
              <w:left w:val="single" w:sz="4" w:space="0" w:color="231F20"/>
              <w:bottom w:val="single" w:sz="4" w:space="0" w:color="231F20"/>
              <w:right w:val="single" w:sz="4" w:space="0" w:color="231F20"/>
            </w:tcBorders>
          </w:tcPr>
          <w:p w14:paraId="7F300D86"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nil"/>
              <w:left w:val="single" w:sz="4" w:space="0" w:color="231F20"/>
              <w:bottom w:val="single" w:sz="4" w:space="0" w:color="231F20"/>
              <w:right w:val="single" w:sz="4" w:space="0" w:color="231F20"/>
            </w:tcBorders>
          </w:tcPr>
          <w:p w14:paraId="7183B873" w14:textId="77777777" w:rsidR="00156EBD" w:rsidRPr="003E763F" w:rsidRDefault="00156EBD" w:rsidP="0055437A">
            <w:pPr>
              <w:pStyle w:val="TableParagraph"/>
              <w:spacing w:before="29" w:line="360" w:lineRule="auto"/>
              <w:ind w:left="16" w:right="4"/>
              <w:jc w:val="center"/>
            </w:pPr>
            <w:r w:rsidRPr="003E763F">
              <w:rPr>
                <w:color w:val="231F20"/>
                <w:spacing w:val="-5"/>
              </w:rPr>
              <w:t>52</w:t>
            </w:r>
          </w:p>
        </w:tc>
        <w:tc>
          <w:tcPr>
            <w:tcW w:w="851" w:type="dxa"/>
            <w:tcBorders>
              <w:top w:val="nil"/>
              <w:left w:val="single" w:sz="4" w:space="0" w:color="231F20"/>
              <w:bottom w:val="single" w:sz="4" w:space="0" w:color="231F20"/>
              <w:right w:val="single" w:sz="4" w:space="0" w:color="231F20"/>
            </w:tcBorders>
          </w:tcPr>
          <w:p w14:paraId="65480DD5" w14:textId="77777777" w:rsidR="00156EBD" w:rsidRPr="003E763F" w:rsidRDefault="00156EBD" w:rsidP="0055437A">
            <w:pPr>
              <w:pStyle w:val="TableParagraph"/>
              <w:spacing w:before="29" w:line="360" w:lineRule="auto"/>
              <w:ind w:left="16" w:right="6"/>
              <w:jc w:val="center"/>
            </w:pPr>
            <w:r w:rsidRPr="003E763F">
              <w:rPr>
                <w:color w:val="231F20"/>
                <w:spacing w:val="-5"/>
              </w:rPr>
              <w:t>78</w:t>
            </w:r>
          </w:p>
        </w:tc>
        <w:tc>
          <w:tcPr>
            <w:tcW w:w="850" w:type="dxa"/>
            <w:tcBorders>
              <w:top w:val="nil"/>
              <w:left w:val="single" w:sz="4" w:space="0" w:color="231F20"/>
              <w:bottom w:val="single" w:sz="4" w:space="0" w:color="231F20"/>
              <w:right w:val="single" w:sz="4" w:space="0" w:color="231F20"/>
            </w:tcBorders>
          </w:tcPr>
          <w:p w14:paraId="1847A08A" w14:textId="77777777" w:rsidR="00156EBD" w:rsidRPr="003E763F" w:rsidRDefault="00156EBD" w:rsidP="0055437A">
            <w:pPr>
              <w:pStyle w:val="TableParagraph"/>
              <w:spacing w:before="29" w:line="360" w:lineRule="auto"/>
              <w:ind w:left="16" w:right="8"/>
              <w:jc w:val="center"/>
            </w:pPr>
            <w:r w:rsidRPr="003E763F">
              <w:rPr>
                <w:color w:val="231F20"/>
                <w:spacing w:val="-5"/>
              </w:rPr>
              <w:t>104</w:t>
            </w:r>
          </w:p>
        </w:tc>
        <w:tc>
          <w:tcPr>
            <w:tcW w:w="709" w:type="dxa"/>
            <w:tcBorders>
              <w:top w:val="nil"/>
              <w:left w:val="single" w:sz="4" w:space="0" w:color="231F20"/>
              <w:bottom w:val="single" w:sz="4" w:space="0" w:color="231F20"/>
              <w:right w:val="single" w:sz="4" w:space="0" w:color="231F20"/>
            </w:tcBorders>
          </w:tcPr>
          <w:p w14:paraId="0EE680CA" w14:textId="77777777" w:rsidR="00156EBD" w:rsidRPr="003E763F" w:rsidRDefault="00156EBD" w:rsidP="0055437A">
            <w:pPr>
              <w:pStyle w:val="TableParagraph"/>
              <w:spacing w:before="29" w:line="360" w:lineRule="auto"/>
              <w:ind w:left="16" w:right="10"/>
              <w:jc w:val="center"/>
            </w:pPr>
            <w:r w:rsidRPr="003E763F">
              <w:rPr>
                <w:color w:val="231F20"/>
                <w:spacing w:val="-5"/>
              </w:rPr>
              <w:t>130</w:t>
            </w:r>
          </w:p>
        </w:tc>
        <w:tc>
          <w:tcPr>
            <w:tcW w:w="704" w:type="dxa"/>
            <w:tcBorders>
              <w:top w:val="nil"/>
              <w:left w:val="single" w:sz="4" w:space="0" w:color="231F20"/>
              <w:bottom w:val="single" w:sz="4" w:space="0" w:color="231F20"/>
            </w:tcBorders>
          </w:tcPr>
          <w:p w14:paraId="3BE770C4" w14:textId="77777777" w:rsidR="00156EBD" w:rsidRPr="003E763F" w:rsidRDefault="00156EBD" w:rsidP="0055437A">
            <w:pPr>
              <w:pStyle w:val="TableParagraph"/>
              <w:spacing w:line="360" w:lineRule="auto"/>
              <w:jc w:val="center"/>
            </w:pPr>
          </w:p>
        </w:tc>
      </w:tr>
      <w:tr w:rsidR="00156EBD" w:rsidRPr="003E763F" w14:paraId="61D890E1" w14:textId="77777777" w:rsidTr="00156EBD">
        <w:trPr>
          <w:trHeight w:val="280"/>
          <w:jc w:val="center"/>
        </w:trPr>
        <w:tc>
          <w:tcPr>
            <w:tcW w:w="919" w:type="dxa"/>
            <w:tcBorders>
              <w:top w:val="single" w:sz="4" w:space="0" w:color="231F20"/>
              <w:bottom w:val="single" w:sz="4" w:space="0" w:color="231F20"/>
              <w:right w:val="single" w:sz="4" w:space="0" w:color="231F20"/>
            </w:tcBorders>
          </w:tcPr>
          <w:p w14:paraId="353C316B" w14:textId="77777777" w:rsidR="00156EBD" w:rsidRPr="003E763F" w:rsidRDefault="00156EBD" w:rsidP="0055437A">
            <w:pPr>
              <w:pStyle w:val="TableParagraph"/>
              <w:spacing w:before="29" w:line="360" w:lineRule="auto"/>
              <w:ind w:left="14"/>
              <w:jc w:val="center"/>
            </w:pPr>
            <w:r w:rsidRPr="003E763F">
              <w:rPr>
                <w:color w:val="231F20"/>
                <w:spacing w:val="-5"/>
              </w:rPr>
              <w:t>31</w:t>
            </w:r>
          </w:p>
        </w:tc>
        <w:tc>
          <w:tcPr>
            <w:tcW w:w="3466" w:type="dxa"/>
            <w:tcBorders>
              <w:top w:val="single" w:sz="4" w:space="0" w:color="231F20"/>
              <w:left w:val="single" w:sz="4" w:space="0" w:color="231F20"/>
              <w:bottom w:val="single" w:sz="4" w:space="0" w:color="231F20"/>
              <w:right w:val="single" w:sz="4" w:space="0" w:color="231F20"/>
            </w:tcBorders>
          </w:tcPr>
          <w:p w14:paraId="6140A1FF"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231F20"/>
              <w:left w:val="single" w:sz="4" w:space="0" w:color="231F20"/>
              <w:bottom w:val="single" w:sz="4" w:space="0" w:color="231F20"/>
              <w:right w:val="single" w:sz="4" w:space="0" w:color="231F20"/>
            </w:tcBorders>
          </w:tcPr>
          <w:p w14:paraId="0793A276"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231F20"/>
              <w:right w:val="single" w:sz="4" w:space="0" w:color="231F20"/>
            </w:tcBorders>
          </w:tcPr>
          <w:p w14:paraId="45CC2EC8"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231F20"/>
              <w:left w:val="single" w:sz="4" w:space="0" w:color="231F20"/>
              <w:bottom w:val="single" w:sz="4" w:space="0" w:color="231F20"/>
              <w:right w:val="single" w:sz="4" w:space="0" w:color="231F20"/>
            </w:tcBorders>
          </w:tcPr>
          <w:p w14:paraId="452B850C" w14:textId="77777777" w:rsidR="00156EBD" w:rsidRPr="003E763F" w:rsidRDefault="00156EBD" w:rsidP="0055437A">
            <w:pPr>
              <w:pStyle w:val="TableParagraph"/>
              <w:spacing w:before="29" w:line="360" w:lineRule="auto"/>
              <w:ind w:left="16" w:right="4"/>
              <w:jc w:val="center"/>
            </w:pPr>
            <w:r w:rsidRPr="003E763F">
              <w:rPr>
                <w:color w:val="231F20"/>
                <w:spacing w:val="-5"/>
              </w:rPr>
              <w:t>56</w:t>
            </w:r>
          </w:p>
        </w:tc>
        <w:tc>
          <w:tcPr>
            <w:tcW w:w="851" w:type="dxa"/>
            <w:tcBorders>
              <w:top w:val="single" w:sz="4" w:space="0" w:color="231F20"/>
              <w:left w:val="single" w:sz="4" w:space="0" w:color="231F20"/>
              <w:bottom w:val="single" w:sz="4" w:space="0" w:color="231F20"/>
              <w:right w:val="single" w:sz="4" w:space="0" w:color="231F20"/>
            </w:tcBorders>
          </w:tcPr>
          <w:p w14:paraId="319C07C2" w14:textId="77777777" w:rsidR="00156EBD" w:rsidRPr="003E763F" w:rsidRDefault="00156EBD" w:rsidP="0055437A">
            <w:pPr>
              <w:pStyle w:val="TableParagraph"/>
              <w:spacing w:before="29" w:line="360" w:lineRule="auto"/>
              <w:ind w:left="16" w:right="6"/>
              <w:jc w:val="center"/>
            </w:pPr>
            <w:r w:rsidRPr="003E763F">
              <w:rPr>
                <w:color w:val="231F20"/>
                <w:spacing w:val="-5"/>
              </w:rPr>
              <w:t>82</w:t>
            </w:r>
          </w:p>
        </w:tc>
        <w:tc>
          <w:tcPr>
            <w:tcW w:w="850" w:type="dxa"/>
            <w:tcBorders>
              <w:top w:val="single" w:sz="4" w:space="0" w:color="231F20"/>
              <w:left w:val="single" w:sz="4" w:space="0" w:color="231F20"/>
              <w:bottom w:val="single" w:sz="4" w:space="0" w:color="231F20"/>
              <w:right w:val="single" w:sz="4" w:space="0" w:color="231F20"/>
            </w:tcBorders>
          </w:tcPr>
          <w:p w14:paraId="49E2749E" w14:textId="77777777" w:rsidR="00156EBD" w:rsidRPr="003E763F" w:rsidRDefault="00156EBD" w:rsidP="0055437A">
            <w:pPr>
              <w:pStyle w:val="TableParagraph"/>
              <w:spacing w:before="29" w:line="360" w:lineRule="auto"/>
              <w:ind w:left="16" w:right="8"/>
              <w:jc w:val="center"/>
            </w:pPr>
            <w:r w:rsidRPr="003E763F">
              <w:rPr>
                <w:color w:val="231F20"/>
                <w:spacing w:val="-5"/>
              </w:rPr>
              <w:t>108</w:t>
            </w:r>
          </w:p>
        </w:tc>
        <w:tc>
          <w:tcPr>
            <w:tcW w:w="709" w:type="dxa"/>
            <w:tcBorders>
              <w:top w:val="single" w:sz="4" w:space="0" w:color="231F20"/>
              <w:left w:val="single" w:sz="4" w:space="0" w:color="231F20"/>
              <w:bottom w:val="single" w:sz="4" w:space="0" w:color="231F20"/>
              <w:right w:val="single" w:sz="4" w:space="0" w:color="231F20"/>
            </w:tcBorders>
          </w:tcPr>
          <w:p w14:paraId="0FA0B4C2" w14:textId="77777777" w:rsidR="00156EBD" w:rsidRPr="003E763F" w:rsidRDefault="00156EBD" w:rsidP="0055437A">
            <w:pPr>
              <w:pStyle w:val="TableParagraph"/>
              <w:spacing w:before="29" w:line="360" w:lineRule="auto"/>
              <w:ind w:left="16" w:right="10"/>
              <w:jc w:val="center"/>
            </w:pPr>
            <w:r w:rsidRPr="003E763F">
              <w:rPr>
                <w:color w:val="231F20"/>
                <w:spacing w:val="-5"/>
              </w:rPr>
              <w:t>134</w:t>
            </w:r>
          </w:p>
        </w:tc>
        <w:tc>
          <w:tcPr>
            <w:tcW w:w="704" w:type="dxa"/>
            <w:tcBorders>
              <w:top w:val="single" w:sz="4" w:space="0" w:color="231F20"/>
              <w:left w:val="single" w:sz="4" w:space="0" w:color="231F20"/>
              <w:bottom w:val="single" w:sz="4" w:space="0" w:color="231F20"/>
            </w:tcBorders>
          </w:tcPr>
          <w:p w14:paraId="23432469" w14:textId="77777777" w:rsidR="00156EBD" w:rsidRPr="003E763F" w:rsidRDefault="00156EBD" w:rsidP="0055437A">
            <w:pPr>
              <w:pStyle w:val="TableParagraph"/>
              <w:spacing w:line="360" w:lineRule="auto"/>
              <w:jc w:val="center"/>
            </w:pPr>
          </w:p>
        </w:tc>
      </w:tr>
      <w:tr w:rsidR="00156EBD" w:rsidRPr="003E763F" w14:paraId="6D49BE23" w14:textId="77777777" w:rsidTr="00156EBD">
        <w:trPr>
          <w:trHeight w:val="280"/>
          <w:jc w:val="center"/>
        </w:trPr>
        <w:tc>
          <w:tcPr>
            <w:tcW w:w="919" w:type="dxa"/>
            <w:tcBorders>
              <w:top w:val="single" w:sz="4" w:space="0" w:color="231F20"/>
              <w:bottom w:val="single" w:sz="4" w:space="0" w:color="auto"/>
              <w:right w:val="single" w:sz="4" w:space="0" w:color="231F20"/>
            </w:tcBorders>
          </w:tcPr>
          <w:p w14:paraId="4C3B058B" w14:textId="77777777" w:rsidR="00156EBD" w:rsidRPr="003E763F" w:rsidRDefault="00156EBD" w:rsidP="0055437A">
            <w:pPr>
              <w:pStyle w:val="TableParagraph"/>
              <w:spacing w:before="29" w:line="360" w:lineRule="auto"/>
              <w:ind w:left="14"/>
              <w:jc w:val="center"/>
            </w:pPr>
            <w:r w:rsidRPr="003E763F">
              <w:rPr>
                <w:color w:val="231F20"/>
                <w:spacing w:val="-5"/>
              </w:rPr>
              <w:t>32</w:t>
            </w:r>
          </w:p>
        </w:tc>
        <w:tc>
          <w:tcPr>
            <w:tcW w:w="3466" w:type="dxa"/>
            <w:tcBorders>
              <w:top w:val="single" w:sz="4" w:space="0" w:color="231F20"/>
              <w:left w:val="single" w:sz="4" w:space="0" w:color="231F20"/>
              <w:bottom w:val="single" w:sz="4" w:space="0" w:color="auto"/>
              <w:right w:val="single" w:sz="4" w:space="0" w:color="231F20"/>
            </w:tcBorders>
          </w:tcPr>
          <w:p w14:paraId="0F507E5D"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231F20"/>
              <w:left w:val="single" w:sz="4" w:space="0" w:color="231F20"/>
              <w:bottom w:val="single" w:sz="4" w:space="0" w:color="auto"/>
              <w:right w:val="single" w:sz="4" w:space="0" w:color="231F20"/>
            </w:tcBorders>
          </w:tcPr>
          <w:p w14:paraId="1E0C7999"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231F20"/>
              <w:left w:val="single" w:sz="4" w:space="0" w:color="231F20"/>
              <w:bottom w:val="single" w:sz="4" w:space="0" w:color="auto"/>
              <w:right w:val="single" w:sz="4" w:space="0" w:color="231F20"/>
            </w:tcBorders>
          </w:tcPr>
          <w:p w14:paraId="5FA1A4D1"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231F20"/>
              <w:left w:val="single" w:sz="4" w:space="0" w:color="231F20"/>
              <w:bottom w:val="single" w:sz="4" w:space="0" w:color="auto"/>
              <w:right w:val="single" w:sz="4" w:space="0" w:color="231F20"/>
            </w:tcBorders>
          </w:tcPr>
          <w:p w14:paraId="573CD5A5" w14:textId="77777777" w:rsidR="00156EBD" w:rsidRPr="003E763F" w:rsidRDefault="00156EBD" w:rsidP="0055437A">
            <w:pPr>
              <w:pStyle w:val="TableParagraph"/>
              <w:spacing w:before="29" w:line="360" w:lineRule="auto"/>
              <w:ind w:left="16" w:right="4"/>
              <w:jc w:val="center"/>
            </w:pPr>
            <w:r w:rsidRPr="003E763F">
              <w:rPr>
                <w:color w:val="231F20"/>
                <w:spacing w:val="-5"/>
              </w:rPr>
              <w:t>60</w:t>
            </w:r>
          </w:p>
        </w:tc>
        <w:tc>
          <w:tcPr>
            <w:tcW w:w="851" w:type="dxa"/>
            <w:tcBorders>
              <w:top w:val="single" w:sz="4" w:space="0" w:color="231F20"/>
              <w:left w:val="single" w:sz="4" w:space="0" w:color="231F20"/>
              <w:bottom w:val="single" w:sz="4" w:space="0" w:color="auto"/>
              <w:right w:val="single" w:sz="4" w:space="0" w:color="231F20"/>
            </w:tcBorders>
          </w:tcPr>
          <w:p w14:paraId="53DCEE1C" w14:textId="77777777" w:rsidR="00156EBD" w:rsidRPr="003E763F" w:rsidRDefault="00156EBD" w:rsidP="0055437A">
            <w:pPr>
              <w:pStyle w:val="TableParagraph"/>
              <w:spacing w:before="29" w:line="360" w:lineRule="auto"/>
              <w:ind w:left="16" w:right="6"/>
              <w:jc w:val="center"/>
            </w:pPr>
            <w:r w:rsidRPr="003E763F">
              <w:rPr>
                <w:color w:val="231F20"/>
                <w:spacing w:val="-5"/>
              </w:rPr>
              <w:t>86</w:t>
            </w:r>
          </w:p>
        </w:tc>
        <w:tc>
          <w:tcPr>
            <w:tcW w:w="850" w:type="dxa"/>
            <w:tcBorders>
              <w:top w:val="single" w:sz="4" w:space="0" w:color="231F20"/>
              <w:left w:val="single" w:sz="4" w:space="0" w:color="231F20"/>
              <w:bottom w:val="single" w:sz="4" w:space="0" w:color="auto"/>
              <w:right w:val="single" w:sz="4" w:space="0" w:color="231F20"/>
            </w:tcBorders>
          </w:tcPr>
          <w:p w14:paraId="5DA799D6" w14:textId="77777777" w:rsidR="00156EBD" w:rsidRPr="003E763F" w:rsidRDefault="00156EBD" w:rsidP="0055437A">
            <w:pPr>
              <w:pStyle w:val="TableParagraph"/>
              <w:spacing w:before="29" w:line="360" w:lineRule="auto"/>
              <w:ind w:left="16" w:right="8"/>
              <w:jc w:val="center"/>
            </w:pPr>
            <w:r w:rsidRPr="003E763F">
              <w:rPr>
                <w:color w:val="231F20"/>
                <w:spacing w:val="-5"/>
              </w:rPr>
              <w:t>112</w:t>
            </w:r>
          </w:p>
        </w:tc>
        <w:tc>
          <w:tcPr>
            <w:tcW w:w="709" w:type="dxa"/>
            <w:tcBorders>
              <w:top w:val="single" w:sz="4" w:space="0" w:color="231F20"/>
              <w:left w:val="single" w:sz="4" w:space="0" w:color="231F20"/>
              <w:bottom w:val="single" w:sz="4" w:space="0" w:color="auto"/>
              <w:right w:val="single" w:sz="4" w:space="0" w:color="231F20"/>
            </w:tcBorders>
          </w:tcPr>
          <w:p w14:paraId="01C595A4" w14:textId="77777777" w:rsidR="00156EBD" w:rsidRPr="003E763F" w:rsidRDefault="00156EBD" w:rsidP="0055437A">
            <w:pPr>
              <w:pStyle w:val="TableParagraph"/>
              <w:spacing w:before="29" w:line="360" w:lineRule="auto"/>
              <w:ind w:left="16" w:right="10"/>
              <w:jc w:val="center"/>
            </w:pPr>
            <w:r w:rsidRPr="003E763F">
              <w:rPr>
                <w:color w:val="231F20"/>
                <w:spacing w:val="-5"/>
              </w:rPr>
              <w:t>138</w:t>
            </w:r>
          </w:p>
        </w:tc>
        <w:tc>
          <w:tcPr>
            <w:tcW w:w="704" w:type="dxa"/>
            <w:tcBorders>
              <w:top w:val="single" w:sz="4" w:space="0" w:color="231F20"/>
              <w:left w:val="single" w:sz="4" w:space="0" w:color="231F20"/>
              <w:bottom w:val="single" w:sz="4" w:space="0" w:color="auto"/>
            </w:tcBorders>
          </w:tcPr>
          <w:p w14:paraId="140A6177" w14:textId="77777777" w:rsidR="00156EBD" w:rsidRPr="003E763F" w:rsidRDefault="00156EBD" w:rsidP="0055437A">
            <w:pPr>
              <w:pStyle w:val="TableParagraph"/>
              <w:spacing w:line="360" w:lineRule="auto"/>
              <w:jc w:val="center"/>
            </w:pPr>
          </w:p>
        </w:tc>
      </w:tr>
      <w:tr w:rsidR="00156EBD" w:rsidRPr="003E763F" w14:paraId="3D08F65A"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4110467E" w14:textId="77777777" w:rsidR="00156EBD" w:rsidRPr="003E763F" w:rsidRDefault="00156EBD" w:rsidP="0055437A">
            <w:pPr>
              <w:pStyle w:val="TableParagraph"/>
              <w:spacing w:before="29" w:line="360" w:lineRule="auto"/>
              <w:ind w:left="14"/>
              <w:jc w:val="center"/>
            </w:pPr>
            <w:r w:rsidRPr="003E763F">
              <w:rPr>
                <w:color w:val="231F20"/>
                <w:spacing w:val="-5"/>
              </w:rPr>
              <w:t>33</w:t>
            </w:r>
          </w:p>
        </w:tc>
        <w:tc>
          <w:tcPr>
            <w:tcW w:w="3466" w:type="dxa"/>
            <w:tcBorders>
              <w:top w:val="single" w:sz="4" w:space="0" w:color="auto"/>
              <w:left w:val="single" w:sz="4" w:space="0" w:color="auto"/>
              <w:bottom w:val="single" w:sz="4" w:space="0" w:color="auto"/>
              <w:right w:val="single" w:sz="4" w:space="0" w:color="auto"/>
            </w:tcBorders>
          </w:tcPr>
          <w:p w14:paraId="286D1A54"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auto"/>
              <w:left w:val="single" w:sz="4" w:space="0" w:color="auto"/>
              <w:bottom w:val="single" w:sz="4" w:space="0" w:color="auto"/>
              <w:right w:val="single" w:sz="4" w:space="0" w:color="auto"/>
            </w:tcBorders>
          </w:tcPr>
          <w:p w14:paraId="7C97D816"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6849C072"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auto"/>
              <w:left w:val="single" w:sz="4" w:space="0" w:color="auto"/>
              <w:bottom w:val="single" w:sz="4" w:space="0" w:color="auto"/>
              <w:right w:val="single" w:sz="4" w:space="0" w:color="auto"/>
            </w:tcBorders>
          </w:tcPr>
          <w:p w14:paraId="7068CA60"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auto"/>
              <w:left w:val="single" w:sz="4" w:space="0" w:color="auto"/>
              <w:bottom w:val="single" w:sz="4" w:space="0" w:color="auto"/>
              <w:right w:val="single" w:sz="4" w:space="0" w:color="auto"/>
            </w:tcBorders>
          </w:tcPr>
          <w:p w14:paraId="7F28B377" w14:textId="77777777" w:rsidR="00156EBD" w:rsidRPr="003E763F" w:rsidRDefault="00156EBD" w:rsidP="0055437A">
            <w:pPr>
              <w:pStyle w:val="TableParagraph"/>
              <w:spacing w:before="29" w:line="360" w:lineRule="auto"/>
              <w:ind w:left="16" w:right="6"/>
              <w:jc w:val="center"/>
            </w:pPr>
            <w:r w:rsidRPr="003E763F">
              <w:rPr>
                <w:color w:val="231F20"/>
                <w:spacing w:val="-5"/>
              </w:rPr>
              <w:t>86</w:t>
            </w:r>
          </w:p>
        </w:tc>
        <w:tc>
          <w:tcPr>
            <w:tcW w:w="850" w:type="dxa"/>
            <w:tcBorders>
              <w:top w:val="single" w:sz="4" w:space="0" w:color="auto"/>
              <w:left w:val="single" w:sz="4" w:space="0" w:color="auto"/>
              <w:bottom w:val="single" w:sz="4" w:space="0" w:color="auto"/>
              <w:right w:val="single" w:sz="4" w:space="0" w:color="auto"/>
            </w:tcBorders>
          </w:tcPr>
          <w:p w14:paraId="5779E054" w14:textId="77777777" w:rsidR="00156EBD" w:rsidRPr="003E763F" w:rsidRDefault="00156EBD" w:rsidP="0055437A">
            <w:pPr>
              <w:pStyle w:val="TableParagraph"/>
              <w:spacing w:before="29" w:line="360" w:lineRule="auto"/>
              <w:ind w:left="16" w:right="8"/>
              <w:jc w:val="center"/>
            </w:pPr>
            <w:r w:rsidRPr="003E763F">
              <w:rPr>
                <w:color w:val="231F20"/>
                <w:spacing w:val="-5"/>
              </w:rPr>
              <w:t>114</w:t>
            </w:r>
          </w:p>
        </w:tc>
        <w:tc>
          <w:tcPr>
            <w:tcW w:w="709" w:type="dxa"/>
            <w:tcBorders>
              <w:top w:val="single" w:sz="4" w:space="0" w:color="auto"/>
              <w:left w:val="single" w:sz="4" w:space="0" w:color="auto"/>
              <w:bottom w:val="single" w:sz="4" w:space="0" w:color="auto"/>
              <w:right w:val="single" w:sz="4" w:space="0" w:color="auto"/>
            </w:tcBorders>
          </w:tcPr>
          <w:p w14:paraId="799FD958" w14:textId="77777777" w:rsidR="00156EBD" w:rsidRPr="003E763F" w:rsidRDefault="00156EBD" w:rsidP="0055437A">
            <w:pPr>
              <w:pStyle w:val="TableParagraph"/>
              <w:spacing w:before="29" w:line="360" w:lineRule="auto"/>
              <w:ind w:left="16" w:right="10"/>
              <w:jc w:val="center"/>
            </w:pPr>
            <w:r w:rsidRPr="003E763F">
              <w:rPr>
                <w:color w:val="231F20"/>
                <w:spacing w:val="-5"/>
              </w:rPr>
              <w:t>142</w:t>
            </w:r>
          </w:p>
        </w:tc>
        <w:tc>
          <w:tcPr>
            <w:tcW w:w="704" w:type="dxa"/>
            <w:tcBorders>
              <w:top w:val="single" w:sz="4" w:space="0" w:color="auto"/>
              <w:left w:val="single" w:sz="4" w:space="0" w:color="auto"/>
              <w:bottom w:val="single" w:sz="4" w:space="0" w:color="auto"/>
              <w:right w:val="single" w:sz="4" w:space="0" w:color="auto"/>
            </w:tcBorders>
          </w:tcPr>
          <w:p w14:paraId="0461F537" w14:textId="77777777" w:rsidR="00156EBD" w:rsidRPr="003E763F" w:rsidRDefault="00156EBD" w:rsidP="0055437A">
            <w:pPr>
              <w:pStyle w:val="TableParagraph"/>
              <w:spacing w:line="360" w:lineRule="auto"/>
              <w:jc w:val="center"/>
            </w:pPr>
          </w:p>
        </w:tc>
      </w:tr>
      <w:tr w:rsidR="00156EBD" w:rsidRPr="003E763F" w14:paraId="653C266D"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1BDFBD74" w14:textId="77777777" w:rsidR="00156EBD" w:rsidRPr="003E763F" w:rsidRDefault="00156EBD" w:rsidP="0055437A">
            <w:pPr>
              <w:pStyle w:val="TableParagraph"/>
              <w:spacing w:before="29" w:line="360" w:lineRule="auto"/>
              <w:ind w:left="14"/>
              <w:jc w:val="center"/>
            </w:pPr>
            <w:r w:rsidRPr="003E763F">
              <w:rPr>
                <w:color w:val="231F20"/>
                <w:spacing w:val="-5"/>
              </w:rPr>
              <w:t>34</w:t>
            </w:r>
          </w:p>
        </w:tc>
        <w:tc>
          <w:tcPr>
            <w:tcW w:w="3466" w:type="dxa"/>
            <w:tcBorders>
              <w:top w:val="single" w:sz="4" w:space="0" w:color="auto"/>
              <w:left w:val="single" w:sz="4" w:space="0" w:color="auto"/>
              <w:bottom w:val="single" w:sz="4" w:space="0" w:color="auto"/>
              <w:right w:val="single" w:sz="4" w:space="0" w:color="auto"/>
            </w:tcBorders>
          </w:tcPr>
          <w:p w14:paraId="7173CE0D" w14:textId="77777777" w:rsidR="00156EBD" w:rsidRPr="003E763F" w:rsidRDefault="00156EBD" w:rsidP="0055437A">
            <w:pPr>
              <w:pStyle w:val="TableParagraph"/>
              <w:spacing w:before="29" w:line="360" w:lineRule="auto"/>
              <w:ind w:left="18"/>
              <w:jc w:val="center"/>
            </w:pPr>
            <w:r w:rsidRPr="003E763F">
              <w:rPr>
                <w:color w:val="231F20"/>
                <w:spacing w:val="-5"/>
              </w:rPr>
              <w:t>33</w:t>
            </w:r>
          </w:p>
        </w:tc>
        <w:tc>
          <w:tcPr>
            <w:tcW w:w="708" w:type="dxa"/>
            <w:tcBorders>
              <w:top w:val="single" w:sz="4" w:space="0" w:color="auto"/>
              <w:left w:val="single" w:sz="4" w:space="0" w:color="auto"/>
              <w:bottom w:val="single" w:sz="4" w:space="0" w:color="auto"/>
              <w:right w:val="single" w:sz="4" w:space="0" w:color="auto"/>
            </w:tcBorders>
          </w:tcPr>
          <w:p w14:paraId="02B4AA6F"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67FB1267" w14:textId="77777777" w:rsidR="00156EBD" w:rsidRPr="003E763F" w:rsidRDefault="00156EBD" w:rsidP="0055437A">
            <w:pPr>
              <w:pStyle w:val="TableParagraph"/>
              <w:spacing w:before="29" w:line="360" w:lineRule="auto"/>
              <w:ind w:left="16" w:right="2"/>
              <w:jc w:val="center"/>
            </w:pPr>
            <w:r w:rsidRPr="003E763F">
              <w:rPr>
                <w:color w:val="231F20"/>
                <w:spacing w:val="-5"/>
              </w:rPr>
              <w:t>34</w:t>
            </w:r>
          </w:p>
        </w:tc>
        <w:tc>
          <w:tcPr>
            <w:tcW w:w="850" w:type="dxa"/>
            <w:tcBorders>
              <w:top w:val="single" w:sz="4" w:space="0" w:color="auto"/>
              <w:left w:val="single" w:sz="4" w:space="0" w:color="auto"/>
              <w:bottom w:val="single" w:sz="4" w:space="0" w:color="auto"/>
              <w:right w:val="single" w:sz="4" w:space="0" w:color="auto"/>
            </w:tcBorders>
          </w:tcPr>
          <w:p w14:paraId="25FDEE76" w14:textId="77777777" w:rsidR="00156EBD" w:rsidRPr="003E763F" w:rsidRDefault="00156EBD" w:rsidP="0055437A">
            <w:pPr>
              <w:pStyle w:val="TableParagraph"/>
              <w:spacing w:before="29" w:line="360" w:lineRule="auto"/>
              <w:ind w:left="16" w:right="4"/>
              <w:jc w:val="center"/>
            </w:pPr>
            <w:r w:rsidRPr="003E763F">
              <w:rPr>
                <w:color w:val="231F20"/>
                <w:spacing w:val="-5"/>
              </w:rPr>
              <w:t>62</w:t>
            </w:r>
          </w:p>
        </w:tc>
        <w:tc>
          <w:tcPr>
            <w:tcW w:w="851" w:type="dxa"/>
            <w:tcBorders>
              <w:top w:val="single" w:sz="4" w:space="0" w:color="auto"/>
              <w:left w:val="single" w:sz="4" w:space="0" w:color="auto"/>
              <w:bottom w:val="single" w:sz="4" w:space="0" w:color="auto"/>
              <w:right w:val="single" w:sz="4" w:space="0" w:color="auto"/>
            </w:tcBorders>
          </w:tcPr>
          <w:p w14:paraId="19B1E4B5" w14:textId="77777777" w:rsidR="00156EBD" w:rsidRPr="003E763F" w:rsidRDefault="00156EBD" w:rsidP="0055437A">
            <w:pPr>
              <w:pStyle w:val="TableParagraph"/>
              <w:spacing w:before="29" w:line="360" w:lineRule="auto"/>
              <w:ind w:left="16" w:right="6"/>
              <w:jc w:val="center"/>
            </w:pPr>
            <w:r w:rsidRPr="003E763F">
              <w:rPr>
                <w:color w:val="231F20"/>
                <w:spacing w:val="-5"/>
              </w:rPr>
              <w:t>90</w:t>
            </w:r>
          </w:p>
        </w:tc>
        <w:tc>
          <w:tcPr>
            <w:tcW w:w="850" w:type="dxa"/>
            <w:tcBorders>
              <w:top w:val="single" w:sz="4" w:space="0" w:color="auto"/>
              <w:left w:val="single" w:sz="4" w:space="0" w:color="auto"/>
              <w:bottom w:val="single" w:sz="4" w:space="0" w:color="auto"/>
              <w:right w:val="single" w:sz="4" w:space="0" w:color="auto"/>
            </w:tcBorders>
          </w:tcPr>
          <w:p w14:paraId="589FC44D" w14:textId="77777777" w:rsidR="00156EBD" w:rsidRPr="003E763F" w:rsidRDefault="00156EBD" w:rsidP="0055437A">
            <w:pPr>
              <w:pStyle w:val="TableParagraph"/>
              <w:spacing w:before="29" w:line="360" w:lineRule="auto"/>
              <w:ind w:left="16" w:right="8"/>
              <w:jc w:val="center"/>
            </w:pPr>
            <w:r w:rsidRPr="003E763F">
              <w:rPr>
                <w:color w:val="231F20"/>
                <w:spacing w:val="-5"/>
              </w:rPr>
              <w:t>118</w:t>
            </w:r>
          </w:p>
        </w:tc>
        <w:tc>
          <w:tcPr>
            <w:tcW w:w="709" w:type="dxa"/>
            <w:tcBorders>
              <w:top w:val="single" w:sz="4" w:space="0" w:color="auto"/>
              <w:left w:val="single" w:sz="4" w:space="0" w:color="auto"/>
              <w:bottom w:val="single" w:sz="4" w:space="0" w:color="auto"/>
              <w:right w:val="single" w:sz="4" w:space="0" w:color="auto"/>
            </w:tcBorders>
          </w:tcPr>
          <w:p w14:paraId="043AA1EE" w14:textId="77777777" w:rsidR="00156EBD" w:rsidRPr="003E763F" w:rsidRDefault="00156EBD" w:rsidP="0055437A">
            <w:pPr>
              <w:pStyle w:val="TableParagraph"/>
              <w:spacing w:before="29" w:line="360" w:lineRule="auto"/>
              <w:ind w:left="16" w:right="10"/>
              <w:jc w:val="center"/>
            </w:pPr>
            <w:r w:rsidRPr="003E763F">
              <w:rPr>
                <w:color w:val="231F20"/>
                <w:spacing w:val="-5"/>
              </w:rPr>
              <w:t>146</w:t>
            </w:r>
          </w:p>
        </w:tc>
        <w:tc>
          <w:tcPr>
            <w:tcW w:w="704" w:type="dxa"/>
            <w:tcBorders>
              <w:top w:val="single" w:sz="4" w:space="0" w:color="auto"/>
              <w:left w:val="single" w:sz="4" w:space="0" w:color="auto"/>
              <w:bottom w:val="single" w:sz="4" w:space="0" w:color="auto"/>
              <w:right w:val="single" w:sz="4" w:space="0" w:color="auto"/>
            </w:tcBorders>
          </w:tcPr>
          <w:p w14:paraId="5862E6C6" w14:textId="77777777" w:rsidR="00156EBD" w:rsidRPr="003E763F" w:rsidRDefault="00156EBD" w:rsidP="0055437A">
            <w:pPr>
              <w:pStyle w:val="TableParagraph"/>
              <w:spacing w:line="360" w:lineRule="auto"/>
              <w:jc w:val="center"/>
            </w:pPr>
          </w:p>
        </w:tc>
      </w:tr>
      <w:tr w:rsidR="00156EBD" w:rsidRPr="003E763F" w14:paraId="19F4F82B"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4F9AFE09" w14:textId="77777777" w:rsidR="00156EBD" w:rsidRPr="003E763F" w:rsidRDefault="00156EBD" w:rsidP="0055437A">
            <w:pPr>
              <w:pStyle w:val="TableParagraph"/>
              <w:spacing w:before="29" w:line="360" w:lineRule="auto"/>
              <w:ind w:left="14"/>
              <w:jc w:val="center"/>
            </w:pPr>
            <w:r w:rsidRPr="003E763F">
              <w:rPr>
                <w:color w:val="231F20"/>
                <w:spacing w:val="-5"/>
              </w:rPr>
              <w:t>35</w:t>
            </w:r>
          </w:p>
        </w:tc>
        <w:tc>
          <w:tcPr>
            <w:tcW w:w="3466" w:type="dxa"/>
            <w:tcBorders>
              <w:top w:val="single" w:sz="4" w:space="0" w:color="auto"/>
              <w:left w:val="single" w:sz="4" w:space="0" w:color="auto"/>
              <w:bottom w:val="single" w:sz="4" w:space="0" w:color="auto"/>
              <w:right w:val="single" w:sz="4" w:space="0" w:color="auto"/>
            </w:tcBorders>
          </w:tcPr>
          <w:p w14:paraId="08108254"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7C6488EF"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37E63069"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auto"/>
              <w:left w:val="single" w:sz="4" w:space="0" w:color="auto"/>
              <w:bottom w:val="single" w:sz="4" w:space="0" w:color="auto"/>
              <w:right w:val="single" w:sz="4" w:space="0" w:color="auto"/>
            </w:tcBorders>
          </w:tcPr>
          <w:p w14:paraId="14DC0217"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auto"/>
              <w:left w:val="single" w:sz="4" w:space="0" w:color="auto"/>
              <w:bottom w:val="single" w:sz="4" w:space="0" w:color="auto"/>
              <w:right w:val="single" w:sz="4" w:space="0" w:color="auto"/>
            </w:tcBorders>
          </w:tcPr>
          <w:p w14:paraId="5748ECF1" w14:textId="77777777" w:rsidR="00156EBD" w:rsidRPr="003E763F" w:rsidRDefault="00156EBD" w:rsidP="0055437A">
            <w:pPr>
              <w:pStyle w:val="TableParagraph"/>
              <w:spacing w:before="29" w:line="360" w:lineRule="auto"/>
              <w:ind w:left="16" w:right="6"/>
              <w:jc w:val="center"/>
            </w:pPr>
            <w:r w:rsidRPr="003E763F">
              <w:rPr>
                <w:color w:val="231F20"/>
                <w:spacing w:val="-5"/>
              </w:rPr>
              <w:t>78</w:t>
            </w:r>
          </w:p>
        </w:tc>
        <w:tc>
          <w:tcPr>
            <w:tcW w:w="850" w:type="dxa"/>
            <w:tcBorders>
              <w:top w:val="single" w:sz="4" w:space="0" w:color="auto"/>
              <w:left w:val="single" w:sz="4" w:space="0" w:color="auto"/>
              <w:bottom w:val="single" w:sz="4" w:space="0" w:color="auto"/>
              <w:right w:val="single" w:sz="4" w:space="0" w:color="auto"/>
            </w:tcBorders>
          </w:tcPr>
          <w:p w14:paraId="23B6C96C" w14:textId="77777777" w:rsidR="00156EBD" w:rsidRPr="003E763F" w:rsidRDefault="00156EBD" w:rsidP="0055437A">
            <w:pPr>
              <w:pStyle w:val="TableParagraph"/>
              <w:spacing w:before="29" w:line="360" w:lineRule="auto"/>
              <w:ind w:left="16" w:right="8"/>
              <w:jc w:val="center"/>
            </w:pPr>
            <w:r w:rsidRPr="003E763F">
              <w:rPr>
                <w:color w:val="231F20"/>
                <w:spacing w:val="-5"/>
              </w:rPr>
              <w:t>102</w:t>
            </w:r>
          </w:p>
        </w:tc>
        <w:tc>
          <w:tcPr>
            <w:tcW w:w="709" w:type="dxa"/>
            <w:tcBorders>
              <w:top w:val="single" w:sz="4" w:space="0" w:color="auto"/>
              <w:left w:val="single" w:sz="4" w:space="0" w:color="auto"/>
              <w:bottom w:val="single" w:sz="4" w:space="0" w:color="auto"/>
              <w:right w:val="single" w:sz="4" w:space="0" w:color="auto"/>
            </w:tcBorders>
          </w:tcPr>
          <w:p w14:paraId="3659EEFB" w14:textId="77777777" w:rsidR="00156EBD" w:rsidRPr="003E763F" w:rsidRDefault="00156EBD" w:rsidP="0055437A">
            <w:pPr>
              <w:pStyle w:val="TableParagraph"/>
              <w:spacing w:before="29" w:line="360" w:lineRule="auto"/>
              <w:ind w:left="16" w:right="10"/>
              <w:jc w:val="center"/>
            </w:pPr>
            <w:r w:rsidRPr="003E763F">
              <w:rPr>
                <w:color w:val="231F20"/>
                <w:spacing w:val="-5"/>
              </w:rPr>
              <w:t>126</w:t>
            </w:r>
          </w:p>
        </w:tc>
        <w:tc>
          <w:tcPr>
            <w:tcW w:w="704" w:type="dxa"/>
            <w:tcBorders>
              <w:top w:val="single" w:sz="4" w:space="0" w:color="auto"/>
              <w:left w:val="single" w:sz="4" w:space="0" w:color="auto"/>
              <w:bottom w:val="single" w:sz="4" w:space="0" w:color="auto"/>
              <w:right w:val="single" w:sz="4" w:space="0" w:color="auto"/>
            </w:tcBorders>
          </w:tcPr>
          <w:p w14:paraId="3331D63F" w14:textId="77777777" w:rsidR="00156EBD" w:rsidRPr="003E763F" w:rsidRDefault="00156EBD" w:rsidP="0055437A">
            <w:pPr>
              <w:pStyle w:val="TableParagraph"/>
              <w:spacing w:before="29" w:line="360" w:lineRule="auto"/>
              <w:ind w:left="9"/>
              <w:jc w:val="center"/>
            </w:pPr>
            <w:r w:rsidRPr="003E763F">
              <w:rPr>
                <w:color w:val="231F20"/>
                <w:spacing w:val="-5"/>
              </w:rPr>
              <w:t>150</w:t>
            </w:r>
          </w:p>
        </w:tc>
      </w:tr>
      <w:tr w:rsidR="00156EBD" w:rsidRPr="003E763F" w14:paraId="668E5682"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65E155D2" w14:textId="77777777" w:rsidR="00156EBD" w:rsidRPr="003E763F" w:rsidRDefault="00156EBD" w:rsidP="0055437A">
            <w:pPr>
              <w:pStyle w:val="TableParagraph"/>
              <w:spacing w:before="29" w:line="360" w:lineRule="auto"/>
              <w:ind w:left="14"/>
              <w:jc w:val="center"/>
            </w:pPr>
            <w:r w:rsidRPr="003E763F">
              <w:rPr>
                <w:color w:val="231F20"/>
                <w:spacing w:val="-5"/>
              </w:rPr>
              <w:t>36</w:t>
            </w:r>
          </w:p>
        </w:tc>
        <w:tc>
          <w:tcPr>
            <w:tcW w:w="3466" w:type="dxa"/>
            <w:tcBorders>
              <w:top w:val="single" w:sz="4" w:space="0" w:color="auto"/>
              <w:left w:val="single" w:sz="4" w:space="0" w:color="auto"/>
              <w:bottom w:val="single" w:sz="4" w:space="0" w:color="auto"/>
              <w:right w:val="single" w:sz="4" w:space="0" w:color="auto"/>
            </w:tcBorders>
          </w:tcPr>
          <w:p w14:paraId="10A64F14"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57347A6C"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13495801" w14:textId="77777777" w:rsidR="00156EBD" w:rsidRPr="003E763F" w:rsidRDefault="00156EBD" w:rsidP="0055437A">
            <w:pPr>
              <w:pStyle w:val="TableParagraph"/>
              <w:spacing w:before="29" w:line="360" w:lineRule="auto"/>
              <w:ind w:left="16" w:right="2"/>
              <w:jc w:val="center"/>
            </w:pPr>
            <w:r w:rsidRPr="003E763F">
              <w:rPr>
                <w:color w:val="231F20"/>
                <w:spacing w:val="-5"/>
              </w:rPr>
              <w:t>24</w:t>
            </w:r>
          </w:p>
        </w:tc>
        <w:tc>
          <w:tcPr>
            <w:tcW w:w="850" w:type="dxa"/>
            <w:tcBorders>
              <w:top w:val="single" w:sz="4" w:space="0" w:color="auto"/>
              <w:left w:val="single" w:sz="4" w:space="0" w:color="auto"/>
              <w:bottom w:val="single" w:sz="4" w:space="0" w:color="auto"/>
              <w:right w:val="single" w:sz="4" w:space="0" w:color="auto"/>
            </w:tcBorders>
          </w:tcPr>
          <w:p w14:paraId="7FC1DEDF" w14:textId="77777777" w:rsidR="00156EBD" w:rsidRPr="003E763F" w:rsidRDefault="00156EBD" w:rsidP="0055437A">
            <w:pPr>
              <w:pStyle w:val="TableParagraph"/>
              <w:spacing w:before="29" w:line="360" w:lineRule="auto"/>
              <w:ind w:left="16" w:right="4"/>
              <w:jc w:val="center"/>
            </w:pPr>
            <w:r w:rsidRPr="003E763F">
              <w:rPr>
                <w:color w:val="231F20"/>
                <w:spacing w:val="-5"/>
              </w:rPr>
              <w:t>50</w:t>
            </w:r>
          </w:p>
        </w:tc>
        <w:tc>
          <w:tcPr>
            <w:tcW w:w="851" w:type="dxa"/>
            <w:tcBorders>
              <w:top w:val="single" w:sz="4" w:space="0" w:color="auto"/>
              <w:left w:val="single" w:sz="4" w:space="0" w:color="auto"/>
              <w:bottom w:val="single" w:sz="4" w:space="0" w:color="auto"/>
              <w:right w:val="single" w:sz="4" w:space="0" w:color="auto"/>
            </w:tcBorders>
          </w:tcPr>
          <w:p w14:paraId="4B902046" w14:textId="77777777" w:rsidR="00156EBD" w:rsidRPr="003E763F" w:rsidRDefault="00156EBD" w:rsidP="0055437A">
            <w:pPr>
              <w:pStyle w:val="TableParagraph"/>
              <w:spacing w:before="29" w:line="360" w:lineRule="auto"/>
              <w:ind w:left="16" w:right="6"/>
              <w:jc w:val="center"/>
            </w:pPr>
            <w:r w:rsidRPr="003E763F">
              <w:rPr>
                <w:color w:val="231F20"/>
                <w:spacing w:val="-5"/>
              </w:rPr>
              <w:t>76</w:t>
            </w:r>
          </w:p>
        </w:tc>
        <w:tc>
          <w:tcPr>
            <w:tcW w:w="850" w:type="dxa"/>
            <w:tcBorders>
              <w:top w:val="single" w:sz="4" w:space="0" w:color="auto"/>
              <w:left w:val="single" w:sz="4" w:space="0" w:color="auto"/>
              <w:bottom w:val="single" w:sz="4" w:space="0" w:color="auto"/>
              <w:right w:val="single" w:sz="4" w:space="0" w:color="auto"/>
            </w:tcBorders>
          </w:tcPr>
          <w:p w14:paraId="733302A8" w14:textId="77777777" w:rsidR="00156EBD" w:rsidRPr="003E763F" w:rsidRDefault="00156EBD" w:rsidP="0055437A">
            <w:pPr>
              <w:pStyle w:val="TableParagraph"/>
              <w:spacing w:before="29" w:line="360" w:lineRule="auto"/>
              <w:ind w:left="16" w:right="8"/>
              <w:jc w:val="center"/>
            </w:pPr>
            <w:r w:rsidRPr="003E763F">
              <w:rPr>
                <w:color w:val="231F20"/>
                <w:spacing w:val="-5"/>
              </w:rPr>
              <w:t>102</w:t>
            </w:r>
          </w:p>
        </w:tc>
        <w:tc>
          <w:tcPr>
            <w:tcW w:w="709" w:type="dxa"/>
            <w:tcBorders>
              <w:top w:val="single" w:sz="4" w:space="0" w:color="auto"/>
              <w:left w:val="single" w:sz="4" w:space="0" w:color="auto"/>
              <w:bottom w:val="single" w:sz="4" w:space="0" w:color="auto"/>
              <w:right w:val="single" w:sz="4" w:space="0" w:color="auto"/>
            </w:tcBorders>
          </w:tcPr>
          <w:p w14:paraId="06F9D016" w14:textId="77777777" w:rsidR="00156EBD" w:rsidRPr="003E763F" w:rsidRDefault="00156EBD" w:rsidP="0055437A">
            <w:pPr>
              <w:pStyle w:val="TableParagraph"/>
              <w:spacing w:before="29" w:line="360" w:lineRule="auto"/>
              <w:ind w:left="16" w:right="10"/>
              <w:jc w:val="center"/>
            </w:pPr>
            <w:r w:rsidRPr="003E763F">
              <w:rPr>
                <w:color w:val="231F20"/>
                <w:spacing w:val="-5"/>
              </w:rPr>
              <w:t>128</w:t>
            </w:r>
          </w:p>
        </w:tc>
        <w:tc>
          <w:tcPr>
            <w:tcW w:w="704" w:type="dxa"/>
            <w:tcBorders>
              <w:top w:val="single" w:sz="4" w:space="0" w:color="auto"/>
              <w:left w:val="single" w:sz="4" w:space="0" w:color="auto"/>
              <w:bottom w:val="single" w:sz="4" w:space="0" w:color="auto"/>
              <w:right w:val="single" w:sz="4" w:space="0" w:color="auto"/>
            </w:tcBorders>
          </w:tcPr>
          <w:p w14:paraId="38B08295" w14:textId="77777777" w:rsidR="00156EBD" w:rsidRPr="003E763F" w:rsidRDefault="00156EBD" w:rsidP="0055437A">
            <w:pPr>
              <w:pStyle w:val="TableParagraph"/>
              <w:spacing w:before="29" w:line="360" w:lineRule="auto"/>
              <w:ind w:left="9"/>
              <w:jc w:val="center"/>
            </w:pPr>
            <w:r w:rsidRPr="003E763F">
              <w:rPr>
                <w:color w:val="231F20"/>
                <w:spacing w:val="-5"/>
              </w:rPr>
              <w:t>154</w:t>
            </w:r>
          </w:p>
        </w:tc>
      </w:tr>
      <w:tr w:rsidR="00156EBD" w:rsidRPr="003E763F" w14:paraId="72B2CD6B"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7D99A4E5" w14:textId="77777777" w:rsidR="00156EBD" w:rsidRPr="003E763F" w:rsidRDefault="00156EBD" w:rsidP="0055437A">
            <w:pPr>
              <w:pStyle w:val="TableParagraph"/>
              <w:spacing w:before="29" w:line="360" w:lineRule="auto"/>
              <w:ind w:left="14"/>
              <w:jc w:val="center"/>
            </w:pPr>
            <w:r w:rsidRPr="003E763F">
              <w:rPr>
                <w:color w:val="231F20"/>
                <w:spacing w:val="-5"/>
              </w:rPr>
              <w:t>37</w:t>
            </w:r>
          </w:p>
        </w:tc>
        <w:tc>
          <w:tcPr>
            <w:tcW w:w="3466" w:type="dxa"/>
            <w:tcBorders>
              <w:top w:val="single" w:sz="4" w:space="0" w:color="auto"/>
              <w:left w:val="single" w:sz="4" w:space="0" w:color="auto"/>
              <w:bottom w:val="single" w:sz="4" w:space="0" w:color="auto"/>
              <w:right w:val="single" w:sz="4" w:space="0" w:color="auto"/>
            </w:tcBorders>
          </w:tcPr>
          <w:p w14:paraId="0A57E612"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69220432"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5907F330" w14:textId="77777777" w:rsidR="00156EBD" w:rsidRPr="003E763F" w:rsidRDefault="00156EBD" w:rsidP="0055437A">
            <w:pPr>
              <w:pStyle w:val="TableParagraph"/>
              <w:spacing w:before="29" w:line="360" w:lineRule="auto"/>
              <w:ind w:left="16" w:right="2"/>
              <w:jc w:val="center"/>
            </w:pPr>
            <w:r w:rsidRPr="003E763F">
              <w:rPr>
                <w:color w:val="231F20"/>
                <w:spacing w:val="-5"/>
              </w:rPr>
              <w:t>28</w:t>
            </w:r>
          </w:p>
        </w:tc>
        <w:tc>
          <w:tcPr>
            <w:tcW w:w="850" w:type="dxa"/>
            <w:tcBorders>
              <w:top w:val="single" w:sz="4" w:space="0" w:color="auto"/>
              <w:left w:val="single" w:sz="4" w:space="0" w:color="auto"/>
              <w:bottom w:val="single" w:sz="4" w:space="0" w:color="auto"/>
              <w:right w:val="single" w:sz="4" w:space="0" w:color="auto"/>
            </w:tcBorders>
          </w:tcPr>
          <w:p w14:paraId="21097066"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auto"/>
              <w:left w:val="single" w:sz="4" w:space="0" w:color="auto"/>
              <w:bottom w:val="single" w:sz="4" w:space="0" w:color="auto"/>
              <w:right w:val="single" w:sz="4" w:space="0" w:color="auto"/>
            </w:tcBorders>
          </w:tcPr>
          <w:p w14:paraId="0229CB7B" w14:textId="77777777" w:rsidR="00156EBD" w:rsidRPr="003E763F" w:rsidRDefault="00156EBD" w:rsidP="0055437A">
            <w:pPr>
              <w:pStyle w:val="TableParagraph"/>
              <w:spacing w:before="29" w:line="360" w:lineRule="auto"/>
              <w:ind w:left="16" w:right="6"/>
              <w:jc w:val="center"/>
            </w:pPr>
            <w:r w:rsidRPr="003E763F">
              <w:rPr>
                <w:color w:val="231F20"/>
                <w:spacing w:val="-5"/>
              </w:rPr>
              <w:t>80</w:t>
            </w:r>
          </w:p>
        </w:tc>
        <w:tc>
          <w:tcPr>
            <w:tcW w:w="850" w:type="dxa"/>
            <w:tcBorders>
              <w:top w:val="single" w:sz="4" w:space="0" w:color="auto"/>
              <w:left w:val="single" w:sz="4" w:space="0" w:color="auto"/>
              <w:bottom w:val="single" w:sz="4" w:space="0" w:color="auto"/>
              <w:right w:val="single" w:sz="4" w:space="0" w:color="auto"/>
            </w:tcBorders>
          </w:tcPr>
          <w:p w14:paraId="186FD9AB" w14:textId="77777777" w:rsidR="00156EBD" w:rsidRPr="003E763F" w:rsidRDefault="00156EBD" w:rsidP="0055437A">
            <w:pPr>
              <w:pStyle w:val="TableParagraph"/>
              <w:spacing w:before="29" w:line="360" w:lineRule="auto"/>
              <w:ind w:left="16" w:right="8"/>
              <w:jc w:val="center"/>
            </w:pPr>
            <w:r w:rsidRPr="003E763F">
              <w:rPr>
                <w:color w:val="231F20"/>
                <w:spacing w:val="-5"/>
              </w:rPr>
              <w:t>106</w:t>
            </w:r>
          </w:p>
        </w:tc>
        <w:tc>
          <w:tcPr>
            <w:tcW w:w="709" w:type="dxa"/>
            <w:tcBorders>
              <w:top w:val="single" w:sz="4" w:space="0" w:color="auto"/>
              <w:left w:val="single" w:sz="4" w:space="0" w:color="auto"/>
              <w:bottom w:val="single" w:sz="4" w:space="0" w:color="auto"/>
              <w:right w:val="single" w:sz="4" w:space="0" w:color="auto"/>
            </w:tcBorders>
          </w:tcPr>
          <w:p w14:paraId="15FE4081" w14:textId="77777777" w:rsidR="00156EBD" w:rsidRPr="003E763F" w:rsidRDefault="00156EBD" w:rsidP="0055437A">
            <w:pPr>
              <w:pStyle w:val="TableParagraph"/>
              <w:spacing w:before="29" w:line="360" w:lineRule="auto"/>
              <w:ind w:left="16" w:right="10"/>
              <w:jc w:val="center"/>
            </w:pPr>
            <w:r w:rsidRPr="003E763F">
              <w:rPr>
                <w:color w:val="231F20"/>
                <w:spacing w:val="-5"/>
              </w:rPr>
              <w:t>132</w:t>
            </w:r>
          </w:p>
        </w:tc>
        <w:tc>
          <w:tcPr>
            <w:tcW w:w="704" w:type="dxa"/>
            <w:tcBorders>
              <w:top w:val="single" w:sz="4" w:space="0" w:color="auto"/>
              <w:left w:val="single" w:sz="4" w:space="0" w:color="auto"/>
              <w:bottom w:val="single" w:sz="4" w:space="0" w:color="auto"/>
              <w:right w:val="single" w:sz="4" w:space="0" w:color="auto"/>
            </w:tcBorders>
          </w:tcPr>
          <w:p w14:paraId="55FD5500" w14:textId="77777777" w:rsidR="00156EBD" w:rsidRPr="003E763F" w:rsidRDefault="00156EBD" w:rsidP="0055437A">
            <w:pPr>
              <w:pStyle w:val="TableParagraph"/>
              <w:spacing w:before="29" w:line="360" w:lineRule="auto"/>
              <w:ind w:left="9"/>
              <w:jc w:val="center"/>
            </w:pPr>
            <w:r w:rsidRPr="003E763F">
              <w:rPr>
                <w:color w:val="231F20"/>
                <w:spacing w:val="-5"/>
              </w:rPr>
              <w:t>158</w:t>
            </w:r>
          </w:p>
        </w:tc>
      </w:tr>
      <w:tr w:rsidR="00156EBD" w:rsidRPr="003E763F" w14:paraId="22D809DD"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507F7BB4" w14:textId="77777777" w:rsidR="00156EBD" w:rsidRPr="003E763F" w:rsidRDefault="00156EBD" w:rsidP="0055437A">
            <w:pPr>
              <w:pStyle w:val="TableParagraph"/>
              <w:spacing w:before="29" w:line="360" w:lineRule="auto"/>
              <w:ind w:left="14"/>
              <w:jc w:val="center"/>
            </w:pPr>
            <w:r w:rsidRPr="003E763F">
              <w:rPr>
                <w:color w:val="231F20"/>
                <w:spacing w:val="-5"/>
              </w:rPr>
              <w:t>38</w:t>
            </w:r>
          </w:p>
        </w:tc>
        <w:tc>
          <w:tcPr>
            <w:tcW w:w="3466" w:type="dxa"/>
            <w:tcBorders>
              <w:top w:val="single" w:sz="4" w:space="0" w:color="auto"/>
              <w:left w:val="single" w:sz="4" w:space="0" w:color="auto"/>
              <w:bottom w:val="single" w:sz="4" w:space="0" w:color="auto"/>
              <w:right w:val="single" w:sz="4" w:space="0" w:color="auto"/>
            </w:tcBorders>
          </w:tcPr>
          <w:p w14:paraId="45B98FB7"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7ACB4BD3"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6428D084" w14:textId="77777777" w:rsidR="00156EBD" w:rsidRPr="003E763F" w:rsidRDefault="00156EBD" w:rsidP="0055437A">
            <w:pPr>
              <w:pStyle w:val="TableParagraph"/>
              <w:spacing w:before="29" w:line="360" w:lineRule="auto"/>
              <w:ind w:left="16" w:right="2"/>
              <w:jc w:val="center"/>
            </w:pPr>
            <w:r w:rsidRPr="003E763F">
              <w:rPr>
                <w:color w:val="231F20"/>
                <w:spacing w:val="-5"/>
              </w:rPr>
              <w:t>32</w:t>
            </w:r>
          </w:p>
        </w:tc>
        <w:tc>
          <w:tcPr>
            <w:tcW w:w="850" w:type="dxa"/>
            <w:tcBorders>
              <w:top w:val="single" w:sz="4" w:space="0" w:color="auto"/>
              <w:left w:val="single" w:sz="4" w:space="0" w:color="auto"/>
              <w:bottom w:val="single" w:sz="4" w:space="0" w:color="auto"/>
              <w:right w:val="single" w:sz="4" w:space="0" w:color="auto"/>
            </w:tcBorders>
          </w:tcPr>
          <w:p w14:paraId="0CD44354"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auto"/>
              <w:left w:val="single" w:sz="4" w:space="0" w:color="auto"/>
              <w:bottom w:val="single" w:sz="4" w:space="0" w:color="auto"/>
              <w:right w:val="single" w:sz="4" w:space="0" w:color="auto"/>
            </w:tcBorders>
          </w:tcPr>
          <w:p w14:paraId="4627AC28" w14:textId="77777777" w:rsidR="00156EBD" w:rsidRPr="003E763F" w:rsidRDefault="00156EBD" w:rsidP="0055437A">
            <w:pPr>
              <w:pStyle w:val="TableParagraph"/>
              <w:spacing w:before="29" w:line="360" w:lineRule="auto"/>
              <w:ind w:left="16" w:right="6"/>
              <w:jc w:val="center"/>
            </w:pPr>
            <w:r w:rsidRPr="003E763F">
              <w:rPr>
                <w:color w:val="231F20"/>
                <w:spacing w:val="-5"/>
              </w:rPr>
              <w:t>84</w:t>
            </w:r>
          </w:p>
        </w:tc>
        <w:tc>
          <w:tcPr>
            <w:tcW w:w="850" w:type="dxa"/>
            <w:tcBorders>
              <w:top w:val="single" w:sz="4" w:space="0" w:color="auto"/>
              <w:left w:val="single" w:sz="4" w:space="0" w:color="auto"/>
              <w:bottom w:val="single" w:sz="4" w:space="0" w:color="auto"/>
              <w:right w:val="single" w:sz="4" w:space="0" w:color="auto"/>
            </w:tcBorders>
          </w:tcPr>
          <w:p w14:paraId="7B044EAC" w14:textId="77777777" w:rsidR="00156EBD" w:rsidRPr="003E763F" w:rsidRDefault="00156EBD" w:rsidP="0055437A">
            <w:pPr>
              <w:pStyle w:val="TableParagraph"/>
              <w:spacing w:before="29" w:line="360" w:lineRule="auto"/>
              <w:ind w:left="16" w:right="8"/>
              <w:jc w:val="center"/>
            </w:pPr>
            <w:r w:rsidRPr="003E763F">
              <w:rPr>
                <w:color w:val="231F20"/>
                <w:spacing w:val="-5"/>
              </w:rPr>
              <w:t>110</w:t>
            </w:r>
          </w:p>
        </w:tc>
        <w:tc>
          <w:tcPr>
            <w:tcW w:w="709" w:type="dxa"/>
            <w:tcBorders>
              <w:top w:val="single" w:sz="4" w:space="0" w:color="auto"/>
              <w:left w:val="single" w:sz="4" w:space="0" w:color="auto"/>
              <w:bottom w:val="single" w:sz="4" w:space="0" w:color="auto"/>
              <w:right w:val="single" w:sz="4" w:space="0" w:color="auto"/>
            </w:tcBorders>
          </w:tcPr>
          <w:p w14:paraId="6F4B1C03" w14:textId="77777777" w:rsidR="00156EBD" w:rsidRPr="003E763F" w:rsidRDefault="00156EBD" w:rsidP="0055437A">
            <w:pPr>
              <w:pStyle w:val="TableParagraph"/>
              <w:spacing w:before="29" w:line="360" w:lineRule="auto"/>
              <w:ind w:left="16" w:right="10"/>
              <w:jc w:val="center"/>
            </w:pPr>
            <w:r w:rsidRPr="003E763F">
              <w:rPr>
                <w:color w:val="231F20"/>
                <w:spacing w:val="-5"/>
              </w:rPr>
              <w:t>136</w:t>
            </w:r>
          </w:p>
        </w:tc>
        <w:tc>
          <w:tcPr>
            <w:tcW w:w="704" w:type="dxa"/>
            <w:tcBorders>
              <w:top w:val="single" w:sz="4" w:space="0" w:color="auto"/>
              <w:left w:val="single" w:sz="4" w:space="0" w:color="auto"/>
              <w:bottom w:val="single" w:sz="4" w:space="0" w:color="auto"/>
              <w:right w:val="single" w:sz="4" w:space="0" w:color="auto"/>
            </w:tcBorders>
          </w:tcPr>
          <w:p w14:paraId="2F7E7EED" w14:textId="77777777" w:rsidR="00156EBD" w:rsidRPr="003E763F" w:rsidRDefault="00156EBD" w:rsidP="0055437A">
            <w:pPr>
              <w:pStyle w:val="TableParagraph"/>
              <w:spacing w:before="29" w:line="360" w:lineRule="auto"/>
              <w:ind w:left="9"/>
              <w:jc w:val="center"/>
            </w:pPr>
            <w:r w:rsidRPr="003E763F">
              <w:rPr>
                <w:color w:val="231F20"/>
                <w:spacing w:val="-5"/>
              </w:rPr>
              <w:t>162</w:t>
            </w:r>
          </w:p>
        </w:tc>
      </w:tr>
      <w:tr w:rsidR="00156EBD" w:rsidRPr="003E763F" w14:paraId="7B5B88E0"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0"/>
          <w:jc w:val="center"/>
        </w:trPr>
        <w:tc>
          <w:tcPr>
            <w:tcW w:w="919" w:type="dxa"/>
            <w:tcBorders>
              <w:top w:val="single" w:sz="4" w:space="0" w:color="auto"/>
              <w:left w:val="single" w:sz="4" w:space="0" w:color="auto"/>
              <w:bottom w:val="single" w:sz="4" w:space="0" w:color="auto"/>
              <w:right w:val="single" w:sz="4" w:space="0" w:color="auto"/>
            </w:tcBorders>
          </w:tcPr>
          <w:p w14:paraId="54FF2CDD" w14:textId="77777777" w:rsidR="00156EBD" w:rsidRPr="003E763F" w:rsidRDefault="00156EBD" w:rsidP="0055437A">
            <w:pPr>
              <w:pStyle w:val="TableParagraph"/>
              <w:spacing w:before="29" w:line="360" w:lineRule="auto"/>
              <w:ind w:left="14"/>
              <w:jc w:val="center"/>
            </w:pPr>
            <w:r w:rsidRPr="003E763F">
              <w:rPr>
                <w:color w:val="231F20"/>
                <w:spacing w:val="-5"/>
              </w:rPr>
              <w:t>39</w:t>
            </w:r>
          </w:p>
        </w:tc>
        <w:tc>
          <w:tcPr>
            <w:tcW w:w="3466" w:type="dxa"/>
            <w:tcBorders>
              <w:top w:val="single" w:sz="4" w:space="0" w:color="auto"/>
              <w:left w:val="single" w:sz="4" w:space="0" w:color="auto"/>
              <w:bottom w:val="single" w:sz="4" w:space="0" w:color="auto"/>
              <w:right w:val="single" w:sz="4" w:space="0" w:color="auto"/>
            </w:tcBorders>
          </w:tcPr>
          <w:p w14:paraId="5C69025C"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438C68BA"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7C9A7139" w14:textId="77777777" w:rsidR="00156EBD" w:rsidRPr="003E763F" w:rsidRDefault="00156EBD" w:rsidP="0055437A">
            <w:pPr>
              <w:pStyle w:val="TableParagraph"/>
              <w:spacing w:before="29" w:line="360" w:lineRule="auto"/>
              <w:ind w:left="16" w:right="2"/>
              <w:jc w:val="center"/>
            </w:pPr>
            <w:r w:rsidRPr="003E763F">
              <w:rPr>
                <w:color w:val="231F20"/>
                <w:spacing w:val="-5"/>
              </w:rPr>
              <w:t>26</w:t>
            </w:r>
          </w:p>
        </w:tc>
        <w:tc>
          <w:tcPr>
            <w:tcW w:w="850" w:type="dxa"/>
            <w:tcBorders>
              <w:top w:val="single" w:sz="4" w:space="0" w:color="auto"/>
              <w:left w:val="single" w:sz="4" w:space="0" w:color="auto"/>
              <w:bottom w:val="single" w:sz="4" w:space="0" w:color="auto"/>
              <w:right w:val="single" w:sz="4" w:space="0" w:color="auto"/>
            </w:tcBorders>
          </w:tcPr>
          <w:p w14:paraId="4BF686C0" w14:textId="77777777" w:rsidR="00156EBD" w:rsidRPr="003E763F" w:rsidRDefault="00156EBD" w:rsidP="0055437A">
            <w:pPr>
              <w:pStyle w:val="TableParagraph"/>
              <w:spacing w:before="29" w:line="360" w:lineRule="auto"/>
              <w:ind w:left="16" w:right="4"/>
              <w:jc w:val="center"/>
            </w:pPr>
            <w:r w:rsidRPr="003E763F">
              <w:rPr>
                <w:color w:val="231F20"/>
                <w:spacing w:val="-5"/>
              </w:rPr>
              <w:t>54</w:t>
            </w:r>
          </w:p>
        </w:tc>
        <w:tc>
          <w:tcPr>
            <w:tcW w:w="851" w:type="dxa"/>
            <w:tcBorders>
              <w:top w:val="single" w:sz="4" w:space="0" w:color="auto"/>
              <w:left w:val="single" w:sz="4" w:space="0" w:color="auto"/>
              <w:bottom w:val="single" w:sz="4" w:space="0" w:color="auto"/>
              <w:right w:val="single" w:sz="4" w:space="0" w:color="auto"/>
            </w:tcBorders>
          </w:tcPr>
          <w:p w14:paraId="4B9C5515" w14:textId="77777777" w:rsidR="00156EBD" w:rsidRPr="003E763F" w:rsidRDefault="00156EBD" w:rsidP="0055437A">
            <w:pPr>
              <w:pStyle w:val="TableParagraph"/>
              <w:spacing w:before="29" w:line="360" w:lineRule="auto"/>
              <w:ind w:left="16" w:right="6"/>
              <w:jc w:val="center"/>
            </w:pPr>
            <w:r w:rsidRPr="003E763F">
              <w:rPr>
                <w:color w:val="231F20"/>
                <w:spacing w:val="-5"/>
              </w:rPr>
              <w:t>82</w:t>
            </w:r>
          </w:p>
        </w:tc>
        <w:tc>
          <w:tcPr>
            <w:tcW w:w="850" w:type="dxa"/>
            <w:tcBorders>
              <w:top w:val="single" w:sz="4" w:space="0" w:color="auto"/>
              <w:left w:val="single" w:sz="4" w:space="0" w:color="auto"/>
              <w:bottom w:val="single" w:sz="4" w:space="0" w:color="auto"/>
              <w:right w:val="single" w:sz="4" w:space="0" w:color="auto"/>
            </w:tcBorders>
          </w:tcPr>
          <w:p w14:paraId="4778DE98" w14:textId="77777777" w:rsidR="00156EBD" w:rsidRPr="003E763F" w:rsidRDefault="00156EBD" w:rsidP="0055437A">
            <w:pPr>
              <w:pStyle w:val="TableParagraph"/>
              <w:spacing w:before="29" w:line="360" w:lineRule="auto"/>
              <w:ind w:left="16" w:right="8"/>
              <w:jc w:val="center"/>
            </w:pPr>
            <w:r w:rsidRPr="003E763F">
              <w:rPr>
                <w:color w:val="231F20"/>
                <w:spacing w:val="-5"/>
              </w:rPr>
              <w:t>110</w:t>
            </w:r>
          </w:p>
        </w:tc>
        <w:tc>
          <w:tcPr>
            <w:tcW w:w="709" w:type="dxa"/>
            <w:tcBorders>
              <w:top w:val="single" w:sz="4" w:space="0" w:color="auto"/>
              <w:left w:val="single" w:sz="4" w:space="0" w:color="auto"/>
              <w:bottom w:val="single" w:sz="4" w:space="0" w:color="auto"/>
              <w:right w:val="single" w:sz="4" w:space="0" w:color="auto"/>
            </w:tcBorders>
          </w:tcPr>
          <w:p w14:paraId="03005081" w14:textId="77777777" w:rsidR="00156EBD" w:rsidRPr="003E763F" w:rsidRDefault="00156EBD" w:rsidP="0055437A">
            <w:pPr>
              <w:pStyle w:val="TableParagraph"/>
              <w:spacing w:before="29" w:line="360" w:lineRule="auto"/>
              <w:ind w:left="16" w:right="10"/>
              <w:jc w:val="center"/>
            </w:pPr>
            <w:r w:rsidRPr="003E763F">
              <w:rPr>
                <w:color w:val="231F20"/>
                <w:spacing w:val="-5"/>
              </w:rPr>
              <w:t>138</w:t>
            </w:r>
          </w:p>
        </w:tc>
        <w:tc>
          <w:tcPr>
            <w:tcW w:w="704" w:type="dxa"/>
            <w:tcBorders>
              <w:top w:val="single" w:sz="4" w:space="0" w:color="auto"/>
              <w:left w:val="single" w:sz="4" w:space="0" w:color="auto"/>
              <w:bottom w:val="single" w:sz="4" w:space="0" w:color="auto"/>
              <w:right w:val="single" w:sz="4" w:space="0" w:color="auto"/>
            </w:tcBorders>
          </w:tcPr>
          <w:p w14:paraId="3E1D0BD4" w14:textId="77777777" w:rsidR="00156EBD" w:rsidRPr="003E763F" w:rsidRDefault="00156EBD" w:rsidP="0055437A">
            <w:pPr>
              <w:pStyle w:val="TableParagraph"/>
              <w:spacing w:before="29" w:line="360" w:lineRule="auto"/>
              <w:ind w:left="9"/>
              <w:jc w:val="center"/>
            </w:pPr>
            <w:r w:rsidRPr="003E763F">
              <w:rPr>
                <w:color w:val="231F20"/>
                <w:spacing w:val="-5"/>
              </w:rPr>
              <w:t>166</w:t>
            </w:r>
          </w:p>
        </w:tc>
      </w:tr>
      <w:tr w:rsidR="00156EBD" w:rsidRPr="003E763F" w14:paraId="7B468FD1" w14:textId="77777777" w:rsidTr="00156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5"/>
          <w:jc w:val="center"/>
        </w:trPr>
        <w:tc>
          <w:tcPr>
            <w:tcW w:w="919" w:type="dxa"/>
            <w:tcBorders>
              <w:top w:val="single" w:sz="4" w:space="0" w:color="auto"/>
              <w:left w:val="single" w:sz="4" w:space="0" w:color="auto"/>
              <w:bottom w:val="single" w:sz="4" w:space="0" w:color="auto"/>
              <w:right w:val="single" w:sz="4" w:space="0" w:color="auto"/>
            </w:tcBorders>
          </w:tcPr>
          <w:p w14:paraId="019EE773" w14:textId="77777777" w:rsidR="00156EBD" w:rsidRPr="003E763F" w:rsidRDefault="00156EBD" w:rsidP="0055437A">
            <w:pPr>
              <w:pStyle w:val="TableParagraph"/>
              <w:spacing w:before="29" w:line="360" w:lineRule="auto"/>
              <w:ind w:left="14"/>
              <w:jc w:val="center"/>
            </w:pPr>
            <w:r w:rsidRPr="003E763F">
              <w:rPr>
                <w:color w:val="231F20"/>
                <w:spacing w:val="-5"/>
              </w:rPr>
              <w:t>40</w:t>
            </w:r>
          </w:p>
        </w:tc>
        <w:tc>
          <w:tcPr>
            <w:tcW w:w="3466" w:type="dxa"/>
            <w:tcBorders>
              <w:top w:val="single" w:sz="4" w:space="0" w:color="auto"/>
              <w:left w:val="single" w:sz="4" w:space="0" w:color="auto"/>
              <w:bottom w:val="single" w:sz="4" w:space="0" w:color="auto"/>
              <w:right w:val="single" w:sz="4" w:space="0" w:color="auto"/>
            </w:tcBorders>
          </w:tcPr>
          <w:p w14:paraId="4821D3CF" w14:textId="77777777" w:rsidR="00156EBD" w:rsidRPr="003E763F" w:rsidRDefault="00156EBD" w:rsidP="0055437A">
            <w:pPr>
              <w:pStyle w:val="TableParagraph"/>
              <w:spacing w:before="29" w:line="360" w:lineRule="auto"/>
              <w:ind w:left="18"/>
              <w:jc w:val="center"/>
            </w:pPr>
            <w:r w:rsidRPr="003E763F">
              <w:rPr>
                <w:color w:val="231F20"/>
                <w:spacing w:val="-5"/>
              </w:rPr>
              <w:t>46</w:t>
            </w:r>
          </w:p>
        </w:tc>
        <w:tc>
          <w:tcPr>
            <w:tcW w:w="708" w:type="dxa"/>
            <w:tcBorders>
              <w:top w:val="single" w:sz="4" w:space="0" w:color="auto"/>
              <w:left w:val="single" w:sz="4" w:space="0" w:color="auto"/>
              <w:bottom w:val="single" w:sz="4" w:space="0" w:color="auto"/>
              <w:right w:val="single" w:sz="4" w:space="0" w:color="auto"/>
            </w:tcBorders>
          </w:tcPr>
          <w:p w14:paraId="54C78C68" w14:textId="77777777" w:rsidR="00156EBD" w:rsidRPr="003E763F" w:rsidRDefault="00156EBD" w:rsidP="0055437A">
            <w:pPr>
              <w:pStyle w:val="TableParagraph"/>
              <w:spacing w:before="29" w:line="360" w:lineRule="auto"/>
              <w:ind w:left="16"/>
              <w:jc w:val="center"/>
            </w:pPr>
            <w:r w:rsidRPr="003E763F">
              <w:rPr>
                <w:color w:val="231F20"/>
                <w:spacing w:val="-10"/>
              </w:rPr>
              <w:t>6</w:t>
            </w:r>
          </w:p>
        </w:tc>
        <w:tc>
          <w:tcPr>
            <w:tcW w:w="851" w:type="dxa"/>
            <w:tcBorders>
              <w:top w:val="single" w:sz="4" w:space="0" w:color="auto"/>
              <w:left w:val="single" w:sz="4" w:space="0" w:color="auto"/>
              <w:bottom w:val="single" w:sz="4" w:space="0" w:color="auto"/>
              <w:right w:val="single" w:sz="4" w:space="0" w:color="auto"/>
            </w:tcBorders>
          </w:tcPr>
          <w:p w14:paraId="06625FC8" w14:textId="77777777" w:rsidR="00156EBD" w:rsidRPr="003E763F" w:rsidRDefault="00156EBD" w:rsidP="0055437A">
            <w:pPr>
              <w:pStyle w:val="TableParagraph"/>
              <w:spacing w:before="29" w:line="360" w:lineRule="auto"/>
              <w:ind w:left="16" w:right="2"/>
              <w:jc w:val="center"/>
            </w:pPr>
            <w:r w:rsidRPr="003E763F">
              <w:rPr>
                <w:color w:val="231F20"/>
                <w:spacing w:val="-5"/>
              </w:rPr>
              <w:t>30</w:t>
            </w:r>
          </w:p>
        </w:tc>
        <w:tc>
          <w:tcPr>
            <w:tcW w:w="850" w:type="dxa"/>
            <w:tcBorders>
              <w:top w:val="single" w:sz="4" w:space="0" w:color="auto"/>
              <w:left w:val="single" w:sz="4" w:space="0" w:color="auto"/>
              <w:bottom w:val="single" w:sz="4" w:space="0" w:color="auto"/>
              <w:right w:val="single" w:sz="4" w:space="0" w:color="auto"/>
            </w:tcBorders>
          </w:tcPr>
          <w:p w14:paraId="070121A6" w14:textId="77777777" w:rsidR="00156EBD" w:rsidRPr="003E763F" w:rsidRDefault="00156EBD" w:rsidP="0055437A">
            <w:pPr>
              <w:pStyle w:val="TableParagraph"/>
              <w:spacing w:before="29" w:line="360" w:lineRule="auto"/>
              <w:ind w:left="16" w:right="4"/>
              <w:jc w:val="center"/>
            </w:pPr>
            <w:r w:rsidRPr="003E763F">
              <w:rPr>
                <w:color w:val="231F20"/>
                <w:spacing w:val="-5"/>
              </w:rPr>
              <w:t>58</w:t>
            </w:r>
          </w:p>
        </w:tc>
        <w:tc>
          <w:tcPr>
            <w:tcW w:w="851" w:type="dxa"/>
            <w:tcBorders>
              <w:top w:val="single" w:sz="4" w:space="0" w:color="auto"/>
              <w:left w:val="single" w:sz="4" w:space="0" w:color="auto"/>
              <w:bottom w:val="single" w:sz="4" w:space="0" w:color="auto"/>
              <w:right w:val="single" w:sz="4" w:space="0" w:color="auto"/>
            </w:tcBorders>
          </w:tcPr>
          <w:p w14:paraId="5174944D" w14:textId="77777777" w:rsidR="00156EBD" w:rsidRPr="003E763F" w:rsidRDefault="00156EBD" w:rsidP="0055437A">
            <w:pPr>
              <w:pStyle w:val="TableParagraph"/>
              <w:spacing w:before="29" w:line="360" w:lineRule="auto"/>
              <w:ind w:left="16" w:right="6"/>
              <w:jc w:val="center"/>
            </w:pPr>
            <w:r w:rsidRPr="003E763F">
              <w:rPr>
                <w:color w:val="231F20"/>
                <w:spacing w:val="-5"/>
              </w:rPr>
              <w:t>86</w:t>
            </w:r>
          </w:p>
        </w:tc>
        <w:tc>
          <w:tcPr>
            <w:tcW w:w="850" w:type="dxa"/>
            <w:tcBorders>
              <w:top w:val="single" w:sz="4" w:space="0" w:color="auto"/>
              <w:left w:val="single" w:sz="4" w:space="0" w:color="auto"/>
              <w:bottom w:val="single" w:sz="4" w:space="0" w:color="auto"/>
              <w:right w:val="single" w:sz="4" w:space="0" w:color="auto"/>
            </w:tcBorders>
          </w:tcPr>
          <w:p w14:paraId="006A3441" w14:textId="77777777" w:rsidR="00156EBD" w:rsidRPr="003E763F" w:rsidRDefault="00156EBD" w:rsidP="0055437A">
            <w:pPr>
              <w:pStyle w:val="TableParagraph"/>
              <w:spacing w:before="29" w:line="360" w:lineRule="auto"/>
              <w:ind w:left="16" w:right="8"/>
              <w:jc w:val="center"/>
            </w:pPr>
            <w:r w:rsidRPr="003E763F">
              <w:rPr>
                <w:color w:val="231F20"/>
                <w:spacing w:val="-5"/>
              </w:rPr>
              <w:t>114</w:t>
            </w:r>
          </w:p>
        </w:tc>
        <w:tc>
          <w:tcPr>
            <w:tcW w:w="709" w:type="dxa"/>
            <w:tcBorders>
              <w:top w:val="single" w:sz="4" w:space="0" w:color="auto"/>
              <w:left w:val="single" w:sz="4" w:space="0" w:color="auto"/>
              <w:bottom w:val="single" w:sz="4" w:space="0" w:color="auto"/>
              <w:right w:val="single" w:sz="4" w:space="0" w:color="auto"/>
            </w:tcBorders>
          </w:tcPr>
          <w:p w14:paraId="056352C5" w14:textId="77777777" w:rsidR="00156EBD" w:rsidRPr="003E763F" w:rsidRDefault="00156EBD" w:rsidP="0055437A">
            <w:pPr>
              <w:pStyle w:val="TableParagraph"/>
              <w:spacing w:before="29" w:line="360" w:lineRule="auto"/>
              <w:ind w:left="16" w:right="10"/>
              <w:jc w:val="center"/>
            </w:pPr>
            <w:r w:rsidRPr="003E763F">
              <w:rPr>
                <w:color w:val="231F20"/>
                <w:spacing w:val="-5"/>
              </w:rPr>
              <w:t>142</w:t>
            </w:r>
          </w:p>
        </w:tc>
        <w:tc>
          <w:tcPr>
            <w:tcW w:w="704" w:type="dxa"/>
            <w:tcBorders>
              <w:top w:val="single" w:sz="4" w:space="0" w:color="auto"/>
              <w:left w:val="single" w:sz="4" w:space="0" w:color="auto"/>
              <w:bottom w:val="single" w:sz="4" w:space="0" w:color="auto"/>
              <w:right w:val="single" w:sz="4" w:space="0" w:color="auto"/>
            </w:tcBorders>
          </w:tcPr>
          <w:p w14:paraId="4E6B0909" w14:textId="77777777" w:rsidR="00156EBD" w:rsidRPr="003E763F" w:rsidRDefault="00156EBD" w:rsidP="0055437A">
            <w:pPr>
              <w:pStyle w:val="TableParagraph"/>
              <w:spacing w:before="29" w:line="360" w:lineRule="auto"/>
              <w:ind w:left="9"/>
              <w:jc w:val="center"/>
            </w:pPr>
            <w:r w:rsidRPr="003E763F">
              <w:rPr>
                <w:color w:val="231F20"/>
                <w:spacing w:val="-5"/>
              </w:rPr>
              <w:t>170</w:t>
            </w:r>
          </w:p>
        </w:tc>
      </w:tr>
    </w:tbl>
    <w:p w14:paraId="5973D8B6" w14:textId="77777777" w:rsidR="00156EBD" w:rsidRPr="003E763F" w:rsidRDefault="00156EBD" w:rsidP="0055437A">
      <w:pPr>
        <w:pStyle w:val="1OsnAbz"/>
        <w:spacing w:before="0" w:after="0" w:line="360" w:lineRule="auto"/>
        <w:ind w:firstLine="510"/>
        <w:jc w:val="center"/>
        <w:rPr>
          <w:sz w:val="22"/>
          <w:szCs w:val="22"/>
        </w:rPr>
      </w:pPr>
    </w:p>
    <w:p w14:paraId="1169387E" w14:textId="1C2B9FFC" w:rsidR="00156EBD" w:rsidRPr="003E763F" w:rsidRDefault="0055437A" w:rsidP="0055437A">
      <w:pPr>
        <w:pStyle w:val="1OsnAbz"/>
        <w:spacing w:before="0" w:after="0" w:line="360" w:lineRule="auto"/>
        <w:ind w:firstLine="510"/>
        <w:rPr>
          <w:sz w:val="22"/>
          <w:szCs w:val="22"/>
        </w:rPr>
      </w:pPr>
      <w:r w:rsidRPr="003E763F">
        <w:rPr>
          <w:sz w:val="22"/>
          <w:szCs w:val="22"/>
        </w:rPr>
        <w:t>Например, для символа версии 7 в таблице Е.1 указаны значения 6, 22 и 38. Поэтому направляющие шаблоны должны быть расположены на позициях (строка, столбец) (6,22), (22,6), (22,22), (22,38), (38,22), (38,38). Следует обратить внимание, что координаты (6,6), (6,38), (38,6) заняты шаблонами поиска и поэтому не используются для направляющих шаблонов.</w:t>
      </w:r>
    </w:p>
    <w:p w14:paraId="5267D1C5" w14:textId="77777777" w:rsidR="00156EBD" w:rsidRPr="003E763F" w:rsidRDefault="00156EBD" w:rsidP="00156EBD">
      <w:pPr>
        <w:pStyle w:val="1OsnAbz"/>
        <w:spacing w:before="0" w:after="0" w:line="360" w:lineRule="auto"/>
        <w:ind w:firstLine="510"/>
        <w:rPr>
          <w:sz w:val="22"/>
          <w:szCs w:val="22"/>
        </w:rPr>
      </w:pPr>
    </w:p>
    <w:p w14:paraId="755A8967" w14:textId="77777777" w:rsidR="00156EBD" w:rsidRPr="003E763F" w:rsidRDefault="00156EBD" w:rsidP="00156EBD">
      <w:pPr>
        <w:pStyle w:val="1OsnAbz"/>
        <w:spacing w:before="0" w:after="0" w:line="360" w:lineRule="auto"/>
        <w:ind w:firstLine="510"/>
        <w:rPr>
          <w:sz w:val="22"/>
          <w:szCs w:val="22"/>
        </w:rPr>
      </w:pPr>
    </w:p>
    <w:p w14:paraId="6698CA3B" w14:textId="77777777" w:rsidR="00156EBD" w:rsidRPr="003E763F" w:rsidRDefault="00156EBD" w:rsidP="00156EBD">
      <w:pPr>
        <w:pStyle w:val="1OsnAbz"/>
        <w:spacing w:before="0" w:after="0" w:line="360" w:lineRule="auto"/>
        <w:ind w:firstLine="510"/>
        <w:rPr>
          <w:sz w:val="22"/>
          <w:szCs w:val="22"/>
        </w:rPr>
      </w:pPr>
    </w:p>
    <w:p w14:paraId="7BE64AFD" w14:textId="77777777" w:rsidR="00156EBD" w:rsidRPr="003E763F" w:rsidRDefault="00156EBD" w:rsidP="00156EBD">
      <w:pPr>
        <w:pStyle w:val="1OsnAbz"/>
        <w:spacing w:before="0" w:after="0" w:line="360" w:lineRule="auto"/>
        <w:ind w:firstLine="510"/>
        <w:rPr>
          <w:sz w:val="22"/>
          <w:szCs w:val="22"/>
        </w:rPr>
      </w:pPr>
    </w:p>
    <w:p w14:paraId="4C959DF4" w14:textId="77777777" w:rsidR="00300553" w:rsidRPr="003E763F" w:rsidRDefault="00300553" w:rsidP="00300553">
      <w:pPr>
        <w:spacing w:line="360" w:lineRule="auto"/>
        <w:ind w:firstLine="0"/>
        <w:jc w:val="center"/>
        <w:rPr>
          <w:rFonts w:ascii="Arial" w:hAnsi="Arial"/>
          <w:b/>
          <w:bCs/>
          <w:szCs w:val="24"/>
        </w:rPr>
      </w:pPr>
      <w:r w:rsidRPr="003E763F">
        <w:br w:type="page"/>
      </w:r>
      <w:bookmarkStart w:id="119" w:name="_Toc135661453"/>
      <w:bookmarkStart w:id="120" w:name="_Toc173573857"/>
      <w:r w:rsidRPr="003E763F">
        <w:rPr>
          <w:rFonts w:ascii="Arial" w:hAnsi="Arial"/>
          <w:b/>
          <w:bCs/>
          <w:szCs w:val="24"/>
        </w:rPr>
        <w:t>Приложение F</w:t>
      </w:r>
      <w:bookmarkEnd w:id="119"/>
      <w:bookmarkEnd w:id="120"/>
    </w:p>
    <w:p w14:paraId="22D979B3" w14:textId="5E4858CC" w:rsidR="00300553" w:rsidRPr="003E763F" w:rsidRDefault="00300553" w:rsidP="00300553">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0C1E9CA0" w14:textId="0C166A78" w:rsidR="00300553" w:rsidRPr="003E763F" w:rsidRDefault="003E0CA3" w:rsidP="00300553">
      <w:pPr>
        <w:spacing w:line="360" w:lineRule="auto"/>
        <w:ind w:firstLine="0"/>
        <w:jc w:val="center"/>
        <w:rPr>
          <w:rFonts w:ascii="Arial" w:hAnsi="Arial"/>
          <w:b/>
          <w:bCs/>
          <w:szCs w:val="24"/>
        </w:rPr>
      </w:pPr>
      <w:r w:rsidRPr="003E763F">
        <w:rPr>
          <w:rFonts w:ascii="Arial" w:hAnsi="Arial"/>
          <w:b/>
          <w:bCs/>
          <w:szCs w:val="24"/>
        </w:rPr>
        <w:t>Идентификатор cимволики</w:t>
      </w:r>
    </w:p>
    <w:p w14:paraId="35673A83" w14:textId="77777777" w:rsidR="00300553" w:rsidRPr="003E763F" w:rsidRDefault="00300553" w:rsidP="003E0CA3">
      <w:pPr>
        <w:pStyle w:val="1OsnAbz"/>
        <w:spacing w:before="0" w:after="0" w:line="360" w:lineRule="auto"/>
        <w:ind w:firstLine="510"/>
        <w:rPr>
          <w:sz w:val="22"/>
          <w:szCs w:val="22"/>
        </w:rPr>
      </w:pPr>
    </w:p>
    <w:p w14:paraId="2C33A2E5" w14:textId="77777777" w:rsidR="003E0CA3" w:rsidRPr="003E763F" w:rsidRDefault="003E0CA3" w:rsidP="003E0CA3">
      <w:pPr>
        <w:pStyle w:val="1OsnAbz"/>
        <w:spacing w:before="0" w:after="0" w:line="360" w:lineRule="auto"/>
        <w:ind w:firstLine="510"/>
        <w:rPr>
          <w:sz w:val="22"/>
          <w:szCs w:val="22"/>
        </w:rPr>
      </w:pPr>
      <w:r w:rsidRPr="003E763F">
        <w:rPr>
          <w:sz w:val="22"/>
          <w:szCs w:val="22"/>
        </w:rPr>
        <w:t>Идентификатор cимволики, присвоенный QR Code в соответствии с ISO/IEC 15424, который должен быть добавлен как преамбула к декодированным данным соответственно запрограммированными декодерами:</w:t>
      </w:r>
    </w:p>
    <w:p w14:paraId="53FCF5D2" w14:textId="77777777" w:rsidR="003E0CA3" w:rsidRPr="003E763F" w:rsidRDefault="003E0CA3" w:rsidP="00D82342">
      <w:pPr>
        <w:pStyle w:val="1OsnAbz"/>
        <w:spacing w:before="0" w:after="0" w:line="360" w:lineRule="auto"/>
        <w:ind w:firstLine="510"/>
        <w:jc w:val="center"/>
        <w:rPr>
          <w:sz w:val="22"/>
          <w:szCs w:val="22"/>
        </w:rPr>
      </w:pPr>
      <w:r w:rsidRPr="003E763F">
        <w:rPr>
          <w:sz w:val="22"/>
          <w:szCs w:val="22"/>
        </w:rPr>
        <w:t>]Qm,</w:t>
      </w:r>
    </w:p>
    <w:p w14:paraId="0B56705B" w14:textId="3BA67120" w:rsidR="003E0CA3" w:rsidRPr="003E763F" w:rsidRDefault="003E0CA3" w:rsidP="003E0CA3">
      <w:pPr>
        <w:pStyle w:val="1OsnAbz"/>
        <w:spacing w:before="0" w:after="0" w:line="360" w:lineRule="auto"/>
        <w:ind w:firstLine="510"/>
        <w:rPr>
          <w:sz w:val="22"/>
          <w:szCs w:val="22"/>
        </w:rPr>
      </w:pPr>
      <w:r w:rsidRPr="003E763F">
        <w:rPr>
          <w:sz w:val="22"/>
          <w:szCs w:val="22"/>
        </w:rPr>
        <w:t>где ] − флаг идентификатора cимволики (знак набора ASCII с десятичным значением 93);</w:t>
      </w:r>
    </w:p>
    <w:p w14:paraId="0E20FB99" w14:textId="77777777" w:rsidR="003E0CA3" w:rsidRPr="003E763F" w:rsidRDefault="003E0CA3" w:rsidP="003E0CA3">
      <w:pPr>
        <w:pStyle w:val="1OsnAbz"/>
        <w:spacing w:before="0" w:after="0" w:line="360" w:lineRule="auto"/>
        <w:ind w:firstLine="510"/>
        <w:rPr>
          <w:sz w:val="22"/>
          <w:szCs w:val="22"/>
        </w:rPr>
      </w:pPr>
      <w:r w:rsidRPr="003E763F">
        <w:rPr>
          <w:sz w:val="22"/>
          <w:szCs w:val="22"/>
        </w:rPr>
        <w:t>Q − знак кода для символики QR Code</w:t>
      </w:r>
    </w:p>
    <w:p w14:paraId="2260DA53" w14:textId="51BE03A4" w:rsidR="003E0CA3" w:rsidRPr="003E763F" w:rsidRDefault="003E0CA3" w:rsidP="003E0CA3">
      <w:pPr>
        <w:pStyle w:val="1OsnAbz"/>
        <w:spacing w:before="0" w:after="0" w:line="360" w:lineRule="auto"/>
        <w:ind w:firstLine="510"/>
        <w:rPr>
          <w:sz w:val="22"/>
          <w:szCs w:val="22"/>
        </w:rPr>
      </w:pPr>
      <w:r w:rsidRPr="003E763F">
        <w:rPr>
          <w:sz w:val="22"/>
          <w:szCs w:val="22"/>
        </w:rPr>
        <w:t>m − знак-модификатор, соответствующий одному из значений, приведенных в таблице F.1</w:t>
      </w:r>
    </w:p>
    <w:p w14:paraId="78A46F66" w14:textId="0D388A31" w:rsidR="003E0CA3" w:rsidRPr="003E763F" w:rsidRDefault="003E0CA3" w:rsidP="003E0CA3">
      <w:pPr>
        <w:pStyle w:val="1OsnAbz"/>
        <w:spacing w:before="0" w:after="0" w:line="360" w:lineRule="auto"/>
        <w:ind w:firstLine="510"/>
        <w:rPr>
          <w:sz w:val="22"/>
          <w:szCs w:val="22"/>
        </w:rPr>
      </w:pPr>
      <w:r w:rsidRPr="003E763F">
        <w:rPr>
          <w:sz w:val="22"/>
          <w:szCs w:val="22"/>
        </w:rPr>
        <w:t xml:space="preserve">Для символов </w:t>
      </w:r>
      <w:r w:rsidR="00A31704" w:rsidRPr="003E763F">
        <w:rPr>
          <w:sz w:val="22"/>
          <w:szCs w:val="22"/>
        </w:rPr>
        <w:t>Micro</w:t>
      </w:r>
      <w:r w:rsidRPr="003E763F">
        <w:rPr>
          <w:sz w:val="22"/>
          <w:szCs w:val="22"/>
        </w:rPr>
        <w:t xml:space="preserve"> QR Code значение m всегда должно быть равно 1.</w:t>
      </w:r>
    </w:p>
    <w:p w14:paraId="2AE54904" w14:textId="77777777" w:rsidR="003E0CA3" w:rsidRPr="003E763F" w:rsidRDefault="003E0CA3" w:rsidP="003E0CA3">
      <w:pPr>
        <w:pStyle w:val="1OsnAbz"/>
        <w:spacing w:before="0" w:after="0" w:line="360" w:lineRule="auto"/>
        <w:ind w:firstLine="510"/>
        <w:rPr>
          <w:sz w:val="22"/>
          <w:szCs w:val="22"/>
        </w:rPr>
      </w:pPr>
    </w:p>
    <w:p w14:paraId="5752A6AC" w14:textId="019E8492" w:rsidR="003E0CA3" w:rsidRPr="003E763F" w:rsidRDefault="003E0CA3" w:rsidP="003E0CA3">
      <w:pPr>
        <w:pStyle w:val="1OsnAbz"/>
        <w:spacing w:before="0" w:after="0" w:line="360" w:lineRule="auto"/>
        <w:ind w:firstLine="510"/>
        <w:rPr>
          <w:sz w:val="22"/>
          <w:szCs w:val="22"/>
        </w:rPr>
      </w:pPr>
      <w:r w:rsidRPr="003E763F">
        <w:rPr>
          <w:spacing w:val="60"/>
          <w:sz w:val="22"/>
          <w:szCs w:val="22"/>
        </w:rPr>
        <w:t>Примечание</w:t>
      </w:r>
      <w:r w:rsidRPr="003E763F">
        <w:rPr>
          <w:sz w:val="22"/>
          <w:szCs w:val="22"/>
        </w:rPr>
        <w:t xml:space="preserve"> ꟷ Знак ] является знаком с присвоенным ему значением 93 набора ASCII в версии набора знаков ASCII для США согласно ISO/IEC 646</w:t>
      </w:r>
      <w:r w:rsidR="00195C93" w:rsidRPr="003E763F">
        <w:rPr>
          <w:rStyle w:val="af8"/>
          <w:color w:val="231F20"/>
        </w:rPr>
        <w:footnoteReference w:customMarkFollows="1" w:id="60"/>
        <w:t>*</w:t>
      </w:r>
      <w:r w:rsidRPr="003E763F">
        <w:rPr>
          <w:sz w:val="22"/>
          <w:szCs w:val="22"/>
        </w:rPr>
        <w:t xml:space="preserve">. </w:t>
      </w:r>
    </w:p>
    <w:p w14:paraId="085C49B8" w14:textId="77777777" w:rsidR="003E0CA3" w:rsidRPr="003E763F" w:rsidRDefault="003E0CA3" w:rsidP="003E0CA3">
      <w:pPr>
        <w:pStyle w:val="1OsnAbz"/>
        <w:spacing w:before="0" w:after="0" w:line="360" w:lineRule="auto"/>
        <w:ind w:firstLine="510"/>
        <w:rPr>
          <w:sz w:val="22"/>
          <w:szCs w:val="22"/>
        </w:rPr>
      </w:pPr>
    </w:p>
    <w:p w14:paraId="617DB7BF" w14:textId="24A7F748" w:rsidR="003E0CA3" w:rsidRPr="003E763F" w:rsidRDefault="003E0CA3" w:rsidP="003E0CA3">
      <w:pPr>
        <w:pStyle w:val="1OsnAbz"/>
        <w:spacing w:before="0" w:after="0" w:line="360" w:lineRule="auto"/>
        <w:rPr>
          <w:sz w:val="22"/>
          <w:szCs w:val="22"/>
        </w:rPr>
      </w:pPr>
      <w:r w:rsidRPr="003E763F">
        <w:rPr>
          <w:spacing w:val="60"/>
        </w:rPr>
        <w:t>Таблица</w:t>
      </w:r>
      <w:r w:rsidRPr="003E763F">
        <w:rPr>
          <w:sz w:val="22"/>
          <w:szCs w:val="22"/>
        </w:rPr>
        <w:t xml:space="preserve"> F.1 – Варианты применения идентификатора символики и значения знака-модификатора</w:t>
      </w:r>
    </w:p>
    <w:tbl>
      <w:tblPr>
        <w:tblStyle w:val="TableNormal"/>
        <w:tblW w:w="9625"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833"/>
        <w:gridCol w:w="7792"/>
      </w:tblGrid>
      <w:tr w:rsidR="003E0CA3" w:rsidRPr="003E763F" w14:paraId="788EA9A9" w14:textId="77777777" w:rsidTr="00E94292">
        <w:trPr>
          <w:trHeight w:val="283"/>
          <w:jc w:val="center"/>
        </w:trPr>
        <w:tc>
          <w:tcPr>
            <w:tcW w:w="1833" w:type="dxa"/>
            <w:tcBorders>
              <w:bottom w:val="double" w:sz="4" w:space="0" w:color="auto"/>
              <w:right w:val="single" w:sz="4" w:space="0" w:color="231F20"/>
            </w:tcBorders>
          </w:tcPr>
          <w:p w14:paraId="4CAFA7B8" w14:textId="71791B34" w:rsidR="003E0CA3" w:rsidRPr="003E763F" w:rsidRDefault="003E0CA3" w:rsidP="00FC390B">
            <w:pPr>
              <w:pStyle w:val="TableParagraph"/>
              <w:spacing w:line="336" w:lineRule="auto"/>
              <w:jc w:val="center"/>
            </w:pPr>
            <w:r w:rsidRPr="003E763F">
              <w:rPr>
                <w:color w:val="231F20"/>
              </w:rPr>
              <w:t>Значение знака-модификатора</w:t>
            </w:r>
          </w:p>
        </w:tc>
        <w:tc>
          <w:tcPr>
            <w:tcW w:w="7792" w:type="dxa"/>
            <w:tcBorders>
              <w:left w:val="single" w:sz="4" w:space="0" w:color="231F20"/>
              <w:bottom w:val="double" w:sz="4" w:space="0" w:color="auto"/>
            </w:tcBorders>
          </w:tcPr>
          <w:p w14:paraId="09C2283F" w14:textId="77777777" w:rsidR="003E0CA3" w:rsidRPr="003E763F" w:rsidRDefault="003E0CA3" w:rsidP="00FC390B">
            <w:pPr>
              <w:pStyle w:val="TableParagraph"/>
              <w:spacing w:line="336" w:lineRule="auto"/>
              <w:jc w:val="center"/>
            </w:pPr>
            <w:r w:rsidRPr="003E763F">
              <w:rPr>
                <w:color w:val="231F20"/>
                <w:spacing w:val="-2"/>
              </w:rPr>
              <w:t>Вариант применения</w:t>
            </w:r>
          </w:p>
        </w:tc>
      </w:tr>
      <w:tr w:rsidR="003E0CA3" w:rsidRPr="003E763F" w14:paraId="1D90B9DC" w14:textId="77777777" w:rsidTr="00E94292">
        <w:trPr>
          <w:trHeight w:val="288"/>
          <w:jc w:val="center"/>
        </w:trPr>
        <w:tc>
          <w:tcPr>
            <w:tcW w:w="1833" w:type="dxa"/>
            <w:tcBorders>
              <w:top w:val="double" w:sz="4" w:space="0" w:color="auto"/>
              <w:bottom w:val="single" w:sz="4" w:space="0" w:color="231F20"/>
              <w:right w:val="single" w:sz="4" w:space="0" w:color="231F20"/>
            </w:tcBorders>
          </w:tcPr>
          <w:p w14:paraId="140FC21E" w14:textId="77777777" w:rsidR="003E0CA3" w:rsidRPr="003E763F" w:rsidRDefault="003E0CA3" w:rsidP="00FC390B">
            <w:pPr>
              <w:pStyle w:val="TableParagraph"/>
              <w:spacing w:line="336" w:lineRule="auto"/>
            </w:pPr>
            <w:r w:rsidRPr="003E763F">
              <w:rPr>
                <w:color w:val="231F20"/>
                <w:spacing w:val="-10"/>
              </w:rPr>
              <w:t>0</w:t>
            </w:r>
          </w:p>
        </w:tc>
        <w:tc>
          <w:tcPr>
            <w:tcW w:w="7792" w:type="dxa"/>
            <w:tcBorders>
              <w:top w:val="double" w:sz="4" w:space="0" w:color="auto"/>
              <w:left w:val="single" w:sz="4" w:space="0" w:color="231F20"/>
              <w:bottom w:val="single" w:sz="4" w:space="0" w:color="231F20"/>
            </w:tcBorders>
          </w:tcPr>
          <w:p w14:paraId="3B96A6FB" w14:textId="4B070548"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model 1 (в соответствии с </w:t>
            </w:r>
            <w:r w:rsidRPr="003E763F">
              <w:rPr>
                <w:color w:val="231F20"/>
              </w:rPr>
              <w:t>AIM</w:t>
            </w:r>
            <w:r w:rsidRPr="003E763F">
              <w:rPr>
                <w:color w:val="231F20"/>
                <w:lang w:val="ru-RU"/>
              </w:rPr>
              <w:t xml:space="preserve"> </w:t>
            </w:r>
            <w:r w:rsidRPr="003E763F">
              <w:rPr>
                <w:color w:val="231F20"/>
              </w:rPr>
              <w:t>ITS</w:t>
            </w:r>
            <w:r w:rsidRPr="003E763F">
              <w:rPr>
                <w:color w:val="231F20"/>
                <w:lang w:val="ru-RU"/>
              </w:rPr>
              <w:t xml:space="preserve"> 97-001</w:t>
            </w:r>
            <w:r w:rsidR="00195C93" w:rsidRPr="003E763F">
              <w:rPr>
                <w:rStyle w:val="af8"/>
                <w:color w:val="231F20"/>
                <w:lang w:val="ru-RU"/>
              </w:rPr>
              <w:footnoteReference w:customMarkFollows="1" w:id="61"/>
              <w:t>**</w:t>
            </w:r>
            <w:r w:rsidRPr="003E763F">
              <w:rPr>
                <w:color w:val="231F20"/>
                <w:lang w:val="ru-RU"/>
              </w:rPr>
              <w:t>)</w:t>
            </w:r>
          </w:p>
        </w:tc>
      </w:tr>
      <w:tr w:rsidR="003E0CA3" w:rsidRPr="003E763F" w14:paraId="44751681" w14:textId="77777777" w:rsidTr="00E94292">
        <w:trPr>
          <w:trHeight w:val="293"/>
          <w:jc w:val="center"/>
        </w:trPr>
        <w:tc>
          <w:tcPr>
            <w:tcW w:w="1833" w:type="dxa"/>
            <w:tcBorders>
              <w:top w:val="single" w:sz="4" w:space="0" w:color="231F20"/>
              <w:bottom w:val="single" w:sz="4" w:space="0" w:color="231F20"/>
              <w:right w:val="single" w:sz="4" w:space="0" w:color="231F20"/>
            </w:tcBorders>
          </w:tcPr>
          <w:p w14:paraId="5436FC1F" w14:textId="77777777" w:rsidR="003E0CA3" w:rsidRPr="003E763F" w:rsidRDefault="003E0CA3" w:rsidP="00FC390B">
            <w:pPr>
              <w:pStyle w:val="TableParagraph"/>
              <w:spacing w:line="336" w:lineRule="auto"/>
            </w:pPr>
            <w:r w:rsidRPr="003E763F">
              <w:rPr>
                <w:color w:val="231F20"/>
                <w:spacing w:val="-10"/>
              </w:rPr>
              <w:t>1</w:t>
            </w:r>
          </w:p>
        </w:tc>
        <w:tc>
          <w:tcPr>
            <w:tcW w:w="7792" w:type="dxa"/>
            <w:tcBorders>
              <w:top w:val="single" w:sz="4" w:space="0" w:color="231F20"/>
              <w:left w:val="single" w:sz="4" w:space="0" w:color="231F20"/>
              <w:bottom w:val="single" w:sz="4" w:space="0" w:color="231F20"/>
            </w:tcBorders>
          </w:tcPr>
          <w:p w14:paraId="5C730AE0"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не используется</w:t>
            </w:r>
          </w:p>
        </w:tc>
      </w:tr>
      <w:tr w:rsidR="003E0CA3" w:rsidRPr="003E763F" w14:paraId="30154ED2" w14:textId="77777777" w:rsidTr="00E94292">
        <w:trPr>
          <w:trHeight w:val="293"/>
          <w:jc w:val="center"/>
        </w:trPr>
        <w:tc>
          <w:tcPr>
            <w:tcW w:w="1833" w:type="dxa"/>
            <w:tcBorders>
              <w:top w:val="single" w:sz="4" w:space="0" w:color="231F20"/>
              <w:bottom w:val="single" w:sz="4" w:space="0" w:color="231F20"/>
              <w:right w:val="single" w:sz="4" w:space="0" w:color="231F20"/>
            </w:tcBorders>
          </w:tcPr>
          <w:p w14:paraId="5AED389D" w14:textId="77777777" w:rsidR="003E0CA3" w:rsidRPr="003E763F" w:rsidRDefault="003E0CA3" w:rsidP="00FC390B">
            <w:pPr>
              <w:pStyle w:val="TableParagraph"/>
              <w:spacing w:line="336" w:lineRule="auto"/>
            </w:pPr>
            <w:r w:rsidRPr="003E763F">
              <w:rPr>
                <w:color w:val="231F20"/>
                <w:spacing w:val="-10"/>
              </w:rPr>
              <w:t>2</w:t>
            </w:r>
          </w:p>
        </w:tc>
        <w:tc>
          <w:tcPr>
            <w:tcW w:w="7792" w:type="dxa"/>
            <w:tcBorders>
              <w:top w:val="single" w:sz="4" w:space="0" w:color="231F20"/>
              <w:left w:val="single" w:sz="4" w:space="0" w:color="231F20"/>
              <w:bottom w:val="single" w:sz="4" w:space="0" w:color="231F20"/>
            </w:tcBorders>
          </w:tcPr>
          <w:p w14:paraId="59A1D280"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используется</w:t>
            </w:r>
          </w:p>
        </w:tc>
      </w:tr>
      <w:tr w:rsidR="003E0CA3" w:rsidRPr="003E763F" w14:paraId="459E15C5" w14:textId="77777777" w:rsidTr="00E94292">
        <w:trPr>
          <w:trHeight w:val="293"/>
          <w:jc w:val="center"/>
        </w:trPr>
        <w:tc>
          <w:tcPr>
            <w:tcW w:w="1833" w:type="dxa"/>
            <w:tcBorders>
              <w:top w:val="single" w:sz="4" w:space="0" w:color="231F20"/>
              <w:bottom w:val="single" w:sz="4" w:space="0" w:color="231F20"/>
              <w:right w:val="single" w:sz="4" w:space="0" w:color="231F20"/>
            </w:tcBorders>
          </w:tcPr>
          <w:p w14:paraId="3C7D8B5B" w14:textId="77777777" w:rsidR="003E0CA3" w:rsidRPr="003E763F" w:rsidRDefault="003E0CA3" w:rsidP="00FC390B">
            <w:pPr>
              <w:pStyle w:val="TableParagraph"/>
              <w:spacing w:line="336" w:lineRule="auto"/>
            </w:pPr>
            <w:r w:rsidRPr="003E763F">
              <w:rPr>
                <w:color w:val="231F20"/>
                <w:spacing w:val="-10"/>
              </w:rPr>
              <w:t>3</w:t>
            </w:r>
          </w:p>
        </w:tc>
        <w:tc>
          <w:tcPr>
            <w:tcW w:w="7792" w:type="dxa"/>
            <w:tcBorders>
              <w:top w:val="single" w:sz="4" w:space="0" w:color="231F20"/>
              <w:left w:val="single" w:sz="4" w:space="0" w:color="231F20"/>
              <w:bottom w:val="single" w:sz="4" w:space="0" w:color="231F20"/>
            </w:tcBorders>
          </w:tcPr>
          <w:p w14:paraId="3757FD52"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не используется, </w:t>
            </w:r>
            <w:r w:rsidRPr="003E763F">
              <w:rPr>
                <w:color w:val="231F20"/>
              </w:rPr>
              <w:t>FNC</w:t>
            </w:r>
            <w:r w:rsidRPr="003E763F">
              <w:rPr>
                <w:color w:val="231F20"/>
                <w:lang w:val="ru-RU"/>
              </w:rPr>
              <w:t>1 представлен в первой позиции</w:t>
            </w:r>
          </w:p>
        </w:tc>
      </w:tr>
      <w:tr w:rsidR="003E0CA3" w:rsidRPr="003E763F" w14:paraId="33327B7C" w14:textId="77777777" w:rsidTr="00E94292">
        <w:trPr>
          <w:trHeight w:val="293"/>
          <w:jc w:val="center"/>
        </w:trPr>
        <w:tc>
          <w:tcPr>
            <w:tcW w:w="1833" w:type="dxa"/>
            <w:tcBorders>
              <w:top w:val="single" w:sz="4" w:space="0" w:color="231F20"/>
              <w:bottom w:val="single" w:sz="4" w:space="0" w:color="231F20"/>
              <w:right w:val="single" w:sz="4" w:space="0" w:color="231F20"/>
            </w:tcBorders>
          </w:tcPr>
          <w:p w14:paraId="5CB5FE62" w14:textId="77777777" w:rsidR="003E0CA3" w:rsidRPr="003E763F" w:rsidRDefault="003E0CA3" w:rsidP="00FC390B">
            <w:pPr>
              <w:pStyle w:val="TableParagraph"/>
              <w:spacing w:line="336" w:lineRule="auto"/>
            </w:pPr>
            <w:r w:rsidRPr="003E763F">
              <w:rPr>
                <w:color w:val="231F20"/>
                <w:spacing w:val="-10"/>
              </w:rPr>
              <w:t>4</w:t>
            </w:r>
          </w:p>
        </w:tc>
        <w:tc>
          <w:tcPr>
            <w:tcW w:w="7792" w:type="dxa"/>
            <w:tcBorders>
              <w:top w:val="single" w:sz="4" w:space="0" w:color="231F20"/>
              <w:left w:val="single" w:sz="4" w:space="0" w:color="231F20"/>
              <w:bottom w:val="single" w:sz="4" w:space="0" w:color="231F20"/>
            </w:tcBorders>
          </w:tcPr>
          <w:p w14:paraId="4CECCAF2"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используется, </w:t>
            </w:r>
            <w:r w:rsidRPr="003E763F">
              <w:rPr>
                <w:color w:val="231F20"/>
              </w:rPr>
              <w:t>FNC</w:t>
            </w:r>
            <w:r w:rsidRPr="003E763F">
              <w:rPr>
                <w:color w:val="231F20"/>
                <w:lang w:val="ru-RU"/>
              </w:rPr>
              <w:t>1 представлен в первой позиции</w:t>
            </w:r>
          </w:p>
        </w:tc>
      </w:tr>
      <w:tr w:rsidR="003E0CA3" w:rsidRPr="003E763F" w14:paraId="660DA6CF" w14:textId="77777777" w:rsidTr="00E94292">
        <w:trPr>
          <w:trHeight w:val="293"/>
          <w:jc w:val="center"/>
        </w:trPr>
        <w:tc>
          <w:tcPr>
            <w:tcW w:w="1833" w:type="dxa"/>
            <w:tcBorders>
              <w:top w:val="single" w:sz="4" w:space="0" w:color="231F20"/>
              <w:bottom w:val="single" w:sz="4" w:space="0" w:color="231F20"/>
              <w:right w:val="single" w:sz="4" w:space="0" w:color="231F20"/>
            </w:tcBorders>
          </w:tcPr>
          <w:p w14:paraId="32B80828" w14:textId="77777777" w:rsidR="003E0CA3" w:rsidRPr="003E763F" w:rsidRDefault="003E0CA3" w:rsidP="00FC390B">
            <w:pPr>
              <w:pStyle w:val="TableParagraph"/>
              <w:spacing w:line="336" w:lineRule="auto"/>
            </w:pPr>
            <w:r w:rsidRPr="003E763F">
              <w:rPr>
                <w:color w:val="231F20"/>
                <w:spacing w:val="-10"/>
              </w:rPr>
              <w:t>5</w:t>
            </w:r>
          </w:p>
        </w:tc>
        <w:tc>
          <w:tcPr>
            <w:tcW w:w="7792" w:type="dxa"/>
            <w:tcBorders>
              <w:top w:val="single" w:sz="4" w:space="0" w:color="231F20"/>
              <w:left w:val="single" w:sz="4" w:space="0" w:color="231F20"/>
              <w:bottom w:val="single" w:sz="4" w:space="0" w:color="231F20"/>
            </w:tcBorders>
          </w:tcPr>
          <w:p w14:paraId="591DC4A4"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не используется, </w:t>
            </w:r>
            <w:r w:rsidRPr="003E763F">
              <w:rPr>
                <w:color w:val="231F20"/>
              </w:rPr>
              <w:t>FNC</w:t>
            </w:r>
            <w:r w:rsidRPr="003E763F">
              <w:rPr>
                <w:color w:val="231F20"/>
                <w:lang w:val="ru-RU"/>
              </w:rPr>
              <w:t>1 представлен во второй позиции</w:t>
            </w:r>
          </w:p>
        </w:tc>
      </w:tr>
      <w:tr w:rsidR="003E0CA3" w:rsidRPr="003E763F" w14:paraId="77348949" w14:textId="77777777" w:rsidTr="00E94292">
        <w:trPr>
          <w:trHeight w:val="288"/>
          <w:jc w:val="center"/>
        </w:trPr>
        <w:tc>
          <w:tcPr>
            <w:tcW w:w="1833" w:type="dxa"/>
            <w:tcBorders>
              <w:top w:val="single" w:sz="4" w:space="0" w:color="231F20"/>
              <w:right w:val="single" w:sz="4" w:space="0" w:color="231F20"/>
            </w:tcBorders>
          </w:tcPr>
          <w:p w14:paraId="34C54E3C" w14:textId="77777777" w:rsidR="003E0CA3" w:rsidRPr="003E763F" w:rsidRDefault="003E0CA3" w:rsidP="00FC390B">
            <w:pPr>
              <w:pStyle w:val="TableParagraph"/>
              <w:spacing w:line="336" w:lineRule="auto"/>
            </w:pPr>
            <w:r w:rsidRPr="003E763F">
              <w:rPr>
                <w:color w:val="231F20"/>
                <w:spacing w:val="-10"/>
              </w:rPr>
              <w:t>6</w:t>
            </w:r>
          </w:p>
        </w:tc>
        <w:tc>
          <w:tcPr>
            <w:tcW w:w="7792" w:type="dxa"/>
            <w:tcBorders>
              <w:top w:val="single" w:sz="4" w:space="0" w:color="231F20"/>
              <w:left w:val="single" w:sz="4" w:space="0" w:color="231F20"/>
            </w:tcBorders>
          </w:tcPr>
          <w:p w14:paraId="10571104" w14:textId="77777777" w:rsidR="003E0CA3" w:rsidRPr="003E763F" w:rsidRDefault="003E0CA3" w:rsidP="00FC390B">
            <w:pPr>
              <w:pStyle w:val="TableParagraph"/>
              <w:spacing w:line="336" w:lineRule="auto"/>
              <w:rPr>
                <w:lang w:val="ru-RU"/>
              </w:rPr>
            </w:pPr>
            <w:r w:rsidRPr="003E763F">
              <w:rPr>
                <w:color w:val="231F20"/>
                <w:lang w:val="ru-RU"/>
              </w:rPr>
              <w:t xml:space="preserve">Символ </w:t>
            </w:r>
            <w:r w:rsidRPr="003E763F">
              <w:rPr>
                <w:color w:val="231F20"/>
              </w:rPr>
              <w:t>QR</w:t>
            </w:r>
            <w:r w:rsidRPr="003E763F">
              <w:rPr>
                <w:color w:val="231F20"/>
                <w:lang w:val="ru-RU"/>
              </w:rPr>
              <w:t xml:space="preserve"> </w:t>
            </w:r>
            <w:r w:rsidRPr="003E763F">
              <w:rPr>
                <w:color w:val="231F20"/>
              </w:rPr>
              <w:t>Code</w:t>
            </w:r>
            <w:r w:rsidRPr="003E763F">
              <w:rPr>
                <w:color w:val="231F20"/>
                <w:lang w:val="ru-RU"/>
              </w:rPr>
              <w:t xml:space="preserve">, протокол </w:t>
            </w:r>
            <w:r w:rsidRPr="003E763F">
              <w:rPr>
                <w:color w:val="231F20"/>
              </w:rPr>
              <w:t>ECI</w:t>
            </w:r>
            <w:r w:rsidRPr="003E763F">
              <w:rPr>
                <w:color w:val="231F20"/>
                <w:lang w:val="ru-RU"/>
              </w:rPr>
              <w:t xml:space="preserve"> используется, </w:t>
            </w:r>
            <w:r w:rsidRPr="003E763F">
              <w:rPr>
                <w:color w:val="231F20"/>
              </w:rPr>
              <w:t>FNC</w:t>
            </w:r>
            <w:r w:rsidRPr="003E763F">
              <w:rPr>
                <w:color w:val="231F20"/>
                <w:lang w:val="ru-RU"/>
              </w:rPr>
              <w:t>1 представлен во второй позиции</w:t>
            </w:r>
          </w:p>
        </w:tc>
      </w:tr>
    </w:tbl>
    <w:p w14:paraId="21E7E7A4" w14:textId="77777777" w:rsidR="003E0CA3" w:rsidRPr="003E763F" w:rsidRDefault="003E0CA3" w:rsidP="003E0CA3">
      <w:pPr>
        <w:pStyle w:val="1OsnAbz"/>
        <w:spacing w:before="0" w:after="0" w:line="360" w:lineRule="auto"/>
        <w:ind w:firstLine="510"/>
        <w:rPr>
          <w:sz w:val="22"/>
          <w:szCs w:val="22"/>
        </w:rPr>
      </w:pPr>
    </w:p>
    <w:p w14:paraId="0F418EC9" w14:textId="32878399" w:rsidR="003E0CA3" w:rsidRPr="003E763F" w:rsidRDefault="00E94292" w:rsidP="003E0CA3">
      <w:pPr>
        <w:pStyle w:val="1OsnAbz"/>
        <w:spacing w:before="0" w:after="0" w:line="360" w:lineRule="auto"/>
        <w:ind w:firstLine="510"/>
        <w:rPr>
          <w:sz w:val="22"/>
          <w:szCs w:val="22"/>
        </w:rPr>
      </w:pPr>
      <w:r w:rsidRPr="003E763F">
        <w:rPr>
          <w:sz w:val="22"/>
          <w:szCs w:val="22"/>
        </w:rPr>
        <w:t>Для знака-модификатора m допустимыми значениями являются 0, 1, 2, 3, 4, 5, 6.</w:t>
      </w:r>
    </w:p>
    <w:p w14:paraId="4C5FD339" w14:textId="5DAE12A4" w:rsidR="00493CED" w:rsidRPr="003E763F" w:rsidRDefault="00F74F02" w:rsidP="00493CED">
      <w:pPr>
        <w:pStyle w:val="ad"/>
        <w:spacing w:before="120"/>
        <w:rPr>
          <w:rFonts w:ascii="Arial" w:hAnsi="Arial"/>
          <w:b w:val="0"/>
          <w:bCs w:val="0"/>
          <w:szCs w:val="24"/>
        </w:rPr>
      </w:pPr>
      <w:r w:rsidRPr="003E763F">
        <w:rPr>
          <w:sz w:val="22"/>
          <w:szCs w:val="22"/>
        </w:rPr>
        <w:br w:type="page"/>
      </w:r>
    </w:p>
    <w:p w14:paraId="1EC9D259" w14:textId="3132C4BB" w:rsidR="00F74F02" w:rsidRPr="003E763F" w:rsidRDefault="00F74F02" w:rsidP="00F74F02">
      <w:pPr>
        <w:spacing w:line="360" w:lineRule="auto"/>
        <w:ind w:firstLine="0"/>
        <w:jc w:val="center"/>
        <w:rPr>
          <w:rFonts w:ascii="Arial" w:hAnsi="Arial"/>
          <w:b/>
          <w:bCs/>
          <w:szCs w:val="24"/>
        </w:rPr>
      </w:pPr>
      <w:r w:rsidRPr="003E763F">
        <w:rPr>
          <w:rFonts w:ascii="Arial" w:hAnsi="Arial"/>
          <w:b/>
          <w:bCs/>
          <w:szCs w:val="24"/>
        </w:rPr>
        <w:t>Приложение G</w:t>
      </w:r>
    </w:p>
    <w:p w14:paraId="3F9755AE" w14:textId="04B50669" w:rsidR="00F74F02" w:rsidRPr="003E763F" w:rsidRDefault="00F74F02" w:rsidP="00F74F02">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обязательное</w:t>
      </w:r>
      <w:r w:rsidRPr="003E763F">
        <w:rPr>
          <w:rFonts w:ascii="Arial" w:hAnsi="Arial"/>
          <w:b/>
          <w:bCs/>
          <w:szCs w:val="24"/>
        </w:rPr>
        <w:t>)</w:t>
      </w:r>
    </w:p>
    <w:p w14:paraId="2BBEDAA4" w14:textId="33A91B13" w:rsidR="00F74F02" w:rsidRPr="003E763F" w:rsidRDefault="00F74F02" w:rsidP="00F74F02">
      <w:pPr>
        <w:spacing w:line="360" w:lineRule="auto"/>
        <w:ind w:firstLine="0"/>
        <w:jc w:val="center"/>
        <w:rPr>
          <w:rFonts w:ascii="Arial" w:hAnsi="Arial"/>
          <w:b/>
          <w:bCs/>
          <w:szCs w:val="24"/>
        </w:rPr>
      </w:pPr>
      <w:bookmarkStart w:id="121" w:name="_Toc173573864"/>
      <w:r w:rsidRPr="003E763F">
        <w:rPr>
          <w:rFonts w:ascii="Arial" w:hAnsi="Arial"/>
          <w:b/>
          <w:bCs/>
          <w:szCs w:val="24"/>
        </w:rPr>
        <w:t xml:space="preserve">Качество печати символов </w:t>
      </w:r>
      <w:r w:rsidR="00E94292" w:rsidRPr="003E763F">
        <w:rPr>
          <w:rFonts w:ascii="Arial" w:hAnsi="Arial"/>
          <w:b/>
          <w:bCs/>
          <w:szCs w:val="24"/>
        </w:rPr>
        <w:t xml:space="preserve">QR Code </w:t>
      </w:r>
      <w:r w:rsidRPr="003E763F">
        <w:rPr>
          <w:rFonts w:ascii="Arial" w:hAnsi="Arial"/>
          <w:b/>
          <w:bCs/>
          <w:szCs w:val="24"/>
        </w:rPr>
        <w:t xml:space="preserve">– </w:t>
      </w:r>
      <w:r w:rsidR="00CC460D" w:rsidRPr="003E763F">
        <w:rPr>
          <w:rFonts w:ascii="Arial" w:hAnsi="Arial"/>
          <w:b/>
          <w:bCs/>
          <w:szCs w:val="24"/>
        </w:rPr>
        <w:t>аспекты</w:t>
      </w:r>
      <w:r w:rsidRPr="003E763F">
        <w:rPr>
          <w:rFonts w:ascii="Arial" w:hAnsi="Arial"/>
          <w:b/>
          <w:bCs/>
          <w:szCs w:val="24"/>
        </w:rPr>
        <w:t>, связанные с особенностями символики</w:t>
      </w:r>
      <w:bookmarkEnd w:id="121"/>
    </w:p>
    <w:p w14:paraId="53D684AB" w14:textId="77777777" w:rsidR="00F74F02" w:rsidRPr="003E763F" w:rsidRDefault="00F74F02" w:rsidP="00F74F02">
      <w:pPr>
        <w:pStyle w:val="afd"/>
        <w:spacing w:before="120" w:after="0" w:line="360" w:lineRule="auto"/>
        <w:ind w:firstLine="510"/>
        <w:rPr>
          <w:b/>
          <w:sz w:val="22"/>
          <w:szCs w:val="22"/>
        </w:rPr>
      </w:pPr>
      <w:bookmarkStart w:id="122" w:name="_Toc135661456"/>
      <w:bookmarkStart w:id="123" w:name="_Toc173573865"/>
      <w:r w:rsidRPr="003E763F">
        <w:rPr>
          <w:b/>
          <w:sz w:val="22"/>
          <w:szCs w:val="22"/>
        </w:rPr>
        <w:t>G.1 Общие положения</w:t>
      </w:r>
      <w:bookmarkEnd w:id="122"/>
      <w:bookmarkEnd w:id="123"/>
    </w:p>
    <w:p w14:paraId="0B376C9B" w14:textId="7E5901EB" w:rsidR="00E94292" w:rsidRPr="003E763F" w:rsidRDefault="00E94292" w:rsidP="00F74F02">
      <w:pPr>
        <w:pStyle w:val="afd"/>
        <w:spacing w:after="0" w:line="360" w:lineRule="auto"/>
        <w:ind w:firstLine="510"/>
        <w:rPr>
          <w:sz w:val="22"/>
          <w:szCs w:val="22"/>
        </w:rPr>
      </w:pPr>
      <w:r w:rsidRPr="003E763F">
        <w:rPr>
          <w:sz w:val="22"/>
          <w:szCs w:val="22"/>
        </w:rPr>
        <w:t>Из-за различий в структурах символики и рекомендуемых алгоритмах декодирования влияние некоторых параметров на эффективность считывания символов может варьироваться. Применение ISO/IEC 15415 обеспечивает для спецификаций символик оценку дополнительных параметров, связанных с особенностями символики. В настоящем приложении приведена методика оценки повреждения фиксированных шаблонов и дополнительных параметров (информации о версии и информации о формате), которую следует использовать при применении ISO/IEC 15415 к символике QR Code.</w:t>
      </w:r>
    </w:p>
    <w:p w14:paraId="75AF184D" w14:textId="77777777" w:rsidR="00F74F02" w:rsidRPr="003E763F" w:rsidRDefault="00F74F02" w:rsidP="00F74F02">
      <w:pPr>
        <w:pStyle w:val="afd"/>
        <w:spacing w:after="0" w:line="360" w:lineRule="auto"/>
        <w:ind w:firstLine="510"/>
        <w:rPr>
          <w:sz w:val="22"/>
          <w:szCs w:val="22"/>
        </w:rPr>
      </w:pPr>
    </w:p>
    <w:p w14:paraId="7DEDF46A" w14:textId="4E97E369" w:rsidR="00F74F02" w:rsidRPr="003E763F" w:rsidRDefault="00F74F02" w:rsidP="00F74F02">
      <w:pPr>
        <w:pStyle w:val="afd"/>
        <w:spacing w:after="0" w:line="360" w:lineRule="auto"/>
        <w:ind w:firstLine="510"/>
        <w:rPr>
          <w:b/>
          <w:sz w:val="22"/>
          <w:szCs w:val="22"/>
        </w:rPr>
      </w:pPr>
      <w:bookmarkStart w:id="124" w:name="_Toc173573867"/>
      <w:r w:rsidRPr="003E763F">
        <w:rPr>
          <w:b/>
          <w:sz w:val="22"/>
          <w:szCs w:val="22"/>
        </w:rPr>
        <w:t>G.</w:t>
      </w:r>
      <w:r w:rsidR="00E94292" w:rsidRPr="003E763F">
        <w:rPr>
          <w:b/>
          <w:sz w:val="22"/>
          <w:szCs w:val="22"/>
        </w:rPr>
        <w:t>2</w:t>
      </w:r>
      <w:r w:rsidRPr="003E763F">
        <w:rPr>
          <w:b/>
          <w:sz w:val="22"/>
          <w:szCs w:val="22"/>
        </w:rPr>
        <w:t xml:space="preserve"> Повреждение фиксированн</w:t>
      </w:r>
      <w:r w:rsidR="00E94292" w:rsidRPr="003E763F">
        <w:rPr>
          <w:b/>
          <w:sz w:val="22"/>
          <w:szCs w:val="22"/>
        </w:rPr>
        <w:t>ых</w:t>
      </w:r>
      <w:r w:rsidRPr="003E763F">
        <w:rPr>
          <w:b/>
          <w:sz w:val="22"/>
          <w:szCs w:val="22"/>
        </w:rPr>
        <w:t xml:space="preserve"> шаблон</w:t>
      </w:r>
      <w:r w:rsidR="00E94292" w:rsidRPr="003E763F">
        <w:rPr>
          <w:b/>
          <w:sz w:val="22"/>
          <w:szCs w:val="22"/>
        </w:rPr>
        <w:t>ов</w:t>
      </w:r>
      <w:r w:rsidRPr="003E763F">
        <w:rPr>
          <w:b/>
          <w:sz w:val="22"/>
          <w:szCs w:val="22"/>
        </w:rPr>
        <w:t xml:space="preserve"> </w:t>
      </w:r>
      <w:bookmarkEnd w:id="124"/>
    </w:p>
    <w:p w14:paraId="2CC6794D" w14:textId="21B1C238" w:rsidR="00F74F02" w:rsidRPr="003E763F" w:rsidRDefault="00F74F02" w:rsidP="00F74F02">
      <w:pPr>
        <w:pStyle w:val="afd"/>
        <w:spacing w:before="120" w:after="0" w:line="360" w:lineRule="auto"/>
        <w:ind w:firstLine="510"/>
        <w:rPr>
          <w:b/>
          <w:sz w:val="22"/>
          <w:szCs w:val="22"/>
        </w:rPr>
      </w:pPr>
      <w:bookmarkStart w:id="125" w:name="_Toc173573868"/>
      <w:r w:rsidRPr="003E763F">
        <w:rPr>
          <w:b/>
          <w:sz w:val="22"/>
          <w:szCs w:val="22"/>
        </w:rPr>
        <w:t>G.</w:t>
      </w:r>
      <w:r w:rsidR="00E94292" w:rsidRPr="003E763F">
        <w:rPr>
          <w:b/>
          <w:sz w:val="22"/>
          <w:szCs w:val="22"/>
        </w:rPr>
        <w:t>2</w:t>
      </w:r>
      <w:r w:rsidRPr="003E763F">
        <w:rPr>
          <w:b/>
          <w:sz w:val="22"/>
          <w:szCs w:val="22"/>
        </w:rPr>
        <w:t>.1 Параметры, подлежащие оценке</w:t>
      </w:r>
      <w:bookmarkEnd w:id="125"/>
    </w:p>
    <w:p w14:paraId="3D10672C" w14:textId="77777777" w:rsidR="00E94292" w:rsidRPr="003E763F" w:rsidRDefault="00E94292" w:rsidP="004B1402">
      <w:pPr>
        <w:pStyle w:val="afd"/>
        <w:spacing w:after="0" w:line="360" w:lineRule="auto"/>
        <w:ind w:firstLine="510"/>
        <w:rPr>
          <w:sz w:val="22"/>
          <w:szCs w:val="22"/>
        </w:rPr>
      </w:pPr>
      <w:r w:rsidRPr="003E763F">
        <w:rPr>
          <w:sz w:val="22"/>
          <w:szCs w:val="22"/>
        </w:rPr>
        <w:t>G.2.1.1 Символы QR Code</w:t>
      </w:r>
    </w:p>
    <w:p w14:paraId="3952DC60" w14:textId="012A9553" w:rsidR="00E94292" w:rsidRPr="003E763F" w:rsidRDefault="00633737" w:rsidP="004B1402">
      <w:pPr>
        <w:pStyle w:val="afd"/>
        <w:spacing w:after="0" w:line="360" w:lineRule="auto"/>
        <w:ind w:firstLine="510"/>
        <w:rPr>
          <w:sz w:val="22"/>
          <w:szCs w:val="22"/>
        </w:rPr>
      </w:pPr>
      <w:r w:rsidRPr="003E763F">
        <w:rPr>
          <w:sz w:val="22"/>
          <w:szCs w:val="22"/>
        </w:rPr>
        <w:t>Параметрами</w:t>
      </w:r>
      <w:r w:rsidR="00E94292" w:rsidRPr="003E763F">
        <w:rPr>
          <w:sz w:val="22"/>
          <w:szCs w:val="22"/>
        </w:rPr>
        <w:t>, подлежащими оценке, являются следующие:</w:t>
      </w:r>
    </w:p>
    <w:p w14:paraId="3ADD1D1A" w14:textId="77B7CEC2"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w:t>
      </w:r>
      <w:r w:rsidRPr="003E763F">
        <w:rPr>
          <w:sz w:val="22"/>
          <w:szCs w:val="22"/>
        </w:rPr>
        <w:t>т</w:t>
      </w:r>
      <w:r w:rsidR="00E94292" w:rsidRPr="003E763F">
        <w:rPr>
          <w:sz w:val="22"/>
          <w:szCs w:val="22"/>
        </w:rPr>
        <w:t>ри угловых сегмента, каждый из которых включает в себя:</w:t>
      </w:r>
    </w:p>
    <w:p w14:paraId="4FB23A32" w14:textId="4E437719" w:rsidR="00E94292" w:rsidRPr="003E763F" w:rsidRDefault="004B1402" w:rsidP="00D82342">
      <w:pPr>
        <w:pStyle w:val="afd"/>
        <w:spacing w:after="0" w:line="360" w:lineRule="auto"/>
        <w:ind w:left="1021"/>
        <w:rPr>
          <w:sz w:val="22"/>
          <w:szCs w:val="22"/>
        </w:rPr>
      </w:pPr>
      <w:r w:rsidRPr="003E763F">
        <w:rPr>
          <w:sz w:val="22"/>
          <w:szCs w:val="22"/>
        </w:rPr>
        <w:t>-</w:t>
      </w:r>
      <w:r w:rsidR="00E94292" w:rsidRPr="003E763F">
        <w:rPr>
          <w:sz w:val="22"/>
          <w:szCs w:val="22"/>
        </w:rPr>
        <w:t xml:space="preserve"> шаблон поиска 7 × 7;</w:t>
      </w:r>
    </w:p>
    <w:p w14:paraId="036F8282" w14:textId="4F1DB2B7" w:rsidR="00E94292" w:rsidRPr="003E763F" w:rsidRDefault="004B1402" w:rsidP="00D82342">
      <w:pPr>
        <w:pStyle w:val="afd"/>
        <w:spacing w:after="0" w:line="360" w:lineRule="auto"/>
        <w:ind w:left="1021"/>
        <w:rPr>
          <w:sz w:val="22"/>
          <w:szCs w:val="22"/>
        </w:rPr>
      </w:pPr>
      <w:r w:rsidRPr="003E763F">
        <w:rPr>
          <w:sz w:val="22"/>
          <w:szCs w:val="22"/>
        </w:rPr>
        <w:t>-</w:t>
      </w:r>
      <w:r w:rsidR="00E94292" w:rsidRPr="003E763F">
        <w:rPr>
          <w:sz w:val="22"/>
          <w:szCs w:val="22"/>
        </w:rPr>
        <w:t xml:space="preserve"> шаблон-разделитель шириной 1X вокруг двух внутренних сторон шаблонов поиска;</w:t>
      </w:r>
    </w:p>
    <w:p w14:paraId="67EE6FBE" w14:textId="39508E49" w:rsidR="00E94292" w:rsidRPr="003E763F" w:rsidRDefault="004B1402" w:rsidP="00D82342">
      <w:pPr>
        <w:pStyle w:val="afd"/>
        <w:spacing w:after="0" w:line="360" w:lineRule="auto"/>
        <w:ind w:left="1021"/>
        <w:rPr>
          <w:sz w:val="22"/>
          <w:szCs w:val="22"/>
        </w:rPr>
      </w:pPr>
      <w:r w:rsidRPr="003E763F">
        <w:rPr>
          <w:sz w:val="22"/>
          <w:szCs w:val="22"/>
        </w:rPr>
        <w:t>-</w:t>
      </w:r>
      <w:r w:rsidR="00E94292" w:rsidRPr="003E763F">
        <w:rPr>
          <w:sz w:val="22"/>
          <w:szCs w:val="22"/>
        </w:rPr>
        <w:t xml:space="preserve"> часть свободной зоны шириной не менее </w:t>
      </w:r>
      <w:r w:rsidR="001B54AA" w:rsidRPr="003E763F">
        <w:rPr>
          <w:sz w:val="22"/>
          <w:szCs w:val="22"/>
        </w:rPr>
        <w:t xml:space="preserve">четырех </w:t>
      </w:r>
      <w:r w:rsidR="00E94292" w:rsidRPr="003E763F">
        <w:rPr>
          <w:sz w:val="22"/>
          <w:szCs w:val="22"/>
        </w:rPr>
        <w:t>модулей (или более, в зависимости от применения) длиной 15 модулей вдоль двух других сторон шаблонов поиска</w:t>
      </w:r>
      <w:r w:rsidRPr="003E763F">
        <w:rPr>
          <w:sz w:val="22"/>
          <w:szCs w:val="22"/>
        </w:rPr>
        <w:t>;</w:t>
      </w:r>
    </w:p>
    <w:p w14:paraId="4141C6E8" w14:textId="7A0A5F4E"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w:t>
      </w:r>
      <w:r w:rsidRPr="003E763F">
        <w:rPr>
          <w:sz w:val="22"/>
          <w:szCs w:val="22"/>
        </w:rPr>
        <w:t>д</w:t>
      </w:r>
      <w:r w:rsidR="00E94292" w:rsidRPr="003E763F">
        <w:rPr>
          <w:sz w:val="22"/>
          <w:szCs w:val="22"/>
        </w:rPr>
        <w:t>ва шаблона синхронизации, состоящие из чередующихся темных и светлых модулей, проходящих между внутренними углами шаблонов поиска</w:t>
      </w:r>
      <w:r w:rsidRPr="003E763F">
        <w:rPr>
          <w:sz w:val="22"/>
          <w:szCs w:val="22"/>
        </w:rPr>
        <w:t>;</w:t>
      </w:r>
    </w:p>
    <w:p w14:paraId="137887ED" w14:textId="2161C382"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w:t>
      </w:r>
      <w:r w:rsidRPr="003E763F">
        <w:rPr>
          <w:sz w:val="22"/>
          <w:szCs w:val="22"/>
        </w:rPr>
        <w:t>н</w:t>
      </w:r>
      <w:r w:rsidR="00E94292" w:rsidRPr="003E763F">
        <w:rPr>
          <w:sz w:val="22"/>
          <w:szCs w:val="22"/>
        </w:rPr>
        <w:t>аправляющие шаблоны 5 × 5 (если присутствуют в символах model 2 версии 2 или более).</w:t>
      </w:r>
    </w:p>
    <w:p w14:paraId="12035A2E" w14:textId="1A6F966C" w:rsidR="00E94292" w:rsidRPr="003E763F" w:rsidRDefault="00E94292" w:rsidP="004B1402">
      <w:pPr>
        <w:pStyle w:val="afd"/>
        <w:spacing w:after="0" w:line="360" w:lineRule="auto"/>
        <w:ind w:firstLine="510"/>
        <w:rPr>
          <w:sz w:val="22"/>
          <w:szCs w:val="22"/>
        </w:rPr>
      </w:pPr>
      <w:r w:rsidRPr="003E763F">
        <w:rPr>
          <w:sz w:val="22"/>
          <w:szCs w:val="22"/>
        </w:rPr>
        <w:t xml:space="preserve">Перечисленные выше </w:t>
      </w:r>
      <w:r w:rsidR="00633737" w:rsidRPr="003E763F">
        <w:rPr>
          <w:sz w:val="22"/>
          <w:szCs w:val="22"/>
        </w:rPr>
        <w:t>параметры</w:t>
      </w:r>
      <w:r w:rsidRPr="003E763F">
        <w:rPr>
          <w:sz w:val="22"/>
          <w:szCs w:val="22"/>
        </w:rPr>
        <w:t xml:space="preserve"> должны быть оценены как следующие шесть сегментов:</w:t>
      </w:r>
    </w:p>
    <w:p w14:paraId="25A74A57" w14:textId="40A6D3C4"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три угловых сегмента (шаблон поиска со связанным с ним разделителем и частью свободной зоны) (сегменты A1, A2 и A3 соответственно);</w:t>
      </w:r>
    </w:p>
    <w:p w14:paraId="1DDBA4DA" w14:textId="64E8E719"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два шаблона синхронизации (сегменты B1 и B2 соответственно);</w:t>
      </w:r>
    </w:p>
    <w:p w14:paraId="0E501059" w14:textId="7E0FE79A" w:rsidR="00E94292" w:rsidRPr="003E763F" w:rsidRDefault="004B1402" w:rsidP="004B1402">
      <w:pPr>
        <w:pStyle w:val="afd"/>
        <w:spacing w:after="0" w:line="360" w:lineRule="auto"/>
        <w:ind w:firstLine="510"/>
        <w:rPr>
          <w:sz w:val="22"/>
          <w:szCs w:val="22"/>
        </w:rPr>
      </w:pPr>
      <w:r w:rsidRPr="003E763F">
        <w:rPr>
          <w:sz w:val="22"/>
          <w:szCs w:val="22"/>
        </w:rPr>
        <w:t>-</w:t>
      </w:r>
      <w:r w:rsidR="00E94292" w:rsidRPr="003E763F">
        <w:rPr>
          <w:sz w:val="22"/>
          <w:szCs w:val="22"/>
        </w:rPr>
        <w:t xml:space="preserve"> одиночный сегмент, содержащий все направляющие шаблоны (сегмент C).</w:t>
      </w:r>
    </w:p>
    <w:p w14:paraId="308FCEF2" w14:textId="0E0844C3" w:rsidR="00E94292" w:rsidRPr="003E763F" w:rsidRDefault="00E94292" w:rsidP="004B1402">
      <w:pPr>
        <w:pStyle w:val="afd"/>
        <w:spacing w:after="0" w:line="360" w:lineRule="auto"/>
        <w:ind w:firstLine="510"/>
        <w:rPr>
          <w:sz w:val="22"/>
          <w:szCs w:val="22"/>
        </w:rPr>
      </w:pPr>
      <w:r w:rsidRPr="003E763F">
        <w:rPr>
          <w:sz w:val="22"/>
          <w:szCs w:val="22"/>
        </w:rPr>
        <w:t>Там, где шаблон синхронизации пересекается с направляющим шаблоном, пять модулей, совпадающих с направляющим шаблоном, следует оценивать</w:t>
      </w:r>
      <w:r w:rsidR="004B1402" w:rsidRPr="003E763F">
        <w:rPr>
          <w:sz w:val="22"/>
          <w:szCs w:val="22"/>
        </w:rPr>
        <w:t>,</w:t>
      </w:r>
      <w:r w:rsidRPr="003E763F">
        <w:rPr>
          <w:sz w:val="22"/>
          <w:szCs w:val="22"/>
        </w:rPr>
        <w:t xml:space="preserve"> как принадлежащие как шаблону синхронизации, так и к направляющему шаблону.</w:t>
      </w:r>
    </w:p>
    <w:p w14:paraId="1802DEA0" w14:textId="77777777" w:rsidR="00E94292" w:rsidRPr="003E763F" w:rsidRDefault="00E94292" w:rsidP="004B1402">
      <w:pPr>
        <w:pStyle w:val="afd"/>
        <w:spacing w:after="0" w:line="360" w:lineRule="auto"/>
        <w:ind w:firstLine="510"/>
        <w:rPr>
          <w:sz w:val="22"/>
          <w:szCs w:val="22"/>
        </w:rPr>
      </w:pPr>
      <w:r w:rsidRPr="003E763F">
        <w:rPr>
          <w:sz w:val="22"/>
          <w:szCs w:val="22"/>
        </w:rPr>
        <w:t>Например, в символе версии 7 (45 × 45 модулей) каждый сегмент A содержит 168 модулей; каждый сегмент B имеет 29 модулей в длину; сегмент C занимает в общей сложности 150 модулей (т. е. 6 × 25).</w:t>
      </w:r>
    </w:p>
    <w:p w14:paraId="41236941" w14:textId="77777777" w:rsidR="00E94292" w:rsidRPr="003E763F" w:rsidRDefault="00E94292" w:rsidP="004B1402">
      <w:pPr>
        <w:pStyle w:val="afd"/>
        <w:spacing w:after="0" w:line="360" w:lineRule="auto"/>
        <w:ind w:firstLine="510"/>
        <w:rPr>
          <w:sz w:val="22"/>
          <w:szCs w:val="22"/>
        </w:rPr>
      </w:pPr>
      <w:r w:rsidRPr="003E763F">
        <w:rPr>
          <w:sz w:val="22"/>
          <w:szCs w:val="22"/>
        </w:rPr>
        <w:t>Данные сегменты для символа версии 7 приведены на рисунке G.1. A1, A2 и A3 указывают на три угловых сегмента; B1 и B2 указывают на два сегмента шаблонов синхронизации; C указывает на единственный сегмент C (объединяющий шесть направляющих шаблонов).</w:t>
      </w:r>
    </w:p>
    <w:p w14:paraId="0689C73F" w14:textId="77777777" w:rsidR="00E94292" w:rsidRPr="003E763F" w:rsidRDefault="00E94292" w:rsidP="004B1402">
      <w:pPr>
        <w:pStyle w:val="afd"/>
        <w:spacing w:after="0" w:line="360" w:lineRule="auto"/>
        <w:ind w:firstLine="510"/>
        <w:rPr>
          <w:sz w:val="22"/>
          <w:szCs w:val="22"/>
        </w:rPr>
      </w:pPr>
      <w:r w:rsidRPr="003E763F">
        <w:rPr>
          <w:sz w:val="22"/>
          <w:szCs w:val="22"/>
        </w:rPr>
        <w:t>Для символа QR Code ширина свободной зоны должна составлять 4Х. На рисунке G.1 указаны области, которые должны быть проверены при оценке качества печати фиксированного шаблона. Остальные области свободных зон не проверяют.</w:t>
      </w:r>
    </w:p>
    <w:p w14:paraId="1667979D" w14:textId="2DEA93B4" w:rsidR="00E94292" w:rsidRPr="003E763F" w:rsidRDefault="00633737" w:rsidP="00633737">
      <w:pPr>
        <w:pStyle w:val="afd"/>
        <w:spacing w:after="0" w:line="360" w:lineRule="auto"/>
        <w:ind w:firstLine="510"/>
        <w:jc w:val="center"/>
        <w:rPr>
          <w:sz w:val="22"/>
          <w:szCs w:val="22"/>
        </w:rPr>
      </w:pPr>
      <w:r w:rsidRPr="003E763F">
        <w:rPr>
          <w:noProof/>
          <w:lang w:eastAsia="ru-RU"/>
        </w:rPr>
        <mc:AlternateContent>
          <mc:Choice Requires="wpg">
            <w:drawing>
              <wp:inline distT="0" distB="0" distL="0" distR="0" wp14:anchorId="1B311A63" wp14:editId="45CE1212">
                <wp:extent cx="4330065" cy="4251960"/>
                <wp:effectExtent l="0" t="0" r="0" b="5714"/>
                <wp:docPr id="1557" name="Group 1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0065" cy="4251960"/>
                          <a:chOff x="0" y="0"/>
                          <a:chExt cx="4330065" cy="4251960"/>
                        </a:xfrm>
                      </wpg:grpSpPr>
                      <pic:pic xmlns:pic="http://schemas.openxmlformats.org/drawingml/2006/picture">
                        <pic:nvPicPr>
                          <pic:cNvPr id="1558" name="Image 1558"/>
                          <pic:cNvPicPr/>
                        </pic:nvPicPr>
                        <pic:blipFill>
                          <a:blip r:embed="rId484" cstate="print"/>
                          <a:stretch>
                            <a:fillRect/>
                          </a:stretch>
                        </pic:blipFill>
                        <pic:spPr>
                          <a:xfrm>
                            <a:off x="13354" y="12"/>
                            <a:ext cx="3026752" cy="2554211"/>
                          </a:xfrm>
                          <a:prstGeom prst="rect">
                            <a:avLst/>
                          </a:prstGeom>
                        </pic:spPr>
                      </pic:pic>
                      <pic:pic xmlns:pic="http://schemas.openxmlformats.org/drawingml/2006/picture">
                        <pic:nvPicPr>
                          <pic:cNvPr id="1559" name="Image 1559"/>
                          <pic:cNvPicPr/>
                        </pic:nvPicPr>
                        <pic:blipFill>
                          <a:blip r:embed="rId485" cstate="print"/>
                          <a:stretch>
                            <a:fillRect/>
                          </a:stretch>
                        </pic:blipFill>
                        <pic:spPr>
                          <a:xfrm>
                            <a:off x="3034023" y="0"/>
                            <a:ext cx="1295438" cy="4251960"/>
                          </a:xfrm>
                          <a:prstGeom prst="rect">
                            <a:avLst/>
                          </a:prstGeom>
                        </pic:spPr>
                      </pic:pic>
                      <pic:pic xmlns:pic="http://schemas.openxmlformats.org/drawingml/2006/picture">
                        <pic:nvPicPr>
                          <pic:cNvPr id="1560" name="Image 1560"/>
                          <pic:cNvPicPr/>
                        </pic:nvPicPr>
                        <pic:blipFill>
                          <a:blip r:embed="rId486" cstate="print"/>
                          <a:stretch>
                            <a:fillRect/>
                          </a:stretch>
                        </pic:blipFill>
                        <pic:spPr>
                          <a:xfrm>
                            <a:off x="13354" y="2548127"/>
                            <a:ext cx="3026752" cy="1703832"/>
                          </a:xfrm>
                          <a:prstGeom prst="rect">
                            <a:avLst/>
                          </a:prstGeom>
                        </pic:spPr>
                      </pic:pic>
                      <pic:pic xmlns:pic="http://schemas.openxmlformats.org/drawingml/2006/picture">
                        <pic:nvPicPr>
                          <pic:cNvPr id="1561" name="Image 1561"/>
                          <pic:cNvPicPr/>
                        </pic:nvPicPr>
                        <pic:blipFill>
                          <a:blip r:embed="rId487" cstate="print"/>
                          <a:stretch>
                            <a:fillRect/>
                          </a:stretch>
                        </pic:blipFill>
                        <pic:spPr>
                          <a:xfrm>
                            <a:off x="0" y="1045242"/>
                            <a:ext cx="162524" cy="125729"/>
                          </a:xfrm>
                          <a:prstGeom prst="rect">
                            <a:avLst/>
                          </a:prstGeom>
                        </pic:spPr>
                      </pic:pic>
                      <pic:pic xmlns:pic="http://schemas.openxmlformats.org/drawingml/2006/picture">
                        <pic:nvPicPr>
                          <pic:cNvPr id="1562" name="Image 1562"/>
                          <pic:cNvPicPr/>
                        </pic:nvPicPr>
                        <pic:blipFill>
                          <a:blip r:embed="rId488" cstate="print"/>
                          <a:stretch>
                            <a:fillRect/>
                          </a:stretch>
                        </pic:blipFill>
                        <pic:spPr>
                          <a:xfrm>
                            <a:off x="379435" y="330565"/>
                            <a:ext cx="175153" cy="121640"/>
                          </a:xfrm>
                          <a:prstGeom prst="rect">
                            <a:avLst/>
                          </a:prstGeom>
                        </pic:spPr>
                      </pic:pic>
                      <pic:pic xmlns:pic="http://schemas.openxmlformats.org/drawingml/2006/picture">
                        <pic:nvPicPr>
                          <pic:cNvPr id="1563" name="Image 1563"/>
                          <pic:cNvPicPr/>
                        </pic:nvPicPr>
                        <pic:blipFill>
                          <a:blip r:embed="rId489" cstate="print"/>
                          <a:stretch>
                            <a:fillRect/>
                          </a:stretch>
                        </pic:blipFill>
                        <pic:spPr>
                          <a:xfrm>
                            <a:off x="3655559" y="274124"/>
                            <a:ext cx="175920" cy="121640"/>
                          </a:xfrm>
                          <a:prstGeom prst="rect">
                            <a:avLst/>
                          </a:prstGeom>
                        </pic:spPr>
                      </pic:pic>
                      <pic:pic xmlns:pic="http://schemas.openxmlformats.org/drawingml/2006/picture">
                        <pic:nvPicPr>
                          <pic:cNvPr id="1564" name="Image 1564"/>
                          <pic:cNvPicPr/>
                        </pic:nvPicPr>
                        <pic:blipFill>
                          <a:blip r:embed="rId490" cstate="print"/>
                          <a:stretch>
                            <a:fillRect/>
                          </a:stretch>
                        </pic:blipFill>
                        <pic:spPr>
                          <a:xfrm>
                            <a:off x="1949898" y="1623326"/>
                            <a:ext cx="166535" cy="121640"/>
                          </a:xfrm>
                          <a:prstGeom prst="rect">
                            <a:avLst/>
                          </a:prstGeom>
                        </pic:spPr>
                      </pic:pic>
                      <pic:pic xmlns:pic="http://schemas.openxmlformats.org/drawingml/2006/picture">
                        <pic:nvPicPr>
                          <pic:cNvPr id="1565" name="Image 1565"/>
                          <pic:cNvPicPr/>
                        </pic:nvPicPr>
                        <pic:blipFill>
                          <a:blip r:embed="rId491" cstate="print"/>
                          <a:stretch>
                            <a:fillRect/>
                          </a:stretch>
                        </pic:blipFill>
                        <pic:spPr>
                          <a:xfrm>
                            <a:off x="1690462" y="2022335"/>
                            <a:ext cx="167309" cy="121627"/>
                          </a:xfrm>
                          <a:prstGeom prst="rect">
                            <a:avLst/>
                          </a:prstGeom>
                        </pic:spPr>
                      </pic:pic>
                      <pic:pic xmlns:pic="http://schemas.openxmlformats.org/drawingml/2006/picture">
                        <pic:nvPicPr>
                          <pic:cNvPr id="1566" name="Image 1566"/>
                          <pic:cNvPicPr/>
                        </pic:nvPicPr>
                        <pic:blipFill>
                          <a:blip r:embed="rId492" cstate="print"/>
                          <a:stretch>
                            <a:fillRect/>
                          </a:stretch>
                        </pic:blipFill>
                        <pic:spPr>
                          <a:xfrm>
                            <a:off x="2933627" y="2913367"/>
                            <a:ext cx="93230" cy="122643"/>
                          </a:xfrm>
                          <a:prstGeom prst="rect">
                            <a:avLst/>
                          </a:prstGeom>
                        </pic:spPr>
                      </pic:pic>
                      <pic:pic xmlns:pic="http://schemas.openxmlformats.org/drawingml/2006/picture">
                        <pic:nvPicPr>
                          <pic:cNvPr id="1567" name="Image 1567"/>
                          <pic:cNvPicPr/>
                        </pic:nvPicPr>
                        <pic:blipFill>
                          <a:blip r:embed="rId493" cstate="print"/>
                          <a:stretch>
                            <a:fillRect/>
                          </a:stretch>
                        </pic:blipFill>
                        <pic:spPr>
                          <a:xfrm>
                            <a:off x="345805" y="3643922"/>
                            <a:ext cx="174913" cy="122631"/>
                          </a:xfrm>
                          <a:prstGeom prst="rect">
                            <a:avLst/>
                          </a:prstGeom>
                        </pic:spPr>
                      </pic:pic>
                      <pic:pic xmlns:pic="http://schemas.openxmlformats.org/drawingml/2006/picture">
                        <pic:nvPicPr>
                          <pic:cNvPr id="1568" name="Image 1568"/>
                          <pic:cNvPicPr/>
                        </pic:nvPicPr>
                        <pic:blipFill>
                          <a:blip r:embed="rId494" cstate="print"/>
                          <a:stretch>
                            <a:fillRect/>
                          </a:stretch>
                        </pic:blipFill>
                        <pic:spPr>
                          <a:xfrm>
                            <a:off x="304970" y="1429270"/>
                            <a:ext cx="87223" cy="122631"/>
                          </a:xfrm>
                          <a:prstGeom prst="rect">
                            <a:avLst/>
                          </a:prstGeom>
                        </pic:spPr>
                      </pic:pic>
                      <pic:pic xmlns:pic="http://schemas.openxmlformats.org/drawingml/2006/picture">
                        <pic:nvPicPr>
                          <pic:cNvPr id="1569" name="Image 1569"/>
                          <pic:cNvPicPr/>
                        </pic:nvPicPr>
                        <pic:blipFill>
                          <a:blip r:embed="rId495" cstate="print"/>
                          <a:stretch>
                            <a:fillRect/>
                          </a:stretch>
                        </pic:blipFill>
                        <pic:spPr>
                          <a:xfrm>
                            <a:off x="743499" y="1679155"/>
                            <a:ext cx="97853" cy="121081"/>
                          </a:xfrm>
                          <a:prstGeom prst="rect">
                            <a:avLst/>
                          </a:prstGeom>
                        </pic:spPr>
                      </pic:pic>
                      <pic:pic xmlns:pic="http://schemas.openxmlformats.org/drawingml/2006/picture">
                        <pic:nvPicPr>
                          <pic:cNvPr id="1570" name="Image 1570"/>
                          <pic:cNvPicPr/>
                        </pic:nvPicPr>
                        <pic:blipFill>
                          <a:blip r:embed="rId496" cstate="print"/>
                          <a:stretch>
                            <a:fillRect/>
                          </a:stretch>
                        </pic:blipFill>
                        <pic:spPr>
                          <a:xfrm>
                            <a:off x="1067277" y="64733"/>
                            <a:ext cx="162511" cy="125729"/>
                          </a:xfrm>
                          <a:prstGeom prst="rect">
                            <a:avLst/>
                          </a:prstGeom>
                        </pic:spPr>
                      </pic:pic>
                      <pic:pic xmlns:pic="http://schemas.openxmlformats.org/drawingml/2006/picture">
                        <pic:nvPicPr>
                          <pic:cNvPr id="1571" name="Image 1571"/>
                          <pic:cNvPicPr/>
                        </pic:nvPicPr>
                        <pic:blipFill>
                          <a:blip r:embed="rId497" cstate="print"/>
                          <a:stretch>
                            <a:fillRect/>
                          </a:stretch>
                        </pic:blipFill>
                        <pic:spPr>
                          <a:xfrm>
                            <a:off x="1532131" y="267451"/>
                            <a:ext cx="87223" cy="122631"/>
                          </a:xfrm>
                          <a:prstGeom prst="rect">
                            <a:avLst/>
                          </a:prstGeom>
                        </pic:spPr>
                      </pic:pic>
                      <pic:pic xmlns:pic="http://schemas.openxmlformats.org/drawingml/2006/picture">
                        <pic:nvPicPr>
                          <pic:cNvPr id="1572" name="Image 1572"/>
                          <pic:cNvPicPr/>
                        </pic:nvPicPr>
                        <pic:blipFill>
                          <a:blip r:embed="rId498" cstate="print"/>
                          <a:stretch>
                            <a:fillRect/>
                          </a:stretch>
                        </pic:blipFill>
                        <pic:spPr>
                          <a:xfrm>
                            <a:off x="1942392" y="631616"/>
                            <a:ext cx="97853" cy="121081"/>
                          </a:xfrm>
                          <a:prstGeom prst="rect">
                            <a:avLst/>
                          </a:prstGeom>
                        </pic:spPr>
                      </pic:pic>
                    </wpg:wgp>
                  </a:graphicData>
                </a:graphic>
              </wp:inline>
            </w:drawing>
          </mc:Choice>
          <mc:Fallback>
            <w:pict>
              <v:group w14:anchorId="03BED445" id="Group 1557" o:spid="_x0000_s1026" style="width:340.95pt;height:334.8pt;mso-position-horizontal-relative:char;mso-position-vertical-relative:line" coordsize="43300,4251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Q8CkDZPQ0AO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QnHWml+QR931qK4uEiVzI6pGFJLFsAY96&#10;+T/GX/BQfwF4Z+LqeALbN5qYnEMssTjy1fPK5API6UCbSPrNphuwCKaXZm+V1+maxxqn/Epkv/JH&#10;kLEXPPJAya/O74sf8FWNS8MfEXU/DHhbwNNrn2O4kidluTuZlOPu+SxIyex9Kdhc1j9Kd8hBwyH8&#10;alXO0bsZ9q/Mv4a/8FKfiP4t8d6Nouo/C290y2uphFJcM0m1ATjqYFr9I9BvW1DSrS5YFWlQPtY5&#10;Iz1H+RSsClc06KKKC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">
                <v:shape id="Image 1558" o:spid="_x0000_s1027" type="#_x0000_t75" style="position:absolute;left:133;width:30268;height:25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">
                  <v:imagedata r:id="rId499" o:title=""/>
                </v:shape>
                <v:shape id="Image 1559" o:spid="_x0000_s1028" type="#_x0000_t75" style="position:absolute;left:30340;width:12954;height:4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">
                  <v:imagedata r:id="rId500" o:title=""/>
                </v:shape>
                <v:shape id="Image 1560" o:spid="_x0000_s1029" type="#_x0000_t75" style="position:absolute;left:133;top:25481;width:30268;height:17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">
                  <v:imagedata r:id="rId501" o:title=""/>
                </v:shape>
                <v:shape id="Image 1561" o:spid="_x0000_s1030" type="#_x0000_t75" style="position:absolute;top:10452;width:162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">
                  <v:imagedata r:id="rId502" o:title=""/>
                </v:shape>
                <v:shape id="Image 1562" o:spid="_x0000_s1031" type="#_x0000_t75" style="position:absolute;left:3794;top:3305;width:1751;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">
                  <v:imagedata r:id="rId503" o:title=""/>
                </v:shape>
                <v:shape id="Image 1563" o:spid="_x0000_s1032" type="#_x0000_t75" style="position:absolute;left:36555;top:2741;width:1759;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">
                  <v:imagedata r:id="rId504" o:title=""/>
                </v:shape>
                <v:shape id="Image 1564" o:spid="_x0000_s1033" type="#_x0000_t75" style="position:absolute;left:19498;top:16233;width:1666;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">
                  <v:imagedata r:id="rId505" o:title=""/>
                </v:shape>
                <v:shape id="Image 1565" o:spid="_x0000_s1034" type="#_x0000_t75" style="position:absolute;left:16904;top:20223;width:1673;height: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">
                  <v:imagedata r:id="rId506" o:title=""/>
                </v:shape>
                <v:shape id="Image 1566" o:spid="_x0000_s1035" type="#_x0000_t75" style="position:absolute;left:29336;top:29133;width:932;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">
                  <v:imagedata r:id="rId507" o:title=""/>
                </v:shape>
                <v:shape id="Image 1567" o:spid="_x0000_s1036" type="#_x0000_t75" style="position:absolute;left:3458;top:36439;width:1749;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">
                  <v:imagedata r:id="rId508" o:title=""/>
                </v:shape>
                <v:shape id="Image 1568" o:spid="_x0000_s1037" type="#_x0000_t75" style="position:absolute;left:3049;top:14292;width:872;height:1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">
                  <v:imagedata r:id="rId509" o:title=""/>
                </v:shape>
                <v:shape id="Image 1569" o:spid="_x0000_s1038" type="#_x0000_t75" style="position:absolute;left:7434;top:16791;width:979;height: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">
                  <v:imagedata r:id="rId510" o:title=""/>
                </v:shape>
                <v:shape id="Image 1570" o:spid="_x0000_s1039" type="#_x0000_t75" style="position:absolute;left:10672;top:647;width:1625;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">
                  <v:imagedata r:id="rId511" o:title=""/>
                </v:shape>
                <v:shape id="Image 1571" o:spid="_x0000_s1040" type="#_x0000_t75" style="position:absolute;left:15321;top:2674;width:872;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">
                  <v:imagedata r:id="rId512" o:title=""/>
                </v:shape>
                <v:shape id="Image 1572" o:spid="_x0000_s1041" type="#_x0000_t75" style="position:absolute;left:19423;top:6316;width:979;height: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">
                  <v:imagedata r:id="rId513" o:title=""/>
                </v:shape>
                <w10:anchorlock/>
              </v:group>
            </w:pict>
          </mc:Fallback>
        </mc:AlternateContent>
      </w:r>
    </w:p>
    <w:p w14:paraId="201B49FC" w14:textId="11346964" w:rsidR="00E94292" w:rsidRPr="003E763F" w:rsidRDefault="00633737" w:rsidP="00633737">
      <w:pPr>
        <w:pStyle w:val="afd"/>
        <w:spacing w:after="0" w:line="360" w:lineRule="auto"/>
        <w:ind w:firstLine="510"/>
        <w:jc w:val="center"/>
        <w:rPr>
          <w:sz w:val="22"/>
          <w:szCs w:val="22"/>
        </w:rPr>
      </w:pPr>
      <w:r w:rsidRPr="003E763F">
        <w:rPr>
          <w:sz w:val="22"/>
          <w:szCs w:val="22"/>
        </w:rPr>
        <w:t>Рисунок G.1 — Сегменты фиксированных шаблонов символа QR Code</w:t>
      </w:r>
    </w:p>
    <w:p w14:paraId="585B8CA1" w14:textId="77777777" w:rsidR="00E94292" w:rsidRPr="003E763F" w:rsidRDefault="00E94292" w:rsidP="00F74F02">
      <w:pPr>
        <w:pStyle w:val="afd"/>
        <w:spacing w:after="0" w:line="360" w:lineRule="auto"/>
        <w:ind w:firstLine="510"/>
        <w:rPr>
          <w:sz w:val="22"/>
          <w:szCs w:val="22"/>
        </w:rPr>
      </w:pPr>
    </w:p>
    <w:p w14:paraId="0D525A08" w14:textId="4D1A391E" w:rsidR="00633737" w:rsidRPr="003E763F" w:rsidRDefault="00633737" w:rsidP="00633737">
      <w:pPr>
        <w:pStyle w:val="afd"/>
        <w:spacing w:before="120" w:after="0" w:line="360" w:lineRule="auto"/>
        <w:ind w:firstLine="510"/>
        <w:rPr>
          <w:sz w:val="22"/>
          <w:szCs w:val="22"/>
        </w:rPr>
      </w:pPr>
      <w:r w:rsidRPr="003E763F">
        <w:rPr>
          <w:sz w:val="22"/>
          <w:szCs w:val="22"/>
        </w:rPr>
        <w:t xml:space="preserve">G.2.1.2 Символы </w:t>
      </w:r>
      <w:r w:rsidR="00A31704" w:rsidRPr="003E763F">
        <w:rPr>
          <w:sz w:val="22"/>
          <w:szCs w:val="22"/>
        </w:rPr>
        <w:t>Micro</w:t>
      </w:r>
      <w:r w:rsidRPr="003E763F">
        <w:rPr>
          <w:sz w:val="22"/>
          <w:szCs w:val="22"/>
        </w:rPr>
        <w:t xml:space="preserve"> QR Code</w:t>
      </w:r>
    </w:p>
    <w:p w14:paraId="2B54A02D" w14:textId="77777777" w:rsidR="00633737" w:rsidRPr="003E763F" w:rsidRDefault="00633737" w:rsidP="00633737">
      <w:pPr>
        <w:pStyle w:val="afd"/>
        <w:spacing w:after="0" w:line="360" w:lineRule="auto"/>
        <w:ind w:firstLine="510"/>
        <w:rPr>
          <w:sz w:val="22"/>
          <w:szCs w:val="22"/>
        </w:rPr>
      </w:pPr>
      <w:r w:rsidRPr="003E763F">
        <w:rPr>
          <w:sz w:val="22"/>
          <w:szCs w:val="22"/>
        </w:rPr>
        <w:t>Параметрами, подлежащими оценке, являются следующие:</w:t>
      </w:r>
    </w:p>
    <w:p w14:paraId="6891ABD2" w14:textId="734D200A" w:rsidR="00633737" w:rsidRPr="003E763F" w:rsidRDefault="00633737" w:rsidP="00633737">
      <w:pPr>
        <w:pStyle w:val="afd"/>
        <w:spacing w:after="0" w:line="360" w:lineRule="auto"/>
        <w:ind w:firstLine="510"/>
        <w:rPr>
          <w:sz w:val="22"/>
          <w:szCs w:val="22"/>
        </w:rPr>
      </w:pPr>
      <w:r w:rsidRPr="003E763F">
        <w:rPr>
          <w:sz w:val="22"/>
          <w:szCs w:val="22"/>
        </w:rPr>
        <w:t>- угловой сегмент, включающий в себя:</w:t>
      </w:r>
    </w:p>
    <w:p w14:paraId="37799073" w14:textId="1C03E0E0" w:rsidR="00633737" w:rsidRPr="003E763F" w:rsidRDefault="00633737" w:rsidP="00D82342">
      <w:pPr>
        <w:pStyle w:val="afd"/>
        <w:spacing w:after="0" w:line="360" w:lineRule="auto"/>
        <w:ind w:left="1021"/>
        <w:rPr>
          <w:sz w:val="22"/>
          <w:szCs w:val="22"/>
        </w:rPr>
      </w:pPr>
      <w:r w:rsidRPr="003E763F">
        <w:rPr>
          <w:sz w:val="22"/>
          <w:szCs w:val="22"/>
        </w:rPr>
        <w:t>- шаблон поиска,</w:t>
      </w:r>
    </w:p>
    <w:p w14:paraId="4DA75A9A" w14:textId="561722E0" w:rsidR="00633737" w:rsidRPr="003E763F" w:rsidRDefault="00633737" w:rsidP="00D82342">
      <w:pPr>
        <w:pStyle w:val="afd"/>
        <w:spacing w:after="0" w:line="360" w:lineRule="auto"/>
        <w:ind w:left="1021"/>
        <w:rPr>
          <w:sz w:val="22"/>
          <w:szCs w:val="22"/>
        </w:rPr>
      </w:pPr>
      <w:r w:rsidRPr="003E763F">
        <w:rPr>
          <w:sz w:val="22"/>
          <w:szCs w:val="22"/>
        </w:rPr>
        <w:t>- шаблон-разделитель шириной 1X вокруг двух внутренних сторон шаблона поиска,</w:t>
      </w:r>
    </w:p>
    <w:p w14:paraId="284BA315" w14:textId="6CFF275F" w:rsidR="00633737" w:rsidRPr="003E763F" w:rsidRDefault="00633737" w:rsidP="00D82342">
      <w:pPr>
        <w:pStyle w:val="afd"/>
        <w:spacing w:after="0" w:line="360" w:lineRule="auto"/>
        <w:ind w:left="1021"/>
        <w:rPr>
          <w:sz w:val="22"/>
          <w:szCs w:val="22"/>
        </w:rPr>
      </w:pPr>
      <w:r w:rsidRPr="003E763F">
        <w:rPr>
          <w:sz w:val="22"/>
          <w:szCs w:val="22"/>
        </w:rPr>
        <w:t>- часть свободной зоны шириной не менее двух модулей (или более, в зависимости от применения) длиной 11 модулей вдоль двух других сторон шаблонов поиска;</w:t>
      </w:r>
    </w:p>
    <w:p w14:paraId="78BC2DFF" w14:textId="626F57AB" w:rsidR="00633737" w:rsidRPr="003E763F" w:rsidRDefault="00633737" w:rsidP="00633737">
      <w:pPr>
        <w:pStyle w:val="afd"/>
        <w:spacing w:after="0" w:line="360" w:lineRule="auto"/>
        <w:ind w:firstLine="510"/>
        <w:rPr>
          <w:sz w:val="22"/>
          <w:szCs w:val="22"/>
        </w:rPr>
      </w:pPr>
      <w:r w:rsidRPr="003E763F">
        <w:rPr>
          <w:sz w:val="22"/>
          <w:szCs w:val="22"/>
        </w:rPr>
        <w:t>- два шаблона синхронизации, состоящие из чередующихся темных и светлых модулей, проходящих вдоль верхней и левой сторон символа, начинающихся от шаблона поиска.</w:t>
      </w:r>
    </w:p>
    <w:p w14:paraId="663D99E1" w14:textId="77777777" w:rsidR="00633737" w:rsidRPr="003E763F" w:rsidRDefault="00633737" w:rsidP="00633737">
      <w:pPr>
        <w:pStyle w:val="afd"/>
        <w:spacing w:after="0" w:line="360" w:lineRule="auto"/>
        <w:ind w:firstLine="510"/>
        <w:rPr>
          <w:sz w:val="22"/>
          <w:szCs w:val="22"/>
        </w:rPr>
      </w:pPr>
      <w:r w:rsidRPr="003E763F">
        <w:rPr>
          <w:sz w:val="22"/>
          <w:szCs w:val="22"/>
        </w:rPr>
        <w:t>Перечисленные выше параметры должны быть оценены как следующие три сегмента:</w:t>
      </w:r>
    </w:p>
    <w:p w14:paraId="64452B85" w14:textId="555F47E8" w:rsidR="00633737" w:rsidRPr="003E763F" w:rsidRDefault="00633737" w:rsidP="00633737">
      <w:pPr>
        <w:pStyle w:val="afd"/>
        <w:spacing w:after="0" w:line="360" w:lineRule="auto"/>
        <w:ind w:firstLine="510"/>
        <w:rPr>
          <w:sz w:val="22"/>
          <w:szCs w:val="22"/>
        </w:rPr>
      </w:pPr>
      <w:r w:rsidRPr="003E763F">
        <w:rPr>
          <w:sz w:val="22"/>
          <w:szCs w:val="22"/>
        </w:rPr>
        <w:t>- угловой сегмент (шаблон поиска со связанными с ним разделителями и частью свободной зоны) (сегмент A), занимающий 104 модуля;</w:t>
      </w:r>
    </w:p>
    <w:p w14:paraId="4CA384E7" w14:textId="637A09F1" w:rsidR="00633737" w:rsidRPr="003E763F" w:rsidRDefault="00633737" w:rsidP="00633737">
      <w:pPr>
        <w:pStyle w:val="afd"/>
        <w:spacing w:after="0" w:line="360" w:lineRule="auto"/>
        <w:ind w:firstLine="510"/>
        <w:rPr>
          <w:sz w:val="22"/>
          <w:szCs w:val="22"/>
        </w:rPr>
      </w:pPr>
      <w:r w:rsidRPr="003E763F">
        <w:rPr>
          <w:sz w:val="22"/>
          <w:szCs w:val="22"/>
        </w:rPr>
        <w:t>- два шаблона синхронизации (сегменты B1 и B2 соответственно).</w:t>
      </w:r>
    </w:p>
    <w:p w14:paraId="382E67DD" w14:textId="6483158F" w:rsidR="00633737" w:rsidRPr="003E763F" w:rsidRDefault="00633737" w:rsidP="00633737">
      <w:pPr>
        <w:pStyle w:val="afd"/>
        <w:spacing w:after="0" w:line="360" w:lineRule="auto"/>
        <w:ind w:firstLine="510"/>
        <w:rPr>
          <w:sz w:val="22"/>
          <w:szCs w:val="22"/>
        </w:rPr>
      </w:pPr>
      <w:r w:rsidRPr="003E763F">
        <w:rPr>
          <w:sz w:val="22"/>
          <w:szCs w:val="22"/>
        </w:rPr>
        <w:t xml:space="preserve">Например, в символе версии M4 (17 × 17 модулей), каждый сегмент B имеет длину </w:t>
      </w:r>
      <w:r w:rsidR="001B54AA" w:rsidRPr="003E763F">
        <w:rPr>
          <w:sz w:val="22"/>
          <w:szCs w:val="22"/>
        </w:rPr>
        <w:t xml:space="preserve">девять </w:t>
      </w:r>
      <w:r w:rsidRPr="003E763F">
        <w:rPr>
          <w:sz w:val="22"/>
          <w:szCs w:val="22"/>
        </w:rPr>
        <w:t>модулей. Данные сегменты представлены на рисунке G.2. Обозначение A указывает на угловой сегмент, B1 и B2 — на два сегмента шаблонов синхронизации.</w:t>
      </w:r>
    </w:p>
    <w:p w14:paraId="65CD05D6" w14:textId="020E0589" w:rsidR="00E94292" w:rsidRPr="003E763F" w:rsidRDefault="00633737" w:rsidP="00F74F02">
      <w:pPr>
        <w:pStyle w:val="afd"/>
        <w:spacing w:after="0" w:line="360" w:lineRule="auto"/>
        <w:ind w:firstLine="510"/>
        <w:rPr>
          <w:sz w:val="22"/>
          <w:szCs w:val="22"/>
        </w:rPr>
      </w:pPr>
      <w:r w:rsidRPr="003E763F">
        <w:rPr>
          <w:noProof/>
          <w:lang w:eastAsia="ru-RU"/>
        </w:rPr>
        <mc:AlternateContent>
          <mc:Choice Requires="wpg">
            <w:drawing>
              <wp:anchor distT="0" distB="0" distL="0" distR="0" simplePos="0" relativeHeight="251720704" behindDoc="1" locked="0" layoutInCell="1" allowOverlap="1" wp14:anchorId="34F6527A" wp14:editId="16E8D3F4">
                <wp:simplePos x="0" y="0"/>
                <wp:positionH relativeFrom="margin">
                  <wp:align>center</wp:align>
                </wp:positionH>
                <wp:positionV relativeFrom="paragraph">
                  <wp:posOffset>836199</wp:posOffset>
                </wp:positionV>
                <wp:extent cx="3794760" cy="3755390"/>
                <wp:effectExtent l="0" t="0" r="0" b="0"/>
                <wp:wrapTopAndBottom/>
                <wp:docPr id="1574" name="Group 1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4760" cy="3755390"/>
                          <a:chOff x="0" y="0"/>
                          <a:chExt cx="3794760" cy="3755390"/>
                        </a:xfrm>
                      </wpg:grpSpPr>
                      <pic:pic xmlns:pic="http://schemas.openxmlformats.org/drawingml/2006/picture">
                        <pic:nvPicPr>
                          <pic:cNvPr id="1575" name="Image 1575"/>
                          <pic:cNvPicPr/>
                        </pic:nvPicPr>
                        <pic:blipFill>
                          <a:blip r:embed="rId514" cstate="print"/>
                          <a:stretch>
                            <a:fillRect/>
                          </a:stretch>
                        </pic:blipFill>
                        <pic:spPr>
                          <a:xfrm>
                            <a:off x="0" y="0"/>
                            <a:ext cx="2956547" cy="2508669"/>
                          </a:xfrm>
                          <a:prstGeom prst="rect">
                            <a:avLst/>
                          </a:prstGeom>
                        </pic:spPr>
                      </pic:pic>
                      <pic:pic xmlns:pic="http://schemas.openxmlformats.org/drawingml/2006/picture">
                        <pic:nvPicPr>
                          <pic:cNvPr id="1576" name="Image 1576"/>
                          <pic:cNvPicPr/>
                        </pic:nvPicPr>
                        <pic:blipFill>
                          <a:blip r:embed="rId515" cstate="print"/>
                          <a:stretch>
                            <a:fillRect/>
                          </a:stretch>
                        </pic:blipFill>
                        <pic:spPr>
                          <a:xfrm>
                            <a:off x="2950464" y="0"/>
                            <a:ext cx="844296" cy="3755390"/>
                          </a:xfrm>
                          <a:prstGeom prst="rect">
                            <a:avLst/>
                          </a:prstGeom>
                        </pic:spPr>
                      </pic:pic>
                      <pic:pic xmlns:pic="http://schemas.openxmlformats.org/drawingml/2006/picture">
                        <pic:nvPicPr>
                          <pic:cNvPr id="1577" name="Image 1577"/>
                          <pic:cNvPicPr/>
                        </pic:nvPicPr>
                        <pic:blipFill>
                          <a:blip r:embed="rId516" cstate="print"/>
                          <a:stretch>
                            <a:fillRect/>
                          </a:stretch>
                        </pic:blipFill>
                        <pic:spPr>
                          <a:xfrm>
                            <a:off x="0" y="2502573"/>
                            <a:ext cx="2956547" cy="1252816"/>
                          </a:xfrm>
                          <a:prstGeom prst="rect">
                            <a:avLst/>
                          </a:prstGeom>
                        </pic:spPr>
                      </pic:pic>
                      <pic:pic xmlns:pic="http://schemas.openxmlformats.org/drawingml/2006/picture">
                        <pic:nvPicPr>
                          <pic:cNvPr id="1578" name="Image 1578"/>
                          <pic:cNvPicPr/>
                        </pic:nvPicPr>
                        <pic:blipFill>
                          <a:blip r:embed="rId517" cstate="print"/>
                          <a:stretch>
                            <a:fillRect/>
                          </a:stretch>
                        </pic:blipFill>
                        <pic:spPr>
                          <a:xfrm>
                            <a:off x="363945" y="317011"/>
                            <a:ext cx="149567" cy="157632"/>
                          </a:xfrm>
                          <a:prstGeom prst="rect">
                            <a:avLst/>
                          </a:prstGeom>
                        </pic:spPr>
                      </pic:pic>
                      <pic:pic xmlns:pic="http://schemas.openxmlformats.org/drawingml/2006/picture">
                        <pic:nvPicPr>
                          <pic:cNvPr id="1579" name="Image 1579"/>
                          <pic:cNvPicPr/>
                        </pic:nvPicPr>
                        <pic:blipFill>
                          <a:blip r:embed="rId518" cstate="print"/>
                          <a:stretch>
                            <a:fillRect/>
                          </a:stretch>
                        </pic:blipFill>
                        <pic:spPr>
                          <a:xfrm>
                            <a:off x="1136910" y="22414"/>
                            <a:ext cx="204472" cy="157632"/>
                          </a:xfrm>
                          <a:prstGeom prst="rect">
                            <a:avLst/>
                          </a:prstGeom>
                        </pic:spPr>
                      </pic:pic>
                      <pic:pic xmlns:pic="http://schemas.openxmlformats.org/drawingml/2006/picture">
                        <pic:nvPicPr>
                          <pic:cNvPr id="1580" name="Image 1580"/>
                          <pic:cNvPicPr/>
                        </pic:nvPicPr>
                        <pic:blipFill>
                          <a:blip r:embed="rId519" cstate="print"/>
                          <a:stretch>
                            <a:fillRect/>
                          </a:stretch>
                        </pic:blipFill>
                        <pic:spPr>
                          <a:xfrm>
                            <a:off x="5203" y="1072277"/>
                            <a:ext cx="204471" cy="157632"/>
                          </a:xfrm>
                          <a:prstGeom prst="rect">
                            <a:avLst/>
                          </a:prstGeom>
                        </pic:spPr>
                      </pic:pic>
                      <pic:pic xmlns:pic="http://schemas.openxmlformats.org/drawingml/2006/picture">
                        <pic:nvPicPr>
                          <pic:cNvPr id="1581" name="Image 1581"/>
                          <pic:cNvPicPr/>
                        </pic:nvPicPr>
                        <pic:blipFill>
                          <a:blip r:embed="rId520" cstate="print"/>
                          <a:stretch>
                            <a:fillRect/>
                          </a:stretch>
                        </pic:blipFill>
                        <pic:spPr>
                          <a:xfrm>
                            <a:off x="2321634" y="283524"/>
                            <a:ext cx="126250" cy="157632"/>
                          </a:xfrm>
                          <a:prstGeom prst="rect">
                            <a:avLst/>
                          </a:prstGeom>
                        </pic:spPr>
                      </pic:pic>
                      <pic:pic xmlns:pic="http://schemas.openxmlformats.org/drawingml/2006/picture">
                        <pic:nvPicPr>
                          <pic:cNvPr id="1582" name="Image 1582"/>
                          <pic:cNvPicPr/>
                        </pic:nvPicPr>
                        <pic:blipFill>
                          <a:blip r:embed="rId521" cstate="print"/>
                          <a:stretch>
                            <a:fillRect/>
                          </a:stretch>
                        </pic:blipFill>
                        <pic:spPr>
                          <a:xfrm>
                            <a:off x="333565" y="2253424"/>
                            <a:ext cx="126250" cy="157645"/>
                          </a:xfrm>
                          <a:prstGeom prst="rect">
                            <a:avLst/>
                          </a:prstGeom>
                        </pic:spPr>
                      </pic:pic>
                      <wps:wsp>
                        <wps:cNvPr id="1583" name="Graphic 1583"/>
                        <wps:cNvSpPr/>
                        <wps:spPr>
                          <a:xfrm>
                            <a:off x="3069310" y="259854"/>
                            <a:ext cx="347345" cy="177800"/>
                          </a:xfrm>
                          <a:custGeom>
                            <a:avLst/>
                            <a:gdLst/>
                            <a:ahLst/>
                            <a:cxnLst/>
                            <a:rect l="l" t="t" r="r" b="b"/>
                            <a:pathLst>
                              <a:path w="347345" h="177800">
                                <a:moveTo>
                                  <a:pt x="347129" y="0"/>
                                </a:moveTo>
                                <a:lnTo>
                                  <a:pt x="0" y="0"/>
                                </a:lnTo>
                                <a:lnTo>
                                  <a:pt x="0" y="177800"/>
                                </a:lnTo>
                                <a:lnTo>
                                  <a:pt x="347129" y="177800"/>
                                </a:lnTo>
                                <a:lnTo>
                                  <a:pt x="34712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84" name="Image 1584"/>
                          <pic:cNvPicPr/>
                        </pic:nvPicPr>
                        <pic:blipFill>
                          <a:blip r:embed="rId522" cstate="print"/>
                          <a:stretch>
                            <a:fillRect/>
                          </a:stretch>
                        </pic:blipFill>
                        <pic:spPr>
                          <a:xfrm>
                            <a:off x="3085171" y="283518"/>
                            <a:ext cx="202552" cy="157632"/>
                          </a:xfrm>
                          <a:prstGeom prst="rect">
                            <a:avLst/>
                          </a:prstGeom>
                        </pic:spPr>
                      </pic:pic>
                      <wps:wsp>
                        <wps:cNvPr id="1585" name="Graphic 1585"/>
                        <wps:cNvSpPr/>
                        <wps:spPr>
                          <a:xfrm>
                            <a:off x="79159" y="3169107"/>
                            <a:ext cx="290830" cy="203200"/>
                          </a:xfrm>
                          <a:custGeom>
                            <a:avLst/>
                            <a:gdLst/>
                            <a:ahLst/>
                            <a:cxnLst/>
                            <a:rect l="l" t="t" r="r" b="b"/>
                            <a:pathLst>
                              <a:path w="290830" h="203200">
                                <a:moveTo>
                                  <a:pt x="290398" y="0"/>
                                </a:moveTo>
                                <a:lnTo>
                                  <a:pt x="0" y="0"/>
                                </a:lnTo>
                                <a:lnTo>
                                  <a:pt x="0" y="202958"/>
                                </a:lnTo>
                                <a:lnTo>
                                  <a:pt x="290398" y="202958"/>
                                </a:lnTo>
                                <a:lnTo>
                                  <a:pt x="29039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86" name="Image 1586"/>
                          <pic:cNvPicPr/>
                        </pic:nvPicPr>
                        <pic:blipFill>
                          <a:blip r:embed="rId523" cstate="print"/>
                          <a:stretch>
                            <a:fillRect/>
                          </a:stretch>
                        </pic:blipFill>
                        <pic:spPr>
                          <a:xfrm>
                            <a:off x="113789" y="3133102"/>
                            <a:ext cx="204373" cy="157657"/>
                          </a:xfrm>
                          <a:prstGeom prst="rect">
                            <a:avLst/>
                          </a:prstGeom>
                        </pic:spPr>
                      </pic:pic>
                    </wpg:wgp>
                  </a:graphicData>
                </a:graphic>
              </wp:anchor>
            </w:drawing>
          </mc:Choice>
          <mc:Fallback>
            <w:pict>
              <v:group w14:anchorId="2268324E" id="Group 1574" o:spid="_x0000_s1026" style="position:absolute;margin-left:0;margin-top:65.85pt;width:298.8pt;height:295.7pt;z-index:-251595776;mso-wrap-distance-left:0;mso-wrap-distance-right:0;mso-position-horizontal:center;mso-position-horizontal-relative:margin" coordsize="37947,37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">
                <v:shape id="Image 1575" o:spid="_x0000_s1027" type="#_x0000_t75" style="position:absolute;width:29565;height:2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">
                  <v:imagedata r:id="rId524" o:title=""/>
                </v:shape>
                <v:shape id="Image 1576" o:spid="_x0000_s1028" type="#_x0000_t75" style="position:absolute;left:29504;width:8443;height:37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">
                  <v:imagedata r:id="rId525" o:title=""/>
                </v:shape>
                <v:shape id="Image 1577" o:spid="_x0000_s1029" type="#_x0000_t75" style="position:absolute;top:25025;width:29565;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">
                  <v:imagedata r:id="rId526" o:title=""/>
                </v:shape>
                <v:shape id="Image 1578" o:spid="_x0000_s1030" type="#_x0000_t75" style="position:absolute;left:3639;top:3170;width:1496;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">
                  <v:imagedata r:id="rId527" o:title=""/>
                </v:shape>
                <v:shape id="Image 1579" o:spid="_x0000_s1031" type="#_x0000_t75" style="position:absolute;left:11369;top:224;width:2044;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">
                  <v:imagedata r:id="rId528" o:title=""/>
                </v:shape>
                <v:shape id="Image 1580" o:spid="_x0000_s1032" type="#_x0000_t75" style="position:absolute;left:52;top:10722;width:2044;height: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">
                  <v:imagedata r:id="rId529" o:title=""/>
                </v:shape>
                <v:shape id="Image 1581" o:spid="_x0000_s1033" type="#_x0000_t75" style="position:absolute;left:23216;top:2835;width:1262;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">
                  <v:imagedata r:id="rId530" o:title=""/>
                </v:shape>
                <v:shape id="Image 1582" o:spid="_x0000_s1034" type="#_x0000_t75" style="position:absolute;left:3335;top:22534;width:1263;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">
                  <v:imagedata r:id="rId531" o:title=""/>
                </v:shape>
                <v:shape id="Graphic 1583" o:spid="_x0000_s1035" style="position:absolute;left:30693;top:2598;width:3473;height:1778;visibility:visible;mso-wrap-style:square;v-text-anchor:top" coordsize="34734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" path="m347129,l,,,177800r347129,l347129,xe" stroked="f">
                  <v:path arrowok="t"/>
                </v:shape>
                <v:shape id="Image 1584" o:spid="_x0000_s1036" type="#_x0000_t75" style="position:absolute;left:30851;top:2835;width:2026;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">
                  <v:imagedata r:id="rId532" o:title=""/>
                </v:shape>
                <v:shape id="Graphic 1585" o:spid="_x0000_s1037" style="position:absolute;left:791;top:31691;width:2908;height:2032;visibility:visible;mso-wrap-style:square;v-text-anchor:top" coordsize="29083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" path="m290398,l,,,202958r290398,l290398,xe" stroked="f">
                  <v:path arrowok="t"/>
                </v:shape>
                <v:shape id="Image 1586" o:spid="_x0000_s1038" type="#_x0000_t75" style="position:absolute;left:1137;top:31331;width:2044;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">
                  <v:imagedata r:id="rId533" o:title=""/>
                </v:shape>
                <w10:wrap type="topAndBottom" anchorx="margin"/>
              </v:group>
            </w:pict>
          </mc:Fallback>
        </mc:AlternateContent>
      </w:r>
      <w:r w:rsidRPr="003E763F">
        <w:rPr>
          <w:sz w:val="22"/>
          <w:szCs w:val="22"/>
        </w:rPr>
        <w:t xml:space="preserve">Для символа </w:t>
      </w:r>
      <w:r w:rsidR="00A31704" w:rsidRPr="003E763F">
        <w:rPr>
          <w:sz w:val="22"/>
          <w:szCs w:val="22"/>
        </w:rPr>
        <w:t>Micro</w:t>
      </w:r>
      <w:r w:rsidRPr="003E763F">
        <w:rPr>
          <w:sz w:val="22"/>
          <w:szCs w:val="22"/>
        </w:rPr>
        <w:t xml:space="preserve"> QR Code ширина свободной зоны должна составлять 2</w:t>
      </w:r>
      <w:r w:rsidRPr="003E763F">
        <w:rPr>
          <w:i/>
          <w:sz w:val="22"/>
          <w:szCs w:val="22"/>
        </w:rPr>
        <w:t>Х</w:t>
      </w:r>
      <w:r w:rsidRPr="003E763F">
        <w:rPr>
          <w:sz w:val="22"/>
          <w:szCs w:val="22"/>
        </w:rPr>
        <w:t>. На рисунке G.2 указаны области, которые подлежат проверке при оценке качества печати фиксированных шаблонов. Остальные области свободных зон не проверяют.</w:t>
      </w:r>
    </w:p>
    <w:p w14:paraId="1DF3E38B" w14:textId="040839FF" w:rsidR="00E94292" w:rsidRPr="003E763F" w:rsidRDefault="00E94292" w:rsidP="00633737">
      <w:pPr>
        <w:pStyle w:val="afd"/>
        <w:spacing w:after="0" w:line="360" w:lineRule="auto"/>
        <w:ind w:firstLine="510"/>
        <w:jc w:val="center"/>
        <w:rPr>
          <w:sz w:val="22"/>
          <w:szCs w:val="22"/>
        </w:rPr>
      </w:pPr>
    </w:p>
    <w:p w14:paraId="410A6D44" w14:textId="6EF71B74" w:rsidR="00633737" w:rsidRPr="003E763F" w:rsidRDefault="00633737" w:rsidP="00633737">
      <w:pPr>
        <w:pStyle w:val="afd"/>
        <w:spacing w:after="0" w:line="360" w:lineRule="auto"/>
        <w:ind w:firstLine="510"/>
        <w:jc w:val="center"/>
        <w:rPr>
          <w:sz w:val="22"/>
          <w:szCs w:val="22"/>
        </w:rPr>
      </w:pPr>
      <w:r w:rsidRPr="003E763F">
        <w:rPr>
          <w:sz w:val="22"/>
          <w:szCs w:val="22"/>
        </w:rPr>
        <w:t xml:space="preserve">Рисунок G.2 — Сегменты фиксированных шаблонов символа </w:t>
      </w:r>
      <w:r w:rsidR="00A31704" w:rsidRPr="003E763F">
        <w:rPr>
          <w:sz w:val="22"/>
          <w:szCs w:val="22"/>
        </w:rPr>
        <w:t>Micro</w:t>
      </w:r>
      <w:r w:rsidRPr="003E763F">
        <w:rPr>
          <w:sz w:val="22"/>
          <w:szCs w:val="22"/>
        </w:rPr>
        <w:t xml:space="preserve"> QR Code</w:t>
      </w:r>
    </w:p>
    <w:p w14:paraId="7586CB24" w14:textId="77777777" w:rsidR="00E94292" w:rsidRPr="003E763F" w:rsidRDefault="00E94292" w:rsidP="00633737">
      <w:pPr>
        <w:pStyle w:val="afd"/>
        <w:spacing w:after="0" w:line="360" w:lineRule="auto"/>
        <w:ind w:firstLine="510"/>
        <w:jc w:val="center"/>
        <w:rPr>
          <w:sz w:val="22"/>
          <w:szCs w:val="22"/>
        </w:rPr>
      </w:pPr>
    </w:p>
    <w:p w14:paraId="0BDE2B30" w14:textId="77777777" w:rsidR="00633737" w:rsidRPr="003E763F" w:rsidRDefault="00633737" w:rsidP="00633737">
      <w:pPr>
        <w:pStyle w:val="afd"/>
        <w:spacing w:after="120" w:line="360" w:lineRule="auto"/>
        <w:ind w:firstLine="510"/>
        <w:rPr>
          <w:b/>
          <w:sz w:val="22"/>
          <w:szCs w:val="22"/>
        </w:rPr>
      </w:pPr>
      <w:r w:rsidRPr="003E763F">
        <w:rPr>
          <w:b/>
          <w:sz w:val="22"/>
          <w:szCs w:val="22"/>
        </w:rPr>
        <w:t>G.2.2 Оценка параметра «повреждение фиксированных шаблонов»</w:t>
      </w:r>
    </w:p>
    <w:p w14:paraId="652B91FF" w14:textId="77777777" w:rsidR="00633737" w:rsidRPr="003E763F" w:rsidRDefault="00633737" w:rsidP="00633737">
      <w:pPr>
        <w:pStyle w:val="afd"/>
        <w:spacing w:after="0" w:line="360" w:lineRule="auto"/>
        <w:ind w:firstLine="510"/>
        <w:rPr>
          <w:sz w:val="22"/>
          <w:szCs w:val="22"/>
        </w:rPr>
      </w:pPr>
      <w:r w:rsidRPr="003E763F">
        <w:rPr>
          <w:sz w:val="22"/>
          <w:szCs w:val="22"/>
        </w:rPr>
        <w:t>Повреждения каждого сегмента следует оценивать на основе параметра «модуляция» отдельных модулей, из которых состоят эти сегменты.</w:t>
      </w:r>
    </w:p>
    <w:p w14:paraId="538CE15E" w14:textId="77777777" w:rsidR="00633737" w:rsidRPr="003E763F" w:rsidRDefault="00633737" w:rsidP="00633737">
      <w:pPr>
        <w:pStyle w:val="afd"/>
        <w:spacing w:after="0" w:line="360" w:lineRule="auto"/>
        <w:ind w:firstLine="510"/>
        <w:rPr>
          <w:sz w:val="22"/>
          <w:szCs w:val="22"/>
        </w:rPr>
      </w:pPr>
      <w:r w:rsidRPr="003E763F">
        <w:rPr>
          <w:sz w:val="22"/>
          <w:szCs w:val="22"/>
        </w:rPr>
        <w:t>Оценку каждого сегмента проводят следующим образом:</w:t>
      </w:r>
    </w:p>
    <w:p w14:paraId="5EAEA50B" w14:textId="1E415608" w:rsidR="00633737" w:rsidRPr="003E763F" w:rsidRDefault="00633737" w:rsidP="00633737">
      <w:pPr>
        <w:pStyle w:val="afd"/>
        <w:spacing w:after="0" w:line="360" w:lineRule="auto"/>
        <w:ind w:firstLine="510"/>
        <w:rPr>
          <w:sz w:val="22"/>
          <w:szCs w:val="22"/>
        </w:rPr>
      </w:pPr>
      <w:r w:rsidRPr="003E763F">
        <w:rPr>
          <w:sz w:val="22"/>
          <w:szCs w:val="22"/>
        </w:rPr>
        <w:t>a) на изображении символа (коэффициент отражения каждого пикселя должен быть выражен в уровнях градации серого) для каждого модуля определяют класс параметра «модуляция» по ISO/IEC 15415. Так как уже известно, какой модуль следует считать темным, а какой светлым, то любой модуль, который должен быть темным, но коэффициент отражения которого выше глобального порогового значения</w:t>
      </w:r>
      <w:r w:rsidR="00E5068A" w:rsidRPr="003E763F">
        <w:rPr>
          <w:sz w:val="22"/>
          <w:szCs w:val="22"/>
        </w:rPr>
        <w:t>, а так</w:t>
      </w:r>
      <w:r w:rsidRPr="003E763F">
        <w:rPr>
          <w:sz w:val="22"/>
          <w:szCs w:val="22"/>
        </w:rPr>
        <w:t xml:space="preserve">же любой модуль, который должен быть светлым, но коэффициент отражения которого менее глобального порогового значения, должен иметь класс </w:t>
      </w:r>
      <w:r w:rsidR="001B54AA" w:rsidRPr="003E763F">
        <w:rPr>
          <w:sz w:val="22"/>
          <w:szCs w:val="22"/>
        </w:rPr>
        <w:t xml:space="preserve">параметра «модуляция» </w:t>
      </w:r>
      <w:r w:rsidRPr="003E763F">
        <w:rPr>
          <w:sz w:val="22"/>
          <w:szCs w:val="22"/>
        </w:rPr>
        <w:t>0</w:t>
      </w:r>
      <w:r w:rsidR="00E5068A" w:rsidRPr="003E763F">
        <w:rPr>
          <w:sz w:val="22"/>
          <w:szCs w:val="22"/>
        </w:rPr>
        <w:t>;</w:t>
      </w:r>
    </w:p>
    <w:p w14:paraId="6CFE854A" w14:textId="453FE0F2" w:rsidR="00633737" w:rsidRPr="003E763F" w:rsidRDefault="00633737" w:rsidP="00633737">
      <w:pPr>
        <w:pStyle w:val="afd"/>
        <w:spacing w:after="0" w:line="360" w:lineRule="auto"/>
        <w:ind w:firstLine="510"/>
        <w:rPr>
          <w:sz w:val="22"/>
          <w:szCs w:val="22"/>
        </w:rPr>
      </w:pPr>
      <w:r w:rsidRPr="003E763F">
        <w:rPr>
          <w:sz w:val="22"/>
          <w:szCs w:val="22"/>
        </w:rPr>
        <w:t xml:space="preserve">b) </w:t>
      </w:r>
      <w:r w:rsidR="00E5068A" w:rsidRPr="003E763F">
        <w:rPr>
          <w:sz w:val="22"/>
          <w:szCs w:val="22"/>
        </w:rPr>
        <w:t>д</w:t>
      </w:r>
      <w:r w:rsidRPr="003E763F">
        <w:rPr>
          <w:sz w:val="22"/>
          <w:szCs w:val="22"/>
        </w:rPr>
        <w:t>ля каждого класса параметра «модуляция» предполагают, что все модули, которые не соответствуют этому или более высокому классу, являются поврежденными и им присваивают условный класс повреждения на основе пороговых значений классов, приведенных в таблице G.1. Выбирают меньший из классов параметра «модуляция» и условного класса повреждения. Условный класс повреждения определяют следующим образом:</w:t>
      </w:r>
    </w:p>
    <w:p w14:paraId="7B4C501B" w14:textId="26811C00" w:rsidR="00633737" w:rsidRPr="003E763F" w:rsidRDefault="00633737" w:rsidP="00D82342">
      <w:pPr>
        <w:pStyle w:val="afd"/>
        <w:spacing w:after="0" w:line="360" w:lineRule="auto"/>
        <w:ind w:left="1021"/>
        <w:rPr>
          <w:sz w:val="22"/>
          <w:szCs w:val="22"/>
        </w:rPr>
      </w:pPr>
      <w:r w:rsidRPr="003E763F">
        <w:rPr>
          <w:sz w:val="22"/>
          <w:szCs w:val="22"/>
        </w:rPr>
        <w:t xml:space="preserve">1) для каждого сегмента A1, A2 и A3 или сегмента A для </w:t>
      </w:r>
      <w:r w:rsidR="00A31704" w:rsidRPr="003E763F">
        <w:rPr>
          <w:sz w:val="22"/>
          <w:szCs w:val="22"/>
        </w:rPr>
        <w:t>Micro</w:t>
      </w:r>
      <w:r w:rsidRPr="003E763F">
        <w:rPr>
          <w:sz w:val="22"/>
          <w:szCs w:val="22"/>
        </w:rPr>
        <w:t xml:space="preserve"> QR Code подсчитывают число поврежденных модулей;</w:t>
      </w:r>
    </w:p>
    <w:p w14:paraId="39AA0F20" w14:textId="77777777" w:rsidR="00633737" w:rsidRPr="003E763F" w:rsidRDefault="00633737" w:rsidP="00D82342">
      <w:pPr>
        <w:pStyle w:val="afd"/>
        <w:spacing w:after="0" w:line="360" w:lineRule="auto"/>
        <w:ind w:left="1021"/>
        <w:rPr>
          <w:sz w:val="22"/>
          <w:szCs w:val="22"/>
        </w:rPr>
      </w:pPr>
      <w:r w:rsidRPr="003E763F">
        <w:rPr>
          <w:sz w:val="22"/>
          <w:szCs w:val="22"/>
        </w:rPr>
        <w:t>2) для сегментов B1 и B2 подсчитывают число поврежденных модулей. Представляют это число в процентах общего числа модулей в сегменте;</w:t>
      </w:r>
    </w:p>
    <w:p w14:paraId="4C130715" w14:textId="29AEBC26" w:rsidR="00633737" w:rsidRPr="003E763F" w:rsidRDefault="00633737" w:rsidP="00D82342">
      <w:pPr>
        <w:pStyle w:val="afd"/>
        <w:spacing w:after="0" w:line="360" w:lineRule="auto"/>
        <w:ind w:left="1021"/>
        <w:rPr>
          <w:sz w:val="22"/>
          <w:szCs w:val="22"/>
        </w:rPr>
      </w:pPr>
      <w:r w:rsidRPr="003E763F">
        <w:rPr>
          <w:sz w:val="22"/>
          <w:szCs w:val="22"/>
        </w:rPr>
        <w:t xml:space="preserve">3) для сегментов B1 и B2 берут группы из пяти смежных модулей и, продвигаясь с шагом один модуль вдоль сегмента, проверяют, что в пределах каждой группы смежных модулей присутствует не более двух поврежденных модулей; если это не так, соответствующему сегменту присваивают класс 0. Эту проверку не применяют к символам </w:t>
      </w:r>
      <w:r w:rsidR="00A31704" w:rsidRPr="003E763F">
        <w:rPr>
          <w:sz w:val="22"/>
          <w:szCs w:val="22"/>
        </w:rPr>
        <w:t>Micro</w:t>
      </w:r>
      <w:r w:rsidRPr="003E763F">
        <w:rPr>
          <w:sz w:val="22"/>
          <w:szCs w:val="22"/>
        </w:rPr>
        <w:t xml:space="preserve"> QR Code;</w:t>
      </w:r>
    </w:p>
    <w:p w14:paraId="11037CE9" w14:textId="77777777" w:rsidR="00633737" w:rsidRPr="003E763F" w:rsidRDefault="00633737" w:rsidP="00D82342">
      <w:pPr>
        <w:pStyle w:val="afd"/>
        <w:spacing w:after="0" w:line="360" w:lineRule="auto"/>
        <w:ind w:left="1021"/>
        <w:rPr>
          <w:sz w:val="22"/>
          <w:szCs w:val="22"/>
        </w:rPr>
      </w:pPr>
      <w:r w:rsidRPr="003E763F">
        <w:rPr>
          <w:sz w:val="22"/>
          <w:szCs w:val="22"/>
        </w:rPr>
        <w:t>4) для сегмента C (только для символов QR Code) подсчитывают число направляющих шаблонов, содержащих поврежденные модули. Выражают это число в процентах от общего числа направляющих шаблонов в символе;</w:t>
      </w:r>
    </w:p>
    <w:p w14:paraId="4DDBA6AC" w14:textId="1833BC2B" w:rsidR="00633737" w:rsidRPr="003E763F" w:rsidRDefault="00633737" w:rsidP="00D82342">
      <w:pPr>
        <w:pStyle w:val="afd"/>
        <w:spacing w:after="0" w:line="360" w:lineRule="auto"/>
        <w:ind w:left="1021"/>
        <w:rPr>
          <w:sz w:val="22"/>
          <w:szCs w:val="22"/>
        </w:rPr>
      </w:pPr>
      <w:r w:rsidRPr="003E763F">
        <w:rPr>
          <w:sz w:val="22"/>
          <w:szCs w:val="22"/>
        </w:rPr>
        <w:t>5) на основе пороговых значений классов, приведенных в таблице G.1, присваивают условный класс повреждения каждому сегменту</w:t>
      </w:r>
      <w:r w:rsidR="00E5068A" w:rsidRPr="003E763F">
        <w:rPr>
          <w:sz w:val="22"/>
          <w:szCs w:val="22"/>
        </w:rPr>
        <w:t>;</w:t>
      </w:r>
    </w:p>
    <w:p w14:paraId="7E95FEE1" w14:textId="5D959A21" w:rsidR="00633737" w:rsidRPr="003E763F" w:rsidRDefault="00633737" w:rsidP="00633737">
      <w:pPr>
        <w:pStyle w:val="afd"/>
        <w:spacing w:after="0" w:line="360" w:lineRule="auto"/>
        <w:ind w:firstLine="510"/>
        <w:rPr>
          <w:sz w:val="22"/>
          <w:szCs w:val="22"/>
        </w:rPr>
      </w:pPr>
      <w:r w:rsidRPr="003E763F">
        <w:rPr>
          <w:sz w:val="22"/>
          <w:szCs w:val="22"/>
        </w:rPr>
        <w:t xml:space="preserve">c) </w:t>
      </w:r>
      <w:r w:rsidR="00E5068A" w:rsidRPr="003E763F">
        <w:rPr>
          <w:sz w:val="22"/>
          <w:szCs w:val="22"/>
        </w:rPr>
        <w:t>к</w:t>
      </w:r>
      <w:r w:rsidRPr="003E763F">
        <w:rPr>
          <w:sz w:val="22"/>
          <w:szCs w:val="22"/>
        </w:rPr>
        <w:t>ласс параметра «повреждение фиксированных шаблонов» для сегмента должен соответствовать самому высокому полученному классу из всех классов параметра «модуляция».</w:t>
      </w:r>
    </w:p>
    <w:p w14:paraId="5B5FFB3E" w14:textId="39E8D551" w:rsidR="00633737" w:rsidRPr="003E763F" w:rsidRDefault="00633737" w:rsidP="00633737">
      <w:pPr>
        <w:pStyle w:val="afd"/>
        <w:spacing w:after="0" w:line="360" w:lineRule="auto"/>
        <w:ind w:firstLine="510"/>
        <w:rPr>
          <w:sz w:val="22"/>
          <w:szCs w:val="22"/>
        </w:rPr>
      </w:pPr>
      <w:r w:rsidRPr="003E763F">
        <w:rPr>
          <w:sz w:val="22"/>
          <w:szCs w:val="22"/>
        </w:rPr>
        <w:t xml:space="preserve">Класс параметра «повреждение фиксированных шаблонов» для символа должен быть наименьшим </w:t>
      </w:r>
      <w:r w:rsidR="00E5068A" w:rsidRPr="003E763F">
        <w:rPr>
          <w:sz w:val="22"/>
          <w:szCs w:val="22"/>
        </w:rPr>
        <w:t xml:space="preserve">из </w:t>
      </w:r>
      <w:r w:rsidRPr="003E763F">
        <w:rPr>
          <w:sz w:val="22"/>
          <w:szCs w:val="22"/>
        </w:rPr>
        <w:t>классов сегментов. Значение класса рассчитывают как интерполированное значение с шагом от 1 до 10. Десятичные значения после первого числа удаляют (математическое округление не применяют).</w:t>
      </w:r>
    </w:p>
    <w:p w14:paraId="344C5DE4" w14:textId="7427B208" w:rsidR="00BA43CA" w:rsidRPr="003E763F" w:rsidRDefault="00BA43CA">
      <w:pPr>
        <w:ind w:firstLine="0"/>
        <w:jc w:val="left"/>
        <w:rPr>
          <w:rFonts w:ascii="Arial" w:eastAsia="Arial" w:hAnsi="Arial" w:cs="Arial"/>
          <w:sz w:val="22"/>
          <w:szCs w:val="22"/>
          <w:lang w:eastAsia="en-US"/>
        </w:rPr>
      </w:pPr>
      <w:r w:rsidRPr="003E763F">
        <w:rPr>
          <w:sz w:val="22"/>
          <w:szCs w:val="22"/>
        </w:rPr>
        <w:br w:type="page"/>
      </w:r>
    </w:p>
    <w:p w14:paraId="003FEA34" w14:textId="421BF581" w:rsidR="00BA43CA" w:rsidRPr="003E763F" w:rsidRDefault="00BA43CA" w:rsidP="00BA43CA">
      <w:pPr>
        <w:pStyle w:val="afd"/>
        <w:spacing w:after="0" w:line="360" w:lineRule="auto"/>
        <w:rPr>
          <w:sz w:val="22"/>
          <w:szCs w:val="22"/>
        </w:rPr>
      </w:pPr>
      <w:r w:rsidRPr="003E763F">
        <w:rPr>
          <w:spacing w:val="60"/>
          <w:sz w:val="22"/>
          <w:szCs w:val="22"/>
        </w:rPr>
        <w:t>Таблица</w:t>
      </w:r>
      <w:r w:rsidRPr="003E763F">
        <w:rPr>
          <w:sz w:val="22"/>
          <w:szCs w:val="22"/>
        </w:rPr>
        <w:t xml:space="preserve"> G.1 — Пороговые значения классов для </w:t>
      </w:r>
      <w:r w:rsidR="001B54AA" w:rsidRPr="003E763F">
        <w:rPr>
          <w:sz w:val="22"/>
          <w:szCs w:val="22"/>
        </w:rPr>
        <w:t xml:space="preserve">параметра «повреждение </w:t>
      </w:r>
      <w:r w:rsidRPr="003E763F">
        <w:rPr>
          <w:sz w:val="22"/>
          <w:szCs w:val="22"/>
        </w:rPr>
        <w:t>фиксированных шаблонов</w:t>
      </w:r>
      <w:r w:rsidR="001B54AA" w:rsidRPr="003E763F">
        <w:rPr>
          <w:sz w:val="22"/>
          <w:szCs w:val="22"/>
        </w:rPr>
        <w:t>»</w:t>
      </w:r>
      <w:r w:rsidRPr="003E763F">
        <w:rPr>
          <w:sz w:val="22"/>
          <w:szCs w:val="22"/>
        </w:rPr>
        <w:t xml:space="preserve"> QR Code</w:t>
      </w:r>
    </w:p>
    <w:tbl>
      <w:tblPr>
        <w:tblStyle w:val="TableNormal"/>
        <w:tblW w:w="9900"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258"/>
        <w:gridCol w:w="2127"/>
        <w:gridCol w:w="1984"/>
        <w:gridCol w:w="2552"/>
        <w:gridCol w:w="979"/>
      </w:tblGrid>
      <w:tr w:rsidR="00BA43CA" w:rsidRPr="003E763F" w14:paraId="49F8AF5E" w14:textId="77777777" w:rsidTr="00EE30E0">
        <w:trPr>
          <w:trHeight w:val="468"/>
          <w:jc w:val="center"/>
        </w:trPr>
        <w:tc>
          <w:tcPr>
            <w:tcW w:w="2258" w:type="dxa"/>
            <w:tcBorders>
              <w:bottom w:val="double" w:sz="4" w:space="0" w:color="auto"/>
              <w:right w:val="single" w:sz="4" w:space="0" w:color="231F20"/>
            </w:tcBorders>
          </w:tcPr>
          <w:p w14:paraId="47ADFB07" w14:textId="5E40D1BB" w:rsidR="00BA43CA" w:rsidRPr="003E763F" w:rsidRDefault="00BA43CA" w:rsidP="00177F8D">
            <w:pPr>
              <w:pStyle w:val="TableParagraph"/>
              <w:spacing w:line="300" w:lineRule="auto"/>
              <w:jc w:val="center"/>
              <w:rPr>
                <w:color w:val="231F20"/>
              </w:rPr>
            </w:pPr>
            <w:r w:rsidRPr="003E763F">
              <w:rPr>
                <w:color w:val="231F20"/>
              </w:rPr>
              <w:t>Сегменты A1, A2 и A3 (QR Code);</w:t>
            </w:r>
          </w:p>
          <w:p w14:paraId="78840CC3" w14:textId="2F74C24A" w:rsidR="00BA43CA" w:rsidRPr="003E763F" w:rsidRDefault="00BA43CA" w:rsidP="00177F8D">
            <w:pPr>
              <w:pStyle w:val="TableParagraph"/>
              <w:spacing w:line="300" w:lineRule="auto"/>
              <w:jc w:val="center"/>
            </w:pPr>
            <w:r w:rsidRPr="003E763F">
              <w:rPr>
                <w:color w:val="231F20"/>
              </w:rPr>
              <w:t>сегмент A (</w:t>
            </w:r>
            <w:r w:rsidR="00A31704" w:rsidRPr="003E763F">
              <w:rPr>
                <w:color w:val="231F20"/>
              </w:rPr>
              <w:t>Micro</w:t>
            </w:r>
            <w:r w:rsidRPr="003E763F">
              <w:rPr>
                <w:color w:val="231F20"/>
              </w:rPr>
              <w:t xml:space="preserve"> QR Code)</w:t>
            </w:r>
          </w:p>
        </w:tc>
        <w:tc>
          <w:tcPr>
            <w:tcW w:w="2127" w:type="dxa"/>
            <w:tcBorders>
              <w:left w:val="single" w:sz="4" w:space="0" w:color="231F20"/>
              <w:bottom w:val="double" w:sz="4" w:space="0" w:color="auto"/>
              <w:right w:val="single" w:sz="4" w:space="0" w:color="231F20"/>
            </w:tcBorders>
          </w:tcPr>
          <w:p w14:paraId="7CEA9124" w14:textId="77777777" w:rsidR="00BA43CA" w:rsidRPr="003E763F" w:rsidRDefault="00BA43CA" w:rsidP="00177F8D">
            <w:pPr>
              <w:pStyle w:val="TableParagraph"/>
              <w:spacing w:line="300" w:lineRule="auto"/>
              <w:jc w:val="center"/>
              <w:rPr>
                <w:color w:val="231F20"/>
                <w:lang w:val="ru-RU"/>
              </w:rPr>
            </w:pPr>
            <w:r w:rsidRPr="003E763F">
              <w:rPr>
                <w:color w:val="231F20"/>
                <w:lang w:val="ru-RU"/>
              </w:rPr>
              <w:t xml:space="preserve">Сегменты </w:t>
            </w:r>
            <w:r w:rsidRPr="003E763F">
              <w:rPr>
                <w:color w:val="231F20"/>
              </w:rPr>
              <w:t>B</w:t>
            </w:r>
            <w:r w:rsidRPr="003E763F">
              <w:rPr>
                <w:color w:val="231F20"/>
                <w:lang w:val="ru-RU"/>
              </w:rPr>
              <w:t xml:space="preserve">1 и </w:t>
            </w:r>
            <w:r w:rsidRPr="003E763F">
              <w:rPr>
                <w:color w:val="231F20"/>
              </w:rPr>
              <w:t>B</w:t>
            </w:r>
            <w:r w:rsidRPr="003E763F">
              <w:rPr>
                <w:color w:val="231F20"/>
                <w:lang w:val="ru-RU"/>
              </w:rPr>
              <w:t>2</w:t>
            </w:r>
          </w:p>
          <w:p w14:paraId="4DCF1F78" w14:textId="77777777" w:rsidR="00BA43CA" w:rsidRPr="003E763F" w:rsidRDefault="00BA43CA" w:rsidP="00177F8D">
            <w:pPr>
              <w:pStyle w:val="TableParagraph"/>
              <w:spacing w:line="300" w:lineRule="auto"/>
              <w:jc w:val="center"/>
              <w:rPr>
                <w:lang w:val="ru-RU"/>
              </w:rPr>
            </w:pPr>
            <w:r w:rsidRPr="003E763F">
              <w:rPr>
                <w:color w:val="231F20"/>
                <w:lang w:val="ru-RU"/>
              </w:rPr>
              <w:t>(</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c>
          <w:tcPr>
            <w:tcW w:w="1984" w:type="dxa"/>
            <w:tcBorders>
              <w:left w:val="single" w:sz="4" w:space="0" w:color="231F20"/>
              <w:bottom w:val="double" w:sz="4" w:space="0" w:color="auto"/>
              <w:right w:val="single" w:sz="4" w:space="0" w:color="231F20"/>
            </w:tcBorders>
          </w:tcPr>
          <w:p w14:paraId="1DF70F25" w14:textId="77777777" w:rsidR="00BA43CA" w:rsidRPr="003E763F" w:rsidRDefault="00BA43CA" w:rsidP="00177F8D">
            <w:pPr>
              <w:pStyle w:val="TableParagraph"/>
              <w:spacing w:line="300" w:lineRule="auto"/>
              <w:jc w:val="center"/>
              <w:rPr>
                <w:color w:val="231F20"/>
                <w:lang w:val="ru-RU"/>
              </w:rPr>
            </w:pPr>
            <w:r w:rsidRPr="003E763F">
              <w:rPr>
                <w:color w:val="231F20"/>
                <w:lang w:val="ru-RU"/>
              </w:rPr>
              <w:t xml:space="preserve">Сегменты </w:t>
            </w:r>
            <w:r w:rsidRPr="003E763F">
              <w:rPr>
                <w:color w:val="231F20"/>
              </w:rPr>
              <w:t>B</w:t>
            </w:r>
            <w:r w:rsidRPr="003E763F">
              <w:rPr>
                <w:color w:val="231F20"/>
                <w:lang w:val="ru-RU"/>
              </w:rPr>
              <w:t xml:space="preserve">1 и </w:t>
            </w:r>
            <w:r w:rsidRPr="003E763F">
              <w:rPr>
                <w:color w:val="231F20"/>
              </w:rPr>
              <w:t>B</w:t>
            </w:r>
            <w:r w:rsidRPr="003E763F">
              <w:rPr>
                <w:color w:val="231F20"/>
                <w:lang w:val="ru-RU"/>
              </w:rPr>
              <w:t>2</w:t>
            </w:r>
          </w:p>
          <w:p w14:paraId="2A0CBC09" w14:textId="2D4E6B79" w:rsidR="00BA43CA" w:rsidRPr="003E763F" w:rsidRDefault="00BA43CA" w:rsidP="00177F8D">
            <w:pPr>
              <w:pStyle w:val="TableParagraph"/>
              <w:spacing w:line="300" w:lineRule="auto"/>
              <w:jc w:val="center"/>
              <w:rPr>
                <w:lang w:val="ru-RU"/>
              </w:rPr>
            </w:pPr>
            <w:r w:rsidRPr="003E763F">
              <w:rPr>
                <w:color w:val="231F20"/>
                <w:lang w:val="ru-RU"/>
              </w:rPr>
              <w:t>(</w:t>
            </w:r>
            <w:r w:rsidR="00A31704" w:rsidRPr="003E763F">
              <w:rPr>
                <w:color w:val="231F20"/>
              </w:rPr>
              <w:t>Micro</w:t>
            </w:r>
            <w:r w:rsidRPr="003E763F">
              <w:rPr>
                <w:color w:val="231F20"/>
                <w:lang w:val="ru-RU"/>
              </w:rPr>
              <w:t xml:space="preserve"> </w:t>
            </w:r>
            <w:r w:rsidRPr="003E763F">
              <w:rPr>
                <w:color w:val="231F20"/>
              </w:rPr>
              <w:t>QR</w:t>
            </w:r>
            <w:r w:rsidRPr="003E763F">
              <w:rPr>
                <w:color w:val="231F20"/>
                <w:lang w:val="ru-RU"/>
              </w:rPr>
              <w:t xml:space="preserve"> </w:t>
            </w:r>
            <w:r w:rsidRPr="003E763F">
              <w:rPr>
                <w:color w:val="231F20"/>
              </w:rPr>
              <w:t>Code</w:t>
            </w:r>
            <w:r w:rsidRPr="003E763F">
              <w:rPr>
                <w:color w:val="231F20"/>
                <w:lang w:val="ru-RU"/>
              </w:rPr>
              <w:t>)</w:t>
            </w:r>
          </w:p>
        </w:tc>
        <w:tc>
          <w:tcPr>
            <w:tcW w:w="2552" w:type="dxa"/>
            <w:tcBorders>
              <w:left w:val="single" w:sz="4" w:space="0" w:color="231F20"/>
              <w:bottom w:val="double" w:sz="4" w:space="0" w:color="auto"/>
              <w:right w:val="single" w:sz="4" w:space="0" w:color="231F20"/>
            </w:tcBorders>
          </w:tcPr>
          <w:p w14:paraId="45966495" w14:textId="77777777" w:rsidR="00BA43CA" w:rsidRPr="003E763F" w:rsidRDefault="00BA43CA" w:rsidP="00177F8D">
            <w:pPr>
              <w:pStyle w:val="TableParagraph"/>
              <w:spacing w:line="300" w:lineRule="auto"/>
              <w:jc w:val="center"/>
              <w:rPr>
                <w:color w:val="231F20"/>
              </w:rPr>
            </w:pPr>
            <w:r w:rsidRPr="003E763F">
              <w:rPr>
                <w:color w:val="231F20"/>
              </w:rPr>
              <w:t>Сегмент C</w:t>
            </w:r>
          </w:p>
          <w:p w14:paraId="359D94A0" w14:textId="77777777" w:rsidR="00BA43CA" w:rsidRPr="003E763F" w:rsidRDefault="00BA43CA" w:rsidP="00177F8D">
            <w:pPr>
              <w:pStyle w:val="TableParagraph"/>
              <w:spacing w:line="300" w:lineRule="auto"/>
              <w:jc w:val="center"/>
            </w:pPr>
            <w:r w:rsidRPr="003E763F">
              <w:rPr>
                <w:color w:val="231F20"/>
              </w:rPr>
              <w:t>(QR Code)</w:t>
            </w:r>
          </w:p>
        </w:tc>
        <w:tc>
          <w:tcPr>
            <w:tcW w:w="979" w:type="dxa"/>
            <w:tcBorders>
              <w:left w:val="single" w:sz="4" w:space="0" w:color="231F20"/>
              <w:bottom w:val="double" w:sz="4" w:space="0" w:color="auto"/>
            </w:tcBorders>
          </w:tcPr>
          <w:p w14:paraId="795B988F" w14:textId="77777777" w:rsidR="00BA43CA" w:rsidRPr="003E763F" w:rsidRDefault="00BA43CA" w:rsidP="00177F8D">
            <w:pPr>
              <w:pStyle w:val="TableParagraph"/>
              <w:spacing w:line="300" w:lineRule="auto"/>
              <w:jc w:val="center"/>
            </w:pPr>
            <w:r w:rsidRPr="003E763F">
              <w:rPr>
                <w:color w:val="231F20"/>
                <w:spacing w:val="-2"/>
              </w:rPr>
              <w:t>Класс</w:t>
            </w:r>
          </w:p>
        </w:tc>
      </w:tr>
      <w:tr w:rsidR="00BA43CA" w:rsidRPr="003E763F" w14:paraId="7FCD6D74" w14:textId="77777777" w:rsidTr="00EE30E0">
        <w:trPr>
          <w:trHeight w:val="671"/>
          <w:jc w:val="center"/>
        </w:trPr>
        <w:tc>
          <w:tcPr>
            <w:tcW w:w="2258" w:type="dxa"/>
            <w:tcBorders>
              <w:top w:val="double" w:sz="4" w:space="0" w:color="auto"/>
              <w:bottom w:val="single" w:sz="4" w:space="0" w:color="231F20"/>
              <w:right w:val="single" w:sz="4" w:space="0" w:color="231F20"/>
            </w:tcBorders>
          </w:tcPr>
          <w:p w14:paraId="32AD6CCA" w14:textId="77777777" w:rsidR="00BA43CA" w:rsidRPr="003E763F" w:rsidRDefault="00BA43CA" w:rsidP="00177F8D">
            <w:pPr>
              <w:pStyle w:val="TableParagraph"/>
              <w:spacing w:line="300" w:lineRule="auto"/>
              <w:jc w:val="center"/>
            </w:pPr>
            <w:r w:rsidRPr="003E763F">
              <w:rPr>
                <w:color w:val="231F20"/>
              </w:rPr>
              <w:t>Число поврежденных модулей</w:t>
            </w:r>
          </w:p>
        </w:tc>
        <w:tc>
          <w:tcPr>
            <w:tcW w:w="2127" w:type="dxa"/>
            <w:tcBorders>
              <w:top w:val="double" w:sz="4" w:space="0" w:color="auto"/>
              <w:left w:val="single" w:sz="4" w:space="0" w:color="231F20"/>
              <w:bottom w:val="single" w:sz="4" w:space="0" w:color="231F20"/>
              <w:right w:val="single" w:sz="4" w:space="0" w:color="231F20"/>
            </w:tcBorders>
          </w:tcPr>
          <w:p w14:paraId="42334F15" w14:textId="77777777" w:rsidR="00BA43CA" w:rsidRPr="003E763F" w:rsidRDefault="00BA43CA" w:rsidP="00177F8D">
            <w:pPr>
              <w:pStyle w:val="TableParagraph"/>
              <w:spacing w:line="300" w:lineRule="auto"/>
              <w:jc w:val="center"/>
              <w:rPr>
                <w:lang w:val="ru-RU"/>
              </w:rPr>
            </w:pPr>
            <w:r w:rsidRPr="003E763F">
              <w:rPr>
                <w:color w:val="231F20"/>
                <w:lang w:val="ru-RU"/>
              </w:rPr>
              <w:t>Поврежденные модули от общего числа модулей, %</w:t>
            </w:r>
          </w:p>
        </w:tc>
        <w:tc>
          <w:tcPr>
            <w:tcW w:w="1984" w:type="dxa"/>
            <w:tcBorders>
              <w:top w:val="double" w:sz="4" w:space="0" w:color="auto"/>
              <w:left w:val="single" w:sz="4" w:space="0" w:color="231F20"/>
              <w:bottom w:val="single" w:sz="4" w:space="0" w:color="231F20"/>
              <w:right w:val="single" w:sz="4" w:space="0" w:color="231F20"/>
            </w:tcBorders>
          </w:tcPr>
          <w:p w14:paraId="456DC054" w14:textId="77777777" w:rsidR="00BA43CA" w:rsidRPr="003E763F" w:rsidRDefault="00BA43CA" w:rsidP="00177F8D">
            <w:pPr>
              <w:pStyle w:val="TableParagraph"/>
              <w:spacing w:line="300" w:lineRule="auto"/>
              <w:jc w:val="center"/>
              <w:rPr>
                <w:lang w:val="ru-RU"/>
              </w:rPr>
            </w:pPr>
            <w:r w:rsidRPr="003E763F">
              <w:rPr>
                <w:color w:val="231F20"/>
                <w:lang w:val="ru-RU"/>
              </w:rPr>
              <w:t>Поврежденные модули от общего числа модулей, %</w:t>
            </w:r>
          </w:p>
        </w:tc>
        <w:tc>
          <w:tcPr>
            <w:tcW w:w="2552" w:type="dxa"/>
            <w:tcBorders>
              <w:top w:val="double" w:sz="4" w:space="0" w:color="auto"/>
              <w:left w:val="single" w:sz="4" w:space="0" w:color="231F20"/>
              <w:bottom w:val="single" w:sz="4" w:space="0" w:color="231F20"/>
              <w:right w:val="single" w:sz="4" w:space="0" w:color="231F20"/>
            </w:tcBorders>
          </w:tcPr>
          <w:p w14:paraId="1E783F58" w14:textId="77777777" w:rsidR="00BA43CA" w:rsidRPr="003E763F" w:rsidRDefault="00BA43CA" w:rsidP="00177F8D">
            <w:pPr>
              <w:pStyle w:val="TableParagraph"/>
              <w:spacing w:line="300" w:lineRule="auto"/>
              <w:jc w:val="center"/>
              <w:rPr>
                <w:lang w:val="ru-RU"/>
              </w:rPr>
            </w:pPr>
            <w:r w:rsidRPr="003E763F">
              <w:rPr>
                <w:color w:val="231F20"/>
                <w:lang w:val="ru-RU"/>
              </w:rPr>
              <w:t>Модули направляющих шаблонов от общего числа модулей, %</w:t>
            </w:r>
          </w:p>
        </w:tc>
        <w:tc>
          <w:tcPr>
            <w:tcW w:w="979" w:type="dxa"/>
            <w:tcBorders>
              <w:top w:val="double" w:sz="4" w:space="0" w:color="auto"/>
              <w:left w:val="single" w:sz="4" w:space="0" w:color="231F20"/>
              <w:bottom w:val="single" w:sz="4" w:space="0" w:color="231F20"/>
            </w:tcBorders>
          </w:tcPr>
          <w:p w14:paraId="0622CADE" w14:textId="77777777" w:rsidR="00BA43CA" w:rsidRPr="003E763F" w:rsidRDefault="00BA43CA" w:rsidP="00177F8D">
            <w:pPr>
              <w:pStyle w:val="TableParagraph"/>
              <w:spacing w:line="300" w:lineRule="auto"/>
              <w:jc w:val="center"/>
              <w:rPr>
                <w:lang w:val="ru-RU"/>
              </w:rPr>
            </w:pPr>
          </w:p>
        </w:tc>
      </w:tr>
      <w:tr w:rsidR="00BA43CA" w:rsidRPr="003E763F" w14:paraId="5DA47D38" w14:textId="77777777" w:rsidTr="003C2D8C">
        <w:trPr>
          <w:trHeight w:val="280"/>
          <w:jc w:val="center"/>
        </w:trPr>
        <w:tc>
          <w:tcPr>
            <w:tcW w:w="2258" w:type="dxa"/>
            <w:tcBorders>
              <w:top w:val="single" w:sz="4" w:space="0" w:color="231F20"/>
              <w:bottom w:val="single" w:sz="4" w:space="0" w:color="231F20"/>
              <w:right w:val="single" w:sz="4" w:space="0" w:color="231F20"/>
            </w:tcBorders>
          </w:tcPr>
          <w:p w14:paraId="06ECEDEF" w14:textId="77777777" w:rsidR="00BA43CA" w:rsidRPr="003E763F" w:rsidRDefault="00BA43CA" w:rsidP="00177F8D">
            <w:pPr>
              <w:pStyle w:val="TableParagraph"/>
              <w:spacing w:line="300" w:lineRule="auto"/>
              <w:jc w:val="center"/>
            </w:pPr>
            <w:r w:rsidRPr="003E763F">
              <w:rPr>
                <w:color w:val="231F20"/>
                <w:spacing w:val="-10"/>
              </w:rPr>
              <w:t>0</w:t>
            </w:r>
          </w:p>
        </w:tc>
        <w:tc>
          <w:tcPr>
            <w:tcW w:w="2127" w:type="dxa"/>
            <w:tcBorders>
              <w:top w:val="single" w:sz="4" w:space="0" w:color="231F20"/>
              <w:left w:val="single" w:sz="4" w:space="0" w:color="231F20"/>
              <w:bottom w:val="single" w:sz="4" w:space="0" w:color="231F20"/>
              <w:right w:val="single" w:sz="4" w:space="0" w:color="231F20"/>
            </w:tcBorders>
          </w:tcPr>
          <w:p w14:paraId="4A70A7CA" w14:textId="77777777" w:rsidR="00BA43CA" w:rsidRPr="003E763F" w:rsidRDefault="00BA43CA" w:rsidP="00177F8D">
            <w:pPr>
              <w:pStyle w:val="TableParagraph"/>
              <w:spacing w:line="300" w:lineRule="auto"/>
              <w:jc w:val="center"/>
            </w:pPr>
            <w:r w:rsidRPr="003E763F">
              <w:rPr>
                <w:color w:val="231F20"/>
              </w:rPr>
              <w:t xml:space="preserve">0 </w:t>
            </w:r>
            <w:r w:rsidRPr="003E763F">
              <w:rPr>
                <w:color w:val="231F20"/>
                <w:spacing w:val="-10"/>
              </w:rPr>
              <w:t>%</w:t>
            </w:r>
          </w:p>
        </w:tc>
        <w:tc>
          <w:tcPr>
            <w:tcW w:w="1984" w:type="dxa"/>
            <w:tcBorders>
              <w:top w:val="single" w:sz="4" w:space="0" w:color="231F20"/>
              <w:left w:val="single" w:sz="4" w:space="0" w:color="231F20"/>
              <w:bottom w:val="single" w:sz="4" w:space="0" w:color="231F20"/>
              <w:right w:val="single" w:sz="4" w:space="0" w:color="231F20"/>
            </w:tcBorders>
          </w:tcPr>
          <w:p w14:paraId="5EE1D28A" w14:textId="77777777" w:rsidR="00BA43CA" w:rsidRPr="003E763F" w:rsidRDefault="00BA43CA" w:rsidP="00177F8D">
            <w:pPr>
              <w:pStyle w:val="TableParagraph"/>
              <w:spacing w:line="300" w:lineRule="auto"/>
              <w:jc w:val="center"/>
            </w:pPr>
            <w:r w:rsidRPr="003E763F">
              <w:rPr>
                <w:color w:val="231F20"/>
              </w:rPr>
              <w:t xml:space="preserve">0 </w:t>
            </w:r>
            <w:r w:rsidRPr="003E763F">
              <w:rPr>
                <w:color w:val="231F20"/>
                <w:spacing w:val="-10"/>
              </w:rPr>
              <w:t>%</w:t>
            </w:r>
          </w:p>
        </w:tc>
        <w:tc>
          <w:tcPr>
            <w:tcW w:w="2552" w:type="dxa"/>
            <w:tcBorders>
              <w:top w:val="single" w:sz="4" w:space="0" w:color="231F20"/>
              <w:left w:val="single" w:sz="4" w:space="0" w:color="231F20"/>
              <w:bottom w:val="single" w:sz="4" w:space="0" w:color="231F20"/>
              <w:right w:val="single" w:sz="4" w:space="0" w:color="231F20"/>
            </w:tcBorders>
          </w:tcPr>
          <w:p w14:paraId="1856D007" w14:textId="77777777" w:rsidR="00BA43CA" w:rsidRPr="003E763F" w:rsidRDefault="00BA43CA" w:rsidP="00177F8D">
            <w:pPr>
              <w:pStyle w:val="TableParagraph"/>
              <w:spacing w:line="300" w:lineRule="auto"/>
              <w:jc w:val="center"/>
            </w:pPr>
            <w:r w:rsidRPr="003E763F">
              <w:rPr>
                <w:color w:val="231F20"/>
              </w:rPr>
              <w:t xml:space="preserve">0 </w:t>
            </w:r>
            <w:r w:rsidRPr="003E763F">
              <w:rPr>
                <w:color w:val="231F20"/>
                <w:spacing w:val="-10"/>
              </w:rPr>
              <w:t>%</w:t>
            </w:r>
          </w:p>
        </w:tc>
        <w:tc>
          <w:tcPr>
            <w:tcW w:w="979" w:type="dxa"/>
            <w:tcBorders>
              <w:top w:val="single" w:sz="4" w:space="0" w:color="231F20"/>
              <w:left w:val="single" w:sz="4" w:space="0" w:color="231F20"/>
              <w:bottom w:val="single" w:sz="4" w:space="0" w:color="231F20"/>
            </w:tcBorders>
          </w:tcPr>
          <w:p w14:paraId="5577527E" w14:textId="77777777" w:rsidR="00BA43CA" w:rsidRPr="003E763F" w:rsidRDefault="00BA43CA" w:rsidP="00177F8D">
            <w:pPr>
              <w:pStyle w:val="TableParagraph"/>
              <w:spacing w:line="300" w:lineRule="auto"/>
              <w:jc w:val="center"/>
            </w:pPr>
            <w:r w:rsidRPr="003E763F">
              <w:rPr>
                <w:color w:val="231F20"/>
                <w:spacing w:val="-5"/>
              </w:rPr>
              <w:t>4,0</w:t>
            </w:r>
          </w:p>
        </w:tc>
      </w:tr>
      <w:tr w:rsidR="00BA43CA" w:rsidRPr="003E763F" w14:paraId="2AF09348" w14:textId="77777777" w:rsidTr="003C2D8C">
        <w:trPr>
          <w:trHeight w:val="280"/>
          <w:jc w:val="center"/>
        </w:trPr>
        <w:tc>
          <w:tcPr>
            <w:tcW w:w="2258" w:type="dxa"/>
            <w:tcBorders>
              <w:top w:val="single" w:sz="4" w:space="0" w:color="231F20"/>
              <w:bottom w:val="single" w:sz="4" w:space="0" w:color="231F20"/>
              <w:right w:val="single" w:sz="4" w:space="0" w:color="231F20"/>
            </w:tcBorders>
          </w:tcPr>
          <w:p w14:paraId="0A64B832" w14:textId="77777777" w:rsidR="00BA43CA" w:rsidRPr="003E763F" w:rsidRDefault="00BA43CA" w:rsidP="00177F8D">
            <w:pPr>
              <w:pStyle w:val="TableParagraph"/>
              <w:spacing w:line="300" w:lineRule="auto"/>
              <w:jc w:val="center"/>
            </w:pPr>
            <w:r w:rsidRPr="003E763F">
              <w:rPr>
                <w:color w:val="231F20"/>
                <w:spacing w:val="-10"/>
              </w:rPr>
              <w:t>1</w:t>
            </w:r>
          </w:p>
        </w:tc>
        <w:tc>
          <w:tcPr>
            <w:tcW w:w="2127" w:type="dxa"/>
            <w:tcBorders>
              <w:top w:val="single" w:sz="4" w:space="0" w:color="231F20"/>
              <w:left w:val="single" w:sz="4" w:space="0" w:color="231F20"/>
              <w:bottom w:val="single" w:sz="4" w:space="0" w:color="231F20"/>
              <w:right w:val="single" w:sz="4" w:space="0" w:color="231F20"/>
            </w:tcBorders>
          </w:tcPr>
          <w:p w14:paraId="54FB0A63" w14:textId="77777777" w:rsidR="00BA43CA" w:rsidRPr="003E763F" w:rsidRDefault="00BA43CA" w:rsidP="00177F8D">
            <w:pPr>
              <w:pStyle w:val="TableParagraph"/>
              <w:spacing w:line="300" w:lineRule="auto"/>
              <w:jc w:val="center"/>
            </w:pPr>
            <w:r w:rsidRPr="003E763F">
              <w:rPr>
                <w:color w:val="231F20"/>
              </w:rPr>
              <w:t>≤7,0</w:t>
            </w:r>
            <w:r w:rsidRPr="003E763F">
              <w:rPr>
                <w:color w:val="231F20"/>
                <w:spacing w:val="-2"/>
              </w:rPr>
              <w:t xml:space="preserve"> </w:t>
            </w:r>
            <w:r w:rsidRPr="003E763F">
              <w:rPr>
                <w:color w:val="231F20"/>
              </w:rPr>
              <w:t>%</w:t>
            </w:r>
            <w:r w:rsidRPr="003E763F">
              <w:rPr>
                <w:color w:val="231F20"/>
                <w:spacing w:val="-2"/>
              </w:rPr>
              <w:t xml:space="preserve"> </w:t>
            </w:r>
            <w:r w:rsidRPr="003E763F">
              <w:rPr>
                <w:color w:val="231F20"/>
                <w:lang w:val="ru-RU"/>
              </w:rPr>
              <w:t>и</w:t>
            </w:r>
            <w:r w:rsidRPr="003E763F">
              <w:rPr>
                <w:color w:val="231F20"/>
                <w:spacing w:val="-2"/>
              </w:rPr>
              <w:t xml:space="preserve"> </w:t>
            </w:r>
            <w:r w:rsidRPr="003E763F">
              <w:rPr>
                <w:color w:val="231F20"/>
              </w:rPr>
              <w:t>&gt;0</w:t>
            </w:r>
            <w:r w:rsidRPr="003E763F">
              <w:rPr>
                <w:color w:val="231F20"/>
                <w:spacing w:val="-1"/>
              </w:rPr>
              <w:t xml:space="preserve"> </w:t>
            </w:r>
            <w:r w:rsidRPr="003E763F">
              <w:rPr>
                <w:color w:val="231F20"/>
                <w:spacing w:val="-10"/>
              </w:rPr>
              <w:t>%</w:t>
            </w:r>
          </w:p>
        </w:tc>
        <w:tc>
          <w:tcPr>
            <w:tcW w:w="1984" w:type="dxa"/>
            <w:tcBorders>
              <w:top w:val="single" w:sz="4" w:space="0" w:color="231F20"/>
              <w:left w:val="single" w:sz="4" w:space="0" w:color="231F20"/>
              <w:bottom w:val="single" w:sz="4" w:space="0" w:color="231F20"/>
              <w:right w:val="single" w:sz="4" w:space="0" w:color="231F20"/>
            </w:tcBorders>
          </w:tcPr>
          <w:p w14:paraId="3DCA68F5" w14:textId="77777777" w:rsidR="00BA43CA" w:rsidRPr="003E763F" w:rsidRDefault="00BA43CA" w:rsidP="00177F8D">
            <w:pPr>
              <w:pStyle w:val="TableParagraph"/>
              <w:spacing w:line="300" w:lineRule="auto"/>
              <w:jc w:val="center"/>
            </w:pPr>
            <w:r w:rsidRPr="003E763F">
              <w:rPr>
                <w:color w:val="231F20"/>
              </w:rPr>
              <w:t>≤15,0</w:t>
            </w:r>
            <w:r w:rsidRPr="003E763F">
              <w:rPr>
                <w:color w:val="231F20"/>
                <w:spacing w:val="1"/>
              </w:rPr>
              <w:t xml:space="preserve"> </w:t>
            </w:r>
            <w:r w:rsidRPr="003E763F">
              <w:rPr>
                <w:color w:val="231F20"/>
              </w:rPr>
              <w:t>%</w:t>
            </w:r>
            <w:r w:rsidRPr="003E763F">
              <w:rPr>
                <w:color w:val="231F20"/>
                <w:spacing w:val="2"/>
              </w:rPr>
              <w:t xml:space="preserve"> </w:t>
            </w:r>
            <w:r w:rsidRPr="003E763F">
              <w:rPr>
                <w:color w:val="231F20"/>
                <w:lang w:val="ru-RU"/>
              </w:rPr>
              <w:t>и</w:t>
            </w:r>
            <w:r w:rsidRPr="003E763F">
              <w:rPr>
                <w:color w:val="231F20"/>
                <w:spacing w:val="1"/>
              </w:rPr>
              <w:t xml:space="preserve"> </w:t>
            </w:r>
            <w:r w:rsidRPr="003E763F">
              <w:rPr>
                <w:color w:val="231F20"/>
              </w:rPr>
              <w:t>&gt;0</w:t>
            </w:r>
            <w:r w:rsidRPr="003E763F">
              <w:rPr>
                <w:color w:val="231F20"/>
                <w:spacing w:val="2"/>
              </w:rPr>
              <w:t xml:space="preserve"> </w:t>
            </w:r>
            <w:r w:rsidRPr="003E763F">
              <w:rPr>
                <w:color w:val="231F20"/>
                <w:spacing w:val="-10"/>
              </w:rPr>
              <w:t>%</w:t>
            </w:r>
          </w:p>
        </w:tc>
        <w:tc>
          <w:tcPr>
            <w:tcW w:w="2552" w:type="dxa"/>
            <w:tcBorders>
              <w:top w:val="single" w:sz="4" w:space="0" w:color="231F20"/>
              <w:left w:val="single" w:sz="4" w:space="0" w:color="231F20"/>
              <w:bottom w:val="single" w:sz="4" w:space="0" w:color="231F20"/>
              <w:right w:val="single" w:sz="4" w:space="0" w:color="231F20"/>
            </w:tcBorders>
          </w:tcPr>
          <w:p w14:paraId="1929558C" w14:textId="77777777" w:rsidR="00BA43CA" w:rsidRPr="003E763F" w:rsidRDefault="00BA43CA" w:rsidP="00177F8D">
            <w:pPr>
              <w:pStyle w:val="TableParagraph"/>
              <w:spacing w:line="300" w:lineRule="auto"/>
              <w:jc w:val="center"/>
            </w:pPr>
            <w:r w:rsidRPr="003E763F">
              <w:rPr>
                <w:color w:val="231F20"/>
              </w:rPr>
              <w:t xml:space="preserve">≤10,0 % </w:t>
            </w:r>
            <w:r w:rsidRPr="003E763F">
              <w:rPr>
                <w:color w:val="231F20"/>
                <w:lang w:val="ru-RU"/>
              </w:rPr>
              <w:t>и</w:t>
            </w:r>
            <w:r w:rsidRPr="003E763F">
              <w:rPr>
                <w:color w:val="231F20"/>
                <w:spacing w:val="1"/>
              </w:rPr>
              <w:t xml:space="preserve"> </w:t>
            </w:r>
            <w:r w:rsidRPr="003E763F">
              <w:rPr>
                <w:color w:val="231F20"/>
              </w:rPr>
              <w:t xml:space="preserve">&gt;0 </w:t>
            </w:r>
            <w:r w:rsidRPr="003E763F">
              <w:rPr>
                <w:color w:val="231F20"/>
                <w:spacing w:val="-10"/>
              </w:rPr>
              <w:t>%</w:t>
            </w:r>
          </w:p>
        </w:tc>
        <w:tc>
          <w:tcPr>
            <w:tcW w:w="979" w:type="dxa"/>
            <w:tcBorders>
              <w:top w:val="single" w:sz="4" w:space="0" w:color="231F20"/>
              <w:left w:val="single" w:sz="4" w:space="0" w:color="231F20"/>
              <w:bottom w:val="single" w:sz="4" w:space="0" w:color="231F20"/>
            </w:tcBorders>
          </w:tcPr>
          <w:p w14:paraId="61C3ADD4" w14:textId="77777777" w:rsidR="00BA43CA" w:rsidRPr="003E763F" w:rsidRDefault="00BA43CA" w:rsidP="00177F8D">
            <w:pPr>
              <w:pStyle w:val="TableParagraph"/>
              <w:spacing w:line="300" w:lineRule="auto"/>
              <w:jc w:val="center"/>
            </w:pPr>
            <w:r w:rsidRPr="003E763F">
              <w:rPr>
                <w:color w:val="231F20"/>
              </w:rPr>
              <w:t>3,0</w:t>
            </w:r>
            <w:r w:rsidRPr="003E763F">
              <w:rPr>
                <w:color w:val="231F20"/>
                <w:spacing w:val="3"/>
              </w:rPr>
              <w:t xml:space="preserve"> </w:t>
            </w:r>
            <w:r w:rsidRPr="003E763F">
              <w:rPr>
                <w:color w:val="231F20"/>
              </w:rPr>
              <w:t xml:space="preserve">— </w:t>
            </w:r>
            <w:r w:rsidRPr="003E763F">
              <w:rPr>
                <w:color w:val="231F20"/>
                <w:spacing w:val="-5"/>
              </w:rPr>
              <w:t>3,9</w:t>
            </w:r>
          </w:p>
        </w:tc>
      </w:tr>
      <w:tr w:rsidR="00BA43CA" w:rsidRPr="003E763F" w14:paraId="5BAF38F2" w14:textId="77777777" w:rsidTr="003C2D8C">
        <w:trPr>
          <w:trHeight w:val="280"/>
          <w:jc w:val="center"/>
        </w:trPr>
        <w:tc>
          <w:tcPr>
            <w:tcW w:w="2258" w:type="dxa"/>
            <w:tcBorders>
              <w:top w:val="single" w:sz="4" w:space="0" w:color="231F20"/>
              <w:bottom w:val="single" w:sz="4" w:space="0" w:color="231F20"/>
              <w:right w:val="single" w:sz="4" w:space="0" w:color="231F20"/>
            </w:tcBorders>
          </w:tcPr>
          <w:p w14:paraId="6A4EEEE5" w14:textId="77777777" w:rsidR="00BA43CA" w:rsidRPr="003E763F" w:rsidRDefault="00BA43CA" w:rsidP="00177F8D">
            <w:pPr>
              <w:pStyle w:val="TableParagraph"/>
              <w:spacing w:line="300" w:lineRule="auto"/>
              <w:jc w:val="center"/>
            </w:pPr>
            <w:r w:rsidRPr="003E763F">
              <w:rPr>
                <w:color w:val="231F20"/>
                <w:spacing w:val="-10"/>
              </w:rPr>
              <w:t>2</w:t>
            </w:r>
          </w:p>
        </w:tc>
        <w:tc>
          <w:tcPr>
            <w:tcW w:w="2127" w:type="dxa"/>
            <w:tcBorders>
              <w:top w:val="single" w:sz="4" w:space="0" w:color="231F20"/>
              <w:left w:val="single" w:sz="4" w:space="0" w:color="231F20"/>
              <w:bottom w:val="single" w:sz="4" w:space="0" w:color="231F20"/>
              <w:right w:val="single" w:sz="4" w:space="0" w:color="231F20"/>
            </w:tcBorders>
          </w:tcPr>
          <w:p w14:paraId="712FBACE" w14:textId="77777777" w:rsidR="00BA43CA" w:rsidRPr="003E763F" w:rsidRDefault="00BA43CA" w:rsidP="00177F8D">
            <w:pPr>
              <w:pStyle w:val="TableParagraph"/>
              <w:spacing w:line="300" w:lineRule="auto"/>
              <w:jc w:val="center"/>
            </w:pPr>
            <w:r w:rsidRPr="003E763F">
              <w:rPr>
                <w:color w:val="231F20"/>
              </w:rPr>
              <w:t>≤10,5</w:t>
            </w:r>
            <w:r w:rsidRPr="003E763F">
              <w:rPr>
                <w:color w:val="231F20"/>
                <w:spacing w:val="-6"/>
              </w:rPr>
              <w:t xml:space="preserve"> </w:t>
            </w:r>
            <w:r w:rsidRPr="003E763F">
              <w:rPr>
                <w:color w:val="231F20"/>
              </w:rPr>
              <w:t>%</w:t>
            </w:r>
            <w:r w:rsidRPr="003E763F">
              <w:rPr>
                <w:color w:val="231F20"/>
                <w:spacing w:val="-5"/>
              </w:rPr>
              <w:t xml:space="preserve"> </w:t>
            </w:r>
            <w:r w:rsidRPr="003E763F">
              <w:rPr>
                <w:color w:val="231F20"/>
              </w:rPr>
              <w:t>и</w:t>
            </w:r>
            <w:r w:rsidRPr="003E763F">
              <w:rPr>
                <w:color w:val="231F20"/>
                <w:spacing w:val="-5"/>
              </w:rPr>
              <w:t xml:space="preserve"> </w:t>
            </w:r>
            <w:r w:rsidRPr="003E763F">
              <w:rPr>
                <w:color w:val="231F20"/>
              </w:rPr>
              <w:t>&gt;7,0</w:t>
            </w:r>
            <w:r w:rsidRPr="003E763F">
              <w:rPr>
                <w:color w:val="231F20"/>
                <w:spacing w:val="-5"/>
              </w:rPr>
              <w:t xml:space="preserve"> </w:t>
            </w:r>
            <w:r w:rsidRPr="003E763F">
              <w:rPr>
                <w:color w:val="231F20"/>
                <w:spacing w:val="-10"/>
              </w:rPr>
              <w:t>%</w:t>
            </w:r>
          </w:p>
        </w:tc>
        <w:tc>
          <w:tcPr>
            <w:tcW w:w="1984" w:type="dxa"/>
            <w:tcBorders>
              <w:top w:val="single" w:sz="4" w:space="0" w:color="231F20"/>
              <w:left w:val="single" w:sz="4" w:space="0" w:color="231F20"/>
              <w:bottom w:val="single" w:sz="4" w:space="0" w:color="231F20"/>
              <w:right w:val="single" w:sz="4" w:space="0" w:color="231F20"/>
            </w:tcBorders>
          </w:tcPr>
          <w:p w14:paraId="4F1E5517" w14:textId="77777777" w:rsidR="00BA43CA" w:rsidRPr="003E763F" w:rsidRDefault="00BA43CA" w:rsidP="00177F8D">
            <w:pPr>
              <w:pStyle w:val="TableParagraph"/>
              <w:spacing w:line="300" w:lineRule="auto"/>
              <w:jc w:val="center"/>
            </w:pPr>
            <w:r w:rsidRPr="003E763F">
              <w:rPr>
                <w:color w:val="231F20"/>
              </w:rPr>
              <w:t>≤30,0</w:t>
            </w:r>
            <w:r w:rsidRPr="003E763F">
              <w:rPr>
                <w:color w:val="231F20"/>
                <w:spacing w:val="-1"/>
              </w:rPr>
              <w:t xml:space="preserve"> </w:t>
            </w:r>
            <w:r w:rsidRPr="003E763F">
              <w:rPr>
                <w:color w:val="231F20"/>
              </w:rPr>
              <w:t>%</w:t>
            </w:r>
            <w:r w:rsidRPr="003E763F">
              <w:rPr>
                <w:color w:val="231F20"/>
                <w:spacing w:val="-1"/>
              </w:rPr>
              <w:t xml:space="preserve"> </w:t>
            </w:r>
            <w:r w:rsidRPr="003E763F">
              <w:rPr>
                <w:color w:val="231F20"/>
                <w:lang w:val="ru-RU"/>
              </w:rPr>
              <w:t>и</w:t>
            </w:r>
            <w:r w:rsidRPr="003E763F">
              <w:rPr>
                <w:color w:val="231F20"/>
                <w:spacing w:val="1"/>
              </w:rPr>
              <w:t xml:space="preserve"> </w:t>
            </w:r>
            <w:r w:rsidRPr="003E763F">
              <w:rPr>
                <w:color w:val="231F20"/>
              </w:rPr>
              <w:t>&gt;15,0</w:t>
            </w:r>
            <w:r w:rsidRPr="003E763F">
              <w:rPr>
                <w:color w:val="231F20"/>
                <w:spacing w:val="-1"/>
              </w:rPr>
              <w:t xml:space="preserve"> </w:t>
            </w:r>
            <w:r w:rsidRPr="003E763F">
              <w:rPr>
                <w:color w:val="231F20"/>
                <w:spacing w:val="-10"/>
              </w:rPr>
              <w:t>%</w:t>
            </w:r>
          </w:p>
        </w:tc>
        <w:tc>
          <w:tcPr>
            <w:tcW w:w="2552" w:type="dxa"/>
            <w:tcBorders>
              <w:top w:val="single" w:sz="4" w:space="0" w:color="231F20"/>
              <w:left w:val="single" w:sz="4" w:space="0" w:color="231F20"/>
              <w:bottom w:val="single" w:sz="4" w:space="0" w:color="231F20"/>
              <w:right w:val="single" w:sz="4" w:space="0" w:color="231F20"/>
            </w:tcBorders>
          </w:tcPr>
          <w:p w14:paraId="59B32EB1" w14:textId="77777777" w:rsidR="00BA43CA" w:rsidRPr="003E763F" w:rsidRDefault="00BA43CA" w:rsidP="00177F8D">
            <w:pPr>
              <w:pStyle w:val="TableParagraph"/>
              <w:spacing w:line="300" w:lineRule="auto"/>
              <w:jc w:val="center"/>
            </w:pPr>
            <w:r w:rsidRPr="003E763F">
              <w:rPr>
                <w:color w:val="231F20"/>
              </w:rPr>
              <w:t>≤20,0</w:t>
            </w:r>
            <w:r w:rsidRPr="003E763F">
              <w:rPr>
                <w:color w:val="231F20"/>
                <w:spacing w:val="-5"/>
              </w:rPr>
              <w:t xml:space="preserve"> </w:t>
            </w:r>
            <w:r w:rsidRPr="003E763F">
              <w:rPr>
                <w:color w:val="231F20"/>
              </w:rPr>
              <w:t>%</w:t>
            </w:r>
            <w:r w:rsidRPr="003E763F">
              <w:rPr>
                <w:color w:val="231F20"/>
                <w:spacing w:val="-3"/>
              </w:rPr>
              <w:t xml:space="preserve"> </w:t>
            </w:r>
            <w:r w:rsidRPr="003E763F">
              <w:rPr>
                <w:color w:val="231F20"/>
                <w:lang w:val="ru-RU"/>
              </w:rPr>
              <w:t>и</w:t>
            </w:r>
            <w:r w:rsidRPr="003E763F">
              <w:rPr>
                <w:color w:val="231F20"/>
                <w:spacing w:val="1"/>
              </w:rPr>
              <w:t xml:space="preserve"> </w:t>
            </w:r>
            <w:r w:rsidRPr="003E763F">
              <w:rPr>
                <w:color w:val="231F20"/>
              </w:rPr>
              <w:t>&gt;10,0</w:t>
            </w:r>
            <w:r w:rsidRPr="003E763F">
              <w:rPr>
                <w:color w:val="231F20"/>
                <w:spacing w:val="-2"/>
              </w:rPr>
              <w:t xml:space="preserve"> </w:t>
            </w:r>
            <w:r w:rsidRPr="003E763F">
              <w:rPr>
                <w:color w:val="231F20"/>
                <w:spacing w:val="-10"/>
              </w:rPr>
              <w:t>%</w:t>
            </w:r>
          </w:p>
        </w:tc>
        <w:tc>
          <w:tcPr>
            <w:tcW w:w="979" w:type="dxa"/>
            <w:tcBorders>
              <w:top w:val="single" w:sz="4" w:space="0" w:color="231F20"/>
              <w:left w:val="single" w:sz="4" w:space="0" w:color="231F20"/>
              <w:bottom w:val="single" w:sz="4" w:space="0" w:color="231F20"/>
            </w:tcBorders>
          </w:tcPr>
          <w:p w14:paraId="4A132640" w14:textId="77777777" w:rsidR="00BA43CA" w:rsidRPr="003E763F" w:rsidRDefault="00BA43CA" w:rsidP="00177F8D">
            <w:pPr>
              <w:pStyle w:val="TableParagraph"/>
              <w:spacing w:line="300" w:lineRule="auto"/>
              <w:jc w:val="center"/>
            </w:pPr>
            <w:r w:rsidRPr="003E763F">
              <w:rPr>
                <w:color w:val="231F20"/>
              </w:rPr>
              <w:t>2,0</w:t>
            </w:r>
            <w:r w:rsidRPr="003E763F">
              <w:rPr>
                <w:color w:val="231F20"/>
                <w:lang w:val="ru-RU"/>
              </w:rPr>
              <w:t xml:space="preserve"> </w:t>
            </w:r>
            <w:r w:rsidRPr="003E763F">
              <w:rPr>
                <w:color w:val="231F20"/>
              </w:rPr>
              <w:t xml:space="preserve">— </w:t>
            </w:r>
            <w:r w:rsidRPr="003E763F">
              <w:rPr>
                <w:color w:val="231F20"/>
                <w:spacing w:val="-5"/>
              </w:rPr>
              <w:t>2,9</w:t>
            </w:r>
          </w:p>
        </w:tc>
      </w:tr>
      <w:tr w:rsidR="00BA43CA" w:rsidRPr="003E763F" w14:paraId="34CCA51B" w14:textId="77777777" w:rsidTr="003C2D8C">
        <w:trPr>
          <w:trHeight w:val="280"/>
          <w:jc w:val="center"/>
        </w:trPr>
        <w:tc>
          <w:tcPr>
            <w:tcW w:w="2258" w:type="dxa"/>
            <w:tcBorders>
              <w:top w:val="single" w:sz="4" w:space="0" w:color="231F20"/>
              <w:bottom w:val="single" w:sz="4" w:space="0" w:color="231F20"/>
              <w:right w:val="single" w:sz="4" w:space="0" w:color="231F20"/>
            </w:tcBorders>
          </w:tcPr>
          <w:p w14:paraId="6C2871A1" w14:textId="77777777" w:rsidR="00BA43CA" w:rsidRPr="003E763F" w:rsidRDefault="00BA43CA" w:rsidP="00177F8D">
            <w:pPr>
              <w:pStyle w:val="TableParagraph"/>
              <w:spacing w:line="300" w:lineRule="auto"/>
              <w:jc w:val="center"/>
            </w:pPr>
            <w:r w:rsidRPr="003E763F">
              <w:rPr>
                <w:color w:val="231F20"/>
                <w:spacing w:val="-10"/>
              </w:rPr>
              <w:t>3</w:t>
            </w:r>
          </w:p>
        </w:tc>
        <w:tc>
          <w:tcPr>
            <w:tcW w:w="2127" w:type="dxa"/>
            <w:tcBorders>
              <w:top w:val="single" w:sz="4" w:space="0" w:color="231F20"/>
              <w:left w:val="single" w:sz="4" w:space="0" w:color="231F20"/>
              <w:bottom w:val="single" w:sz="4" w:space="0" w:color="231F20"/>
              <w:right w:val="single" w:sz="4" w:space="0" w:color="231F20"/>
            </w:tcBorders>
          </w:tcPr>
          <w:p w14:paraId="669C25E5" w14:textId="77777777" w:rsidR="00BA43CA" w:rsidRPr="003E763F" w:rsidRDefault="00BA43CA" w:rsidP="00177F8D">
            <w:pPr>
              <w:pStyle w:val="TableParagraph"/>
              <w:spacing w:line="300" w:lineRule="auto"/>
              <w:jc w:val="center"/>
            </w:pPr>
            <w:r w:rsidRPr="003E763F">
              <w:rPr>
                <w:color w:val="231F20"/>
              </w:rPr>
              <w:t>≤14,0</w:t>
            </w:r>
            <w:r w:rsidRPr="003E763F">
              <w:rPr>
                <w:color w:val="231F20"/>
                <w:spacing w:val="-5"/>
              </w:rPr>
              <w:t xml:space="preserve"> </w:t>
            </w:r>
            <w:r w:rsidRPr="003E763F">
              <w:rPr>
                <w:color w:val="231F20"/>
              </w:rPr>
              <w:t>%</w:t>
            </w:r>
            <w:r w:rsidRPr="003E763F">
              <w:rPr>
                <w:color w:val="231F20"/>
                <w:spacing w:val="-4"/>
              </w:rPr>
              <w:t xml:space="preserve"> </w:t>
            </w:r>
            <w:r w:rsidRPr="003E763F">
              <w:rPr>
                <w:color w:val="231F20"/>
              </w:rPr>
              <w:t>и</w:t>
            </w:r>
            <w:r w:rsidRPr="003E763F">
              <w:rPr>
                <w:color w:val="231F20"/>
                <w:spacing w:val="-4"/>
              </w:rPr>
              <w:t xml:space="preserve"> </w:t>
            </w:r>
            <w:r w:rsidRPr="003E763F">
              <w:rPr>
                <w:color w:val="231F20"/>
              </w:rPr>
              <w:t>&gt;10,5</w:t>
            </w:r>
            <w:r w:rsidRPr="003E763F">
              <w:rPr>
                <w:color w:val="231F20"/>
                <w:spacing w:val="-4"/>
              </w:rPr>
              <w:t xml:space="preserve"> </w:t>
            </w:r>
            <w:r w:rsidRPr="003E763F">
              <w:rPr>
                <w:color w:val="231F20"/>
                <w:spacing w:val="-10"/>
              </w:rPr>
              <w:t>%</w:t>
            </w:r>
          </w:p>
        </w:tc>
        <w:tc>
          <w:tcPr>
            <w:tcW w:w="1984" w:type="dxa"/>
            <w:tcBorders>
              <w:top w:val="single" w:sz="4" w:space="0" w:color="231F20"/>
              <w:left w:val="single" w:sz="4" w:space="0" w:color="231F20"/>
              <w:bottom w:val="single" w:sz="4" w:space="0" w:color="231F20"/>
              <w:right w:val="single" w:sz="4" w:space="0" w:color="231F20"/>
            </w:tcBorders>
          </w:tcPr>
          <w:p w14:paraId="0F66BE80" w14:textId="77777777" w:rsidR="00BA43CA" w:rsidRPr="003E763F" w:rsidRDefault="00BA43CA" w:rsidP="00177F8D">
            <w:pPr>
              <w:pStyle w:val="TableParagraph"/>
              <w:spacing w:line="300" w:lineRule="auto"/>
              <w:jc w:val="center"/>
            </w:pPr>
            <w:r w:rsidRPr="003E763F">
              <w:rPr>
                <w:color w:val="231F20"/>
                <w:spacing w:val="-5"/>
              </w:rPr>
              <w:t>NA</w:t>
            </w:r>
          </w:p>
        </w:tc>
        <w:tc>
          <w:tcPr>
            <w:tcW w:w="2552" w:type="dxa"/>
            <w:tcBorders>
              <w:top w:val="single" w:sz="4" w:space="0" w:color="231F20"/>
              <w:left w:val="single" w:sz="4" w:space="0" w:color="231F20"/>
              <w:bottom w:val="single" w:sz="4" w:space="0" w:color="231F20"/>
              <w:right w:val="single" w:sz="4" w:space="0" w:color="231F20"/>
            </w:tcBorders>
          </w:tcPr>
          <w:p w14:paraId="73A6F516" w14:textId="77777777" w:rsidR="00BA43CA" w:rsidRPr="003E763F" w:rsidRDefault="00BA43CA" w:rsidP="00177F8D">
            <w:pPr>
              <w:pStyle w:val="TableParagraph"/>
              <w:spacing w:line="300" w:lineRule="auto"/>
              <w:jc w:val="center"/>
            </w:pPr>
            <w:r w:rsidRPr="003E763F">
              <w:rPr>
                <w:color w:val="231F20"/>
              </w:rPr>
              <w:t>≤30,0</w:t>
            </w:r>
            <w:r w:rsidRPr="003E763F">
              <w:rPr>
                <w:color w:val="231F20"/>
                <w:spacing w:val="-1"/>
              </w:rPr>
              <w:t xml:space="preserve"> </w:t>
            </w:r>
            <w:r w:rsidRPr="003E763F">
              <w:rPr>
                <w:color w:val="231F20"/>
              </w:rPr>
              <w:t xml:space="preserve">% </w:t>
            </w:r>
            <w:r w:rsidRPr="003E763F">
              <w:rPr>
                <w:color w:val="231F20"/>
                <w:lang w:val="ru-RU"/>
              </w:rPr>
              <w:t>и</w:t>
            </w:r>
            <w:r w:rsidRPr="003E763F">
              <w:rPr>
                <w:color w:val="231F20"/>
                <w:spacing w:val="1"/>
              </w:rPr>
              <w:t xml:space="preserve"> </w:t>
            </w:r>
            <w:r w:rsidRPr="003E763F">
              <w:rPr>
                <w:color w:val="231F20"/>
              </w:rPr>
              <w:t xml:space="preserve">&gt;20,0 </w:t>
            </w:r>
            <w:r w:rsidRPr="003E763F">
              <w:rPr>
                <w:color w:val="231F20"/>
                <w:spacing w:val="-10"/>
              </w:rPr>
              <w:t>%</w:t>
            </w:r>
          </w:p>
        </w:tc>
        <w:tc>
          <w:tcPr>
            <w:tcW w:w="979" w:type="dxa"/>
            <w:tcBorders>
              <w:top w:val="single" w:sz="4" w:space="0" w:color="231F20"/>
              <w:left w:val="single" w:sz="4" w:space="0" w:color="231F20"/>
              <w:bottom w:val="single" w:sz="4" w:space="0" w:color="231F20"/>
            </w:tcBorders>
          </w:tcPr>
          <w:p w14:paraId="67153CDC" w14:textId="77777777" w:rsidR="00BA43CA" w:rsidRPr="003E763F" w:rsidRDefault="00BA43CA" w:rsidP="00177F8D">
            <w:pPr>
              <w:pStyle w:val="TableParagraph"/>
              <w:spacing w:line="300" w:lineRule="auto"/>
              <w:jc w:val="center"/>
            </w:pPr>
            <w:r w:rsidRPr="003E763F">
              <w:rPr>
                <w:color w:val="231F20"/>
              </w:rPr>
              <w:t>1,0</w:t>
            </w:r>
            <w:r w:rsidRPr="003E763F">
              <w:rPr>
                <w:color w:val="231F20"/>
                <w:lang w:val="ru-RU"/>
              </w:rPr>
              <w:t xml:space="preserve"> </w:t>
            </w:r>
            <w:r w:rsidRPr="003E763F">
              <w:rPr>
                <w:color w:val="231F20"/>
              </w:rPr>
              <w:t xml:space="preserve">— </w:t>
            </w:r>
            <w:r w:rsidRPr="003E763F">
              <w:rPr>
                <w:color w:val="231F20"/>
                <w:spacing w:val="-5"/>
              </w:rPr>
              <w:t>1,9</w:t>
            </w:r>
          </w:p>
        </w:tc>
      </w:tr>
      <w:tr w:rsidR="00BA43CA" w:rsidRPr="003E763F" w14:paraId="0C3D6F6E" w14:textId="77777777" w:rsidTr="003C2D8C">
        <w:trPr>
          <w:trHeight w:val="280"/>
          <w:jc w:val="center"/>
        </w:trPr>
        <w:tc>
          <w:tcPr>
            <w:tcW w:w="2258" w:type="dxa"/>
            <w:tcBorders>
              <w:top w:val="single" w:sz="4" w:space="0" w:color="231F20"/>
              <w:bottom w:val="single" w:sz="4" w:space="0" w:color="231F20"/>
              <w:right w:val="single" w:sz="4" w:space="0" w:color="231F20"/>
            </w:tcBorders>
          </w:tcPr>
          <w:p w14:paraId="29E6C6D7" w14:textId="77777777" w:rsidR="00BA43CA" w:rsidRPr="003E763F" w:rsidRDefault="00BA43CA" w:rsidP="00177F8D">
            <w:pPr>
              <w:pStyle w:val="TableParagraph"/>
              <w:spacing w:line="300" w:lineRule="auto"/>
              <w:jc w:val="center"/>
            </w:pPr>
            <w:r w:rsidRPr="003E763F">
              <w:rPr>
                <w:color w:val="231F20"/>
                <w:spacing w:val="-5"/>
              </w:rPr>
              <w:t>NA</w:t>
            </w:r>
          </w:p>
        </w:tc>
        <w:tc>
          <w:tcPr>
            <w:tcW w:w="2127" w:type="dxa"/>
            <w:tcBorders>
              <w:top w:val="single" w:sz="4" w:space="0" w:color="231F20"/>
              <w:left w:val="single" w:sz="4" w:space="0" w:color="231F20"/>
              <w:bottom w:val="single" w:sz="4" w:space="0" w:color="231F20"/>
              <w:right w:val="single" w:sz="4" w:space="0" w:color="231F20"/>
            </w:tcBorders>
          </w:tcPr>
          <w:p w14:paraId="1566EB44" w14:textId="77777777" w:rsidR="00BA43CA" w:rsidRPr="003E763F" w:rsidRDefault="00BA43CA" w:rsidP="00177F8D">
            <w:pPr>
              <w:pStyle w:val="TableParagraph"/>
              <w:spacing w:line="300" w:lineRule="auto"/>
              <w:jc w:val="center"/>
            </w:pPr>
            <w:r w:rsidRPr="003E763F">
              <w:rPr>
                <w:color w:val="231F20"/>
              </w:rPr>
              <w:t>≤17,5</w:t>
            </w:r>
            <w:r w:rsidRPr="003E763F">
              <w:rPr>
                <w:color w:val="231F20"/>
                <w:spacing w:val="-9"/>
              </w:rPr>
              <w:t xml:space="preserve"> </w:t>
            </w:r>
            <w:r w:rsidRPr="003E763F">
              <w:rPr>
                <w:color w:val="231F20"/>
              </w:rPr>
              <w:t>%</w:t>
            </w:r>
            <w:r w:rsidRPr="003E763F">
              <w:rPr>
                <w:color w:val="231F20"/>
                <w:spacing w:val="-8"/>
              </w:rPr>
              <w:t xml:space="preserve"> </w:t>
            </w:r>
            <w:r w:rsidRPr="003E763F">
              <w:rPr>
                <w:color w:val="231F20"/>
              </w:rPr>
              <w:t>и</w:t>
            </w:r>
            <w:r w:rsidRPr="003E763F">
              <w:rPr>
                <w:color w:val="231F20"/>
                <w:spacing w:val="-8"/>
              </w:rPr>
              <w:t xml:space="preserve"> </w:t>
            </w:r>
            <w:r w:rsidRPr="003E763F">
              <w:rPr>
                <w:color w:val="231F20"/>
              </w:rPr>
              <w:t>&gt;14,0</w:t>
            </w:r>
            <w:r w:rsidRPr="003E763F">
              <w:rPr>
                <w:color w:val="231F20"/>
                <w:spacing w:val="-8"/>
              </w:rPr>
              <w:t xml:space="preserve"> </w:t>
            </w:r>
            <w:r w:rsidRPr="003E763F">
              <w:rPr>
                <w:color w:val="231F20"/>
                <w:spacing w:val="-10"/>
              </w:rPr>
              <w:t>%</w:t>
            </w:r>
          </w:p>
        </w:tc>
        <w:tc>
          <w:tcPr>
            <w:tcW w:w="1984" w:type="dxa"/>
            <w:tcBorders>
              <w:top w:val="single" w:sz="4" w:space="0" w:color="231F20"/>
              <w:left w:val="single" w:sz="4" w:space="0" w:color="231F20"/>
              <w:bottom w:val="single" w:sz="4" w:space="0" w:color="231F20"/>
              <w:right w:val="single" w:sz="4" w:space="0" w:color="231F20"/>
            </w:tcBorders>
          </w:tcPr>
          <w:p w14:paraId="285C5C48" w14:textId="77777777" w:rsidR="00BA43CA" w:rsidRPr="003E763F" w:rsidRDefault="00BA43CA" w:rsidP="00177F8D">
            <w:pPr>
              <w:pStyle w:val="TableParagraph"/>
              <w:spacing w:line="300" w:lineRule="auto"/>
              <w:jc w:val="center"/>
            </w:pPr>
            <w:r w:rsidRPr="003E763F">
              <w:rPr>
                <w:color w:val="231F20"/>
                <w:spacing w:val="-5"/>
              </w:rPr>
              <w:t>NA</w:t>
            </w:r>
          </w:p>
        </w:tc>
        <w:tc>
          <w:tcPr>
            <w:tcW w:w="2552" w:type="dxa"/>
            <w:tcBorders>
              <w:top w:val="single" w:sz="4" w:space="0" w:color="231F20"/>
              <w:left w:val="single" w:sz="4" w:space="0" w:color="231F20"/>
              <w:bottom w:val="single" w:sz="4" w:space="0" w:color="231F20"/>
              <w:right w:val="single" w:sz="4" w:space="0" w:color="231F20"/>
            </w:tcBorders>
          </w:tcPr>
          <w:p w14:paraId="7A4D020E" w14:textId="77777777" w:rsidR="00BA43CA" w:rsidRPr="003E763F" w:rsidRDefault="00BA43CA" w:rsidP="00177F8D">
            <w:pPr>
              <w:pStyle w:val="TableParagraph"/>
              <w:spacing w:line="300" w:lineRule="auto"/>
              <w:jc w:val="center"/>
            </w:pPr>
            <w:r w:rsidRPr="003E763F">
              <w:rPr>
                <w:color w:val="231F20"/>
                <w:spacing w:val="-5"/>
              </w:rPr>
              <w:t>NA</w:t>
            </w:r>
          </w:p>
        </w:tc>
        <w:tc>
          <w:tcPr>
            <w:tcW w:w="979" w:type="dxa"/>
            <w:tcBorders>
              <w:top w:val="single" w:sz="4" w:space="0" w:color="231F20"/>
              <w:left w:val="single" w:sz="4" w:space="0" w:color="231F20"/>
              <w:bottom w:val="single" w:sz="4" w:space="0" w:color="231F20"/>
            </w:tcBorders>
          </w:tcPr>
          <w:p w14:paraId="7754D35C" w14:textId="77777777" w:rsidR="00BA43CA" w:rsidRPr="003E763F" w:rsidRDefault="00BA43CA" w:rsidP="00177F8D">
            <w:pPr>
              <w:pStyle w:val="TableParagraph"/>
              <w:spacing w:line="300" w:lineRule="auto"/>
              <w:jc w:val="center"/>
            </w:pPr>
            <w:r w:rsidRPr="003E763F">
              <w:rPr>
                <w:color w:val="231F20"/>
              </w:rPr>
              <w:t>0,0 —</w:t>
            </w:r>
            <w:r w:rsidRPr="003E763F">
              <w:rPr>
                <w:color w:val="231F20"/>
                <w:spacing w:val="2"/>
              </w:rPr>
              <w:t xml:space="preserve"> </w:t>
            </w:r>
            <w:r w:rsidRPr="003E763F">
              <w:rPr>
                <w:color w:val="231F20"/>
              </w:rPr>
              <w:t>0</w:t>
            </w:r>
            <w:r w:rsidRPr="003E763F">
              <w:rPr>
                <w:color w:val="231F20"/>
                <w:spacing w:val="-5"/>
              </w:rPr>
              <w:t>,9</w:t>
            </w:r>
          </w:p>
        </w:tc>
      </w:tr>
      <w:tr w:rsidR="00BA43CA" w:rsidRPr="003E763F" w14:paraId="638F484E" w14:textId="77777777" w:rsidTr="003C2D8C">
        <w:trPr>
          <w:trHeight w:val="275"/>
          <w:jc w:val="center"/>
        </w:trPr>
        <w:tc>
          <w:tcPr>
            <w:tcW w:w="2258" w:type="dxa"/>
            <w:tcBorders>
              <w:top w:val="single" w:sz="4" w:space="0" w:color="231F20"/>
              <w:right w:val="single" w:sz="4" w:space="0" w:color="231F20"/>
            </w:tcBorders>
          </w:tcPr>
          <w:p w14:paraId="2BE87DF1" w14:textId="77777777" w:rsidR="00BA43CA" w:rsidRPr="003E763F" w:rsidRDefault="00BA43CA" w:rsidP="00177F8D">
            <w:pPr>
              <w:pStyle w:val="TableParagraph"/>
              <w:spacing w:line="300" w:lineRule="auto"/>
              <w:jc w:val="center"/>
            </w:pPr>
            <w:r w:rsidRPr="003E763F">
              <w:rPr>
                <w:color w:val="231F20"/>
                <w:spacing w:val="-5"/>
              </w:rPr>
              <w:t>≥4</w:t>
            </w:r>
          </w:p>
        </w:tc>
        <w:tc>
          <w:tcPr>
            <w:tcW w:w="2127" w:type="dxa"/>
            <w:tcBorders>
              <w:top w:val="single" w:sz="4" w:space="0" w:color="231F20"/>
              <w:left w:val="single" w:sz="4" w:space="0" w:color="231F20"/>
              <w:right w:val="single" w:sz="4" w:space="0" w:color="231F20"/>
            </w:tcBorders>
          </w:tcPr>
          <w:p w14:paraId="11345C1F" w14:textId="77777777" w:rsidR="00BA43CA" w:rsidRPr="003E763F" w:rsidRDefault="00BA43CA" w:rsidP="00177F8D">
            <w:pPr>
              <w:pStyle w:val="TableParagraph"/>
              <w:spacing w:line="300" w:lineRule="auto"/>
              <w:jc w:val="center"/>
            </w:pPr>
            <w:r w:rsidRPr="003E763F">
              <w:rPr>
                <w:color w:val="231F20"/>
                <w:spacing w:val="-5"/>
              </w:rPr>
              <w:t>&gt;17,5</w:t>
            </w:r>
            <w:r w:rsidRPr="003E763F">
              <w:rPr>
                <w:color w:val="231F20"/>
                <w:spacing w:val="-4"/>
              </w:rPr>
              <w:t xml:space="preserve"> </w:t>
            </w:r>
            <w:r w:rsidRPr="003E763F">
              <w:rPr>
                <w:color w:val="231F20"/>
                <w:spacing w:val="-10"/>
              </w:rPr>
              <w:t>%</w:t>
            </w:r>
          </w:p>
        </w:tc>
        <w:tc>
          <w:tcPr>
            <w:tcW w:w="1984" w:type="dxa"/>
            <w:tcBorders>
              <w:top w:val="single" w:sz="4" w:space="0" w:color="231F20"/>
              <w:left w:val="single" w:sz="4" w:space="0" w:color="231F20"/>
              <w:right w:val="single" w:sz="4" w:space="0" w:color="231F20"/>
            </w:tcBorders>
          </w:tcPr>
          <w:p w14:paraId="20BED560" w14:textId="77777777" w:rsidR="00BA43CA" w:rsidRPr="003E763F" w:rsidRDefault="00BA43CA" w:rsidP="00177F8D">
            <w:pPr>
              <w:pStyle w:val="TableParagraph"/>
              <w:spacing w:line="300" w:lineRule="auto"/>
              <w:jc w:val="center"/>
            </w:pPr>
            <w:r w:rsidRPr="003E763F">
              <w:rPr>
                <w:color w:val="231F20"/>
              </w:rPr>
              <w:t>&gt;30,0</w:t>
            </w:r>
            <w:r w:rsidRPr="003E763F">
              <w:rPr>
                <w:color w:val="231F20"/>
                <w:spacing w:val="-4"/>
              </w:rPr>
              <w:t xml:space="preserve"> </w:t>
            </w:r>
            <w:r w:rsidRPr="003E763F">
              <w:rPr>
                <w:color w:val="231F20"/>
                <w:spacing w:val="-10"/>
              </w:rPr>
              <w:t>%</w:t>
            </w:r>
          </w:p>
        </w:tc>
        <w:tc>
          <w:tcPr>
            <w:tcW w:w="2552" w:type="dxa"/>
            <w:tcBorders>
              <w:top w:val="single" w:sz="4" w:space="0" w:color="231F20"/>
              <w:left w:val="single" w:sz="4" w:space="0" w:color="231F20"/>
              <w:right w:val="single" w:sz="4" w:space="0" w:color="231F20"/>
            </w:tcBorders>
          </w:tcPr>
          <w:p w14:paraId="540C7B9F" w14:textId="77777777" w:rsidR="00BA43CA" w:rsidRPr="003E763F" w:rsidRDefault="00BA43CA" w:rsidP="00177F8D">
            <w:pPr>
              <w:pStyle w:val="TableParagraph"/>
              <w:spacing w:line="300" w:lineRule="auto"/>
              <w:jc w:val="center"/>
            </w:pPr>
            <w:r w:rsidRPr="003E763F">
              <w:rPr>
                <w:color w:val="231F20"/>
              </w:rPr>
              <w:t>&gt;30,0</w:t>
            </w:r>
            <w:r w:rsidRPr="003E763F">
              <w:rPr>
                <w:color w:val="231F20"/>
                <w:spacing w:val="-4"/>
              </w:rPr>
              <w:t xml:space="preserve"> </w:t>
            </w:r>
            <w:r w:rsidRPr="003E763F">
              <w:rPr>
                <w:color w:val="231F20"/>
                <w:spacing w:val="-10"/>
              </w:rPr>
              <w:t>%</w:t>
            </w:r>
          </w:p>
        </w:tc>
        <w:tc>
          <w:tcPr>
            <w:tcW w:w="979" w:type="dxa"/>
            <w:tcBorders>
              <w:top w:val="single" w:sz="4" w:space="0" w:color="231F20"/>
              <w:left w:val="single" w:sz="4" w:space="0" w:color="231F20"/>
            </w:tcBorders>
          </w:tcPr>
          <w:p w14:paraId="7DEF61FE" w14:textId="77777777" w:rsidR="00BA43CA" w:rsidRPr="003E763F" w:rsidRDefault="00BA43CA" w:rsidP="00177F8D">
            <w:pPr>
              <w:pStyle w:val="TableParagraph"/>
              <w:spacing w:line="300" w:lineRule="auto"/>
              <w:jc w:val="center"/>
            </w:pPr>
            <w:r w:rsidRPr="003E763F">
              <w:rPr>
                <w:color w:val="231F20"/>
                <w:spacing w:val="-5"/>
              </w:rPr>
              <w:t>0,0</w:t>
            </w:r>
          </w:p>
        </w:tc>
      </w:tr>
      <w:tr w:rsidR="00BA43CA" w:rsidRPr="003E763F" w14:paraId="490A44C6" w14:textId="77777777" w:rsidTr="00F27257">
        <w:trPr>
          <w:trHeight w:val="546"/>
          <w:jc w:val="center"/>
        </w:trPr>
        <w:tc>
          <w:tcPr>
            <w:tcW w:w="9900" w:type="dxa"/>
            <w:gridSpan w:val="5"/>
          </w:tcPr>
          <w:p w14:paraId="449CA8F3" w14:textId="08F72DCA" w:rsidR="00BA43CA" w:rsidRPr="003E763F" w:rsidRDefault="00BA43CA">
            <w:pPr>
              <w:pStyle w:val="TableParagraph"/>
              <w:spacing w:line="300" w:lineRule="auto"/>
              <w:rPr>
                <w:lang w:val="ru-RU"/>
              </w:rPr>
            </w:pPr>
            <w:r w:rsidRPr="003E763F">
              <w:rPr>
                <w:color w:val="231F20"/>
              </w:rPr>
              <w:t>NA</w:t>
            </w:r>
            <w:r w:rsidRPr="003E763F">
              <w:rPr>
                <w:color w:val="231F20"/>
                <w:spacing w:val="78"/>
                <w:w w:val="150"/>
              </w:rPr>
              <w:t xml:space="preserve"> </w:t>
            </w:r>
            <w:r w:rsidR="00B14A0A" w:rsidRPr="003E763F">
              <w:t>—</w:t>
            </w:r>
            <w:r w:rsidRPr="003E763F">
              <w:rPr>
                <w:color w:val="231F20"/>
                <w:spacing w:val="78"/>
                <w:w w:val="150"/>
              </w:rPr>
              <w:t xml:space="preserve"> </w:t>
            </w:r>
            <w:r w:rsidRPr="003E763F">
              <w:rPr>
                <w:color w:val="231F20"/>
                <w:lang w:val="ru-RU"/>
              </w:rPr>
              <w:t>не применимо</w:t>
            </w:r>
            <w:r w:rsidR="00B14A0A" w:rsidRPr="003E763F">
              <w:rPr>
                <w:color w:val="231F20"/>
                <w:lang w:val="ru-RU"/>
              </w:rPr>
              <w:t>.</w:t>
            </w:r>
          </w:p>
        </w:tc>
      </w:tr>
    </w:tbl>
    <w:p w14:paraId="3FBD1E59" w14:textId="77777777" w:rsidR="00E94292" w:rsidRPr="003E763F" w:rsidRDefault="00E94292" w:rsidP="00F74F02">
      <w:pPr>
        <w:pStyle w:val="afd"/>
        <w:spacing w:after="0" w:line="360" w:lineRule="auto"/>
        <w:ind w:firstLine="510"/>
        <w:rPr>
          <w:sz w:val="22"/>
          <w:szCs w:val="22"/>
        </w:rPr>
      </w:pPr>
    </w:p>
    <w:p w14:paraId="306EF4E9" w14:textId="77777777" w:rsidR="00C82AB9" w:rsidRPr="003E763F" w:rsidRDefault="00C82AB9" w:rsidP="00AD4E01">
      <w:pPr>
        <w:pStyle w:val="afd"/>
        <w:spacing w:after="120" w:line="360" w:lineRule="auto"/>
        <w:ind w:firstLine="510"/>
        <w:rPr>
          <w:b/>
          <w:sz w:val="22"/>
          <w:szCs w:val="22"/>
        </w:rPr>
      </w:pPr>
      <w:r w:rsidRPr="003E763F">
        <w:rPr>
          <w:b/>
          <w:sz w:val="22"/>
          <w:szCs w:val="22"/>
        </w:rPr>
        <w:t>G.3 Оценка дополнительных параметров</w:t>
      </w:r>
    </w:p>
    <w:p w14:paraId="2BB65AEC" w14:textId="77777777" w:rsidR="00C82AB9" w:rsidRPr="003E763F" w:rsidRDefault="00C82AB9" w:rsidP="00AD4E01">
      <w:pPr>
        <w:pStyle w:val="afd"/>
        <w:spacing w:after="120" w:line="360" w:lineRule="auto"/>
        <w:ind w:firstLine="510"/>
        <w:rPr>
          <w:b/>
          <w:sz w:val="22"/>
          <w:szCs w:val="22"/>
        </w:rPr>
      </w:pPr>
      <w:r w:rsidRPr="003E763F">
        <w:rPr>
          <w:b/>
          <w:sz w:val="22"/>
          <w:szCs w:val="22"/>
        </w:rPr>
        <w:t>G.3.1 Общие положения</w:t>
      </w:r>
    </w:p>
    <w:p w14:paraId="0DCAE621" w14:textId="347DCB96" w:rsidR="00C82AB9" w:rsidRPr="003E763F" w:rsidRDefault="00C82AB9" w:rsidP="00C82AB9">
      <w:pPr>
        <w:pStyle w:val="afd"/>
        <w:spacing w:after="0" w:line="360" w:lineRule="auto"/>
        <w:ind w:firstLine="510"/>
        <w:rPr>
          <w:sz w:val="22"/>
          <w:szCs w:val="22"/>
        </w:rPr>
      </w:pPr>
      <w:r w:rsidRPr="003E763F">
        <w:rPr>
          <w:sz w:val="22"/>
          <w:szCs w:val="22"/>
        </w:rPr>
        <w:t xml:space="preserve">Символы QR Code содержат двойной набор модулей, представляющих информацию, которая определяет формат символа, а символы версии от 7 до 40 также содержат двойной набор модулей, представляющих информацию, которая определяет размер символа. Символы </w:t>
      </w:r>
      <w:r w:rsidR="00A31704" w:rsidRPr="003E763F">
        <w:rPr>
          <w:sz w:val="22"/>
          <w:szCs w:val="22"/>
        </w:rPr>
        <w:t>Micro</w:t>
      </w:r>
      <w:r w:rsidRPr="003E763F">
        <w:rPr>
          <w:sz w:val="22"/>
          <w:szCs w:val="22"/>
        </w:rPr>
        <w:t xml:space="preserve"> QR Code содержат единственный набор модулей, представляющих информацию, которая определяет формат символа. Для этих данных требуется, чтобы повреждения были обнаружены на ранней стадии процесса декодирования, и если эта информация не может быть декодирована, остаток от символа в свою очередь также не может быть декодирован. По этой причине блоки модулей информации о формате и информации о версии оценивают отдельно (способом, аналогичным оценке параметра «повреждение фиксированных шаблонов»), и их классы включают в определение полного класса символа.</w:t>
      </w:r>
    </w:p>
    <w:p w14:paraId="3BEB4406" w14:textId="77777777" w:rsidR="00C82AB9" w:rsidRPr="003E763F" w:rsidRDefault="00C82AB9" w:rsidP="00AD4E01">
      <w:pPr>
        <w:pStyle w:val="afd"/>
        <w:spacing w:before="240" w:after="120" w:line="360" w:lineRule="auto"/>
        <w:ind w:firstLine="510"/>
        <w:rPr>
          <w:b/>
          <w:sz w:val="22"/>
          <w:szCs w:val="22"/>
        </w:rPr>
      </w:pPr>
      <w:r w:rsidRPr="003E763F">
        <w:rPr>
          <w:b/>
          <w:sz w:val="22"/>
          <w:szCs w:val="22"/>
        </w:rPr>
        <w:t>G.3.2 Оценка информации о формате</w:t>
      </w:r>
    </w:p>
    <w:p w14:paraId="4B9D7152" w14:textId="77777777" w:rsidR="00C82AB9" w:rsidRPr="003E763F" w:rsidRDefault="00C82AB9" w:rsidP="00C82AB9">
      <w:pPr>
        <w:pStyle w:val="afd"/>
        <w:spacing w:after="0" w:line="360" w:lineRule="auto"/>
        <w:ind w:firstLine="510"/>
        <w:rPr>
          <w:sz w:val="22"/>
          <w:szCs w:val="22"/>
        </w:rPr>
      </w:pPr>
      <w:r w:rsidRPr="003E763F">
        <w:rPr>
          <w:sz w:val="22"/>
          <w:szCs w:val="22"/>
        </w:rPr>
        <w:t>Для каждого блока информации о формате вычисляют класс блока, используя следующую методику.</w:t>
      </w:r>
    </w:p>
    <w:p w14:paraId="72113A24" w14:textId="0DE08046" w:rsidR="00C82AB9" w:rsidRPr="003E763F" w:rsidRDefault="00C82AB9" w:rsidP="00C82AB9">
      <w:pPr>
        <w:pStyle w:val="afd"/>
        <w:spacing w:after="0" w:line="360" w:lineRule="auto"/>
        <w:ind w:firstLine="510"/>
        <w:rPr>
          <w:sz w:val="22"/>
          <w:szCs w:val="22"/>
        </w:rPr>
      </w:pPr>
      <w:r w:rsidRPr="003E763F">
        <w:rPr>
          <w:sz w:val="22"/>
          <w:szCs w:val="22"/>
        </w:rPr>
        <w:t xml:space="preserve">a) </w:t>
      </w:r>
      <w:r w:rsidR="00AD4E01" w:rsidRPr="003E763F">
        <w:rPr>
          <w:sz w:val="22"/>
          <w:szCs w:val="22"/>
        </w:rPr>
        <w:t>н</w:t>
      </w:r>
      <w:r w:rsidRPr="003E763F">
        <w:rPr>
          <w:sz w:val="22"/>
          <w:szCs w:val="22"/>
        </w:rPr>
        <w:t xml:space="preserve">а базовом полутоновом изображении символа для каждого модуля определяют класс параметра «модуляция» на основе значений в </w:t>
      </w:r>
      <w:r w:rsidRPr="003E763F">
        <w:rPr>
          <w:sz w:val="22"/>
          <w:szCs w:val="22"/>
          <w:lang w:val="en-US"/>
        </w:rPr>
        <w:t>ISO</w:t>
      </w:r>
      <w:r w:rsidRPr="003E763F">
        <w:rPr>
          <w:sz w:val="22"/>
          <w:szCs w:val="22"/>
        </w:rPr>
        <w:t>/</w:t>
      </w:r>
      <w:r w:rsidRPr="003E763F">
        <w:rPr>
          <w:sz w:val="22"/>
          <w:szCs w:val="22"/>
          <w:lang w:val="en-US"/>
        </w:rPr>
        <w:t>IEC</w:t>
      </w:r>
      <w:r w:rsidRPr="003E763F">
        <w:rPr>
          <w:sz w:val="22"/>
          <w:szCs w:val="22"/>
        </w:rPr>
        <w:t xml:space="preserve"> 15415. Поскольку действительное значение коэффициента отражения каждого модуля блока информации о формате становится известным только после успешного декодирования блока, то любой модуль, который должен быть темным, но</w:t>
      </w:r>
      <w:r w:rsidR="00AD4E01" w:rsidRPr="003E763F">
        <w:rPr>
          <w:sz w:val="22"/>
          <w:szCs w:val="22"/>
        </w:rPr>
        <w:t>,</w:t>
      </w:r>
      <w:r w:rsidRPr="003E763F">
        <w:rPr>
          <w:sz w:val="22"/>
          <w:szCs w:val="22"/>
        </w:rPr>
        <w:t xml:space="preserve"> коэффициент отражения которого выше глобального порогового значения, а также любой модуль, который должен быть светлым, но</w:t>
      </w:r>
      <w:r w:rsidR="00AD4E01" w:rsidRPr="003E763F">
        <w:rPr>
          <w:sz w:val="22"/>
          <w:szCs w:val="22"/>
        </w:rPr>
        <w:t>,</w:t>
      </w:r>
      <w:r w:rsidRPr="003E763F">
        <w:rPr>
          <w:sz w:val="22"/>
          <w:szCs w:val="22"/>
        </w:rPr>
        <w:t xml:space="preserve"> коэффициент отражения которого ниже глобального порогового значения, приводит к классу параметра «модуляция» 0. Если блок информации о формате не может быть декодирован, класс всего блока должен соответствовать 0</w:t>
      </w:r>
      <w:r w:rsidR="00AD4E01" w:rsidRPr="003E763F">
        <w:rPr>
          <w:sz w:val="22"/>
          <w:szCs w:val="22"/>
        </w:rPr>
        <w:t>;</w:t>
      </w:r>
    </w:p>
    <w:p w14:paraId="19F071BD" w14:textId="534982DA" w:rsidR="00C82AB9" w:rsidRPr="003E763F" w:rsidRDefault="00C82AB9" w:rsidP="00C82AB9">
      <w:pPr>
        <w:pStyle w:val="afd"/>
        <w:spacing w:after="0" w:line="360" w:lineRule="auto"/>
        <w:ind w:firstLine="510"/>
        <w:rPr>
          <w:sz w:val="22"/>
          <w:szCs w:val="22"/>
        </w:rPr>
      </w:pPr>
      <w:r w:rsidRPr="003E763F">
        <w:rPr>
          <w:sz w:val="22"/>
          <w:szCs w:val="22"/>
        </w:rPr>
        <w:t xml:space="preserve">b) </w:t>
      </w:r>
      <w:r w:rsidR="00AD4E01" w:rsidRPr="003E763F">
        <w:rPr>
          <w:sz w:val="22"/>
          <w:szCs w:val="22"/>
        </w:rPr>
        <w:t>д</w:t>
      </w:r>
      <w:r w:rsidRPr="003E763F">
        <w:rPr>
          <w:sz w:val="22"/>
          <w:szCs w:val="22"/>
        </w:rPr>
        <w:t>ля каждого класса параметра «модуляция»:</w:t>
      </w:r>
    </w:p>
    <w:p w14:paraId="38482079" w14:textId="73725CC0" w:rsidR="00C82AB9" w:rsidRPr="003E763F" w:rsidRDefault="00C82AB9" w:rsidP="00D82342">
      <w:pPr>
        <w:pStyle w:val="afd"/>
        <w:spacing w:after="0" w:line="360" w:lineRule="auto"/>
        <w:ind w:left="1021"/>
        <w:rPr>
          <w:sz w:val="22"/>
          <w:szCs w:val="22"/>
        </w:rPr>
      </w:pPr>
      <w:r w:rsidRPr="003E763F">
        <w:rPr>
          <w:sz w:val="22"/>
          <w:szCs w:val="22"/>
        </w:rPr>
        <w:t>1) предполагают, что все модули, которые не соответствуют этому или более высокому классу, являются поврежденными модулями, и им присваивают условный класс повреждения блока на основе пороговых значений классов, приведенных в таблице G.2</w:t>
      </w:r>
      <w:r w:rsidR="00AD4E01" w:rsidRPr="003E763F">
        <w:rPr>
          <w:sz w:val="22"/>
          <w:szCs w:val="22"/>
        </w:rPr>
        <w:t>;</w:t>
      </w:r>
    </w:p>
    <w:p w14:paraId="2B61BD69" w14:textId="2355215B" w:rsidR="00AD4E01" w:rsidRPr="003E763F" w:rsidRDefault="00AD4E01" w:rsidP="00AD4E01">
      <w:pPr>
        <w:pStyle w:val="afd"/>
        <w:spacing w:after="0" w:line="360" w:lineRule="auto"/>
        <w:ind w:firstLine="510"/>
        <w:rPr>
          <w:sz w:val="22"/>
          <w:szCs w:val="22"/>
        </w:rPr>
      </w:pPr>
      <w:r w:rsidRPr="003E763F">
        <w:rPr>
          <w:sz w:val="22"/>
          <w:szCs w:val="22"/>
        </w:rPr>
        <w:t xml:space="preserve">                         </w:t>
      </w:r>
      <w:r w:rsidR="00B71D27" w:rsidRPr="003E763F">
        <w:rPr>
          <w:spacing w:val="60"/>
          <w:sz w:val="22"/>
          <w:szCs w:val="22"/>
        </w:rPr>
        <w:t>Таблица</w:t>
      </w:r>
      <w:r w:rsidRPr="003E763F">
        <w:rPr>
          <w:sz w:val="22"/>
          <w:szCs w:val="22"/>
        </w:rPr>
        <w:t xml:space="preserve"> G.2 – Условный класс информации о формате</w:t>
      </w:r>
    </w:p>
    <w:tbl>
      <w:tblPr>
        <w:tblStyle w:val="TableNormal"/>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543"/>
        <w:gridCol w:w="1985"/>
      </w:tblGrid>
      <w:tr w:rsidR="00AD4E01" w:rsidRPr="003E763F" w14:paraId="085BDD2B" w14:textId="77777777" w:rsidTr="00B71D27">
        <w:trPr>
          <w:trHeight w:val="283"/>
          <w:jc w:val="center"/>
        </w:trPr>
        <w:tc>
          <w:tcPr>
            <w:tcW w:w="3543" w:type="dxa"/>
            <w:tcBorders>
              <w:bottom w:val="double" w:sz="4" w:space="0" w:color="auto"/>
              <w:right w:val="single" w:sz="4" w:space="0" w:color="231F20"/>
            </w:tcBorders>
          </w:tcPr>
          <w:p w14:paraId="0C3564F9" w14:textId="77777777" w:rsidR="00AD4E01" w:rsidRPr="003E763F" w:rsidRDefault="00AD4E01" w:rsidP="00177F8D">
            <w:pPr>
              <w:pStyle w:val="TableParagraph"/>
              <w:spacing w:before="18" w:line="300" w:lineRule="auto"/>
              <w:ind w:left="14"/>
              <w:jc w:val="center"/>
            </w:pPr>
            <w:r w:rsidRPr="003E763F">
              <w:rPr>
                <w:color w:val="231F20"/>
              </w:rPr>
              <w:t>Число поврежденных модулей</w:t>
            </w:r>
          </w:p>
        </w:tc>
        <w:tc>
          <w:tcPr>
            <w:tcW w:w="1985" w:type="dxa"/>
            <w:tcBorders>
              <w:left w:val="single" w:sz="4" w:space="0" w:color="231F20"/>
              <w:bottom w:val="double" w:sz="4" w:space="0" w:color="auto"/>
            </w:tcBorders>
          </w:tcPr>
          <w:p w14:paraId="776F6AA9" w14:textId="77777777" w:rsidR="00AD4E01" w:rsidRPr="003E763F" w:rsidRDefault="00AD4E01" w:rsidP="00177F8D">
            <w:pPr>
              <w:pStyle w:val="TableParagraph"/>
              <w:spacing w:before="18" w:line="300" w:lineRule="auto"/>
              <w:ind w:left="24"/>
              <w:jc w:val="center"/>
              <w:rPr>
                <w:lang w:val="ru-RU"/>
              </w:rPr>
            </w:pPr>
            <w:r w:rsidRPr="003E763F">
              <w:rPr>
                <w:color w:val="231F20"/>
                <w:spacing w:val="-2"/>
                <w:lang w:val="ru-RU"/>
              </w:rPr>
              <w:t>Класс</w:t>
            </w:r>
          </w:p>
        </w:tc>
      </w:tr>
      <w:tr w:rsidR="00AD4E01" w:rsidRPr="003E763F" w14:paraId="450E9411" w14:textId="77777777" w:rsidTr="00B71D27">
        <w:trPr>
          <w:trHeight w:val="288"/>
          <w:jc w:val="center"/>
        </w:trPr>
        <w:tc>
          <w:tcPr>
            <w:tcW w:w="3543" w:type="dxa"/>
            <w:tcBorders>
              <w:top w:val="double" w:sz="4" w:space="0" w:color="auto"/>
              <w:bottom w:val="single" w:sz="4" w:space="0" w:color="231F20"/>
              <w:right w:val="single" w:sz="4" w:space="0" w:color="231F20"/>
            </w:tcBorders>
          </w:tcPr>
          <w:p w14:paraId="47407331" w14:textId="77777777" w:rsidR="00AD4E01" w:rsidRPr="003E763F" w:rsidRDefault="00AD4E01" w:rsidP="00177F8D">
            <w:pPr>
              <w:pStyle w:val="TableParagraph"/>
              <w:spacing w:before="18" w:line="300" w:lineRule="auto"/>
              <w:ind w:left="14"/>
              <w:jc w:val="center"/>
            </w:pPr>
            <w:r w:rsidRPr="003E763F">
              <w:rPr>
                <w:color w:val="231F20"/>
                <w:spacing w:val="-10"/>
              </w:rPr>
              <w:t>0</w:t>
            </w:r>
          </w:p>
        </w:tc>
        <w:tc>
          <w:tcPr>
            <w:tcW w:w="1985" w:type="dxa"/>
            <w:tcBorders>
              <w:top w:val="double" w:sz="4" w:space="0" w:color="auto"/>
              <w:left w:val="single" w:sz="4" w:space="0" w:color="231F20"/>
              <w:bottom w:val="single" w:sz="4" w:space="0" w:color="231F20"/>
            </w:tcBorders>
          </w:tcPr>
          <w:p w14:paraId="0E8FFDF7" w14:textId="77777777" w:rsidR="00AD4E01" w:rsidRPr="003E763F" w:rsidRDefault="00AD4E01" w:rsidP="00177F8D">
            <w:pPr>
              <w:pStyle w:val="TableParagraph"/>
              <w:spacing w:before="18" w:line="300" w:lineRule="auto"/>
              <w:ind w:left="24"/>
              <w:jc w:val="center"/>
            </w:pPr>
            <w:r w:rsidRPr="003E763F">
              <w:rPr>
                <w:color w:val="231F20"/>
                <w:spacing w:val="-5"/>
              </w:rPr>
              <w:t>4,0</w:t>
            </w:r>
          </w:p>
        </w:tc>
      </w:tr>
      <w:tr w:rsidR="00AD4E01" w:rsidRPr="003E763F" w14:paraId="0E0403CA" w14:textId="77777777" w:rsidTr="00AD4E01">
        <w:trPr>
          <w:trHeight w:val="293"/>
          <w:jc w:val="center"/>
        </w:trPr>
        <w:tc>
          <w:tcPr>
            <w:tcW w:w="3543" w:type="dxa"/>
            <w:tcBorders>
              <w:top w:val="single" w:sz="4" w:space="0" w:color="231F20"/>
              <w:bottom w:val="single" w:sz="4" w:space="0" w:color="231F20"/>
              <w:right w:val="single" w:sz="4" w:space="0" w:color="231F20"/>
            </w:tcBorders>
          </w:tcPr>
          <w:p w14:paraId="5B5337E0" w14:textId="77777777" w:rsidR="00AD4E01" w:rsidRPr="003E763F" w:rsidRDefault="00AD4E01" w:rsidP="00177F8D">
            <w:pPr>
              <w:pStyle w:val="TableParagraph"/>
              <w:spacing w:line="300" w:lineRule="auto"/>
              <w:ind w:left="14"/>
              <w:jc w:val="center"/>
            </w:pPr>
            <w:r w:rsidRPr="003E763F">
              <w:rPr>
                <w:color w:val="231F20"/>
                <w:spacing w:val="-10"/>
              </w:rPr>
              <w:t>1</w:t>
            </w:r>
          </w:p>
        </w:tc>
        <w:tc>
          <w:tcPr>
            <w:tcW w:w="1985" w:type="dxa"/>
            <w:tcBorders>
              <w:top w:val="single" w:sz="4" w:space="0" w:color="231F20"/>
              <w:left w:val="single" w:sz="4" w:space="0" w:color="231F20"/>
              <w:bottom w:val="single" w:sz="4" w:space="0" w:color="231F20"/>
            </w:tcBorders>
          </w:tcPr>
          <w:p w14:paraId="22937534" w14:textId="77777777" w:rsidR="00AD4E01" w:rsidRPr="003E763F" w:rsidRDefault="00AD4E01" w:rsidP="00177F8D">
            <w:pPr>
              <w:pStyle w:val="TableParagraph"/>
              <w:spacing w:line="300" w:lineRule="auto"/>
              <w:ind w:left="24"/>
              <w:jc w:val="center"/>
            </w:pPr>
            <w:r w:rsidRPr="003E763F">
              <w:rPr>
                <w:color w:val="231F20"/>
                <w:spacing w:val="-5"/>
              </w:rPr>
              <w:t>3,0</w:t>
            </w:r>
          </w:p>
        </w:tc>
      </w:tr>
      <w:tr w:rsidR="00AD4E01" w:rsidRPr="003E763F" w14:paraId="60D32466" w14:textId="77777777" w:rsidTr="00AD4E01">
        <w:trPr>
          <w:trHeight w:val="293"/>
          <w:jc w:val="center"/>
        </w:trPr>
        <w:tc>
          <w:tcPr>
            <w:tcW w:w="3543" w:type="dxa"/>
            <w:tcBorders>
              <w:top w:val="single" w:sz="4" w:space="0" w:color="231F20"/>
              <w:bottom w:val="single" w:sz="4" w:space="0" w:color="231F20"/>
              <w:right w:val="single" w:sz="4" w:space="0" w:color="231F20"/>
            </w:tcBorders>
          </w:tcPr>
          <w:p w14:paraId="4B122331" w14:textId="77777777" w:rsidR="00AD4E01" w:rsidRPr="003E763F" w:rsidRDefault="00AD4E01" w:rsidP="00177F8D">
            <w:pPr>
              <w:pStyle w:val="TableParagraph"/>
              <w:spacing w:line="300" w:lineRule="auto"/>
              <w:ind w:left="14"/>
              <w:jc w:val="center"/>
            </w:pPr>
            <w:r w:rsidRPr="003E763F">
              <w:rPr>
                <w:color w:val="231F20"/>
                <w:spacing w:val="-10"/>
              </w:rPr>
              <w:t>2</w:t>
            </w:r>
          </w:p>
        </w:tc>
        <w:tc>
          <w:tcPr>
            <w:tcW w:w="1985" w:type="dxa"/>
            <w:tcBorders>
              <w:top w:val="single" w:sz="4" w:space="0" w:color="231F20"/>
              <w:left w:val="single" w:sz="4" w:space="0" w:color="231F20"/>
              <w:bottom w:val="single" w:sz="4" w:space="0" w:color="231F20"/>
            </w:tcBorders>
          </w:tcPr>
          <w:p w14:paraId="11DCDB3B" w14:textId="77777777" w:rsidR="00AD4E01" w:rsidRPr="003E763F" w:rsidRDefault="00AD4E01" w:rsidP="00177F8D">
            <w:pPr>
              <w:pStyle w:val="TableParagraph"/>
              <w:spacing w:line="300" w:lineRule="auto"/>
              <w:ind w:left="24"/>
              <w:jc w:val="center"/>
            </w:pPr>
            <w:r w:rsidRPr="003E763F">
              <w:rPr>
                <w:color w:val="231F20"/>
                <w:spacing w:val="-5"/>
              </w:rPr>
              <w:t>2,0</w:t>
            </w:r>
          </w:p>
        </w:tc>
      </w:tr>
      <w:tr w:rsidR="00AD4E01" w:rsidRPr="003E763F" w14:paraId="3B51A18A" w14:textId="77777777" w:rsidTr="00AD4E01">
        <w:trPr>
          <w:trHeight w:val="293"/>
          <w:jc w:val="center"/>
        </w:trPr>
        <w:tc>
          <w:tcPr>
            <w:tcW w:w="3543" w:type="dxa"/>
            <w:tcBorders>
              <w:top w:val="single" w:sz="4" w:space="0" w:color="231F20"/>
              <w:bottom w:val="single" w:sz="4" w:space="0" w:color="231F20"/>
              <w:right w:val="single" w:sz="4" w:space="0" w:color="231F20"/>
            </w:tcBorders>
          </w:tcPr>
          <w:p w14:paraId="1F283F37" w14:textId="77777777" w:rsidR="00AD4E01" w:rsidRPr="003E763F" w:rsidRDefault="00AD4E01" w:rsidP="00177F8D">
            <w:pPr>
              <w:pStyle w:val="TableParagraph"/>
              <w:spacing w:line="300" w:lineRule="auto"/>
              <w:ind w:left="14"/>
              <w:jc w:val="center"/>
            </w:pPr>
            <w:r w:rsidRPr="003E763F">
              <w:rPr>
                <w:color w:val="231F20"/>
                <w:spacing w:val="-10"/>
              </w:rPr>
              <w:t>3</w:t>
            </w:r>
          </w:p>
        </w:tc>
        <w:tc>
          <w:tcPr>
            <w:tcW w:w="1985" w:type="dxa"/>
            <w:tcBorders>
              <w:top w:val="single" w:sz="4" w:space="0" w:color="231F20"/>
              <w:left w:val="single" w:sz="4" w:space="0" w:color="231F20"/>
              <w:bottom w:val="single" w:sz="4" w:space="0" w:color="231F20"/>
            </w:tcBorders>
          </w:tcPr>
          <w:p w14:paraId="660DD282" w14:textId="77777777" w:rsidR="00AD4E01" w:rsidRPr="003E763F" w:rsidRDefault="00AD4E01" w:rsidP="00177F8D">
            <w:pPr>
              <w:pStyle w:val="TableParagraph"/>
              <w:spacing w:line="300" w:lineRule="auto"/>
              <w:ind w:left="24"/>
              <w:jc w:val="center"/>
            </w:pPr>
            <w:r w:rsidRPr="003E763F">
              <w:rPr>
                <w:color w:val="231F20"/>
                <w:spacing w:val="-5"/>
              </w:rPr>
              <w:t>1,0</w:t>
            </w:r>
          </w:p>
        </w:tc>
      </w:tr>
      <w:tr w:rsidR="00AD4E01" w:rsidRPr="003E763F" w14:paraId="16E3F5A0" w14:textId="77777777" w:rsidTr="00AD4E01">
        <w:trPr>
          <w:trHeight w:val="288"/>
          <w:jc w:val="center"/>
        </w:trPr>
        <w:tc>
          <w:tcPr>
            <w:tcW w:w="3543" w:type="dxa"/>
            <w:tcBorders>
              <w:top w:val="single" w:sz="4" w:space="0" w:color="231F20"/>
              <w:right w:val="single" w:sz="4" w:space="0" w:color="231F20"/>
            </w:tcBorders>
          </w:tcPr>
          <w:p w14:paraId="45AEFC94" w14:textId="77777777" w:rsidR="00AD4E01" w:rsidRPr="003E763F" w:rsidRDefault="00AD4E01" w:rsidP="00177F8D">
            <w:pPr>
              <w:pStyle w:val="TableParagraph"/>
              <w:spacing w:line="300" w:lineRule="auto"/>
              <w:ind w:left="14"/>
              <w:jc w:val="center"/>
            </w:pPr>
            <w:r w:rsidRPr="003E763F">
              <w:rPr>
                <w:color w:val="231F20"/>
                <w:spacing w:val="-5"/>
              </w:rPr>
              <w:t>≥4</w:t>
            </w:r>
          </w:p>
        </w:tc>
        <w:tc>
          <w:tcPr>
            <w:tcW w:w="1985" w:type="dxa"/>
            <w:tcBorders>
              <w:top w:val="single" w:sz="4" w:space="0" w:color="231F20"/>
              <w:left w:val="single" w:sz="4" w:space="0" w:color="231F20"/>
            </w:tcBorders>
          </w:tcPr>
          <w:p w14:paraId="651CA49D" w14:textId="77777777" w:rsidR="00AD4E01" w:rsidRPr="003E763F" w:rsidRDefault="00AD4E01" w:rsidP="00177F8D">
            <w:pPr>
              <w:pStyle w:val="TableParagraph"/>
              <w:spacing w:line="300" w:lineRule="auto"/>
              <w:ind w:left="24"/>
              <w:jc w:val="center"/>
            </w:pPr>
            <w:r w:rsidRPr="003E763F">
              <w:rPr>
                <w:color w:val="231F20"/>
                <w:spacing w:val="-5"/>
              </w:rPr>
              <w:t>0,0</w:t>
            </w:r>
          </w:p>
        </w:tc>
      </w:tr>
    </w:tbl>
    <w:p w14:paraId="0975BA3B" w14:textId="77777777" w:rsidR="00B71D27" w:rsidRPr="003E763F" w:rsidRDefault="00B71D27" w:rsidP="00D82342">
      <w:pPr>
        <w:pStyle w:val="afd"/>
        <w:spacing w:after="0" w:line="360" w:lineRule="auto"/>
        <w:ind w:left="1021"/>
        <w:rPr>
          <w:sz w:val="22"/>
          <w:szCs w:val="22"/>
        </w:rPr>
      </w:pPr>
      <w:r w:rsidRPr="003E763F">
        <w:rPr>
          <w:sz w:val="22"/>
          <w:szCs w:val="22"/>
        </w:rPr>
        <w:t>2) в качестве класса для каждого уровня выбирают наименьший из класса параметра «модуляция» и условного класса повреждения согласно приведенному в таблице G.3;</w:t>
      </w:r>
    </w:p>
    <w:p w14:paraId="0476132C" w14:textId="77777777" w:rsidR="00B71D27" w:rsidRPr="003E763F" w:rsidRDefault="00B71D27" w:rsidP="00D82342">
      <w:pPr>
        <w:pStyle w:val="afd"/>
        <w:spacing w:after="0" w:line="360" w:lineRule="auto"/>
        <w:ind w:left="1021"/>
        <w:rPr>
          <w:sz w:val="22"/>
          <w:szCs w:val="22"/>
        </w:rPr>
      </w:pPr>
      <w:r w:rsidRPr="003E763F">
        <w:rPr>
          <w:sz w:val="22"/>
          <w:szCs w:val="22"/>
        </w:rPr>
        <w:t>3) класс для блока должен быть наивысшим из полученных классов согласно приведенному в таблице G.3.</w:t>
      </w:r>
    </w:p>
    <w:p w14:paraId="40CA3921" w14:textId="747C352D" w:rsidR="00B71D27" w:rsidRPr="003E763F" w:rsidRDefault="00B71D27" w:rsidP="00B71D27">
      <w:pPr>
        <w:pStyle w:val="afd"/>
        <w:spacing w:after="0" w:line="360" w:lineRule="auto"/>
        <w:rPr>
          <w:sz w:val="22"/>
          <w:szCs w:val="22"/>
        </w:rPr>
      </w:pPr>
      <w:r w:rsidRPr="003E763F">
        <w:rPr>
          <w:spacing w:val="60"/>
        </w:rPr>
        <w:t xml:space="preserve">     </w:t>
      </w:r>
      <w:r w:rsidRPr="003E763F">
        <w:rPr>
          <w:spacing w:val="60"/>
          <w:sz w:val="22"/>
          <w:szCs w:val="22"/>
        </w:rPr>
        <w:t>Таблица</w:t>
      </w:r>
      <w:r w:rsidRPr="003E763F">
        <w:rPr>
          <w:sz w:val="22"/>
          <w:szCs w:val="22"/>
        </w:rPr>
        <w:t xml:space="preserve"> G.3 — Пример оценки блока информации о формате</w:t>
      </w:r>
    </w:p>
    <w:tbl>
      <w:tblPr>
        <w:tblStyle w:val="TableNormal"/>
        <w:tblW w:w="9072" w:type="dxa"/>
        <w:tblInd w:w="55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261"/>
        <w:gridCol w:w="3543"/>
        <w:gridCol w:w="2268"/>
      </w:tblGrid>
      <w:tr w:rsidR="00B71D27" w:rsidRPr="003E763F" w14:paraId="4C43F930" w14:textId="77777777" w:rsidTr="00B71D27">
        <w:trPr>
          <w:trHeight w:val="283"/>
        </w:trPr>
        <w:tc>
          <w:tcPr>
            <w:tcW w:w="3261" w:type="dxa"/>
            <w:tcBorders>
              <w:bottom w:val="double" w:sz="4" w:space="0" w:color="auto"/>
              <w:right w:val="single" w:sz="4" w:space="0" w:color="231F20"/>
            </w:tcBorders>
          </w:tcPr>
          <w:p w14:paraId="1781326F" w14:textId="77777777" w:rsidR="00B71D27" w:rsidRPr="003E763F" w:rsidRDefault="00B71D27" w:rsidP="00177F8D">
            <w:pPr>
              <w:pStyle w:val="TableParagraph"/>
              <w:spacing w:before="18" w:line="300" w:lineRule="auto"/>
              <w:ind w:left="15"/>
              <w:jc w:val="center"/>
              <w:rPr>
                <w:lang w:val="ru-RU"/>
              </w:rPr>
            </w:pPr>
            <w:r w:rsidRPr="003E763F">
              <w:rPr>
                <w:color w:val="231F20"/>
                <w:lang w:val="ru-RU"/>
              </w:rPr>
              <w:t>Класс параметра «модуляция»</w:t>
            </w:r>
          </w:p>
        </w:tc>
        <w:tc>
          <w:tcPr>
            <w:tcW w:w="3543" w:type="dxa"/>
            <w:tcBorders>
              <w:left w:val="single" w:sz="4" w:space="0" w:color="231F20"/>
              <w:bottom w:val="double" w:sz="4" w:space="0" w:color="auto"/>
              <w:right w:val="single" w:sz="4" w:space="0" w:color="231F20"/>
            </w:tcBorders>
          </w:tcPr>
          <w:p w14:paraId="52787C21" w14:textId="77777777" w:rsidR="00B71D27" w:rsidRPr="003E763F" w:rsidRDefault="00B71D27" w:rsidP="00177F8D">
            <w:pPr>
              <w:pStyle w:val="TableParagraph"/>
              <w:spacing w:before="18" w:line="300" w:lineRule="auto"/>
              <w:ind w:left="20" w:right="1"/>
              <w:jc w:val="center"/>
              <w:rPr>
                <w:lang w:val="ru-RU"/>
              </w:rPr>
            </w:pPr>
            <w:r w:rsidRPr="003E763F">
              <w:rPr>
                <w:color w:val="231F20"/>
                <w:lang w:val="ru-RU"/>
              </w:rPr>
              <w:t>Условный класс</w:t>
            </w:r>
          </w:p>
        </w:tc>
        <w:tc>
          <w:tcPr>
            <w:tcW w:w="2268" w:type="dxa"/>
            <w:tcBorders>
              <w:left w:val="single" w:sz="4" w:space="0" w:color="231F20"/>
              <w:bottom w:val="double" w:sz="4" w:space="0" w:color="auto"/>
            </w:tcBorders>
          </w:tcPr>
          <w:p w14:paraId="733ED37B" w14:textId="77777777" w:rsidR="00B71D27" w:rsidRPr="003E763F" w:rsidRDefault="00B71D27" w:rsidP="00177F8D">
            <w:pPr>
              <w:pStyle w:val="TableParagraph"/>
              <w:spacing w:before="18" w:line="300" w:lineRule="auto"/>
              <w:ind w:left="24"/>
              <w:jc w:val="center"/>
            </w:pPr>
            <w:r w:rsidRPr="003E763F">
              <w:rPr>
                <w:color w:val="231F20"/>
                <w:lang w:val="ru-RU"/>
              </w:rPr>
              <w:t>Меньший из классов</w:t>
            </w:r>
          </w:p>
        </w:tc>
      </w:tr>
      <w:tr w:rsidR="00B71D27" w:rsidRPr="003E763F" w14:paraId="53F64BB2" w14:textId="77777777" w:rsidTr="00B71D27">
        <w:trPr>
          <w:trHeight w:val="288"/>
        </w:trPr>
        <w:tc>
          <w:tcPr>
            <w:tcW w:w="3261" w:type="dxa"/>
            <w:tcBorders>
              <w:top w:val="double" w:sz="4" w:space="0" w:color="auto"/>
              <w:bottom w:val="single" w:sz="4" w:space="0" w:color="231F20"/>
              <w:right w:val="single" w:sz="4" w:space="0" w:color="231F20"/>
            </w:tcBorders>
          </w:tcPr>
          <w:p w14:paraId="66BB88AB" w14:textId="77777777" w:rsidR="00B71D27" w:rsidRPr="003E763F" w:rsidRDefault="00B71D27" w:rsidP="00177F8D">
            <w:pPr>
              <w:pStyle w:val="TableParagraph"/>
              <w:spacing w:before="18" w:line="300" w:lineRule="auto"/>
              <w:ind w:left="15"/>
              <w:jc w:val="center"/>
            </w:pPr>
            <w:r w:rsidRPr="003E763F">
              <w:rPr>
                <w:color w:val="231F20"/>
                <w:spacing w:val="-5"/>
              </w:rPr>
              <w:t>4,0</w:t>
            </w:r>
          </w:p>
        </w:tc>
        <w:tc>
          <w:tcPr>
            <w:tcW w:w="3543" w:type="dxa"/>
            <w:tcBorders>
              <w:top w:val="double" w:sz="4" w:space="0" w:color="auto"/>
              <w:left w:val="single" w:sz="4" w:space="0" w:color="231F20"/>
              <w:bottom w:val="single" w:sz="4" w:space="0" w:color="231F20"/>
              <w:right w:val="single" w:sz="4" w:space="0" w:color="231F20"/>
            </w:tcBorders>
          </w:tcPr>
          <w:p w14:paraId="4376E6FB" w14:textId="77777777" w:rsidR="00B71D27" w:rsidRPr="003E763F" w:rsidRDefault="00B71D27" w:rsidP="00177F8D">
            <w:pPr>
              <w:pStyle w:val="TableParagraph"/>
              <w:spacing w:before="18" w:line="300" w:lineRule="auto"/>
              <w:ind w:left="20"/>
              <w:jc w:val="center"/>
            </w:pPr>
            <w:r w:rsidRPr="003E763F">
              <w:rPr>
                <w:color w:val="231F20"/>
                <w:spacing w:val="-10"/>
              </w:rPr>
              <w:t>2</w:t>
            </w:r>
          </w:p>
        </w:tc>
        <w:tc>
          <w:tcPr>
            <w:tcW w:w="2268" w:type="dxa"/>
            <w:tcBorders>
              <w:top w:val="double" w:sz="4" w:space="0" w:color="auto"/>
              <w:left w:val="single" w:sz="4" w:space="0" w:color="231F20"/>
              <w:bottom w:val="single" w:sz="4" w:space="0" w:color="231F20"/>
            </w:tcBorders>
          </w:tcPr>
          <w:p w14:paraId="43880360" w14:textId="77777777" w:rsidR="00B71D27" w:rsidRPr="003E763F" w:rsidRDefault="00B71D27" w:rsidP="00177F8D">
            <w:pPr>
              <w:pStyle w:val="TableParagraph"/>
              <w:spacing w:before="18" w:line="300" w:lineRule="auto"/>
              <w:ind w:left="24"/>
              <w:jc w:val="center"/>
            </w:pPr>
            <w:r w:rsidRPr="003E763F">
              <w:rPr>
                <w:color w:val="231F20"/>
                <w:spacing w:val="-10"/>
              </w:rPr>
              <w:t>2</w:t>
            </w:r>
          </w:p>
        </w:tc>
      </w:tr>
      <w:tr w:rsidR="00B71D27" w:rsidRPr="003E763F" w14:paraId="7D43439D" w14:textId="77777777" w:rsidTr="00B71D27">
        <w:trPr>
          <w:trHeight w:val="293"/>
        </w:trPr>
        <w:tc>
          <w:tcPr>
            <w:tcW w:w="3261" w:type="dxa"/>
            <w:tcBorders>
              <w:top w:val="single" w:sz="4" w:space="0" w:color="231F20"/>
              <w:bottom w:val="single" w:sz="4" w:space="0" w:color="231F20"/>
              <w:right w:val="single" w:sz="4" w:space="0" w:color="231F20"/>
            </w:tcBorders>
          </w:tcPr>
          <w:p w14:paraId="2AC2D2FE" w14:textId="77777777" w:rsidR="00B71D27" w:rsidRPr="003E763F" w:rsidRDefault="00B71D27" w:rsidP="00177F8D">
            <w:pPr>
              <w:pStyle w:val="TableParagraph"/>
              <w:spacing w:line="300" w:lineRule="auto"/>
              <w:ind w:left="15"/>
              <w:jc w:val="center"/>
            </w:pPr>
            <w:r w:rsidRPr="003E763F">
              <w:rPr>
                <w:color w:val="231F20"/>
                <w:spacing w:val="-5"/>
              </w:rPr>
              <w:t>3,0</w:t>
            </w:r>
          </w:p>
        </w:tc>
        <w:tc>
          <w:tcPr>
            <w:tcW w:w="3543" w:type="dxa"/>
            <w:tcBorders>
              <w:top w:val="single" w:sz="4" w:space="0" w:color="231F20"/>
              <w:left w:val="single" w:sz="4" w:space="0" w:color="231F20"/>
              <w:bottom w:val="single" w:sz="4" w:space="0" w:color="231F20"/>
              <w:right w:val="single" w:sz="4" w:space="0" w:color="231F20"/>
            </w:tcBorders>
          </w:tcPr>
          <w:p w14:paraId="0F252043" w14:textId="77777777" w:rsidR="00B71D27" w:rsidRPr="003E763F" w:rsidRDefault="00B71D27" w:rsidP="00177F8D">
            <w:pPr>
              <w:pStyle w:val="TableParagraph"/>
              <w:spacing w:line="300" w:lineRule="auto"/>
              <w:ind w:left="20"/>
              <w:jc w:val="center"/>
            </w:pPr>
            <w:r w:rsidRPr="003E763F">
              <w:rPr>
                <w:color w:val="231F20"/>
                <w:spacing w:val="-10"/>
              </w:rPr>
              <w:t>2</w:t>
            </w:r>
          </w:p>
        </w:tc>
        <w:tc>
          <w:tcPr>
            <w:tcW w:w="2268" w:type="dxa"/>
            <w:tcBorders>
              <w:top w:val="single" w:sz="4" w:space="0" w:color="231F20"/>
              <w:left w:val="single" w:sz="4" w:space="0" w:color="231F20"/>
              <w:bottom w:val="single" w:sz="4" w:space="0" w:color="231F20"/>
            </w:tcBorders>
          </w:tcPr>
          <w:p w14:paraId="1E53507B" w14:textId="77777777" w:rsidR="00B71D27" w:rsidRPr="003E763F" w:rsidRDefault="00B71D27" w:rsidP="00177F8D">
            <w:pPr>
              <w:pStyle w:val="TableParagraph"/>
              <w:spacing w:line="300" w:lineRule="auto"/>
              <w:ind w:left="24"/>
              <w:jc w:val="center"/>
            </w:pPr>
            <w:r w:rsidRPr="003E763F">
              <w:rPr>
                <w:color w:val="231F20"/>
                <w:spacing w:val="-10"/>
              </w:rPr>
              <w:t>2</w:t>
            </w:r>
          </w:p>
        </w:tc>
      </w:tr>
      <w:tr w:rsidR="00B71D27" w:rsidRPr="003E763F" w14:paraId="15A9300A" w14:textId="77777777" w:rsidTr="00B71D27">
        <w:trPr>
          <w:trHeight w:val="293"/>
        </w:trPr>
        <w:tc>
          <w:tcPr>
            <w:tcW w:w="3261" w:type="dxa"/>
            <w:tcBorders>
              <w:top w:val="single" w:sz="4" w:space="0" w:color="231F20"/>
              <w:bottom w:val="single" w:sz="4" w:space="0" w:color="231F20"/>
              <w:right w:val="single" w:sz="4" w:space="0" w:color="231F20"/>
            </w:tcBorders>
          </w:tcPr>
          <w:p w14:paraId="1885E270" w14:textId="77777777" w:rsidR="00B71D27" w:rsidRPr="003E763F" w:rsidRDefault="00B71D27" w:rsidP="00177F8D">
            <w:pPr>
              <w:pStyle w:val="TableParagraph"/>
              <w:spacing w:line="300" w:lineRule="auto"/>
              <w:ind w:left="15"/>
              <w:jc w:val="center"/>
            </w:pPr>
            <w:r w:rsidRPr="003E763F">
              <w:rPr>
                <w:color w:val="231F20"/>
                <w:spacing w:val="-5"/>
              </w:rPr>
              <w:t>2,0</w:t>
            </w:r>
          </w:p>
        </w:tc>
        <w:tc>
          <w:tcPr>
            <w:tcW w:w="3543" w:type="dxa"/>
            <w:tcBorders>
              <w:top w:val="single" w:sz="4" w:space="0" w:color="231F20"/>
              <w:left w:val="single" w:sz="4" w:space="0" w:color="231F20"/>
              <w:bottom w:val="single" w:sz="4" w:space="0" w:color="231F20"/>
              <w:right w:val="single" w:sz="4" w:space="0" w:color="231F20"/>
            </w:tcBorders>
          </w:tcPr>
          <w:p w14:paraId="634C94AA" w14:textId="77777777" w:rsidR="00B71D27" w:rsidRPr="003E763F" w:rsidRDefault="00B71D27" w:rsidP="00177F8D">
            <w:pPr>
              <w:pStyle w:val="TableParagraph"/>
              <w:spacing w:line="300" w:lineRule="auto"/>
              <w:ind w:left="20"/>
              <w:jc w:val="center"/>
            </w:pPr>
            <w:r w:rsidRPr="003E763F">
              <w:rPr>
                <w:color w:val="231F20"/>
                <w:spacing w:val="-10"/>
              </w:rPr>
              <w:t>3</w:t>
            </w:r>
          </w:p>
        </w:tc>
        <w:tc>
          <w:tcPr>
            <w:tcW w:w="2268" w:type="dxa"/>
            <w:tcBorders>
              <w:top w:val="single" w:sz="4" w:space="0" w:color="231F20"/>
              <w:left w:val="single" w:sz="4" w:space="0" w:color="231F20"/>
              <w:bottom w:val="single" w:sz="4" w:space="0" w:color="231F20"/>
            </w:tcBorders>
          </w:tcPr>
          <w:p w14:paraId="0BF01D85" w14:textId="77777777" w:rsidR="00B71D27" w:rsidRPr="003E763F" w:rsidRDefault="00B71D27" w:rsidP="00177F8D">
            <w:pPr>
              <w:pStyle w:val="TableParagraph"/>
              <w:spacing w:line="300" w:lineRule="auto"/>
              <w:ind w:left="24"/>
              <w:jc w:val="center"/>
            </w:pPr>
            <w:r w:rsidRPr="003E763F">
              <w:rPr>
                <w:color w:val="231F20"/>
                <w:spacing w:val="-10"/>
              </w:rPr>
              <w:t>2</w:t>
            </w:r>
          </w:p>
        </w:tc>
      </w:tr>
      <w:tr w:rsidR="00B71D27" w:rsidRPr="003E763F" w14:paraId="7682CF41" w14:textId="77777777" w:rsidTr="00B71D27">
        <w:trPr>
          <w:trHeight w:val="293"/>
        </w:trPr>
        <w:tc>
          <w:tcPr>
            <w:tcW w:w="3261" w:type="dxa"/>
            <w:tcBorders>
              <w:top w:val="single" w:sz="4" w:space="0" w:color="231F20"/>
              <w:bottom w:val="single" w:sz="4" w:space="0" w:color="231F20"/>
              <w:right w:val="single" w:sz="4" w:space="0" w:color="231F20"/>
            </w:tcBorders>
          </w:tcPr>
          <w:p w14:paraId="16A4B65E" w14:textId="77777777" w:rsidR="00B71D27" w:rsidRPr="003E763F" w:rsidRDefault="00B71D27" w:rsidP="00177F8D">
            <w:pPr>
              <w:pStyle w:val="TableParagraph"/>
              <w:spacing w:line="300" w:lineRule="auto"/>
              <w:ind w:left="15"/>
              <w:jc w:val="center"/>
            </w:pPr>
            <w:r w:rsidRPr="003E763F">
              <w:rPr>
                <w:color w:val="231F20"/>
                <w:spacing w:val="-5"/>
              </w:rPr>
              <w:t>1,0</w:t>
            </w:r>
          </w:p>
        </w:tc>
        <w:tc>
          <w:tcPr>
            <w:tcW w:w="3543" w:type="dxa"/>
            <w:tcBorders>
              <w:top w:val="single" w:sz="4" w:space="0" w:color="231F20"/>
              <w:left w:val="single" w:sz="4" w:space="0" w:color="231F20"/>
              <w:bottom w:val="single" w:sz="4" w:space="0" w:color="231F20"/>
              <w:right w:val="single" w:sz="4" w:space="0" w:color="231F20"/>
            </w:tcBorders>
          </w:tcPr>
          <w:p w14:paraId="47F4F99B" w14:textId="77777777" w:rsidR="00B71D27" w:rsidRPr="003E763F" w:rsidRDefault="00B71D27" w:rsidP="00177F8D">
            <w:pPr>
              <w:pStyle w:val="TableParagraph"/>
              <w:spacing w:line="300" w:lineRule="auto"/>
              <w:ind w:left="20"/>
              <w:jc w:val="center"/>
            </w:pPr>
            <w:r w:rsidRPr="003E763F">
              <w:rPr>
                <w:color w:val="231F20"/>
                <w:spacing w:val="-10"/>
              </w:rPr>
              <w:t>3</w:t>
            </w:r>
          </w:p>
        </w:tc>
        <w:tc>
          <w:tcPr>
            <w:tcW w:w="2268" w:type="dxa"/>
            <w:tcBorders>
              <w:top w:val="single" w:sz="4" w:space="0" w:color="231F20"/>
              <w:left w:val="single" w:sz="4" w:space="0" w:color="231F20"/>
              <w:bottom w:val="single" w:sz="4" w:space="0" w:color="231F20"/>
            </w:tcBorders>
          </w:tcPr>
          <w:p w14:paraId="1C1897C3" w14:textId="77777777" w:rsidR="00B71D27" w:rsidRPr="003E763F" w:rsidRDefault="00B71D27" w:rsidP="00177F8D">
            <w:pPr>
              <w:pStyle w:val="TableParagraph"/>
              <w:spacing w:line="300" w:lineRule="auto"/>
              <w:ind w:left="24"/>
              <w:jc w:val="center"/>
            </w:pPr>
            <w:r w:rsidRPr="003E763F">
              <w:rPr>
                <w:color w:val="231F20"/>
                <w:spacing w:val="-10"/>
              </w:rPr>
              <w:t>1</w:t>
            </w:r>
          </w:p>
        </w:tc>
      </w:tr>
      <w:tr w:rsidR="00B71D27" w:rsidRPr="003E763F" w14:paraId="6883CBF0" w14:textId="77777777" w:rsidTr="00B71D27">
        <w:trPr>
          <w:trHeight w:val="293"/>
        </w:trPr>
        <w:tc>
          <w:tcPr>
            <w:tcW w:w="3261" w:type="dxa"/>
            <w:tcBorders>
              <w:top w:val="single" w:sz="4" w:space="0" w:color="231F20"/>
              <w:bottom w:val="single" w:sz="4" w:space="0" w:color="231F20"/>
              <w:right w:val="single" w:sz="4" w:space="0" w:color="231F20"/>
            </w:tcBorders>
          </w:tcPr>
          <w:p w14:paraId="1355F264" w14:textId="77777777" w:rsidR="00B71D27" w:rsidRPr="003E763F" w:rsidRDefault="00B71D27" w:rsidP="00177F8D">
            <w:pPr>
              <w:pStyle w:val="TableParagraph"/>
              <w:spacing w:line="300" w:lineRule="auto"/>
              <w:ind w:left="15"/>
              <w:jc w:val="center"/>
            </w:pPr>
            <w:r w:rsidRPr="003E763F">
              <w:rPr>
                <w:color w:val="231F20"/>
                <w:spacing w:val="-5"/>
              </w:rPr>
              <w:t>0,0</w:t>
            </w:r>
          </w:p>
        </w:tc>
        <w:tc>
          <w:tcPr>
            <w:tcW w:w="3543" w:type="dxa"/>
            <w:tcBorders>
              <w:top w:val="single" w:sz="4" w:space="0" w:color="231F20"/>
              <w:left w:val="single" w:sz="4" w:space="0" w:color="231F20"/>
              <w:bottom w:val="single" w:sz="4" w:space="0" w:color="231F20"/>
              <w:right w:val="single" w:sz="4" w:space="0" w:color="231F20"/>
            </w:tcBorders>
          </w:tcPr>
          <w:p w14:paraId="6340B0E1" w14:textId="77777777" w:rsidR="00B71D27" w:rsidRPr="003E763F" w:rsidRDefault="00B71D27" w:rsidP="00177F8D">
            <w:pPr>
              <w:pStyle w:val="TableParagraph"/>
              <w:spacing w:line="300" w:lineRule="auto"/>
              <w:ind w:left="20"/>
              <w:jc w:val="center"/>
            </w:pPr>
            <w:r w:rsidRPr="003E763F">
              <w:rPr>
                <w:color w:val="231F20"/>
                <w:spacing w:val="-10"/>
              </w:rPr>
              <w:t>4</w:t>
            </w:r>
          </w:p>
        </w:tc>
        <w:tc>
          <w:tcPr>
            <w:tcW w:w="2268" w:type="dxa"/>
            <w:tcBorders>
              <w:top w:val="single" w:sz="4" w:space="0" w:color="231F20"/>
              <w:left w:val="single" w:sz="4" w:space="0" w:color="231F20"/>
              <w:bottom w:val="single" w:sz="4" w:space="0" w:color="231F20"/>
            </w:tcBorders>
          </w:tcPr>
          <w:p w14:paraId="43CE9DAD" w14:textId="77777777" w:rsidR="00B71D27" w:rsidRPr="003E763F" w:rsidRDefault="00B71D27" w:rsidP="00177F8D">
            <w:pPr>
              <w:pStyle w:val="TableParagraph"/>
              <w:spacing w:line="300" w:lineRule="auto"/>
              <w:ind w:left="24"/>
              <w:jc w:val="center"/>
            </w:pPr>
            <w:r w:rsidRPr="003E763F">
              <w:rPr>
                <w:color w:val="231F20"/>
                <w:spacing w:val="-10"/>
              </w:rPr>
              <w:t>0</w:t>
            </w:r>
          </w:p>
        </w:tc>
      </w:tr>
      <w:tr w:rsidR="00B71D27" w:rsidRPr="003E763F" w14:paraId="7F169CEF" w14:textId="77777777" w:rsidTr="00B71D27">
        <w:trPr>
          <w:trHeight w:val="288"/>
        </w:trPr>
        <w:tc>
          <w:tcPr>
            <w:tcW w:w="3261" w:type="dxa"/>
            <w:tcBorders>
              <w:top w:val="single" w:sz="4" w:space="0" w:color="231F20"/>
              <w:right w:val="single" w:sz="4" w:space="0" w:color="231F20"/>
            </w:tcBorders>
          </w:tcPr>
          <w:p w14:paraId="2333AB14" w14:textId="77777777" w:rsidR="00B71D27" w:rsidRPr="003E763F" w:rsidRDefault="00B71D27" w:rsidP="00177F8D">
            <w:pPr>
              <w:pStyle w:val="TableParagraph"/>
              <w:spacing w:line="300" w:lineRule="auto"/>
              <w:jc w:val="center"/>
            </w:pPr>
          </w:p>
        </w:tc>
        <w:tc>
          <w:tcPr>
            <w:tcW w:w="3543" w:type="dxa"/>
            <w:tcBorders>
              <w:top w:val="single" w:sz="4" w:space="0" w:color="231F20"/>
              <w:left w:val="single" w:sz="4" w:space="0" w:color="231F20"/>
              <w:right w:val="single" w:sz="4" w:space="0" w:color="231F20"/>
            </w:tcBorders>
          </w:tcPr>
          <w:p w14:paraId="1036DF88" w14:textId="77777777" w:rsidR="00B71D27" w:rsidRPr="003E763F" w:rsidRDefault="00B71D27" w:rsidP="00177F8D">
            <w:pPr>
              <w:pStyle w:val="TableParagraph"/>
              <w:spacing w:line="300" w:lineRule="auto"/>
              <w:ind w:left="20"/>
              <w:jc w:val="center"/>
            </w:pPr>
            <w:r w:rsidRPr="003E763F">
              <w:rPr>
                <w:color w:val="231F20"/>
              </w:rPr>
              <w:t>Выбранный (наи</w:t>
            </w:r>
            <w:r w:rsidRPr="003E763F">
              <w:rPr>
                <w:color w:val="231F20"/>
                <w:lang w:val="ru-RU"/>
              </w:rPr>
              <w:t>выс</w:t>
            </w:r>
            <w:r w:rsidRPr="003E763F">
              <w:rPr>
                <w:color w:val="231F20"/>
              </w:rPr>
              <w:t>ший) класс</w:t>
            </w:r>
            <w:r w:rsidRPr="003E763F">
              <w:rPr>
                <w:color w:val="231F20"/>
                <w:spacing w:val="-10"/>
              </w:rPr>
              <w:t>→</w:t>
            </w:r>
          </w:p>
        </w:tc>
        <w:tc>
          <w:tcPr>
            <w:tcW w:w="2268" w:type="dxa"/>
            <w:tcBorders>
              <w:top w:val="single" w:sz="4" w:space="0" w:color="231F20"/>
              <w:left w:val="single" w:sz="4" w:space="0" w:color="231F20"/>
            </w:tcBorders>
          </w:tcPr>
          <w:p w14:paraId="242A1FE7" w14:textId="77777777" w:rsidR="00B71D27" w:rsidRPr="003E763F" w:rsidRDefault="00B71D27" w:rsidP="00177F8D">
            <w:pPr>
              <w:pStyle w:val="TableParagraph"/>
              <w:spacing w:line="300" w:lineRule="auto"/>
              <w:ind w:left="24"/>
              <w:jc w:val="center"/>
            </w:pPr>
            <w:r w:rsidRPr="003E763F">
              <w:rPr>
                <w:color w:val="231F20"/>
                <w:spacing w:val="-10"/>
              </w:rPr>
              <w:t>2</w:t>
            </w:r>
          </w:p>
        </w:tc>
      </w:tr>
    </w:tbl>
    <w:p w14:paraId="7D9DCFAC" w14:textId="7607CB57" w:rsidR="00177F8D" w:rsidRPr="003E763F" w:rsidRDefault="00177F8D" w:rsidP="00177F8D">
      <w:pPr>
        <w:pStyle w:val="afd"/>
        <w:spacing w:before="120" w:after="0" w:line="360" w:lineRule="auto"/>
        <w:ind w:firstLine="510"/>
        <w:rPr>
          <w:sz w:val="22"/>
          <w:szCs w:val="22"/>
        </w:rPr>
      </w:pPr>
      <w:r w:rsidRPr="003E763F">
        <w:rPr>
          <w:sz w:val="22"/>
          <w:szCs w:val="22"/>
        </w:rPr>
        <w:t>c) класс информации о формате:</w:t>
      </w:r>
    </w:p>
    <w:p w14:paraId="2A34EB9A" w14:textId="77777777" w:rsidR="00177F8D" w:rsidRPr="003E763F" w:rsidRDefault="00177F8D" w:rsidP="00D82342">
      <w:pPr>
        <w:pStyle w:val="afd"/>
        <w:spacing w:after="0" w:line="360" w:lineRule="auto"/>
        <w:ind w:left="1021"/>
        <w:rPr>
          <w:sz w:val="22"/>
          <w:szCs w:val="22"/>
        </w:rPr>
      </w:pPr>
      <w:r w:rsidRPr="003E763F">
        <w:rPr>
          <w:sz w:val="22"/>
          <w:szCs w:val="22"/>
        </w:rPr>
        <w:t>1) для символов QR Code должен быть средним значением классов двух блоков информации о формате, если необходимо, округленным до ближайшего большего целого;</w:t>
      </w:r>
    </w:p>
    <w:p w14:paraId="4B3F3EFF" w14:textId="3F8BFB3E" w:rsidR="00177F8D" w:rsidRPr="003E763F" w:rsidRDefault="00177F8D" w:rsidP="00D82342">
      <w:pPr>
        <w:pStyle w:val="afd"/>
        <w:spacing w:after="0" w:line="360" w:lineRule="auto"/>
        <w:ind w:left="1021"/>
        <w:rPr>
          <w:sz w:val="22"/>
          <w:szCs w:val="22"/>
        </w:rPr>
      </w:pPr>
      <w:r w:rsidRPr="003E763F">
        <w:rPr>
          <w:sz w:val="22"/>
          <w:szCs w:val="22"/>
        </w:rPr>
        <w:t xml:space="preserve">2) для символов </w:t>
      </w:r>
      <w:r w:rsidR="00A31704" w:rsidRPr="003E763F">
        <w:rPr>
          <w:sz w:val="22"/>
          <w:szCs w:val="22"/>
        </w:rPr>
        <w:t>Micro</w:t>
      </w:r>
      <w:r w:rsidRPr="003E763F">
        <w:rPr>
          <w:sz w:val="22"/>
          <w:szCs w:val="22"/>
        </w:rPr>
        <w:t xml:space="preserve"> QR Code класс должен быть равен классу, полученному на этапе </w:t>
      </w:r>
      <w:r w:rsidR="008F4B6B" w:rsidRPr="003E763F">
        <w:rPr>
          <w:sz w:val="22"/>
          <w:szCs w:val="22"/>
        </w:rPr>
        <w:t>b)3</w:t>
      </w:r>
      <w:r w:rsidRPr="003E763F">
        <w:rPr>
          <w:sz w:val="22"/>
          <w:szCs w:val="22"/>
        </w:rPr>
        <w:t>)</w:t>
      </w:r>
      <w:r w:rsidR="008F4B6B" w:rsidRPr="003E763F">
        <w:footnoteReference w:customMarkFollows="1" w:id="62"/>
        <w:t>*</w:t>
      </w:r>
      <w:r w:rsidRPr="003E763F">
        <w:rPr>
          <w:sz w:val="22"/>
          <w:szCs w:val="22"/>
        </w:rPr>
        <w:t>.</w:t>
      </w:r>
    </w:p>
    <w:p w14:paraId="20C786DC" w14:textId="77777777" w:rsidR="00177F8D" w:rsidRPr="003E763F" w:rsidRDefault="00177F8D" w:rsidP="00F74F02">
      <w:pPr>
        <w:pStyle w:val="afd"/>
        <w:spacing w:after="0" w:line="360" w:lineRule="auto"/>
        <w:ind w:firstLine="510"/>
        <w:rPr>
          <w:sz w:val="22"/>
          <w:szCs w:val="22"/>
        </w:rPr>
      </w:pPr>
    </w:p>
    <w:p w14:paraId="12599C74" w14:textId="77777777" w:rsidR="00177F8D" w:rsidRPr="003E763F" w:rsidRDefault="00177F8D" w:rsidP="00177F8D">
      <w:pPr>
        <w:pStyle w:val="afd"/>
        <w:spacing w:after="120" w:line="360" w:lineRule="auto"/>
        <w:ind w:firstLine="510"/>
        <w:rPr>
          <w:b/>
          <w:sz w:val="22"/>
          <w:szCs w:val="22"/>
        </w:rPr>
      </w:pPr>
      <w:r w:rsidRPr="003E763F">
        <w:rPr>
          <w:b/>
          <w:sz w:val="22"/>
          <w:szCs w:val="22"/>
        </w:rPr>
        <w:t>G.3.3 Оценка информации о версии (для символов QR Code)</w:t>
      </w:r>
    </w:p>
    <w:p w14:paraId="12D3D912" w14:textId="77777777" w:rsidR="00177F8D" w:rsidRPr="003E763F" w:rsidRDefault="00177F8D" w:rsidP="00177F8D">
      <w:pPr>
        <w:pStyle w:val="afd"/>
        <w:spacing w:after="0" w:line="360" w:lineRule="auto"/>
        <w:ind w:firstLine="510"/>
        <w:rPr>
          <w:sz w:val="22"/>
          <w:szCs w:val="22"/>
        </w:rPr>
      </w:pPr>
      <w:r w:rsidRPr="003E763F">
        <w:rPr>
          <w:sz w:val="22"/>
          <w:szCs w:val="22"/>
        </w:rPr>
        <w:t>Для каждого блока информации о версии определяют класс блока, используя следующую методику.</w:t>
      </w:r>
    </w:p>
    <w:p w14:paraId="643B5397" w14:textId="7255A891" w:rsidR="00177F8D" w:rsidRPr="003E763F" w:rsidRDefault="00177F8D" w:rsidP="00177F8D">
      <w:pPr>
        <w:pStyle w:val="afd"/>
        <w:spacing w:after="0" w:line="360" w:lineRule="auto"/>
        <w:ind w:firstLine="510"/>
        <w:rPr>
          <w:sz w:val="22"/>
          <w:szCs w:val="22"/>
        </w:rPr>
      </w:pPr>
      <w:r w:rsidRPr="003E763F">
        <w:rPr>
          <w:sz w:val="22"/>
          <w:szCs w:val="22"/>
        </w:rPr>
        <w:t>a) на базовом полутоновом изображении символа для каждого модуля определяют класс параметра «модуляция» на основе значений в ISO/IEC 15415. Поскольку действительное значение коэффициента отражения каждого модуля блока информации о версии становится известным только после успешного декодирования блока, то любой модуль, который должен быть темным, но коэффициент отражения которого выше глобального порогового значения, а также любой модуль, который должен быть светлым, но коэффициент отражения которого ниже глобального порогового значения, приводит к классу параметра «модуляция» 0. Если блок информации о версии не может быть декодирован, класс всего блока должен быть 0;</w:t>
      </w:r>
    </w:p>
    <w:p w14:paraId="5302AFB5" w14:textId="1D0B1F23" w:rsidR="00177F8D" w:rsidRPr="003E763F" w:rsidRDefault="00177F8D" w:rsidP="00177F8D">
      <w:pPr>
        <w:pStyle w:val="afd"/>
        <w:spacing w:after="0" w:line="360" w:lineRule="auto"/>
        <w:ind w:firstLine="510"/>
        <w:rPr>
          <w:sz w:val="22"/>
          <w:szCs w:val="22"/>
        </w:rPr>
      </w:pPr>
      <w:r w:rsidRPr="003E763F">
        <w:rPr>
          <w:sz w:val="22"/>
          <w:szCs w:val="22"/>
        </w:rPr>
        <w:t>b) для каждого класса параметра «модуляция»:</w:t>
      </w:r>
    </w:p>
    <w:p w14:paraId="291B8327" w14:textId="6FA3D7B8" w:rsidR="00177F8D" w:rsidRPr="003E763F" w:rsidRDefault="00177F8D" w:rsidP="00D82342">
      <w:pPr>
        <w:pStyle w:val="afd"/>
        <w:spacing w:after="0" w:line="360" w:lineRule="auto"/>
        <w:ind w:left="1021"/>
        <w:rPr>
          <w:sz w:val="22"/>
          <w:szCs w:val="22"/>
        </w:rPr>
      </w:pPr>
      <w:r w:rsidRPr="003E763F">
        <w:rPr>
          <w:sz w:val="22"/>
          <w:szCs w:val="22"/>
        </w:rPr>
        <w:t>1) предполагают, что все модули, которые не соответствуют этому или более высокому классу параметра «модуляция», являются поврежденными модулями, и им присваивают условный класс повреждения блока на основе пороговых значений классов, приведенных в таблице G.4.</w:t>
      </w:r>
    </w:p>
    <w:p w14:paraId="6188526A" w14:textId="611399C9" w:rsidR="00E94292" w:rsidRPr="003E763F" w:rsidRDefault="00177F8D" w:rsidP="00177F8D">
      <w:pPr>
        <w:pStyle w:val="afd"/>
        <w:spacing w:after="0" w:line="360" w:lineRule="auto"/>
        <w:ind w:left="510" w:firstLine="510"/>
        <w:rPr>
          <w:sz w:val="22"/>
          <w:szCs w:val="22"/>
        </w:rPr>
      </w:pPr>
      <w:r w:rsidRPr="003E763F">
        <w:rPr>
          <w:spacing w:val="60"/>
        </w:rPr>
        <w:t xml:space="preserve">         Таблица</w:t>
      </w:r>
      <w:r w:rsidRPr="003E763F">
        <w:rPr>
          <w:sz w:val="22"/>
          <w:szCs w:val="22"/>
        </w:rPr>
        <w:t xml:space="preserve"> G.4 — Условный класс информации о версии</w:t>
      </w:r>
    </w:p>
    <w:tbl>
      <w:tblPr>
        <w:tblStyle w:val="TableNormal"/>
        <w:tblW w:w="0" w:type="auto"/>
        <w:tblInd w:w="211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543"/>
        <w:gridCol w:w="1985"/>
      </w:tblGrid>
      <w:tr w:rsidR="00177F8D" w:rsidRPr="003E763F" w14:paraId="4EF0C336" w14:textId="77777777" w:rsidTr="00F92117">
        <w:trPr>
          <w:trHeight w:val="283"/>
        </w:trPr>
        <w:tc>
          <w:tcPr>
            <w:tcW w:w="3543" w:type="dxa"/>
            <w:tcBorders>
              <w:bottom w:val="double" w:sz="4" w:space="0" w:color="auto"/>
              <w:right w:val="single" w:sz="4" w:space="0" w:color="231F20"/>
            </w:tcBorders>
          </w:tcPr>
          <w:p w14:paraId="4B0C0FC6" w14:textId="77777777" w:rsidR="00177F8D" w:rsidRPr="003E763F" w:rsidRDefault="00177F8D" w:rsidP="00F92117">
            <w:pPr>
              <w:pStyle w:val="TableParagraph"/>
              <w:spacing w:before="18" w:line="300" w:lineRule="auto"/>
              <w:ind w:left="15"/>
              <w:jc w:val="center"/>
            </w:pPr>
            <w:r w:rsidRPr="003E763F">
              <w:rPr>
                <w:color w:val="231F20"/>
              </w:rPr>
              <w:t>Число поврежденных модулей</w:t>
            </w:r>
          </w:p>
        </w:tc>
        <w:tc>
          <w:tcPr>
            <w:tcW w:w="1985" w:type="dxa"/>
            <w:tcBorders>
              <w:left w:val="single" w:sz="4" w:space="0" w:color="231F20"/>
              <w:bottom w:val="double" w:sz="4" w:space="0" w:color="auto"/>
            </w:tcBorders>
          </w:tcPr>
          <w:p w14:paraId="28C5FFBD" w14:textId="77777777" w:rsidR="00177F8D" w:rsidRPr="003E763F" w:rsidRDefault="00177F8D" w:rsidP="00F92117">
            <w:pPr>
              <w:pStyle w:val="TableParagraph"/>
              <w:spacing w:before="18" w:line="300" w:lineRule="auto"/>
              <w:ind w:left="26"/>
              <w:jc w:val="center"/>
              <w:rPr>
                <w:lang w:val="ru-RU"/>
              </w:rPr>
            </w:pPr>
            <w:r w:rsidRPr="003E763F">
              <w:rPr>
                <w:color w:val="231F20"/>
                <w:spacing w:val="-2"/>
                <w:lang w:val="ru-RU"/>
              </w:rPr>
              <w:t>Класс</w:t>
            </w:r>
          </w:p>
        </w:tc>
      </w:tr>
      <w:tr w:rsidR="00177F8D" w:rsidRPr="003E763F" w14:paraId="6C99E7D8" w14:textId="77777777" w:rsidTr="00F92117">
        <w:trPr>
          <w:trHeight w:val="288"/>
        </w:trPr>
        <w:tc>
          <w:tcPr>
            <w:tcW w:w="3543" w:type="dxa"/>
            <w:tcBorders>
              <w:top w:val="double" w:sz="4" w:space="0" w:color="auto"/>
              <w:bottom w:val="single" w:sz="4" w:space="0" w:color="231F20"/>
              <w:right w:val="single" w:sz="4" w:space="0" w:color="231F20"/>
            </w:tcBorders>
          </w:tcPr>
          <w:p w14:paraId="057DC863" w14:textId="77777777" w:rsidR="00177F8D" w:rsidRPr="003E763F" w:rsidRDefault="00177F8D" w:rsidP="00F92117">
            <w:pPr>
              <w:pStyle w:val="TableParagraph"/>
              <w:spacing w:before="18" w:line="300" w:lineRule="auto"/>
              <w:ind w:left="15"/>
              <w:jc w:val="center"/>
            </w:pPr>
            <w:r w:rsidRPr="003E763F">
              <w:rPr>
                <w:color w:val="231F20"/>
                <w:spacing w:val="-10"/>
              </w:rPr>
              <w:t>0</w:t>
            </w:r>
          </w:p>
        </w:tc>
        <w:tc>
          <w:tcPr>
            <w:tcW w:w="1985" w:type="dxa"/>
            <w:tcBorders>
              <w:top w:val="double" w:sz="4" w:space="0" w:color="auto"/>
              <w:left w:val="single" w:sz="4" w:space="0" w:color="231F20"/>
              <w:bottom w:val="single" w:sz="4" w:space="0" w:color="231F20"/>
            </w:tcBorders>
          </w:tcPr>
          <w:p w14:paraId="457D224E" w14:textId="77777777" w:rsidR="00177F8D" w:rsidRPr="003E763F" w:rsidRDefault="00177F8D" w:rsidP="00F92117">
            <w:pPr>
              <w:pStyle w:val="TableParagraph"/>
              <w:spacing w:before="18" w:line="300" w:lineRule="auto"/>
              <w:ind w:left="26"/>
              <w:jc w:val="center"/>
            </w:pPr>
            <w:r w:rsidRPr="003E763F">
              <w:rPr>
                <w:color w:val="231F20"/>
                <w:spacing w:val="-5"/>
              </w:rPr>
              <w:t>4,0</w:t>
            </w:r>
          </w:p>
        </w:tc>
      </w:tr>
      <w:tr w:rsidR="00177F8D" w:rsidRPr="003E763F" w14:paraId="7E271248" w14:textId="77777777" w:rsidTr="00F27257">
        <w:trPr>
          <w:trHeight w:val="293"/>
        </w:trPr>
        <w:tc>
          <w:tcPr>
            <w:tcW w:w="3543" w:type="dxa"/>
            <w:tcBorders>
              <w:top w:val="single" w:sz="4" w:space="0" w:color="231F20"/>
              <w:bottom w:val="single" w:sz="4" w:space="0" w:color="231F20"/>
              <w:right w:val="single" w:sz="4" w:space="0" w:color="231F20"/>
            </w:tcBorders>
          </w:tcPr>
          <w:p w14:paraId="67603DAE" w14:textId="77777777" w:rsidR="00177F8D" w:rsidRPr="003E763F" w:rsidRDefault="00177F8D" w:rsidP="00F92117">
            <w:pPr>
              <w:pStyle w:val="TableParagraph"/>
              <w:spacing w:line="300" w:lineRule="auto"/>
              <w:ind w:left="15"/>
              <w:jc w:val="center"/>
            </w:pPr>
            <w:r w:rsidRPr="003E763F">
              <w:rPr>
                <w:color w:val="231F20"/>
                <w:spacing w:val="-10"/>
              </w:rPr>
              <w:t>1</w:t>
            </w:r>
          </w:p>
        </w:tc>
        <w:tc>
          <w:tcPr>
            <w:tcW w:w="1985" w:type="dxa"/>
            <w:tcBorders>
              <w:top w:val="single" w:sz="4" w:space="0" w:color="231F20"/>
              <w:left w:val="single" w:sz="4" w:space="0" w:color="231F20"/>
              <w:bottom w:val="single" w:sz="4" w:space="0" w:color="231F20"/>
            </w:tcBorders>
          </w:tcPr>
          <w:p w14:paraId="722B31EC" w14:textId="77777777" w:rsidR="00177F8D" w:rsidRPr="003E763F" w:rsidRDefault="00177F8D" w:rsidP="00F92117">
            <w:pPr>
              <w:pStyle w:val="TableParagraph"/>
              <w:spacing w:line="300" w:lineRule="auto"/>
              <w:ind w:left="26"/>
              <w:jc w:val="center"/>
            </w:pPr>
            <w:r w:rsidRPr="003E763F">
              <w:rPr>
                <w:color w:val="231F20"/>
                <w:spacing w:val="-5"/>
              </w:rPr>
              <w:t>3,0</w:t>
            </w:r>
          </w:p>
        </w:tc>
      </w:tr>
      <w:tr w:rsidR="00177F8D" w:rsidRPr="003E763F" w14:paraId="29C9333B" w14:textId="77777777" w:rsidTr="00F27257">
        <w:trPr>
          <w:trHeight w:val="293"/>
        </w:trPr>
        <w:tc>
          <w:tcPr>
            <w:tcW w:w="3543" w:type="dxa"/>
            <w:tcBorders>
              <w:top w:val="single" w:sz="4" w:space="0" w:color="231F20"/>
              <w:bottom w:val="single" w:sz="4" w:space="0" w:color="231F20"/>
              <w:right w:val="single" w:sz="4" w:space="0" w:color="231F20"/>
            </w:tcBorders>
          </w:tcPr>
          <w:p w14:paraId="3BF5558F" w14:textId="77777777" w:rsidR="00177F8D" w:rsidRPr="003E763F" w:rsidRDefault="00177F8D" w:rsidP="00F92117">
            <w:pPr>
              <w:pStyle w:val="TableParagraph"/>
              <w:spacing w:line="300" w:lineRule="auto"/>
              <w:ind w:left="15"/>
              <w:jc w:val="center"/>
            </w:pPr>
            <w:r w:rsidRPr="003E763F">
              <w:rPr>
                <w:color w:val="231F20"/>
                <w:spacing w:val="-10"/>
              </w:rPr>
              <w:t>2</w:t>
            </w:r>
          </w:p>
        </w:tc>
        <w:tc>
          <w:tcPr>
            <w:tcW w:w="1985" w:type="dxa"/>
            <w:tcBorders>
              <w:top w:val="single" w:sz="4" w:space="0" w:color="231F20"/>
              <w:left w:val="single" w:sz="4" w:space="0" w:color="231F20"/>
              <w:bottom w:val="single" w:sz="4" w:space="0" w:color="231F20"/>
            </w:tcBorders>
          </w:tcPr>
          <w:p w14:paraId="4DE01D19" w14:textId="77777777" w:rsidR="00177F8D" w:rsidRPr="003E763F" w:rsidRDefault="00177F8D" w:rsidP="00F92117">
            <w:pPr>
              <w:pStyle w:val="TableParagraph"/>
              <w:spacing w:line="300" w:lineRule="auto"/>
              <w:ind w:left="26"/>
              <w:jc w:val="center"/>
            </w:pPr>
            <w:r w:rsidRPr="003E763F">
              <w:rPr>
                <w:color w:val="231F20"/>
                <w:spacing w:val="-5"/>
              </w:rPr>
              <w:t>2,0</w:t>
            </w:r>
          </w:p>
        </w:tc>
      </w:tr>
      <w:tr w:rsidR="00177F8D" w:rsidRPr="003E763F" w14:paraId="48FBA40C" w14:textId="77777777" w:rsidTr="00F27257">
        <w:trPr>
          <w:trHeight w:val="293"/>
        </w:trPr>
        <w:tc>
          <w:tcPr>
            <w:tcW w:w="3543" w:type="dxa"/>
            <w:tcBorders>
              <w:top w:val="single" w:sz="4" w:space="0" w:color="231F20"/>
              <w:bottom w:val="single" w:sz="4" w:space="0" w:color="231F20"/>
              <w:right w:val="single" w:sz="4" w:space="0" w:color="231F20"/>
            </w:tcBorders>
          </w:tcPr>
          <w:p w14:paraId="26BF2E89" w14:textId="77777777" w:rsidR="00177F8D" w:rsidRPr="003E763F" w:rsidRDefault="00177F8D" w:rsidP="00F92117">
            <w:pPr>
              <w:pStyle w:val="TableParagraph"/>
              <w:spacing w:line="300" w:lineRule="auto"/>
              <w:ind w:left="15"/>
              <w:jc w:val="center"/>
            </w:pPr>
            <w:r w:rsidRPr="003E763F">
              <w:rPr>
                <w:color w:val="231F20"/>
                <w:spacing w:val="-10"/>
              </w:rPr>
              <w:t>3</w:t>
            </w:r>
          </w:p>
        </w:tc>
        <w:tc>
          <w:tcPr>
            <w:tcW w:w="1985" w:type="dxa"/>
            <w:tcBorders>
              <w:top w:val="single" w:sz="4" w:space="0" w:color="231F20"/>
              <w:left w:val="single" w:sz="4" w:space="0" w:color="231F20"/>
              <w:bottom w:val="single" w:sz="4" w:space="0" w:color="231F20"/>
            </w:tcBorders>
          </w:tcPr>
          <w:p w14:paraId="0F68F7EB" w14:textId="77777777" w:rsidR="00177F8D" w:rsidRPr="003E763F" w:rsidRDefault="00177F8D" w:rsidP="00F92117">
            <w:pPr>
              <w:pStyle w:val="TableParagraph"/>
              <w:spacing w:line="300" w:lineRule="auto"/>
              <w:ind w:left="26"/>
              <w:jc w:val="center"/>
            </w:pPr>
            <w:r w:rsidRPr="003E763F">
              <w:rPr>
                <w:color w:val="231F20"/>
                <w:spacing w:val="-5"/>
              </w:rPr>
              <w:t>1,0</w:t>
            </w:r>
          </w:p>
        </w:tc>
      </w:tr>
      <w:tr w:rsidR="00177F8D" w:rsidRPr="003E763F" w14:paraId="6B5C7C0B" w14:textId="77777777" w:rsidTr="00F27257">
        <w:trPr>
          <w:trHeight w:val="288"/>
        </w:trPr>
        <w:tc>
          <w:tcPr>
            <w:tcW w:w="3543" w:type="dxa"/>
            <w:tcBorders>
              <w:top w:val="single" w:sz="4" w:space="0" w:color="231F20"/>
              <w:right w:val="single" w:sz="4" w:space="0" w:color="231F20"/>
            </w:tcBorders>
          </w:tcPr>
          <w:p w14:paraId="78D14A9B" w14:textId="77777777" w:rsidR="00177F8D" w:rsidRPr="003E763F" w:rsidRDefault="00177F8D" w:rsidP="00F92117">
            <w:pPr>
              <w:pStyle w:val="TableParagraph"/>
              <w:spacing w:line="300" w:lineRule="auto"/>
              <w:ind w:left="15"/>
              <w:jc w:val="center"/>
            </w:pPr>
            <w:r w:rsidRPr="003E763F">
              <w:rPr>
                <w:color w:val="231F20"/>
                <w:spacing w:val="-5"/>
              </w:rPr>
              <w:t>≥4</w:t>
            </w:r>
          </w:p>
        </w:tc>
        <w:tc>
          <w:tcPr>
            <w:tcW w:w="1985" w:type="dxa"/>
            <w:tcBorders>
              <w:top w:val="single" w:sz="4" w:space="0" w:color="231F20"/>
              <w:left w:val="single" w:sz="4" w:space="0" w:color="231F20"/>
            </w:tcBorders>
          </w:tcPr>
          <w:p w14:paraId="10280BE1" w14:textId="77777777" w:rsidR="00177F8D" w:rsidRPr="003E763F" w:rsidRDefault="00177F8D" w:rsidP="00F92117">
            <w:pPr>
              <w:pStyle w:val="TableParagraph"/>
              <w:spacing w:line="300" w:lineRule="auto"/>
              <w:ind w:left="26"/>
              <w:jc w:val="center"/>
            </w:pPr>
            <w:r w:rsidRPr="003E763F">
              <w:rPr>
                <w:color w:val="231F20"/>
                <w:spacing w:val="-5"/>
              </w:rPr>
              <w:t>0,0</w:t>
            </w:r>
          </w:p>
        </w:tc>
      </w:tr>
    </w:tbl>
    <w:p w14:paraId="558306D9" w14:textId="3860DC46" w:rsidR="00E94292" w:rsidRPr="003E763F" w:rsidRDefault="00E94292" w:rsidP="00177F8D">
      <w:pPr>
        <w:pStyle w:val="afd"/>
        <w:spacing w:after="0" w:line="360" w:lineRule="auto"/>
        <w:ind w:left="510" w:firstLine="510"/>
        <w:rPr>
          <w:sz w:val="22"/>
          <w:szCs w:val="22"/>
        </w:rPr>
      </w:pPr>
    </w:p>
    <w:p w14:paraId="4079CB39" w14:textId="77777777" w:rsidR="00177F8D" w:rsidRPr="003E763F" w:rsidRDefault="00177F8D" w:rsidP="00D82342">
      <w:pPr>
        <w:pStyle w:val="afd"/>
        <w:spacing w:after="0" w:line="360" w:lineRule="auto"/>
        <w:ind w:left="1021"/>
        <w:rPr>
          <w:sz w:val="22"/>
          <w:szCs w:val="22"/>
        </w:rPr>
      </w:pPr>
      <w:r w:rsidRPr="003E763F">
        <w:rPr>
          <w:sz w:val="22"/>
          <w:szCs w:val="22"/>
        </w:rPr>
        <w:t>2) выбирают наименьший из класса параметра «модуляция» и условного класса повреждения по таблице G.5;</w:t>
      </w:r>
    </w:p>
    <w:p w14:paraId="1B761576" w14:textId="77777777" w:rsidR="00177F8D" w:rsidRPr="003E763F" w:rsidRDefault="00177F8D" w:rsidP="00D82342">
      <w:pPr>
        <w:pStyle w:val="afd"/>
        <w:spacing w:after="0" w:line="360" w:lineRule="auto"/>
        <w:ind w:left="1021"/>
        <w:rPr>
          <w:sz w:val="22"/>
          <w:szCs w:val="22"/>
        </w:rPr>
      </w:pPr>
      <w:r w:rsidRPr="003E763F">
        <w:rPr>
          <w:sz w:val="22"/>
          <w:szCs w:val="22"/>
        </w:rPr>
        <w:t>3) класс для блока должен быть наивысшим из полученных классов согласно приведенному в таблице G.5.</w:t>
      </w:r>
    </w:p>
    <w:p w14:paraId="1C221BD9" w14:textId="605DA924" w:rsidR="00177F8D" w:rsidRPr="003E763F" w:rsidRDefault="00F92117" w:rsidP="00F92117">
      <w:pPr>
        <w:pStyle w:val="afd"/>
        <w:spacing w:after="0" w:line="360" w:lineRule="auto"/>
        <w:rPr>
          <w:sz w:val="22"/>
          <w:szCs w:val="22"/>
        </w:rPr>
      </w:pPr>
      <w:r w:rsidRPr="003E763F">
        <w:rPr>
          <w:spacing w:val="60"/>
        </w:rPr>
        <w:t xml:space="preserve">     Таблица</w:t>
      </w:r>
      <w:r w:rsidR="00177F8D" w:rsidRPr="003E763F">
        <w:rPr>
          <w:sz w:val="22"/>
          <w:szCs w:val="22"/>
        </w:rPr>
        <w:t xml:space="preserve"> G.5 — Пример оценки для блока информации о версии</w:t>
      </w:r>
    </w:p>
    <w:tbl>
      <w:tblPr>
        <w:tblStyle w:val="TableNormal"/>
        <w:tblW w:w="9072" w:type="dxa"/>
        <w:tblInd w:w="55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3261"/>
        <w:gridCol w:w="3543"/>
        <w:gridCol w:w="2268"/>
      </w:tblGrid>
      <w:tr w:rsidR="00177F8D" w:rsidRPr="003E763F" w14:paraId="7DEFCB43" w14:textId="77777777" w:rsidTr="00F92117">
        <w:trPr>
          <w:trHeight w:val="283"/>
        </w:trPr>
        <w:tc>
          <w:tcPr>
            <w:tcW w:w="3261" w:type="dxa"/>
            <w:tcBorders>
              <w:bottom w:val="double" w:sz="4" w:space="0" w:color="auto"/>
              <w:right w:val="single" w:sz="4" w:space="0" w:color="231F20"/>
            </w:tcBorders>
          </w:tcPr>
          <w:p w14:paraId="390B70B7" w14:textId="4FDBEDD7" w:rsidR="00177F8D" w:rsidRPr="003E763F" w:rsidRDefault="00177F8D" w:rsidP="00F92117">
            <w:pPr>
              <w:pStyle w:val="TableParagraph"/>
              <w:spacing w:before="18" w:line="300" w:lineRule="auto"/>
              <w:ind w:left="14"/>
              <w:jc w:val="center"/>
            </w:pPr>
            <w:r w:rsidRPr="003E763F">
              <w:rPr>
                <w:color w:val="231F20"/>
                <w:lang w:val="ru-RU"/>
              </w:rPr>
              <w:t>Класс параметра «модуляция»</w:t>
            </w:r>
          </w:p>
        </w:tc>
        <w:tc>
          <w:tcPr>
            <w:tcW w:w="3543" w:type="dxa"/>
            <w:tcBorders>
              <w:left w:val="single" w:sz="4" w:space="0" w:color="231F20"/>
              <w:bottom w:val="double" w:sz="4" w:space="0" w:color="auto"/>
              <w:right w:val="single" w:sz="4" w:space="0" w:color="231F20"/>
            </w:tcBorders>
          </w:tcPr>
          <w:p w14:paraId="06EFE89D" w14:textId="77777777" w:rsidR="00177F8D" w:rsidRPr="003E763F" w:rsidRDefault="00177F8D" w:rsidP="00F92117">
            <w:pPr>
              <w:pStyle w:val="TableParagraph"/>
              <w:spacing w:before="18" w:line="300" w:lineRule="auto"/>
              <w:ind w:left="18"/>
              <w:jc w:val="center"/>
            </w:pPr>
            <w:r w:rsidRPr="003E763F">
              <w:rPr>
                <w:color w:val="231F20"/>
                <w:lang w:val="ru-RU"/>
              </w:rPr>
              <w:t>Условный класс</w:t>
            </w:r>
          </w:p>
        </w:tc>
        <w:tc>
          <w:tcPr>
            <w:tcW w:w="2268" w:type="dxa"/>
            <w:tcBorders>
              <w:left w:val="single" w:sz="4" w:space="0" w:color="231F20"/>
              <w:bottom w:val="double" w:sz="4" w:space="0" w:color="auto"/>
            </w:tcBorders>
          </w:tcPr>
          <w:p w14:paraId="3CBB7121" w14:textId="77777777" w:rsidR="00177F8D" w:rsidRPr="003E763F" w:rsidRDefault="00177F8D" w:rsidP="00F92117">
            <w:pPr>
              <w:pStyle w:val="TableParagraph"/>
              <w:spacing w:before="18" w:line="300" w:lineRule="auto"/>
              <w:ind w:left="22"/>
              <w:jc w:val="center"/>
            </w:pPr>
            <w:r w:rsidRPr="003E763F">
              <w:rPr>
                <w:color w:val="231F20"/>
                <w:lang w:val="ru-RU"/>
              </w:rPr>
              <w:t>Меньший из классов</w:t>
            </w:r>
          </w:p>
        </w:tc>
      </w:tr>
      <w:tr w:rsidR="00177F8D" w:rsidRPr="003E763F" w14:paraId="1472A3C1" w14:textId="77777777" w:rsidTr="00F92117">
        <w:trPr>
          <w:trHeight w:val="288"/>
        </w:trPr>
        <w:tc>
          <w:tcPr>
            <w:tcW w:w="3261" w:type="dxa"/>
            <w:tcBorders>
              <w:top w:val="double" w:sz="4" w:space="0" w:color="auto"/>
              <w:bottom w:val="single" w:sz="4" w:space="0" w:color="231F20"/>
              <w:right w:val="single" w:sz="4" w:space="0" w:color="231F20"/>
            </w:tcBorders>
          </w:tcPr>
          <w:p w14:paraId="7355C618" w14:textId="77777777" w:rsidR="00177F8D" w:rsidRPr="003E763F" w:rsidRDefault="00177F8D" w:rsidP="00F92117">
            <w:pPr>
              <w:pStyle w:val="TableParagraph"/>
              <w:spacing w:before="18" w:line="300" w:lineRule="auto"/>
              <w:ind w:left="14"/>
              <w:jc w:val="center"/>
            </w:pPr>
            <w:r w:rsidRPr="003E763F">
              <w:rPr>
                <w:color w:val="231F20"/>
                <w:spacing w:val="-5"/>
              </w:rPr>
              <w:t>4,0</w:t>
            </w:r>
          </w:p>
        </w:tc>
        <w:tc>
          <w:tcPr>
            <w:tcW w:w="3543" w:type="dxa"/>
            <w:tcBorders>
              <w:top w:val="double" w:sz="4" w:space="0" w:color="auto"/>
              <w:left w:val="single" w:sz="4" w:space="0" w:color="231F20"/>
              <w:bottom w:val="single" w:sz="4" w:space="0" w:color="231F20"/>
              <w:right w:val="single" w:sz="4" w:space="0" w:color="231F20"/>
            </w:tcBorders>
          </w:tcPr>
          <w:p w14:paraId="3C9D7131" w14:textId="77777777" w:rsidR="00177F8D" w:rsidRPr="003E763F" w:rsidRDefault="00177F8D" w:rsidP="00F92117">
            <w:pPr>
              <w:pStyle w:val="TableParagraph"/>
              <w:spacing w:before="18" w:line="300" w:lineRule="auto"/>
              <w:ind w:left="18"/>
              <w:jc w:val="center"/>
            </w:pPr>
            <w:r w:rsidRPr="003E763F">
              <w:rPr>
                <w:color w:val="231F20"/>
                <w:spacing w:val="-10"/>
              </w:rPr>
              <w:t>2</w:t>
            </w:r>
          </w:p>
        </w:tc>
        <w:tc>
          <w:tcPr>
            <w:tcW w:w="2268" w:type="dxa"/>
            <w:tcBorders>
              <w:top w:val="double" w:sz="4" w:space="0" w:color="auto"/>
              <w:left w:val="single" w:sz="4" w:space="0" w:color="231F20"/>
              <w:bottom w:val="single" w:sz="4" w:space="0" w:color="231F20"/>
            </w:tcBorders>
          </w:tcPr>
          <w:p w14:paraId="7F0C42FB" w14:textId="77777777" w:rsidR="00177F8D" w:rsidRPr="003E763F" w:rsidRDefault="00177F8D" w:rsidP="00F92117">
            <w:pPr>
              <w:pStyle w:val="TableParagraph"/>
              <w:spacing w:before="18" w:line="300" w:lineRule="auto"/>
              <w:ind w:left="22"/>
              <w:jc w:val="center"/>
            </w:pPr>
            <w:r w:rsidRPr="003E763F">
              <w:rPr>
                <w:color w:val="231F20"/>
                <w:spacing w:val="-10"/>
              </w:rPr>
              <w:t>2</w:t>
            </w:r>
          </w:p>
        </w:tc>
      </w:tr>
      <w:tr w:rsidR="00177F8D" w:rsidRPr="003E763F" w14:paraId="18558B7C" w14:textId="77777777" w:rsidTr="00177F8D">
        <w:trPr>
          <w:trHeight w:val="293"/>
        </w:trPr>
        <w:tc>
          <w:tcPr>
            <w:tcW w:w="3261" w:type="dxa"/>
            <w:tcBorders>
              <w:top w:val="single" w:sz="4" w:space="0" w:color="231F20"/>
              <w:bottom w:val="single" w:sz="4" w:space="0" w:color="231F20"/>
              <w:right w:val="single" w:sz="4" w:space="0" w:color="231F20"/>
            </w:tcBorders>
          </w:tcPr>
          <w:p w14:paraId="0D00CD4D" w14:textId="77777777" w:rsidR="00177F8D" w:rsidRPr="003E763F" w:rsidRDefault="00177F8D" w:rsidP="00F92117">
            <w:pPr>
              <w:pStyle w:val="TableParagraph"/>
              <w:spacing w:line="300" w:lineRule="auto"/>
              <w:ind w:left="14"/>
              <w:jc w:val="center"/>
            </w:pPr>
            <w:r w:rsidRPr="003E763F">
              <w:rPr>
                <w:color w:val="231F20"/>
                <w:spacing w:val="-5"/>
              </w:rPr>
              <w:t>3,0</w:t>
            </w:r>
          </w:p>
        </w:tc>
        <w:tc>
          <w:tcPr>
            <w:tcW w:w="3543" w:type="dxa"/>
            <w:tcBorders>
              <w:top w:val="single" w:sz="4" w:space="0" w:color="231F20"/>
              <w:left w:val="single" w:sz="4" w:space="0" w:color="231F20"/>
              <w:bottom w:val="single" w:sz="4" w:space="0" w:color="231F20"/>
              <w:right w:val="single" w:sz="4" w:space="0" w:color="231F20"/>
            </w:tcBorders>
          </w:tcPr>
          <w:p w14:paraId="72D0C090" w14:textId="77777777" w:rsidR="00177F8D" w:rsidRPr="003E763F" w:rsidRDefault="00177F8D" w:rsidP="00F92117">
            <w:pPr>
              <w:pStyle w:val="TableParagraph"/>
              <w:spacing w:line="300" w:lineRule="auto"/>
              <w:ind w:left="18"/>
              <w:jc w:val="center"/>
            </w:pPr>
            <w:r w:rsidRPr="003E763F">
              <w:rPr>
                <w:color w:val="231F20"/>
                <w:spacing w:val="-10"/>
              </w:rPr>
              <w:t>2</w:t>
            </w:r>
          </w:p>
        </w:tc>
        <w:tc>
          <w:tcPr>
            <w:tcW w:w="2268" w:type="dxa"/>
            <w:tcBorders>
              <w:top w:val="single" w:sz="4" w:space="0" w:color="231F20"/>
              <w:left w:val="single" w:sz="4" w:space="0" w:color="231F20"/>
              <w:bottom w:val="single" w:sz="4" w:space="0" w:color="231F20"/>
            </w:tcBorders>
          </w:tcPr>
          <w:p w14:paraId="4D7839FD" w14:textId="77777777" w:rsidR="00177F8D" w:rsidRPr="003E763F" w:rsidRDefault="00177F8D" w:rsidP="00F92117">
            <w:pPr>
              <w:pStyle w:val="TableParagraph"/>
              <w:spacing w:line="300" w:lineRule="auto"/>
              <w:ind w:left="22"/>
              <w:jc w:val="center"/>
            </w:pPr>
            <w:r w:rsidRPr="003E763F">
              <w:rPr>
                <w:color w:val="231F20"/>
                <w:spacing w:val="-10"/>
              </w:rPr>
              <w:t>2</w:t>
            </w:r>
          </w:p>
        </w:tc>
      </w:tr>
      <w:tr w:rsidR="00177F8D" w:rsidRPr="003E763F" w14:paraId="52C375B2" w14:textId="77777777" w:rsidTr="00177F8D">
        <w:trPr>
          <w:trHeight w:val="293"/>
        </w:trPr>
        <w:tc>
          <w:tcPr>
            <w:tcW w:w="3261" w:type="dxa"/>
            <w:tcBorders>
              <w:top w:val="single" w:sz="4" w:space="0" w:color="231F20"/>
              <w:bottom w:val="single" w:sz="4" w:space="0" w:color="231F20"/>
              <w:right w:val="single" w:sz="4" w:space="0" w:color="231F20"/>
            </w:tcBorders>
          </w:tcPr>
          <w:p w14:paraId="24D4CF18" w14:textId="77777777" w:rsidR="00177F8D" w:rsidRPr="003E763F" w:rsidRDefault="00177F8D" w:rsidP="00F92117">
            <w:pPr>
              <w:pStyle w:val="TableParagraph"/>
              <w:spacing w:line="300" w:lineRule="auto"/>
              <w:ind w:left="14"/>
              <w:jc w:val="center"/>
            </w:pPr>
            <w:r w:rsidRPr="003E763F">
              <w:rPr>
                <w:color w:val="231F20"/>
                <w:spacing w:val="-5"/>
              </w:rPr>
              <w:t>2,0</w:t>
            </w:r>
          </w:p>
        </w:tc>
        <w:tc>
          <w:tcPr>
            <w:tcW w:w="3543" w:type="dxa"/>
            <w:tcBorders>
              <w:top w:val="single" w:sz="4" w:space="0" w:color="231F20"/>
              <w:left w:val="single" w:sz="4" w:space="0" w:color="231F20"/>
              <w:bottom w:val="single" w:sz="4" w:space="0" w:color="231F20"/>
              <w:right w:val="single" w:sz="4" w:space="0" w:color="231F20"/>
            </w:tcBorders>
          </w:tcPr>
          <w:p w14:paraId="1319844B" w14:textId="77777777" w:rsidR="00177F8D" w:rsidRPr="003E763F" w:rsidRDefault="00177F8D" w:rsidP="00F92117">
            <w:pPr>
              <w:pStyle w:val="TableParagraph"/>
              <w:spacing w:line="300" w:lineRule="auto"/>
              <w:ind w:left="18"/>
              <w:jc w:val="center"/>
            </w:pPr>
            <w:r w:rsidRPr="003E763F">
              <w:rPr>
                <w:color w:val="231F20"/>
                <w:spacing w:val="-10"/>
              </w:rPr>
              <w:t>3</w:t>
            </w:r>
          </w:p>
        </w:tc>
        <w:tc>
          <w:tcPr>
            <w:tcW w:w="2268" w:type="dxa"/>
            <w:tcBorders>
              <w:top w:val="single" w:sz="4" w:space="0" w:color="231F20"/>
              <w:left w:val="single" w:sz="4" w:space="0" w:color="231F20"/>
              <w:bottom w:val="single" w:sz="4" w:space="0" w:color="231F20"/>
            </w:tcBorders>
          </w:tcPr>
          <w:p w14:paraId="54F4EA0A" w14:textId="77777777" w:rsidR="00177F8D" w:rsidRPr="003E763F" w:rsidRDefault="00177F8D" w:rsidP="00F92117">
            <w:pPr>
              <w:pStyle w:val="TableParagraph"/>
              <w:spacing w:line="300" w:lineRule="auto"/>
              <w:ind w:left="22"/>
              <w:jc w:val="center"/>
            </w:pPr>
            <w:r w:rsidRPr="003E763F">
              <w:rPr>
                <w:color w:val="231F20"/>
                <w:spacing w:val="-10"/>
              </w:rPr>
              <w:t>2</w:t>
            </w:r>
          </w:p>
        </w:tc>
      </w:tr>
      <w:tr w:rsidR="00177F8D" w:rsidRPr="003E763F" w14:paraId="5F261EC8" w14:textId="77777777" w:rsidTr="00177F8D">
        <w:trPr>
          <w:trHeight w:val="293"/>
        </w:trPr>
        <w:tc>
          <w:tcPr>
            <w:tcW w:w="3261" w:type="dxa"/>
            <w:tcBorders>
              <w:top w:val="single" w:sz="4" w:space="0" w:color="231F20"/>
              <w:bottom w:val="single" w:sz="4" w:space="0" w:color="231F20"/>
              <w:right w:val="single" w:sz="4" w:space="0" w:color="231F20"/>
            </w:tcBorders>
          </w:tcPr>
          <w:p w14:paraId="2F87155E" w14:textId="77777777" w:rsidR="00177F8D" w:rsidRPr="003E763F" w:rsidRDefault="00177F8D" w:rsidP="00F92117">
            <w:pPr>
              <w:pStyle w:val="TableParagraph"/>
              <w:spacing w:line="300" w:lineRule="auto"/>
              <w:ind w:left="14"/>
              <w:jc w:val="center"/>
            </w:pPr>
            <w:r w:rsidRPr="003E763F">
              <w:rPr>
                <w:color w:val="231F20"/>
                <w:spacing w:val="-5"/>
              </w:rPr>
              <w:t>1,0</w:t>
            </w:r>
          </w:p>
        </w:tc>
        <w:tc>
          <w:tcPr>
            <w:tcW w:w="3543" w:type="dxa"/>
            <w:tcBorders>
              <w:top w:val="single" w:sz="4" w:space="0" w:color="231F20"/>
              <w:left w:val="single" w:sz="4" w:space="0" w:color="231F20"/>
              <w:bottom w:val="single" w:sz="4" w:space="0" w:color="231F20"/>
              <w:right w:val="single" w:sz="4" w:space="0" w:color="231F20"/>
            </w:tcBorders>
          </w:tcPr>
          <w:p w14:paraId="6C4B799C" w14:textId="77777777" w:rsidR="00177F8D" w:rsidRPr="003E763F" w:rsidRDefault="00177F8D" w:rsidP="00F92117">
            <w:pPr>
              <w:pStyle w:val="TableParagraph"/>
              <w:spacing w:line="300" w:lineRule="auto"/>
              <w:ind w:left="18"/>
              <w:jc w:val="center"/>
            </w:pPr>
            <w:r w:rsidRPr="003E763F">
              <w:rPr>
                <w:color w:val="231F20"/>
                <w:spacing w:val="-10"/>
              </w:rPr>
              <w:t>3</w:t>
            </w:r>
          </w:p>
        </w:tc>
        <w:tc>
          <w:tcPr>
            <w:tcW w:w="2268" w:type="dxa"/>
            <w:tcBorders>
              <w:top w:val="single" w:sz="4" w:space="0" w:color="231F20"/>
              <w:left w:val="single" w:sz="4" w:space="0" w:color="231F20"/>
              <w:bottom w:val="single" w:sz="4" w:space="0" w:color="231F20"/>
            </w:tcBorders>
          </w:tcPr>
          <w:p w14:paraId="268533EF" w14:textId="77777777" w:rsidR="00177F8D" w:rsidRPr="003E763F" w:rsidRDefault="00177F8D" w:rsidP="00F92117">
            <w:pPr>
              <w:pStyle w:val="TableParagraph"/>
              <w:spacing w:line="300" w:lineRule="auto"/>
              <w:ind w:left="22"/>
              <w:jc w:val="center"/>
            </w:pPr>
            <w:r w:rsidRPr="003E763F">
              <w:rPr>
                <w:color w:val="231F20"/>
                <w:spacing w:val="-10"/>
              </w:rPr>
              <w:t>1</w:t>
            </w:r>
          </w:p>
        </w:tc>
      </w:tr>
      <w:tr w:rsidR="00177F8D" w:rsidRPr="003E763F" w14:paraId="206A3F81" w14:textId="77777777" w:rsidTr="00177F8D">
        <w:trPr>
          <w:trHeight w:val="293"/>
        </w:trPr>
        <w:tc>
          <w:tcPr>
            <w:tcW w:w="3261" w:type="dxa"/>
            <w:tcBorders>
              <w:top w:val="single" w:sz="4" w:space="0" w:color="231F20"/>
              <w:bottom w:val="single" w:sz="4" w:space="0" w:color="231F20"/>
              <w:right w:val="single" w:sz="4" w:space="0" w:color="231F20"/>
            </w:tcBorders>
          </w:tcPr>
          <w:p w14:paraId="5477B905" w14:textId="77777777" w:rsidR="00177F8D" w:rsidRPr="003E763F" w:rsidRDefault="00177F8D" w:rsidP="00F92117">
            <w:pPr>
              <w:pStyle w:val="TableParagraph"/>
              <w:spacing w:line="300" w:lineRule="auto"/>
              <w:ind w:left="14"/>
              <w:jc w:val="center"/>
            </w:pPr>
            <w:r w:rsidRPr="003E763F">
              <w:rPr>
                <w:color w:val="231F20"/>
                <w:spacing w:val="-5"/>
              </w:rPr>
              <w:t>0,0</w:t>
            </w:r>
          </w:p>
        </w:tc>
        <w:tc>
          <w:tcPr>
            <w:tcW w:w="3543" w:type="dxa"/>
            <w:tcBorders>
              <w:top w:val="single" w:sz="4" w:space="0" w:color="231F20"/>
              <w:left w:val="single" w:sz="4" w:space="0" w:color="231F20"/>
              <w:bottom w:val="single" w:sz="4" w:space="0" w:color="231F20"/>
              <w:right w:val="single" w:sz="4" w:space="0" w:color="231F20"/>
            </w:tcBorders>
          </w:tcPr>
          <w:p w14:paraId="1001D0E8" w14:textId="77777777" w:rsidR="00177F8D" w:rsidRPr="003E763F" w:rsidRDefault="00177F8D" w:rsidP="00F92117">
            <w:pPr>
              <w:pStyle w:val="TableParagraph"/>
              <w:spacing w:line="300" w:lineRule="auto"/>
              <w:ind w:left="18"/>
              <w:jc w:val="center"/>
            </w:pPr>
            <w:r w:rsidRPr="003E763F">
              <w:rPr>
                <w:color w:val="231F20"/>
                <w:spacing w:val="-10"/>
              </w:rPr>
              <w:t>4</w:t>
            </w:r>
          </w:p>
        </w:tc>
        <w:tc>
          <w:tcPr>
            <w:tcW w:w="2268" w:type="dxa"/>
            <w:tcBorders>
              <w:top w:val="single" w:sz="4" w:space="0" w:color="231F20"/>
              <w:left w:val="single" w:sz="4" w:space="0" w:color="231F20"/>
              <w:bottom w:val="single" w:sz="4" w:space="0" w:color="231F20"/>
            </w:tcBorders>
          </w:tcPr>
          <w:p w14:paraId="30B810D3" w14:textId="77777777" w:rsidR="00177F8D" w:rsidRPr="003E763F" w:rsidRDefault="00177F8D" w:rsidP="00F92117">
            <w:pPr>
              <w:pStyle w:val="TableParagraph"/>
              <w:spacing w:line="300" w:lineRule="auto"/>
              <w:ind w:left="22"/>
              <w:jc w:val="center"/>
            </w:pPr>
            <w:r w:rsidRPr="003E763F">
              <w:rPr>
                <w:color w:val="231F20"/>
                <w:spacing w:val="-10"/>
              </w:rPr>
              <w:t>0</w:t>
            </w:r>
          </w:p>
        </w:tc>
      </w:tr>
      <w:tr w:rsidR="00177F8D" w:rsidRPr="003E763F" w14:paraId="5D9F3B49" w14:textId="77777777" w:rsidTr="00177F8D">
        <w:trPr>
          <w:trHeight w:val="288"/>
        </w:trPr>
        <w:tc>
          <w:tcPr>
            <w:tcW w:w="3261" w:type="dxa"/>
            <w:tcBorders>
              <w:top w:val="single" w:sz="4" w:space="0" w:color="231F20"/>
              <w:right w:val="single" w:sz="4" w:space="0" w:color="231F20"/>
            </w:tcBorders>
          </w:tcPr>
          <w:p w14:paraId="2712EAF7" w14:textId="77777777" w:rsidR="00177F8D" w:rsidRPr="003E763F" w:rsidRDefault="00177F8D" w:rsidP="00F92117">
            <w:pPr>
              <w:pStyle w:val="TableParagraph"/>
              <w:spacing w:line="300" w:lineRule="auto"/>
              <w:jc w:val="center"/>
            </w:pPr>
          </w:p>
        </w:tc>
        <w:tc>
          <w:tcPr>
            <w:tcW w:w="3543" w:type="dxa"/>
            <w:tcBorders>
              <w:top w:val="single" w:sz="4" w:space="0" w:color="231F20"/>
              <w:left w:val="single" w:sz="4" w:space="0" w:color="231F20"/>
              <w:right w:val="single" w:sz="4" w:space="0" w:color="231F20"/>
            </w:tcBorders>
          </w:tcPr>
          <w:p w14:paraId="1BCCDAED" w14:textId="77777777" w:rsidR="00177F8D" w:rsidRPr="003E763F" w:rsidRDefault="00177F8D" w:rsidP="00F92117">
            <w:pPr>
              <w:pStyle w:val="TableParagraph"/>
              <w:spacing w:line="300" w:lineRule="auto"/>
              <w:ind w:left="18"/>
              <w:jc w:val="center"/>
            </w:pPr>
            <w:r w:rsidRPr="003E763F">
              <w:rPr>
                <w:color w:val="231F20"/>
              </w:rPr>
              <w:t>Выбранный (наи</w:t>
            </w:r>
            <w:r w:rsidRPr="003E763F">
              <w:rPr>
                <w:color w:val="231F20"/>
                <w:lang w:val="ru-RU"/>
              </w:rPr>
              <w:t>выс</w:t>
            </w:r>
            <w:r w:rsidRPr="003E763F">
              <w:rPr>
                <w:color w:val="231F20"/>
              </w:rPr>
              <w:t>ший) класс</w:t>
            </w:r>
            <w:r w:rsidRPr="003E763F">
              <w:rPr>
                <w:color w:val="231F20"/>
                <w:spacing w:val="-10"/>
              </w:rPr>
              <w:t>→</w:t>
            </w:r>
          </w:p>
        </w:tc>
        <w:tc>
          <w:tcPr>
            <w:tcW w:w="2268" w:type="dxa"/>
            <w:tcBorders>
              <w:top w:val="single" w:sz="4" w:space="0" w:color="231F20"/>
              <w:left w:val="single" w:sz="4" w:space="0" w:color="231F20"/>
            </w:tcBorders>
          </w:tcPr>
          <w:p w14:paraId="1CF77DBB" w14:textId="77777777" w:rsidR="00177F8D" w:rsidRPr="003E763F" w:rsidRDefault="00177F8D" w:rsidP="00F92117">
            <w:pPr>
              <w:pStyle w:val="TableParagraph"/>
              <w:spacing w:line="300" w:lineRule="auto"/>
              <w:ind w:left="22"/>
              <w:jc w:val="center"/>
            </w:pPr>
            <w:r w:rsidRPr="003E763F">
              <w:rPr>
                <w:color w:val="231F20"/>
                <w:spacing w:val="-10"/>
              </w:rPr>
              <w:t>2</w:t>
            </w:r>
          </w:p>
        </w:tc>
      </w:tr>
    </w:tbl>
    <w:p w14:paraId="5D3E682E" w14:textId="77777777" w:rsidR="00E94292" w:rsidRPr="003E763F" w:rsidRDefault="00E94292" w:rsidP="00F74F02">
      <w:pPr>
        <w:pStyle w:val="afd"/>
        <w:spacing w:after="0" w:line="360" w:lineRule="auto"/>
        <w:ind w:firstLine="510"/>
        <w:rPr>
          <w:sz w:val="22"/>
          <w:szCs w:val="22"/>
        </w:rPr>
      </w:pPr>
    </w:p>
    <w:p w14:paraId="4CCA8FA6" w14:textId="583C89BF" w:rsidR="00E94292" w:rsidRPr="003E763F" w:rsidRDefault="00F92117" w:rsidP="00F74F02">
      <w:pPr>
        <w:pStyle w:val="afd"/>
        <w:spacing w:after="0" w:line="360" w:lineRule="auto"/>
        <w:ind w:firstLine="510"/>
        <w:rPr>
          <w:sz w:val="22"/>
          <w:szCs w:val="22"/>
        </w:rPr>
      </w:pPr>
      <w:r w:rsidRPr="003E763F">
        <w:rPr>
          <w:sz w:val="22"/>
          <w:szCs w:val="22"/>
        </w:rPr>
        <w:t>c) Класс информации о версии должен быть средним значением двух классов блоков информации о версии, если необходимо, округленным до ближайшего большего целого числа.</w:t>
      </w:r>
    </w:p>
    <w:p w14:paraId="5069B219" w14:textId="77777777" w:rsidR="00DB4A33" w:rsidRPr="003E763F" w:rsidRDefault="00DB4A33" w:rsidP="00DB4A33">
      <w:pPr>
        <w:spacing w:line="360" w:lineRule="auto"/>
        <w:ind w:firstLine="0"/>
        <w:jc w:val="center"/>
        <w:rPr>
          <w:rFonts w:ascii="Arial" w:hAnsi="Arial"/>
          <w:b/>
          <w:bCs/>
          <w:szCs w:val="24"/>
        </w:rPr>
      </w:pPr>
      <w:r w:rsidRPr="003E763F">
        <w:rPr>
          <w:sz w:val="22"/>
          <w:szCs w:val="22"/>
        </w:rPr>
        <w:br w:type="page"/>
      </w:r>
      <w:bookmarkStart w:id="126" w:name="_Toc135661465"/>
      <w:bookmarkStart w:id="127" w:name="_Toc173573873"/>
      <w:r w:rsidRPr="003E763F">
        <w:rPr>
          <w:rFonts w:ascii="Arial" w:hAnsi="Arial"/>
          <w:b/>
          <w:bCs/>
          <w:szCs w:val="24"/>
        </w:rPr>
        <w:t>Приложение H</w:t>
      </w:r>
      <w:bookmarkEnd w:id="126"/>
      <w:bookmarkEnd w:id="127"/>
    </w:p>
    <w:p w14:paraId="01E2568E" w14:textId="51E12B28" w:rsidR="00DB4A33" w:rsidRPr="003E763F" w:rsidRDefault="00DB4A33" w:rsidP="00DB4A33">
      <w:pPr>
        <w:spacing w:line="360" w:lineRule="auto"/>
        <w:ind w:firstLine="0"/>
        <w:jc w:val="center"/>
        <w:rPr>
          <w:rFonts w:ascii="Arial" w:hAnsi="Arial"/>
          <w:b/>
          <w:bCs/>
          <w:szCs w:val="24"/>
        </w:rPr>
      </w:pPr>
      <w:r w:rsidRPr="003E763F">
        <w:rPr>
          <w:rFonts w:ascii="Arial" w:hAnsi="Arial"/>
          <w:b/>
          <w:bCs/>
          <w:szCs w:val="24"/>
        </w:rPr>
        <w:t>(</w:t>
      </w:r>
      <w:r w:rsidR="00F92117" w:rsidRPr="003E763F">
        <w:rPr>
          <w:rFonts w:ascii="Arial" w:hAnsi="Arial"/>
          <w:b/>
          <w:bCs/>
          <w:szCs w:val="24"/>
        </w:rPr>
        <w:t>справоч</w:t>
      </w:r>
      <w:r w:rsidR="006F4A3E" w:rsidRPr="003E763F">
        <w:rPr>
          <w:rFonts w:ascii="Arial" w:hAnsi="Arial"/>
          <w:b/>
          <w:bCs/>
          <w:szCs w:val="24"/>
        </w:rPr>
        <w:t>ное</w:t>
      </w:r>
      <w:r w:rsidRPr="003E763F">
        <w:rPr>
          <w:rFonts w:ascii="Arial" w:hAnsi="Arial"/>
          <w:b/>
          <w:bCs/>
          <w:szCs w:val="24"/>
        </w:rPr>
        <w:t>)</w:t>
      </w:r>
    </w:p>
    <w:p w14:paraId="631F4785" w14:textId="06AAB1E4" w:rsidR="00DB4A33" w:rsidRPr="003E763F" w:rsidRDefault="00F92117" w:rsidP="00DB4A33">
      <w:pPr>
        <w:spacing w:line="360" w:lineRule="auto"/>
        <w:ind w:firstLine="0"/>
        <w:jc w:val="center"/>
        <w:rPr>
          <w:rFonts w:ascii="Arial" w:hAnsi="Arial"/>
          <w:b/>
          <w:bCs/>
          <w:szCs w:val="24"/>
        </w:rPr>
      </w:pPr>
      <w:bookmarkStart w:id="128" w:name="_Toc173573874"/>
      <w:r w:rsidRPr="003E763F">
        <w:rPr>
          <w:rFonts w:ascii="Arial" w:hAnsi="Arial"/>
          <w:b/>
          <w:bCs/>
          <w:szCs w:val="24"/>
        </w:rPr>
        <w:t xml:space="preserve">Наборы знаков JIS8 и Shift JIS </w:t>
      </w:r>
      <w:bookmarkEnd w:id="128"/>
    </w:p>
    <w:p w14:paraId="65B8E0CA" w14:textId="198CF7D0" w:rsidR="00DB4A33" w:rsidRPr="003E763F" w:rsidRDefault="00DB4A33" w:rsidP="004166E8">
      <w:pPr>
        <w:pStyle w:val="afd"/>
        <w:spacing w:after="0" w:line="360" w:lineRule="auto"/>
        <w:ind w:firstLine="510"/>
        <w:rPr>
          <w:sz w:val="22"/>
          <w:szCs w:val="22"/>
        </w:rPr>
      </w:pPr>
    </w:p>
    <w:p w14:paraId="02FA4EF2" w14:textId="35A7CF84" w:rsidR="00F92117" w:rsidRPr="003E763F" w:rsidRDefault="00F92117" w:rsidP="00F92117">
      <w:pPr>
        <w:pStyle w:val="afd"/>
        <w:spacing w:after="0" w:line="360" w:lineRule="auto"/>
        <w:ind w:firstLine="510"/>
        <w:rPr>
          <w:sz w:val="22"/>
          <w:szCs w:val="22"/>
        </w:rPr>
      </w:pPr>
      <w:r w:rsidRPr="003E763F">
        <w:rPr>
          <w:noProof/>
          <w:sz w:val="22"/>
          <w:szCs w:val="22"/>
          <w:lang w:eastAsia="ru-RU"/>
        </w:rPr>
        <mc:AlternateContent>
          <mc:Choice Requires="wpg">
            <w:drawing>
              <wp:anchor distT="0" distB="0" distL="0" distR="0" simplePos="0" relativeHeight="251724800" behindDoc="1" locked="0" layoutInCell="1" allowOverlap="1" wp14:anchorId="57B350FC" wp14:editId="1536C0CC">
                <wp:simplePos x="0" y="0"/>
                <wp:positionH relativeFrom="page">
                  <wp:posOffset>1261625</wp:posOffset>
                </wp:positionH>
                <wp:positionV relativeFrom="paragraph">
                  <wp:posOffset>228875</wp:posOffset>
                </wp:positionV>
                <wp:extent cx="4838065" cy="6156960"/>
                <wp:effectExtent l="0" t="0" r="0" b="0"/>
                <wp:wrapTopAndBottom/>
                <wp:docPr id="3" name="Group 1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8065" cy="6156960"/>
                          <a:chOff x="0" y="0"/>
                          <a:chExt cx="4838065" cy="6156960"/>
                        </a:xfrm>
                      </wpg:grpSpPr>
                      <pic:pic xmlns:pic="http://schemas.openxmlformats.org/drawingml/2006/picture">
                        <pic:nvPicPr>
                          <pic:cNvPr id="5" name="Image 1592"/>
                          <pic:cNvPicPr/>
                        </pic:nvPicPr>
                        <pic:blipFill>
                          <a:blip r:embed="rId534" cstate="print"/>
                          <a:stretch>
                            <a:fillRect/>
                          </a:stretch>
                        </pic:blipFill>
                        <pic:spPr>
                          <a:xfrm>
                            <a:off x="0" y="0"/>
                            <a:ext cx="2642755" cy="2642616"/>
                          </a:xfrm>
                          <a:prstGeom prst="rect">
                            <a:avLst/>
                          </a:prstGeom>
                        </pic:spPr>
                      </pic:pic>
                      <pic:pic xmlns:pic="http://schemas.openxmlformats.org/drawingml/2006/picture">
                        <pic:nvPicPr>
                          <pic:cNvPr id="6" name="Image 1593"/>
                          <pic:cNvPicPr/>
                        </pic:nvPicPr>
                        <pic:blipFill>
                          <a:blip r:embed="rId535" cstate="print"/>
                          <a:stretch>
                            <a:fillRect/>
                          </a:stretch>
                        </pic:blipFill>
                        <pic:spPr>
                          <a:xfrm>
                            <a:off x="2636659" y="0"/>
                            <a:ext cx="2200782" cy="3520440"/>
                          </a:xfrm>
                          <a:prstGeom prst="rect">
                            <a:avLst/>
                          </a:prstGeom>
                        </pic:spPr>
                      </pic:pic>
                      <pic:pic xmlns:pic="http://schemas.openxmlformats.org/drawingml/2006/picture">
                        <pic:nvPicPr>
                          <pic:cNvPr id="7" name="Image 1594"/>
                          <pic:cNvPicPr/>
                        </pic:nvPicPr>
                        <pic:blipFill>
                          <a:blip r:embed="rId536" cstate="print"/>
                          <a:stretch>
                            <a:fillRect/>
                          </a:stretch>
                        </pic:blipFill>
                        <pic:spPr>
                          <a:xfrm>
                            <a:off x="0" y="2636520"/>
                            <a:ext cx="2642755" cy="2645651"/>
                          </a:xfrm>
                          <a:prstGeom prst="rect">
                            <a:avLst/>
                          </a:prstGeom>
                        </pic:spPr>
                      </pic:pic>
                      <pic:pic xmlns:pic="http://schemas.openxmlformats.org/drawingml/2006/picture">
                        <pic:nvPicPr>
                          <pic:cNvPr id="8" name="Image 1595"/>
                          <pic:cNvPicPr/>
                        </pic:nvPicPr>
                        <pic:blipFill>
                          <a:blip r:embed="rId537" cstate="print"/>
                          <a:stretch>
                            <a:fillRect/>
                          </a:stretch>
                        </pic:blipFill>
                        <pic:spPr>
                          <a:xfrm>
                            <a:off x="2636659" y="3514344"/>
                            <a:ext cx="2200782" cy="2642616"/>
                          </a:xfrm>
                          <a:prstGeom prst="rect">
                            <a:avLst/>
                          </a:prstGeom>
                        </pic:spPr>
                      </pic:pic>
                      <pic:pic xmlns:pic="http://schemas.openxmlformats.org/drawingml/2006/picture">
                        <pic:nvPicPr>
                          <pic:cNvPr id="10" name="Image 1596"/>
                          <pic:cNvPicPr/>
                        </pic:nvPicPr>
                        <pic:blipFill>
                          <a:blip r:embed="rId538" cstate="print"/>
                          <a:stretch>
                            <a:fillRect/>
                          </a:stretch>
                        </pic:blipFill>
                        <pic:spPr>
                          <a:xfrm>
                            <a:off x="0" y="5276088"/>
                            <a:ext cx="2642755" cy="880871"/>
                          </a:xfrm>
                          <a:prstGeom prst="rect">
                            <a:avLst/>
                          </a:prstGeom>
                        </pic:spPr>
                      </pic:pic>
                    </wpg:wgp>
                  </a:graphicData>
                </a:graphic>
              </wp:anchor>
            </w:drawing>
          </mc:Choice>
          <mc:Fallback>
            <w:pict>
              <v:group w14:anchorId="5245330A" id="Group 1591" o:spid="_x0000_s1026" style="position:absolute;margin-left:99.35pt;margin-top:18pt;width:380.95pt;height:484.8pt;z-index:-251591680;mso-wrap-distance-left:0;mso-wrap-distance-right:0;mso-position-horizontal-relative:page" coordsize="48380,61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">
                <v:shape id="Image 1592" o:spid="_x0000_s1027" type="#_x0000_t75" style="position:absolute;width:26427;height:2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">
                  <v:imagedata r:id="rId539" o:title=""/>
                </v:shape>
                <v:shape id="Image 1593" o:spid="_x0000_s1028" type="#_x0000_t75" style="position:absolute;left:26366;width:22008;height:35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">
                  <v:imagedata r:id="rId540" o:title=""/>
                </v:shape>
                <v:shape id="Image 1594" o:spid="_x0000_s1029" type="#_x0000_t75" style="position:absolute;top:26365;width:26427;height:26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">
                  <v:imagedata r:id="rId541" o:title=""/>
                </v:shape>
                <v:shape id="Image 1595" o:spid="_x0000_s1030" type="#_x0000_t75" style="position:absolute;left:26366;top:35143;width:22008;height:2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">
                  <v:imagedata r:id="rId542" o:title=""/>
                </v:shape>
                <v:shape id="Image 1596" o:spid="_x0000_s1031" type="#_x0000_t75" style="position:absolute;top:52760;width:26427;height:8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">
                  <v:imagedata r:id="rId543" o:title=""/>
                </v:shape>
                <w10:wrap type="topAndBottom" anchorx="page"/>
              </v:group>
            </w:pict>
          </mc:Fallback>
        </mc:AlternateContent>
      </w:r>
      <w:r w:rsidRPr="003E763F">
        <w:rPr>
          <w:spacing w:val="60"/>
        </w:rPr>
        <w:t xml:space="preserve">    Таблица</w:t>
      </w:r>
      <w:r w:rsidRPr="003E763F">
        <w:rPr>
          <w:sz w:val="22"/>
          <w:szCs w:val="22"/>
        </w:rPr>
        <w:t xml:space="preserve"> H.1 — 8-битовый набор знаков для JIS X 0201</w:t>
      </w:r>
      <w:r w:rsidR="00D04775" w:rsidRPr="003E763F">
        <w:rPr>
          <w:rStyle w:val="af8"/>
          <w:sz w:val="22"/>
          <w:szCs w:val="22"/>
        </w:rPr>
        <w:footnoteReference w:customMarkFollows="1" w:id="63"/>
        <w:t>*</w:t>
      </w:r>
      <w:r w:rsidRPr="003E763F">
        <w:rPr>
          <w:sz w:val="22"/>
          <w:szCs w:val="22"/>
        </w:rPr>
        <w:t xml:space="preserve"> (JIS8)</w:t>
      </w:r>
    </w:p>
    <w:p w14:paraId="500B9A90" w14:textId="30ECA9D9" w:rsidR="00F92117" w:rsidRPr="003E763F" w:rsidRDefault="00F92117" w:rsidP="004166E8">
      <w:pPr>
        <w:pStyle w:val="afd"/>
        <w:spacing w:after="0" w:line="360" w:lineRule="auto"/>
        <w:ind w:firstLine="510"/>
        <w:rPr>
          <w:sz w:val="22"/>
          <w:szCs w:val="22"/>
        </w:rPr>
      </w:pPr>
    </w:p>
    <w:p w14:paraId="70F76B0D" w14:textId="5B30BFCE" w:rsidR="00F92117" w:rsidRPr="003E763F" w:rsidRDefault="00F92117" w:rsidP="004166E8">
      <w:pPr>
        <w:pStyle w:val="afd"/>
        <w:spacing w:after="0" w:line="360" w:lineRule="auto"/>
        <w:ind w:firstLine="510"/>
        <w:rPr>
          <w:sz w:val="22"/>
          <w:szCs w:val="22"/>
        </w:rPr>
      </w:pPr>
      <w:r w:rsidRPr="003E763F">
        <w:rPr>
          <w:sz w:val="22"/>
          <w:szCs w:val="22"/>
        </w:rPr>
        <w:t xml:space="preserve">На рисунке H.1 представлена область матрицы 256 </w:t>
      </w:r>
      <w:r w:rsidR="006A573D" w:rsidRPr="003E763F">
        <w:rPr>
          <w:sz w:val="22"/>
          <w:szCs w:val="22"/>
        </w:rPr>
        <w:t>×</w:t>
      </w:r>
      <w:r w:rsidRPr="003E763F">
        <w:rPr>
          <w:sz w:val="22"/>
          <w:szCs w:val="22"/>
        </w:rPr>
        <w:t xml:space="preserve"> 256, занятая двухбайтовыми знаками Shift JIS.</w:t>
      </w:r>
    </w:p>
    <w:p w14:paraId="01E47EFF" w14:textId="6CA7E00D" w:rsidR="00F92117" w:rsidRPr="003E763F" w:rsidRDefault="00F92117" w:rsidP="004166E8">
      <w:pPr>
        <w:pStyle w:val="afd"/>
        <w:spacing w:after="0" w:line="360" w:lineRule="auto"/>
        <w:ind w:firstLine="510"/>
        <w:rPr>
          <w:sz w:val="22"/>
          <w:szCs w:val="22"/>
        </w:rPr>
      </w:pPr>
    </w:p>
    <w:p w14:paraId="7F4B4D60" w14:textId="5EC18461" w:rsidR="00F92117" w:rsidRPr="003E763F" w:rsidRDefault="00165BFA" w:rsidP="00165BFA">
      <w:pPr>
        <w:pStyle w:val="afd"/>
        <w:spacing w:after="0" w:line="360" w:lineRule="auto"/>
        <w:ind w:firstLine="510"/>
        <w:jc w:val="center"/>
        <w:rPr>
          <w:sz w:val="22"/>
          <w:szCs w:val="22"/>
        </w:rPr>
      </w:pPr>
      <w:r w:rsidRPr="003E763F">
        <w:rPr>
          <w:noProof/>
          <w:sz w:val="22"/>
          <w:szCs w:val="22"/>
          <w:lang w:eastAsia="ru-RU"/>
        </w:rPr>
        <w:drawing>
          <wp:inline distT="0" distB="0" distL="0" distR="0" wp14:anchorId="49FBB37A" wp14:editId="1C2CCEA3">
            <wp:extent cx="4314337" cy="4053757"/>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4322422" cy="4061354"/>
                    </a:xfrm>
                    <a:prstGeom prst="rect">
                      <a:avLst/>
                    </a:prstGeom>
                    <a:noFill/>
                    <a:ln>
                      <a:noFill/>
                    </a:ln>
                  </pic:spPr>
                </pic:pic>
              </a:graphicData>
            </a:graphic>
          </wp:inline>
        </w:drawing>
      </w:r>
    </w:p>
    <w:p w14:paraId="5147E371" w14:textId="77777777" w:rsidR="00165BFA" w:rsidRPr="003E763F" w:rsidRDefault="00165BFA" w:rsidP="00165BFA">
      <w:pPr>
        <w:pStyle w:val="ad"/>
        <w:rPr>
          <w:rFonts w:ascii="Arial" w:hAnsi="Arial" w:cs="Arial"/>
          <w:b w:val="0"/>
          <w:sz w:val="5"/>
        </w:rPr>
      </w:pPr>
    </w:p>
    <w:tbl>
      <w:tblPr>
        <w:tblStyle w:val="TableNormal"/>
        <w:tblW w:w="0" w:type="auto"/>
        <w:tblInd w:w="107" w:type="dxa"/>
        <w:tblLayout w:type="fixed"/>
        <w:tblLook w:val="01E0" w:firstRow="1" w:lastRow="1" w:firstColumn="1" w:lastColumn="1" w:noHBand="0" w:noVBand="0"/>
      </w:tblPr>
      <w:tblGrid>
        <w:gridCol w:w="8965"/>
      </w:tblGrid>
      <w:tr w:rsidR="006A573D" w:rsidRPr="003E763F" w14:paraId="7BBC03EA" w14:textId="77777777" w:rsidTr="00D82342">
        <w:trPr>
          <w:trHeight w:val="690"/>
        </w:trPr>
        <w:tc>
          <w:tcPr>
            <w:tcW w:w="8965" w:type="dxa"/>
          </w:tcPr>
          <w:p w14:paraId="2134A573" w14:textId="3727CD9D" w:rsidR="006A573D" w:rsidRPr="003E763F" w:rsidRDefault="006A573D" w:rsidP="00D82342">
            <w:pPr>
              <w:pStyle w:val="TableParagraph"/>
              <w:spacing w:line="360" w:lineRule="auto"/>
              <w:jc w:val="center"/>
              <w:rPr>
                <w:lang w:val="ru-RU"/>
              </w:rPr>
            </w:pPr>
            <w:r w:rsidRPr="003E763F">
              <w:rPr>
                <w:color w:val="231F20"/>
                <w:spacing w:val="-10"/>
                <w:lang w:val="ru-RU"/>
              </w:rPr>
              <w:t xml:space="preserve">       </w:t>
            </w:r>
            <w:r w:rsidRPr="003E763F">
              <w:rPr>
                <w:color w:val="231F20"/>
                <w:spacing w:val="-10"/>
              </w:rPr>
              <w:t>T</w:t>
            </w:r>
            <w:r w:rsidRPr="003E763F">
              <w:rPr>
                <w:color w:val="231F20"/>
                <w:spacing w:val="-10"/>
                <w:lang w:val="ru-RU"/>
              </w:rPr>
              <w:t xml:space="preserve"> </w:t>
            </w:r>
            <w:r w:rsidRPr="003E763F">
              <w:rPr>
                <w:color w:val="231F20"/>
              </w:rPr>
              <w:t>ꟷ</w:t>
            </w:r>
            <w:r w:rsidRPr="003E763F">
              <w:rPr>
                <w:color w:val="231F20"/>
                <w:lang w:val="ru-RU"/>
              </w:rPr>
              <w:t xml:space="preserve"> конечный байт; </w:t>
            </w:r>
            <w:r w:rsidRPr="003E763F">
              <w:rPr>
                <w:color w:val="231F20"/>
                <w:spacing w:val="-10"/>
              </w:rPr>
              <w:t>L</w:t>
            </w:r>
            <w:r w:rsidRPr="003E763F">
              <w:rPr>
                <w:color w:val="231F20"/>
                <w:spacing w:val="-10"/>
                <w:lang w:val="ru-RU"/>
              </w:rPr>
              <w:t xml:space="preserve"> </w:t>
            </w:r>
            <w:r w:rsidRPr="003E763F">
              <w:rPr>
                <w:color w:val="231F20"/>
              </w:rPr>
              <w:t>ꟷ</w:t>
            </w:r>
            <w:r w:rsidRPr="003E763F">
              <w:rPr>
                <w:color w:val="231F20"/>
                <w:lang w:val="ru-RU"/>
              </w:rPr>
              <w:t xml:space="preserve"> начальный байт</w:t>
            </w:r>
          </w:p>
        </w:tc>
      </w:tr>
    </w:tbl>
    <w:p w14:paraId="2C30B20F" w14:textId="77777777" w:rsidR="00165BFA" w:rsidRPr="003E763F" w:rsidRDefault="00165BFA" w:rsidP="00165BFA">
      <w:pPr>
        <w:pStyle w:val="aff1"/>
        <w:rPr>
          <w:b w:val="0"/>
          <w:sz w:val="22"/>
          <w:szCs w:val="22"/>
        </w:rPr>
      </w:pPr>
      <w:r w:rsidRPr="003E763F">
        <w:rPr>
          <w:b w:val="0"/>
          <w:sz w:val="22"/>
          <w:szCs w:val="22"/>
        </w:rPr>
        <w:t>Рисунок H.1 — Значения знаков Shift JIS</w:t>
      </w:r>
    </w:p>
    <w:p w14:paraId="632BBEF1" w14:textId="7A1C978E" w:rsidR="00165BFA" w:rsidRPr="003E763F" w:rsidRDefault="00165BFA" w:rsidP="00165BFA">
      <w:pPr>
        <w:pStyle w:val="afd"/>
        <w:spacing w:after="0" w:line="360" w:lineRule="auto"/>
        <w:ind w:firstLine="510"/>
        <w:rPr>
          <w:sz w:val="22"/>
          <w:szCs w:val="22"/>
        </w:rPr>
      </w:pPr>
      <w:r w:rsidRPr="003E763F">
        <w:rPr>
          <w:sz w:val="22"/>
          <w:szCs w:val="22"/>
        </w:rPr>
        <w:t>Согласно JIS X0208:1997</w:t>
      </w:r>
      <w:r w:rsidR="00D04775" w:rsidRPr="003E763F">
        <w:rPr>
          <w:rStyle w:val="af8"/>
          <w:sz w:val="22"/>
          <w:szCs w:val="22"/>
        </w:rPr>
        <w:footnoteReference w:customMarkFollows="1" w:id="64"/>
        <w:t>*</w:t>
      </w:r>
      <w:r w:rsidRPr="003E763F">
        <w:rPr>
          <w:sz w:val="22"/>
          <w:szCs w:val="22"/>
        </w:rPr>
        <w:t>, приложение 1, начальный и конечный байты заштрихованной области предназначены для знаков Shift JIS кандзи. Любые пары байтов из этих диапазонов могут быть закодированы с использованием схемы уплотнения режима кандзи.</w:t>
      </w:r>
    </w:p>
    <w:p w14:paraId="1E567137" w14:textId="51882F59" w:rsidR="00F92117" w:rsidRPr="003E763F" w:rsidRDefault="00F92117" w:rsidP="004166E8">
      <w:pPr>
        <w:pStyle w:val="afd"/>
        <w:spacing w:after="0" w:line="360" w:lineRule="auto"/>
        <w:ind w:firstLine="510"/>
        <w:rPr>
          <w:sz w:val="22"/>
          <w:szCs w:val="22"/>
        </w:rPr>
      </w:pPr>
    </w:p>
    <w:p w14:paraId="708D3C0D" w14:textId="77777777" w:rsidR="00F92117" w:rsidRPr="003E763F" w:rsidRDefault="00F92117" w:rsidP="004166E8">
      <w:pPr>
        <w:pStyle w:val="afd"/>
        <w:spacing w:after="0" w:line="360" w:lineRule="auto"/>
        <w:ind w:firstLine="510"/>
        <w:rPr>
          <w:sz w:val="22"/>
          <w:szCs w:val="22"/>
        </w:rPr>
      </w:pPr>
    </w:p>
    <w:p w14:paraId="32630A39" w14:textId="362BCCFA" w:rsidR="00DB4A33" w:rsidRPr="003E763F" w:rsidRDefault="00DB4A33" w:rsidP="00DB4A33">
      <w:pPr>
        <w:spacing w:line="360" w:lineRule="auto"/>
        <w:ind w:firstLine="0"/>
        <w:jc w:val="center"/>
        <w:rPr>
          <w:rFonts w:ascii="Arial" w:hAnsi="Arial"/>
          <w:b/>
          <w:bCs/>
          <w:szCs w:val="24"/>
        </w:rPr>
      </w:pPr>
      <w:r w:rsidRPr="003E763F">
        <w:rPr>
          <w:sz w:val="22"/>
          <w:szCs w:val="22"/>
        </w:rPr>
        <w:br w:type="page"/>
      </w:r>
      <w:bookmarkStart w:id="129" w:name="_Toc135661472"/>
      <w:bookmarkStart w:id="130" w:name="_Toc173573875"/>
      <w:r w:rsidRPr="003E763F">
        <w:rPr>
          <w:rFonts w:ascii="Arial" w:hAnsi="Arial"/>
          <w:b/>
          <w:bCs/>
          <w:szCs w:val="24"/>
        </w:rPr>
        <w:t>Приложение I</w:t>
      </w:r>
      <w:bookmarkEnd w:id="129"/>
      <w:bookmarkEnd w:id="130"/>
    </w:p>
    <w:p w14:paraId="1C8BFBC2" w14:textId="3DFFE2E2" w:rsidR="00DB4A33" w:rsidRPr="003E763F" w:rsidRDefault="00DB4A33" w:rsidP="00DB4A33">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справочное</w:t>
      </w:r>
      <w:r w:rsidRPr="003E763F">
        <w:rPr>
          <w:rFonts w:ascii="Arial" w:hAnsi="Arial"/>
          <w:b/>
          <w:bCs/>
          <w:szCs w:val="24"/>
        </w:rPr>
        <w:t>)</w:t>
      </w:r>
    </w:p>
    <w:p w14:paraId="41460D28" w14:textId="6D13667E" w:rsidR="00DB4A33" w:rsidRPr="003E763F" w:rsidRDefault="00DB4A33" w:rsidP="00DB4A33">
      <w:pPr>
        <w:spacing w:line="360" w:lineRule="auto"/>
        <w:ind w:firstLine="0"/>
        <w:jc w:val="center"/>
        <w:rPr>
          <w:rFonts w:ascii="Arial" w:hAnsi="Arial"/>
          <w:b/>
          <w:bCs/>
          <w:szCs w:val="24"/>
        </w:rPr>
      </w:pPr>
      <w:bookmarkStart w:id="131" w:name="_Toc173573876"/>
      <w:r w:rsidRPr="003E763F">
        <w:rPr>
          <w:rFonts w:ascii="Arial" w:hAnsi="Arial"/>
          <w:b/>
          <w:bCs/>
          <w:szCs w:val="24"/>
        </w:rPr>
        <w:t>Пример</w:t>
      </w:r>
      <w:r w:rsidR="00DB693C" w:rsidRPr="003E763F">
        <w:rPr>
          <w:rFonts w:ascii="Arial" w:hAnsi="Arial"/>
          <w:b/>
          <w:bCs/>
          <w:szCs w:val="24"/>
        </w:rPr>
        <w:t>ы</w:t>
      </w:r>
      <w:r w:rsidRPr="003E763F">
        <w:rPr>
          <w:rFonts w:ascii="Arial" w:hAnsi="Arial"/>
          <w:b/>
          <w:bCs/>
          <w:szCs w:val="24"/>
        </w:rPr>
        <w:t xml:space="preserve"> кодирования</w:t>
      </w:r>
      <w:bookmarkEnd w:id="131"/>
      <w:r w:rsidR="00165BFA" w:rsidRPr="003E763F">
        <w:rPr>
          <w:rFonts w:ascii="Arial" w:hAnsi="Arial"/>
          <w:b/>
          <w:bCs/>
          <w:szCs w:val="24"/>
        </w:rPr>
        <w:t xml:space="preserve"> символов</w:t>
      </w:r>
    </w:p>
    <w:p w14:paraId="5C548761" w14:textId="77777777" w:rsidR="00165BFA" w:rsidRPr="003E763F" w:rsidRDefault="00165BFA" w:rsidP="00165BFA">
      <w:pPr>
        <w:pStyle w:val="afff"/>
        <w:spacing w:after="0" w:line="360" w:lineRule="auto"/>
        <w:ind w:firstLine="510"/>
        <w:rPr>
          <w:sz w:val="22"/>
          <w:szCs w:val="22"/>
        </w:rPr>
      </w:pPr>
      <w:bookmarkStart w:id="132" w:name="_TOC_250056"/>
      <w:bookmarkStart w:id="133" w:name="_Toc173573877"/>
      <w:bookmarkEnd w:id="132"/>
    </w:p>
    <w:p w14:paraId="37737C8B" w14:textId="177771C6" w:rsidR="00DB4A33" w:rsidRPr="003E763F" w:rsidRDefault="00DB4A33" w:rsidP="00DB4A33">
      <w:pPr>
        <w:pStyle w:val="afd"/>
        <w:spacing w:after="0" w:line="360" w:lineRule="auto"/>
        <w:ind w:firstLine="510"/>
        <w:rPr>
          <w:b/>
          <w:sz w:val="22"/>
          <w:szCs w:val="22"/>
        </w:rPr>
      </w:pPr>
      <w:r w:rsidRPr="003E763F">
        <w:rPr>
          <w:b/>
          <w:sz w:val="22"/>
          <w:szCs w:val="22"/>
        </w:rPr>
        <w:t>I.1 Общие положения</w:t>
      </w:r>
      <w:bookmarkEnd w:id="133"/>
    </w:p>
    <w:p w14:paraId="647D9F22" w14:textId="76360D3B" w:rsidR="00DB4A33" w:rsidRPr="003E763F" w:rsidRDefault="00165BFA" w:rsidP="00DB4A33">
      <w:pPr>
        <w:pStyle w:val="afff"/>
        <w:spacing w:after="0" w:line="360" w:lineRule="auto"/>
        <w:ind w:firstLine="510"/>
        <w:rPr>
          <w:sz w:val="22"/>
          <w:szCs w:val="22"/>
        </w:rPr>
      </w:pPr>
      <w:r w:rsidRPr="003E763F">
        <w:rPr>
          <w:sz w:val="22"/>
          <w:szCs w:val="22"/>
        </w:rPr>
        <w:t xml:space="preserve">В настоящем приложении приведено кодирование строки данных 01234567 в символы QR Code и </w:t>
      </w:r>
      <w:r w:rsidR="00C5362D" w:rsidRPr="003E763F">
        <w:rPr>
          <w:sz w:val="22"/>
          <w:szCs w:val="22"/>
        </w:rPr>
        <w:t>M</w:t>
      </w:r>
      <w:r w:rsidRPr="003E763F">
        <w:rPr>
          <w:sz w:val="22"/>
          <w:szCs w:val="22"/>
        </w:rPr>
        <w:t>icro QR Code.</w:t>
      </w:r>
    </w:p>
    <w:p w14:paraId="424ED5DC" w14:textId="32D46783" w:rsidR="00DB4A33" w:rsidRPr="003E763F" w:rsidRDefault="00DB4A33" w:rsidP="00974159">
      <w:pPr>
        <w:pStyle w:val="afd"/>
        <w:spacing w:before="240" w:after="120" w:line="360" w:lineRule="auto"/>
        <w:ind w:firstLine="510"/>
        <w:rPr>
          <w:b/>
          <w:sz w:val="22"/>
          <w:szCs w:val="22"/>
        </w:rPr>
      </w:pPr>
      <w:bookmarkStart w:id="134" w:name="_Toc173573878"/>
      <w:r w:rsidRPr="003E763F">
        <w:rPr>
          <w:b/>
          <w:sz w:val="22"/>
          <w:szCs w:val="22"/>
        </w:rPr>
        <w:t xml:space="preserve">I.2 </w:t>
      </w:r>
      <w:bookmarkEnd w:id="134"/>
      <w:r w:rsidR="00165BFA" w:rsidRPr="003E763F">
        <w:rPr>
          <w:b/>
          <w:sz w:val="22"/>
          <w:szCs w:val="22"/>
        </w:rPr>
        <w:t>Кодирование символа QR Code</w:t>
      </w:r>
    </w:p>
    <w:p w14:paraId="6B9BA103" w14:textId="77777777" w:rsidR="00165BFA" w:rsidRPr="003E763F" w:rsidRDefault="00165BFA" w:rsidP="00974159">
      <w:pPr>
        <w:pStyle w:val="afd"/>
        <w:spacing w:after="120" w:line="360" w:lineRule="auto"/>
        <w:ind w:firstLine="510"/>
        <w:rPr>
          <w:b/>
          <w:sz w:val="22"/>
          <w:szCs w:val="22"/>
        </w:rPr>
      </w:pPr>
      <w:r w:rsidRPr="003E763F">
        <w:rPr>
          <w:b/>
          <w:sz w:val="22"/>
          <w:szCs w:val="22"/>
        </w:rPr>
        <w:t>I.2.1 Общие сведения</w:t>
      </w:r>
    </w:p>
    <w:p w14:paraId="4C7CD385" w14:textId="77777777" w:rsidR="00165BFA" w:rsidRPr="003E763F" w:rsidRDefault="00165BFA" w:rsidP="00165BFA">
      <w:pPr>
        <w:pStyle w:val="afff"/>
        <w:spacing w:after="0" w:line="360" w:lineRule="auto"/>
        <w:ind w:firstLine="510"/>
        <w:rPr>
          <w:sz w:val="22"/>
          <w:szCs w:val="22"/>
        </w:rPr>
      </w:pPr>
      <w:r w:rsidRPr="003E763F">
        <w:rPr>
          <w:sz w:val="22"/>
          <w:szCs w:val="22"/>
        </w:rPr>
        <w:t>Указанная строка данных будет закодирована в символ версии 1-M с использованием цифрового режима, приведенного в 7.4.4.</w:t>
      </w:r>
    </w:p>
    <w:p w14:paraId="6BCB70A7" w14:textId="0D07D169" w:rsidR="00165BFA" w:rsidRPr="003E763F" w:rsidRDefault="00165BFA" w:rsidP="00974159">
      <w:pPr>
        <w:pStyle w:val="afd"/>
        <w:spacing w:before="240" w:after="120" w:line="360" w:lineRule="auto"/>
        <w:ind w:firstLine="510"/>
        <w:rPr>
          <w:b/>
          <w:sz w:val="22"/>
          <w:szCs w:val="22"/>
        </w:rPr>
      </w:pPr>
      <w:r w:rsidRPr="003E763F">
        <w:rPr>
          <w:b/>
          <w:sz w:val="22"/>
          <w:szCs w:val="22"/>
        </w:rPr>
        <w:t>I.2.2 Этап 1</w:t>
      </w:r>
      <w:r w:rsidR="00341756" w:rsidRPr="003E763F">
        <w:rPr>
          <w:b/>
          <w:sz w:val="22"/>
          <w:szCs w:val="22"/>
        </w:rPr>
        <w:t xml:space="preserve">. </w:t>
      </w:r>
      <w:r w:rsidRPr="003E763F">
        <w:rPr>
          <w:b/>
          <w:sz w:val="22"/>
          <w:szCs w:val="22"/>
        </w:rPr>
        <w:t>Кодирование данных</w:t>
      </w:r>
    </w:p>
    <w:p w14:paraId="76ADA09D" w14:textId="7FF966A8" w:rsidR="00165BFA" w:rsidRPr="003E763F" w:rsidRDefault="00165BFA" w:rsidP="00165BFA">
      <w:pPr>
        <w:pStyle w:val="1OsnAbz"/>
        <w:spacing w:before="0" w:after="0" w:line="360" w:lineRule="auto"/>
        <w:ind w:firstLine="510"/>
        <w:rPr>
          <w:sz w:val="22"/>
          <w:szCs w:val="22"/>
        </w:rPr>
      </w:pPr>
      <w:r w:rsidRPr="003E763F">
        <w:rPr>
          <w:color w:val="231F20"/>
          <w:sz w:val="22"/>
          <w:szCs w:val="22"/>
        </w:rPr>
        <w:t>Порядок кодирования данных</w:t>
      </w:r>
      <w:r w:rsidR="00341756" w:rsidRPr="003E763F">
        <w:rPr>
          <w:color w:val="231F20"/>
          <w:spacing w:val="-2"/>
          <w:sz w:val="22"/>
          <w:szCs w:val="22"/>
        </w:rPr>
        <w:t>:</w:t>
      </w:r>
    </w:p>
    <w:p w14:paraId="7DF7A13D" w14:textId="5987C03D" w:rsidR="00165BFA" w:rsidRPr="003E763F" w:rsidRDefault="00974159" w:rsidP="00165BFA">
      <w:pPr>
        <w:pStyle w:val="1OsnAbz"/>
        <w:spacing w:before="0" w:after="0" w:line="360" w:lineRule="auto"/>
        <w:ind w:firstLine="510"/>
        <w:rPr>
          <w:sz w:val="22"/>
          <w:szCs w:val="22"/>
        </w:rPr>
      </w:pPr>
      <w:r w:rsidRPr="003E763F">
        <w:rPr>
          <w:sz w:val="22"/>
          <w:szCs w:val="22"/>
        </w:rPr>
        <w:t>-</w:t>
      </w:r>
      <w:r w:rsidR="00165BFA" w:rsidRPr="003E763F">
        <w:rPr>
          <w:sz w:val="22"/>
          <w:szCs w:val="22"/>
        </w:rPr>
        <w:t xml:space="preserve"> </w:t>
      </w:r>
      <w:r w:rsidRPr="003E763F">
        <w:rPr>
          <w:sz w:val="22"/>
          <w:szCs w:val="22"/>
        </w:rPr>
        <w:t>р</w:t>
      </w:r>
      <w:r w:rsidR="00165BFA" w:rsidRPr="003E763F">
        <w:rPr>
          <w:sz w:val="22"/>
          <w:szCs w:val="22"/>
        </w:rPr>
        <w:t>азбивают строку на группы по три цифры и преобразуют каждую группу в 10-битовый и 7-битовый двоичный эквивалент:</w:t>
      </w:r>
    </w:p>
    <w:p w14:paraId="1FF1AB41" w14:textId="21493EFE" w:rsidR="00165BFA" w:rsidRPr="003E763F" w:rsidRDefault="00974159" w:rsidP="00974159">
      <w:pPr>
        <w:pStyle w:val="1OsnAbz"/>
        <w:spacing w:before="0" w:after="40"/>
        <w:ind w:left="510" w:firstLine="510"/>
        <w:rPr>
          <w:color w:val="231F20"/>
          <w:sz w:val="22"/>
          <w:szCs w:val="22"/>
        </w:rPr>
      </w:pPr>
      <w:r w:rsidRPr="003E763F">
        <w:rPr>
          <w:color w:val="231F20"/>
          <w:sz w:val="22"/>
          <w:szCs w:val="22"/>
        </w:rPr>
        <w:t>-</w:t>
      </w:r>
      <w:r w:rsidR="00165BFA" w:rsidRPr="003E763F">
        <w:rPr>
          <w:rFonts w:hint="eastAsia"/>
          <w:color w:val="231F20"/>
          <w:sz w:val="22"/>
          <w:szCs w:val="22"/>
        </w:rPr>
        <w:t xml:space="preserve"> 012 </w:t>
      </w:r>
      <w:r w:rsidR="00165BFA" w:rsidRPr="003E763F">
        <w:rPr>
          <w:rFonts w:hint="eastAsia"/>
          <w:color w:val="231F20"/>
          <w:sz w:val="22"/>
          <w:szCs w:val="22"/>
        </w:rPr>
        <w:t>→</w:t>
      </w:r>
      <w:r w:rsidR="00165BFA" w:rsidRPr="003E763F">
        <w:rPr>
          <w:rFonts w:hint="eastAsia"/>
          <w:color w:val="231F20"/>
          <w:sz w:val="22"/>
          <w:szCs w:val="22"/>
        </w:rPr>
        <w:t xml:space="preserve"> 0000001100</w:t>
      </w:r>
    </w:p>
    <w:p w14:paraId="1543AD77" w14:textId="53D223BF" w:rsidR="00165BFA" w:rsidRPr="003E763F" w:rsidRDefault="00974159" w:rsidP="00974159">
      <w:pPr>
        <w:pStyle w:val="1OsnAbz"/>
        <w:spacing w:before="0" w:after="40"/>
        <w:ind w:left="510" w:firstLine="510"/>
        <w:rPr>
          <w:sz w:val="22"/>
          <w:szCs w:val="22"/>
        </w:rPr>
      </w:pPr>
      <w:r w:rsidRPr="003E763F">
        <w:rPr>
          <w:sz w:val="22"/>
          <w:szCs w:val="22"/>
        </w:rPr>
        <w:t>-</w:t>
      </w:r>
      <w:r w:rsidR="00165BFA" w:rsidRPr="003E763F">
        <w:rPr>
          <w:sz w:val="22"/>
          <w:szCs w:val="22"/>
        </w:rPr>
        <w:t xml:space="preserve"> </w:t>
      </w:r>
      <w:r w:rsidR="00165BFA" w:rsidRPr="003E763F">
        <w:rPr>
          <w:rFonts w:hint="eastAsia"/>
          <w:sz w:val="22"/>
          <w:szCs w:val="22"/>
        </w:rPr>
        <w:t xml:space="preserve">345 </w:t>
      </w:r>
      <w:r w:rsidR="00165BFA" w:rsidRPr="003E763F">
        <w:rPr>
          <w:rFonts w:hint="eastAsia"/>
          <w:sz w:val="22"/>
          <w:szCs w:val="22"/>
        </w:rPr>
        <w:t>→</w:t>
      </w:r>
      <w:r w:rsidR="00165BFA" w:rsidRPr="003E763F">
        <w:rPr>
          <w:rFonts w:hint="eastAsia"/>
          <w:sz w:val="22"/>
          <w:szCs w:val="22"/>
        </w:rPr>
        <w:t xml:space="preserve"> 0101011001</w:t>
      </w:r>
    </w:p>
    <w:p w14:paraId="60626154" w14:textId="5F9C64AD" w:rsidR="00165BFA" w:rsidRPr="003E763F" w:rsidRDefault="00974159" w:rsidP="00974159">
      <w:pPr>
        <w:pStyle w:val="1OsnAbz"/>
        <w:spacing w:before="0" w:after="40"/>
        <w:ind w:left="510" w:firstLine="510"/>
        <w:rPr>
          <w:sz w:val="22"/>
          <w:szCs w:val="22"/>
        </w:rPr>
      </w:pPr>
      <w:r w:rsidRPr="003E763F">
        <w:rPr>
          <w:sz w:val="22"/>
          <w:szCs w:val="22"/>
        </w:rPr>
        <w:t>-</w:t>
      </w:r>
      <w:r w:rsidR="00165BFA" w:rsidRPr="003E763F">
        <w:rPr>
          <w:rFonts w:hint="eastAsia"/>
          <w:sz w:val="22"/>
          <w:szCs w:val="22"/>
        </w:rPr>
        <w:t xml:space="preserve"> 67 </w:t>
      </w:r>
      <w:r w:rsidR="00165BFA" w:rsidRPr="003E763F">
        <w:rPr>
          <w:rFonts w:hint="eastAsia"/>
          <w:sz w:val="22"/>
          <w:szCs w:val="22"/>
        </w:rPr>
        <w:t>→</w:t>
      </w:r>
      <w:r w:rsidR="00165BFA" w:rsidRPr="003E763F">
        <w:rPr>
          <w:rFonts w:hint="eastAsia"/>
          <w:sz w:val="22"/>
          <w:szCs w:val="22"/>
        </w:rPr>
        <w:t xml:space="preserve"> 1000011</w:t>
      </w:r>
    </w:p>
    <w:p w14:paraId="393CCF13" w14:textId="3DEDBE36" w:rsidR="00165BFA" w:rsidRPr="003E763F" w:rsidRDefault="00974159" w:rsidP="00165BFA">
      <w:pPr>
        <w:pStyle w:val="1OsnAbz"/>
        <w:spacing w:before="0" w:after="0" w:line="360" w:lineRule="auto"/>
        <w:ind w:firstLine="510"/>
        <w:rPr>
          <w:sz w:val="22"/>
          <w:szCs w:val="22"/>
        </w:rPr>
      </w:pPr>
      <w:r w:rsidRPr="003E763F">
        <w:rPr>
          <w:sz w:val="22"/>
          <w:szCs w:val="22"/>
        </w:rPr>
        <w:t>-</w:t>
      </w:r>
      <w:r w:rsidR="00165BFA" w:rsidRPr="003E763F">
        <w:rPr>
          <w:sz w:val="22"/>
          <w:szCs w:val="22"/>
        </w:rPr>
        <w:t xml:space="preserve"> </w:t>
      </w:r>
      <w:r w:rsidRPr="003E763F">
        <w:rPr>
          <w:sz w:val="22"/>
          <w:szCs w:val="22"/>
        </w:rPr>
        <w:t>п</w:t>
      </w:r>
      <w:r w:rsidR="00165BFA" w:rsidRPr="003E763F">
        <w:rPr>
          <w:sz w:val="22"/>
          <w:szCs w:val="22"/>
        </w:rPr>
        <w:t xml:space="preserve">реобразуют индикатор числа знаков в двоичный эквивалент (10 битов для версии </w:t>
      </w:r>
      <w:r w:rsidR="00341756" w:rsidRPr="003E763F">
        <w:rPr>
          <w:sz w:val="22"/>
          <w:szCs w:val="22"/>
        </w:rPr>
        <w:t xml:space="preserve">         </w:t>
      </w:r>
      <w:r w:rsidR="00165BFA" w:rsidRPr="003E763F">
        <w:rPr>
          <w:sz w:val="22"/>
          <w:szCs w:val="22"/>
        </w:rPr>
        <w:t>1-M).</w:t>
      </w:r>
    </w:p>
    <w:p w14:paraId="6CE0D388" w14:textId="77777777" w:rsidR="00165BFA" w:rsidRPr="003E763F" w:rsidRDefault="00165BFA" w:rsidP="00165BFA">
      <w:pPr>
        <w:pStyle w:val="1OsnAbz"/>
        <w:spacing w:before="0" w:after="0" w:line="360" w:lineRule="auto"/>
        <w:ind w:firstLine="510"/>
        <w:rPr>
          <w:sz w:val="22"/>
          <w:szCs w:val="22"/>
        </w:rPr>
      </w:pPr>
      <w:r w:rsidRPr="003E763F">
        <w:rPr>
          <w:sz w:val="22"/>
          <w:szCs w:val="22"/>
        </w:rPr>
        <w:t>Индикатор числа знаков (8) = 0000001000</w:t>
      </w:r>
    </w:p>
    <w:p w14:paraId="081FFB20" w14:textId="379395BA" w:rsidR="00165BFA" w:rsidRPr="003E763F" w:rsidRDefault="00974159" w:rsidP="00165BFA">
      <w:pPr>
        <w:pStyle w:val="1OsnAbz"/>
        <w:spacing w:before="0" w:after="0" w:line="360" w:lineRule="auto"/>
        <w:ind w:firstLine="510"/>
        <w:rPr>
          <w:sz w:val="22"/>
          <w:szCs w:val="22"/>
        </w:rPr>
      </w:pPr>
      <w:r w:rsidRPr="003E763F">
        <w:rPr>
          <w:sz w:val="22"/>
          <w:szCs w:val="22"/>
        </w:rPr>
        <w:t>-</w:t>
      </w:r>
      <w:r w:rsidR="00165BFA" w:rsidRPr="003E763F">
        <w:rPr>
          <w:sz w:val="22"/>
          <w:szCs w:val="22"/>
        </w:rPr>
        <w:t xml:space="preserve"> </w:t>
      </w:r>
      <w:r w:rsidRPr="003E763F">
        <w:rPr>
          <w:sz w:val="22"/>
          <w:szCs w:val="22"/>
        </w:rPr>
        <w:t>д</w:t>
      </w:r>
      <w:r w:rsidR="00165BFA" w:rsidRPr="003E763F">
        <w:rPr>
          <w:sz w:val="22"/>
          <w:szCs w:val="22"/>
        </w:rPr>
        <w:t>обавляют индикатор цифрового режима (0001), индикатор числа знаков, двоичные данные и ограничитель (0000):</w:t>
      </w:r>
    </w:p>
    <w:p w14:paraId="4DF1B1B2" w14:textId="77777777" w:rsidR="00165BFA" w:rsidRPr="003E763F" w:rsidRDefault="00165BFA" w:rsidP="00165BFA">
      <w:pPr>
        <w:pStyle w:val="1OsnAbz"/>
        <w:spacing w:before="0" w:after="0" w:line="360" w:lineRule="auto"/>
        <w:ind w:firstLine="510"/>
        <w:rPr>
          <w:sz w:val="22"/>
          <w:szCs w:val="22"/>
        </w:rPr>
      </w:pPr>
      <w:r w:rsidRPr="003E763F">
        <w:rPr>
          <w:sz w:val="22"/>
          <w:szCs w:val="22"/>
        </w:rPr>
        <w:t>0001 0000001000 0000001100 0101011001 1000011 0000</w:t>
      </w:r>
    </w:p>
    <w:p w14:paraId="4C3AE6E9" w14:textId="16FE9D83" w:rsidR="00165BFA" w:rsidRPr="003E763F" w:rsidRDefault="00974159" w:rsidP="00165BFA">
      <w:pPr>
        <w:pStyle w:val="1OsnAbz"/>
        <w:spacing w:before="0" w:after="0" w:line="360" w:lineRule="auto"/>
        <w:ind w:firstLine="510"/>
        <w:rPr>
          <w:sz w:val="22"/>
          <w:szCs w:val="22"/>
        </w:rPr>
      </w:pPr>
      <w:r w:rsidRPr="003E763F">
        <w:rPr>
          <w:sz w:val="22"/>
          <w:szCs w:val="22"/>
        </w:rPr>
        <w:t>-</w:t>
      </w:r>
      <w:r w:rsidR="00165BFA" w:rsidRPr="003E763F">
        <w:rPr>
          <w:sz w:val="22"/>
          <w:szCs w:val="22"/>
        </w:rPr>
        <w:t xml:space="preserve"> </w:t>
      </w:r>
      <w:r w:rsidRPr="003E763F">
        <w:rPr>
          <w:sz w:val="22"/>
          <w:szCs w:val="22"/>
        </w:rPr>
        <w:t>д</w:t>
      </w:r>
      <w:r w:rsidR="00165BFA" w:rsidRPr="003E763F">
        <w:rPr>
          <w:sz w:val="22"/>
          <w:szCs w:val="22"/>
        </w:rPr>
        <w:t>елят на 8-битовые кодовые слова, добавляют биты заполнители (для наглядности подчеркнуты), при необходимости:</w:t>
      </w:r>
    </w:p>
    <w:p w14:paraId="0AB94C0B" w14:textId="77777777" w:rsidR="00165BFA" w:rsidRPr="003E763F" w:rsidRDefault="00165BFA" w:rsidP="00165BFA">
      <w:pPr>
        <w:pStyle w:val="1OsnAbz"/>
        <w:spacing w:before="0" w:after="0" w:line="360" w:lineRule="auto"/>
        <w:ind w:firstLine="510"/>
        <w:rPr>
          <w:sz w:val="22"/>
          <w:szCs w:val="22"/>
        </w:rPr>
      </w:pPr>
      <w:r w:rsidRPr="003E763F">
        <w:rPr>
          <w:sz w:val="22"/>
          <w:szCs w:val="22"/>
        </w:rPr>
        <w:t>00010000 00100000 00001100 01010110 01100001 10000</w:t>
      </w:r>
      <w:r w:rsidRPr="003E763F">
        <w:rPr>
          <w:sz w:val="22"/>
          <w:szCs w:val="22"/>
          <w:u w:val="single"/>
        </w:rPr>
        <w:t>000</w:t>
      </w:r>
    </w:p>
    <w:p w14:paraId="01A6FBD8" w14:textId="4C73D967" w:rsidR="00165BFA" w:rsidRPr="003E763F" w:rsidRDefault="00974159" w:rsidP="00165BFA">
      <w:pPr>
        <w:pStyle w:val="1OsnAbz"/>
        <w:spacing w:before="0" w:after="0" w:line="360" w:lineRule="auto"/>
        <w:ind w:firstLine="510"/>
        <w:rPr>
          <w:sz w:val="22"/>
          <w:szCs w:val="22"/>
        </w:rPr>
      </w:pPr>
      <w:r w:rsidRPr="003E763F">
        <w:rPr>
          <w:sz w:val="22"/>
          <w:szCs w:val="22"/>
        </w:rPr>
        <w:t>-</w:t>
      </w:r>
      <w:r w:rsidR="00165BFA" w:rsidRPr="003E763F">
        <w:rPr>
          <w:sz w:val="22"/>
          <w:szCs w:val="22"/>
        </w:rPr>
        <w:t xml:space="preserve"> </w:t>
      </w:r>
      <w:r w:rsidR="00C83851" w:rsidRPr="003E763F">
        <w:rPr>
          <w:sz w:val="22"/>
          <w:szCs w:val="22"/>
        </w:rPr>
        <w:t>д</w:t>
      </w:r>
      <w:r w:rsidR="00165BFA" w:rsidRPr="003E763F">
        <w:rPr>
          <w:sz w:val="22"/>
          <w:szCs w:val="22"/>
        </w:rPr>
        <w:t>обавляют кодовые слова-заполнители для заполнения емкости кодовых слов данных символа [для версии 1-M, 16 кодовых слов данных, требуется 10 кодовых слов-заполнителей (для наглядности подчеркнуты</w:t>
      </w:r>
      <w:r w:rsidR="00B41600" w:rsidRPr="003E763F">
        <w:rPr>
          <w:rStyle w:val="af8"/>
          <w:sz w:val="22"/>
          <w:szCs w:val="22"/>
        </w:rPr>
        <w:footnoteReference w:customMarkFollows="1" w:id="65"/>
        <w:t>*</w:t>
      </w:r>
      <w:r w:rsidR="00165BFA" w:rsidRPr="003E763F">
        <w:rPr>
          <w:sz w:val="22"/>
          <w:szCs w:val="22"/>
        </w:rPr>
        <w:t>)]; в результате получают:</w:t>
      </w:r>
    </w:p>
    <w:p w14:paraId="7E1849A2" w14:textId="77777777" w:rsidR="00165BFA" w:rsidRPr="003E763F" w:rsidRDefault="00165BFA" w:rsidP="00165BFA">
      <w:pPr>
        <w:pStyle w:val="1OsnAbz"/>
        <w:spacing w:before="0" w:after="0" w:line="360" w:lineRule="auto"/>
        <w:ind w:firstLine="510"/>
        <w:rPr>
          <w:sz w:val="22"/>
          <w:szCs w:val="22"/>
          <w:u w:val="single"/>
        </w:rPr>
      </w:pPr>
      <w:r w:rsidRPr="003E763F">
        <w:rPr>
          <w:sz w:val="22"/>
          <w:szCs w:val="22"/>
        </w:rPr>
        <w:t xml:space="preserve">00010000 00100000 00001100 01010110 01100001 10000000 </w:t>
      </w:r>
      <w:r w:rsidRPr="003E763F">
        <w:rPr>
          <w:sz w:val="22"/>
          <w:szCs w:val="22"/>
          <w:u w:val="single"/>
        </w:rPr>
        <w:t>11101100 00010001 11101100 00010001 11101100 00010001 11101100 00010001 11101100 00010001</w:t>
      </w:r>
    </w:p>
    <w:p w14:paraId="195F9598" w14:textId="77777777" w:rsidR="00B41600" w:rsidRPr="003E763F" w:rsidRDefault="00B41600" w:rsidP="00165BFA">
      <w:pPr>
        <w:pStyle w:val="1OsnAbz"/>
        <w:spacing w:before="0" w:after="0" w:line="360" w:lineRule="auto"/>
        <w:ind w:firstLine="510"/>
        <w:rPr>
          <w:b/>
          <w:sz w:val="22"/>
          <w:szCs w:val="22"/>
        </w:rPr>
      </w:pPr>
    </w:p>
    <w:p w14:paraId="04CDC697" w14:textId="1DE4401B" w:rsidR="00165BFA" w:rsidRPr="003E763F" w:rsidRDefault="00165BFA" w:rsidP="00B41600">
      <w:pPr>
        <w:pStyle w:val="1OsnAbz"/>
        <w:spacing w:before="0" w:line="360" w:lineRule="auto"/>
        <w:ind w:firstLine="510"/>
        <w:rPr>
          <w:b/>
          <w:sz w:val="22"/>
          <w:szCs w:val="22"/>
        </w:rPr>
      </w:pPr>
      <w:r w:rsidRPr="003E763F">
        <w:rPr>
          <w:b/>
          <w:sz w:val="22"/>
          <w:szCs w:val="22"/>
          <w:lang w:val="en-US"/>
        </w:rPr>
        <w:t>I</w:t>
      </w:r>
      <w:r w:rsidRPr="003E763F">
        <w:rPr>
          <w:b/>
          <w:sz w:val="22"/>
          <w:szCs w:val="22"/>
        </w:rPr>
        <w:t>.2.3 Этап 2</w:t>
      </w:r>
      <w:r w:rsidR="000914B3" w:rsidRPr="003E763F">
        <w:rPr>
          <w:b/>
          <w:sz w:val="22"/>
          <w:szCs w:val="22"/>
        </w:rPr>
        <w:t xml:space="preserve">. </w:t>
      </w:r>
      <w:r w:rsidRPr="003E763F">
        <w:rPr>
          <w:b/>
          <w:sz w:val="22"/>
          <w:szCs w:val="22"/>
        </w:rPr>
        <w:t>Генерация кодовых слов исправления ошибок</w:t>
      </w:r>
    </w:p>
    <w:p w14:paraId="65483BBC" w14:textId="587C1610" w:rsidR="00165BFA" w:rsidRPr="003E763F" w:rsidRDefault="00165BFA" w:rsidP="00165BFA">
      <w:pPr>
        <w:pStyle w:val="1OsnAbz"/>
        <w:spacing w:before="0" w:after="0" w:line="360" w:lineRule="auto"/>
        <w:ind w:firstLine="510"/>
        <w:rPr>
          <w:sz w:val="22"/>
          <w:szCs w:val="22"/>
        </w:rPr>
      </w:pPr>
      <w:r w:rsidRPr="003E763F">
        <w:rPr>
          <w:sz w:val="22"/>
          <w:szCs w:val="22"/>
        </w:rPr>
        <w:t>Используя алгоритм Рида</w:t>
      </w:r>
      <w:r w:rsidR="000914B3" w:rsidRPr="003E763F">
        <w:rPr>
          <w:sz w:val="22"/>
          <w:szCs w:val="22"/>
        </w:rPr>
        <w:t>–</w:t>
      </w:r>
      <w:r w:rsidRPr="003E763F">
        <w:rPr>
          <w:sz w:val="22"/>
          <w:szCs w:val="22"/>
        </w:rPr>
        <w:t>Соломона для генерации требуемого числа кодовых слов исправления ошибок (10 слов для символа версии 1-M), которые (для наглядности подчеркнуты) добавляют к двоичному потоку, получают:</w:t>
      </w:r>
    </w:p>
    <w:p w14:paraId="1F2893EF" w14:textId="77777777" w:rsidR="00165BFA" w:rsidRPr="003E763F" w:rsidRDefault="00165BFA" w:rsidP="00165BFA">
      <w:pPr>
        <w:pStyle w:val="1OsnAbz"/>
        <w:spacing w:before="0" w:after="0" w:line="360" w:lineRule="auto"/>
        <w:ind w:firstLine="510"/>
        <w:rPr>
          <w:sz w:val="22"/>
          <w:szCs w:val="22"/>
        </w:rPr>
      </w:pPr>
      <w:r w:rsidRPr="003E763F">
        <w:rPr>
          <w:sz w:val="22"/>
          <w:szCs w:val="22"/>
        </w:rPr>
        <w:t xml:space="preserve">00010000 00100000 00001100 01010110 01100001 10000000 11101100 00010001 11101100 00010001 11101100 00010001 11101100 00010001 11101100 00010001 </w:t>
      </w:r>
      <w:r w:rsidRPr="003E763F">
        <w:rPr>
          <w:sz w:val="22"/>
          <w:szCs w:val="22"/>
          <w:u w:val="single"/>
        </w:rPr>
        <w:t>10100101 00100100 11010100 11000001 11101101 00110110 11000111 10000111 00101100 01010101</w:t>
      </w:r>
    </w:p>
    <w:p w14:paraId="04FEE3C5" w14:textId="2B673DE1" w:rsidR="00165BFA" w:rsidRPr="003E763F" w:rsidRDefault="00B41600" w:rsidP="00B41600">
      <w:pPr>
        <w:pStyle w:val="afff"/>
        <w:spacing w:before="240" w:after="120" w:line="360" w:lineRule="auto"/>
        <w:ind w:firstLine="510"/>
        <w:rPr>
          <w:b/>
          <w:sz w:val="22"/>
          <w:szCs w:val="22"/>
        </w:rPr>
      </w:pPr>
      <w:r w:rsidRPr="003E763F">
        <w:rPr>
          <w:b/>
          <w:sz w:val="22"/>
          <w:szCs w:val="22"/>
        </w:rPr>
        <w:t>I.2.4 Этап 3</w:t>
      </w:r>
      <w:r w:rsidR="000914B3" w:rsidRPr="003E763F">
        <w:rPr>
          <w:b/>
          <w:sz w:val="22"/>
          <w:szCs w:val="22"/>
        </w:rPr>
        <w:t xml:space="preserve">. </w:t>
      </w:r>
      <w:r w:rsidRPr="003E763F">
        <w:rPr>
          <w:b/>
          <w:sz w:val="22"/>
          <w:szCs w:val="22"/>
        </w:rPr>
        <w:t>Размещение модулей в матрице символа</w:t>
      </w:r>
    </w:p>
    <w:p w14:paraId="171E90F9" w14:textId="3F39AB64" w:rsidR="00165BFA" w:rsidRPr="003E763F" w:rsidRDefault="00B41600" w:rsidP="00C3396B">
      <w:pPr>
        <w:pStyle w:val="afff"/>
        <w:spacing w:after="0" w:line="360" w:lineRule="auto"/>
        <w:ind w:firstLine="510"/>
        <w:rPr>
          <w:sz w:val="22"/>
          <w:szCs w:val="22"/>
        </w:rPr>
      </w:pPr>
      <w:r w:rsidRPr="003E763F">
        <w:rPr>
          <w:noProof/>
          <w:lang w:eastAsia="ru-RU"/>
        </w:rPr>
        <w:drawing>
          <wp:anchor distT="0" distB="0" distL="0" distR="0" simplePos="0" relativeHeight="251726848" behindDoc="1" locked="0" layoutInCell="1" allowOverlap="1" wp14:anchorId="026827F7" wp14:editId="28C00BB6">
            <wp:simplePos x="0" y="0"/>
            <wp:positionH relativeFrom="margin">
              <wp:align>center</wp:align>
            </wp:positionH>
            <wp:positionV relativeFrom="paragraph">
              <wp:posOffset>1317693</wp:posOffset>
            </wp:positionV>
            <wp:extent cx="1177720" cy="1188720"/>
            <wp:effectExtent l="0" t="0" r="3810" b="0"/>
            <wp:wrapTopAndBottom/>
            <wp:docPr id="1615" name="Image 1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 name="Image 1615"/>
                    <pic:cNvPicPr/>
                  </pic:nvPicPr>
                  <pic:blipFill>
                    <a:blip r:embed="rId545" cstate="print"/>
                    <a:stretch>
                      <a:fillRect/>
                    </a:stretch>
                  </pic:blipFill>
                  <pic:spPr>
                    <a:xfrm>
                      <a:off x="0" y="0"/>
                      <a:ext cx="1177720" cy="1188720"/>
                    </a:xfrm>
                    <a:prstGeom prst="rect">
                      <a:avLst/>
                    </a:prstGeom>
                  </pic:spPr>
                </pic:pic>
              </a:graphicData>
            </a:graphic>
          </wp:anchor>
        </w:drawing>
      </w:r>
      <w:r w:rsidRPr="003E763F">
        <w:rPr>
          <w:sz w:val="22"/>
          <w:szCs w:val="22"/>
        </w:rPr>
        <w:t>Поскольку для символа версии 1-M используется только один блок исправления ошибок, чередование не требуется. Шаблоны поиска, разделители и шаблоны синхронизации размещают в пустой матрице 21 × 21 и модули в позиции для информации о формате временно оставляют пустыми. Кодовые слова, полученные на этапе 2, размещают в матрице в соответствии с 7.7.3, в результате получают символ, приведенный на рисунке I.1.</w:t>
      </w:r>
    </w:p>
    <w:p w14:paraId="07A09042" w14:textId="77777777" w:rsidR="00B41600" w:rsidRPr="003E763F" w:rsidRDefault="00B41600" w:rsidP="00B41600">
      <w:pPr>
        <w:pStyle w:val="afff"/>
        <w:spacing w:after="0" w:line="360" w:lineRule="auto"/>
        <w:ind w:firstLine="510"/>
        <w:jc w:val="center"/>
        <w:rPr>
          <w:sz w:val="22"/>
          <w:szCs w:val="22"/>
        </w:rPr>
      </w:pPr>
    </w:p>
    <w:p w14:paraId="744349D7" w14:textId="32BDA0F4" w:rsidR="00165BFA" w:rsidRPr="003E763F" w:rsidRDefault="00B41600" w:rsidP="00B41600">
      <w:pPr>
        <w:pStyle w:val="afff"/>
        <w:spacing w:after="0" w:line="360" w:lineRule="auto"/>
        <w:ind w:firstLine="510"/>
        <w:jc w:val="center"/>
        <w:rPr>
          <w:sz w:val="22"/>
          <w:szCs w:val="22"/>
        </w:rPr>
      </w:pPr>
      <w:r w:rsidRPr="003E763F">
        <w:rPr>
          <w:sz w:val="22"/>
          <w:szCs w:val="22"/>
        </w:rPr>
        <w:t xml:space="preserve">Рисунок I.1 </w:t>
      </w:r>
      <w:r w:rsidR="000914B3" w:rsidRPr="003E763F">
        <w:rPr>
          <w:sz w:val="22"/>
          <w:szCs w:val="22"/>
        </w:rPr>
        <w:t>–</w:t>
      </w:r>
      <w:r w:rsidRPr="003E763F">
        <w:rPr>
          <w:sz w:val="22"/>
          <w:szCs w:val="22"/>
        </w:rPr>
        <w:t xml:space="preserve"> Размещение модулей данных в символе до маскирования данных</w:t>
      </w:r>
    </w:p>
    <w:p w14:paraId="07C01A1C" w14:textId="2FD47DAB" w:rsidR="00B41600" w:rsidRPr="003E763F" w:rsidRDefault="00B41600" w:rsidP="00B41600">
      <w:pPr>
        <w:pStyle w:val="afff"/>
        <w:spacing w:before="240" w:after="120" w:line="360" w:lineRule="auto"/>
        <w:ind w:firstLine="510"/>
        <w:rPr>
          <w:b/>
          <w:sz w:val="22"/>
          <w:szCs w:val="22"/>
        </w:rPr>
      </w:pPr>
      <w:r w:rsidRPr="003E763F">
        <w:rPr>
          <w:b/>
          <w:sz w:val="22"/>
          <w:szCs w:val="22"/>
        </w:rPr>
        <w:t>I.2.5 Этап 4</w:t>
      </w:r>
      <w:r w:rsidR="000914B3" w:rsidRPr="003E763F">
        <w:rPr>
          <w:b/>
          <w:sz w:val="22"/>
          <w:szCs w:val="22"/>
        </w:rPr>
        <w:t xml:space="preserve">. </w:t>
      </w:r>
      <w:r w:rsidRPr="003E763F">
        <w:rPr>
          <w:b/>
          <w:sz w:val="22"/>
          <w:szCs w:val="22"/>
        </w:rPr>
        <w:t>Выбор шаблона для маски данных</w:t>
      </w:r>
    </w:p>
    <w:p w14:paraId="6FB66A14" w14:textId="77777777" w:rsidR="00B41600" w:rsidRPr="003E763F" w:rsidRDefault="00B41600" w:rsidP="00B41600">
      <w:pPr>
        <w:pStyle w:val="afff"/>
        <w:spacing w:after="0" w:line="360" w:lineRule="auto"/>
        <w:ind w:firstLine="510"/>
        <w:rPr>
          <w:sz w:val="22"/>
          <w:szCs w:val="22"/>
        </w:rPr>
      </w:pPr>
      <w:r w:rsidRPr="003E763F">
        <w:rPr>
          <w:sz w:val="22"/>
          <w:szCs w:val="22"/>
        </w:rPr>
        <w:t>Применяют шаблоны маски данных согласно 7.8.2 по очереди и оценивают результаты по 7.8.3. Для данного символа рекомендуется выбрать шаблон маски данных с указателем 010.</w:t>
      </w:r>
    </w:p>
    <w:p w14:paraId="44106D2A" w14:textId="05E5D879" w:rsidR="00B41600" w:rsidRPr="003E763F" w:rsidRDefault="00B41600" w:rsidP="00B41600">
      <w:pPr>
        <w:pStyle w:val="afff"/>
        <w:spacing w:before="240" w:after="120" w:line="360" w:lineRule="auto"/>
        <w:ind w:firstLine="510"/>
        <w:rPr>
          <w:b/>
          <w:sz w:val="22"/>
          <w:szCs w:val="22"/>
        </w:rPr>
      </w:pPr>
      <w:r w:rsidRPr="003E763F">
        <w:rPr>
          <w:b/>
          <w:sz w:val="22"/>
          <w:szCs w:val="22"/>
        </w:rPr>
        <w:t>I.2.6 Этап 5</w:t>
      </w:r>
      <w:r w:rsidR="000914B3" w:rsidRPr="003E763F">
        <w:rPr>
          <w:b/>
          <w:sz w:val="22"/>
          <w:szCs w:val="22"/>
        </w:rPr>
        <w:t xml:space="preserve">. </w:t>
      </w:r>
      <w:r w:rsidRPr="003E763F">
        <w:rPr>
          <w:b/>
          <w:sz w:val="22"/>
          <w:szCs w:val="22"/>
        </w:rPr>
        <w:t>Информация о формате</w:t>
      </w:r>
    </w:p>
    <w:p w14:paraId="4538AD50" w14:textId="04EB7555" w:rsidR="00B41600" w:rsidRPr="003E763F" w:rsidRDefault="00B41600" w:rsidP="00B41600">
      <w:pPr>
        <w:pStyle w:val="afff"/>
        <w:spacing w:after="0" w:line="360" w:lineRule="auto"/>
        <w:ind w:firstLine="510"/>
        <w:rPr>
          <w:sz w:val="22"/>
          <w:szCs w:val="22"/>
        </w:rPr>
      </w:pPr>
      <w:r w:rsidRPr="003E763F">
        <w:rPr>
          <w:sz w:val="22"/>
          <w:szCs w:val="22"/>
        </w:rPr>
        <w:t xml:space="preserve">Уровень исправления ошибок </w:t>
      </w:r>
      <w:r w:rsidR="000914B3" w:rsidRPr="003E763F">
        <w:rPr>
          <w:sz w:val="22"/>
          <w:szCs w:val="22"/>
        </w:rPr>
        <w:t>–</w:t>
      </w:r>
      <w:r w:rsidRPr="003E763F">
        <w:rPr>
          <w:sz w:val="22"/>
          <w:szCs w:val="22"/>
        </w:rPr>
        <w:t xml:space="preserve"> M</w:t>
      </w:r>
      <w:r w:rsidR="00F8090A" w:rsidRPr="003E763F">
        <w:rPr>
          <w:rStyle w:val="af8"/>
          <w:sz w:val="22"/>
          <w:szCs w:val="22"/>
        </w:rPr>
        <w:footnoteReference w:customMarkFollows="1" w:id="66"/>
        <w:t>*</w:t>
      </w:r>
      <w:r w:rsidRPr="003E763F">
        <w:rPr>
          <w:sz w:val="22"/>
          <w:szCs w:val="22"/>
        </w:rPr>
        <w:t xml:space="preserve">, а указатель шаблона маски данных </w:t>
      </w:r>
      <w:r w:rsidR="000914B3" w:rsidRPr="003E763F">
        <w:rPr>
          <w:sz w:val="22"/>
          <w:szCs w:val="22"/>
        </w:rPr>
        <w:t>–</w:t>
      </w:r>
      <w:r w:rsidRPr="003E763F">
        <w:rPr>
          <w:sz w:val="22"/>
          <w:szCs w:val="22"/>
        </w:rPr>
        <w:t xml:space="preserve"> 010</w:t>
      </w:r>
      <w:r w:rsidR="00F8090A" w:rsidRPr="003E763F">
        <w:rPr>
          <w:rStyle w:val="af8"/>
          <w:sz w:val="22"/>
          <w:szCs w:val="22"/>
        </w:rPr>
        <w:footnoteReference w:customMarkFollows="1" w:id="67"/>
        <w:t>**</w:t>
      </w:r>
      <w:r w:rsidRPr="003E763F">
        <w:rPr>
          <w:sz w:val="22"/>
          <w:szCs w:val="22"/>
        </w:rPr>
        <w:t>. Следовательно, по 7.9.1 получают биты информации о формате 00 010.</w:t>
      </w:r>
    </w:p>
    <w:p w14:paraId="2A5DB3B9" w14:textId="77777777" w:rsidR="00B41600" w:rsidRPr="003E763F" w:rsidRDefault="00B41600" w:rsidP="00B41600">
      <w:pPr>
        <w:pStyle w:val="afff"/>
        <w:spacing w:after="0" w:line="360" w:lineRule="auto"/>
        <w:ind w:firstLine="510"/>
        <w:rPr>
          <w:sz w:val="22"/>
          <w:szCs w:val="22"/>
        </w:rPr>
      </w:pPr>
      <w:r w:rsidRPr="003E763F">
        <w:rPr>
          <w:sz w:val="22"/>
          <w:szCs w:val="22"/>
        </w:rPr>
        <w:t>Вычисляют биты исправления ошибок по коду BCH и получают 1001101110 как двоичную последовательность для добавления к данным; результат дополнения:</w:t>
      </w:r>
    </w:p>
    <w:p w14:paraId="67C49BFE" w14:textId="77777777" w:rsidR="00B41600" w:rsidRPr="003E763F" w:rsidRDefault="00B41600" w:rsidP="00B41600">
      <w:pPr>
        <w:pStyle w:val="afff"/>
        <w:spacing w:after="0" w:line="360" w:lineRule="auto"/>
        <w:ind w:firstLine="510"/>
        <w:rPr>
          <w:sz w:val="22"/>
          <w:szCs w:val="22"/>
        </w:rPr>
      </w:pPr>
      <w:r w:rsidRPr="003E763F">
        <w:rPr>
          <w:sz w:val="22"/>
          <w:szCs w:val="22"/>
        </w:rPr>
        <w:t>000101001101110 как немаскированная информация о формате.</w:t>
      </w:r>
    </w:p>
    <w:p w14:paraId="7CA14CAA" w14:textId="77777777" w:rsidR="00B41600" w:rsidRPr="003E763F" w:rsidRDefault="00B41600" w:rsidP="00B41600">
      <w:pPr>
        <w:pStyle w:val="afff"/>
        <w:spacing w:after="0" w:line="360" w:lineRule="auto"/>
        <w:ind w:firstLine="510"/>
        <w:rPr>
          <w:sz w:val="22"/>
          <w:szCs w:val="22"/>
        </w:rPr>
      </w:pPr>
      <w:r w:rsidRPr="003E763F">
        <w:rPr>
          <w:sz w:val="22"/>
          <w:szCs w:val="22"/>
        </w:rPr>
        <w:t>Применяют к этому двоичному потоку операцию XOR с маской 101010000010010:</w:t>
      </w:r>
    </w:p>
    <w:p w14:paraId="53071D74" w14:textId="77777777" w:rsidR="00B41600" w:rsidRPr="003E763F" w:rsidRDefault="00B41600" w:rsidP="00B41600">
      <w:pPr>
        <w:pStyle w:val="afff"/>
        <w:spacing w:after="0" w:line="360" w:lineRule="auto"/>
        <w:ind w:firstLine="510"/>
        <w:rPr>
          <w:sz w:val="22"/>
          <w:szCs w:val="22"/>
        </w:rPr>
      </w:pPr>
      <w:r w:rsidRPr="003E763F">
        <w:rPr>
          <w:sz w:val="22"/>
          <w:szCs w:val="22"/>
        </w:rPr>
        <w:t>000101001101110 (исходный двоичный поток);</w:t>
      </w:r>
    </w:p>
    <w:p w14:paraId="5301C32E" w14:textId="77777777" w:rsidR="00B41600" w:rsidRPr="003E763F" w:rsidRDefault="00B41600" w:rsidP="00B41600">
      <w:pPr>
        <w:pStyle w:val="afff"/>
        <w:spacing w:after="0" w:line="360" w:lineRule="auto"/>
        <w:ind w:firstLine="510"/>
        <w:rPr>
          <w:sz w:val="22"/>
          <w:szCs w:val="22"/>
        </w:rPr>
      </w:pPr>
      <w:r w:rsidRPr="003E763F">
        <w:rPr>
          <w:sz w:val="22"/>
          <w:szCs w:val="22"/>
        </w:rPr>
        <w:t>101010000010010 (маска);</w:t>
      </w:r>
    </w:p>
    <w:p w14:paraId="05A9A5F7" w14:textId="77777777" w:rsidR="00B41600" w:rsidRPr="003E763F" w:rsidRDefault="00B41600" w:rsidP="00B41600">
      <w:pPr>
        <w:pStyle w:val="afff"/>
        <w:spacing w:after="0" w:line="360" w:lineRule="auto"/>
        <w:ind w:firstLine="510"/>
        <w:rPr>
          <w:sz w:val="22"/>
          <w:szCs w:val="22"/>
        </w:rPr>
      </w:pPr>
      <w:r w:rsidRPr="003E763F">
        <w:rPr>
          <w:sz w:val="22"/>
          <w:szCs w:val="22"/>
        </w:rPr>
        <w:t>101111001111100 (информация о формате, подлежащая размещению в символе).</w:t>
      </w:r>
    </w:p>
    <w:p w14:paraId="58509792" w14:textId="5800FE04" w:rsidR="00B41600" w:rsidRPr="003E763F" w:rsidRDefault="00B41600" w:rsidP="00B41600">
      <w:pPr>
        <w:pStyle w:val="afff"/>
        <w:spacing w:before="240" w:after="120" w:line="360" w:lineRule="auto"/>
        <w:ind w:firstLine="510"/>
        <w:rPr>
          <w:b/>
          <w:sz w:val="22"/>
          <w:szCs w:val="22"/>
        </w:rPr>
      </w:pPr>
      <w:r w:rsidRPr="003E763F">
        <w:rPr>
          <w:b/>
          <w:sz w:val="22"/>
          <w:szCs w:val="22"/>
        </w:rPr>
        <w:t>I.2.7 Этап 6</w:t>
      </w:r>
      <w:r w:rsidR="000914B3" w:rsidRPr="003E763F">
        <w:rPr>
          <w:b/>
          <w:sz w:val="22"/>
          <w:szCs w:val="22"/>
        </w:rPr>
        <w:t xml:space="preserve">. </w:t>
      </w:r>
      <w:r w:rsidRPr="003E763F">
        <w:rPr>
          <w:b/>
          <w:sz w:val="22"/>
          <w:szCs w:val="22"/>
        </w:rPr>
        <w:t>Заключительное формирование символа</w:t>
      </w:r>
    </w:p>
    <w:p w14:paraId="26D3A7A3" w14:textId="77777777" w:rsidR="00B41600" w:rsidRPr="003E763F" w:rsidRDefault="00B41600" w:rsidP="00B41600">
      <w:pPr>
        <w:pStyle w:val="afff"/>
        <w:spacing w:after="0" w:line="360" w:lineRule="auto"/>
        <w:ind w:firstLine="510"/>
        <w:rPr>
          <w:sz w:val="22"/>
          <w:szCs w:val="22"/>
        </w:rPr>
      </w:pPr>
      <w:r w:rsidRPr="003E763F">
        <w:rPr>
          <w:sz w:val="22"/>
          <w:szCs w:val="22"/>
        </w:rPr>
        <w:t>Применяют выбранный шаблон маски данных к области кодирования символа согласно 7.8, и добавляют модули информации о формате в позиции, зарезервированные на этапе 3. В результате получают завершенный символ, представленный на рисунке I.2.</w:t>
      </w:r>
    </w:p>
    <w:p w14:paraId="52B146E1" w14:textId="391DCBE0" w:rsidR="00165BFA" w:rsidRPr="003E763F" w:rsidRDefault="000914B3" w:rsidP="008E343F">
      <w:pPr>
        <w:pStyle w:val="afff"/>
        <w:spacing w:after="0" w:line="360" w:lineRule="auto"/>
        <w:ind w:firstLine="510"/>
        <w:jc w:val="center"/>
        <w:rPr>
          <w:sz w:val="22"/>
          <w:szCs w:val="22"/>
        </w:rPr>
      </w:pPr>
      <w:r w:rsidRPr="003E763F">
        <w:rPr>
          <w:noProof/>
          <w:sz w:val="22"/>
          <w:szCs w:val="22"/>
          <w:lang w:eastAsia="ru-RU"/>
        </w:rPr>
        <w:drawing>
          <wp:inline distT="0" distB="0" distL="0" distR="0" wp14:anchorId="69EC1FFA" wp14:editId="25309835">
            <wp:extent cx="2369820" cy="2340610"/>
            <wp:effectExtent l="0" t="0" r="0" b="254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2369820" cy="2340610"/>
                    </a:xfrm>
                    <a:prstGeom prst="rect">
                      <a:avLst/>
                    </a:prstGeom>
                    <a:noFill/>
                    <a:ln>
                      <a:noFill/>
                    </a:ln>
                  </pic:spPr>
                </pic:pic>
              </a:graphicData>
            </a:graphic>
          </wp:inline>
        </w:drawing>
      </w:r>
    </w:p>
    <w:tbl>
      <w:tblPr>
        <w:tblStyle w:val="TableNormal"/>
        <w:tblW w:w="9532" w:type="dxa"/>
        <w:tblInd w:w="107" w:type="dxa"/>
        <w:tblLayout w:type="fixed"/>
        <w:tblLook w:val="01E0" w:firstRow="1" w:lastRow="1" w:firstColumn="1" w:lastColumn="1" w:noHBand="0" w:noVBand="0"/>
      </w:tblPr>
      <w:tblGrid>
        <w:gridCol w:w="9532"/>
      </w:tblGrid>
      <w:tr w:rsidR="0041200B" w:rsidRPr="003E763F" w14:paraId="1624CC52" w14:textId="77777777" w:rsidTr="000F6BA4">
        <w:trPr>
          <w:trHeight w:val="1050"/>
        </w:trPr>
        <w:tc>
          <w:tcPr>
            <w:tcW w:w="9532" w:type="dxa"/>
          </w:tcPr>
          <w:p w14:paraId="00DC152B" w14:textId="2A583707" w:rsidR="0041200B" w:rsidRPr="003E763F" w:rsidRDefault="0041200B" w:rsidP="00D82342">
            <w:pPr>
              <w:pStyle w:val="TableParagraph"/>
              <w:spacing w:after="120" w:line="360" w:lineRule="auto"/>
              <w:ind w:right="34"/>
              <w:jc w:val="center"/>
              <w:rPr>
                <w:sz w:val="20"/>
                <w:szCs w:val="20"/>
                <w:lang w:val="ru-RU"/>
              </w:rPr>
            </w:pPr>
            <w:r w:rsidRPr="003E763F">
              <w:rPr>
                <w:color w:val="231F20"/>
                <w:spacing w:val="-10"/>
              </w:rPr>
              <w:t>A</w:t>
            </w:r>
            <w:r w:rsidRPr="003E763F">
              <w:rPr>
                <w:color w:val="231F20"/>
                <w:lang w:val="ru-RU"/>
              </w:rPr>
              <w:t xml:space="preserve">– постоянные фиксированные черные модули;  </w:t>
            </w:r>
            <w:r w:rsidRPr="003E763F">
              <w:rPr>
                <w:color w:val="231F20"/>
                <w:spacing w:val="-10"/>
                <w:vertAlign w:val="superscript"/>
              </w:rPr>
              <w:t>a</w:t>
            </w:r>
            <w:r w:rsidRPr="003E763F">
              <w:rPr>
                <w:color w:val="231F20"/>
                <w:lang w:val="ru-RU"/>
              </w:rPr>
              <w:t xml:space="preserve">– бит 0 информации о формате,                 который следует разместить в символе </w:t>
            </w:r>
            <w:r w:rsidRPr="003E763F">
              <w:rPr>
                <w:color w:val="231F20"/>
                <w:spacing w:val="-2"/>
                <w:lang w:val="ru-RU"/>
              </w:rPr>
              <w:t>10111100111110</w:t>
            </w:r>
            <w:r w:rsidRPr="003E763F">
              <w:rPr>
                <w:b/>
                <w:color w:val="231F20"/>
                <w:spacing w:val="-2"/>
                <w:lang w:val="ru-RU"/>
              </w:rPr>
              <w:t>0</w:t>
            </w:r>
            <w:r w:rsidRPr="003E763F">
              <w:rPr>
                <w:color w:val="231F20"/>
                <w:lang w:val="ru-RU"/>
              </w:rPr>
              <w:t xml:space="preserve">;  </w:t>
            </w:r>
            <w:r w:rsidRPr="003E763F">
              <w:rPr>
                <w:color w:val="231F20"/>
                <w:spacing w:val="-10"/>
                <w:vertAlign w:val="superscript"/>
              </w:rPr>
              <w:t>b</w:t>
            </w:r>
            <w:r w:rsidRPr="003E763F">
              <w:rPr>
                <w:color w:val="231F20"/>
                <w:lang w:val="ru-RU"/>
              </w:rPr>
              <w:t xml:space="preserve">– бит 14 информации                    о формате, который следует разместить в символе </w:t>
            </w:r>
            <w:r w:rsidRPr="003E763F">
              <w:rPr>
                <w:b/>
                <w:color w:val="231F20"/>
                <w:spacing w:val="-2"/>
                <w:lang w:val="ru-RU"/>
              </w:rPr>
              <w:t>1</w:t>
            </w:r>
            <w:r w:rsidRPr="003E763F">
              <w:rPr>
                <w:color w:val="231F20"/>
                <w:spacing w:val="-2"/>
                <w:lang w:val="ru-RU"/>
              </w:rPr>
              <w:t>01111001111100</w:t>
            </w:r>
          </w:p>
        </w:tc>
      </w:tr>
    </w:tbl>
    <w:p w14:paraId="6DE47E12" w14:textId="77777777" w:rsidR="008E343F" w:rsidRPr="003E763F" w:rsidRDefault="008E343F" w:rsidP="008E343F">
      <w:pPr>
        <w:pStyle w:val="afff"/>
        <w:spacing w:before="120" w:after="0" w:line="360" w:lineRule="auto"/>
        <w:ind w:firstLine="510"/>
        <w:jc w:val="center"/>
        <w:rPr>
          <w:sz w:val="22"/>
          <w:szCs w:val="22"/>
        </w:rPr>
      </w:pPr>
      <w:r w:rsidRPr="003E763F">
        <w:rPr>
          <w:sz w:val="22"/>
          <w:szCs w:val="22"/>
        </w:rPr>
        <w:t>Рисунок I.2 — Окончательный вид символа версии 1-M, кодирующего данные «01234567»</w:t>
      </w:r>
    </w:p>
    <w:p w14:paraId="3BE6CF3D" w14:textId="027B0595" w:rsidR="008029A4" w:rsidRPr="003E763F" w:rsidRDefault="008029A4" w:rsidP="008029A4">
      <w:pPr>
        <w:pStyle w:val="afff"/>
        <w:spacing w:before="240" w:after="120" w:line="360" w:lineRule="auto"/>
        <w:ind w:firstLine="510"/>
        <w:rPr>
          <w:b/>
          <w:sz w:val="22"/>
          <w:szCs w:val="22"/>
        </w:rPr>
      </w:pPr>
      <w:r w:rsidRPr="003E763F">
        <w:rPr>
          <w:b/>
          <w:sz w:val="22"/>
          <w:szCs w:val="22"/>
        </w:rPr>
        <w:t xml:space="preserve">I.3 Кодирование символа </w:t>
      </w:r>
      <w:r w:rsidR="00AA5C99" w:rsidRPr="003E763F">
        <w:rPr>
          <w:b/>
          <w:sz w:val="22"/>
          <w:szCs w:val="22"/>
        </w:rPr>
        <w:t>M</w:t>
      </w:r>
      <w:r w:rsidRPr="003E763F">
        <w:rPr>
          <w:b/>
          <w:sz w:val="22"/>
          <w:szCs w:val="22"/>
        </w:rPr>
        <w:t>icro QR Code</w:t>
      </w:r>
    </w:p>
    <w:p w14:paraId="20A91EB8" w14:textId="77777777" w:rsidR="008029A4" w:rsidRPr="003E763F" w:rsidRDefault="008029A4" w:rsidP="008029A4">
      <w:pPr>
        <w:pStyle w:val="afff"/>
        <w:spacing w:after="120" w:line="360" w:lineRule="auto"/>
        <w:ind w:firstLine="510"/>
        <w:rPr>
          <w:b/>
          <w:sz w:val="22"/>
          <w:szCs w:val="22"/>
        </w:rPr>
      </w:pPr>
      <w:r w:rsidRPr="003E763F">
        <w:rPr>
          <w:b/>
          <w:sz w:val="22"/>
          <w:szCs w:val="22"/>
          <w:lang w:val="en-US"/>
        </w:rPr>
        <w:t>I</w:t>
      </w:r>
      <w:r w:rsidRPr="003E763F">
        <w:rPr>
          <w:b/>
          <w:sz w:val="22"/>
          <w:szCs w:val="22"/>
        </w:rPr>
        <w:t>.3.1 Общие сведения</w:t>
      </w:r>
    </w:p>
    <w:p w14:paraId="130C3E3B" w14:textId="77777777" w:rsidR="008029A4" w:rsidRPr="003E763F" w:rsidRDefault="008029A4" w:rsidP="008029A4">
      <w:pPr>
        <w:pStyle w:val="afff"/>
        <w:spacing w:after="0" w:line="360" w:lineRule="auto"/>
        <w:ind w:firstLine="510"/>
        <w:rPr>
          <w:sz w:val="22"/>
          <w:szCs w:val="22"/>
        </w:rPr>
      </w:pPr>
      <w:r w:rsidRPr="003E763F">
        <w:rPr>
          <w:sz w:val="22"/>
          <w:szCs w:val="22"/>
        </w:rPr>
        <w:t>Строка данных 01234567 подлежит кодированию в символе версии M2 с уровнем исправления ошибок L с использованием числового режима кодирования по 7.4.4.</w:t>
      </w:r>
    </w:p>
    <w:p w14:paraId="57BC188D" w14:textId="1543CA3B" w:rsidR="008029A4" w:rsidRPr="003E763F" w:rsidRDefault="008029A4" w:rsidP="008029A4">
      <w:pPr>
        <w:pStyle w:val="afff"/>
        <w:spacing w:before="240" w:after="120" w:line="360" w:lineRule="auto"/>
        <w:ind w:firstLine="510"/>
        <w:rPr>
          <w:b/>
          <w:sz w:val="22"/>
          <w:szCs w:val="22"/>
        </w:rPr>
      </w:pPr>
      <w:r w:rsidRPr="003E763F">
        <w:rPr>
          <w:b/>
          <w:sz w:val="22"/>
          <w:szCs w:val="22"/>
          <w:lang w:val="en-US"/>
        </w:rPr>
        <w:t>I</w:t>
      </w:r>
      <w:r w:rsidRPr="003E763F">
        <w:rPr>
          <w:b/>
          <w:sz w:val="22"/>
          <w:szCs w:val="22"/>
        </w:rPr>
        <w:t>.3.2 Этап 1</w:t>
      </w:r>
      <w:r w:rsidR="0041200B" w:rsidRPr="003E763F">
        <w:rPr>
          <w:b/>
          <w:sz w:val="22"/>
          <w:szCs w:val="22"/>
        </w:rPr>
        <w:t xml:space="preserve">.  </w:t>
      </w:r>
      <w:r w:rsidRPr="003E763F">
        <w:rPr>
          <w:b/>
          <w:sz w:val="22"/>
          <w:szCs w:val="22"/>
        </w:rPr>
        <w:t>Кодирование данных</w:t>
      </w:r>
    </w:p>
    <w:p w14:paraId="6606BF20" w14:textId="64B2063C" w:rsidR="008029A4" w:rsidRPr="003E763F" w:rsidRDefault="008029A4" w:rsidP="008029A4">
      <w:pPr>
        <w:pStyle w:val="afff"/>
        <w:spacing w:after="0" w:line="360" w:lineRule="auto"/>
        <w:ind w:firstLine="510"/>
        <w:rPr>
          <w:sz w:val="22"/>
          <w:szCs w:val="22"/>
        </w:rPr>
      </w:pPr>
      <w:r w:rsidRPr="003E763F">
        <w:rPr>
          <w:sz w:val="22"/>
          <w:szCs w:val="22"/>
        </w:rPr>
        <w:t>Порядок кодирования данных</w:t>
      </w:r>
      <w:r w:rsidR="0041200B" w:rsidRPr="003E763F">
        <w:rPr>
          <w:sz w:val="22"/>
          <w:szCs w:val="22"/>
        </w:rPr>
        <w:t>:</w:t>
      </w:r>
    </w:p>
    <w:p w14:paraId="2BDF09AA" w14:textId="351C1A14" w:rsidR="008029A4" w:rsidRPr="003E763F" w:rsidRDefault="008029A4" w:rsidP="008029A4">
      <w:pPr>
        <w:pStyle w:val="afff"/>
        <w:spacing w:after="0" w:line="360" w:lineRule="auto"/>
        <w:ind w:firstLine="510"/>
        <w:rPr>
          <w:sz w:val="22"/>
          <w:szCs w:val="22"/>
        </w:rPr>
      </w:pPr>
      <w:r w:rsidRPr="003E763F">
        <w:rPr>
          <w:sz w:val="22"/>
          <w:szCs w:val="22"/>
        </w:rPr>
        <w:t>- разбивают строку на группы по три цифры и преобразуют каждую группу в 10-битовый и 7-битовый двоичный эквивалент:</w:t>
      </w:r>
    </w:p>
    <w:p w14:paraId="26828CD6" w14:textId="31CF552C" w:rsidR="008029A4" w:rsidRPr="003E763F" w:rsidRDefault="00ED5916" w:rsidP="008029A4">
      <w:pPr>
        <w:pStyle w:val="afff"/>
        <w:spacing w:after="0"/>
        <w:ind w:left="510" w:firstLine="510"/>
        <w:rPr>
          <w:sz w:val="22"/>
          <w:szCs w:val="22"/>
        </w:rPr>
      </w:pPr>
      <w:r w:rsidRPr="003E763F">
        <w:rPr>
          <w:sz w:val="22"/>
          <w:szCs w:val="22"/>
        </w:rPr>
        <w:t>-</w:t>
      </w:r>
      <w:r w:rsidR="008029A4" w:rsidRPr="003E763F">
        <w:rPr>
          <w:sz w:val="22"/>
          <w:szCs w:val="22"/>
        </w:rPr>
        <w:t xml:space="preserve"> 012 </w:t>
      </w:r>
      <w:r w:rsidR="008029A4" w:rsidRPr="003E763F">
        <w:rPr>
          <w:rFonts w:hint="eastAsia"/>
          <w:sz w:val="22"/>
          <w:szCs w:val="22"/>
        </w:rPr>
        <w:t>→</w:t>
      </w:r>
      <w:r w:rsidR="008029A4" w:rsidRPr="003E763F">
        <w:rPr>
          <w:sz w:val="22"/>
          <w:szCs w:val="22"/>
        </w:rPr>
        <w:t xml:space="preserve"> 0000001100</w:t>
      </w:r>
    </w:p>
    <w:p w14:paraId="7961AB8E" w14:textId="7E476D47" w:rsidR="008029A4" w:rsidRPr="003E763F" w:rsidRDefault="00ED5916" w:rsidP="008029A4">
      <w:pPr>
        <w:pStyle w:val="afff"/>
        <w:spacing w:after="0"/>
        <w:ind w:left="510" w:firstLine="510"/>
        <w:rPr>
          <w:sz w:val="22"/>
          <w:szCs w:val="22"/>
        </w:rPr>
      </w:pPr>
      <w:r w:rsidRPr="003E763F">
        <w:rPr>
          <w:sz w:val="22"/>
          <w:szCs w:val="22"/>
        </w:rPr>
        <w:t>-</w:t>
      </w:r>
      <w:r w:rsidR="008029A4" w:rsidRPr="003E763F">
        <w:rPr>
          <w:sz w:val="22"/>
          <w:szCs w:val="22"/>
        </w:rPr>
        <w:t xml:space="preserve"> 345 </w:t>
      </w:r>
      <w:r w:rsidR="008029A4" w:rsidRPr="003E763F">
        <w:rPr>
          <w:rFonts w:hint="eastAsia"/>
          <w:sz w:val="22"/>
          <w:szCs w:val="22"/>
        </w:rPr>
        <w:t>→</w:t>
      </w:r>
      <w:r w:rsidR="008029A4" w:rsidRPr="003E763F">
        <w:rPr>
          <w:sz w:val="22"/>
          <w:szCs w:val="22"/>
        </w:rPr>
        <w:t xml:space="preserve"> 0101011001</w:t>
      </w:r>
    </w:p>
    <w:p w14:paraId="32FF612B" w14:textId="582799CB" w:rsidR="008029A4" w:rsidRPr="003E763F" w:rsidRDefault="00ED5916" w:rsidP="008029A4">
      <w:pPr>
        <w:pStyle w:val="afff"/>
        <w:spacing w:after="0"/>
        <w:ind w:left="510" w:firstLine="510"/>
        <w:rPr>
          <w:sz w:val="22"/>
          <w:szCs w:val="22"/>
        </w:rPr>
      </w:pPr>
      <w:r w:rsidRPr="003E763F">
        <w:rPr>
          <w:sz w:val="22"/>
          <w:szCs w:val="22"/>
        </w:rPr>
        <w:t>-</w:t>
      </w:r>
      <w:r w:rsidR="008029A4" w:rsidRPr="003E763F">
        <w:rPr>
          <w:sz w:val="22"/>
          <w:szCs w:val="22"/>
        </w:rPr>
        <w:t xml:space="preserve"> 67 </w:t>
      </w:r>
      <w:r w:rsidR="008029A4" w:rsidRPr="003E763F">
        <w:rPr>
          <w:rFonts w:hint="eastAsia"/>
          <w:sz w:val="22"/>
          <w:szCs w:val="22"/>
        </w:rPr>
        <w:t>→</w:t>
      </w:r>
      <w:r w:rsidR="008029A4" w:rsidRPr="003E763F">
        <w:rPr>
          <w:sz w:val="22"/>
          <w:szCs w:val="22"/>
        </w:rPr>
        <w:t xml:space="preserve"> 1000011;</w:t>
      </w:r>
    </w:p>
    <w:p w14:paraId="0A3F8EC2" w14:textId="52E05A47"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индикатор числового режима для версии M2 — 0;</w:t>
      </w:r>
    </w:p>
    <w:p w14:paraId="43545DAD" w14:textId="6D493314"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число знаков – 8; преобразуют индикатор числа знаков в двоичный эквивалент (4 бита для версии M2-L). Индикатор числа знаков (8) = 1000;</w:t>
      </w:r>
    </w:p>
    <w:p w14:paraId="169A8E57" w14:textId="056C3446"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ограничитель для версии M2, включает в себя 5 нулевых битов — 00000;</w:t>
      </w:r>
    </w:p>
    <w:p w14:paraId="425366F0" w14:textId="4671C056"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w:t>
      </w:r>
      <w:r w:rsidRPr="003E763F">
        <w:rPr>
          <w:sz w:val="22"/>
          <w:szCs w:val="22"/>
        </w:rPr>
        <w:t>при</w:t>
      </w:r>
      <w:r w:rsidR="008029A4" w:rsidRPr="003E763F">
        <w:rPr>
          <w:sz w:val="22"/>
          <w:szCs w:val="22"/>
        </w:rPr>
        <w:t>соединяют индикатор цифрового режима (0), индикатор числа знаков (1000), двоичные данные и ограничитель (00000)</w:t>
      </w:r>
    </w:p>
    <w:p w14:paraId="14A0DC08" w14:textId="77777777" w:rsidR="008029A4" w:rsidRPr="003E763F" w:rsidRDefault="008029A4" w:rsidP="008029A4">
      <w:pPr>
        <w:pStyle w:val="afff"/>
        <w:spacing w:after="0" w:line="360" w:lineRule="auto"/>
        <w:ind w:firstLine="510"/>
        <w:rPr>
          <w:sz w:val="22"/>
          <w:szCs w:val="22"/>
        </w:rPr>
      </w:pPr>
      <w:r w:rsidRPr="003E763F">
        <w:rPr>
          <w:sz w:val="22"/>
          <w:szCs w:val="22"/>
        </w:rPr>
        <w:t>0 1000 0000001100 0101011001 1000011 00000;</w:t>
      </w:r>
    </w:p>
    <w:p w14:paraId="7A25E662" w14:textId="33E562F3"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w:t>
      </w:r>
      <w:r w:rsidRPr="003E763F">
        <w:rPr>
          <w:sz w:val="22"/>
          <w:szCs w:val="22"/>
        </w:rPr>
        <w:t>раз</w:t>
      </w:r>
      <w:r w:rsidR="008029A4" w:rsidRPr="003E763F">
        <w:rPr>
          <w:sz w:val="22"/>
          <w:szCs w:val="22"/>
        </w:rPr>
        <w:t>деля</w:t>
      </w:r>
      <w:r w:rsidRPr="003E763F">
        <w:rPr>
          <w:sz w:val="22"/>
          <w:szCs w:val="22"/>
        </w:rPr>
        <w:t>ют</w:t>
      </w:r>
      <w:r w:rsidR="008029A4" w:rsidRPr="003E763F">
        <w:rPr>
          <w:sz w:val="22"/>
          <w:szCs w:val="22"/>
        </w:rPr>
        <w:t xml:space="preserve"> на 8-битовые кодовые слова, добавляя 3 бита-заполнителя (для наглядности подчеркнуты), поскольку последнее кодовое слово заполнено только 5 битами</w:t>
      </w:r>
    </w:p>
    <w:p w14:paraId="1B0448BF" w14:textId="77777777" w:rsidR="008029A4" w:rsidRPr="003E763F" w:rsidRDefault="008029A4" w:rsidP="008029A4">
      <w:pPr>
        <w:pStyle w:val="afff"/>
        <w:spacing w:after="0" w:line="360" w:lineRule="auto"/>
        <w:ind w:firstLine="510"/>
        <w:rPr>
          <w:sz w:val="22"/>
          <w:szCs w:val="22"/>
        </w:rPr>
      </w:pPr>
      <w:r w:rsidRPr="003E763F">
        <w:rPr>
          <w:sz w:val="22"/>
          <w:szCs w:val="22"/>
        </w:rPr>
        <w:t>01000000 00011000 10101100 11000011 00000</w:t>
      </w:r>
      <w:r w:rsidRPr="003E763F">
        <w:rPr>
          <w:sz w:val="22"/>
          <w:szCs w:val="22"/>
          <w:u w:val="single"/>
        </w:rPr>
        <w:t>000</w:t>
      </w:r>
      <w:r w:rsidRPr="003E763F">
        <w:rPr>
          <w:sz w:val="22"/>
          <w:szCs w:val="22"/>
        </w:rPr>
        <w:t>;</w:t>
      </w:r>
    </w:p>
    <w:p w14:paraId="0E6786B4" w14:textId="1CA60C9B" w:rsidR="008029A4" w:rsidRPr="003E763F" w:rsidRDefault="00ED5916" w:rsidP="008029A4">
      <w:pPr>
        <w:pStyle w:val="afff"/>
        <w:spacing w:after="0" w:line="360" w:lineRule="auto"/>
        <w:ind w:firstLine="510"/>
        <w:rPr>
          <w:sz w:val="22"/>
          <w:szCs w:val="22"/>
        </w:rPr>
      </w:pPr>
      <w:r w:rsidRPr="003E763F">
        <w:rPr>
          <w:sz w:val="22"/>
          <w:szCs w:val="22"/>
        </w:rPr>
        <w:t>-</w:t>
      </w:r>
      <w:r w:rsidR="008029A4" w:rsidRPr="003E763F">
        <w:rPr>
          <w:sz w:val="22"/>
          <w:szCs w:val="22"/>
        </w:rPr>
        <w:t xml:space="preserve"> кодовые слова-заполнители не требуются для заполнения емкости символа (для версии M2-L, использу</w:t>
      </w:r>
      <w:r w:rsidRPr="003E763F">
        <w:rPr>
          <w:sz w:val="22"/>
          <w:szCs w:val="22"/>
        </w:rPr>
        <w:t>ю</w:t>
      </w:r>
      <w:r w:rsidR="008029A4" w:rsidRPr="003E763F">
        <w:rPr>
          <w:sz w:val="22"/>
          <w:szCs w:val="22"/>
        </w:rPr>
        <w:t>т 5 кодовых слов данных).</w:t>
      </w:r>
    </w:p>
    <w:p w14:paraId="34A76D86" w14:textId="77777777" w:rsidR="008029A4" w:rsidRPr="003E763F" w:rsidRDefault="008029A4" w:rsidP="008029A4">
      <w:pPr>
        <w:pStyle w:val="afff"/>
        <w:spacing w:before="240" w:after="120" w:line="360" w:lineRule="auto"/>
        <w:ind w:firstLine="510"/>
        <w:rPr>
          <w:b/>
          <w:sz w:val="22"/>
          <w:szCs w:val="22"/>
        </w:rPr>
      </w:pPr>
      <w:r w:rsidRPr="003E763F">
        <w:rPr>
          <w:b/>
          <w:sz w:val="22"/>
          <w:szCs w:val="22"/>
          <w:lang w:val="en-US"/>
        </w:rPr>
        <w:t>I</w:t>
      </w:r>
      <w:r w:rsidRPr="003E763F">
        <w:rPr>
          <w:b/>
          <w:sz w:val="22"/>
          <w:szCs w:val="22"/>
        </w:rPr>
        <w:t>.3.3 Этап 2: Генерация кодовых слов исправления ошибок</w:t>
      </w:r>
    </w:p>
    <w:p w14:paraId="1621881F" w14:textId="293E63DC" w:rsidR="008029A4" w:rsidRPr="003E763F" w:rsidRDefault="008029A4" w:rsidP="008029A4">
      <w:pPr>
        <w:pStyle w:val="afff"/>
        <w:spacing w:after="0" w:line="360" w:lineRule="auto"/>
        <w:ind w:firstLine="510"/>
        <w:rPr>
          <w:sz w:val="22"/>
          <w:szCs w:val="22"/>
        </w:rPr>
      </w:pPr>
      <w:r w:rsidRPr="003E763F">
        <w:rPr>
          <w:sz w:val="22"/>
          <w:szCs w:val="22"/>
        </w:rPr>
        <w:t>Используют алгоритм Рида</w:t>
      </w:r>
      <w:r w:rsidR="0041200B" w:rsidRPr="003E763F">
        <w:rPr>
          <w:sz w:val="22"/>
          <w:szCs w:val="22"/>
        </w:rPr>
        <w:t>–</w:t>
      </w:r>
      <w:r w:rsidRPr="003E763F">
        <w:rPr>
          <w:sz w:val="22"/>
          <w:szCs w:val="22"/>
        </w:rPr>
        <w:t>Соломона, чтобы сгенерировать требуемое число кодовых слов исправления ошибок (для версии M2-L требуется 5 кодовых слов), которые (для наглядности подчеркнуты) добавляют к двоичному потоку и получают:</w:t>
      </w:r>
    </w:p>
    <w:p w14:paraId="72572AED" w14:textId="0C03B515" w:rsidR="00165BFA" w:rsidRPr="003E763F" w:rsidRDefault="008029A4" w:rsidP="00C3396B">
      <w:pPr>
        <w:pStyle w:val="afff"/>
        <w:spacing w:after="0" w:line="360" w:lineRule="auto"/>
        <w:ind w:firstLine="510"/>
        <w:rPr>
          <w:sz w:val="22"/>
          <w:szCs w:val="22"/>
        </w:rPr>
      </w:pPr>
      <w:r w:rsidRPr="003E763F">
        <w:rPr>
          <w:sz w:val="22"/>
          <w:szCs w:val="22"/>
        </w:rPr>
        <w:t xml:space="preserve">01000000 00011000 10101100 11000011 00000000 </w:t>
      </w:r>
      <w:r w:rsidRPr="003E763F">
        <w:rPr>
          <w:sz w:val="22"/>
          <w:szCs w:val="22"/>
          <w:u w:val="single"/>
        </w:rPr>
        <w:t>10000110 00001101 00100010 10101110 00110000</w:t>
      </w:r>
    </w:p>
    <w:p w14:paraId="6883272F" w14:textId="77777777" w:rsidR="00241733" w:rsidRPr="003E763F" w:rsidRDefault="00241733" w:rsidP="00241733">
      <w:pPr>
        <w:pStyle w:val="afff"/>
        <w:spacing w:before="240" w:after="120" w:line="360" w:lineRule="auto"/>
        <w:ind w:firstLine="510"/>
        <w:rPr>
          <w:b/>
          <w:sz w:val="22"/>
          <w:szCs w:val="22"/>
        </w:rPr>
      </w:pPr>
      <w:r w:rsidRPr="003E763F">
        <w:rPr>
          <w:b/>
          <w:sz w:val="22"/>
          <w:szCs w:val="22"/>
          <w:lang w:val="en-US"/>
        </w:rPr>
        <w:t>I</w:t>
      </w:r>
      <w:r w:rsidRPr="003E763F">
        <w:rPr>
          <w:b/>
          <w:sz w:val="22"/>
          <w:szCs w:val="22"/>
        </w:rPr>
        <w:t>.3.4 Этап 3: Размещение модулей в матрице символа</w:t>
      </w:r>
    </w:p>
    <w:p w14:paraId="47F47E74" w14:textId="099F1C97" w:rsidR="00165BFA" w:rsidRPr="003E763F" w:rsidRDefault="00DE404B" w:rsidP="00C3396B">
      <w:pPr>
        <w:pStyle w:val="afff"/>
        <w:spacing w:after="0" w:line="360" w:lineRule="auto"/>
        <w:ind w:firstLine="510"/>
        <w:rPr>
          <w:sz w:val="22"/>
          <w:szCs w:val="22"/>
        </w:rPr>
      </w:pPr>
      <w:r w:rsidRPr="003E763F">
        <w:rPr>
          <w:sz w:val="22"/>
          <w:szCs w:val="22"/>
        </w:rPr>
        <w:t>Шаблон поиска и шаблоны синхронизации размещают в пустой матрице 13 × 13, а модули позиций для информации о формате временно оставляют пустыми. Кодовые слова, полученные на этапе 2, размещают в матрице в соответствии с 7.7.3, в результате получают символ, приведенный на рисунке</w:t>
      </w:r>
      <w:r w:rsidRPr="003E763F">
        <w:rPr>
          <w:sz w:val="22"/>
          <w:szCs w:val="22"/>
          <w:lang w:val="en-US"/>
        </w:rPr>
        <w:t> </w:t>
      </w:r>
      <w:r w:rsidRPr="003E763F">
        <w:rPr>
          <w:sz w:val="22"/>
          <w:szCs w:val="22"/>
        </w:rPr>
        <w:t>I.</w:t>
      </w:r>
      <w:r w:rsidR="00241733" w:rsidRPr="003E763F">
        <w:rPr>
          <w:sz w:val="22"/>
          <w:szCs w:val="22"/>
        </w:rPr>
        <w:t>3.</w:t>
      </w:r>
    </w:p>
    <w:p w14:paraId="19A4E9B6" w14:textId="0841A3FB" w:rsidR="00165BFA" w:rsidRPr="003E763F" w:rsidRDefault="00241733" w:rsidP="00C3396B">
      <w:pPr>
        <w:pStyle w:val="afff"/>
        <w:spacing w:after="0" w:line="360" w:lineRule="auto"/>
        <w:ind w:firstLine="510"/>
        <w:rPr>
          <w:sz w:val="22"/>
          <w:szCs w:val="22"/>
        </w:rPr>
      </w:pPr>
      <w:r w:rsidRPr="003E763F">
        <w:rPr>
          <w:noProof/>
          <w:lang w:eastAsia="ru-RU"/>
        </w:rPr>
        <w:drawing>
          <wp:anchor distT="0" distB="0" distL="0" distR="0" simplePos="0" relativeHeight="251728896" behindDoc="1" locked="0" layoutInCell="1" allowOverlap="1" wp14:anchorId="593C96F2" wp14:editId="77827BD3">
            <wp:simplePos x="0" y="0"/>
            <wp:positionH relativeFrom="margin">
              <wp:align>center</wp:align>
            </wp:positionH>
            <wp:positionV relativeFrom="paragraph">
              <wp:posOffset>250027</wp:posOffset>
            </wp:positionV>
            <wp:extent cx="990288" cy="1011936"/>
            <wp:effectExtent l="0" t="0" r="635" b="0"/>
            <wp:wrapTopAndBottom/>
            <wp:docPr id="1627" name="Image 1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7" name="Image 1627"/>
                    <pic:cNvPicPr/>
                  </pic:nvPicPr>
                  <pic:blipFill>
                    <a:blip r:embed="rId547" cstate="print"/>
                    <a:stretch>
                      <a:fillRect/>
                    </a:stretch>
                  </pic:blipFill>
                  <pic:spPr>
                    <a:xfrm>
                      <a:off x="0" y="0"/>
                      <a:ext cx="990288" cy="1011936"/>
                    </a:xfrm>
                    <a:prstGeom prst="rect">
                      <a:avLst/>
                    </a:prstGeom>
                  </pic:spPr>
                </pic:pic>
              </a:graphicData>
            </a:graphic>
          </wp:anchor>
        </w:drawing>
      </w:r>
    </w:p>
    <w:p w14:paraId="0BAB9104" w14:textId="77777777" w:rsidR="00165BFA" w:rsidRPr="003E763F" w:rsidRDefault="00165BFA" w:rsidP="00C3396B">
      <w:pPr>
        <w:pStyle w:val="afff"/>
        <w:spacing w:after="0" w:line="360" w:lineRule="auto"/>
        <w:ind w:firstLine="510"/>
        <w:rPr>
          <w:sz w:val="22"/>
          <w:szCs w:val="22"/>
        </w:rPr>
      </w:pPr>
    </w:p>
    <w:p w14:paraId="0F9A10C9" w14:textId="5989C8AF" w:rsidR="00241733" w:rsidRPr="003E763F" w:rsidRDefault="00241733" w:rsidP="00241733">
      <w:pPr>
        <w:pStyle w:val="afff"/>
        <w:spacing w:after="0" w:line="360" w:lineRule="auto"/>
        <w:ind w:firstLine="510"/>
        <w:jc w:val="center"/>
        <w:rPr>
          <w:sz w:val="22"/>
          <w:szCs w:val="22"/>
        </w:rPr>
      </w:pPr>
      <w:r w:rsidRPr="003E763F">
        <w:rPr>
          <w:sz w:val="22"/>
          <w:szCs w:val="22"/>
        </w:rPr>
        <w:t xml:space="preserve">Рисунок I.3 </w:t>
      </w:r>
      <w:r w:rsidR="0041200B" w:rsidRPr="003E763F">
        <w:rPr>
          <w:sz w:val="22"/>
          <w:szCs w:val="22"/>
        </w:rPr>
        <w:t xml:space="preserve">– </w:t>
      </w:r>
      <w:r w:rsidRPr="003E763F">
        <w:rPr>
          <w:sz w:val="22"/>
          <w:szCs w:val="22"/>
        </w:rPr>
        <w:t xml:space="preserve"> Размещение модулей данных в символе до маскирования данных</w:t>
      </w:r>
    </w:p>
    <w:p w14:paraId="558E9D01" w14:textId="15E4D2A5" w:rsidR="00241733" w:rsidRPr="003E763F" w:rsidRDefault="00241733" w:rsidP="00241733">
      <w:pPr>
        <w:pStyle w:val="afff"/>
        <w:spacing w:before="240" w:after="120" w:line="360" w:lineRule="auto"/>
        <w:ind w:firstLine="510"/>
        <w:rPr>
          <w:b/>
          <w:sz w:val="22"/>
          <w:szCs w:val="22"/>
        </w:rPr>
      </w:pPr>
      <w:r w:rsidRPr="003E763F">
        <w:rPr>
          <w:b/>
          <w:sz w:val="22"/>
          <w:szCs w:val="22"/>
          <w:lang w:val="en-US"/>
        </w:rPr>
        <w:t>I</w:t>
      </w:r>
      <w:r w:rsidRPr="003E763F">
        <w:rPr>
          <w:b/>
          <w:sz w:val="22"/>
          <w:szCs w:val="22"/>
        </w:rPr>
        <w:t>.3.5 Этап 4</w:t>
      </w:r>
      <w:r w:rsidR="0041200B" w:rsidRPr="003E763F">
        <w:rPr>
          <w:b/>
          <w:sz w:val="22"/>
          <w:szCs w:val="22"/>
        </w:rPr>
        <w:t xml:space="preserve">. </w:t>
      </w:r>
      <w:r w:rsidRPr="003E763F">
        <w:rPr>
          <w:b/>
          <w:sz w:val="22"/>
          <w:szCs w:val="22"/>
        </w:rPr>
        <w:t>Выбор шаблона маски данных</w:t>
      </w:r>
    </w:p>
    <w:p w14:paraId="5B2A1FD4" w14:textId="3CB4E97C" w:rsidR="00241733" w:rsidRPr="003E763F" w:rsidRDefault="00241733" w:rsidP="00241733">
      <w:pPr>
        <w:pStyle w:val="afff"/>
        <w:spacing w:after="0" w:line="360" w:lineRule="auto"/>
        <w:ind w:firstLine="510"/>
        <w:rPr>
          <w:sz w:val="22"/>
          <w:szCs w:val="22"/>
        </w:rPr>
      </w:pPr>
      <w:r w:rsidRPr="003E763F">
        <w:rPr>
          <w:sz w:val="22"/>
          <w:szCs w:val="22"/>
        </w:rPr>
        <w:t>Применяют шаблоны маски данных согласно 7.8.2 по очереди и оценивают результаты по 7.8.3. Для данного символа выбран шаблон маски данных с указателем 01. Применяют выбранный шаблон маски данных к области кодирования в матрице согласно 7.8.</w:t>
      </w:r>
    </w:p>
    <w:p w14:paraId="7A13FA81" w14:textId="0671BB18" w:rsidR="00241733" w:rsidRPr="003E763F" w:rsidRDefault="00241733" w:rsidP="00241733">
      <w:pPr>
        <w:pStyle w:val="afff"/>
        <w:spacing w:before="240" w:after="120" w:line="360" w:lineRule="auto"/>
        <w:ind w:firstLine="510"/>
        <w:rPr>
          <w:b/>
          <w:sz w:val="22"/>
          <w:szCs w:val="22"/>
        </w:rPr>
      </w:pPr>
      <w:r w:rsidRPr="003E763F">
        <w:rPr>
          <w:b/>
          <w:sz w:val="22"/>
          <w:szCs w:val="22"/>
          <w:lang w:val="en-US"/>
        </w:rPr>
        <w:t>I</w:t>
      </w:r>
      <w:r w:rsidRPr="003E763F">
        <w:rPr>
          <w:b/>
          <w:sz w:val="22"/>
          <w:szCs w:val="22"/>
        </w:rPr>
        <w:t>.3.6 Этап 5</w:t>
      </w:r>
      <w:r w:rsidR="0041200B" w:rsidRPr="003E763F">
        <w:rPr>
          <w:b/>
          <w:sz w:val="22"/>
          <w:szCs w:val="22"/>
        </w:rPr>
        <w:t xml:space="preserve">. </w:t>
      </w:r>
      <w:r w:rsidRPr="003E763F">
        <w:rPr>
          <w:b/>
          <w:sz w:val="22"/>
          <w:szCs w:val="22"/>
        </w:rPr>
        <w:t>Подготовка информации о формате</w:t>
      </w:r>
    </w:p>
    <w:p w14:paraId="6B7E15AE" w14:textId="77777777" w:rsidR="00241733" w:rsidRPr="003E763F" w:rsidRDefault="00241733" w:rsidP="00241733">
      <w:pPr>
        <w:pStyle w:val="afff"/>
        <w:spacing w:after="0" w:line="360" w:lineRule="auto"/>
        <w:ind w:firstLine="510"/>
        <w:rPr>
          <w:sz w:val="22"/>
          <w:szCs w:val="22"/>
        </w:rPr>
      </w:pPr>
      <w:r w:rsidRPr="003E763F">
        <w:rPr>
          <w:sz w:val="22"/>
          <w:szCs w:val="22"/>
        </w:rPr>
        <w:t>Для символа версии M2-L номер версии соответствует 1, что в двоичном виде представляют как 001, а шаблон маски данных 01. В результате получают биты данных в информации о формате 001 01.</w:t>
      </w:r>
    </w:p>
    <w:p w14:paraId="5F12A6ED" w14:textId="77777777" w:rsidR="00241733" w:rsidRPr="003E763F" w:rsidRDefault="00241733" w:rsidP="00241733">
      <w:pPr>
        <w:pStyle w:val="afff"/>
        <w:spacing w:after="0" w:line="360" w:lineRule="auto"/>
        <w:ind w:firstLine="510"/>
        <w:rPr>
          <w:sz w:val="22"/>
          <w:szCs w:val="22"/>
        </w:rPr>
      </w:pPr>
      <w:r w:rsidRPr="003E763F">
        <w:rPr>
          <w:sz w:val="22"/>
          <w:szCs w:val="22"/>
        </w:rPr>
        <w:t>Вычисляют биты исправления ошибок по коду BCH и получают 0011011100 как двоичную последовательность для добавления к данным; результат дополнения: 001010011011100 в качестве немаскированной информации о формате.</w:t>
      </w:r>
    </w:p>
    <w:p w14:paraId="699AAF88" w14:textId="77777777" w:rsidR="00241733" w:rsidRPr="003E763F" w:rsidRDefault="00241733" w:rsidP="00241733">
      <w:pPr>
        <w:pStyle w:val="afff"/>
        <w:spacing w:after="0" w:line="360" w:lineRule="auto"/>
        <w:ind w:firstLine="510"/>
        <w:rPr>
          <w:sz w:val="22"/>
          <w:szCs w:val="22"/>
        </w:rPr>
      </w:pPr>
      <w:r w:rsidRPr="003E763F">
        <w:rPr>
          <w:sz w:val="22"/>
          <w:szCs w:val="22"/>
        </w:rPr>
        <w:t>Применяют к этому двоичному потоку операцию XOR с маской 100010001000101:</w:t>
      </w:r>
    </w:p>
    <w:p w14:paraId="6E4CE1A6" w14:textId="054FE2AE" w:rsidR="00241733" w:rsidRPr="003E763F" w:rsidRDefault="00241733" w:rsidP="00241733">
      <w:pPr>
        <w:pStyle w:val="afff"/>
        <w:spacing w:after="0" w:line="360" w:lineRule="auto"/>
        <w:ind w:firstLine="510"/>
        <w:rPr>
          <w:sz w:val="22"/>
          <w:szCs w:val="22"/>
        </w:rPr>
      </w:pPr>
      <w:r w:rsidRPr="003E763F">
        <w:rPr>
          <w:sz w:val="22"/>
          <w:szCs w:val="22"/>
        </w:rPr>
        <w:t>- 001010011011100 (исходный двоичный поток);</w:t>
      </w:r>
    </w:p>
    <w:p w14:paraId="16799711" w14:textId="0AFCDE95" w:rsidR="00241733" w:rsidRPr="003E763F" w:rsidRDefault="00241733" w:rsidP="00241733">
      <w:pPr>
        <w:pStyle w:val="afff"/>
        <w:spacing w:after="0" w:line="360" w:lineRule="auto"/>
        <w:ind w:firstLine="510"/>
        <w:rPr>
          <w:sz w:val="22"/>
          <w:szCs w:val="22"/>
        </w:rPr>
      </w:pPr>
      <w:r w:rsidRPr="003E763F">
        <w:rPr>
          <w:sz w:val="22"/>
          <w:szCs w:val="22"/>
        </w:rPr>
        <w:t>- 100010001000101 (маска);</w:t>
      </w:r>
    </w:p>
    <w:p w14:paraId="51A52118" w14:textId="79C2EFAD" w:rsidR="00241733" w:rsidRPr="003E763F" w:rsidRDefault="00241733" w:rsidP="00241733">
      <w:pPr>
        <w:pStyle w:val="afff"/>
        <w:spacing w:after="0" w:line="360" w:lineRule="auto"/>
        <w:ind w:firstLine="510"/>
        <w:rPr>
          <w:sz w:val="22"/>
          <w:szCs w:val="22"/>
        </w:rPr>
      </w:pPr>
      <w:r w:rsidRPr="003E763F">
        <w:rPr>
          <w:sz w:val="22"/>
          <w:szCs w:val="22"/>
        </w:rPr>
        <w:t>- 101000010011001 (информация о формате, подлежащая размещению в символе).</w:t>
      </w:r>
    </w:p>
    <w:p w14:paraId="46F37F38" w14:textId="54232F34" w:rsidR="00241733" w:rsidRPr="003E763F" w:rsidRDefault="00241733" w:rsidP="00241733">
      <w:pPr>
        <w:pStyle w:val="afff"/>
        <w:spacing w:before="240" w:after="120" w:line="360" w:lineRule="auto"/>
        <w:ind w:firstLine="510"/>
        <w:rPr>
          <w:b/>
          <w:sz w:val="22"/>
          <w:szCs w:val="22"/>
        </w:rPr>
      </w:pPr>
      <w:r w:rsidRPr="003E763F">
        <w:rPr>
          <w:b/>
          <w:sz w:val="22"/>
          <w:szCs w:val="22"/>
          <w:lang w:val="en-US"/>
        </w:rPr>
        <w:t>I</w:t>
      </w:r>
      <w:r w:rsidRPr="003E763F">
        <w:rPr>
          <w:b/>
          <w:sz w:val="22"/>
          <w:szCs w:val="22"/>
        </w:rPr>
        <w:t>.3.7 Этап 6</w:t>
      </w:r>
      <w:r w:rsidR="0041200B" w:rsidRPr="003E763F">
        <w:rPr>
          <w:b/>
          <w:sz w:val="22"/>
          <w:szCs w:val="22"/>
        </w:rPr>
        <w:t xml:space="preserve">. </w:t>
      </w:r>
      <w:r w:rsidRPr="003E763F">
        <w:rPr>
          <w:b/>
          <w:sz w:val="22"/>
          <w:szCs w:val="22"/>
        </w:rPr>
        <w:t>Заключительное формирование символа</w:t>
      </w:r>
    </w:p>
    <w:p w14:paraId="4B7E758D" w14:textId="7E46088A" w:rsidR="00057D5E" w:rsidRPr="003E763F" w:rsidRDefault="00241733" w:rsidP="00057D5E">
      <w:pPr>
        <w:pStyle w:val="afff"/>
        <w:spacing w:after="0" w:line="360" w:lineRule="auto"/>
        <w:ind w:firstLine="510"/>
        <w:rPr>
          <w:sz w:val="22"/>
          <w:szCs w:val="22"/>
        </w:rPr>
      </w:pPr>
      <w:r w:rsidRPr="003E763F">
        <w:rPr>
          <w:sz w:val="22"/>
          <w:szCs w:val="22"/>
        </w:rPr>
        <w:t>Добавляют модули информации о формате в позиции, зарезервированные на этапе 3. В результате получают завершенный символ, приведенный на рисунке I.4.</w:t>
      </w:r>
    </w:p>
    <w:p w14:paraId="0F30569A" w14:textId="52658D54" w:rsidR="00165BFA" w:rsidRPr="003E763F" w:rsidRDefault="00057D5E" w:rsidP="00057D5E">
      <w:pPr>
        <w:pStyle w:val="afff"/>
        <w:spacing w:after="0" w:line="360" w:lineRule="auto"/>
        <w:ind w:firstLine="510"/>
        <w:jc w:val="center"/>
        <w:rPr>
          <w:sz w:val="22"/>
          <w:szCs w:val="22"/>
        </w:rPr>
      </w:pPr>
      <w:r w:rsidRPr="003E763F">
        <w:rPr>
          <w:noProof/>
          <w:lang w:eastAsia="ru-RU"/>
        </w:rPr>
        <w:drawing>
          <wp:inline distT="0" distB="0" distL="0" distR="0" wp14:anchorId="1CEBA875" wp14:editId="17AA5B49">
            <wp:extent cx="996278" cy="990600"/>
            <wp:effectExtent l="0" t="0" r="0" b="0"/>
            <wp:docPr id="1629" name="Image 16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9" name="Image 1629"/>
                    <pic:cNvPicPr/>
                  </pic:nvPicPr>
                  <pic:blipFill>
                    <a:blip r:embed="rId548" cstate="print"/>
                    <a:stretch>
                      <a:fillRect/>
                    </a:stretch>
                  </pic:blipFill>
                  <pic:spPr>
                    <a:xfrm>
                      <a:off x="0" y="0"/>
                      <a:ext cx="996278" cy="990600"/>
                    </a:xfrm>
                    <a:prstGeom prst="rect">
                      <a:avLst/>
                    </a:prstGeom>
                  </pic:spPr>
                </pic:pic>
              </a:graphicData>
            </a:graphic>
          </wp:inline>
        </w:drawing>
      </w:r>
    </w:p>
    <w:p w14:paraId="127E5DCD" w14:textId="207DC2A1" w:rsidR="00165BFA" w:rsidRPr="003E763F" w:rsidRDefault="00057D5E" w:rsidP="00057D5E">
      <w:pPr>
        <w:pStyle w:val="afff"/>
        <w:spacing w:after="0" w:line="360" w:lineRule="auto"/>
        <w:ind w:firstLine="510"/>
        <w:jc w:val="center"/>
        <w:rPr>
          <w:sz w:val="22"/>
          <w:szCs w:val="22"/>
        </w:rPr>
      </w:pPr>
      <w:r w:rsidRPr="003E763F">
        <w:rPr>
          <w:sz w:val="22"/>
          <w:szCs w:val="22"/>
        </w:rPr>
        <w:t xml:space="preserve">Рисунок I.4 — Окончательный вид символа версии M2-L, кодирующего </w:t>
      </w:r>
      <w:r w:rsidR="0041200B" w:rsidRPr="003E763F">
        <w:rPr>
          <w:sz w:val="22"/>
          <w:szCs w:val="22"/>
        </w:rPr>
        <w:t>«</w:t>
      </w:r>
      <w:r w:rsidRPr="003E763F">
        <w:rPr>
          <w:sz w:val="22"/>
          <w:szCs w:val="22"/>
        </w:rPr>
        <w:t>01234567</w:t>
      </w:r>
      <w:r w:rsidR="0041200B" w:rsidRPr="003E763F">
        <w:rPr>
          <w:sz w:val="22"/>
          <w:szCs w:val="22"/>
        </w:rPr>
        <w:t>»</w:t>
      </w:r>
    </w:p>
    <w:p w14:paraId="5C92D6D3" w14:textId="77777777" w:rsidR="00165BFA" w:rsidRPr="003E763F" w:rsidRDefault="00165BFA" w:rsidP="00C3396B">
      <w:pPr>
        <w:pStyle w:val="afff"/>
        <w:spacing w:after="0" w:line="360" w:lineRule="auto"/>
        <w:ind w:firstLine="510"/>
        <w:rPr>
          <w:sz w:val="22"/>
          <w:szCs w:val="22"/>
        </w:rPr>
      </w:pPr>
    </w:p>
    <w:p w14:paraId="0E2B540F" w14:textId="77777777" w:rsidR="00165BFA" w:rsidRPr="003E763F" w:rsidRDefault="00165BFA" w:rsidP="00C3396B">
      <w:pPr>
        <w:pStyle w:val="afff"/>
        <w:spacing w:after="0" w:line="360" w:lineRule="auto"/>
        <w:ind w:firstLine="510"/>
        <w:rPr>
          <w:sz w:val="22"/>
          <w:szCs w:val="22"/>
        </w:rPr>
      </w:pPr>
    </w:p>
    <w:p w14:paraId="05C842C1" w14:textId="77777777" w:rsidR="00165BFA" w:rsidRPr="003E763F" w:rsidRDefault="00165BFA" w:rsidP="00C3396B">
      <w:pPr>
        <w:pStyle w:val="afff"/>
        <w:spacing w:after="0" w:line="360" w:lineRule="auto"/>
        <w:ind w:firstLine="510"/>
        <w:rPr>
          <w:sz w:val="22"/>
          <w:szCs w:val="22"/>
        </w:rPr>
      </w:pPr>
    </w:p>
    <w:p w14:paraId="113FF8AB" w14:textId="77777777" w:rsidR="00165BFA" w:rsidRPr="003E763F" w:rsidRDefault="00165BFA" w:rsidP="00C3396B">
      <w:pPr>
        <w:pStyle w:val="afff"/>
        <w:spacing w:after="0" w:line="360" w:lineRule="auto"/>
        <w:ind w:firstLine="510"/>
        <w:rPr>
          <w:sz w:val="22"/>
          <w:szCs w:val="22"/>
        </w:rPr>
      </w:pPr>
    </w:p>
    <w:p w14:paraId="21F92E93" w14:textId="77777777" w:rsidR="00165BFA" w:rsidRPr="003E763F" w:rsidRDefault="00165BFA" w:rsidP="00C3396B">
      <w:pPr>
        <w:pStyle w:val="afff"/>
        <w:spacing w:after="0" w:line="360" w:lineRule="auto"/>
        <w:ind w:firstLine="510"/>
        <w:rPr>
          <w:sz w:val="22"/>
          <w:szCs w:val="22"/>
        </w:rPr>
      </w:pPr>
    </w:p>
    <w:p w14:paraId="41240B77" w14:textId="0342C08B" w:rsidR="00DB4A33" w:rsidRPr="003E763F" w:rsidRDefault="00DB4A33" w:rsidP="00CB7F9A">
      <w:pPr>
        <w:pStyle w:val="afd"/>
        <w:tabs>
          <w:tab w:val="left" w:pos="1848"/>
        </w:tabs>
        <w:spacing w:after="0" w:line="360" w:lineRule="auto"/>
        <w:ind w:firstLine="510"/>
        <w:jc w:val="center"/>
        <w:rPr>
          <w:sz w:val="22"/>
          <w:szCs w:val="22"/>
        </w:rPr>
      </w:pPr>
    </w:p>
    <w:p w14:paraId="2A334163" w14:textId="77777777" w:rsidR="00CB7F9A" w:rsidRPr="003E763F" w:rsidRDefault="00CB7F9A" w:rsidP="009616AE">
      <w:pPr>
        <w:spacing w:line="360" w:lineRule="auto"/>
        <w:ind w:firstLine="0"/>
        <w:jc w:val="center"/>
        <w:rPr>
          <w:rFonts w:ascii="Arial" w:hAnsi="Arial"/>
          <w:b/>
          <w:bCs/>
          <w:szCs w:val="24"/>
        </w:rPr>
      </w:pPr>
      <w:r w:rsidRPr="003E763F">
        <w:rPr>
          <w:sz w:val="22"/>
          <w:szCs w:val="22"/>
        </w:rPr>
        <w:br w:type="page"/>
      </w:r>
      <w:bookmarkStart w:id="135" w:name="_Toc135661511"/>
      <w:bookmarkStart w:id="136" w:name="_Toc173573882"/>
      <w:r w:rsidRPr="003E763F">
        <w:rPr>
          <w:rFonts w:ascii="Arial" w:hAnsi="Arial"/>
          <w:b/>
          <w:bCs/>
          <w:szCs w:val="24"/>
        </w:rPr>
        <w:t>Приложение J</w:t>
      </w:r>
      <w:bookmarkEnd w:id="135"/>
      <w:bookmarkEnd w:id="136"/>
    </w:p>
    <w:p w14:paraId="0B6041CB" w14:textId="1CAFBAA4" w:rsidR="00CB7F9A" w:rsidRPr="003E763F" w:rsidRDefault="00CB7F9A" w:rsidP="009616AE">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рекомендуемое</w:t>
      </w:r>
      <w:r w:rsidRPr="003E763F">
        <w:rPr>
          <w:rFonts w:ascii="Arial" w:hAnsi="Arial"/>
          <w:b/>
          <w:bCs/>
          <w:szCs w:val="24"/>
        </w:rPr>
        <w:t>)</w:t>
      </w:r>
    </w:p>
    <w:p w14:paraId="06C8BF86" w14:textId="6D02F79D" w:rsidR="00CB7F9A" w:rsidRPr="003E763F" w:rsidRDefault="00F27257" w:rsidP="009616AE">
      <w:pPr>
        <w:spacing w:line="360" w:lineRule="auto"/>
        <w:ind w:firstLine="0"/>
        <w:jc w:val="center"/>
        <w:rPr>
          <w:rFonts w:ascii="Arial" w:hAnsi="Arial"/>
          <w:b/>
          <w:bCs/>
          <w:szCs w:val="24"/>
        </w:rPr>
      </w:pPr>
      <w:r w:rsidRPr="003E763F">
        <w:rPr>
          <w:rFonts w:ascii="Arial" w:hAnsi="Arial"/>
          <w:b/>
          <w:bCs/>
          <w:szCs w:val="24"/>
        </w:rPr>
        <w:t>Оптимизация длины двоичного потока</w:t>
      </w:r>
    </w:p>
    <w:p w14:paraId="12B35A5A" w14:textId="77777777" w:rsidR="00F27257" w:rsidRPr="003E763F" w:rsidRDefault="00F27257" w:rsidP="009616AE">
      <w:pPr>
        <w:pStyle w:val="afff"/>
        <w:spacing w:after="0" w:line="360" w:lineRule="auto"/>
        <w:ind w:firstLine="510"/>
        <w:rPr>
          <w:sz w:val="22"/>
          <w:szCs w:val="22"/>
        </w:rPr>
      </w:pPr>
    </w:p>
    <w:p w14:paraId="33A5702A" w14:textId="77777777" w:rsidR="00F27257" w:rsidRPr="003E763F" w:rsidRDefault="00F27257" w:rsidP="00F27257">
      <w:pPr>
        <w:pStyle w:val="afff"/>
        <w:spacing w:after="0" w:line="360" w:lineRule="auto"/>
        <w:ind w:firstLine="510"/>
        <w:rPr>
          <w:b/>
          <w:sz w:val="22"/>
          <w:szCs w:val="22"/>
        </w:rPr>
      </w:pPr>
      <w:r w:rsidRPr="003E763F">
        <w:rPr>
          <w:b/>
          <w:sz w:val="22"/>
          <w:szCs w:val="22"/>
        </w:rPr>
        <w:t>J.1 Общие положения</w:t>
      </w:r>
    </w:p>
    <w:p w14:paraId="6CCCC090" w14:textId="13A05323" w:rsidR="00F27257" w:rsidRPr="003E763F" w:rsidRDefault="00F27257" w:rsidP="00F27257">
      <w:pPr>
        <w:pStyle w:val="afff"/>
        <w:spacing w:after="0" w:line="360" w:lineRule="auto"/>
        <w:ind w:firstLine="510"/>
        <w:rPr>
          <w:sz w:val="22"/>
          <w:szCs w:val="22"/>
        </w:rPr>
      </w:pPr>
      <w:r w:rsidRPr="003E763F">
        <w:rPr>
          <w:sz w:val="22"/>
          <w:szCs w:val="22"/>
        </w:rPr>
        <w:t xml:space="preserve">В соответствии с настоящим стандартом в символике QR Code предусмотрены различные режимы кодирования, каждый из которых отличается по числу битов, требуемых для представления конкретной строки данных. Так как присутствует перекрытие между наборами знаков для каждого режима  </w:t>
      </w:r>
      <w:r w:rsidR="0041200B" w:rsidRPr="003E763F">
        <w:rPr>
          <w:sz w:val="22"/>
          <w:szCs w:val="22"/>
        </w:rPr>
        <w:t>(</w:t>
      </w:r>
      <w:r w:rsidRPr="003E763F">
        <w:rPr>
          <w:sz w:val="22"/>
          <w:szCs w:val="22"/>
        </w:rPr>
        <w:t>например, числовые данные могут быть закодированы в числовом, алфавитно-цифровом и байтовом режимах, а латинские алфавитно-цифровые данные могут быть закодированы в алфавитно-цифровом и байтовом режимах</w:t>
      </w:r>
      <w:r w:rsidR="0041200B" w:rsidRPr="003E763F">
        <w:rPr>
          <w:sz w:val="22"/>
          <w:szCs w:val="22"/>
        </w:rPr>
        <w:t>)</w:t>
      </w:r>
      <w:r w:rsidRPr="003E763F">
        <w:rPr>
          <w:sz w:val="22"/>
          <w:szCs w:val="22"/>
        </w:rPr>
        <w:t>, программное обеспечение генерации символов может потребовать выбрать наиболее подходящие режимы, чтобы закодировать знаки данных, которые могут появиться более, чем в одном режиме.</w:t>
      </w:r>
    </w:p>
    <w:p w14:paraId="06045531" w14:textId="306AC6D0" w:rsidR="00F27257" w:rsidRPr="003E763F" w:rsidRDefault="00F27257" w:rsidP="00F27257">
      <w:pPr>
        <w:pStyle w:val="afff"/>
        <w:spacing w:after="0" w:line="360" w:lineRule="auto"/>
        <w:ind w:firstLine="510"/>
        <w:rPr>
          <w:sz w:val="22"/>
          <w:szCs w:val="22"/>
        </w:rPr>
      </w:pPr>
      <w:r w:rsidRPr="003E763F">
        <w:rPr>
          <w:sz w:val="22"/>
          <w:szCs w:val="22"/>
        </w:rPr>
        <w:t xml:space="preserve">Такой же выбор может быть между применением символов QR Code и </w:t>
      </w:r>
      <w:r w:rsidR="00A31704" w:rsidRPr="003E763F">
        <w:rPr>
          <w:sz w:val="22"/>
          <w:szCs w:val="22"/>
        </w:rPr>
        <w:t>Micro</w:t>
      </w:r>
      <w:r w:rsidRPr="003E763F">
        <w:rPr>
          <w:sz w:val="22"/>
          <w:szCs w:val="22"/>
        </w:rPr>
        <w:t xml:space="preserve"> QR Code.</w:t>
      </w:r>
    </w:p>
    <w:p w14:paraId="6F44FC75" w14:textId="77777777" w:rsidR="00F27257" w:rsidRPr="003E763F" w:rsidRDefault="00F27257" w:rsidP="00F27257">
      <w:pPr>
        <w:pStyle w:val="afff"/>
        <w:spacing w:after="0" w:line="360" w:lineRule="auto"/>
        <w:ind w:firstLine="510"/>
        <w:rPr>
          <w:sz w:val="22"/>
          <w:szCs w:val="22"/>
        </w:rPr>
      </w:pPr>
      <w:r w:rsidRPr="003E763F">
        <w:rPr>
          <w:sz w:val="22"/>
          <w:szCs w:val="22"/>
        </w:rPr>
        <w:t>Выбор режима должен быть сделан в самом начале, но затем режим может быть изменен для части потока данных.</w:t>
      </w:r>
    </w:p>
    <w:p w14:paraId="44961588" w14:textId="4F84A943" w:rsidR="00F27257" w:rsidRPr="003E763F" w:rsidRDefault="00F27257" w:rsidP="00F27257">
      <w:pPr>
        <w:pStyle w:val="afff"/>
        <w:spacing w:after="0" w:line="360" w:lineRule="auto"/>
        <w:ind w:firstLine="510"/>
        <w:rPr>
          <w:sz w:val="22"/>
          <w:szCs w:val="22"/>
        </w:rPr>
      </w:pPr>
      <w:r w:rsidRPr="003E763F">
        <w:rPr>
          <w:sz w:val="22"/>
          <w:szCs w:val="22"/>
        </w:rPr>
        <w:t>Может быть использовано множество альтернативных подходов для уменьшения длины двоичного потока. Алгоритм должен не только учитывать непосредственную последовательность знаков, но также и предвидеть следующую последовательность данных ввиду избыточности, требуемой для переключения режимов. Термин «исключительный поднабор» использован в настоящем приложении для обозначения набора знаков в пределах набора знаков режима, которые не пересекаются с более ограниченным набором знаков другого режима, как указано далее и в таблице J.1:</w:t>
      </w:r>
    </w:p>
    <w:p w14:paraId="4CC4D427" w14:textId="6FC98DDF" w:rsidR="00F27257" w:rsidRPr="003E763F" w:rsidRDefault="00F27257" w:rsidP="00F27257">
      <w:pPr>
        <w:pStyle w:val="afff"/>
        <w:spacing w:after="0" w:line="360" w:lineRule="auto"/>
        <w:ind w:firstLine="510"/>
        <w:rPr>
          <w:sz w:val="22"/>
          <w:szCs w:val="22"/>
        </w:rPr>
      </w:pPr>
      <w:r w:rsidRPr="003E763F">
        <w:rPr>
          <w:sz w:val="22"/>
          <w:szCs w:val="22"/>
        </w:rPr>
        <w:t>- исключительный поднабор для числового режима – это множество знаков с шестнадцатеричными значениями от 30 до 39 (десятичные цифры от 0 до 9);</w:t>
      </w:r>
    </w:p>
    <w:p w14:paraId="360BBC87" w14:textId="2F5E576B" w:rsidR="00F27257" w:rsidRPr="003E763F" w:rsidRDefault="00F27257" w:rsidP="00F27257">
      <w:pPr>
        <w:pStyle w:val="afff"/>
        <w:spacing w:after="0" w:line="360" w:lineRule="auto"/>
        <w:ind w:firstLine="510"/>
        <w:rPr>
          <w:sz w:val="22"/>
          <w:szCs w:val="22"/>
        </w:rPr>
      </w:pPr>
      <w:r w:rsidRPr="003E763F">
        <w:rPr>
          <w:sz w:val="22"/>
          <w:szCs w:val="22"/>
        </w:rPr>
        <w:t xml:space="preserve">- исключительный поднабор для алфавитно-цифрового режима – это множество знаков с шестнадцатеричными значениями 20, 24, 25, 2A, 2B, от 2D до 2F, 3A и от 41 до 5A с графическими представлениями {латинские буквы </w:t>
      </w:r>
      <w:r w:rsidRPr="003E763F">
        <w:rPr>
          <w:sz w:val="22"/>
          <w:szCs w:val="22"/>
          <w:lang w:val="en-US"/>
        </w:rPr>
        <w:t>a</w:t>
      </w:r>
      <w:r w:rsidRPr="003E763F">
        <w:rPr>
          <w:sz w:val="22"/>
          <w:szCs w:val="22"/>
        </w:rPr>
        <w:t xml:space="preserve"> – </w:t>
      </w:r>
      <w:r w:rsidRPr="003E763F">
        <w:rPr>
          <w:sz w:val="22"/>
          <w:szCs w:val="22"/>
          <w:lang w:val="en-US"/>
        </w:rPr>
        <w:t>z</w:t>
      </w:r>
      <w:r w:rsidRPr="003E763F">
        <w:rPr>
          <w:sz w:val="22"/>
          <w:szCs w:val="22"/>
        </w:rPr>
        <w:t xml:space="preserve">, </w:t>
      </w:r>
      <w:r w:rsidRPr="003E763F">
        <w:rPr>
          <w:sz w:val="22"/>
          <w:szCs w:val="22"/>
          <w:lang w:val="en-US"/>
        </w:rPr>
        <w:t>A</w:t>
      </w:r>
      <w:r w:rsidRPr="003E763F">
        <w:rPr>
          <w:sz w:val="22"/>
          <w:szCs w:val="22"/>
        </w:rPr>
        <w:t xml:space="preserve"> </w:t>
      </w:r>
      <w:r w:rsidR="0041200B" w:rsidRPr="003E763F">
        <w:rPr>
          <w:sz w:val="22"/>
          <w:szCs w:val="22"/>
        </w:rPr>
        <w:t>–</w:t>
      </w:r>
      <w:r w:rsidRPr="003E763F">
        <w:rPr>
          <w:sz w:val="22"/>
          <w:szCs w:val="22"/>
        </w:rPr>
        <w:t xml:space="preserve"> </w:t>
      </w:r>
      <w:r w:rsidRPr="003E763F">
        <w:rPr>
          <w:sz w:val="22"/>
          <w:szCs w:val="22"/>
          <w:lang w:val="en-US"/>
        </w:rPr>
        <w:t>Z</w:t>
      </w:r>
      <w:r w:rsidRPr="003E763F">
        <w:rPr>
          <w:sz w:val="22"/>
          <w:szCs w:val="22"/>
        </w:rPr>
        <w:t>, пробел, $ % * + - . / :}.</w:t>
      </w:r>
    </w:p>
    <w:p w14:paraId="7B4C5125" w14:textId="514C62CF" w:rsidR="00F27257" w:rsidRPr="003E763F" w:rsidRDefault="00F27257" w:rsidP="00F27257">
      <w:pPr>
        <w:pStyle w:val="afff"/>
        <w:spacing w:before="240" w:line="360" w:lineRule="auto"/>
        <w:ind w:firstLine="510"/>
        <w:rPr>
          <w:sz w:val="22"/>
          <w:szCs w:val="22"/>
        </w:rPr>
      </w:pPr>
      <w:r w:rsidRPr="003E763F">
        <w:rPr>
          <w:spacing w:val="60"/>
          <w:sz w:val="22"/>
          <w:szCs w:val="22"/>
        </w:rPr>
        <w:t>Примечание</w:t>
      </w:r>
      <w:r w:rsidRPr="003E763F">
        <w:rPr>
          <w:sz w:val="22"/>
          <w:szCs w:val="22"/>
        </w:rPr>
        <w:t xml:space="preserve"> 1 ꟷ Указанный поднабор не включает в себя цифры</w:t>
      </w:r>
      <w:r w:rsidR="0041200B" w:rsidRPr="003E763F">
        <w:rPr>
          <w:sz w:val="22"/>
          <w:szCs w:val="22"/>
        </w:rPr>
        <w:t>;</w:t>
      </w:r>
    </w:p>
    <w:p w14:paraId="39D1EAEF" w14:textId="7A778F37" w:rsidR="00F27257" w:rsidRPr="003E763F" w:rsidRDefault="0041200B" w:rsidP="00F27257">
      <w:pPr>
        <w:pStyle w:val="afff"/>
        <w:spacing w:after="0" w:line="360" w:lineRule="auto"/>
        <w:ind w:firstLine="510"/>
        <w:rPr>
          <w:sz w:val="22"/>
          <w:szCs w:val="22"/>
        </w:rPr>
      </w:pPr>
      <w:r w:rsidRPr="003E763F">
        <w:rPr>
          <w:sz w:val="22"/>
          <w:szCs w:val="22"/>
        </w:rPr>
        <w:t>-</w:t>
      </w:r>
      <w:r w:rsidR="00F27257" w:rsidRPr="003E763F">
        <w:rPr>
          <w:sz w:val="22"/>
          <w:szCs w:val="22"/>
        </w:rPr>
        <w:t xml:space="preserve"> исключительный поднабор для байтового режима — это знаки с шестнадцатеричными значениями от 00 до FF, за исключением 20, 24, 25, 2A, 2B, от 2D до 3A и от 41 до 5A.</w:t>
      </w:r>
    </w:p>
    <w:p w14:paraId="452E9B48" w14:textId="26640787" w:rsidR="00F27257" w:rsidRPr="003E763F" w:rsidRDefault="00F27257" w:rsidP="00F27257">
      <w:pPr>
        <w:pStyle w:val="afff"/>
        <w:spacing w:before="240" w:line="360" w:lineRule="auto"/>
        <w:ind w:firstLine="510"/>
        <w:rPr>
          <w:sz w:val="22"/>
          <w:szCs w:val="22"/>
        </w:rPr>
      </w:pPr>
      <w:r w:rsidRPr="003E763F">
        <w:rPr>
          <w:spacing w:val="60"/>
          <w:sz w:val="22"/>
          <w:szCs w:val="22"/>
        </w:rPr>
        <w:t>Примечание</w:t>
      </w:r>
      <w:r w:rsidRPr="003E763F">
        <w:rPr>
          <w:sz w:val="22"/>
          <w:szCs w:val="22"/>
        </w:rPr>
        <w:t xml:space="preserve"> 1 ꟷ Исключенные значения содержат исключительные поднаборы знаков числового и алфавитно-цифрового режимов.</w:t>
      </w:r>
    </w:p>
    <w:p w14:paraId="224173F9" w14:textId="77777777" w:rsidR="00F27257" w:rsidRPr="003E763F" w:rsidRDefault="00F27257" w:rsidP="009616AE">
      <w:pPr>
        <w:pStyle w:val="afff"/>
        <w:spacing w:after="0" w:line="360" w:lineRule="auto"/>
        <w:ind w:firstLine="510"/>
        <w:rPr>
          <w:sz w:val="22"/>
          <w:szCs w:val="22"/>
        </w:rPr>
      </w:pPr>
    </w:p>
    <w:p w14:paraId="056B6358" w14:textId="6CDDA75F" w:rsidR="00F27257" w:rsidRPr="003E763F" w:rsidRDefault="00A0774C" w:rsidP="00A0774C">
      <w:pPr>
        <w:pStyle w:val="afff"/>
        <w:spacing w:after="0" w:line="360" w:lineRule="auto"/>
        <w:rPr>
          <w:sz w:val="22"/>
          <w:szCs w:val="22"/>
        </w:rPr>
      </w:pPr>
      <w:r w:rsidRPr="003E763F">
        <w:rPr>
          <w:spacing w:val="60"/>
        </w:rPr>
        <w:t xml:space="preserve">  </w:t>
      </w:r>
      <w:r w:rsidRPr="003E763F">
        <w:rPr>
          <w:spacing w:val="60"/>
          <w:sz w:val="22"/>
          <w:szCs w:val="22"/>
        </w:rPr>
        <w:t>Таблица</w:t>
      </w:r>
      <w:r w:rsidR="00F27257" w:rsidRPr="003E763F">
        <w:rPr>
          <w:sz w:val="22"/>
          <w:szCs w:val="22"/>
        </w:rPr>
        <w:t xml:space="preserve"> J.1 — Исключительные поднаборы для режимов кодирования QR Code</w:t>
      </w:r>
    </w:p>
    <w:tbl>
      <w:tblPr>
        <w:tblStyle w:val="TableNormal"/>
        <w:tblW w:w="926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258"/>
        <w:gridCol w:w="7010"/>
      </w:tblGrid>
      <w:tr w:rsidR="00F27257" w:rsidRPr="003E763F" w14:paraId="3EA1D5FB" w14:textId="77777777" w:rsidTr="00A0774C">
        <w:trPr>
          <w:trHeight w:val="468"/>
          <w:jc w:val="center"/>
        </w:trPr>
        <w:tc>
          <w:tcPr>
            <w:tcW w:w="2258" w:type="dxa"/>
            <w:tcBorders>
              <w:bottom w:val="double" w:sz="4" w:space="0" w:color="auto"/>
              <w:right w:val="single" w:sz="4" w:space="0" w:color="231F20"/>
            </w:tcBorders>
          </w:tcPr>
          <w:p w14:paraId="72102600" w14:textId="77777777" w:rsidR="00F27257" w:rsidRPr="003E763F" w:rsidRDefault="00F27257" w:rsidP="00A0774C">
            <w:pPr>
              <w:pStyle w:val="TableParagraph"/>
              <w:spacing w:before="24" w:line="300" w:lineRule="auto"/>
              <w:ind w:left="15"/>
              <w:jc w:val="center"/>
            </w:pPr>
            <w:r w:rsidRPr="003E763F">
              <w:rPr>
                <w:color w:val="231F20"/>
              </w:rPr>
              <w:t>Исключительный поднабор</w:t>
            </w:r>
          </w:p>
        </w:tc>
        <w:tc>
          <w:tcPr>
            <w:tcW w:w="7010" w:type="dxa"/>
            <w:tcBorders>
              <w:left w:val="single" w:sz="4" w:space="0" w:color="231F20"/>
              <w:bottom w:val="double" w:sz="4" w:space="0" w:color="auto"/>
            </w:tcBorders>
          </w:tcPr>
          <w:p w14:paraId="708EB6AC" w14:textId="77777777" w:rsidR="00F27257" w:rsidRPr="003E763F" w:rsidRDefault="00F27257" w:rsidP="00A0774C">
            <w:pPr>
              <w:pStyle w:val="TableParagraph"/>
              <w:spacing w:line="300" w:lineRule="auto"/>
              <w:ind w:left="25"/>
              <w:jc w:val="center"/>
              <w:rPr>
                <w:color w:val="231F20"/>
                <w:lang w:val="ru-RU"/>
              </w:rPr>
            </w:pPr>
            <w:r w:rsidRPr="003E763F">
              <w:rPr>
                <w:color w:val="231F20"/>
                <w:lang w:val="ru-RU"/>
              </w:rPr>
              <w:t>Байтовые значения</w:t>
            </w:r>
          </w:p>
          <w:p w14:paraId="2E02DB3F" w14:textId="77777777" w:rsidR="00F27257" w:rsidRPr="003E763F" w:rsidRDefault="00F27257" w:rsidP="00A0774C">
            <w:pPr>
              <w:pStyle w:val="TableParagraph"/>
              <w:spacing w:line="300" w:lineRule="auto"/>
              <w:ind w:left="25"/>
              <w:jc w:val="center"/>
              <w:rPr>
                <w:lang w:val="ru-RU"/>
              </w:rPr>
            </w:pPr>
            <w:r w:rsidRPr="003E763F">
              <w:rPr>
                <w:color w:val="231F20"/>
                <w:lang w:val="ru-RU"/>
              </w:rPr>
              <w:t>(в шестнадцатеричном представлении )</w:t>
            </w:r>
          </w:p>
        </w:tc>
      </w:tr>
      <w:tr w:rsidR="00F27257" w:rsidRPr="003E763F" w14:paraId="08D62219" w14:textId="77777777" w:rsidTr="00A0774C">
        <w:trPr>
          <w:trHeight w:val="275"/>
          <w:jc w:val="center"/>
        </w:trPr>
        <w:tc>
          <w:tcPr>
            <w:tcW w:w="2258" w:type="dxa"/>
            <w:tcBorders>
              <w:top w:val="double" w:sz="4" w:space="0" w:color="auto"/>
              <w:bottom w:val="single" w:sz="4" w:space="0" w:color="231F20"/>
              <w:right w:val="single" w:sz="4" w:space="0" w:color="231F20"/>
            </w:tcBorders>
          </w:tcPr>
          <w:p w14:paraId="619ACCB5" w14:textId="77777777" w:rsidR="00F27257" w:rsidRPr="003E763F" w:rsidRDefault="00F27257" w:rsidP="00A0774C">
            <w:pPr>
              <w:pStyle w:val="TableParagraph"/>
              <w:spacing w:before="24" w:line="300" w:lineRule="auto"/>
              <w:ind w:left="15"/>
              <w:rPr>
                <w:lang w:val="ru-RU"/>
              </w:rPr>
            </w:pPr>
            <w:r w:rsidRPr="003E763F">
              <w:rPr>
                <w:color w:val="231F20"/>
                <w:spacing w:val="-2"/>
                <w:lang w:val="ru-RU"/>
              </w:rPr>
              <w:t>Числовой</w:t>
            </w:r>
          </w:p>
        </w:tc>
        <w:tc>
          <w:tcPr>
            <w:tcW w:w="7010" w:type="dxa"/>
            <w:tcBorders>
              <w:top w:val="double" w:sz="4" w:space="0" w:color="auto"/>
              <w:left w:val="single" w:sz="4" w:space="0" w:color="231F20"/>
              <w:bottom w:val="single" w:sz="4" w:space="0" w:color="231F20"/>
            </w:tcBorders>
          </w:tcPr>
          <w:p w14:paraId="0AAC2362" w14:textId="77777777" w:rsidR="00F27257" w:rsidRPr="003E763F" w:rsidRDefault="00F27257" w:rsidP="00A0774C">
            <w:pPr>
              <w:pStyle w:val="TableParagraph"/>
              <w:spacing w:before="24" w:line="300" w:lineRule="auto"/>
              <w:ind w:left="50"/>
            </w:pPr>
            <w:r w:rsidRPr="003E763F">
              <w:rPr>
                <w:color w:val="231F20"/>
              </w:rPr>
              <w:t>От 30 до 39</w:t>
            </w:r>
          </w:p>
        </w:tc>
      </w:tr>
      <w:tr w:rsidR="00F27257" w:rsidRPr="003E763F" w14:paraId="161CE3B1" w14:textId="77777777" w:rsidTr="00A0774C">
        <w:trPr>
          <w:trHeight w:val="280"/>
          <w:jc w:val="center"/>
        </w:trPr>
        <w:tc>
          <w:tcPr>
            <w:tcW w:w="2258" w:type="dxa"/>
            <w:tcBorders>
              <w:top w:val="single" w:sz="4" w:space="0" w:color="231F20"/>
              <w:bottom w:val="single" w:sz="4" w:space="0" w:color="231F20"/>
              <w:right w:val="single" w:sz="4" w:space="0" w:color="231F20"/>
            </w:tcBorders>
          </w:tcPr>
          <w:p w14:paraId="19E6D51A" w14:textId="5E8EF635" w:rsidR="00F27257" w:rsidRPr="003E763F" w:rsidRDefault="00A0774C" w:rsidP="00A0774C">
            <w:pPr>
              <w:pStyle w:val="TableParagraph"/>
              <w:spacing w:before="29" w:line="300" w:lineRule="auto"/>
              <w:ind w:left="15"/>
              <w:rPr>
                <w:lang w:val="ru-RU"/>
              </w:rPr>
            </w:pPr>
            <w:r w:rsidRPr="003E763F">
              <w:rPr>
                <w:color w:val="231F20"/>
                <w:spacing w:val="-2"/>
                <w:lang w:val="ru-RU"/>
              </w:rPr>
              <w:t>Алфавитно-цифро</w:t>
            </w:r>
            <w:r w:rsidR="00F27257" w:rsidRPr="003E763F">
              <w:rPr>
                <w:color w:val="231F20"/>
                <w:spacing w:val="-2"/>
                <w:lang w:val="ru-RU"/>
              </w:rPr>
              <w:t>вой</w:t>
            </w:r>
          </w:p>
        </w:tc>
        <w:tc>
          <w:tcPr>
            <w:tcW w:w="7010" w:type="dxa"/>
            <w:tcBorders>
              <w:top w:val="single" w:sz="4" w:space="0" w:color="231F20"/>
              <w:left w:val="single" w:sz="4" w:space="0" w:color="231F20"/>
              <w:bottom w:val="single" w:sz="4" w:space="0" w:color="231F20"/>
            </w:tcBorders>
          </w:tcPr>
          <w:p w14:paraId="478A0CE1" w14:textId="57BE2006" w:rsidR="00F27257" w:rsidRPr="003E763F" w:rsidRDefault="00F27257" w:rsidP="00A0774C">
            <w:pPr>
              <w:pStyle w:val="TableParagraph"/>
              <w:spacing w:before="29" w:line="300" w:lineRule="auto"/>
              <w:ind w:left="50"/>
              <w:rPr>
                <w:lang w:val="ru-RU"/>
              </w:rPr>
            </w:pPr>
            <w:r w:rsidRPr="003E763F">
              <w:rPr>
                <w:color w:val="231F20"/>
                <w:lang w:val="ru-RU"/>
              </w:rPr>
              <w:t>20,</w:t>
            </w:r>
            <w:r w:rsidRPr="003E763F">
              <w:rPr>
                <w:color w:val="231F20"/>
                <w:spacing w:val="-1"/>
                <w:lang w:val="ru-RU"/>
              </w:rPr>
              <w:t xml:space="preserve"> </w:t>
            </w:r>
            <w:r w:rsidRPr="003E763F">
              <w:rPr>
                <w:color w:val="231F20"/>
                <w:lang w:val="ru-RU"/>
              </w:rPr>
              <w:t>24, 25, 2</w:t>
            </w:r>
            <w:r w:rsidRPr="003E763F">
              <w:rPr>
                <w:color w:val="231F20"/>
              </w:rPr>
              <w:t>A</w:t>
            </w:r>
            <w:r w:rsidRPr="003E763F">
              <w:rPr>
                <w:color w:val="231F20"/>
                <w:lang w:val="ru-RU"/>
              </w:rPr>
              <w:t>, 2</w:t>
            </w:r>
            <w:r w:rsidRPr="003E763F">
              <w:rPr>
                <w:color w:val="231F20"/>
              </w:rPr>
              <w:t>B</w:t>
            </w:r>
            <w:r w:rsidRPr="003E763F">
              <w:rPr>
                <w:color w:val="231F20"/>
                <w:lang w:val="ru-RU"/>
              </w:rPr>
              <w:t>, от 2</w:t>
            </w:r>
            <w:r w:rsidRPr="003E763F">
              <w:rPr>
                <w:color w:val="231F20"/>
              </w:rPr>
              <w:t>D</w:t>
            </w:r>
            <w:r w:rsidRPr="003E763F">
              <w:rPr>
                <w:color w:val="231F20"/>
                <w:lang w:val="ru-RU"/>
              </w:rPr>
              <w:t xml:space="preserve"> до 2</w:t>
            </w:r>
            <w:r w:rsidRPr="003E763F">
              <w:rPr>
                <w:color w:val="231F20"/>
              </w:rPr>
              <w:t>F</w:t>
            </w:r>
            <w:r w:rsidRPr="003E763F">
              <w:rPr>
                <w:color w:val="231F20"/>
                <w:lang w:val="ru-RU"/>
              </w:rPr>
              <w:t>, 3</w:t>
            </w:r>
            <w:r w:rsidRPr="003E763F">
              <w:rPr>
                <w:color w:val="231F20"/>
              </w:rPr>
              <w:t>A</w:t>
            </w:r>
            <w:r w:rsidRPr="003E763F">
              <w:rPr>
                <w:color w:val="231F20"/>
                <w:lang w:val="ru-RU"/>
              </w:rPr>
              <w:t xml:space="preserve"> и от 41 до 5</w:t>
            </w:r>
            <w:r w:rsidRPr="003E763F">
              <w:rPr>
                <w:color w:val="231F20"/>
              </w:rPr>
              <w:t>A</w:t>
            </w:r>
          </w:p>
        </w:tc>
      </w:tr>
      <w:tr w:rsidR="00F27257" w:rsidRPr="003E763F" w14:paraId="431CA3B0" w14:textId="77777777" w:rsidTr="00A0774C">
        <w:trPr>
          <w:trHeight w:val="280"/>
          <w:jc w:val="center"/>
        </w:trPr>
        <w:tc>
          <w:tcPr>
            <w:tcW w:w="2258" w:type="dxa"/>
            <w:tcBorders>
              <w:top w:val="single" w:sz="4" w:space="0" w:color="231F20"/>
              <w:bottom w:val="single" w:sz="4" w:space="0" w:color="231F20"/>
              <w:right w:val="single" w:sz="4" w:space="0" w:color="231F20"/>
            </w:tcBorders>
          </w:tcPr>
          <w:p w14:paraId="6D57A982" w14:textId="77777777" w:rsidR="00F27257" w:rsidRPr="003E763F" w:rsidRDefault="00F27257" w:rsidP="00A0774C">
            <w:pPr>
              <w:pStyle w:val="TableParagraph"/>
              <w:spacing w:before="29" w:line="300" w:lineRule="auto"/>
              <w:ind w:left="15"/>
              <w:rPr>
                <w:lang w:val="ru-RU"/>
              </w:rPr>
            </w:pPr>
            <w:r w:rsidRPr="003E763F">
              <w:rPr>
                <w:color w:val="231F20"/>
                <w:spacing w:val="-4"/>
                <w:lang w:val="ru-RU"/>
              </w:rPr>
              <w:t>Байтовый</w:t>
            </w:r>
          </w:p>
        </w:tc>
        <w:tc>
          <w:tcPr>
            <w:tcW w:w="7010" w:type="dxa"/>
            <w:tcBorders>
              <w:top w:val="single" w:sz="4" w:space="0" w:color="231F20"/>
              <w:left w:val="single" w:sz="4" w:space="0" w:color="231F20"/>
              <w:bottom w:val="single" w:sz="4" w:space="0" w:color="231F20"/>
            </w:tcBorders>
          </w:tcPr>
          <w:p w14:paraId="6BFC24CC" w14:textId="0A923F74" w:rsidR="00F27257" w:rsidRPr="003E763F" w:rsidRDefault="00F27257" w:rsidP="00A0774C">
            <w:pPr>
              <w:pStyle w:val="TableParagraph"/>
              <w:spacing w:before="29" w:line="300" w:lineRule="auto"/>
              <w:ind w:left="50"/>
              <w:rPr>
                <w:lang w:val="ru-RU"/>
              </w:rPr>
            </w:pPr>
            <w:r w:rsidRPr="003E763F">
              <w:rPr>
                <w:color w:val="231F20"/>
                <w:lang w:val="ru-RU"/>
              </w:rPr>
              <w:t>От 00 до 1</w:t>
            </w:r>
            <w:r w:rsidRPr="003E763F">
              <w:rPr>
                <w:color w:val="231F20"/>
              </w:rPr>
              <w:t>F</w:t>
            </w:r>
            <w:r w:rsidRPr="003E763F">
              <w:rPr>
                <w:color w:val="231F20"/>
                <w:lang w:val="ru-RU"/>
              </w:rPr>
              <w:t>, от 21 до 23, от 26 до 29, 2</w:t>
            </w:r>
            <w:r w:rsidRPr="003E763F">
              <w:rPr>
                <w:color w:val="231F20"/>
              </w:rPr>
              <w:t>C</w:t>
            </w:r>
            <w:r w:rsidRPr="003E763F">
              <w:rPr>
                <w:color w:val="231F20"/>
                <w:lang w:val="ru-RU"/>
              </w:rPr>
              <w:t>, от 3</w:t>
            </w:r>
            <w:r w:rsidRPr="003E763F">
              <w:rPr>
                <w:color w:val="231F20"/>
              </w:rPr>
              <w:t>B</w:t>
            </w:r>
            <w:r w:rsidRPr="003E763F">
              <w:rPr>
                <w:color w:val="231F20"/>
                <w:lang w:val="ru-RU"/>
              </w:rPr>
              <w:t xml:space="preserve"> до 40, от 5</w:t>
            </w:r>
            <w:r w:rsidRPr="003E763F">
              <w:rPr>
                <w:color w:val="231F20"/>
              </w:rPr>
              <w:t>B</w:t>
            </w:r>
            <w:r w:rsidRPr="003E763F">
              <w:rPr>
                <w:color w:val="231F20"/>
                <w:lang w:val="ru-RU"/>
              </w:rPr>
              <w:t xml:space="preserve"> до </w:t>
            </w:r>
            <w:r w:rsidRPr="003E763F">
              <w:rPr>
                <w:color w:val="231F20"/>
              </w:rPr>
              <w:t>FF</w:t>
            </w:r>
            <w:r w:rsidRPr="003E763F">
              <w:rPr>
                <w:color w:val="231F20"/>
                <w:lang w:val="ru-RU"/>
              </w:rPr>
              <w:t xml:space="preserve"> (исключая</w:t>
            </w:r>
            <w:r w:rsidR="00A0774C" w:rsidRPr="003E763F">
              <w:rPr>
                <w:color w:val="231F20"/>
                <w:lang w:val="ru-RU"/>
              </w:rPr>
              <w:t xml:space="preserve"> </w:t>
            </w:r>
            <w:r w:rsidRPr="003E763F">
              <w:rPr>
                <w:color w:val="231F20"/>
                <w:lang w:val="ru-RU"/>
              </w:rPr>
              <w:t>зарезервированные значения от 80 до 9</w:t>
            </w:r>
            <w:r w:rsidRPr="003E763F">
              <w:rPr>
                <w:color w:val="231F20"/>
              </w:rPr>
              <w:t>F</w:t>
            </w:r>
            <w:r w:rsidRPr="003E763F">
              <w:rPr>
                <w:color w:val="231F20"/>
                <w:lang w:val="ru-RU"/>
              </w:rPr>
              <w:t xml:space="preserve"> и от </w:t>
            </w:r>
            <w:r w:rsidRPr="003E763F">
              <w:rPr>
                <w:color w:val="231F20"/>
              </w:rPr>
              <w:t>E</w:t>
            </w:r>
            <w:r w:rsidRPr="003E763F">
              <w:rPr>
                <w:color w:val="231F20"/>
                <w:lang w:val="ru-RU"/>
              </w:rPr>
              <w:t xml:space="preserve">0 до </w:t>
            </w:r>
            <w:r w:rsidRPr="003E763F">
              <w:rPr>
                <w:color w:val="231F20"/>
              </w:rPr>
              <w:t>FF</w:t>
            </w:r>
            <w:r w:rsidRPr="003E763F">
              <w:rPr>
                <w:color w:val="231F20"/>
                <w:lang w:val="ru-RU"/>
              </w:rPr>
              <w:t>)</w:t>
            </w:r>
          </w:p>
        </w:tc>
      </w:tr>
      <w:tr w:rsidR="00F27257" w:rsidRPr="003E763F" w14:paraId="682C0410" w14:textId="77777777" w:rsidTr="00A0774C">
        <w:trPr>
          <w:trHeight w:val="275"/>
          <w:jc w:val="center"/>
        </w:trPr>
        <w:tc>
          <w:tcPr>
            <w:tcW w:w="2258" w:type="dxa"/>
            <w:tcBorders>
              <w:top w:val="single" w:sz="4" w:space="0" w:color="231F20"/>
              <w:right w:val="single" w:sz="4" w:space="0" w:color="231F20"/>
            </w:tcBorders>
          </w:tcPr>
          <w:p w14:paraId="3CC08143" w14:textId="77777777" w:rsidR="00F27257" w:rsidRPr="003E763F" w:rsidRDefault="00F27257" w:rsidP="00A0774C">
            <w:pPr>
              <w:pStyle w:val="TableParagraph"/>
              <w:spacing w:before="29" w:line="300" w:lineRule="auto"/>
              <w:ind w:left="15"/>
              <w:rPr>
                <w:lang w:val="ru-RU"/>
              </w:rPr>
            </w:pPr>
            <w:r w:rsidRPr="003E763F">
              <w:rPr>
                <w:color w:val="231F20"/>
                <w:spacing w:val="-2"/>
                <w:lang w:val="ru-RU"/>
              </w:rPr>
              <w:t>Знаки кандзи</w:t>
            </w:r>
          </w:p>
        </w:tc>
        <w:tc>
          <w:tcPr>
            <w:tcW w:w="7010" w:type="dxa"/>
            <w:tcBorders>
              <w:top w:val="single" w:sz="4" w:space="0" w:color="231F20"/>
              <w:left w:val="single" w:sz="4" w:space="0" w:color="231F20"/>
            </w:tcBorders>
          </w:tcPr>
          <w:p w14:paraId="402BB783" w14:textId="380526CC" w:rsidR="00F27257" w:rsidRPr="003E763F" w:rsidRDefault="00F27257" w:rsidP="00A0774C">
            <w:pPr>
              <w:pStyle w:val="TableParagraph"/>
              <w:spacing w:before="29" w:line="300" w:lineRule="auto"/>
              <w:ind w:left="50"/>
              <w:rPr>
                <w:lang w:val="ru-RU"/>
              </w:rPr>
            </w:pPr>
            <w:r w:rsidRPr="003E763F">
              <w:rPr>
                <w:color w:val="231F20"/>
                <w:lang w:val="ru-RU"/>
              </w:rPr>
              <w:t xml:space="preserve">Двухбайтовые значения из диапазона, </w:t>
            </w:r>
            <w:r w:rsidR="00A0774C" w:rsidRPr="003E763F">
              <w:rPr>
                <w:color w:val="231F20"/>
                <w:lang w:val="ru-RU"/>
              </w:rPr>
              <w:t>указа</w:t>
            </w:r>
            <w:r w:rsidRPr="003E763F">
              <w:rPr>
                <w:color w:val="231F20"/>
                <w:lang w:val="ru-RU"/>
              </w:rPr>
              <w:t xml:space="preserve">нного в приложении </w:t>
            </w:r>
            <w:r w:rsidRPr="003E763F">
              <w:rPr>
                <w:color w:val="231F20"/>
              </w:rPr>
              <w:t>H</w:t>
            </w:r>
          </w:p>
        </w:tc>
      </w:tr>
    </w:tbl>
    <w:p w14:paraId="30C58577" w14:textId="77777777" w:rsidR="00A0774C" w:rsidRPr="003E763F" w:rsidRDefault="00A0774C" w:rsidP="000C68C4">
      <w:pPr>
        <w:pStyle w:val="afff"/>
        <w:spacing w:before="120" w:after="0" w:line="360" w:lineRule="auto"/>
        <w:ind w:firstLine="510"/>
        <w:rPr>
          <w:sz w:val="22"/>
          <w:szCs w:val="22"/>
        </w:rPr>
      </w:pPr>
      <w:r w:rsidRPr="003E763F">
        <w:rPr>
          <w:sz w:val="22"/>
          <w:szCs w:val="22"/>
        </w:rPr>
        <w:t>Эффективность уплотнения, приведенную в 7.4.4 – 7.4.7, необходимо интерпретировать с осторожностью. Лучшая схема для данного набора знаков данных не всегда предполагает наименьшее число битов на знак данных. Если требуется самая высокая степень уплотнения, следует учитывать число дополнительных битов, требуемых для изменения режима (дополнительный индикатор режима и индикатор числа знаков). Следует отметить, что даже если число кодовых слов является минимальным, поток кодовых слов может потребовать увеличения, чтобы заполнить емкость символа. Процесс заполнения проводят с использованием знаков-заполнителей.</w:t>
      </w:r>
    </w:p>
    <w:p w14:paraId="249E0444" w14:textId="77777777" w:rsidR="00A0774C" w:rsidRPr="003E763F" w:rsidRDefault="00A0774C" w:rsidP="00A0774C">
      <w:pPr>
        <w:pStyle w:val="afff"/>
        <w:spacing w:before="240" w:after="120" w:line="360" w:lineRule="auto"/>
        <w:ind w:firstLine="510"/>
        <w:rPr>
          <w:b/>
          <w:sz w:val="22"/>
          <w:szCs w:val="22"/>
        </w:rPr>
      </w:pPr>
      <w:r w:rsidRPr="003E763F">
        <w:rPr>
          <w:b/>
          <w:sz w:val="22"/>
          <w:szCs w:val="22"/>
        </w:rPr>
        <w:t>J.2 Оптимизация для символов QR Code</w:t>
      </w:r>
    </w:p>
    <w:p w14:paraId="5D167CF8" w14:textId="77777777" w:rsidR="00A0774C" w:rsidRPr="003E763F" w:rsidRDefault="00A0774C" w:rsidP="00A0774C">
      <w:pPr>
        <w:pStyle w:val="afff"/>
        <w:spacing w:after="0" w:line="360" w:lineRule="auto"/>
        <w:ind w:firstLine="510"/>
        <w:rPr>
          <w:sz w:val="22"/>
          <w:szCs w:val="22"/>
        </w:rPr>
      </w:pPr>
      <w:r w:rsidRPr="003E763F">
        <w:rPr>
          <w:sz w:val="22"/>
          <w:szCs w:val="22"/>
        </w:rPr>
        <w:t>Для символов QR Code следующие рекомендации, основанные на одном из возможных для применения алгоритмов, формируют самый короткий двоичный поток для любых взятых входных данных.</w:t>
      </w:r>
    </w:p>
    <w:p w14:paraId="42C50EE2" w14:textId="4A56FEDE" w:rsidR="00A0774C" w:rsidRPr="003E763F" w:rsidRDefault="00A0774C" w:rsidP="00A0774C">
      <w:pPr>
        <w:pStyle w:val="afff"/>
        <w:spacing w:after="0" w:line="360" w:lineRule="auto"/>
        <w:ind w:firstLine="510"/>
        <w:rPr>
          <w:sz w:val="22"/>
          <w:szCs w:val="22"/>
        </w:rPr>
      </w:pPr>
      <w:r w:rsidRPr="003E763F">
        <w:rPr>
          <w:sz w:val="22"/>
          <w:szCs w:val="22"/>
        </w:rPr>
        <w:t xml:space="preserve">Число знаков приведено в квадратных скобках, например [5,7,9] применительно к символам версий 1 </w:t>
      </w:r>
      <w:r w:rsidR="00DD5626" w:rsidRPr="003E763F">
        <w:rPr>
          <w:sz w:val="22"/>
          <w:szCs w:val="22"/>
        </w:rPr>
        <w:t>ꟷ</w:t>
      </w:r>
      <w:r w:rsidRPr="003E763F">
        <w:rPr>
          <w:sz w:val="22"/>
          <w:szCs w:val="22"/>
        </w:rPr>
        <w:t xml:space="preserve"> 9, 10</w:t>
      </w:r>
      <w:r w:rsidR="00DD5626" w:rsidRPr="003E763F">
        <w:rPr>
          <w:sz w:val="22"/>
          <w:szCs w:val="22"/>
        </w:rPr>
        <w:t xml:space="preserve"> ꟷ</w:t>
      </w:r>
      <w:r w:rsidRPr="003E763F">
        <w:rPr>
          <w:sz w:val="22"/>
          <w:szCs w:val="22"/>
        </w:rPr>
        <w:t xml:space="preserve"> 26, и 27 </w:t>
      </w:r>
      <w:r w:rsidR="00DD5626" w:rsidRPr="003E763F">
        <w:rPr>
          <w:sz w:val="22"/>
          <w:szCs w:val="22"/>
        </w:rPr>
        <w:t>ꟷ</w:t>
      </w:r>
      <w:r w:rsidRPr="003E763F">
        <w:rPr>
          <w:sz w:val="22"/>
          <w:szCs w:val="22"/>
        </w:rPr>
        <w:t xml:space="preserve"> 40 соответственно.</w:t>
      </w:r>
    </w:p>
    <w:p w14:paraId="1CD8D74F" w14:textId="0A1C1CB1" w:rsidR="00A0774C" w:rsidRPr="003E763F" w:rsidRDefault="00A0774C" w:rsidP="00A0774C">
      <w:pPr>
        <w:pStyle w:val="afff"/>
        <w:spacing w:after="0" w:line="360" w:lineRule="auto"/>
        <w:ind w:firstLine="510"/>
        <w:rPr>
          <w:sz w:val="22"/>
          <w:szCs w:val="22"/>
        </w:rPr>
      </w:pPr>
      <w:r w:rsidRPr="003E763F">
        <w:rPr>
          <w:sz w:val="22"/>
          <w:szCs w:val="22"/>
        </w:rPr>
        <w:t>a) выбирают начальный режим:</w:t>
      </w:r>
    </w:p>
    <w:p w14:paraId="45C8B80F" w14:textId="77777777" w:rsidR="00A0774C" w:rsidRPr="003E763F" w:rsidRDefault="00A0774C" w:rsidP="00D82342">
      <w:pPr>
        <w:pStyle w:val="afff"/>
        <w:spacing w:after="0" w:line="360" w:lineRule="auto"/>
        <w:ind w:left="1021"/>
        <w:rPr>
          <w:sz w:val="22"/>
          <w:szCs w:val="22"/>
        </w:rPr>
      </w:pPr>
      <w:r w:rsidRPr="003E763F">
        <w:rPr>
          <w:sz w:val="22"/>
          <w:szCs w:val="22"/>
        </w:rPr>
        <w:t>1) если исходный входной поток данных состоит только из знаков исключительного поднабора байтового набора знаков, выбирают байтовый режим;</w:t>
      </w:r>
    </w:p>
    <w:p w14:paraId="4049E06E" w14:textId="7C6714EA" w:rsidR="00A0774C" w:rsidRPr="003E763F" w:rsidRDefault="00A0774C" w:rsidP="00D82342">
      <w:pPr>
        <w:pStyle w:val="afff"/>
        <w:spacing w:after="0" w:line="360" w:lineRule="auto"/>
        <w:ind w:left="1021"/>
        <w:rPr>
          <w:sz w:val="22"/>
          <w:szCs w:val="22"/>
        </w:rPr>
      </w:pPr>
      <w:r w:rsidRPr="003E763F">
        <w:rPr>
          <w:sz w:val="22"/>
          <w:szCs w:val="22"/>
        </w:rPr>
        <w:t>2) если начальный входной байт является начальным байтом из исключительного поднабора набора знаков кандзи, а следующий байт – завершающий байт из исключительно поднабора набора знаков кандзи, а последующие данные относятся к исключительному поднабору алфавитно-цифровых или числовых знаков, то выбирают режим кандзи, иначе, если последующие данные относятся к исключительному поднабору байтовых знаков, а сл</w:t>
      </w:r>
      <w:r w:rsidR="00FC390B" w:rsidRPr="003E763F">
        <w:rPr>
          <w:sz w:val="22"/>
          <w:szCs w:val="22"/>
        </w:rPr>
        <w:t>едующие [5,5,6] пары байтов так</w:t>
      </w:r>
      <w:r w:rsidRPr="003E763F">
        <w:rPr>
          <w:sz w:val="22"/>
          <w:szCs w:val="22"/>
        </w:rPr>
        <w:t>же принадлежат исключительному поднабору набора знаков кандзи, выбирают байтовый режим;</w:t>
      </w:r>
    </w:p>
    <w:p w14:paraId="6D33B2A7" w14:textId="77777777" w:rsidR="00A0774C" w:rsidRPr="003E763F" w:rsidRDefault="00A0774C" w:rsidP="00D82342">
      <w:pPr>
        <w:pStyle w:val="afff"/>
        <w:spacing w:after="0" w:line="360" w:lineRule="auto"/>
        <w:ind w:left="1021"/>
        <w:rPr>
          <w:sz w:val="22"/>
          <w:szCs w:val="22"/>
        </w:rPr>
      </w:pPr>
      <w:r w:rsidRPr="003E763F">
        <w:rPr>
          <w:sz w:val="22"/>
          <w:szCs w:val="22"/>
        </w:rPr>
        <w:t>3) если исходные входные данные относятся к исключительному поднабору набора алфавитно-цифровых знаков и если за ними следует менее [6,7,8] знаков из оставшейся части набора байтовых знаков, тогда выбирают байтовый режим, иначе выбирают алфавитно-цифровой режим;</w:t>
      </w:r>
    </w:p>
    <w:p w14:paraId="73599093" w14:textId="15563538" w:rsidR="00A0774C" w:rsidRPr="003E763F" w:rsidRDefault="00A0774C" w:rsidP="00D82342">
      <w:pPr>
        <w:pStyle w:val="afff"/>
        <w:spacing w:after="0" w:line="360" w:lineRule="auto"/>
        <w:ind w:left="1021"/>
        <w:rPr>
          <w:sz w:val="22"/>
          <w:szCs w:val="22"/>
        </w:rPr>
      </w:pPr>
      <w:r w:rsidRPr="003E763F">
        <w:rPr>
          <w:sz w:val="22"/>
          <w:szCs w:val="22"/>
        </w:rPr>
        <w:t>4) если исходные данные являются числовыми, и если за ними следует менее [4,4,5] знаков из исключительного поднабора байтового набора знаков, тогда выбирают байтовый режим, иначе</w:t>
      </w:r>
      <w:r w:rsidR="00FC390B" w:rsidRPr="003E763F">
        <w:rPr>
          <w:sz w:val="22"/>
          <w:szCs w:val="22"/>
        </w:rPr>
        <w:t>,</w:t>
      </w:r>
      <w:r w:rsidRPr="003E763F">
        <w:rPr>
          <w:sz w:val="22"/>
          <w:szCs w:val="22"/>
        </w:rPr>
        <w:t xml:space="preserve"> если за ними следует менее [7,8,9] из исключительного поднабора алфавитно-цифрового набора знаков, тогда выбирают алфавитно-цифровой режим, в противном случае выбирают числовой режим;</w:t>
      </w:r>
    </w:p>
    <w:p w14:paraId="4E0C446C" w14:textId="78B589DB" w:rsidR="00A0774C" w:rsidRPr="003E763F" w:rsidRDefault="00A0774C" w:rsidP="00A0774C">
      <w:pPr>
        <w:pStyle w:val="afff"/>
        <w:spacing w:after="0" w:line="360" w:lineRule="auto"/>
        <w:ind w:firstLine="510"/>
        <w:rPr>
          <w:sz w:val="22"/>
          <w:szCs w:val="22"/>
        </w:rPr>
      </w:pPr>
      <w:r w:rsidRPr="003E763F">
        <w:rPr>
          <w:sz w:val="22"/>
          <w:szCs w:val="22"/>
        </w:rPr>
        <w:t>b) при нахождении в байтовом режиме:</w:t>
      </w:r>
    </w:p>
    <w:p w14:paraId="47A9C82A" w14:textId="77777777" w:rsidR="00A0774C" w:rsidRPr="003E763F" w:rsidRDefault="00A0774C" w:rsidP="00D82342">
      <w:pPr>
        <w:pStyle w:val="afff"/>
        <w:spacing w:after="0" w:line="360" w:lineRule="auto"/>
        <w:ind w:left="1021"/>
        <w:rPr>
          <w:sz w:val="22"/>
          <w:szCs w:val="22"/>
        </w:rPr>
      </w:pPr>
      <w:r w:rsidRPr="003E763F">
        <w:rPr>
          <w:sz w:val="22"/>
          <w:szCs w:val="22"/>
        </w:rPr>
        <w:t>1) если перед новыми данными из исключительного поднабора набора байтовых знаков встречается последовательность из не менее чем [9,12,13] байтовых пар из набора кандзи, то переходят в режим кандзи;</w:t>
      </w:r>
    </w:p>
    <w:p w14:paraId="5770C06F" w14:textId="6B47D6AD" w:rsidR="00A0774C" w:rsidRPr="003E763F" w:rsidRDefault="00A0774C" w:rsidP="00D82342">
      <w:pPr>
        <w:pStyle w:val="afff"/>
        <w:spacing w:after="0" w:line="360" w:lineRule="auto"/>
        <w:ind w:left="1021"/>
        <w:rPr>
          <w:sz w:val="22"/>
          <w:szCs w:val="22"/>
        </w:rPr>
      </w:pPr>
      <w:r w:rsidRPr="003E763F">
        <w:rPr>
          <w:sz w:val="22"/>
          <w:szCs w:val="22"/>
        </w:rPr>
        <w:t>2) если перед данными из эксклюзивного поднабора набора байтовых знаков встречается последовательность из не менее чем [11,15,16] знаков из эксклюзивного поднабора алфавитно-цифрового набора знаков, то переходят в алфавитно-цифровой режим;</w:t>
      </w:r>
    </w:p>
    <w:p w14:paraId="1B933F9D" w14:textId="792AC78B" w:rsidR="00A0774C" w:rsidRPr="003E763F" w:rsidRDefault="00A0774C" w:rsidP="00D82342">
      <w:pPr>
        <w:pStyle w:val="afff"/>
        <w:spacing w:after="0" w:line="360" w:lineRule="auto"/>
        <w:ind w:left="1021"/>
        <w:rPr>
          <w:sz w:val="22"/>
          <w:szCs w:val="22"/>
        </w:rPr>
      </w:pPr>
      <w:r w:rsidRPr="003E763F">
        <w:rPr>
          <w:sz w:val="22"/>
          <w:szCs w:val="22"/>
        </w:rPr>
        <w:t>3) если перед данными из исключительного поднабора байтового набора знаков встречается последовательность</w:t>
      </w:r>
      <w:r w:rsidR="00FC390B" w:rsidRPr="003E763F">
        <w:rPr>
          <w:sz w:val="22"/>
          <w:szCs w:val="22"/>
        </w:rPr>
        <w:t>,</w:t>
      </w:r>
      <w:r w:rsidRPr="003E763F">
        <w:rPr>
          <w:sz w:val="22"/>
          <w:szCs w:val="22"/>
        </w:rPr>
        <w:t xml:space="preserve"> по крайней мере [6,8,9] числовых знаков, то переходят в числовой режим;</w:t>
      </w:r>
    </w:p>
    <w:p w14:paraId="7AFC22FA" w14:textId="7128F896" w:rsidR="00A0774C" w:rsidRPr="003E763F" w:rsidRDefault="00A0774C" w:rsidP="00D82342">
      <w:pPr>
        <w:pStyle w:val="afff"/>
        <w:spacing w:after="0" w:line="360" w:lineRule="auto"/>
        <w:ind w:left="1021"/>
        <w:rPr>
          <w:sz w:val="22"/>
          <w:szCs w:val="22"/>
        </w:rPr>
      </w:pPr>
      <w:r w:rsidRPr="003E763F">
        <w:rPr>
          <w:sz w:val="22"/>
          <w:szCs w:val="22"/>
        </w:rPr>
        <w:t xml:space="preserve">4) если перед данными из исключительного поднабора набора алфавитно-цифровых знаков, встречается последовательность из не менее чем [6,7,8] цифровых знаков, то переходят в числовой режим; </w:t>
      </w:r>
    </w:p>
    <w:p w14:paraId="35D6D2D2" w14:textId="3E03A847" w:rsidR="00A0774C" w:rsidRPr="003E763F" w:rsidRDefault="00A0774C" w:rsidP="00A0774C">
      <w:pPr>
        <w:pStyle w:val="afff"/>
        <w:spacing w:after="0" w:line="360" w:lineRule="auto"/>
        <w:ind w:firstLine="510"/>
        <w:rPr>
          <w:sz w:val="22"/>
          <w:szCs w:val="22"/>
        </w:rPr>
      </w:pPr>
      <w:r w:rsidRPr="003E763F">
        <w:rPr>
          <w:sz w:val="22"/>
          <w:szCs w:val="22"/>
        </w:rPr>
        <w:t xml:space="preserve">c) </w:t>
      </w:r>
      <w:r w:rsidR="00DD5626" w:rsidRPr="003E763F">
        <w:rPr>
          <w:sz w:val="22"/>
          <w:szCs w:val="22"/>
        </w:rPr>
        <w:t xml:space="preserve">при </w:t>
      </w:r>
      <w:r w:rsidRPr="003E763F">
        <w:rPr>
          <w:sz w:val="22"/>
          <w:szCs w:val="22"/>
        </w:rPr>
        <w:t>нахождении в алфавитно-цифровом режиме:</w:t>
      </w:r>
    </w:p>
    <w:p w14:paraId="0D62A1D3" w14:textId="77777777" w:rsidR="00A0774C" w:rsidRPr="003E763F" w:rsidRDefault="00A0774C" w:rsidP="00D82342">
      <w:pPr>
        <w:pStyle w:val="afff"/>
        <w:spacing w:after="0" w:line="360" w:lineRule="auto"/>
        <w:ind w:left="1021"/>
        <w:rPr>
          <w:sz w:val="22"/>
          <w:szCs w:val="22"/>
        </w:rPr>
      </w:pPr>
      <w:r w:rsidRPr="003E763F">
        <w:rPr>
          <w:sz w:val="22"/>
          <w:szCs w:val="22"/>
        </w:rPr>
        <w:t>1) если встречается один или более знаков кандзи, то переходят в режим кандзи;</w:t>
      </w:r>
    </w:p>
    <w:p w14:paraId="1BE6E5D5" w14:textId="77777777" w:rsidR="00A0774C" w:rsidRPr="003E763F" w:rsidRDefault="00A0774C" w:rsidP="00D82342">
      <w:pPr>
        <w:pStyle w:val="afff"/>
        <w:spacing w:after="0" w:line="360" w:lineRule="auto"/>
        <w:ind w:left="1021"/>
        <w:rPr>
          <w:sz w:val="22"/>
          <w:szCs w:val="22"/>
        </w:rPr>
      </w:pPr>
      <w:r w:rsidRPr="003E763F">
        <w:rPr>
          <w:sz w:val="22"/>
          <w:szCs w:val="22"/>
        </w:rPr>
        <w:t>2) если встречается один или более знаков исключительного поднабора из байтового набора знаков, то переходят в байтовый режим;</w:t>
      </w:r>
    </w:p>
    <w:p w14:paraId="040BEF7A" w14:textId="2B89E4DF" w:rsidR="00A0774C" w:rsidRPr="003E763F" w:rsidRDefault="00A0774C" w:rsidP="00D82342">
      <w:pPr>
        <w:pStyle w:val="afff"/>
        <w:spacing w:after="0" w:line="360" w:lineRule="auto"/>
        <w:ind w:left="1021"/>
        <w:rPr>
          <w:sz w:val="22"/>
          <w:szCs w:val="22"/>
        </w:rPr>
      </w:pPr>
      <w:r w:rsidRPr="003E763F">
        <w:rPr>
          <w:sz w:val="22"/>
          <w:szCs w:val="22"/>
        </w:rPr>
        <w:t xml:space="preserve">3) если перед данными из исключительного поднабора набора алфавитно-цифровых знаков встречается последовательность из не менее чем [13,15,17] числовых знаков, то переходят в числовой режим; </w:t>
      </w:r>
    </w:p>
    <w:p w14:paraId="58EEDFA7" w14:textId="641DF722" w:rsidR="00A0774C" w:rsidRPr="003E763F" w:rsidRDefault="00A0774C" w:rsidP="00A0774C">
      <w:pPr>
        <w:pStyle w:val="afff"/>
        <w:spacing w:after="0" w:line="360" w:lineRule="auto"/>
        <w:ind w:firstLine="510"/>
        <w:rPr>
          <w:sz w:val="22"/>
          <w:szCs w:val="22"/>
        </w:rPr>
      </w:pPr>
      <w:r w:rsidRPr="003E763F">
        <w:rPr>
          <w:sz w:val="22"/>
          <w:szCs w:val="22"/>
        </w:rPr>
        <w:t xml:space="preserve">d) </w:t>
      </w:r>
      <w:r w:rsidR="00DD5626" w:rsidRPr="003E763F">
        <w:rPr>
          <w:sz w:val="22"/>
          <w:szCs w:val="22"/>
        </w:rPr>
        <w:t xml:space="preserve">при </w:t>
      </w:r>
      <w:r w:rsidRPr="003E763F">
        <w:rPr>
          <w:sz w:val="22"/>
          <w:szCs w:val="22"/>
        </w:rPr>
        <w:t>нахождении в числовом режиме:</w:t>
      </w:r>
    </w:p>
    <w:p w14:paraId="5F06FCAE" w14:textId="77777777" w:rsidR="00A0774C" w:rsidRPr="003E763F" w:rsidRDefault="00A0774C" w:rsidP="00D82342">
      <w:pPr>
        <w:pStyle w:val="afff"/>
        <w:spacing w:after="0" w:line="360" w:lineRule="auto"/>
        <w:ind w:left="1021"/>
        <w:rPr>
          <w:sz w:val="22"/>
          <w:szCs w:val="22"/>
        </w:rPr>
      </w:pPr>
      <w:r w:rsidRPr="003E763F">
        <w:rPr>
          <w:sz w:val="22"/>
          <w:szCs w:val="22"/>
        </w:rPr>
        <w:t>1) если встречается один или более знаков кандзи, то переходят в режим кандзи;</w:t>
      </w:r>
    </w:p>
    <w:p w14:paraId="2A189872" w14:textId="77777777" w:rsidR="00A0774C" w:rsidRPr="003E763F" w:rsidRDefault="00A0774C" w:rsidP="00D82342">
      <w:pPr>
        <w:pStyle w:val="afff"/>
        <w:spacing w:after="0" w:line="360" w:lineRule="auto"/>
        <w:ind w:left="1021"/>
        <w:rPr>
          <w:sz w:val="22"/>
          <w:szCs w:val="22"/>
        </w:rPr>
      </w:pPr>
      <w:r w:rsidRPr="003E763F">
        <w:rPr>
          <w:sz w:val="22"/>
          <w:szCs w:val="22"/>
        </w:rPr>
        <w:t>2) если встречается один или более знаков исключительного поднабора байтового набора знаков, то переходят в байтовый режим;</w:t>
      </w:r>
    </w:p>
    <w:p w14:paraId="713068B6" w14:textId="3051008D" w:rsidR="00A0774C" w:rsidRPr="003E763F" w:rsidRDefault="00A0774C" w:rsidP="00D82342">
      <w:pPr>
        <w:pStyle w:val="afff"/>
        <w:spacing w:after="0" w:line="360" w:lineRule="auto"/>
        <w:ind w:left="1021"/>
        <w:rPr>
          <w:sz w:val="22"/>
          <w:szCs w:val="22"/>
        </w:rPr>
      </w:pPr>
      <w:r w:rsidRPr="003E763F">
        <w:rPr>
          <w:sz w:val="22"/>
          <w:szCs w:val="22"/>
        </w:rPr>
        <w:t>3) если встречается один или более знаков исключительного поднабора набора алфавитно-цифровых знаков, то переходят в алфавитно-цифровой режим.</w:t>
      </w:r>
    </w:p>
    <w:p w14:paraId="035C8146" w14:textId="0B59F4E7" w:rsidR="00A0774C" w:rsidRPr="003E763F" w:rsidRDefault="00A0774C" w:rsidP="00A0774C">
      <w:pPr>
        <w:pStyle w:val="afff"/>
        <w:spacing w:before="240" w:after="120" w:line="360" w:lineRule="auto"/>
        <w:ind w:firstLine="510"/>
        <w:rPr>
          <w:b/>
          <w:sz w:val="22"/>
          <w:szCs w:val="22"/>
        </w:rPr>
      </w:pPr>
      <w:r w:rsidRPr="003E763F">
        <w:rPr>
          <w:b/>
          <w:sz w:val="22"/>
          <w:szCs w:val="22"/>
        </w:rPr>
        <w:t xml:space="preserve">J.3 Оптимизация для символов </w:t>
      </w:r>
      <w:r w:rsidR="00A31704" w:rsidRPr="003E763F">
        <w:rPr>
          <w:b/>
          <w:sz w:val="22"/>
          <w:szCs w:val="22"/>
        </w:rPr>
        <w:t>Micro</w:t>
      </w:r>
      <w:r w:rsidRPr="003E763F">
        <w:rPr>
          <w:b/>
          <w:sz w:val="22"/>
          <w:szCs w:val="22"/>
        </w:rPr>
        <w:t xml:space="preserve"> QR Code</w:t>
      </w:r>
    </w:p>
    <w:p w14:paraId="0ED805D1" w14:textId="77777777" w:rsidR="00A0774C" w:rsidRPr="003E763F" w:rsidRDefault="00A0774C" w:rsidP="00A0774C">
      <w:pPr>
        <w:pStyle w:val="afff"/>
        <w:spacing w:after="120" w:line="360" w:lineRule="auto"/>
        <w:ind w:firstLine="510"/>
        <w:rPr>
          <w:b/>
          <w:sz w:val="22"/>
          <w:szCs w:val="22"/>
        </w:rPr>
      </w:pPr>
      <w:r w:rsidRPr="003E763F">
        <w:rPr>
          <w:b/>
          <w:sz w:val="22"/>
          <w:szCs w:val="22"/>
        </w:rPr>
        <w:t>J.3.1 Принципы оптимизации</w:t>
      </w:r>
    </w:p>
    <w:p w14:paraId="1063DCEC" w14:textId="6C9EAF10" w:rsidR="00A0774C" w:rsidRPr="003E763F" w:rsidRDefault="00A0774C" w:rsidP="00A0774C">
      <w:pPr>
        <w:pStyle w:val="afff"/>
        <w:spacing w:after="0" w:line="360" w:lineRule="auto"/>
        <w:ind w:firstLine="510"/>
        <w:rPr>
          <w:sz w:val="22"/>
          <w:szCs w:val="22"/>
        </w:rPr>
      </w:pPr>
      <w:r w:rsidRPr="003E763F">
        <w:rPr>
          <w:sz w:val="22"/>
          <w:szCs w:val="22"/>
        </w:rPr>
        <w:t xml:space="preserve">Предположим, что данные, которые </w:t>
      </w:r>
      <w:r w:rsidR="00DD5626" w:rsidRPr="003E763F">
        <w:rPr>
          <w:sz w:val="22"/>
          <w:szCs w:val="22"/>
        </w:rPr>
        <w:t xml:space="preserve">следует </w:t>
      </w:r>
      <w:r w:rsidRPr="003E763F">
        <w:rPr>
          <w:sz w:val="22"/>
          <w:szCs w:val="22"/>
        </w:rPr>
        <w:t xml:space="preserve">закодировать, находятся в исключительных поднаборах не более чем двух режимов, и что все данные в каждом поднаборе сгруппированы вместе (например, «123abcdef»), алгоритм определения самого короткого двоичного потока для данных </w:t>
      </w:r>
      <w:r w:rsidR="00A31704" w:rsidRPr="003E763F">
        <w:rPr>
          <w:sz w:val="22"/>
          <w:szCs w:val="22"/>
        </w:rPr>
        <w:t>Micro</w:t>
      </w:r>
      <w:r w:rsidRPr="003E763F">
        <w:rPr>
          <w:sz w:val="22"/>
          <w:szCs w:val="22"/>
        </w:rPr>
        <w:t xml:space="preserve"> QR Code, может быть определен по таблице J.2. Эти принципы можно расширить, чтобы использовать более двух режимов, но при этом необходимо следить за тем, чтобы результирующий двоичный поток соответствовал одному из доступных символов.</w:t>
      </w:r>
    </w:p>
    <w:p w14:paraId="621F13D6" w14:textId="77777777" w:rsidR="00A0774C" w:rsidRPr="003E763F" w:rsidRDefault="00A0774C" w:rsidP="00A0774C">
      <w:pPr>
        <w:pStyle w:val="afff"/>
        <w:spacing w:after="0" w:line="360" w:lineRule="auto"/>
        <w:ind w:firstLine="510"/>
        <w:rPr>
          <w:sz w:val="22"/>
          <w:szCs w:val="22"/>
        </w:rPr>
      </w:pPr>
      <w:r w:rsidRPr="003E763F">
        <w:rPr>
          <w:sz w:val="22"/>
          <w:szCs w:val="22"/>
        </w:rPr>
        <w:t>Поскольку низкие режимы используют меньшее число битов на знак, чем высокие режимы, следует учитывать, что избыточность в виде индикатора режима и индикатора числа знаков для изменения режима должна компенсироваться большей плотностью кодирования для более низкого режима. В таблице J.2 приведено минимальное число последовательных знаков в низком режиме, для которого достигают более короткого общего двоичного потока путем изменения режимов. При меньшем числе знаков кодирование всех данных в более высоком режиме приведет к более короткому двоичному потоку.</w:t>
      </w:r>
    </w:p>
    <w:p w14:paraId="122B5565" w14:textId="79F08813" w:rsidR="00F27257" w:rsidRPr="003E763F" w:rsidRDefault="00A0774C" w:rsidP="00A0774C">
      <w:pPr>
        <w:pStyle w:val="afff"/>
        <w:spacing w:after="0" w:line="360" w:lineRule="auto"/>
        <w:rPr>
          <w:sz w:val="22"/>
          <w:szCs w:val="22"/>
        </w:rPr>
      </w:pPr>
      <w:r w:rsidRPr="003E763F">
        <w:rPr>
          <w:spacing w:val="60"/>
        </w:rPr>
        <w:t>Таблица</w:t>
      </w:r>
      <w:r w:rsidRPr="003E763F">
        <w:rPr>
          <w:sz w:val="22"/>
          <w:szCs w:val="22"/>
        </w:rPr>
        <w:t xml:space="preserve"> J.2 — Минимальное число знаков в низком режиме для минимизации длины двоичного потока путем изменения режимов</w:t>
      </w:r>
    </w:p>
    <w:tbl>
      <w:tblPr>
        <w:tblStyle w:val="TableNormal8"/>
        <w:tblW w:w="9623"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635"/>
        <w:gridCol w:w="2175"/>
        <w:gridCol w:w="2410"/>
        <w:gridCol w:w="2403"/>
      </w:tblGrid>
      <w:tr w:rsidR="00A0774C" w:rsidRPr="003E763F" w14:paraId="0A184F3C" w14:textId="77777777" w:rsidTr="00A0774C">
        <w:trPr>
          <w:trHeight w:val="283"/>
          <w:jc w:val="center"/>
        </w:trPr>
        <w:tc>
          <w:tcPr>
            <w:tcW w:w="2635" w:type="dxa"/>
            <w:tcBorders>
              <w:bottom w:val="double" w:sz="4" w:space="0" w:color="auto"/>
              <w:right w:val="single" w:sz="4" w:space="0" w:color="231F20"/>
            </w:tcBorders>
          </w:tcPr>
          <w:p w14:paraId="41C5C0AD" w14:textId="77777777" w:rsidR="00A0774C" w:rsidRPr="003E763F" w:rsidRDefault="00A0774C" w:rsidP="00A0774C">
            <w:pPr>
              <w:pStyle w:val="TableParagraph"/>
              <w:spacing w:before="18" w:line="300" w:lineRule="auto"/>
              <w:ind w:left="15"/>
            </w:pPr>
            <w:r w:rsidRPr="003E763F">
              <w:rPr>
                <w:color w:val="231F20"/>
              </w:rPr>
              <w:t>Комбинация режимов</w:t>
            </w:r>
          </w:p>
        </w:tc>
        <w:tc>
          <w:tcPr>
            <w:tcW w:w="2175" w:type="dxa"/>
            <w:tcBorders>
              <w:left w:val="single" w:sz="4" w:space="0" w:color="231F20"/>
              <w:bottom w:val="double" w:sz="4" w:space="0" w:color="auto"/>
              <w:right w:val="single" w:sz="4" w:space="0" w:color="231F20"/>
            </w:tcBorders>
          </w:tcPr>
          <w:p w14:paraId="5A7D7BAC" w14:textId="77777777" w:rsidR="00A0774C" w:rsidRPr="003E763F" w:rsidRDefault="00A0774C" w:rsidP="00A0774C">
            <w:pPr>
              <w:pStyle w:val="TableParagraph"/>
              <w:spacing w:before="18" w:line="300" w:lineRule="auto"/>
              <w:ind w:left="20"/>
            </w:pPr>
            <w:r w:rsidRPr="003E763F">
              <w:rPr>
                <w:color w:val="231F20"/>
              </w:rPr>
              <w:t>Символы версии M2</w:t>
            </w:r>
          </w:p>
        </w:tc>
        <w:tc>
          <w:tcPr>
            <w:tcW w:w="2410" w:type="dxa"/>
            <w:tcBorders>
              <w:left w:val="single" w:sz="4" w:space="0" w:color="231F20"/>
              <w:bottom w:val="double" w:sz="4" w:space="0" w:color="auto"/>
              <w:right w:val="single" w:sz="4" w:space="0" w:color="231F20"/>
            </w:tcBorders>
          </w:tcPr>
          <w:p w14:paraId="1AFE529F" w14:textId="77777777" w:rsidR="00A0774C" w:rsidRPr="003E763F" w:rsidRDefault="00A0774C" w:rsidP="00A0774C">
            <w:pPr>
              <w:pStyle w:val="TableParagraph"/>
              <w:spacing w:before="18" w:line="300" w:lineRule="auto"/>
              <w:ind w:left="20" w:right="1"/>
            </w:pPr>
            <w:r w:rsidRPr="003E763F">
              <w:rPr>
                <w:color w:val="231F20"/>
              </w:rPr>
              <w:t>Символы версии M3</w:t>
            </w:r>
          </w:p>
        </w:tc>
        <w:tc>
          <w:tcPr>
            <w:tcW w:w="2403" w:type="dxa"/>
            <w:tcBorders>
              <w:left w:val="single" w:sz="4" w:space="0" w:color="231F20"/>
              <w:bottom w:val="double" w:sz="4" w:space="0" w:color="auto"/>
            </w:tcBorders>
          </w:tcPr>
          <w:p w14:paraId="29B46F23" w14:textId="77777777" w:rsidR="00A0774C" w:rsidRPr="003E763F" w:rsidRDefault="00A0774C" w:rsidP="00A0774C">
            <w:pPr>
              <w:pStyle w:val="TableParagraph"/>
              <w:spacing w:before="18" w:line="300" w:lineRule="auto"/>
              <w:ind w:left="24"/>
            </w:pPr>
            <w:r w:rsidRPr="003E763F">
              <w:rPr>
                <w:color w:val="231F20"/>
              </w:rPr>
              <w:t>Символы версии M4</w:t>
            </w:r>
          </w:p>
        </w:tc>
      </w:tr>
      <w:tr w:rsidR="00A0774C" w:rsidRPr="003E763F" w14:paraId="667EC492" w14:textId="77777777" w:rsidTr="00A0774C">
        <w:trPr>
          <w:trHeight w:val="288"/>
          <w:jc w:val="center"/>
        </w:trPr>
        <w:tc>
          <w:tcPr>
            <w:tcW w:w="2635" w:type="dxa"/>
            <w:tcBorders>
              <w:top w:val="double" w:sz="4" w:space="0" w:color="auto"/>
              <w:bottom w:val="single" w:sz="4" w:space="0" w:color="231F20"/>
              <w:right w:val="single" w:sz="4" w:space="0" w:color="231F20"/>
            </w:tcBorders>
          </w:tcPr>
          <w:p w14:paraId="61A46924" w14:textId="77777777" w:rsidR="00A0774C" w:rsidRPr="003E763F" w:rsidRDefault="00A0774C" w:rsidP="00A0774C">
            <w:pPr>
              <w:pStyle w:val="TableParagraph"/>
              <w:spacing w:before="18" w:line="300" w:lineRule="auto"/>
              <w:ind w:left="15"/>
            </w:pPr>
            <w:r w:rsidRPr="003E763F">
              <w:rPr>
                <w:color w:val="231F20"/>
              </w:rPr>
              <w:t>Числовой + алфавитно-цифровой</w:t>
            </w:r>
          </w:p>
        </w:tc>
        <w:tc>
          <w:tcPr>
            <w:tcW w:w="2175" w:type="dxa"/>
            <w:tcBorders>
              <w:top w:val="double" w:sz="4" w:space="0" w:color="auto"/>
              <w:left w:val="single" w:sz="4" w:space="0" w:color="231F20"/>
              <w:bottom w:val="single" w:sz="4" w:space="0" w:color="231F20"/>
              <w:right w:val="single" w:sz="4" w:space="0" w:color="231F20"/>
            </w:tcBorders>
          </w:tcPr>
          <w:p w14:paraId="7B627AB1" w14:textId="77777777" w:rsidR="00A0774C" w:rsidRPr="003E763F" w:rsidRDefault="00A0774C" w:rsidP="00A0774C">
            <w:pPr>
              <w:pStyle w:val="TableParagraph"/>
              <w:spacing w:before="18" w:line="300" w:lineRule="auto"/>
              <w:ind w:left="20"/>
              <w:rPr>
                <w:lang w:val="ru-RU"/>
              </w:rPr>
            </w:pPr>
            <w:r w:rsidRPr="003E763F">
              <w:rPr>
                <w:color w:val="231F20"/>
                <w:lang w:val="ru-RU"/>
              </w:rPr>
              <w:t>3 цифры</w:t>
            </w:r>
          </w:p>
        </w:tc>
        <w:tc>
          <w:tcPr>
            <w:tcW w:w="2410" w:type="dxa"/>
            <w:tcBorders>
              <w:top w:val="double" w:sz="4" w:space="0" w:color="auto"/>
              <w:left w:val="single" w:sz="4" w:space="0" w:color="231F20"/>
              <w:bottom w:val="single" w:sz="4" w:space="0" w:color="231F20"/>
              <w:right w:val="single" w:sz="4" w:space="0" w:color="231F20"/>
            </w:tcBorders>
          </w:tcPr>
          <w:p w14:paraId="0C09D8BB" w14:textId="77777777" w:rsidR="00A0774C" w:rsidRPr="003E763F" w:rsidRDefault="00A0774C" w:rsidP="00A0774C">
            <w:pPr>
              <w:pStyle w:val="TableParagraph"/>
              <w:spacing w:before="18" w:line="300" w:lineRule="auto"/>
              <w:ind w:left="20" w:right="1"/>
            </w:pPr>
            <w:r w:rsidRPr="003E763F">
              <w:rPr>
                <w:color w:val="231F20"/>
              </w:rPr>
              <w:t xml:space="preserve">4 </w:t>
            </w:r>
            <w:r w:rsidRPr="003E763F">
              <w:rPr>
                <w:color w:val="231F20"/>
                <w:lang w:val="ru-RU"/>
              </w:rPr>
              <w:t>цифры</w:t>
            </w:r>
          </w:p>
        </w:tc>
        <w:tc>
          <w:tcPr>
            <w:tcW w:w="2403" w:type="dxa"/>
            <w:tcBorders>
              <w:top w:val="double" w:sz="4" w:space="0" w:color="auto"/>
              <w:left w:val="single" w:sz="4" w:space="0" w:color="231F20"/>
              <w:bottom w:val="single" w:sz="4" w:space="0" w:color="231F20"/>
            </w:tcBorders>
          </w:tcPr>
          <w:p w14:paraId="70CC3E4B" w14:textId="77777777" w:rsidR="00A0774C" w:rsidRPr="003E763F" w:rsidRDefault="00A0774C" w:rsidP="00A0774C">
            <w:pPr>
              <w:pStyle w:val="TableParagraph"/>
              <w:spacing w:before="18" w:line="300" w:lineRule="auto"/>
              <w:ind w:left="24"/>
            </w:pPr>
            <w:r w:rsidRPr="003E763F">
              <w:rPr>
                <w:color w:val="231F20"/>
              </w:rPr>
              <w:t xml:space="preserve">5 </w:t>
            </w:r>
            <w:r w:rsidRPr="003E763F">
              <w:rPr>
                <w:color w:val="231F20"/>
                <w:lang w:val="ru-RU"/>
              </w:rPr>
              <w:t>цифр</w:t>
            </w:r>
          </w:p>
        </w:tc>
      </w:tr>
      <w:tr w:rsidR="00A0774C" w:rsidRPr="003E763F" w14:paraId="2EABD4AD" w14:textId="77777777" w:rsidTr="000C68C4">
        <w:trPr>
          <w:trHeight w:val="293"/>
          <w:jc w:val="center"/>
        </w:trPr>
        <w:tc>
          <w:tcPr>
            <w:tcW w:w="2635" w:type="dxa"/>
            <w:tcBorders>
              <w:top w:val="single" w:sz="4" w:space="0" w:color="231F20"/>
              <w:bottom w:val="single" w:sz="4" w:space="0" w:color="231F20"/>
              <w:right w:val="single" w:sz="4" w:space="0" w:color="231F20"/>
            </w:tcBorders>
          </w:tcPr>
          <w:p w14:paraId="284802A9" w14:textId="1BD26EC5" w:rsidR="00A0774C" w:rsidRPr="003E763F" w:rsidRDefault="00A0774C" w:rsidP="000C68C4">
            <w:pPr>
              <w:pStyle w:val="TableParagraph"/>
              <w:spacing w:line="300" w:lineRule="auto"/>
              <w:ind w:left="17"/>
            </w:pPr>
            <w:r w:rsidRPr="003E763F">
              <w:rPr>
                <w:color w:val="231F20"/>
              </w:rPr>
              <w:t xml:space="preserve">Числовой + байтовый </w:t>
            </w:r>
            <w:r w:rsidR="00DD5626" w:rsidRPr="003E763F">
              <w:rPr>
                <w:color w:val="231F20"/>
                <w:lang w:val="ru-RU"/>
              </w:rPr>
              <w:t xml:space="preserve">   </w:t>
            </w:r>
            <w:r w:rsidRPr="003E763F">
              <w:rPr>
                <w:color w:val="231F20"/>
              </w:rPr>
              <w:t>(8</w:t>
            </w:r>
            <w:r w:rsidR="00DD5626" w:rsidRPr="003E763F">
              <w:rPr>
                <w:color w:val="231F20"/>
                <w:lang w:val="ru-RU"/>
              </w:rPr>
              <w:t>-</w:t>
            </w:r>
            <w:r w:rsidRPr="003E763F">
              <w:rPr>
                <w:color w:val="231F20"/>
              </w:rPr>
              <w:t xml:space="preserve"> битовые байты)</w:t>
            </w:r>
          </w:p>
        </w:tc>
        <w:tc>
          <w:tcPr>
            <w:tcW w:w="2175" w:type="dxa"/>
            <w:tcBorders>
              <w:top w:val="single" w:sz="4" w:space="0" w:color="231F20"/>
              <w:left w:val="single" w:sz="4" w:space="0" w:color="231F20"/>
              <w:bottom w:val="single" w:sz="4" w:space="0" w:color="231F20"/>
              <w:right w:val="single" w:sz="4" w:space="0" w:color="231F20"/>
            </w:tcBorders>
          </w:tcPr>
          <w:p w14:paraId="6D9ADD44" w14:textId="77777777" w:rsidR="00A0774C" w:rsidRPr="003E763F" w:rsidRDefault="00A0774C" w:rsidP="00A0774C">
            <w:pPr>
              <w:pStyle w:val="TableParagraph"/>
              <w:spacing w:line="300" w:lineRule="auto"/>
              <w:ind w:left="20" w:right="1"/>
            </w:pPr>
            <w:r w:rsidRPr="003E763F">
              <w:rPr>
                <w:color w:val="231F20"/>
                <w:spacing w:val="-5"/>
              </w:rPr>
              <w:t>NA</w:t>
            </w:r>
          </w:p>
        </w:tc>
        <w:tc>
          <w:tcPr>
            <w:tcW w:w="2410" w:type="dxa"/>
            <w:tcBorders>
              <w:top w:val="single" w:sz="4" w:space="0" w:color="231F20"/>
              <w:left w:val="single" w:sz="4" w:space="0" w:color="231F20"/>
              <w:bottom w:val="single" w:sz="4" w:space="0" w:color="231F20"/>
              <w:right w:val="single" w:sz="4" w:space="0" w:color="231F20"/>
            </w:tcBorders>
          </w:tcPr>
          <w:p w14:paraId="69276BAB" w14:textId="77777777" w:rsidR="00A0774C" w:rsidRPr="003E763F" w:rsidRDefault="00A0774C" w:rsidP="00A0774C">
            <w:pPr>
              <w:pStyle w:val="TableParagraph"/>
              <w:spacing w:line="300" w:lineRule="auto"/>
              <w:ind w:left="20" w:right="1"/>
            </w:pPr>
            <w:r w:rsidRPr="003E763F">
              <w:rPr>
                <w:color w:val="231F20"/>
              </w:rPr>
              <w:t xml:space="preserve">2 </w:t>
            </w:r>
            <w:r w:rsidRPr="003E763F">
              <w:rPr>
                <w:color w:val="231F20"/>
                <w:lang w:val="ru-RU"/>
              </w:rPr>
              <w:t>цифры</w:t>
            </w:r>
          </w:p>
        </w:tc>
        <w:tc>
          <w:tcPr>
            <w:tcW w:w="2403" w:type="dxa"/>
            <w:tcBorders>
              <w:top w:val="single" w:sz="4" w:space="0" w:color="231F20"/>
              <w:left w:val="single" w:sz="4" w:space="0" w:color="231F20"/>
              <w:bottom w:val="single" w:sz="4" w:space="0" w:color="231F20"/>
            </w:tcBorders>
          </w:tcPr>
          <w:p w14:paraId="285A639A" w14:textId="77777777" w:rsidR="00A0774C" w:rsidRPr="003E763F" w:rsidRDefault="00A0774C" w:rsidP="00A0774C">
            <w:pPr>
              <w:pStyle w:val="TableParagraph"/>
              <w:spacing w:line="300" w:lineRule="auto"/>
              <w:ind w:left="24"/>
            </w:pPr>
            <w:r w:rsidRPr="003E763F">
              <w:rPr>
                <w:color w:val="231F20"/>
              </w:rPr>
              <w:t xml:space="preserve">3 </w:t>
            </w:r>
            <w:r w:rsidRPr="003E763F">
              <w:rPr>
                <w:color w:val="231F20"/>
                <w:lang w:val="ru-RU"/>
              </w:rPr>
              <w:t>цифры</w:t>
            </w:r>
          </w:p>
        </w:tc>
      </w:tr>
      <w:tr w:rsidR="00A0774C" w:rsidRPr="003E763F" w14:paraId="0A3E2E35" w14:textId="77777777" w:rsidTr="000C68C4">
        <w:trPr>
          <w:trHeight w:val="288"/>
          <w:jc w:val="center"/>
        </w:trPr>
        <w:tc>
          <w:tcPr>
            <w:tcW w:w="2635" w:type="dxa"/>
            <w:tcBorders>
              <w:top w:val="single" w:sz="4" w:space="0" w:color="231F20"/>
              <w:bottom w:val="single" w:sz="2" w:space="0" w:color="auto"/>
              <w:right w:val="single" w:sz="4" w:space="0" w:color="231F20"/>
            </w:tcBorders>
          </w:tcPr>
          <w:p w14:paraId="110AC080" w14:textId="77777777" w:rsidR="00A0774C" w:rsidRPr="003E763F" w:rsidRDefault="00A0774C" w:rsidP="00A0774C">
            <w:pPr>
              <w:pStyle w:val="TableParagraph"/>
              <w:spacing w:line="300" w:lineRule="auto"/>
              <w:ind w:left="15"/>
            </w:pPr>
            <w:r w:rsidRPr="003E763F">
              <w:rPr>
                <w:color w:val="231F20"/>
              </w:rPr>
              <w:t>Алфавитно-цифровой + байтовый</w:t>
            </w:r>
          </w:p>
        </w:tc>
        <w:tc>
          <w:tcPr>
            <w:tcW w:w="2175" w:type="dxa"/>
            <w:tcBorders>
              <w:top w:val="single" w:sz="4" w:space="0" w:color="231F20"/>
              <w:left w:val="single" w:sz="4" w:space="0" w:color="231F20"/>
              <w:bottom w:val="single" w:sz="2" w:space="0" w:color="auto"/>
              <w:right w:val="single" w:sz="4" w:space="0" w:color="231F20"/>
            </w:tcBorders>
          </w:tcPr>
          <w:p w14:paraId="6487A532" w14:textId="77777777" w:rsidR="00A0774C" w:rsidRPr="003E763F" w:rsidRDefault="00A0774C" w:rsidP="00A0774C">
            <w:pPr>
              <w:pStyle w:val="TableParagraph"/>
              <w:spacing w:line="300" w:lineRule="auto"/>
              <w:ind w:left="20" w:right="1"/>
            </w:pPr>
            <w:r w:rsidRPr="003E763F">
              <w:rPr>
                <w:color w:val="231F20"/>
                <w:spacing w:val="-5"/>
              </w:rPr>
              <w:t>NA</w:t>
            </w:r>
          </w:p>
        </w:tc>
        <w:tc>
          <w:tcPr>
            <w:tcW w:w="2410" w:type="dxa"/>
            <w:tcBorders>
              <w:top w:val="single" w:sz="4" w:space="0" w:color="231F20"/>
              <w:left w:val="single" w:sz="4" w:space="0" w:color="231F20"/>
              <w:bottom w:val="single" w:sz="2" w:space="0" w:color="auto"/>
              <w:right w:val="single" w:sz="4" w:space="0" w:color="231F20"/>
            </w:tcBorders>
          </w:tcPr>
          <w:p w14:paraId="42D95FEE" w14:textId="77777777" w:rsidR="00A0774C" w:rsidRPr="003E763F" w:rsidRDefault="00A0774C" w:rsidP="00A0774C">
            <w:pPr>
              <w:pStyle w:val="TableParagraph"/>
              <w:spacing w:line="300" w:lineRule="auto"/>
              <w:ind w:left="20" w:right="1"/>
              <w:rPr>
                <w:lang w:val="ru-RU"/>
              </w:rPr>
            </w:pPr>
            <w:r w:rsidRPr="003E763F">
              <w:rPr>
                <w:color w:val="231F20"/>
              </w:rPr>
              <w:t xml:space="preserve">3 </w:t>
            </w:r>
            <w:r w:rsidRPr="003E763F">
              <w:rPr>
                <w:color w:val="231F20"/>
                <w:spacing w:val="-2"/>
                <w:lang w:val="ru-RU"/>
              </w:rPr>
              <w:t>алфавитно-цифровых знака</w:t>
            </w:r>
          </w:p>
        </w:tc>
        <w:tc>
          <w:tcPr>
            <w:tcW w:w="2403" w:type="dxa"/>
            <w:tcBorders>
              <w:top w:val="single" w:sz="4" w:space="0" w:color="231F20"/>
              <w:left w:val="single" w:sz="4" w:space="0" w:color="231F20"/>
              <w:bottom w:val="single" w:sz="2" w:space="0" w:color="auto"/>
            </w:tcBorders>
          </w:tcPr>
          <w:p w14:paraId="28421577" w14:textId="77777777" w:rsidR="00A0774C" w:rsidRPr="003E763F" w:rsidRDefault="00A0774C" w:rsidP="00A0774C">
            <w:pPr>
              <w:pStyle w:val="TableParagraph"/>
              <w:spacing w:line="300" w:lineRule="auto"/>
              <w:ind w:left="24" w:right="1"/>
            </w:pPr>
            <w:r w:rsidRPr="003E763F">
              <w:rPr>
                <w:color w:val="231F20"/>
              </w:rPr>
              <w:t xml:space="preserve">4 </w:t>
            </w:r>
            <w:r w:rsidRPr="003E763F">
              <w:rPr>
                <w:color w:val="231F20"/>
                <w:spacing w:val="-2"/>
              </w:rPr>
              <w:t>алфавитно-цифровых знака</w:t>
            </w:r>
          </w:p>
        </w:tc>
      </w:tr>
      <w:tr w:rsidR="000C68C4" w:rsidRPr="003E763F" w14:paraId="47810CEA" w14:textId="77777777" w:rsidTr="000C68C4">
        <w:trPr>
          <w:trHeight w:val="288"/>
          <w:jc w:val="center"/>
        </w:trPr>
        <w:tc>
          <w:tcPr>
            <w:tcW w:w="9623" w:type="dxa"/>
            <w:gridSpan w:val="4"/>
            <w:tcBorders>
              <w:top w:val="single" w:sz="4" w:space="0" w:color="231F20"/>
              <w:bottom w:val="single" w:sz="2" w:space="0" w:color="auto"/>
            </w:tcBorders>
          </w:tcPr>
          <w:p w14:paraId="7193A07F" w14:textId="35B70CB0" w:rsidR="000C68C4" w:rsidRPr="003E763F" w:rsidRDefault="000C68C4" w:rsidP="000C68C4">
            <w:pPr>
              <w:pStyle w:val="TableParagraph"/>
              <w:spacing w:before="24" w:line="300" w:lineRule="auto"/>
              <w:ind w:left="45"/>
              <w:rPr>
                <w:color w:val="231F20"/>
              </w:rPr>
            </w:pPr>
            <w:r w:rsidRPr="003E763F">
              <w:rPr>
                <w:color w:val="231F20"/>
              </w:rPr>
              <w:t>NA</w:t>
            </w:r>
            <w:r w:rsidRPr="003E763F">
              <w:rPr>
                <w:color w:val="231F20"/>
                <w:spacing w:val="62"/>
              </w:rPr>
              <w:t xml:space="preserve"> </w:t>
            </w:r>
            <w:r w:rsidRPr="003E763F">
              <w:t>—</w:t>
            </w:r>
            <w:r w:rsidRPr="003E763F">
              <w:rPr>
                <w:lang w:val="ru-RU"/>
              </w:rPr>
              <w:t xml:space="preserve"> </w:t>
            </w:r>
            <w:r w:rsidRPr="003E763F">
              <w:rPr>
                <w:color w:val="231F20"/>
                <w:lang w:val="ru-RU"/>
              </w:rPr>
              <w:t>не применимо</w:t>
            </w:r>
            <w:r w:rsidR="00DD5626" w:rsidRPr="003E763F">
              <w:rPr>
                <w:color w:val="231F20"/>
                <w:lang w:val="ru-RU"/>
              </w:rPr>
              <w:t>.</w:t>
            </w:r>
          </w:p>
        </w:tc>
      </w:tr>
    </w:tbl>
    <w:p w14:paraId="140744EA" w14:textId="7C32682B" w:rsidR="00F27257" w:rsidRPr="003E763F" w:rsidRDefault="00F27257" w:rsidP="009616AE">
      <w:pPr>
        <w:pStyle w:val="afff"/>
        <w:spacing w:after="0" w:line="360" w:lineRule="auto"/>
        <w:ind w:firstLine="510"/>
        <w:rPr>
          <w:sz w:val="22"/>
          <w:szCs w:val="22"/>
        </w:rPr>
      </w:pPr>
    </w:p>
    <w:p w14:paraId="0F12EF66" w14:textId="6280F98E" w:rsidR="000C68C4" w:rsidRPr="003E763F" w:rsidRDefault="000C68C4" w:rsidP="000C68C4">
      <w:pPr>
        <w:pStyle w:val="afff"/>
        <w:spacing w:after="120" w:line="360" w:lineRule="auto"/>
        <w:ind w:firstLine="510"/>
        <w:rPr>
          <w:b/>
          <w:sz w:val="22"/>
          <w:szCs w:val="22"/>
        </w:rPr>
      </w:pPr>
      <w:r w:rsidRPr="003E763F">
        <w:rPr>
          <w:b/>
          <w:sz w:val="22"/>
          <w:szCs w:val="22"/>
        </w:rPr>
        <w:t xml:space="preserve">J.3.2 Емкость символов </w:t>
      </w:r>
      <w:r w:rsidR="00A31704" w:rsidRPr="003E763F">
        <w:rPr>
          <w:b/>
          <w:sz w:val="22"/>
          <w:szCs w:val="22"/>
        </w:rPr>
        <w:t>Micro</w:t>
      </w:r>
      <w:r w:rsidRPr="003E763F">
        <w:rPr>
          <w:b/>
          <w:sz w:val="22"/>
          <w:szCs w:val="22"/>
        </w:rPr>
        <w:t xml:space="preserve"> QR Code</w:t>
      </w:r>
    </w:p>
    <w:p w14:paraId="6476C9FC" w14:textId="77777777" w:rsidR="000C68C4" w:rsidRPr="003E763F" w:rsidRDefault="000C68C4" w:rsidP="000C68C4">
      <w:pPr>
        <w:pStyle w:val="afff"/>
        <w:spacing w:after="0" w:line="360" w:lineRule="auto"/>
        <w:ind w:firstLine="510"/>
        <w:rPr>
          <w:sz w:val="22"/>
          <w:szCs w:val="22"/>
        </w:rPr>
      </w:pPr>
      <w:r w:rsidRPr="003E763F">
        <w:rPr>
          <w:sz w:val="22"/>
          <w:szCs w:val="22"/>
        </w:rPr>
        <w:t>На приведенных ниже рисунках J.1 — J.6, учитывающих данные таблицы J.3 и емкости различных версий символа, для каждой комбинации режимов представлены варианты, применимые для кодирования определенного объема данных в комбинациях режимов.</w:t>
      </w:r>
    </w:p>
    <w:p w14:paraId="3C2FAFA6" w14:textId="4A6E9A7F" w:rsidR="000C68C4" w:rsidRPr="003E763F" w:rsidRDefault="000C68C4" w:rsidP="000C68C4">
      <w:pPr>
        <w:pStyle w:val="afff"/>
        <w:spacing w:after="0" w:line="360" w:lineRule="auto"/>
        <w:ind w:firstLine="510"/>
        <w:rPr>
          <w:sz w:val="22"/>
          <w:szCs w:val="22"/>
        </w:rPr>
      </w:pPr>
      <w:r w:rsidRPr="003E763F">
        <w:rPr>
          <w:sz w:val="22"/>
          <w:szCs w:val="22"/>
        </w:rPr>
        <w:t>Заголовки столбцов и строк указывают число знаков в каждом режиме. На данных рисунках J.1 — J.6 приведены версии символа и уровни исправления ошибок без указания начальной буквы версии М; таким образом, например, 4Q относится к символу версии M4 с уровнем исправления ошибок Q. Для любой данной комбинации знаков и режимов доступными версиями символа являются те, которые находятся на соответствующем пересечении строки и столбца и приведенные справа или ниже этого пересечения.</w:t>
      </w:r>
    </w:p>
    <w:p w14:paraId="0C724AC0" w14:textId="77777777" w:rsidR="000C68C4" w:rsidRPr="003E763F" w:rsidRDefault="000C68C4" w:rsidP="000C68C4">
      <w:pPr>
        <w:pStyle w:val="afff"/>
        <w:spacing w:after="0" w:line="360" w:lineRule="auto"/>
        <w:ind w:firstLine="510"/>
        <w:rPr>
          <w:sz w:val="22"/>
          <w:szCs w:val="22"/>
        </w:rPr>
      </w:pPr>
      <w:r w:rsidRPr="003E763F">
        <w:rPr>
          <w:sz w:val="22"/>
          <w:szCs w:val="22"/>
        </w:rPr>
        <w:t>Например, строка данных «123456ABCDEFGH» состоит из шести числовых знаков и восьми знаков из алфавитно-цифрового набора знаков. На рисунке J.1 показано, что данные размещены или в символе версии M3-L (с общим числом битов 77, включая индикаторы режима и индикаторы числа знаков), или в символе версии M4-M, или символе версии M4-L (81 бит в любом случае). На варианты могут быть наложены ограничения в зависимости от доступного места или требуемого уровня исправления ошибок.</w:t>
      </w:r>
    </w:p>
    <w:p w14:paraId="357387E7" w14:textId="57E8B300" w:rsidR="00A0774C" w:rsidRPr="003E763F" w:rsidRDefault="000C68C4" w:rsidP="000C68C4">
      <w:pPr>
        <w:pStyle w:val="afff"/>
        <w:spacing w:after="0" w:line="360" w:lineRule="auto"/>
        <w:ind w:firstLine="510"/>
        <w:jc w:val="center"/>
        <w:rPr>
          <w:sz w:val="22"/>
          <w:szCs w:val="22"/>
        </w:rPr>
      </w:pPr>
      <w:r w:rsidRPr="003E763F">
        <w:rPr>
          <w:noProof/>
          <w:sz w:val="22"/>
          <w:szCs w:val="22"/>
          <w:lang w:eastAsia="ru-RU"/>
        </w:rPr>
        <w:drawing>
          <wp:inline distT="0" distB="0" distL="0" distR="0" wp14:anchorId="4104D113" wp14:editId="1A2B2BF4">
            <wp:extent cx="3894042" cy="780022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3898451" cy="7809061"/>
                    </a:xfrm>
                    <a:prstGeom prst="rect">
                      <a:avLst/>
                    </a:prstGeom>
                    <a:noFill/>
                  </pic:spPr>
                </pic:pic>
              </a:graphicData>
            </a:graphic>
          </wp:inline>
        </w:drawing>
      </w:r>
    </w:p>
    <w:p w14:paraId="11DBB47F" w14:textId="08F2B8AC" w:rsidR="000C68C4" w:rsidRPr="003E763F" w:rsidRDefault="000C68C4" w:rsidP="000C68C4">
      <w:pPr>
        <w:pStyle w:val="afff"/>
        <w:spacing w:after="0" w:line="360" w:lineRule="auto"/>
        <w:ind w:firstLine="510"/>
        <w:jc w:val="center"/>
        <w:rPr>
          <w:sz w:val="22"/>
          <w:szCs w:val="22"/>
        </w:rPr>
      </w:pPr>
      <w:r w:rsidRPr="003E763F">
        <w:rPr>
          <w:sz w:val="22"/>
          <w:szCs w:val="22"/>
        </w:rPr>
        <w:t xml:space="preserve">Рисунок J.1 — Емкости символов </w:t>
      </w:r>
      <w:r w:rsidR="00A31704" w:rsidRPr="003E763F">
        <w:rPr>
          <w:sz w:val="22"/>
          <w:szCs w:val="22"/>
        </w:rPr>
        <w:t>Micro</w:t>
      </w:r>
      <w:r w:rsidRPr="003E763F">
        <w:rPr>
          <w:sz w:val="22"/>
          <w:szCs w:val="22"/>
        </w:rPr>
        <w:t xml:space="preserve"> QR Code для данных – чисел и алфавитно-цифровых знаков</w:t>
      </w:r>
    </w:p>
    <w:p w14:paraId="004787B2" w14:textId="6236CD6E" w:rsidR="00A0774C" w:rsidRPr="003E763F" w:rsidRDefault="00A0774C" w:rsidP="009616AE">
      <w:pPr>
        <w:pStyle w:val="afff"/>
        <w:spacing w:after="0" w:line="360" w:lineRule="auto"/>
        <w:ind w:firstLine="510"/>
        <w:rPr>
          <w:sz w:val="22"/>
          <w:szCs w:val="22"/>
        </w:rPr>
      </w:pPr>
    </w:p>
    <w:p w14:paraId="6B73D398" w14:textId="6257E48C" w:rsidR="00A0774C" w:rsidRPr="003E763F" w:rsidRDefault="000C68C4" w:rsidP="000C68C4">
      <w:pPr>
        <w:pStyle w:val="afff"/>
        <w:spacing w:after="0" w:line="360" w:lineRule="auto"/>
        <w:ind w:firstLine="510"/>
        <w:jc w:val="center"/>
        <w:rPr>
          <w:sz w:val="22"/>
          <w:szCs w:val="22"/>
        </w:rPr>
      </w:pPr>
      <w:r w:rsidRPr="003E763F">
        <w:rPr>
          <w:noProof/>
          <w:sz w:val="22"/>
          <w:szCs w:val="22"/>
          <w:lang w:eastAsia="ru-RU"/>
        </w:rPr>
        <w:drawing>
          <wp:inline distT="0" distB="0" distL="0" distR="0" wp14:anchorId="7B7D2B0F" wp14:editId="30059CAA">
            <wp:extent cx="3602990" cy="794956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3602990" cy="7949565"/>
                    </a:xfrm>
                    <a:prstGeom prst="rect">
                      <a:avLst/>
                    </a:prstGeom>
                    <a:noFill/>
                  </pic:spPr>
                </pic:pic>
              </a:graphicData>
            </a:graphic>
          </wp:inline>
        </w:drawing>
      </w:r>
    </w:p>
    <w:p w14:paraId="1678BB8B" w14:textId="129E6305" w:rsidR="000C68C4" w:rsidRPr="003E763F" w:rsidRDefault="000C68C4" w:rsidP="009616AE">
      <w:pPr>
        <w:pStyle w:val="afff"/>
        <w:spacing w:after="0" w:line="360" w:lineRule="auto"/>
        <w:ind w:firstLine="510"/>
        <w:rPr>
          <w:sz w:val="22"/>
          <w:szCs w:val="22"/>
        </w:rPr>
      </w:pPr>
    </w:p>
    <w:p w14:paraId="3E13CECE" w14:textId="62A34A2A" w:rsidR="000C68C4" w:rsidRPr="003E763F" w:rsidRDefault="000C68C4" w:rsidP="000C68C4">
      <w:pPr>
        <w:pStyle w:val="afff"/>
        <w:spacing w:after="0" w:line="360" w:lineRule="auto"/>
        <w:ind w:firstLine="510"/>
        <w:jc w:val="center"/>
        <w:rPr>
          <w:sz w:val="22"/>
          <w:szCs w:val="22"/>
        </w:rPr>
      </w:pPr>
      <w:r w:rsidRPr="003E763F">
        <w:rPr>
          <w:sz w:val="22"/>
          <w:szCs w:val="22"/>
        </w:rPr>
        <w:t xml:space="preserve">Рисунок J.2 — Емкости символов </w:t>
      </w:r>
      <w:r w:rsidR="00A31704" w:rsidRPr="003E763F">
        <w:rPr>
          <w:sz w:val="22"/>
          <w:szCs w:val="22"/>
        </w:rPr>
        <w:t>Micro</w:t>
      </w:r>
      <w:r w:rsidRPr="003E763F">
        <w:rPr>
          <w:sz w:val="22"/>
          <w:szCs w:val="22"/>
        </w:rPr>
        <w:t xml:space="preserve"> QR Code для данных – чисел и байтов</w:t>
      </w:r>
    </w:p>
    <w:p w14:paraId="61496113" w14:textId="7360F353" w:rsidR="000C68C4" w:rsidRPr="003E763F" w:rsidRDefault="000C68C4" w:rsidP="009616AE">
      <w:pPr>
        <w:pStyle w:val="afff"/>
        <w:spacing w:after="0" w:line="360" w:lineRule="auto"/>
        <w:ind w:firstLine="510"/>
        <w:rPr>
          <w:sz w:val="22"/>
          <w:szCs w:val="22"/>
        </w:rPr>
      </w:pPr>
    </w:p>
    <w:p w14:paraId="6963B94D" w14:textId="127E62B2" w:rsidR="000C68C4" w:rsidRPr="003E763F" w:rsidRDefault="000C68C4" w:rsidP="009616AE">
      <w:pPr>
        <w:pStyle w:val="afff"/>
        <w:spacing w:after="0" w:line="360" w:lineRule="auto"/>
        <w:ind w:firstLine="510"/>
        <w:rPr>
          <w:sz w:val="22"/>
          <w:szCs w:val="22"/>
        </w:rPr>
      </w:pPr>
    </w:p>
    <w:p w14:paraId="159D13FE" w14:textId="1029DCD2" w:rsidR="000C68C4" w:rsidRPr="003E763F" w:rsidRDefault="009C7C2E" w:rsidP="000C68C4">
      <w:pPr>
        <w:pStyle w:val="afff"/>
        <w:spacing w:after="0" w:line="360" w:lineRule="auto"/>
        <w:ind w:firstLine="510"/>
        <w:jc w:val="center"/>
        <w:rPr>
          <w:sz w:val="22"/>
          <w:szCs w:val="22"/>
        </w:rPr>
      </w:pPr>
      <w:r w:rsidRPr="003E763F">
        <w:rPr>
          <w:noProof/>
          <w:sz w:val="22"/>
          <w:szCs w:val="22"/>
          <w:lang w:eastAsia="ru-RU"/>
        </w:rPr>
        <w:drawing>
          <wp:inline distT="0" distB="0" distL="0" distR="0" wp14:anchorId="67884B26" wp14:editId="456A54E1">
            <wp:extent cx="4638040" cy="612267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4638040" cy="6122670"/>
                    </a:xfrm>
                    <a:prstGeom prst="rect">
                      <a:avLst/>
                    </a:prstGeom>
                    <a:noFill/>
                    <a:ln>
                      <a:noFill/>
                    </a:ln>
                  </pic:spPr>
                </pic:pic>
              </a:graphicData>
            </a:graphic>
          </wp:inline>
        </w:drawing>
      </w:r>
    </w:p>
    <w:p w14:paraId="3646A45B" w14:textId="50E4A123" w:rsidR="000C68C4" w:rsidRPr="003E763F" w:rsidRDefault="000C68C4" w:rsidP="009616AE">
      <w:pPr>
        <w:pStyle w:val="afff"/>
        <w:spacing w:after="0" w:line="360" w:lineRule="auto"/>
        <w:ind w:firstLine="510"/>
        <w:rPr>
          <w:sz w:val="22"/>
          <w:szCs w:val="22"/>
        </w:rPr>
      </w:pPr>
    </w:p>
    <w:p w14:paraId="6E06A5F6" w14:textId="2D61297E" w:rsidR="000C68C4" w:rsidRPr="003E763F" w:rsidRDefault="000C68C4" w:rsidP="000C68C4">
      <w:pPr>
        <w:pStyle w:val="afff"/>
        <w:spacing w:after="0" w:line="360" w:lineRule="auto"/>
        <w:ind w:firstLine="510"/>
        <w:jc w:val="center"/>
        <w:rPr>
          <w:sz w:val="22"/>
          <w:szCs w:val="22"/>
        </w:rPr>
      </w:pPr>
      <w:r w:rsidRPr="003E763F">
        <w:rPr>
          <w:sz w:val="22"/>
          <w:szCs w:val="22"/>
        </w:rPr>
        <w:t xml:space="preserve">Рисунок J.3 — Емкости символов </w:t>
      </w:r>
      <w:r w:rsidR="00A31704" w:rsidRPr="003E763F">
        <w:rPr>
          <w:sz w:val="22"/>
          <w:szCs w:val="22"/>
        </w:rPr>
        <w:t>Micro</w:t>
      </w:r>
      <w:r w:rsidRPr="003E763F">
        <w:rPr>
          <w:sz w:val="22"/>
          <w:szCs w:val="22"/>
        </w:rPr>
        <w:t xml:space="preserve"> QR Code для данных –</w:t>
      </w:r>
      <w:r w:rsidR="00825568" w:rsidRPr="003E763F">
        <w:rPr>
          <w:sz w:val="22"/>
          <w:szCs w:val="22"/>
        </w:rPr>
        <w:t xml:space="preserve"> </w:t>
      </w:r>
      <w:r w:rsidRPr="003E763F">
        <w:rPr>
          <w:sz w:val="22"/>
          <w:szCs w:val="22"/>
        </w:rPr>
        <w:t>алфавитно-цифровых знаков и байтов</w:t>
      </w:r>
    </w:p>
    <w:p w14:paraId="06DB8207" w14:textId="54DA5B83" w:rsidR="000C68C4" w:rsidRPr="003E763F" w:rsidRDefault="000C68C4" w:rsidP="009616AE">
      <w:pPr>
        <w:pStyle w:val="afff"/>
        <w:spacing w:after="0" w:line="360" w:lineRule="auto"/>
        <w:ind w:firstLine="510"/>
        <w:rPr>
          <w:sz w:val="22"/>
          <w:szCs w:val="22"/>
        </w:rPr>
      </w:pPr>
    </w:p>
    <w:p w14:paraId="57F5881B" w14:textId="3109203C" w:rsidR="000C68C4" w:rsidRPr="003E763F" w:rsidRDefault="009C7C2E" w:rsidP="000C68C4">
      <w:pPr>
        <w:pStyle w:val="afff"/>
        <w:spacing w:after="0" w:line="360" w:lineRule="auto"/>
        <w:ind w:firstLine="510"/>
        <w:jc w:val="center"/>
        <w:rPr>
          <w:sz w:val="22"/>
          <w:szCs w:val="22"/>
        </w:rPr>
      </w:pPr>
      <w:r w:rsidRPr="003E763F">
        <w:rPr>
          <w:noProof/>
          <w:sz w:val="22"/>
          <w:szCs w:val="22"/>
          <w:lang w:eastAsia="ru-RU"/>
        </w:rPr>
        <w:drawing>
          <wp:inline distT="0" distB="0" distL="0" distR="0" wp14:anchorId="17BFB0F0" wp14:editId="7EA6AEFB">
            <wp:extent cx="4228465" cy="8141970"/>
            <wp:effectExtent l="0" t="0" r="635"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4228465" cy="8141970"/>
                    </a:xfrm>
                    <a:prstGeom prst="rect">
                      <a:avLst/>
                    </a:prstGeom>
                    <a:noFill/>
                    <a:ln>
                      <a:noFill/>
                    </a:ln>
                  </pic:spPr>
                </pic:pic>
              </a:graphicData>
            </a:graphic>
          </wp:inline>
        </w:drawing>
      </w:r>
    </w:p>
    <w:p w14:paraId="0978A427" w14:textId="01877009" w:rsidR="000C68C4" w:rsidRPr="003E763F" w:rsidRDefault="000C68C4" w:rsidP="009616AE">
      <w:pPr>
        <w:pStyle w:val="afff"/>
        <w:spacing w:after="0" w:line="360" w:lineRule="auto"/>
        <w:ind w:firstLine="510"/>
        <w:rPr>
          <w:sz w:val="22"/>
          <w:szCs w:val="22"/>
        </w:rPr>
      </w:pPr>
    </w:p>
    <w:p w14:paraId="43E1AE95" w14:textId="46265D43" w:rsidR="000C68C4" w:rsidRPr="003E763F" w:rsidRDefault="000C68C4" w:rsidP="000C68C4">
      <w:pPr>
        <w:pStyle w:val="afff"/>
        <w:spacing w:after="0" w:line="360" w:lineRule="auto"/>
        <w:ind w:firstLine="510"/>
        <w:jc w:val="center"/>
        <w:rPr>
          <w:sz w:val="22"/>
          <w:szCs w:val="22"/>
        </w:rPr>
      </w:pPr>
      <w:r w:rsidRPr="003E763F">
        <w:rPr>
          <w:sz w:val="22"/>
          <w:szCs w:val="22"/>
        </w:rPr>
        <w:t xml:space="preserve">Рисунок J.4 — Емкости символов </w:t>
      </w:r>
      <w:r w:rsidR="00A31704" w:rsidRPr="003E763F">
        <w:rPr>
          <w:sz w:val="22"/>
          <w:szCs w:val="22"/>
        </w:rPr>
        <w:t>Micro</w:t>
      </w:r>
      <w:r w:rsidRPr="003E763F">
        <w:rPr>
          <w:sz w:val="22"/>
          <w:szCs w:val="22"/>
        </w:rPr>
        <w:t xml:space="preserve"> QR Code для данных – </w:t>
      </w:r>
      <w:r w:rsidR="009C7C2E" w:rsidRPr="003E763F">
        <w:rPr>
          <w:sz w:val="22"/>
          <w:szCs w:val="22"/>
        </w:rPr>
        <w:t xml:space="preserve">чисел </w:t>
      </w:r>
      <w:r w:rsidRPr="003E763F">
        <w:rPr>
          <w:sz w:val="22"/>
          <w:szCs w:val="22"/>
        </w:rPr>
        <w:t>и знаков кандзи</w:t>
      </w:r>
    </w:p>
    <w:p w14:paraId="0EC5C594" w14:textId="01C8CAC0" w:rsidR="000C68C4" w:rsidRPr="003E763F" w:rsidRDefault="000C68C4" w:rsidP="009616AE">
      <w:pPr>
        <w:pStyle w:val="afff"/>
        <w:spacing w:after="0" w:line="360" w:lineRule="auto"/>
        <w:ind w:firstLine="510"/>
        <w:rPr>
          <w:sz w:val="22"/>
          <w:szCs w:val="22"/>
        </w:rPr>
      </w:pPr>
    </w:p>
    <w:p w14:paraId="0F16C9D8" w14:textId="48D4A769" w:rsidR="000C68C4" w:rsidRPr="003E763F" w:rsidRDefault="000E03BD" w:rsidP="00053309">
      <w:pPr>
        <w:pStyle w:val="afff"/>
        <w:spacing w:after="0" w:line="360" w:lineRule="auto"/>
        <w:ind w:firstLine="510"/>
        <w:jc w:val="center"/>
        <w:rPr>
          <w:sz w:val="22"/>
          <w:szCs w:val="22"/>
        </w:rPr>
      </w:pPr>
      <w:r w:rsidRPr="003E763F">
        <w:rPr>
          <w:noProof/>
          <w:sz w:val="22"/>
          <w:szCs w:val="22"/>
          <w:lang w:eastAsia="ru-RU"/>
        </w:rPr>
        <w:drawing>
          <wp:inline distT="0" distB="0" distL="0" distR="0" wp14:anchorId="0B831A94" wp14:editId="3ECD3E14">
            <wp:extent cx="4857115" cy="6064250"/>
            <wp:effectExtent l="0" t="0" r="635"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4857115" cy="6064250"/>
                    </a:xfrm>
                    <a:prstGeom prst="rect">
                      <a:avLst/>
                    </a:prstGeom>
                    <a:noFill/>
                    <a:ln>
                      <a:noFill/>
                    </a:ln>
                  </pic:spPr>
                </pic:pic>
              </a:graphicData>
            </a:graphic>
          </wp:inline>
        </w:drawing>
      </w:r>
    </w:p>
    <w:p w14:paraId="289BD4E4" w14:textId="7B198CFA" w:rsidR="000C68C4" w:rsidRPr="003E763F" w:rsidRDefault="000C68C4" w:rsidP="009616AE">
      <w:pPr>
        <w:pStyle w:val="afff"/>
        <w:spacing w:after="0" w:line="360" w:lineRule="auto"/>
        <w:ind w:firstLine="510"/>
        <w:rPr>
          <w:sz w:val="22"/>
          <w:szCs w:val="22"/>
        </w:rPr>
      </w:pPr>
    </w:p>
    <w:p w14:paraId="1E4247B6" w14:textId="1A277052" w:rsidR="000C68C4" w:rsidRPr="003E763F" w:rsidRDefault="00053309" w:rsidP="00053309">
      <w:pPr>
        <w:pStyle w:val="afff"/>
        <w:spacing w:after="0" w:line="360" w:lineRule="auto"/>
        <w:ind w:firstLine="510"/>
        <w:jc w:val="center"/>
        <w:rPr>
          <w:sz w:val="22"/>
          <w:szCs w:val="22"/>
        </w:rPr>
      </w:pPr>
      <w:r w:rsidRPr="003E763F">
        <w:rPr>
          <w:sz w:val="22"/>
          <w:szCs w:val="22"/>
        </w:rPr>
        <w:t xml:space="preserve">Рисунок J.5 — Емкости символов </w:t>
      </w:r>
      <w:r w:rsidR="00A31704" w:rsidRPr="003E763F">
        <w:rPr>
          <w:sz w:val="22"/>
          <w:szCs w:val="22"/>
        </w:rPr>
        <w:t>Micro</w:t>
      </w:r>
      <w:r w:rsidRPr="003E763F">
        <w:rPr>
          <w:sz w:val="22"/>
          <w:szCs w:val="22"/>
        </w:rPr>
        <w:t xml:space="preserve"> QR Code для данных – алфавитно-цифровых знаков и знаков кандзи</w:t>
      </w:r>
    </w:p>
    <w:p w14:paraId="191B3BA6" w14:textId="21273958" w:rsidR="000C68C4" w:rsidRPr="003E763F" w:rsidRDefault="000F6BA4" w:rsidP="00053309">
      <w:pPr>
        <w:pStyle w:val="afff"/>
        <w:spacing w:after="0" w:line="360" w:lineRule="auto"/>
        <w:ind w:firstLine="510"/>
        <w:jc w:val="center"/>
        <w:rPr>
          <w:sz w:val="22"/>
          <w:szCs w:val="22"/>
        </w:rPr>
      </w:pPr>
      <w:r w:rsidRPr="003E763F">
        <w:rPr>
          <w:noProof/>
          <w:sz w:val="22"/>
          <w:szCs w:val="22"/>
          <w:lang w:eastAsia="ru-RU"/>
        </w:rPr>
        <w:drawing>
          <wp:inline distT="0" distB="0" distL="0" distR="0" wp14:anchorId="2F0E3194" wp14:editId="3D1806BD">
            <wp:extent cx="5106035" cy="478409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106035" cy="4784090"/>
                    </a:xfrm>
                    <a:prstGeom prst="rect">
                      <a:avLst/>
                    </a:prstGeom>
                    <a:noFill/>
                    <a:ln>
                      <a:noFill/>
                    </a:ln>
                  </pic:spPr>
                </pic:pic>
              </a:graphicData>
            </a:graphic>
          </wp:inline>
        </w:drawing>
      </w:r>
    </w:p>
    <w:p w14:paraId="5751DEDA" w14:textId="760CB428" w:rsidR="00A0774C" w:rsidRPr="003E763F" w:rsidRDefault="00053309" w:rsidP="00053309">
      <w:pPr>
        <w:pStyle w:val="afff"/>
        <w:spacing w:after="0" w:line="360" w:lineRule="auto"/>
        <w:ind w:firstLine="510"/>
        <w:jc w:val="center"/>
        <w:rPr>
          <w:sz w:val="22"/>
          <w:szCs w:val="22"/>
        </w:rPr>
      </w:pPr>
      <w:r w:rsidRPr="003E763F">
        <w:rPr>
          <w:sz w:val="22"/>
          <w:szCs w:val="22"/>
        </w:rPr>
        <w:t xml:space="preserve">Рисунок J.6 — Емкости символов </w:t>
      </w:r>
      <w:r w:rsidR="00A31704" w:rsidRPr="003E763F">
        <w:rPr>
          <w:sz w:val="22"/>
          <w:szCs w:val="22"/>
        </w:rPr>
        <w:t>Micro</w:t>
      </w:r>
      <w:r w:rsidRPr="003E763F">
        <w:rPr>
          <w:sz w:val="22"/>
          <w:szCs w:val="22"/>
        </w:rPr>
        <w:t xml:space="preserve"> QR Code для данных – байтов и знаков кандзи</w:t>
      </w:r>
    </w:p>
    <w:p w14:paraId="7C161FD3" w14:textId="33BB6B2B" w:rsidR="00053309" w:rsidRPr="003E763F" w:rsidRDefault="00053309" w:rsidP="009616AE">
      <w:pPr>
        <w:pStyle w:val="afff"/>
        <w:spacing w:after="0" w:line="360" w:lineRule="auto"/>
        <w:ind w:firstLine="510"/>
        <w:rPr>
          <w:sz w:val="22"/>
          <w:szCs w:val="22"/>
        </w:rPr>
      </w:pPr>
    </w:p>
    <w:p w14:paraId="380B1003" w14:textId="0FED5B99" w:rsidR="00053309" w:rsidRPr="003E763F" w:rsidRDefault="00053309" w:rsidP="009616AE">
      <w:pPr>
        <w:pStyle w:val="afff"/>
        <w:spacing w:after="0" w:line="360" w:lineRule="auto"/>
        <w:ind w:firstLine="510"/>
        <w:rPr>
          <w:sz w:val="22"/>
          <w:szCs w:val="22"/>
        </w:rPr>
      </w:pPr>
    </w:p>
    <w:p w14:paraId="1FDFC737" w14:textId="3793E86B" w:rsidR="00053309" w:rsidRPr="003E763F" w:rsidRDefault="00053309" w:rsidP="009616AE">
      <w:pPr>
        <w:pStyle w:val="afff"/>
        <w:spacing w:after="0" w:line="360" w:lineRule="auto"/>
        <w:ind w:firstLine="510"/>
        <w:rPr>
          <w:sz w:val="22"/>
          <w:szCs w:val="22"/>
        </w:rPr>
      </w:pPr>
    </w:p>
    <w:p w14:paraId="404818A7" w14:textId="77777777" w:rsidR="00053309" w:rsidRPr="003E763F" w:rsidRDefault="00053309" w:rsidP="009616AE">
      <w:pPr>
        <w:pStyle w:val="afff"/>
        <w:spacing w:after="0" w:line="360" w:lineRule="auto"/>
        <w:ind w:firstLine="510"/>
        <w:rPr>
          <w:sz w:val="22"/>
          <w:szCs w:val="22"/>
        </w:rPr>
      </w:pPr>
    </w:p>
    <w:p w14:paraId="362A4EE9" w14:textId="24B3094C" w:rsidR="00A0774C" w:rsidRPr="003E763F" w:rsidRDefault="00A0774C" w:rsidP="009616AE">
      <w:pPr>
        <w:pStyle w:val="afff"/>
        <w:spacing w:after="0" w:line="360" w:lineRule="auto"/>
        <w:ind w:firstLine="510"/>
        <w:rPr>
          <w:sz w:val="22"/>
          <w:szCs w:val="22"/>
        </w:rPr>
      </w:pPr>
    </w:p>
    <w:p w14:paraId="03785BF0" w14:textId="50722E76" w:rsidR="00A0774C" w:rsidRPr="003E763F" w:rsidRDefault="00A0774C" w:rsidP="009616AE">
      <w:pPr>
        <w:pStyle w:val="afff"/>
        <w:spacing w:after="0" w:line="360" w:lineRule="auto"/>
        <w:ind w:firstLine="510"/>
        <w:rPr>
          <w:sz w:val="22"/>
          <w:szCs w:val="22"/>
        </w:rPr>
      </w:pPr>
    </w:p>
    <w:p w14:paraId="2B5DEA0F" w14:textId="30D4FB8D" w:rsidR="00DB4A33" w:rsidRPr="003E763F" w:rsidRDefault="00C06899" w:rsidP="004166E8">
      <w:pPr>
        <w:pStyle w:val="afd"/>
        <w:spacing w:after="0" w:line="360" w:lineRule="auto"/>
        <w:ind w:firstLine="510"/>
        <w:rPr>
          <w:sz w:val="22"/>
          <w:szCs w:val="22"/>
        </w:rPr>
      </w:pPr>
      <w:r w:rsidRPr="003E763F">
        <w:rPr>
          <w:sz w:val="22"/>
          <w:szCs w:val="22"/>
        </w:rPr>
        <w:br w:type="page"/>
      </w:r>
    </w:p>
    <w:p w14:paraId="041B810B" w14:textId="77777777" w:rsidR="00C06899" w:rsidRPr="003E763F" w:rsidRDefault="00C06899" w:rsidP="00C06899">
      <w:pPr>
        <w:spacing w:line="360" w:lineRule="auto"/>
        <w:ind w:firstLine="0"/>
        <w:jc w:val="center"/>
        <w:rPr>
          <w:rFonts w:ascii="Arial" w:hAnsi="Arial"/>
          <w:b/>
          <w:bCs/>
          <w:szCs w:val="24"/>
        </w:rPr>
      </w:pPr>
      <w:bookmarkStart w:id="137" w:name="_Toc135661533"/>
      <w:bookmarkStart w:id="138" w:name="_Toc173573885"/>
      <w:r w:rsidRPr="003E763F">
        <w:rPr>
          <w:rFonts w:ascii="Arial" w:hAnsi="Arial"/>
          <w:b/>
          <w:bCs/>
          <w:szCs w:val="24"/>
        </w:rPr>
        <w:t>Приложение K</w:t>
      </w:r>
      <w:bookmarkEnd w:id="137"/>
      <w:bookmarkEnd w:id="138"/>
    </w:p>
    <w:p w14:paraId="2E322FA8" w14:textId="1C97E472" w:rsidR="00C06899" w:rsidRPr="003E763F" w:rsidRDefault="00C06899" w:rsidP="00C06899">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рекомендуемое</w:t>
      </w:r>
      <w:r w:rsidRPr="003E763F">
        <w:rPr>
          <w:rFonts w:ascii="Arial" w:hAnsi="Arial"/>
          <w:b/>
          <w:bCs/>
          <w:szCs w:val="24"/>
        </w:rPr>
        <w:t>)</w:t>
      </w:r>
    </w:p>
    <w:p w14:paraId="565AFD66" w14:textId="3146EA7C" w:rsidR="00C06899" w:rsidRPr="003E763F" w:rsidRDefault="000F2AAD" w:rsidP="00C06899">
      <w:pPr>
        <w:spacing w:line="360" w:lineRule="auto"/>
        <w:ind w:firstLine="0"/>
        <w:jc w:val="center"/>
        <w:rPr>
          <w:rFonts w:ascii="Arial" w:hAnsi="Arial"/>
          <w:b/>
          <w:bCs/>
          <w:szCs w:val="24"/>
        </w:rPr>
      </w:pPr>
      <w:bookmarkStart w:id="139" w:name="_Toc173573886"/>
      <w:r w:rsidRPr="003E763F">
        <w:rPr>
          <w:rFonts w:ascii="Arial" w:hAnsi="Arial"/>
          <w:b/>
          <w:bCs/>
          <w:szCs w:val="24"/>
        </w:rPr>
        <w:t xml:space="preserve">Рекомендации пользователям по печати и сканированию символов QR Code </w:t>
      </w:r>
      <w:bookmarkEnd w:id="139"/>
    </w:p>
    <w:p w14:paraId="2C549325" w14:textId="77777777" w:rsidR="000F2AAD" w:rsidRPr="003E763F" w:rsidRDefault="000F2AAD" w:rsidP="00C06899">
      <w:pPr>
        <w:pStyle w:val="afff"/>
        <w:spacing w:after="0" w:line="360" w:lineRule="auto"/>
        <w:ind w:firstLine="510"/>
        <w:rPr>
          <w:sz w:val="22"/>
          <w:szCs w:val="22"/>
        </w:rPr>
      </w:pPr>
    </w:p>
    <w:p w14:paraId="6B493C59" w14:textId="77777777" w:rsidR="000F2AAD" w:rsidRPr="003E763F" w:rsidRDefault="000F2AAD" w:rsidP="000F2AAD">
      <w:pPr>
        <w:pStyle w:val="afff"/>
        <w:spacing w:after="120" w:line="360" w:lineRule="auto"/>
        <w:ind w:firstLine="510"/>
        <w:rPr>
          <w:b/>
          <w:sz w:val="22"/>
          <w:szCs w:val="22"/>
        </w:rPr>
      </w:pPr>
      <w:r w:rsidRPr="003E763F">
        <w:rPr>
          <w:b/>
          <w:sz w:val="22"/>
          <w:szCs w:val="22"/>
        </w:rPr>
        <w:t>K.1 Основные положения</w:t>
      </w:r>
    </w:p>
    <w:p w14:paraId="739D1F89" w14:textId="77777777" w:rsidR="000F2AAD" w:rsidRPr="003E763F" w:rsidRDefault="000F2AAD" w:rsidP="000F2AAD">
      <w:pPr>
        <w:pStyle w:val="afff"/>
        <w:spacing w:after="0" w:line="360" w:lineRule="auto"/>
        <w:ind w:firstLine="510"/>
        <w:rPr>
          <w:sz w:val="22"/>
          <w:szCs w:val="22"/>
        </w:rPr>
      </w:pPr>
      <w:r w:rsidRPr="003E763F">
        <w:rPr>
          <w:sz w:val="22"/>
          <w:szCs w:val="22"/>
        </w:rPr>
        <w:t>Любое конкретное применение символики QR Code следует рассматривать как законченное системное решение. Все компоненты цепочки кодирования/декодирования символики (устройства маркирования поверхности или принтеры, этикетки, устройства считывания), используемые совместно, должны взаимодействовать друг с другом как система. Отказ в любом звене цепочки или несоответствие между ними может поставить под угрозу эффективность функционирования всей системы.</w:t>
      </w:r>
    </w:p>
    <w:p w14:paraId="6DCFB8B0" w14:textId="77777777" w:rsidR="000F2AAD" w:rsidRPr="003E763F" w:rsidRDefault="000F2AAD" w:rsidP="000F2AAD">
      <w:pPr>
        <w:pStyle w:val="afff"/>
        <w:spacing w:after="0" w:line="360" w:lineRule="auto"/>
        <w:ind w:firstLine="510"/>
        <w:rPr>
          <w:sz w:val="22"/>
          <w:szCs w:val="22"/>
        </w:rPr>
      </w:pPr>
      <w:r w:rsidRPr="003E763F">
        <w:rPr>
          <w:sz w:val="22"/>
          <w:szCs w:val="22"/>
        </w:rPr>
        <w:t>Хотя соответствие требованиям − единственный ключ к обеспечению успешной работы всей системы, следует принимать во внимание и другие соображения, которые также могут влиять на эффективность работы. Следующие рекомендации учитывают ряд факторов, которые необходимо иметь в виду при разработке спецификации или реализации систем на основе штрихового или матричного кода:</w:t>
      </w:r>
    </w:p>
    <w:p w14:paraId="54ED23C2" w14:textId="131F96B7" w:rsidR="000F2AAD" w:rsidRPr="003E763F" w:rsidRDefault="000F2AAD" w:rsidP="000F2AAD">
      <w:pPr>
        <w:pStyle w:val="afff"/>
        <w:spacing w:after="0" w:line="360" w:lineRule="auto"/>
        <w:ind w:firstLine="510"/>
        <w:rPr>
          <w:sz w:val="22"/>
          <w:szCs w:val="22"/>
        </w:rPr>
      </w:pPr>
      <w:r w:rsidRPr="003E763F">
        <w:rPr>
          <w:sz w:val="22"/>
          <w:szCs w:val="22"/>
        </w:rPr>
        <w:t>a) следует выбирать плотность печати с допусками, которые могут быть обеспечены используемой технологией маркирования или печати. Необходимо обеспечить, чтобы размер модуля был равен целому числу размеров пикселей печатающей головки (в параллельном и перпендикулярном направлениях печати). Следует добиваться того, чтобы любое приращение (сокращение) размеров элементов при печати осуществлялось путем изменения цвета одинакового целого числа пикселей с темного на светлый (или наоборот со светлого на темный) на всех границах перехода с темного на светлый для отдельных модулей или групп смежных темных модулей таким образом, чтобы интервал между центрами модулей оставался постоянным, хотя видимое растровое представление индивидуального темного (или светлого) модуля может быть откорректировано в размере, соответствующем направлению компенсации;</w:t>
      </w:r>
    </w:p>
    <w:p w14:paraId="2881B201" w14:textId="42DD6A55" w:rsidR="000F2AAD" w:rsidRPr="003E763F" w:rsidRDefault="000F2AAD" w:rsidP="000F2AAD">
      <w:pPr>
        <w:pStyle w:val="afff"/>
        <w:spacing w:after="0" w:line="360" w:lineRule="auto"/>
        <w:ind w:firstLine="510"/>
        <w:rPr>
          <w:sz w:val="22"/>
          <w:szCs w:val="22"/>
        </w:rPr>
      </w:pPr>
      <w:r w:rsidRPr="003E763F">
        <w:rPr>
          <w:sz w:val="22"/>
          <w:szCs w:val="22"/>
        </w:rPr>
        <w:t>b) следует подбирать устройство считывания с разрешающей способностью, наиболее подходящей для плотности и качества печати символа, которая обеспечивает данная технология печати;</w:t>
      </w:r>
    </w:p>
    <w:p w14:paraId="129692C1" w14:textId="1B84A7B0" w:rsidR="000F2AAD" w:rsidRPr="003E763F" w:rsidRDefault="000F2AAD" w:rsidP="000F2AAD">
      <w:pPr>
        <w:pStyle w:val="afff"/>
        <w:spacing w:after="0" w:line="360" w:lineRule="auto"/>
        <w:ind w:firstLine="510"/>
        <w:rPr>
          <w:sz w:val="22"/>
          <w:szCs w:val="22"/>
        </w:rPr>
      </w:pPr>
      <w:r w:rsidRPr="003E763F">
        <w:rPr>
          <w:sz w:val="22"/>
          <w:szCs w:val="22"/>
        </w:rPr>
        <w:t>c) должна быть обеспечена совместимость оптических свойств напечатанного символа с длиной волны источника излучения и приемного элемента сканера;</w:t>
      </w:r>
    </w:p>
    <w:p w14:paraId="3588A70B" w14:textId="0128E632" w:rsidR="000F2AAD" w:rsidRPr="003E763F" w:rsidRDefault="000F2AAD" w:rsidP="000F2AAD">
      <w:pPr>
        <w:pStyle w:val="afff"/>
        <w:spacing w:after="0" w:line="360" w:lineRule="auto"/>
        <w:ind w:firstLine="510"/>
        <w:rPr>
          <w:sz w:val="22"/>
          <w:szCs w:val="22"/>
        </w:rPr>
      </w:pPr>
      <w:r w:rsidRPr="003E763F">
        <w:rPr>
          <w:sz w:val="22"/>
          <w:szCs w:val="22"/>
        </w:rPr>
        <w:t>d) следует проверять соответствие символа на этикетке в ее законченном виде или итоговой конфигурации упаковки. Наложение изображений, просвечивание, фигурные или неровные поверхности могут оказывать влияние на эффективность считывания символа.</w:t>
      </w:r>
    </w:p>
    <w:p w14:paraId="567D1BEC" w14:textId="77777777" w:rsidR="000F2AAD" w:rsidRPr="003E763F" w:rsidRDefault="000F2AAD" w:rsidP="000F2AAD">
      <w:pPr>
        <w:pStyle w:val="afff"/>
        <w:spacing w:after="0" w:line="360" w:lineRule="auto"/>
        <w:ind w:firstLine="510"/>
        <w:rPr>
          <w:sz w:val="22"/>
          <w:szCs w:val="22"/>
        </w:rPr>
      </w:pPr>
      <w:r w:rsidRPr="003E763F">
        <w:rPr>
          <w:sz w:val="22"/>
          <w:szCs w:val="22"/>
        </w:rPr>
        <w:t>Следует учитывать влияние зеркального отражения от глянцевых подложек символа. Сканирующие системы должны учитывать колебания в диффузном отражении между темными и светлыми областями символа. При некоторых углах сканирования составляющая зеркального отраженного излучения может намного превышать требуемую составляющую диффузного отраженного излучения, снижая эффективность работы сканера. В тех случаях, когда поверхность материала или изделия может быть изменена путем получения матовой поверхности или устранения влияние глянца, это может помочь минимизировать эффекты зеркального отражения. Если такая возможность отсутствует, следует уделить особое внимание тому, чтобы освещение считываемого символа было оптимальным для обеспечения требуемых значений контраста.</w:t>
      </w:r>
    </w:p>
    <w:p w14:paraId="18A51F27" w14:textId="77777777" w:rsidR="000F2AAD" w:rsidRPr="003E763F" w:rsidRDefault="000F2AAD" w:rsidP="000F2AAD">
      <w:pPr>
        <w:pStyle w:val="afff"/>
        <w:spacing w:before="240" w:after="120" w:line="360" w:lineRule="auto"/>
        <w:ind w:firstLine="510"/>
        <w:rPr>
          <w:b/>
          <w:sz w:val="22"/>
          <w:szCs w:val="22"/>
        </w:rPr>
      </w:pPr>
      <w:r w:rsidRPr="003E763F">
        <w:rPr>
          <w:b/>
          <w:sz w:val="22"/>
          <w:szCs w:val="22"/>
        </w:rPr>
        <w:t>K.2 Выбор пользователем уровня исправления ошибок</w:t>
      </w:r>
    </w:p>
    <w:p w14:paraId="11A8DCA9" w14:textId="75A19150" w:rsidR="000F2AAD" w:rsidRPr="003E763F" w:rsidRDefault="000F2AAD" w:rsidP="000F2AAD">
      <w:pPr>
        <w:pStyle w:val="afff"/>
        <w:spacing w:after="0" w:line="360" w:lineRule="auto"/>
        <w:ind w:firstLine="510"/>
        <w:rPr>
          <w:sz w:val="22"/>
          <w:szCs w:val="22"/>
        </w:rPr>
      </w:pPr>
      <w:r w:rsidRPr="003E763F">
        <w:rPr>
          <w:sz w:val="22"/>
          <w:szCs w:val="22"/>
        </w:rPr>
        <w:t xml:space="preserve">Пользователи должны определить соответствующий уровень исправления ошибок, чтобы он соответствовал требованиям по применению. Согласно таблице 8 четыре уровня исправления ошибок от L до H увеличивают способность обнаружения и исправления ошибок за счет некоторого увеличения размера символа для данной длины сообщения. Например, символ версии 20-Q может содержать в общем случае 485 кодовых слов данных, но в случае применения иного уровня исправления ошибок, те же самые данные могут быть быть </w:t>
      </w:r>
      <w:r w:rsidR="00FC390B" w:rsidRPr="003E763F">
        <w:rPr>
          <w:sz w:val="22"/>
          <w:szCs w:val="22"/>
        </w:rPr>
        <w:t xml:space="preserve">также </w:t>
      </w:r>
      <w:r w:rsidRPr="003E763F">
        <w:rPr>
          <w:sz w:val="22"/>
          <w:szCs w:val="22"/>
        </w:rPr>
        <w:t>представлены в символе версии 15-L (точная емкость 523 кодовых слова данных).</w:t>
      </w:r>
    </w:p>
    <w:p w14:paraId="1625E96F" w14:textId="77777777" w:rsidR="000F2AAD" w:rsidRPr="003E763F" w:rsidRDefault="000F2AAD" w:rsidP="000F2AAD">
      <w:pPr>
        <w:pStyle w:val="afff"/>
        <w:spacing w:after="0" w:line="360" w:lineRule="auto"/>
        <w:ind w:firstLine="510"/>
        <w:rPr>
          <w:sz w:val="22"/>
          <w:szCs w:val="22"/>
        </w:rPr>
      </w:pPr>
      <w:r w:rsidRPr="003E763F">
        <w:rPr>
          <w:sz w:val="22"/>
          <w:szCs w:val="22"/>
        </w:rPr>
        <w:t>Уровень исправления ошибок должен быть определен с учетом:</w:t>
      </w:r>
    </w:p>
    <w:p w14:paraId="4778F6FA" w14:textId="35198CF0" w:rsidR="000F2AAD" w:rsidRPr="003E763F" w:rsidRDefault="000F2AAD" w:rsidP="000F2AAD">
      <w:pPr>
        <w:pStyle w:val="afff"/>
        <w:spacing w:after="0" w:line="360" w:lineRule="auto"/>
        <w:ind w:firstLine="510"/>
        <w:rPr>
          <w:sz w:val="22"/>
          <w:szCs w:val="22"/>
        </w:rPr>
      </w:pPr>
      <w:r w:rsidRPr="003E763F">
        <w:rPr>
          <w:sz w:val="22"/>
          <w:szCs w:val="22"/>
        </w:rPr>
        <w:t>- ожидаемого уровня качества символа: чем ниже ожидаемый класс качества печати, тем выше уровень исправления ошибок, который должен быть использован;</w:t>
      </w:r>
    </w:p>
    <w:p w14:paraId="06A7C2BE" w14:textId="5E177CC6" w:rsidR="000F2AAD" w:rsidRPr="003E763F" w:rsidRDefault="000F2AAD" w:rsidP="000F2AAD">
      <w:pPr>
        <w:pStyle w:val="afff"/>
        <w:spacing w:after="0" w:line="360" w:lineRule="auto"/>
        <w:ind w:firstLine="510"/>
        <w:rPr>
          <w:sz w:val="22"/>
          <w:szCs w:val="22"/>
        </w:rPr>
      </w:pPr>
      <w:r w:rsidRPr="003E763F">
        <w:rPr>
          <w:sz w:val="22"/>
          <w:szCs w:val="22"/>
        </w:rPr>
        <w:t>- важности осуществления декодирования с первого сканирования;</w:t>
      </w:r>
    </w:p>
    <w:p w14:paraId="6CE6B868" w14:textId="643A0033" w:rsidR="000F2AAD" w:rsidRPr="003E763F" w:rsidRDefault="000F2AAD" w:rsidP="000F2AAD">
      <w:pPr>
        <w:pStyle w:val="afff"/>
        <w:spacing w:after="0" w:line="360" w:lineRule="auto"/>
        <w:ind w:firstLine="510"/>
        <w:rPr>
          <w:sz w:val="22"/>
          <w:szCs w:val="22"/>
        </w:rPr>
      </w:pPr>
      <w:r w:rsidRPr="003E763F">
        <w:rPr>
          <w:sz w:val="22"/>
          <w:szCs w:val="22"/>
        </w:rPr>
        <w:t>- возможности повторного сканирования в случае неудачного декодирования;</w:t>
      </w:r>
    </w:p>
    <w:p w14:paraId="6A3D4F43" w14:textId="7716A1FE" w:rsidR="000F2AAD" w:rsidRPr="003E763F" w:rsidRDefault="000F2AAD" w:rsidP="000F2AAD">
      <w:pPr>
        <w:pStyle w:val="afff"/>
        <w:spacing w:after="0" w:line="360" w:lineRule="auto"/>
        <w:ind w:firstLine="510"/>
        <w:rPr>
          <w:sz w:val="22"/>
          <w:szCs w:val="22"/>
        </w:rPr>
      </w:pPr>
      <w:r w:rsidRPr="003E763F">
        <w:rPr>
          <w:sz w:val="22"/>
          <w:szCs w:val="22"/>
        </w:rPr>
        <w:t xml:space="preserve">- ограниченные размеры места размещения, которые могут уменьшать возможность использования более высокого уровня исправления ошибок. </w:t>
      </w:r>
    </w:p>
    <w:p w14:paraId="4D16A351" w14:textId="345A076C" w:rsidR="000F2AAD" w:rsidRPr="003E763F" w:rsidRDefault="000F2AAD" w:rsidP="000F2AAD">
      <w:pPr>
        <w:pStyle w:val="afff"/>
        <w:spacing w:after="0" w:line="360" w:lineRule="auto"/>
        <w:ind w:firstLine="510"/>
        <w:rPr>
          <w:sz w:val="22"/>
          <w:szCs w:val="22"/>
        </w:rPr>
      </w:pPr>
      <w:r w:rsidRPr="003E763F">
        <w:rPr>
          <w:sz w:val="22"/>
          <w:szCs w:val="22"/>
        </w:rPr>
        <w:t>Уровень исправления ошибок L подходит для случаев, когда требуется либо высокое качество символов, либо минимально возможный размер символа, либо и то, и другое, для заданных данных. Уровень М принят в качестве «</w:t>
      </w:r>
      <w:r w:rsidR="000F6BA4" w:rsidRPr="003E763F">
        <w:rPr>
          <w:sz w:val="22"/>
          <w:szCs w:val="22"/>
        </w:rPr>
        <w:t>с</w:t>
      </w:r>
      <w:r w:rsidRPr="003E763F">
        <w:rPr>
          <w:sz w:val="22"/>
          <w:szCs w:val="22"/>
        </w:rPr>
        <w:t>тандартного» уровня и обеспечивает хороший компромисс между увеличенной надежности и небольшим размером. Уровень Q – «</w:t>
      </w:r>
      <w:r w:rsidR="000F6BA4" w:rsidRPr="003E763F">
        <w:rPr>
          <w:sz w:val="22"/>
          <w:szCs w:val="22"/>
        </w:rPr>
        <w:t>в</w:t>
      </w:r>
      <w:r w:rsidRPr="003E763F">
        <w:rPr>
          <w:sz w:val="22"/>
          <w:szCs w:val="22"/>
        </w:rPr>
        <w:t>ысокая надежность» подходит для более требовательных применений или применений с низким качеством печати, в то время как уровень H обеспечивает максимальную достижимую надежность.</w:t>
      </w:r>
    </w:p>
    <w:p w14:paraId="78843C6E" w14:textId="50966DE3" w:rsidR="000F2AAD" w:rsidRPr="003E763F" w:rsidRDefault="000F2AAD" w:rsidP="000F2AAD">
      <w:pPr>
        <w:pStyle w:val="afff"/>
        <w:spacing w:after="0" w:line="360" w:lineRule="auto"/>
        <w:ind w:firstLine="510"/>
        <w:rPr>
          <w:sz w:val="22"/>
          <w:szCs w:val="22"/>
        </w:rPr>
      </w:pPr>
      <w:r w:rsidRPr="003E763F">
        <w:rPr>
          <w:sz w:val="22"/>
          <w:szCs w:val="22"/>
        </w:rPr>
        <w:t xml:space="preserve">Если дизайнер хочет добавить в </w:t>
      </w:r>
      <w:r w:rsidR="000F6BA4" w:rsidRPr="003E763F">
        <w:rPr>
          <w:sz w:val="22"/>
          <w:szCs w:val="22"/>
        </w:rPr>
        <w:t xml:space="preserve">символ </w:t>
      </w:r>
      <w:r w:rsidRPr="003E763F">
        <w:rPr>
          <w:sz w:val="22"/>
          <w:szCs w:val="22"/>
          <w:lang w:val="en-US"/>
        </w:rPr>
        <w:t>QR</w:t>
      </w:r>
      <w:r w:rsidR="000F6BA4" w:rsidRPr="003E763F">
        <w:t xml:space="preserve"> </w:t>
      </w:r>
      <w:r w:rsidR="000F6BA4" w:rsidRPr="003E763F">
        <w:rPr>
          <w:sz w:val="22"/>
          <w:szCs w:val="22"/>
          <w:lang w:val="en-US"/>
        </w:rPr>
        <w:t>Code</w:t>
      </w:r>
      <w:r w:rsidR="000F6BA4" w:rsidRPr="003E763F">
        <w:rPr>
          <w:sz w:val="22"/>
          <w:szCs w:val="22"/>
        </w:rPr>
        <w:t xml:space="preserve"> </w:t>
      </w:r>
      <w:r w:rsidRPr="003E763F">
        <w:rPr>
          <w:sz w:val="22"/>
          <w:szCs w:val="22"/>
        </w:rPr>
        <w:t>логотип, то для более надежного считывания лучше выбрать более высокий уровень исправления ошибок.</w:t>
      </w:r>
    </w:p>
    <w:p w14:paraId="7A219646" w14:textId="3DF4B872" w:rsidR="00DB4A33" w:rsidRPr="003E763F" w:rsidRDefault="00DB4A33" w:rsidP="000F2AAD">
      <w:pPr>
        <w:pStyle w:val="afd"/>
        <w:spacing w:after="0" w:line="360" w:lineRule="auto"/>
        <w:ind w:firstLine="510"/>
        <w:rPr>
          <w:sz w:val="22"/>
          <w:szCs w:val="22"/>
        </w:rPr>
      </w:pPr>
    </w:p>
    <w:p w14:paraId="1232EE6B" w14:textId="36713D40" w:rsidR="00C06899" w:rsidRPr="003E763F" w:rsidRDefault="00C06899" w:rsidP="000F2AAD">
      <w:pPr>
        <w:spacing w:line="360" w:lineRule="auto"/>
        <w:ind w:firstLine="0"/>
        <w:jc w:val="center"/>
        <w:rPr>
          <w:rFonts w:ascii="Arial" w:hAnsi="Arial"/>
          <w:b/>
          <w:bCs/>
          <w:szCs w:val="24"/>
        </w:rPr>
      </w:pPr>
      <w:r w:rsidRPr="003E763F">
        <w:rPr>
          <w:sz w:val="22"/>
          <w:szCs w:val="22"/>
        </w:rPr>
        <w:br w:type="page"/>
      </w:r>
      <w:bookmarkStart w:id="140" w:name="_Toc135661535"/>
      <w:bookmarkStart w:id="141" w:name="_Toc173573887"/>
      <w:r w:rsidRPr="003E763F">
        <w:rPr>
          <w:rFonts w:ascii="Arial" w:hAnsi="Arial"/>
          <w:b/>
          <w:bCs/>
          <w:szCs w:val="24"/>
        </w:rPr>
        <w:t>Приложение L</w:t>
      </w:r>
      <w:bookmarkEnd w:id="140"/>
      <w:bookmarkEnd w:id="141"/>
    </w:p>
    <w:p w14:paraId="46F127DB" w14:textId="0A23AC1B" w:rsidR="00C06899" w:rsidRPr="003E763F" w:rsidRDefault="00C06899" w:rsidP="00C06899">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рекомендуемое</w:t>
      </w:r>
      <w:r w:rsidRPr="003E763F">
        <w:rPr>
          <w:rFonts w:ascii="Arial" w:hAnsi="Arial"/>
          <w:b/>
          <w:bCs/>
          <w:szCs w:val="24"/>
        </w:rPr>
        <w:t>)</w:t>
      </w:r>
    </w:p>
    <w:p w14:paraId="2C92E41C" w14:textId="355751D5" w:rsidR="00C06899" w:rsidRPr="003E763F" w:rsidRDefault="000F2AAD" w:rsidP="00C06899">
      <w:pPr>
        <w:spacing w:line="360" w:lineRule="auto"/>
        <w:ind w:firstLine="0"/>
        <w:jc w:val="center"/>
        <w:rPr>
          <w:rFonts w:ascii="Arial" w:hAnsi="Arial"/>
          <w:b/>
          <w:bCs/>
          <w:szCs w:val="24"/>
        </w:rPr>
      </w:pPr>
      <w:r w:rsidRPr="003E763F">
        <w:rPr>
          <w:rFonts w:ascii="Arial" w:hAnsi="Arial"/>
          <w:b/>
          <w:bCs/>
          <w:szCs w:val="24"/>
        </w:rPr>
        <w:t>Автоматическое распознавание</w:t>
      </w:r>
    </w:p>
    <w:p w14:paraId="65F4B84A" w14:textId="77777777" w:rsidR="000F2AAD" w:rsidRPr="003E763F" w:rsidRDefault="000F2AAD" w:rsidP="00C06899">
      <w:pPr>
        <w:pStyle w:val="afff"/>
        <w:spacing w:after="0" w:line="360" w:lineRule="auto"/>
        <w:ind w:firstLine="510"/>
        <w:rPr>
          <w:sz w:val="22"/>
          <w:szCs w:val="22"/>
        </w:rPr>
      </w:pPr>
    </w:p>
    <w:p w14:paraId="6EA15DB0" w14:textId="77777777" w:rsidR="000F2AAD" w:rsidRPr="003E763F" w:rsidRDefault="000F2AAD" w:rsidP="000F2AAD">
      <w:pPr>
        <w:pStyle w:val="afff"/>
        <w:spacing w:after="0" w:line="360" w:lineRule="auto"/>
        <w:ind w:firstLine="510"/>
        <w:rPr>
          <w:sz w:val="22"/>
          <w:szCs w:val="22"/>
        </w:rPr>
      </w:pPr>
      <w:r w:rsidRPr="003E763F">
        <w:rPr>
          <w:sz w:val="22"/>
          <w:szCs w:val="22"/>
        </w:rPr>
        <w:t>Символы QR Code могут быть считаны с помощью надлежащим образом запрограммированных декодеров, которые предназначены для их автоматического распознавания среди других символик. Запрограммированные соответствующим образом устройства считывания QR Code не должны декодировать символ, принадлежащий другой символике, как действительный символ QR Code; однако, представления, соответствующие коротким линейным символам, могут присутствовать в любом матричном символе, в том числе и в QR Code.</w:t>
      </w:r>
    </w:p>
    <w:p w14:paraId="3F940BFE" w14:textId="77777777" w:rsidR="000F2AAD" w:rsidRPr="003E763F" w:rsidRDefault="000F2AAD" w:rsidP="000F2AAD">
      <w:pPr>
        <w:pStyle w:val="afff"/>
        <w:spacing w:after="0" w:line="360" w:lineRule="auto"/>
        <w:ind w:firstLine="510"/>
        <w:rPr>
          <w:sz w:val="22"/>
          <w:szCs w:val="22"/>
        </w:rPr>
      </w:pPr>
      <w:r w:rsidRPr="003E763F">
        <w:rPr>
          <w:sz w:val="22"/>
          <w:szCs w:val="22"/>
        </w:rPr>
        <w:t>Хотя символы QR Code model 1 могут быть автоматически распознаны соответствующим декодером отдельно от символов QR Code, настоятельно рекомендуется, чтобы эти два типа символов не использовались совместно в рамках одного применения.</w:t>
      </w:r>
    </w:p>
    <w:p w14:paraId="2D9CEE36" w14:textId="77777777" w:rsidR="000F2AAD" w:rsidRPr="003E763F" w:rsidRDefault="000F2AAD" w:rsidP="000F2AAD">
      <w:pPr>
        <w:pStyle w:val="afff"/>
        <w:spacing w:after="0" w:line="360" w:lineRule="auto"/>
        <w:ind w:firstLine="510"/>
        <w:rPr>
          <w:sz w:val="22"/>
          <w:szCs w:val="22"/>
        </w:rPr>
      </w:pPr>
      <w:r w:rsidRPr="003E763F">
        <w:rPr>
          <w:sz w:val="22"/>
          <w:szCs w:val="22"/>
        </w:rPr>
        <w:t>Допустимый набор символик, на которые запрограммирован декодер, должен быть ограничен потребностями конкретного применения для достижения максимальной надежности считывания.</w:t>
      </w:r>
    </w:p>
    <w:p w14:paraId="55656A27" w14:textId="77777777" w:rsidR="000F2AAD" w:rsidRPr="003E763F" w:rsidRDefault="000F2AAD" w:rsidP="00C06899">
      <w:pPr>
        <w:pStyle w:val="afff"/>
        <w:spacing w:after="0" w:line="360" w:lineRule="auto"/>
        <w:ind w:firstLine="510"/>
        <w:rPr>
          <w:sz w:val="22"/>
          <w:szCs w:val="22"/>
        </w:rPr>
      </w:pPr>
    </w:p>
    <w:p w14:paraId="1FB6B73A" w14:textId="77777777" w:rsidR="000F2AAD" w:rsidRPr="003E763F" w:rsidRDefault="000F2AAD" w:rsidP="00C06899">
      <w:pPr>
        <w:pStyle w:val="afff"/>
        <w:spacing w:after="0" w:line="360" w:lineRule="auto"/>
        <w:ind w:firstLine="510"/>
        <w:rPr>
          <w:sz w:val="22"/>
          <w:szCs w:val="22"/>
        </w:rPr>
      </w:pPr>
    </w:p>
    <w:p w14:paraId="2190F598" w14:textId="77777777" w:rsidR="000F2AAD" w:rsidRPr="003E763F" w:rsidRDefault="000F2AAD" w:rsidP="00C06899">
      <w:pPr>
        <w:pStyle w:val="afff"/>
        <w:spacing w:after="0" w:line="360" w:lineRule="auto"/>
        <w:ind w:firstLine="510"/>
        <w:rPr>
          <w:sz w:val="22"/>
          <w:szCs w:val="22"/>
        </w:rPr>
      </w:pPr>
    </w:p>
    <w:p w14:paraId="24CB7161" w14:textId="77777777" w:rsidR="000F2AAD" w:rsidRPr="003E763F" w:rsidRDefault="000F2AAD" w:rsidP="00C06899">
      <w:pPr>
        <w:pStyle w:val="afff"/>
        <w:spacing w:after="0" w:line="360" w:lineRule="auto"/>
        <w:ind w:firstLine="510"/>
        <w:rPr>
          <w:sz w:val="22"/>
          <w:szCs w:val="22"/>
        </w:rPr>
      </w:pPr>
    </w:p>
    <w:p w14:paraId="34EAEBB2" w14:textId="77777777" w:rsidR="000F2AAD" w:rsidRPr="003E763F" w:rsidRDefault="000F2AAD" w:rsidP="00C06899">
      <w:pPr>
        <w:pStyle w:val="afff"/>
        <w:spacing w:after="0" w:line="360" w:lineRule="auto"/>
        <w:ind w:firstLine="510"/>
        <w:rPr>
          <w:sz w:val="22"/>
          <w:szCs w:val="22"/>
        </w:rPr>
      </w:pPr>
    </w:p>
    <w:p w14:paraId="1C5F025E" w14:textId="77777777" w:rsidR="000F2AAD" w:rsidRPr="003E763F" w:rsidRDefault="000F2AAD" w:rsidP="00C06899">
      <w:pPr>
        <w:pStyle w:val="afff"/>
        <w:spacing w:after="0" w:line="360" w:lineRule="auto"/>
        <w:ind w:firstLine="510"/>
        <w:rPr>
          <w:sz w:val="22"/>
          <w:szCs w:val="22"/>
        </w:rPr>
      </w:pPr>
    </w:p>
    <w:p w14:paraId="0156BF0D" w14:textId="51338842" w:rsidR="00DB4A33" w:rsidRPr="003E763F" w:rsidRDefault="00DB4A33" w:rsidP="004166E8">
      <w:pPr>
        <w:pStyle w:val="afd"/>
        <w:spacing w:after="0" w:line="360" w:lineRule="auto"/>
        <w:ind w:firstLine="510"/>
        <w:rPr>
          <w:sz w:val="22"/>
          <w:szCs w:val="22"/>
        </w:rPr>
      </w:pPr>
    </w:p>
    <w:p w14:paraId="6834B838" w14:textId="77777777" w:rsidR="00C06899" w:rsidRPr="003E763F" w:rsidRDefault="00C06899" w:rsidP="00C06899">
      <w:pPr>
        <w:spacing w:line="360" w:lineRule="auto"/>
        <w:ind w:firstLine="0"/>
        <w:jc w:val="center"/>
        <w:rPr>
          <w:rFonts w:ascii="Arial" w:hAnsi="Arial"/>
          <w:b/>
          <w:bCs/>
          <w:szCs w:val="24"/>
        </w:rPr>
      </w:pPr>
      <w:r w:rsidRPr="003E763F">
        <w:rPr>
          <w:sz w:val="22"/>
          <w:szCs w:val="22"/>
        </w:rPr>
        <w:br w:type="page"/>
      </w:r>
      <w:bookmarkStart w:id="142" w:name="_Toc135661537"/>
      <w:bookmarkStart w:id="143" w:name="_Toc173573889"/>
      <w:r w:rsidRPr="003E763F">
        <w:rPr>
          <w:rFonts w:ascii="Arial" w:hAnsi="Arial"/>
          <w:b/>
          <w:bCs/>
          <w:szCs w:val="24"/>
        </w:rPr>
        <w:t>Приложение M</w:t>
      </w:r>
      <w:bookmarkEnd w:id="142"/>
      <w:bookmarkEnd w:id="143"/>
    </w:p>
    <w:p w14:paraId="498C1F2D" w14:textId="0A9107B3" w:rsidR="00C06899" w:rsidRPr="003E763F" w:rsidRDefault="00C06899" w:rsidP="00C06899">
      <w:pPr>
        <w:spacing w:line="360" w:lineRule="auto"/>
        <w:ind w:firstLine="0"/>
        <w:jc w:val="center"/>
        <w:rPr>
          <w:rFonts w:ascii="Arial" w:hAnsi="Arial"/>
          <w:b/>
          <w:bCs/>
          <w:szCs w:val="24"/>
        </w:rPr>
      </w:pPr>
      <w:r w:rsidRPr="003E763F">
        <w:rPr>
          <w:rFonts w:ascii="Arial" w:hAnsi="Arial"/>
          <w:b/>
          <w:bCs/>
          <w:szCs w:val="24"/>
        </w:rPr>
        <w:t>(</w:t>
      </w:r>
      <w:r w:rsidR="006F4A3E" w:rsidRPr="003E763F">
        <w:rPr>
          <w:rFonts w:ascii="Arial" w:hAnsi="Arial"/>
          <w:b/>
          <w:bCs/>
          <w:szCs w:val="24"/>
        </w:rPr>
        <w:t>рекомендуемое</w:t>
      </w:r>
      <w:r w:rsidRPr="003E763F">
        <w:rPr>
          <w:rFonts w:ascii="Arial" w:hAnsi="Arial"/>
          <w:b/>
          <w:bCs/>
          <w:szCs w:val="24"/>
        </w:rPr>
        <w:t>)</w:t>
      </w:r>
    </w:p>
    <w:p w14:paraId="1F94CB3B" w14:textId="03D13C3F" w:rsidR="00C06899" w:rsidRPr="003E763F" w:rsidRDefault="000F2AAD" w:rsidP="00C06899">
      <w:pPr>
        <w:spacing w:line="360" w:lineRule="auto"/>
        <w:ind w:firstLine="0"/>
        <w:jc w:val="center"/>
        <w:rPr>
          <w:rFonts w:ascii="Arial" w:hAnsi="Arial"/>
          <w:b/>
          <w:bCs/>
          <w:szCs w:val="24"/>
        </w:rPr>
      </w:pPr>
      <w:bookmarkStart w:id="144" w:name="_Toc173573890"/>
      <w:r w:rsidRPr="003E763F">
        <w:rPr>
          <w:rFonts w:ascii="Arial" w:hAnsi="Arial"/>
          <w:b/>
          <w:bCs/>
          <w:szCs w:val="24"/>
        </w:rPr>
        <w:t xml:space="preserve">Методы проведения контроля </w:t>
      </w:r>
      <w:bookmarkEnd w:id="144"/>
    </w:p>
    <w:p w14:paraId="5572B14A" w14:textId="77777777" w:rsidR="000F2AAD" w:rsidRPr="003E763F" w:rsidRDefault="000F2AAD" w:rsidP="00C06899">
      <w:pPr>
        <w:pStyle w:val="afd"/>
        <w:spacing w:after="0" w:line="360" w:lineRule="auto"/>
        <w:ind w:firstLine="510"/>
        <w:rPr>
          <w:sz w:val="22"/>
          <w:szCs w:val="22"/>
        </w:rPr>
      </w:pPr>
    </w:p>
    <w:p w14:paraId="78D7712D" w14:textId="77777777" w:rsidR="000F2AAD" w:rsidRPr="003E763F" w:rsidRDefault="000F2AAD" w:rsidP="000F2AAD">
      <w:pPr>
        <w:pStyle w:val="afd"/>
        <w:spacing w:before="240" w:after="120" w:line="360" w:lineRule="auto"/>
        <w:ind w:firstLine="510"/>
        <w:rPr>
          <w:b/>
          <w:sz w:val="22"/>
          <w:szCs w:val="22"/>
        </w:rPr>
      </w:pPr>
      <w:r w:rsidRPr="003E763F">
        <w:rPr>
          <w:b/>
          <w:sz w:val="22"/>
          <w:szCs w:val="22"/>
        </w:rPr>
        <w:t>M.1 Общие положения</w:t>
      </w:r>
    </w:p>
    <w:p w14:paraId="7C1DC447" w14:textId="77777777" w:rsidR="000F2AAD" w:rsidRPr="003E763F" w:rsidRDefault="000F2AAD" w:rsidP="000F2AAD">
      <w:pPr>
        <w:pStyle w:val="afd"/>
        <w:spacing w:after="0" w:line="360" w:lineRule="auto"/>
        <w:ind w:firstLine="510"/>
        <w:rPr>
          <w:sz w:val="22"/>
          <w:szCs w:val="22"/>
        </w:rPr>
      </w:pPr>
      <w:r w:rsidRPr="003E763F">
        <w:rPr>
          <w:sz w:val="22"/>
          <w:szCs w:val="22"/>
        </w:rPr>
        <w:t>В настоящем приложении описаны процедуры и инструментальные средства, рекомендуемые для проведения мониторинга и контроля процесса создания пригодных для сканирования символов QR Code. Эти методы не включают в себя проверку качества печати произведенных символов (указанные методы приведены в разделе 10 и приложении G и устанавливают требуемый метод для оценки качества символа), но они по отдельности и все вместе предоставляют полезные рекомендации относительно того, создает ли данная технология производства пригодные для работы символы.</w:t>
      </w:r>
    </w:p>
    <w:p w14:paraId="1CFFDE97" w14:textId="77777777" w:rsidR="000F2AAD" w:rsidRPr="003E763F" w:rsidRDefault="000F2AAD" w:rsidP="000F2AAD">
      <w:pPr>
        <w:pStyle w:val="afd"/>
        <w:spacing w:before="240" w:after="120" w:line="360" w:lineRule="auto"/>
        <w:ind w:firstLine="510"/>
        <w:rPr>
          <w:b/>
          <w:sz w:val="22"/>
          <w:szCs w:val="22"/>
        </w:rPr>
      </w:pPr>
      <w:r w:rsidRPr="003E763F">
        <w:rPr>
          <w:b/>
          <w:sz w:val="22"/>
          <w:szCs w:val="22"/>
        </w:rPr>
        <w:t>M.2 Контраст символа</w:t>
      </w:r>
    </w:p>
    <w:p w14:paraId="1F0B1801" w14:textId="77777777" w:rsidR="000F2AAD" w:rsidRPr="003E763F" w:rsidRDefault="000F2AAD" w:rsidP="000F2AAD">
      <w:pPr>
        <w:pStyle w:val="afd"/>
        <w:spacing w:after="0" w:line="360" w:lineRule="auto"/>
        <w:ind w:firstLine="510"/>
        <w:rPr>
          <w:sz w:val="22"/>
          <w:szCs w:val="22"/>
        </w:rPr>
      </w:pPr>
      <w:r w:rsidRPr="003E763F">
        <w:rPr>
          <w:sz w:val="22"/>
          <w:szCs w:val="22"/>
        </w:rPr>
        <w:t>Большинство верификаторов для линейных символов штрихового кода имеют или режим рефлектометра или режим построения профилей отражения при сканировании и/или отображения контраста символа согласно ISO/IEC 15416 для сканирований без декодирования. За исключением символов, требующих специальной конфигурации освещения, показатели контраста символа с использованием апертуры размером 0,150 или 0,250 мм при оптическом излучении с длиной волны 660 нм — либо указанное значение контраста символа, либо разброс между максимальным и минимальным значениями коэффициента отражения в профиле отражения при сканировании, либо разница между максимальным и минимальным показаниями рефлектометра — хорошо коррелируются со значениями контраста символа, полученными на основе изображения. В частности, результаты считывания могут быть использованы для проверки того, что контраст символа значительно превышает минимально допустимый уровень для данного класса качества символов.</w:t>
      </w:r>
    </w:p>
    <w:p w14:paraId="07A4AD57" w14:textId="77777777" w:rsidR="000F2AAD" w:rsidRPr="003E763F" w:rsidRDefault="000F2AAD" w:rsidP="000F2AAD">
      <w:pPr>
        <w:pStyle w:val="afd"/>
        <w:spacing w:before="240" w:after="120" w:line="360" w:lineRule="auto"/>
        <w:ind w:firstLine="510"/>
        <w:rPr>
          <w:b/>
          <w:sz w:val="22"/>
          <w:szCs w:val="22"/>
        </w:rPr>
      </w:pPr>
      <w:r w:rsidRPr="003E763F">
        <w:rPr>
          <w:b/>
          <w:sz w:val="22"/>
          <w:szCs w:val="22"/>
        </w:rPr>
        <w:t>M.3 Визуальные проверки искажений и дефектов символа</w:t>
      </w:r>
    </w:p>
    <w:p w14:paraId="539AA750" w14:textId="2641C6D1" w:rsidR="000F2AAD" w:rsidRPr="003E763F" w:rsidRDefault="000F2AAD" w:rsidP="000F2AAD">
      <w:pPr>
        <w:pStyle w:val="afd"/>
        <w:spacing w:after="0" w:line="360" w:lineRule="auto"/>
        <w:ind w:firstLine="510"/>
        <w:rPr>
          <w:sz w:val="22"/>
          <w:szCs w:val="22"/>
        </w:rPr>
      </w:pPr>
      <w:r w:rsidRPr="003E763F">
        <w:rPr>
          <w:sz w:val="22"/>
          <w:szCs w:val="22"/>
        </w:rPr>
        <w:t>Визуальный осмотр шаблонов п</w:t>
      </w:r>
      <w:r w:rsidR="00FC390B" w:rsidRPr="003E763F">
        <w:rPr>
          <w:sz w:val="22"/>
          <w:szCs w:val="22"/>
        </w:rPr>
        <w:t>о</w:t>
      </w:r>
      <w:r w:rsidRPr="003E763F">
        <w:rPr>
          <w:sz w:val="22"/>
          <w:szCs w:val="22"/>
        </w:rPr>
        <w:t>иска и шаблонов синхронизации в образцах символов поможет контролировать важный аспект процесса производства.</w:t>
      </w:r>
    </w:p>
    <w:p w14:paraId="6F11978E" w14:textId="77777777" w:rsidR="000F2AAD" w:rsidRPr="003E763F" w:rsidRDefault="000F2AAD" w:rsidP="000F2AAD">
      <w:pPr>
        <w:pStyle w:val="afd"/>
        <w:spacing w:after="0" w:line="360" w:lineRule="auto"/>
        <w:ind w:firstLine="510"/>
        <w:rPr>
          <w:sz w:val="22"/>
          <w:szCs w:val="22"/>
        </w:rPr>
      </w:pPr>
      <w:r w:rsidRPr="003E763F">
        <w:rPr>
          <w:sz w:val="22"/>
          <w:szCs w:val="22"/>
        </w:rPr>
        <w:t>Матричные символы чувствительны к ошибкам, вызванным локальными искажениями матричной сетки. Любые такие искажения могут быть обнаружены визуально или как изогнутые края на шаблонах поиска или как неравные интервалы в чередующихся шаблонах синхронизации, проведенных между шаблонами поиска и выровненных по их внутренним границам.</w:t>
      </w:r>
    </w:p>
    <w:p w14:paraId="10F00738" w14:textId="77777777" w:rsidR="000F2AAD" w:rsidRPr="003E763F" w:rsidRDefault="000F2AAD" w:rsidP="000F2AAD">
      <w:pPr>
        <w:pStyle w:val="afd"/>
        <w:spacing w:after="0" w:line="360" w:lineRule="auto"/>
        <w:ind w:firstLine="510"/>
        <w:rPr>
          <w:sz w:val="22"/>
          <w:szCs w:val="22"/>
        </w:rPr>
      </w:pPr>
      <w:r w:rsidRPr="003E763F">
        <w:rPr>
          <w:sz w:val="22"/>
          <w:szCs w:val="22"/>
        </w:rPr>
        <w:t>Шаблоны поиска и смежные свободные зоны должны всегда быть сплошными темными и светлыми. Ошибки в механизме печати, который может создавать дефекты в форме светлых или темных полос, проходящих через символ, должны быть явно видны там, где они нарушают шаблон поиска или свободную зону. Такие систематические ошибки в процессе печати должны быть исправлены.</w:t>
      </w:r>
    </w:p>
    <w:p w14:paraId="21A88FC5" w14:textId="114CEA3B" w:rsidR="000F2AAD" w:rsidRPr="003E763F" w:rsidRDefault="000F2AAD" w:rsidP="00C06899">
      <w:pPr>
        <w:pStyle w:val="afd"/>
        <w:spacing w:after="0" w:line="360" w:lineRule="auto"/>
        <w:ind w:firstLine="510"/>
        <w:rPr>
          <w:sz w:val="22"/>
          <w:szCs w:val="22"/>
        </w:rPr>
      </w:pPr>
    </w:p>
    <w:p w14:paraId="4EC2863D" w14:textId="752FB704" w:rsidR="00CA08AA" w:rsidRPr="003E763F" w:rsidRDefault="00CA08AA">
      <w:pPr>
        <w:ind w:firstLine="0"/>
        <w:jc w:val="left"/>
        <w:rPr>
          <w:rFonts w:ascii="Arial" w:eastAsia="Arial" w:hAnsi="Arial" w:cs="Arial"/>
          <w:sz w:val="22"/>
          <w:szCs w:val="22"/>
          <w:lang w:eastAsia="en-US"/>
        </w:rPr>
      </w:pPr>
      <w:r w:rsidRPr="003E763F">
        <w:rPr>
          <w:sz w:val="22"/>
          <w:szCs w:val="22"/>
        </w:rPr>
        <w:br w:type="page"/>
      </w:r>
    </w:p>
    <w:p w14:paraId="0A2C220F" w14:textId="695751DE" w:rsidR="00CA08AA" w:rsidRPr="003E763F" w:rsidRDefault="00CA08AA" w:rsidP="00CA08AA">
      <w:pPr>
        <w:spacing w:line="360" w:lineRule="auto"/>
        <w:ind w:firstLine="0"/>
        <w:jc w:val="center"/>
        <w:rPr>
          <w:rFonts w:ascii="Arial" w:hAnsi="Arial"/>
          <w:b/>
          <w:bCs/>
          <w:szCs w:val="24"/>
        </w:rPr>
      </w:pPr>
      <w:r w:rsidRPr="003E763F">
        <w:rPr>
          <w:rFonts w:ascii="Arial" w:hAnsi="Arial"/>
          <w:b/>
          <w:bCs/>
          <w:szCs w:val="24"/>
        </w:rPr>
        <w:t xml:space="preserve">Приложение </w:t>
      </w:r>
      <w:r w:rsidRPr="003E763F">
        <w:rPr>
          <w:rFonts w:ascii="Arial" w:hAnsi="Arial"/>
          <w:b/>
          <w:bCs/>
          <w:szCs w:val="24"/>
          <w:lang w:val="en-US"/>
        </w:rPr>
        <w:t>N</w:t>
      </w:r>
    </w:p>
    <w:p w14:paraId="5A234F9F" w14:textId="77777777" w:rsidR="00CA08AA" w:rsidRPr="003E763F" w:rsidRDefault="00CA08AA" w:rsidP="00CA08AA">
      <w:pPr>
        <w:spacing w:line="360" w:lineRule="auto"/>
        <w:ind w:firstLine="0"/>
        <w:jc w:val="center"/>
        <w:rPr>
          <w:rFonts w:ascii="Arial" w:hAnsi="Arial"/>
          <w:b/>
          <w:bCs/>
          <w:szCs w:val="24"/>
        </w:rPr>
      </w:pPr>
      <w:r w:rsidRPr="003E763F">
        <w:rPr>
          <w:rFonts w:ascii="Arial" w:hAnsi="Arial"/>
          <w:b/>
          <w:bCs/>
          <w:szCs w:val="24"/>
        </w:rPr>
        <w:t>(рекомендуемое)</w:t>
      </w:r>
    </w:p>
    <w:p w14:paraId="17B26D1E" w14:textId="118575C1" w:rsidR="00CA08AA" w:rsidRPr="003E763F" w:rsidRDefault="00CA08AA" w:rsidP="00CA08AA">
      <w:pPr>
        <w:spacing w:line="360" w:lineRule="auto"/>
        <w:ind w:firstLine="0"/>
        <w:jc w:val="center"/>
        <w:rPr>
          <w:rFonts w:ascii="Arial" w:hAnsi="Arial"/>
          <w:b/>
          <w:bCs/>
          <w:szCs w:val="24"/>
        </w:rPr>
      </w:pPr>
      <w:r w:rsidRPr="003E763F">
        <w:rPr>
          <w:rFonts w:ascii="Arial" w:hAnsi="Arial"/>
          <w:b/>
          <w:bCs/>
          <w:szCs w:val="24"/>
        </w:rPr>
        <w:t xml:space="preserve">Параметры символов model 1 </w:t>
      </w:r>
    </w:p>
    <w:p w14:paraId="037F64A7" w14:textId="0FBCBC2F" w:rsidR="00CA08AA" w:rsidRPr="003E763F" w:rsidRDefault="00CA08AA" w:rsidP="00CA08AA">
      <w:pPr>
        <w:pStyle w:val="afd"/>
        <w:spacing w:after="0" w:line="360" w:lineRule="auto"/>
        <w:ind w:firstLine="510"/>
        <w:rPr>
          <w:sz w:val="22"/>
          <w:szCs w:val="22"/>
        </w:rPr>
      </w:pPr>
    </w:p>
    <w:p w14:paraId="11B738C5" w14:textId="77777777" w:rsidR="00CA08AA" w:rsidRPr="003E763F" w:rsidRDefault="00CA08AA" w:rsidP="00CA08AA">
      <w:pPr>
        <w:pStyle w:val="afd"/>
        <w:spacing w:after="0" w:line="360" w:lineRule="auto"/>
        <w:ind w:firstLine="510"/>
        <w:rPr>
          <w:b/>
          <w:sz w:val="22"/>
          <w:szCs w:val="22"/>
        </w:rPr>
      </w:pPr>
      <w:r w:rsidRPr="003E763F">
        <w:rPr>
          <w:b/>
          <w:sz w:val="22"/>
          <w:szCs w:val="22"/>
          <w:lang w:val="en-US"/>
        </w:rPr>
        <w:t>N</w:t>
      </w:r>
      <w:r w:rsidRPr="003E763F">
        <w:rPr>
          <w:b/>
          <w:sz w:val="22"/>
          <w:szCs w:val="22"/>
        </w:rPr>
        <w:t xml:space="preserve">.1 Символы </w:t>
      </w:r>
      <w:r w:rsidRPr="003E763F">
        <w:rPr>
          <w:b/>
          <w:sz w:val="22"/>
          <w:szCs w:val="22"/>
          <w:lang w:val="en-US"/>
        </w:rPr>
        <w:t>model</w:t>
      </w:r>
      <w:r w:rsidRPr="003E763F">
        <w:rPr>
          <w:b/>
          <w:sz w:val="22"/>
          <w:szCs w:val="22"/>
        </w:rPr>
        <w:t xml:space="preserve"> 1 </w:t>
      </w:r>
      <w:r w:rsidRPr="003E763F">
        <w:rPr>
          <w:b/>
          <w:sz w:val="22"/>
          <w:szCs w:val="22"/>
          <w:lang w:val="en-US"/>
        </w:rPr>
        <w:t>QR</w:t>
      </w:r>
      <w:r w:rsidRPr="003E763F">
        <w:rPr>
          <w:b/>
          <w:sz w:val="22"/>
          <w:szCs w:val="22"/>
        </w:rPr>
        <w:t xml:space="preserve"> </w:t>
      </w:r>
      <w:r w:rsidRPr="003E763F">
        <w:rPr>
          <w:b/>
          <w:sz w:val="22"/>
          <w:szCs w:val="22"/>
          <w:lang w:val="en-US"/>
        </w:rPr>
        <w:t>Code</w:t>
      </w:r>
    </w:p>
    <w:p w14:paraId="3D099251" w14:textId="77777777" w:rsidR="00CA08AA" w:rsidRPr="003E763F" w:rsidRDefault="00CA08AA" w:rsidP="00CA08AA">
      <w:pPr>
        <w:pStyle w:val="afd"/>
        <w:spacing w:before="120" w:after="120" w:line="360" w:lineRule="auto"/>
        <w:ind w:firstLine="510"/>
        <w:rPr>
          <w:b/>
          <w:sz w:val="22"/>
          <w:szCs w:val="22"/>
        </w:rPr>
      </w:pPr>
      <w:r w:rsidRPr="003E763F">
        <w:rPr>
          <w:b/>
          <w:sz w:val="22"/>
          <w:szCs w:val="22"/>
        </w:rPr>
        <w:t>N.1.1 Общие положения</w:t>
      </w:r>
    </w:p>
    <w:p w14:paraId="333F0278" w14:textId="12960997" w:rsidR="00CA08AA" w:rsidRPr="003E763F" w:rsidRDefault="00CA08AA" w:rsidP="00CA08AA">
      <w:pPr>
        <w:pStyle w:val="afd"/>
        <w:spacing w:after="0" w:line="360" w:lineRule="auto"/>
        <w:ind w:firstLine="510"/>
        <w:rPr>
          <w:sz w:val="22"/>
          <w:szCs w:val="22"/>
        </w:rPr>
      </w:pPr>
      <w:r w:rsidRPr="003E763F">
        <w:rPr>
          <w:sz w:val="22"/>
          <w:szCs w:val="22"/>
          <w:lang w:val="en-US"/>
        </w:rPr>
        <w:t>M</w:t>
      </w:r>
      <w:r w:rsidRPr="003E763F">
        <w:rPr>
          <w:sz w:val="22"/>
          <w:szCs w:val="22"/>
        </w:rPr>
        <w:t>odel 1 QR Code согласно спецификации AIM ITS 97-001</w:t>
      </w:r>
      <w:r w:rsidR="00D04775" w:rsidRPr="003E763F">
        <w:rPr>
          <w:rStyle w:val="af8"/>
          <w:color w:val="231F20"/>
        </w:rPr>
        <w:footnoteReference w:customMarkFollows="1" w:id="68"/>
        <w:t>*</w:t>
      </w:r>
      <w:r w:rsidRPr="003E763F">
        <w:rPr>
          <w:sz w:val="22"/>
          <w:szCs w:val="22"/>
        </w:rPr>
        <w:t>, является видом символики, первоначально использовавшейся в ранних или закрытых системах конкретных применений, но не рекомендуемой для использования в новых или открытых системах применений, и не подходит для случаев, где вероятно появление больших объемов данных. Во многих отношениях это следует из самой спецификации QR Code, но отличается во множестве существенных аспектов, которые приведены в настоящем приложении.</w:t>
      </w:r>
    </w:p>
    <w:p w14:paraId="134E95A8" w14:textId="77777777" w:rsidR="00CA08AA" w:rsidRPr="003E763F" w:rsidRDefault="00CA08AA" w:rsidP="00CA08AA">
      <w:pPr>
        <w:pStyle w:val="afd"/>
        <w:spacing w:before="240" w:after="120" w:line="360" w:lineRule="auto"/>
        <w:ind w:firstLine="510"/>
        <w:rPr>
          <w:b/>
          <w:sz w:val="22"/>
          <w:szCs w:val="22"/>
        </w:rPr>
      </w:pPr>
      <w:r w:rsidRPr="003E763F">
        <w:rPr>
          <w:b/>
          <w:sz w:val="22"/>
          <w:szCs w:val="22"/>
          <w:lang w:val="en-US"/>
        </w:rPr>
        <w:t>N</w:t>
      </w:r>
      <w:r w:rsidRPr="003E763F">
        <w:rPr>
          <w:b/>
          <w:sz w:val="22"/>
          <w:szCs w:val="22"/>
        </w:rPr>
        <w:t xml:space="preserve">.1.2 Общие параметры </w:t>
      </w:r>
      <w:r w:rsidRPr="003E763F">
        <w:rPr>
          <w:b/>
          <w:sz w:val="22"/>
          <w:szCs w:val="22"/>
          <w:lang w:val="en-US"/>
        </w:rPr>
        <w:t>model</w:t>
      </w:r>
      <w:r w:rsidRPr="003E763F">
        <w:rPr>
          <w:b/>
          <w:sz w:val="22"/>
          <w:szCs w:val="22"/>
        </w:rPr>
        <w:t xml:space="preserve"> 1</w:t>
      </w:r>
    </w:p>
    <w:p w14:paraId="48CFFC43" w14:textId="77777777" w:rsidR="00CA08AA" w:rsidRPr="003E763F" w:rsidRDefault="00CA08AA" w:rsidP="00CA08AA">
      <w:pPr>
        <w:pStyle w:val="afd"/>
        <w:spacing w:after="0" w:line="360" w:lineRule="auto"/>
        <w:ind w:firstLine="510"/>
        <w:rPr>
          <w:sz w:val="22"/>
          <w:szCs w:val="22"/>
        </w:rPr>
      </w:pPr>
      <w:r w:rsidRPr="003E763F">
        <w:rPr>
          <w:sz w:val="22"/>
          <w:szCs w:val="22"/>
        </w:rPr>
        <w:t>Общие параметры model 1:</w:t>
      </w:r>
    </w:p>
    <w:p w14:paraId="6E0D72F3" w14:textId="79DF4255" w:rsidR="00CA08AA" w:rsidRPr="003E763F" w:rsidRDefault="00CA08AA" w:rsidP="00CA08AA">
      <w:pPr>
        <w:pStyle w:val="afd"/>
        <w:spacing w:after="0" w:line="360" w:lineRule="auto"/>
        <w:ind w:firstLine="510"/>
        <w:rPr>
          <w:sz w:val="22"/>
          <w:szCs w:val="22"/>
        </w:rPr>
      </w:pPr>
      <w:r w:rsidRPr="003E763F">
        <w:rPr>
          <w:sz w:val="22"/>
          <w:szCs w:val="22"/>
        </w:rPr>
        <w:t>a) размер символа (исключая свободную зону): от 21 × 21 модулей до 73 × 73 модулей (версии от 1 до 14, в порядке возрастания с шагом в 4 модуля на сторону);</w:t>
      </w:r>
    </w:p>
    <w:p w14:paraId="14FFC19A" w14:textId="376E089A" w:rsidR="00CA08AA" w:rsidRPr="003E763F" w:rsidRDefault="00CA08AA" w:rsidP="00CA08AA">
      <w:pPr>
        <w:pStyle w:val="afd"/>
        <w:spacing w:after="0" w:line="360" w:lineRule="auto"/>
        <w:ind w:firstLine="510"/>
        <w:rPr>
          <w:sz w:val="22"/>
          <w:szCs w:val="22"/>
        </w:rPr>
      </w:pPr>
      <w:r w:rsidRPr="003E763F">
        <w:rPr>
          <w:sz w:val="22"/>
          <w:szCs w:val="22"/>
        </w:rPr>
        <w:t>b) максимальная емкость данных (для символа максимального размера с минимальным уровнем исправления ошибок, версия 14-L):</w:t>
      </w:r>
    </w:p>
    <w:p w14:paraId="32B2E506" w14:textId="36026BEA" w:rsidR="00CA08AA" w:rsidRPr="003E763F" w:rsidRDefault="00CA08AA" w:rsidP="00CA08AA">
      <w:pPr>
        <w:pStyle w:val="afd"/>
        <w:spacing w:after="0" w:line="360" w:lineRule="auto"/>
        <w:ind w:firstLine="510"/>
        <w:rPr>
          <w:sz w:val="22"/>
          <w:szCs w:val="22"/>
        </w:rPr>
      </w:pPr>
      <w:r w:rsidRPr="003E763F">
        <w:rPr>
          <w:sz w:val="22"/>
          <w:szCs w:val="22"/>
        </w:rPr>
        <w:t>- числовые данные: 1167 знаков;</w:t>
      </w:r>
    </w:p>
    <w:p w14:paraId="1408D3E0" w14:textId="41DC6821" w:rsidR="00CA08AA" w:rsidRPr="003E763F" w:rsidRDefault="00CA08AA" w:rsidP="00CA08AA">
      <w:pPr>
        <w:pStyle w:val="afd"/>
        <w:spacing w:after="0" w:line="360" w:lineRule="auto"/>
        <w:ind w:firstLine="510"/>
        <w:rPr>
          <w:sz w:val="22"/>
          <w:szCs w:val="22"/>
        </w:rPr>
      </w:pPr>
      <w:r w:rsidRPr="003E763F">
        <w:rPr>
          <w:sz w:val="22"/>
          <w:szCs w:val="22"/>
        </w:rPr>
        <w:t>- алфавитно-цифровые данные: 707 знаков;</w:t>
      </w:r>
    </w:p>
    <w:p w14:paraId="31B4F0CC" w14:textId="1078CED7" w:rsidR="00CA08AA" w:rsidRPr="003E763F" w:rsidRDefault="00CA08AA" w:rsidP="00CA08AA">
      <w:pPr>
        <w:pStyle w:val="afd"/>
        <w:spacing w:after="0" w:line="360" w:lineRule="auto"/>
        <w:ind w:firstLine="510"/>
        <w:rPr>
          <w:sz w:val="22"/>
          <w:szCs w:val="22"/>
        </w:rPr>
      </w:pPr>
      <w:r w:rsidRPr="003E763F">
        <w:rPr>
          <w:sz w:val="22"/>
          <w:szCs w:val="22"/>
        </w:rPr>
        <w:t>- данные в байтах: 486 знаков;</w:t>
      </w:r>
    </w:p>
    <w:p w14:paraId="05869356" w14:textId="067AC0EF" w:rsidR="00CA08AA" w:rsidRPr="003E763F" w:rsidRDefault="00CA08AA" w:rsidP="00CA08AA">
      <w:pPr>
        <w:pStyle w:val="afd"/>
        <w:spacing w:after="0" w:line="360" w:lineRule="auto"/>
        <w:ind w:firstLine="510"/>
        <w:rPr>
          <w:sz w:val="22"/>
          <w:szCs w:val="22"/>
        </w:rPr>
      </w:pPr>
      <w:r w:rsidRPr="003E763F">
        <w:rPr>
          <w:sz w:val="22"/>
          <w:szCs w:val="22"/>
        </w:rPr>
        <w:t>- данные в знаках кандзи: 299 знаков;</w:t>
      </w:r>
    </w:p>
    <w:p w14:paraId="16CEF9D3" w14:textId="7027C5AB" w:rsidR="00CA08AA" w:rsidRPr="003E763F" w:rsidRDefault="00CA08AA" w:rsidP="00CA08AA">
      <w:pPr>
        <w:pStyle w:val="afd"/>
        <w:spacing w:after="0" w:line="360" w:lineRule="auto"/>
        <w:ind w:firstLine="510"/>
        <w:rPr>
          <w:sz w:val="22"/>
          <w:szCs w:val="22"/>
        </w:rPr>
      </w:pPr>
      <w:r w:rsidRPr="003E763F">
        <w:rPr>
          <w:sz w:val="22"/>
          <w:szCs w:val="22"/>
        </w:rPr>
        <w:t>c) структура и параметры символа в сравнении с символами QR Code:</w:t>
      </w:r>
    </w:p>
    <w:p w14:paraId="1D52D43E" w14:textId="1F685122" w:rsidR="00CA08AA" w:rsidRPr="003E763F" w:rsidRDefault="00CA08AA" w:rsidP="00CA08AA">
      <w:pPr>
        <w:pStyle w:val="afd"/>
        <w:spacing w:after="0" w:line="360" w:lineRule="auto"/>
        <w:ind w:firstLine="510"/>
        <w:rPr>
          <w:sz w:val="22"/>
          <w:szCs w:val="22"/>
        </w:rPr>
      </w:pPr>
      <w:r w:rsidRPr="003E763F">
        <w:rPr>
          <w:sz w:val="22"/>
          <w:szCs w:val="22"/>
        </w:rPr>
        <w:t>- направляющие шаблоны: символы model 1 не имеют направляющих шаблонов;</w:t>
      </w:r>
    </w:p>
    <w:p w14:paraId="0DA51808" w14:textId="680D3A9A" w:rsidR="00CA08AA" w:rsidRPr="003E763F" w:rsidRDefault="00CA08AA" w:rsidP="00CA08AA">
      <w:pPr>
        <w:pStyle w:val="afd"/>
        <w:spacing w:after="0" w:line="360" w:lineRule="auto"/>
        <w:ind w:firstLine="510"/>
        <w:rPr>
          <w:sz w:val="22"/>
          <w:szCs w:val="22"/>
        </w:rPr>
      </w:pPr>
      <w:r w:rsidRPr="003E763F">
        <w:rPr>
          <w:sz w:val="22"/>
          <w:szCs w:val="22"/>
        </w:rPr>
        <w:t>- дополнительные шаблоны: символы model 1 имеют дополнительные шаблоны по правой и нижней сторонам;</w:t>
      </w:r>
    </w:p>
    <w:p w14:paraId="1197A5A7" w14:textId="18F3E958" w:rsidR="00CA08AA" w:rsidRPr="003E763F" w:rsidRDefault="00CA08AA" w:rsidP="00CA08AA">
      <w:pPr>
        <w:pStyle w:val="afd"/>
        <w:spacing w:after="0" w:line="360" w:lineRule="auto"/>
        <w:ind w:firstLine="510"/>
        <w:rPr>
          <w:sz w:val="22"/>
          <w:szCs w:val="22"/>
        </w:rPr>
      </w:pPr>
      <w:r w:rsidRPr="003E763F">
        <w:rPr>
          <w:sz w:val="22"/>
          <w:szCs w:val="22"/>
        </w:rPr>
        <w:t>- информация о версии: символы model 1 не содержат информации о версии;</w:t>
      </w:r>
    </w:p>
    <w:p w14:paraId="01BABABC" w14:textId="4958004F" w:rsidR="00CA08AA" w:rsidRPr="003E763F" w:rsidRDefault="00CA08AA" w:rsidP="00CA08AA">
      <w:pPr>
        <w:pStyle w:val="afd"/>
        <w:spacing w:after="0" w:line="360" w:lineRule="auto"/>
        <w:ind w:firstLine="510"/>
        <w:rPr>
          <w:sz w:val="22"/>
          <w:szCs w:val="22"/>
        </w:rPr>
      </w:pPr>
      <w:r w:rsidRPr="003E763F">
        <w:rPr>
          <w:sz w:val="22"/>
          <w:szCs w:val="22"/>
        </w:rPr>
        <w:t>- размещение знаков символа: из-за вышеупомянутого, размещение знаков символа следует другим правилам;</w:t>
      </w:r>
    </w:p>
    <w:p w14:paraId="739A6136" w14:textId="1059A112" w:rsidR="00CA08AA" w:rsidRPr="003E763F" w:rsidRDefault="00CA08AA" w:rsidP="00CA08AA">
      <w:pPr>
        <w:pStyle w:val="afd"/>
        <w:spacing w:after="0" w:line="360" w:lineRule="auto"/>
        <w:ind w:firstLine="510"/>
        <w:rPr>
          <w:sz w:val="22"/>
          <w:szCs w:val="22"/>
        </w:rPr>
      </w:pPr>
      <w:r w:rsidRPr="003E763F">
        <w:rPr>
          <w:sz w:val="22"/>
          <w:szCs w:val="22"/>
        </w:rPr>
        <w:t>- символы model 1 не поддерживают протокол ECI;</w:t>
      </w:r>
    </w:p>
    <w:p w14:paraId="04904730" w14:textId="7EBEA151" w:rsidR="00CA08AA" w:rsidRPr="003E763F" w:rsidRDefault="00CA08AA" w:rsidP="00CA08AA">
      <w:pPr>
        <w:pStyle w:val="afd"/>
        <w:spacing w:after="0" w:line="360" w:lineRule="auto"/>
        <w:ind w:firstLine="510"/>
        <w:rPr>
          <w:sz w:val="22"/>
          <w:szCs w:val="22"/>
        </w:rPr>
      </w:pPr>
      <w:r w:rsidRPr="003E763F">
        <w:rPr>
          <w:sz w:val="22"/>
          <w:szCs w:val="22"/>
        </w:rPr>
        <w:t>- символы model 1 не поддерживают зеркальное отображение;</w:t>
      </w:r>
    </w:p>
    <w:p w14:paraId="2E07BC81" w14:textId="62E21098" w:rsidR="00CA08AA" w:rsidRPr="003E763F" w:rsidRDefault="00CA08AA" w:rsidP="00CA08AA">
      <w:pPr>
        <w:pStyle w:val="afd"/>
        <w:spacing w:after="0" w:line="360" w:lineRule="auto"/>
        <w:ind w:firstLine="510"/>
        <w:rPr>
          <w:sz w:val="22"/>
          <w:szCs w:val="22"/>
        </w:rPr>
      </w:pPr>
      <w:r w:rsidRPr="003E763F">
        <w:rPr>
          <w:sz w:val="22"/>
          <w:szCs w:val="22"/>
        </w:rPr>
        <w:t>- символы model 1 не поддерживают обратимые значения коэффициентов отражения;</w:t>
      </w:r>
    </w:p>
    <w:p w14:paraId="79D75FF3" w14:textId="32330B62" w:rsidR="00CA08AA" w:rsidRPr="003E763F" w:rsidRDefault="00CA08AA" w:rsidP="00CA08AA">
      <w:pPr>
        <w:pStyle w:val="afd"/>
        <w:spacing w:after="0" w:line="360" w:lineRule="auto"/>
        <w:ind w:firstLine="510"/>
        <w:rPr>
          <w:sz w:val="22"/>
          <w:szCs w:val="22"/>
        </w:rPr>
      </w:pPr>
      <w:r w:rsidRPr="003E763F">
        <w:rPr>
          <w:sz w:val="22"/>
          <w:szCs w:val="22"/>
        </w:rPr>
        <w:t>d) исправление ошибок: алгоритмы вычисления кодовых слов обнаружения и исправления ошибок совпадают с принятыми для символов QR Code, но число и размеры блоков исправления ошибок различаются для разных версий. Блоки данных и блоки кодовых слов исправления ошибок не подлежат чередованию.</w:t>
      </w:r>
    </w:p>
    <w:p w14:paraId="5688EB3B" w14:textId="77777777" w:rsidR="00CA08AA" w:rsidRPr="003E763F" w:rsidRDefault="00CA08AA" w:rsidP="00CA08AA">
      <w:pPr>
        <w:pStyle w:val="afd"/>
        <w:spacing w:after="0" w:line="360" w:lineRule="auto"/>
        <w:ind w:firstLine="510"/>
        <w:rPr>
          <w:sz w:val="22"/>
          <w:szCs w:val="22"/>
        </w:rPr>
      </w:pPr>
      <w:r w:rsidRPr="003E763F">
        <w:rPr>
          <w:sz w:val="22"/>
          <w:szCs w:val="22"/>
        </w:rPr>
        <w:t>На рисунке N.1 приведена структура символа версии 7 model 1 QR Code.</w:t>
      </w:r>
    </w:p>
    <w:p w14:paraId="568C10C5" w14:textId="16BB0929" w:rsidR="00CA08AA" w:rsidRPr="003E763F" w:rsidRDefault="00CA08AA" w:rsidP="00CA08AA">
      <w:pPr>
        <w:pStyle w:val="afd"/>
        <w:spacing w:after="0" w:line="360" w:lineRule="auto"/>
        <w:ind w:firstLine="510"/>
        <w:jc w:val="center"/>
        <w:rPr>
          <w:sz w:val="22"/>
          <w:szCs w:val="22"/>
        </w:rPr>
      </w:pPr>
      <w:r w:rsidRPr="003E763F">
        <w:rPr>
          <w:noProof/>
          <w:sz w:val="22"/>
          <w:szCs w:val="22"/>
          <w:lang w:eastAsia="ru-RU"/>
        </w:rPr>
        <w:drawing>
          <wp:inline distT="0" distB="0" distL="0" distR="0" wp14:anchorId="7D8DB0BE" wp14:editId="7C5652FF">
            <wp:extent cx="3365500" cy="2901950"/>
            <wp:effectExtent l="0" t="0" r="635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3365500" cy="2901950"/>
                    </a:xfrm>
                    <a:prstGeom prst="rect">
                      <a:avLst/>
                    </a:prstGeom>
                    <a:noFill/>
                  </pic:spPr>
                </pic:pic>
              </a:graphicData>
            </a:graphic>
          </wp:inline>
        </w:drawing>
      </w:r>
    </w:p>
    <w:p w14:paraId="27B8E407" w14:textId="07359950" w:rsidR="00290626" w:rsidRPr="003E763F" w:rsidRDefault="00290626" w:rsidP="00D82342">
      <w:pPr>
        <w:pStyle w:val="TableParagraph"/>
        <w:tabs>
          <w:tab w:val="left" w:pos="434"/>
        </w:tabs>
        <w:spacing w:line="360" w:lineRule="auto"/>
        <w:ind w:left="108"/>
        <w:jc w:val="center"/>
        <w:rPr>
          <w:color w:val="231F20"/>
          <w:sz w:val="20"/>
        </w:rPr>
      </w:pPr>
      <w:r w:rsidRPr="003E763F">
        <w:rPr>
          <w:color w:val="231F20"/>
          <w:spacing w:val="-10"/>
          <w:sz w:val="20"/>
        </w:rPr>
        <w:t>A</w:t>
      </w:r>
      <w:r w:rsidRPr="003E763F">
        <w:rPr>
          <w:sz w:val="20"/>
        </w:rPr>
        <w:t xml:space="preserve"> </w:t>
      </w:r>
      <w:r w:rsidRPr="003E763F">
        <w:rPr>
          <w:color w:val="231F20"/>
          <w:sz w:val="20"/>
        </w:rPr>
        <w:t xml:space="preserve">− свободная зона; </w:t>
      </w:r>
      <w:r w:rsidRPr="003E763F">
        <w:rPr>
          <w:color w:val="231F20"/>
          <w:spacing w:val="-10"/>
          <w:sz w:val="20"/>
        </w:rPr>
        <w:t>B</w:t>
      </w:r>
      <w:r w:rsidRPr="003E763F">
        <w:rPr>
          <w:sz w:val="20"/>
        </w:rPr>
        <w:t xml:space="preserve"> </w:t>
      </w:r>
      <w:r w:rsidRPr="003E763F">
        <w:rPr>
          <w:color w:val="231F20"/>
          <w:sz w:val="20"/>
        </w:rPr>
        <w:t xml:space="preserve">− шаблон поиска; </w:t>
      </w:r>
      <w:r w:rsidRPr="003E763F">
        <w:rPr>
          <w:color w:val="231F20"/>
          <w:spacing w:val="-10"/>
          <w:sz w:val="20"/>
        </w:rPr>
        <w:t>C</w:t>
      </w:r>
      <w:r w:rsidRPr="003E763F">
        <w:rPr>
          <w:sz w:val="20"/>
        </w:rPr>
        <w:t xml:space="preserve"> </w:t>
      </w:r>
      <w:r w:rsidRPr="003E763F">
        <w:rPr>
          <w:color w:val="231F20"/>
          <w:sz w:val="20"/>
        </w:rPr>
        <w:t xml:space="preserve">– </w:t>
      </w:r>
      <w:r w:rsidRPr="003E763F">
        <w:rPr>
          <w:color w:val="231F20"/>
          <w:spacing w:val="-2"/>
          <w:sz w:val="20"/>
        </w:rPr>
        <w:t xml:space="preserve">разделитель; </w:t>
      </w:r>
      <w:r w:rsidRPr="003E763F">
        <w:rPr>
          <w:color w:val="231F20"/>
          <w:spacing w:val="-10"/>
          <w:sz w:val="20"/>
        </w:rPr>
        <w:t>D</w:t>
      </w:r>
      <w:r w:rsidRPr="003E763F">
        <w:rPr>
          <w:sz w:val="20"/>
        </w:rPr>
        <w:t xml:space="preserve"> </w:t>
      </w:r>
      <w:r w:rsidRPr="003E763F">
        <w:rPr>
          <w:color w:val="231F20"/>
          <w:sz w:val="20"/>
        </w:rPr>
        <w:t>− шаблон синхронизации;</w:t>
      </w:r>
    </w:p>
    <w:p w14:paraId="3146E70B" w14:textId="3D7848E5" w:rsidR="00290626" w:rsidRPr="003E763F" w:rsidRDefault="00290626" w:rsidP="00D82342">
      <w:pPr>
        <w:pStyle w:val="TableParagraph"/>
        <w:tabs>
          <w:tab w:val="left" w:pos="434"/>
        </w:tabs>
        <w:spacing w:line="360" w:lineRule="auto"/>
        <w:ind w:left="108"/>
        <w:jc w:val="center"/>
        <w:rPr>
          <w:sz w:val="20"/>
        </w:rPr>
      </w:pPr>
      <w:r w:rsidRPr="003E763F">
        <w:rPr>
          <w:color w:val="231F20"/>
          <w:spacing w:val="-10"/>
          <w:sz w:val="20"/>
        </w:rPr>
        <w:t>E</w:t>
      </w:r>
      <w:r w:rsidRPr="003E763F">
        <w:rPr>
          <w:sz w:val="20"/>
        </w:rPr>
        <w:t xml:space="preserve"> </w:t>
      </w:r>
      <w:r w:rsidRPr="003E763F">
        <w:rPr>
          <w:color w:val="231F20"/>
          <w:sz w:val="20"/>
        </w:rPr>
        <w:t xml:space="preserve">− дополнительный шаблон; </w:t>
      </w:r>
      <w:r w:rsidRPr="003E763F">
        <w:rPr>
          <w:color w:val="231F20"/>
          <w:spacing w:val="-10"/>
          <w:sz w:val="20"/>
        </w:rPr>
        <w:t>F</w:t>
      </w:r>
      <w:r w:rsidRPr="003E763F">
        <w:rPr>
          <w:sz w:val="20"/>
        </w:rPr>
        <w:t xml:space="preserve"> </w:t>
      </w:r>
      <w:r w:rsidRPr="003E763F">
        <w:rPr>
          <w:color w:val="231F20"/>
          <w:sz w:val="20"/>
        </w:rPr>
        <w:t xml:space="preserve">− информация о формате; </w:t>
      </w:r>
      <w:r w:rsidRPr="003E763F">
        <w:rPr>
          <w:color w:val="231F20"/>
          <w:spacing w:val="-10"/>
          <w:sz w:val="20"/>
        </w:rPr>
        <w:t>G</w:t>
      </w:r>
      <w:r w:rsidRPr="003E763F">
        <w:rPr>
          <w:sz w:val="20"/>
        </w:rPr>
        <w:t xml:space="preserve"> </w:t>
      </w:r>
      <w:r w:rsidRPr="003E763F">
        <w:rPr>
          <w:color w:val="231F20"/>
          <w:sz w:val="20"/>
        </w:rPr>
        <w:t xml:space="preserve">− кодовые слова данных и исправления ошибок; </w:t>
      </w:r>
      <w:r w:rsidRPr="003E763F">
        <w:rPr>
          <w:color w:val="231F20"/>
          <w:spacing w:val="-10"/>
          <w:sz w:val="20"/>
        </w:rPr>
        <w:t>H</w:t>
      </w:r>
      <w:r w:rsidRPr="003E763F">
        <w:rPr>
          <w:sz w:val="20"/>
        </w:rPr>
        <w:t xml:space="preserve"> </w:t>
      </w:r>
      <w:r w:rsidRPr="003E763F">
        <w:rPr>
          <w:color w:val="231F20"/>
          <w:sz w:val="20"/>
        </w:rPr>
        <w:t xml:space="preserve">− функциональные шаблоны; </w:t>
      </w:r>
      <w:r w:rsidRPr="003E763F">
        <w:rPr>
          <w:color w:val="231F20"/>
          <w:spacing w:val="-10"/>
          <w:sz w:val="20"/>
        </w:rPr>
        <w:t>I</w:t>
      </w:r>
      <w:r w:rsidRPr="003E763F">
        <w:rPr>
          <w:sz w:val="20"/>
        </w:rPr>
        <w:t xml:space="preserve"> </w:t>
      </w:r>
      <w:r w:rsidRPr="003E763F">
        <w:rPr>
          <w:color w:val="231F20"/>
          <w:sz w:val="20"/>
        </w:rPr>
        <w:t>− область кодирования</w:t>
      </w:r>
    </w:p>
    <w:p w14:paraId="2478049A" w14:textId="77777777" w:rsidR="005B7018" w:rsidRPr="003E763F" w:rsidRDefault="005B7018" w:rsidP="005B7018">
      <w:pPr>
        <w:pStyle w:val="afd"/>
        <w:spacing w:before="120" w:after="0" w:line="360" w:lineRule="auto"/>
        <w:ind w:firstLine="510"/>
        <w:jc w:val="center"/>
        <w:rPr>
          <w:sz w:val="22"/>
          <w:szCs w:val="22"/>
        </w:rPr>
      </w:pPr>
      <w:r w:rsidRPr="003E763F">
        <w:rPr>
          <w:sz w:val="22"/>
          <w:szCs w:val="22"/>
        </w:rPr>
        <w:t>Рисунок N.1 — Структура символа QR Code model 1</w:t>
      </w:r>
    </w:p>
    <w:p w14:paraId="1C0883BD" w14:textId="77777777" w:rsidR="005B7018" w:rsidRPr="003E763F" w:rsidRDefault="005B7018" w:rsidP="005B7018">
      <w:pPr>
        <w:pStyle w:val="afd"/>
        <w:spacing w:before="240" w:after="120" w:line="360" w:lineRule="auto"/>
        <w:ind w:firstLine="510"/>
        <w:rPr>
          <w:b/>
          <w:sz w:val="22"/>
          <w:szCs w:val="22"/>
        </w:rPr>
      </w:pPr>
      <w:r w:rsidRPr="003E763F">
        <w:rPr>
          <w:b/>
          <w:sz w:val="22"/>
          <w:szCs w:val="22"/>
        </w:rPr>
        <w:t>N.1.3 Версии и размеры символов</w:t>
      </w:r>
    </w:p>
    <w:p w14:paraId="0DB2A48F" w14:textId="1F3BEFBD" w:rsidR="005B7018" w:rsidRPr="003E763F" w:rsidRDefault="005B7018" w:rsidP="005B7018">
      <w:pPr>
        <w:pStyle w:val="afd"/>
        <w:spacing w:after="0" w:line="360" w:lineRule="auto"/>
        <w:ind w:firstLine="510"/>
        <w:rPr>
          <w:sz w:val="22"/>
          <w:szCs w:val="22"/>
        </w:rPr>
      </w:pPr>
      <w:r w:rsidRPr="003E763F">
        <w:rPr>
          <w:sz w:val="22"/>
          <w:szCs w:val="22"/>
        </w:rPr>
        <w:t xml:space="preserve">Установлены </w:t>
      </w:r>
      <w:r w:rsidR="00290626" w:rsidRPr="003E763F">
        <w:rPr>
          <w:sz w:val="22"/>
          <w:szCs w:val="22"/>
        </w:rPr>
        <w:t xml:space="preserve">14 </w:t>
      </w:r>
      <w:r w:rsidRPr="003E763F">
        <w:rPr>
          <w:sz w:val="22"/>
          <w:szCs w:val="22"/>
        </w:rPr>
        <w:t xml:space="preserve">вариантов размеров символов model 1 от версии 1 до версии 14, размеры которых совпадают с размерами символов model 2 тех же версий согласно 5.3.2. Символы версии 1, следовательно, имеют размер 21 × 21 модуль, а символы версии 14 – размер 73 × 73 модуля. </w:t>
      </w:r>
    </w:p>
    <w:p w14:paraId="195FAC96" w14:textId="5353F7DB" w:rsidR="005B7018" w:rsidRPr="003E763F" w:rsidRDefault="005B7018" w:rsidP="005B7018">
      <w:pPr>
        <w:pStyle w:val="afd"/>
        <w:spacing w:after="0" w:line="360" w:lineRule="auto"/>
        <w:ind w:firstLine="510"/>
        <w:rPr>
          <w:sz w:val="22"/>
          <w:szCs w:val="22"/>
        </w:rPr>
      </w:pPr>
      <w:r w:rsidRPr="003E763F">
        <w:rPr>
          <w:sz w:val="22"/>
          <w:szCs w:val="22"/>
        </w:rPr>
        <w:t>В таблице N.1 приведена емкость данных для символов model 1 для разных уровней исправления ошибок.</w:t>
      </w:r>
    </w:p>
    <w:p w14:paraId="4DEB1EA7" w14:textId="066A3F78" w:rsidR="00CA08AA" w:rsidRPr="003E763F" w:rsidRDefault="005B7018" w:rsidP="005B7018">
      <w:pPr>
        <w:pStyle w:val="afd"/>
        <w:spacing w:after="0" w:line="360" w:lineRule="auto"/>
        <w:rPr>
          <w:sz w:val="22"/>
          <w:szCs w:val="22"/>
        </w:rPr>
      </w:pPr>
      <w:r w:rsidRPr="003E763F">
        <w:rPr>
          <w:spacing w:val="60"/>
          <w:sz w:val="22"/>
          <w:szCs w:val="22"/>
        </w:rPr>
        <w:t>Таблица</w:t>
      </w:r>
      <w:r w:rsidRPr="003E763F">
        <w:rPr>
          <w:sz w:val="22"/>
          <w:szCs w:val="22"/>
        </w:rPr>
        <w:t xml:space="preserve"> N.1 — Емкость данных для всех версий символов model 1 QR Code</w:t>
      </w:r>
    </w:p>
    <w:tbl>
      <w:tblPr>
        <w:tblStyle w:val="TableNormal"/>
        <w:tblW w:w="948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41"/>
        <w:gridCol w:w="1417"/>
        <w:gridCol w:w="1701"/>
        <w:gridCol w:w="1701"/>
        <w:gridCol w:w="1985"/>
        <w:gridCol w:w="1843"/>
      </w:tblGrid>
      <w:tr w:rsidR="005B7018" w:rsidRPr="003E763F" w14:paraId="45F2A242" w14:textId="77777777" w:rsidTr="005B7018">
        <w:trPr>
          <w:trHeight w:val="666"/>
          <w:jc w:val="center"/>
        </w:trPr>
        <w:tc>
          <w:tcPr>
            <w:tcW w:w="841" w:type="dxa"/>
            <w:tcBorders>
              <w:bottom w:val="double" w:sz="4" w:space="0" w:color="auto"/>
              <w:right w:val="single" w:sz="4" w:space="0" w:color="231F20"/>
            </w:tcBorders>
          </w:tcPr>
          <w:p w14:paraId="3B458CF4" w14:textId="5FC2E3F6" w:rsidR="005B7018" w:rsidRPr="003E763F" w:rsidRDefault="005B7018" w:rsidP="005B7018">
            <w:pPr>
              <w:pStyle w:val="TableParagraph"/>
              <w:spacing w:before="24" w:line="300" w:lineRule="auto"/>
              <w:jc w:val="center"/>
              <w:rPr>
                <w:lang w:val="ru-RU"/>
              </w:rPr>
            </w:pPr>
            <w:r w:rsidRPr="003E763F">
              <w:rPr>
                <w:color w:val="231F20"/>
                <w:spacing w:val="-2"/>
                <w:lang w:val="ru-RU"/>
              </w:rPr>
              <w:t>Версия</w:t>
            </w:r>
          </w:p>
        </w:tc>
        <w:tc>
          <w:tcPr>
            <w:tcW w:w="1417" w:type="dxa"/>
            <w:tcBorders>
              <w:left w:val="single" w:sz="4" w:space="0" w:color="231F20"/>
              <w:bottom w:val="double" w:sz="4" w:space="0" w:color="auto"/>
              <w:right w:val="single" w:sz="4" w:space="0" w:color="231F20"/>
            </w:tcBorders>
          </w:tcPr>
          <w:p w14:paraId="763D2D73" w14:textId="77777777" w:rsidR="005B7018" w:rsidRPr="003E763F" w:rsidRDefault="005B7018" w:rsidP="005B7018">
            <w:pPr>
              <w:pStyle w:val="TableParagraph"/>
              <w:spacing w:before="34" w:line="300" w:lineRule="auto"/>
              <w:jc w:val="center"/>
              <w:rPr>
                <w:color w:val="231F20"/>
                <w:lang w:val="ru-RU"/>
              </w:rPr>
            </w:pPr>
            <w:r w:rsidRPr="003E763F">
              <w:rPr>
                <w:color w:val="231F20"/>
                <w:lang w:val="ru-RU"/>
              </w:rPr>
              <w:t>Число модулей или сторон</w:t>
            </w:r>
          </w:p>
          <w:p w14:paraId="2405998D" w14:textId="77777777" w:rsidR="005B7018" w:rsidRPr="003E763F" w:rsidRDefault="005B7018" w:rsidP="005B7018">
            <w:pPr>
              <w:pStyle w:val="TableParagraph"/>
              <w:spacing w:before="34" w:line="300" w:lineRule="auto"/>
              <w:jc w:val="center"/>
              <w:rPr>
                <w:i/>
                <w:lang w:val="ru-RU"/>
              </w:rPr>
            </w:pPr>
            <w:r w:rsidRPr="003E763F">
              <w:rPr>
                <w:i/>
                <w:color w:val="231F20"/>
                <w:spacing w:val="-10"/>
              </w:rPr>
              <w:t>A</w:t>
            </w:r>
          </w:p>
        </w:tc>
        <w:tc>
          <w:tcPr>
            <w:tcW w:w="1701" w:type="dxa"/>
            <w:tcBorders>
              <w:left w:val="single" w:sz="4" w:space="0" w:color="231F20"/>
              <w:bottom w:val="double" w:sz="4" w:space="0" w:color="auto"/>
              <w:right w:val="single" w:sz="4" w:space="0" w:color="231F20"/>
            </w:tcBorders>
          </w:tcPr>
          <w:p w14:paraId="05E08AF8" w14:textId="77777777" w:rsidR="005B7018" w:rsidRPr="003E763F" w:rsidRDefault="005B7018" w:rsidP="005B7018">
            <w:pPr>
              <w:pStyle w:val="TableParagraph"/>
              <w:spacing w:before="34" w:line="300" w:lineRule="auto"/>
              <w:jc w:val="center"/>
              <w:rPr>
                <w:color w:val="231F20"/>
                <w:lang w:val="ru-RU"/>
              </w:rPr>
            </w:pPr>
            <w:r w:rsidRPr="003E763F">
              <w:rPr>
                <w:color w:val="231F20"/>
                <w:lang w:val="ru-RU"/>
              </w:rPr>
              <w:t>Число модулей в функциональных шаблонах</w:t>
            </w:r>
          </w:p>
          <w:p w14:paraId="12401048" w14:textId="77777777" w:rsidR="005B7018" w:rsidRPr="003E763F" w:rsidRDefault="005B7018" w:rsidP="005B7018">
            <w:pPr>
              <w:pStyle w:val="TableParagraph"/>
              <w:spacing w:before="34" w:line="300" w:lineRule="auto"/>
              <w:jc w:val="center"/>
              <w:rPr>
                <w:color w:val="231F20"/>
                <w:lang w:val="ru-RU"/>
              </w:rPr>
            </w:pPr>
            <w:r w:rsidRPr="003E763F">
              <w:rPr>
                <w:i/>
                <w:color w:val="231F20"/>
                <w:spacing w:val="-10"/>
              </w:rPr>
              <w:t>B</w:t>
            </w:r>
          </w:p>
        </w:tc>
        <w:tc>
          <w:tcPr>
            <w:tcW w:w="1701" w:type="dxa"/>
            <w:tcBorders>
              <w:left w:val="single" w:sz="4" w:space="0" w:color="231F20"/>
              <w:bottom w:val="double" w:sz="4" w:space="0" w:color="auto"/>
              <w:right w:val="single" w:sz="4" w:space="0" w:color="231F20"/>
            </w:tcBorders>
          </w:tcPr>
          <w:p w14:paraId="3EBD58DF" w14:textId="77777777" w:rsidR="005B7018" w:rsidRPr="003E763F" w:rsidRDefault="005B7018" w:rsidP="005B7018">
            <w:pPr>
              <w:pStyle w:val="TableParagraph"/>
              <w:spacing w:before="34" w:line="300" w:lineRule="auto"/>
              <w:jc w:val="center"/>
              <w:rPr>
                <w:color w:val="231F20"/>
                <w:lang w:val="ru-RU"/>
              </w:rPr>
            </w:pPr>
            <w:r w:rsidRPr="003E763F">
              <w:rPr>
                <w:color w:val="231F20"/>
                <w:lang w:val="ru-RU"/>
              </w:rPr>
              <w:t>Число модулей в информации о формате</w:t>
            </w:r>
          </w:p>
          <w:p w14:paraId="01073E21" w14:textId="77777777" w:rsidR="005B7018" w:rsidRPr="003E763F" w:rsidRDefault="005B7018" w:rsidP="005B7018">
            <w:pPr>
              <w:pStyle w:val="TableParagraph"/>
              <w:spacing w:before="34" w:line="300" w:lineRule="auto"/>
              <w:jc w:val="center"/>
              <w:rPr>
                <w:i/>
                <w:lang w:val="ru-RU"/>
              </w:rPr>
            </w:pPr>
            <w:r w:rsidRPr="003E763F">
              <w:rPr>
                <w:i/>
                <w:color w:val="231F20"/>
                <w:spacing w:val="-10"/>
              </w:rPr>
              <w:t>C</w:t>
            </w:r>
          </w:p>
        </w:tc>
        <w:tc>
          <w:tcPr>
            <w:tcW w:w="1985" w:type="dxa"/>
            <w:tcBorders>
              <w:left w:val="single" w:sz="4" w:space="0" w:color="231F20"/>
              <w:bottom w:val="double" w:sz="4" w:space="0" w:color="auto"/>
              <w:right w:val="single" w:sz="4" w:space="0" w:color="231F20"/>
            </w:tcBorders>
          </w:tcPr>
          <w:p w14:paraId="0DE726AC" w14:textId="44C90283" w:rsidR="005B7018" w:rsidRPr="003E763F" w:rsidRDefault="005B7018" w:rsidP="005B7018">
            <w:pPr>
              <w:pStyle w:val="TableParagraph"/>
              <w:spacing w:before="34" w:line="300" w:lineRule="auto"/>
              <w:jc w:val="center"/>
              <w:rPr>
                <w:color w:val="231F20"/>
                <w:lang w:val="ru-RU"/>
              </w:rPr>
            </w:pPr>
            <w:r w:rsidRPr="003E763F">
              <w:rPr>
                <w:color w:val="231F20"/>
                <w:lang w:val="ru-RU"/>
              </w:rPr>
              <w:t>Модули данных за исключением С</w:t>
            </w:r>
          </w:p>
          <w:p w14:paraId="77C34E2D" w14:textId="77777777" w:rsidR="005B7018" w:rsidRPr="003E763F" w:rsidRDefault="005B7018" w:rsidP="005B7018">
            <w:pPr>
              <w:pStyle w:val="TableParagraph"/>
              <w:spacing w:line="300" w:lineRule="auto"/>
              <w:jc w:val="center"/>
              <w:rPr>
                <w:lang w:val="ru-RU"/>
              </w:rPr>
            </w:pPr>
            <w:r w:rsidRPr="003E763F">
              <w:rPr>
                <w:i/>
                <w:color w:val="231F20"/>
                <w:position w:val="-4"/>
              </w:rPr>
              <w:t>D</w:t>
            </w:r>
            <w:r w:rsidRPr="003E763F">
              <w:rPr>
                <w:i/>
                <w:color w:val="231F20"/>
                <w:position w:val="-4"/>
                <w:lang w:val="ru-RU"/>
              </w:rPr>
              <w:t xml:space="preserve"> </w:t>
            </w:r>
            <w:r w:rsidRPr="003E763F">
              <w:rPr>
                <w:color w:val="231F20"/>
                <w:spacing w:val="-10"/>
              </w:rPr>
              <w:t>a</w:t>
            </w:r>
          </w:p>
        </w:tc>
        <w:tc>
          <w:tcPr>
            <w:tcW w:w="1843" w:type="dxa"/>
            <w:tcBorders>
              <w:left w:val="single" w:sz="4" w:space="0" w:color="231F20"/>
              <w:bottom w:val="double" w:sz="4" w:space="0" w:color="auto"/>
            </w:tcBorders>
          </w:tcPr>
          <w:p w14:paraId="1A9B1ACF" w14:textId="77777777" w:rsidR="005B7018" w:rsidRPr="003E763F" w:rsidRDefault="005B7018" w:rsidP="005B7018">
            <w:pPr>
              <w:pStyle w:val="TableParagraph"/>
              <w:spacing w:before="36" w:line="300" w:lineRule="auto"/>
              <w:jc w:val="center"/>
              <w:rPr>
                <w:color w:val="231F20"/>
                <w:lang w:val="ru-RU"/>
              </w:rPr>
            </w:pPr>
            <w:r w:rsidRPr="003E763F">
              <w:rPr>
                <w:color w:val="231F20"/>
                <w:lang w:val="ru-RU"/>
              </w:rPr>
              <w:t>Емкость данных [кодовые слова]</w:t>
            </w:r>
          </w:p>
          <w:p w14:paraId="4B603C35" w14:textId="77777777" w:rsidR="005B7018" w:rsidRPr="003E763F" w:rsidRDefault="005B7018" w:rsidP="005B7018">
            <w:pPr>
              <w:pStyle w:val="TableParagraph"/>
              <w:spacing w:before="36" w:line="300" w:lineRule="auto"/>
              <w:jc w:val="center"/>
              <w:rPr>
                <w:i/>
                <w:lang w:val="ru-RU"/>
              </w:rPr>
            </w:pPr>
            <w:r w:rsidRPr="003E763F">
              <w:rPr>
                <w:i/>
                <w:color w:val="231F20"/>
                <w:spacing w:val="-10"/>
              </w:rPr>
              <w:t>E</w:t>
            </w:r>
          </w:p>
        </w:tc>
      </w:tr>
      <w:tr w:rsidR="005B7018" w:rsidRPr="003E763F" w14:paraId="07969FEC" w14:textId="77777777" w:rsidTr="005B7018">
        <w:trPr>
          <w:trHeight w:val="275"/>
          <w:jc w:val="center"/>
        </w:trPr>
        <w:tc>
          <w:tcPr>
            <w:tcW w:w="841" w:type="dxa"/>
            <w:tcBorders>
              <w:top w:val="double" w:sz="4" w:space="0" w:color="auto"/>
              <w:bottom w:val="single" w:sz="4" w:space="0" w:color="231F20"/>
              <w:right w:val="single" w:sz="4" w:space="0" w:color="231F20"/>
            </w:tcBorders>
          </w:tcPr>
          <w:p w14:paraId="08479220" w14:textId="77777777" w:rsidR="005B7018" w:rsidRPr="003E763F" w:rsidRDefault="005B7018" w:rsidP="005B7018">
            <w:pPr>
              <w:pStyle w:val="TableParagraph"/>
              <w:spacing w:before="24" w:line="300" w:lineRule="auto"/>
              <w:ind w:left="14"/>
            </w:pPr>
            <w:r w:rsidRPr="003E763F">
              <w:rPr>
                <w:color w:val="231F20"/>
                <w:spacing w:val="-10"/>
              </w:rPr>
              <w:t>1</w:t>
            </w:r>
          </w:p>
        </w:tc>
        <w:tc>
          <w:tcPr>
            <w:tcW w:w="1417" w:type="dxa"/>
            <w:tcBorders>
              <w:top w:val="double" w:sz="4" w:space="0" w:color="auto"/>
              <w:left w:val="single" w:sz="4" w:space="0" w:color="231F20"/>
              <w:bottom w:val="single" w:sz="4" w:space="0" w:color="231F20"/>
              <w:right w:val="single" w:sz="4" w:space="0" w:color="231F20"/>
            </w:tcBorders>
          </w:tcPr>
          <w:p w14:paraId="3CBD886D" w14:textId="77777777" w:rsidR="005B7018" w:rsidRPr="003E763F" w:rsidRDefault="005B7018" w:rsidP="005B7018">
            <w:pPr>
              <w:pStyle w:val="TableParagraph"/>
              <w:spacing w:before="24" w:line="300" w:lineRule="auto"/>
              <w:ind w:left="158" w:right="140"/>
            </w:pPr>
            <w:r w:rsidRPr="003E763F">
              <w:rPr>
                <w:color w:val="231F20"/>
                <w:spacing w:val="-5"/>
              </w:rPr>
              <w:t>21</w:t>
            </w:r>
          </w:p>
        </w:tc>
        <w:tc>
          <w:tcPr>
            <w:tcW w:w="1701" w:type="dxa"/>
            <w:tcBorders>
              <w:top w:val="double" w:sz="4" w:space="0" w:color="auto"/>
              <w:left w:val="single" w:sz="4" w:space="0" w:color="231F20"/>
              <w:bottom w:val="single" w:sz="4" w:space="0" w:color="231F20"/>
              <w:right w:val="single" w:sz="4" w:space="0" w:color="231F20"/>
            </w:tcBorders>
          </w:tcPr>
          <w:p w14:paraId="4E279D48" w14:textId="77777777" w:rsidR="005B7018" w:rsidRPr="003E763F" w:rsidRDefault="005B7018" w:rsidP="005B7018">
            <w:pPr>
              <w:pStyle w:val="TableParagraph"/>
              <w:spacing w:before="24" w:line="300" w:lineRule="auto"/>
              <w:ind w:left="158" w:right="140"/>
            </w:pPr>
            <w:r w:rsidRPr="003E763F">
              <w:rPr>
                <w:color w:val="231F20"/>
                <w:spacing w:val="-5"/>
              </w:rPr>
              <w:t>206</w:t>
            </w:r>
          </w:p>
        </w:tc>
        <w:tc>
          <w:tcPr>
            <w:tcW w:w="1701" w:type="dxa"/>
            <w:tcBorders>
              <w:top w:val="double" w:sz="4" w:space="0" w:color="auto"/>
              <w:left w:val="single" w:sz="4" w:space="0" w:color="231F20"/>
              <w:bottom w:val="single" w:sz="4" w:space="0" w:color="231F20"/>
              <w:right w:val="single" w:sz="4" w:space="0" w:color="231F20"/>
            </w:tcBorders>
          </w:tcPr>
          <w:p w14:paraId="60C9AB45" w14:textId="77777777" w:rsidR="005B7018" w:rsidRPr="003E763F" w:rsidRDefault="005B7018" w:rsidP="005B7018">
            <w:pPr>
              <w:pStyle w:val="TableParagraph"/>
              <w:spacing w:before="24" w:line="300" w:lineRule="auto"/>
              <w:ind w:left="20" w:right="3"/>
            </w:pPr>
            <w:r w:rsidRPr="003E763F">
              <w:rPr>
                <w:color w:val="231F20"/>
                <w:spacing w:val="-5"/>
              </w:rPr>
              <w:t>31</w:t>
            </w:r>
          </w:p>
        </w:tc>
        <w:tc>
          <w:tcPr>
            <w:tcW w:w="1985" w:type="dxa"/>
            <w:tcBorders>
              <w:top w:val="double" w:sz="4" w:space="0" w:color="auto"/>
              <w:left w:val="single" w:sz="4" w:space="0" w:color="231F20"/>
              <w:bottom w:val="single" w:sz="4" w:space="0" w:color="231F20"/>
              <w:right w:val="single" w:sz="4" w:space="0" w:color="231F20"/>
            </w:tcBorders>
          </w:tcPr>
          <w:p w14:paraId="33BC6749" w14:textId="77777777" w:rsidR="005B7018" w:rsidRPr="003E763F" w:rsidRDefault="005B7018" w:rsidP="005B7018">
            <w:pPr>
              <w:pStyle w:val="TableParagraph"/>
              <w:spacing w:before="24" w:line="300" w:lineRule="auto"/>
              <w:ind w:left="158" w:right="142"/>
            </w:pPr>
            <w:r w:rsidRPr="003E763F">
              <w:rPr>
                <w:color w:val="231F20"/>
                <w:spacing w:val="-5"/>
              </w:rPr>
              <w:t>204</w:t>
            </w:r>
          </w:p>
        </w:tc>
        <w:tc>
          <w:tcPr>
            <w:tcW w:w="1843" w:type="dxa"/>
            <w:tcBorders>
              <w:top w:val="double" w:sz="4" w:space="0" w:color="auto"/>
              <w:left w:val="single" w:sz="4" w:space="0" w:color="231F20"/>
              <w:bottom w:val="single" w:sz="4" w:space="0" w:color="231F20"/>
            </w:tcBorders>
          </w:tcPr>
          <w:p w14:paraId="5DD3209A" w14:textId="77777777" w:rsidR="005B7018" w:rsidRPr="003E763F" w:rsidRDefault="005B7018" w:rsidP="005B7018">
            <w:pPr>
              <w:pStyle w:val="TableParagraph"/>
              <w:spacing w:before="24" w:line="300" w:lineRule="auto"/>
              <w:ind w:left="20"/>
            </w:pPr>
            <w:r w:rsidRPr="003E763F">
              <w:rPr>
                <w:color w:val="231F20"/>
                <w:spacing w:val="-5"/>
              </w:rPr>
              <w:t>26</w:t>
            </w:r>
          </w:p>
        </w:tc>
      </w:tr>
      <w:tr w:rsidR="005B7018" w:rsidRPr="003E763F" w14:paraId="7CCEC594"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3881CA65" w14:textId="77777777" w:rsidR="005B7018" w:rsidRPr="003E763F" w:rsidRDefault="005B7018" w:rsidP="005B7018">
            <w:pPr>
              <w:pStyle w:val="TableParagraph"/>
              <w:spacing w:before="29" w:line="300" w:lineRule="auto"/>
              <w:ind w:left="14"/>
            </w:pPr>
            <w:r w:rsidRPr="003E763F">
              <w:rPr>
                <w:color w:val="231F20"/>
                <w:spacing w:val="-10"/>
              </w:rPr>
              <w:t>2</w:t>
            </w:r>
          </w:p>
        </w:tc>
        <w:tc>
          <w:tcPr>
            <w:tcW w:w="1417" w:type="dxa"/>
            <w:tcBorders>
              <w:top w:val="single" w:sz="4" w:space="0" w:color="231F20"/>
              <w:left w:val="single" w:sz="4" w:space="0" w:color="231F20"/>
              <w:bottom w:val="single" w:sz="4" w:space="0" w:color="231F20"/>
              <w:right w:val="single" w:sz="4" w:space="0" w:color="231F20"/>
            </w:tcBorders>
          </w:tcPr>
          <w:p w14:paraId="663E5E3B" w14:textId="77777777" w:rsidR="005B7018" w:rsidRPr="003E763F" w:rsidRDefault="005B7018" w:rsidP="005B7018">
            <w:pPr>
              <w:pStyle w:val="TableParagraph"/>
              <w:spacing w:before="29" w:line="300" w:lineRule="auto"/>
              <w:ind w:left="158" w:right="140"/>
            </w:pPr>
            <w:r w:rsidRPr="003E763F">
              <w:rPr>
                <w:color w:val="231F20"/>
                <w:spacing w:val="-5"/>
              </w:rPr>
              <w:t>25</w:t>
            </w:r>
          </w:p>
        </w:tc>
        <w:tc>
          <w:tcPr>
            <w:tcW w:w="1701" w:type="dxa"/>
            <w:tcBorders>
              <w:top w:val="single" w:sz="4" w:space="0" w:color="231F20"/>
              <w:left w:val="single" w:sz="4" w:space="0" w:color="231F20"/>
              <w:bottom w:val="single" w:sz="4" w:space="0" w:color="231F20"/>
              <w:right w:val="single" w:sz="4" w:space="0" w:color="231F20"/>
            </w:tcBorders>
          </w:tcPr>
          <w:p w14:paraId="01B1D999" w14:textId="77777777" w:rsidR="005B7018" w:rsidRPr="003E763F" w:rsidRDefault="005B7018" w:rsidP="005B7018">
            <w:pPr>
              <w:pStyle w:val="TableParagraph"/>
              <w:spacing w:before="29" w:line="300" w:lineRule="auto"/>
              <w:ind w:left="158" w:right="140"/>
            </w:pPr>
            <w:r w:rsidRPr="003E763F">
              <w:rPr>
                <w:color w:val="231F20"/>
                <w:spacing w:val="-5"/>
              </w:rPr>
              <w:t>230</w:t>
            </w:r>
          </w:p>
        </w:tc>
        <w:tc>
          <w:tcPr>
            <w:tcW w:w="1701" w:type="dxa"/>
            <w:tcBorders>
              <w:top w:val="single" w:sz="4" w:space="0" w:color="231F20"/>
              <w:left w:val="single" w:sz="4" w:space="0" w:color="231F20"/>
              <w:bottom w:val="single" w:sz="4" w:space="0" w:color="231F20"/>
              <w:right w:val="single" w:sz="4" w:space="0" w:color="231F20"/>
            </w:tcBorders>
          </w:tcPr>
          <w:p w14:paraId="1EF58618"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4C261372" w14:textId="77777777" w:rsidR="005B7018" w:rsidRPr="003E763F" w:rsidRDefault="005B7018" w:rsidP="005B7018">
            <w:pPr>
              <w:pStyle w:val="TableParagraph"/>
              <w:spacing w:before="29" w:line="300" w:lineRule="auto"/>
              <w:ind w:left="158" w:right="142"/>
            </w:pPr>
            <w:r w:rsidRPr="003E763F">
              <w:rPr>
                <w:color w:val="231F20"/>
                <w:spacing w:val="-5"/>
              </w:rPr>
              <w:t>364</w:t>
            </w:r>
          </w:p>
        </w:tc>
        <w:tc>
          <w:tcPr>
            <w:tcW w:w="1843" w:type="dxa"/>
            <w:tcBorders>
              <w:top w:val="single" w:sz="4" w:space="0" w:color="231F20"/>
              <w:left w:val="single" w:sz="4" w:space="0" w:color="231F20"/>
              <w:bottom w:val="single" w:sz="4" w:space="0" w:color="231F20"/>
            </w:tcBorders>
          </w:tcPr>
          <w:p w14:paraId="6BC4ED41" w14:textId="77777777" w:rsidR="005B7018" w:rsidRPr="003E763F" w:rsidRDefault="005B7018" w:rsidP="005B7018">
            <w:pPr>
              <w:pStyle w:val="TableParagraph"/>
              <w:spacing w:before="29" w:line="300" w:lineRule="auto"/>
              <w:ind w:left="20"/>
            </w:pPr>
            <w:r w:rsidRPr="003E763F">
              <w:rPr>
                <w:color w:val="231F20"/>
                <w:spacing w:val="-5"/>
              </w:rPr>
              <w:t>46</w:t>
            </w:r>
          </w:p>
        </w:tc>
      </w:tr>
      <w:tr w:rsidR="005B7018" w:rsidRPr="003E763F" w14:paraId="2017F24D"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237EBF6B" w14:textId="77777777" w:rsidR="005B7018" w:rsidRPr="003E763F" w:rsidRDefault="005B7018" w:rsidP="005B7018">
            <w:pPr>
              <w:pStyle w:val="TableParagraph"/>
              <w:spacing w:before="29" w:line="300" w:lineRule="auto"/>
              <w:ind w:left="14"/>
            </w:pPr>
            <w:r w:rsidRPr="003E763F">
              <w:rPr>
                <w:color w:val="231F20"/>
                <w:spacing w:val="-10"/>
              </w:rPr>
              <w:t>3</w:t>
            </w:r>
          </w:p>
        </w:tc>
        <w:tc>
          <w:tcPr>
            <w:tcW w:w="1417" w:type="dxa"/>
            <w:tcBorders>
              <w:top w:val="single" w:sz="4" w:space="0" w:color="231F20"/>
              <w:left w:val="single" w:sz="4" w:space="0" w:color="231F20"/>
              <w:bottom w:val="single" w:sz="4" w:space="0" w:color="231F20"/>
              <w:right w:val="single" w:sz="4" w:space="0" w:color="231F20"/>
            </w:tcBorders>
          </w:tcPr>
          <w:p w14:paraId="50824110" w14:textId="77777777" w:rsidR="005B7018" w:rsidRPr="003E763F" w:rsidRDefault="005B7018" w:rsidP="005B7018">
            <w:pPr>
              <w:pStyle w:val="TableParagraph"/>
              <w:spacing w:before="29" w:line="300" w:lineRule="auto"/>
              <w:ind w:left="158" w:right="140"/>
            </w:pPr>
            <w:r w:rsidRPr="003E763F">
              <w:rPr>
                <w:color w:val="231F20"/>
                <w:spacing w:val="-5"/>
              </w:rPr>
              <w:t>29</w:t>
            </w:r>
          </w:p>
        </w:tc>
        <w:tc>
          <w:tcPr>
            <w:tcW w:w="1701" w:type="dxa"/>
            <w:tcBorders>
              <w:top w:val="single" w:sz="4" w:space="0" w:color="231F20"/>
              <w:left w:val="single" w:sz="4" w:space="0" w:color="231F20"/>
              <w:bottom w:val="single" w:sz="4" w:space="0" w:color="231F20"/>
              <w:right w:val="single" w:sz="4" w:space="0" w:color="231F20"/>
            </w:tcBorders>
          </w:tcPr>
          <w:p w14:paraId="3006F0CF" w14:textId="77777777" w:rsidR="005B7018" w:rsidRPr="003E763F" w:rsidRDefault="005B7018" w:rsidP="005B7018">
            <w:pPr>
              <w:pStyle w:val="TableParagraph"/>
              <w:spacing w:before="29" w:line="300" w:lineRule="auto"/>
              <w:ind w:left="158" w:right="140"/>
            </w:pPr>
            <w:r w:rsidRPr="003E763F">
              <w:rPr>
                <w:color w:val="231F20"/>
                <w:spacing w:val="-5"/>
              </w:rPr>
              <w:t>238</w:t>
            </w:r>
          </w:p>
        </w:tc>
        <w:tc>
          <w:tcPr>
            <w:tcW w:w="1701" w:type="dxa"/>
            <w:tcBorders>
              <w:top w:val="single" w:sz="4" w:space="0" w:color="231F20"/>
              <w:left w:val="single" w:sz="4" w:space="0" w:color="231F20"/>
              <w:bottom w:val="single" w:sz="4" w:space="0" w:color="231F20"/>
              <w:right w:val="single" w:sz="4" w:space="0" w:color="231F20"/>
            </w:tcBorders>
          </w:tcPr>
          <w:p w14:paraId="1551018E"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5FB55B95" w14:textId="77777777" w:rsidR="005B7018" w:rsidRPr="003E763F" w:rsidRDefault="005B7018" w:rsidP="005B7018">
            <w:pPr>
              <w:pStyle w:val="TableParagraph"/>
              <w:spacing w:before="29" w:line="300" w:lineRule="auto"/>
              <w:ind w:left="158" w:right="142"/>
            </w:pPr>
            <w:r w:rsidRPr="003E763F">
              <w:rPr>
                <w:color w:val="231F20"/>
                <w:spacing w:val="-5"/>
              </w:rPr>
              <w:t>572</w:t>
            </w:r>
          </w:p>
        </w:tc>
        <w:tc>
          <w:tcPr>
            <w:tcW w:w="1843" w:type="dxa"/>
            <w:tcBorders>
              <w:top w:val="single" w:sz="4" w:space="0" w:color="231F20"/>
              <w:left w:val="single" w:sz="4" w:space="0" w:color="231F20"/>
              <w:bottom w:val="single" w:sz="4" w:space="0" w:color="231F20"/>
            </w:tcBorders>
          </w:tcPr>
          <w:p w14:paraId="4B874968" w14:textId="77777777" w:rsidR="005B7018" w:rsidRPr="003E763F" w:rsidRDefault="005B7018" w:rsidP="005B7018">
            <w:pPr>
              <w:pStyle w:val="TableParagraph"/>
              <w:spacing w:before="29" w:line="300" w:lineRule="auto"/>
              <w:ind w:left="20"/>
            </w:pPr>
            <w:r w:rsidRPr="003E763F">
              <w:rPr>
                <w:color w:val="231F20"/>
                <w:spacing w:val="-5"/>
              </w:rPr>
              <w:t>72</w:t>
            </w:r>
          </w:p>
        </w:tc>
      </w:tr>
      <w:tr w:rsidR="005B7018" w:rsidRPr="003E763F" w14:paraId="134AAF0A"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51B72D71" w14:textId="77777777" w:rsidR="005B7018" w:rsidRPr="003E763F" w:rsidRDefault="005B7018" w:rsidP="005B7018">
            <w:pPr>
              <w:pStyle w:val="TableParagraph"/>
              <w:spacing w:before="29" w:line="300" w:lineRule="auto"/>
              <w:ind w:left="14"/>
            </w:pPr>
            <w:r w:rsidRPr="003E763F">
              <w:rPr>
                <w:color w:val="231F20"/>
                <w:spacing w:val="-10"/>
              </w:rPr>
              <w:t>4</w:t>
            </w:r>
          </w:p>
        </w:tc>
        <w:tc>
          <w:tcPr>
            <w:tcW w:w="1417" w:type="dxa"/>
            <w:tcBorders>
              <w:top w:val="single" w:sz="4" w:space="0" w:color="231F20"/>
              <w:left w:val="single" w:sz="4" w:space="0" w:color="231F20"/>
              <w:bottom w:val="single" w:sz="4" w:space="0" w:color="231F20"/>
              <w:right w:val="single" w:sz="4" w:space="0" w:color="231F20"/>
            </w:tcBorders>
          </w:tcPr>
          <w:p w14:paraId="7B572E1A" w14:textId="77777777" w:rsidR="005B7018" w:rsidRPr="003E763F" w:rsidRDefault="005B7018" w:rsidP="005B7018">
            <w:pPr>
              <w:pStyle w:val="TableParagraph"/>
              <w:spacing w:before="29" w:line="300" w:lineRule="auto"/>
              <w:ind w:left="158" w:right="140"/>
            </w:pPr>
            <w:r w:rsidRPr="003E763F">
              <w:rPr>
                <w:color w:val="231F20"/>
                <w:spacing w:val="-5"/>
              </w:rPr>
              <w:t>33</w:t>
            </w:r>
          </w:p>
        </w:tc>
        <w:tc>
          <w:tcPr>
            <w:tcW w:w="1701" w:type="dxa"/>
            <w:tcBorders>
              <w:top w:val="single" w:sz="4" w:space="0" w:color="231F20"/>
              <w:left w:val="single" w:sz="4" w:space="0" w:color="231F20"/>
              <w:bottom w:val="single" w:sz="4" w:space="0" w:color="231F20"/>
              <w:right w:val="single" w:sz="4" w:space="0" w:color="231F20"/>
            </w:tcBorders>
          </w:tcPr>
          <w:p w14:paraId="5A90846B" w14:textId="77777777" w:rsidR="005B7018" w:rsidRPr="003E763F" w:rsidRDefault="005B7018" w:rsidP="005B7018">
            <w:pPr>
              <w:pStyle w:val="TableParagraph"/>
              <w:spacing w:before="29" w:line="300" w:lineRule="auto"/>
              <w:ind w:left="158" w:right="140"/>
            </w:pPr>
            <w:r w:rsidRPr="003E763F">
              <w:rPr>
                <w:color w:val="231F20"/>
                <w:spacing w:val="-5"/>
              </w:rPr>
              <w:t>262</w:t>
            </w:r>
          </w:p>
        </w:tc>
        <w:tc>
          <w:tcPr>
            <w:tcW w:w="1701" w:type="dxa"/>
            <w:tcBorders>
              <w:top w:val="single" w:sz="4" w:space="0" w:color="231F20"/>
              <w:left w:val="single" w:sz="4" w:space="0" w:color="231F20"/>
              <w:bottom w:val="single" w:sz="4" w:space="0" w:color="231F20"/>
              <w:right w:val="single" w:sz="4" w:space="0" w:color="231F20"/>
            </w:tcBorders>
          </w:tcPr>
          <w:p w14:paraId="7534E924"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09E0F5FA" w14:textId="77777777" w:rsidR="005B7018" w:rsidRPr="003E763F" w:rsidRDefault="005B7018" w:rsidP="005B7018">
            <w:pPr>
              <w:pStyle w:val="TableParagraph"/>
              <w:spacing w:before="29" w:line="300" w:lineRule="auto"/>
              <w:ind w:left="158" w:right="142"/>
            </w:pPr>
            <w:r w:rsidRPr="003E763F">
              <w:rPr>
                <w:color w:val="231F20"/>
                <w:spacing w:val="-5"/>
              </w:rPr>
              <w:t>796</w:t>
            </w:r>
          </w:p>
        </w:tc>
        <w:tc>
          <w:tcPr>
            <w:tcW w:w="1843" w:type="dxa"/>
            <w:tcBorders>
              <w:top w:val="single" w:sz="4" w:space="0" w:color="231F20"/>
              <w:left w:val="single" w:sz="4" w:space="0" w:color="231F20"/>
              <w:bottom w:val="single" w:sz="4" w:space="0" w:color="231F20"/>
            </w:tcBorders>
          </w:tcPr>
          <w:p w14:paraId="164940E1" w14:textId="77777777" w:rsidR="005B7018" w:rsidRPr="003E763F" w:rsidRDefault="005B7018" w:rsidP="005B7018">
            <w:pPr>
              <w:pStyle w:val="TableParagraph"/>
              <w:spacing w:before="29" w:line="300" w:lineRule="auto"/>
              <w:ind w:left="20"/>
            </w:pPr>
            <w:r w:rsidRPr="003E763F">
              <w:rPr>
                <w:color w:val="231F20"/>
                <w:spacing w:val="-5"/>
              </w:rPr>
              <w:t>100</w:t>
            </w:r>
          </w:p>
        </w:tc>
      </w:tr>
    </w:tbl>
    <w:p w14:paraId="4F5B472A" w14:textId="77777777" w:rsidR="00290626" w:rsidRPr="003E763F" w:rsidRDefault="00290626" w:rsidP="00D82342">
      <w:pPr>
        <w:pStyle w:val="afd"/>
        <w:spacing w:after="0" w:line="360" w:lineRule="auto"/>
        <w:rPr>
          <w:sz w:val="22"/>
          <w:szCs w:val="22"/>
        </w:rPr>
      </w:pPr>
    </w:p>
    <w:p w14:paraId="48D23DA3" w14:textId="74DB4B74" w:rsidR="00290626" w:rsidRPr="003E763F" w:rsidRDefault="00290626" w:rsidP="00D82342">
      <w:pPr>
        <w:pStyle w:val="afd"/>
        <w:spacing w:after="0" w:line="360" w:lineRule="auto"/>
      </w:pPr>
      <w:r w:rsidRPr="003E763F">
        <w:rPr>
          <w:i/>
          <w:sz w:val="22"/>
          <w:szCs w:val="22"/>
        </w:rPr>
        <w:t>Окончание таблицы N.</w:t>
      </w:r>
      <w:r w:rsidRPr="003E763F">
        <w:rPr>
          <w:sz w:val="22"/>
          <w:szCs w:val="22"/>
        </w:rPr>
        <w:t>1</w:t>
      </w:r>
    </w:p>
    <w:tbl>
      <w:tblPr>
        <w:tblStyle w:val="TableNormal"/>
        <w:tblW w:w="9488"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41"/>
        <w:gridCol w:w="1417"/>
        <w:gridCol w:w="1701"/>
        <w:gridCol w:w="1701"/>
        <w:gridCol w:w="1985"/>
        <w:gridCol w:w="1843"/>
      </w:tblGrid>
      <w:tr w:rsidR="00290626" w:rsidRPr="003E763F" w14:paraId="3F9C2120" w14:textId="77777777" w:rsidTr="007C1901">
        <w:trPr>
          <w:trHeight w:val="666"/>
          <w:jc w:val="center"/>
        </w:trPr>
        <w:tc>
          <w:tcPr>
            <w:tcW w:w="841" w:type="dxa"/>
            <w:tcBorders>
              <w:bottom w:val="double" w:sz="4" w:space="0" w:color="auto"/>
              <w:right w:val="single" w:sz="4" w:space="0" w:color="231F20"/>
            </w:tcBorders>
          </w:tcPr>
          <w:p w14:paraId="72F5C663" w14:textId="77777777" w:rsidR="00290626" w:rsidRPr="003E763F" w:rsidRDefault="00290626" w:rsidP="007C1901">
            <w:pPr>
              <w:pStyle w:val="TableParagraph"/>
              <w:spacing w:before="24" w:line="300" w:lineRule="auto"/>
              <w:jc w:val="center"/>
              <w:rPr>
                <w:lang w:val="ru-RU"/>
              </w:rPr>
            </w:pPr>
            <w:r w:rsidRPr="003E763F">
              <w:rPr>
                <w:color w:val="231F20"/>
                <w:spacing w:val="-2"/>
                <w:lang w:val="ru-RU"/>
              </w:rPr>
              <w:t>Версия</w:t>
            </w:r>
          </w:p>
        </w:tc>
        <w:tc>
          <w:tcPr>
            <w:tcW w:w="1417" w:type="dxa"/>
            <w:tcBorders>
              <w:left w:val="single" w:sz="4" w:space="0" w:color="231F20"/>
              <w:bottom w:val="double" w:sz="4" w:space="0" w:color="auto"/>
              <w:right w:val="single" w:sz="4" w:space="0" w:color="231F20"/>
            </w:tcBorders>
          </w:tcPr>
          <w:p w14:paraId="59C8C07F" w14:textId="77777777" w:rsidR="00290626" w:rsidRPr="003E763F" w:rsidRDefault="00290626" w:rsidP="007C1901">
            <w:pPr>
              <w:pStyle w:val="TableParagraph"/>
              <w:spacing w:before="34" w:line="300" w:lineRule="auto"/>
              <w:jc w:val="center"/>
              <w:rPr>
                <w:color w:val="231F20"/>
                <w:lang w:val="ru-RU"/>
              </w:rPr>
            </w:pPr>
            <w:r w:rsidRPr="003E763F">
              <w:rPr>
                <w:color w:val="231F20"/>
                <w:lang w:val="ru-RU"/>
              </w:rPr>
              <w:t>Число модулей или сторон</w:t>
            </w:r>
          </w:p>
          <w:p w14:paraId="058D9DC9" w14:textId="77777777" w:rsidR="00290626" w:rsidRPr="003E763F" w:rsidRDefault="00290626" w:rsidP="007C1901">
            <w:pPr>
              <w:pStyle w:val="TableParagraph"/>
              <w:spacing w:before="34" w:line="300" w:lineRule="auto"/>
              <w:jc w:val="center"/>
              <w:rPr>
                <w:i/>
                <w:lang w:val="ru-RU"/>
              </w:rPr>
            </w:pPr>
            <w:r w:rsidRPr="003E763F">
              <w:rPr>
                <w:i/>
                <w:color w:val="231F20"/>
                <w:spacing w:val="-10"/>
              </w:rPr>
              <w:t>A</w:t>
            </w:r>
          </w:p>
        </w:tc>
        <w:tc>
          <w:tcPr>
            <w:tcW w:w="1701" w:type="dxa"/>
            <w:tcBorders>
              <w:left w:val="single" w:sz="4" w:space="0" w:color="231F20"/>
              <w:bottom w:val="double" w:sz="4" w:space="0" w:color="auto"/>
              <w:right w:val="single" w:sz="4" w:space="0" w:color="231F20"/>
            </w:tcBorders>
          </w:tcPr>
          <w:p w14:paraId="24EACCBD" w14:textId="77777777" w:rsidR="00290626" w:rsidRPr="003E763F" w:rsidRDefault="00290626" w:rsidP="007C1901">
            <w:pPr>
              <w:pStyle w:val="TableParagraph"/>
              <w:spacing w:before="34" w:line="300" w:lineRule="auto"/>
              <w:jc w:val="center"/>
              <w:rPr>
                <w:color w:val="231F20"/>
                <w:lang w:val="ru-RU"/>
              </w:rPr>
            </w:pPr>
            <w:r w:rsidRPr="003E763F">
              <w:rPr>
                <w:color w:val="231F20"/>
                <w:lang w:val="ru-RU"/>
              </w:rPr>
              <w:t>Число модулей в функциональных шаблонах</w:t>
            </w:r>
          </w:p>
          <w:p w14:paraId="5EBD2249" w14:textId="77777777" w:rsidR="00290626" w:rsidRPr="003E763F" w:rsidRDefault="00290626" w:rsidP="007C1901">
            <w:pPr>
              <w:pStyle w:val="TableParagraph"/>
              <w:spacing w:before="34" w:line="300" w:lineRule="auto"/>
              <w:jc w:val="center"/>
              <w:rPr>
                <w:color w:val="231F20"/>
                <w:lang w:val="ru-RU"/>
              </w:rPr>
            </w:pPr>
            <w:r w:rsidRPr="003E763F">
              <w:rPr>
                <w:i/>
                <w:color w:val="231F20"/>
                <w:spacing w:val="-10"/>
              </w:rPr>
              <w:t>B</w:t>
            </w:r>
          </w:p>
        </w:tc>
        <w:tc>
          <w:tcPr>
            <w:tcW w:w="1701" w:type="dxa"/>
            <w:tcBorders>
              <w:left w:val="single" w:sz="4" w:space="0" w:color="231F20"/>
              <w:bottom w:val="double" w:sz="4" w:space="0" w:color="auto"/>
              <w:right w:val="single" w:sz="4" w:space="0" w:color="231F20"/>
            </w:tcBorders>
          </w:tcPr>
          <w:p w14:paraId="18D92A21" w14:textId="77777777" w:rsidR="00290626" w:rsidRPr="003E763F" w:rsidRDefault="00290626" w:rsidP="007C1901">
            <w:pPr>
              <w:pStyle w:val="TableParagraph"/>
              <w:spacing w:before="34" w:line="300" w:lineRule="auto"/>
              <w:jc w:val="center"/>
              <w:rPr>
                <w:color w:val="231F20"/>
                <w:lang w:val="ru-RU"/>
              </w:rPr>
            </w:pPr>
            <w:r w:rsidRPr="003E763F">
              <w:rPr>
                <w:color w:val="231F20"/>
                <w:lang w:val="ru-RU"/>
              </w:rPr>
              <w:t>Число модулей в информации о формате</w:t>
            </w:r>
          </w:p>
          <w:p w14:paraId="5E320522" w14:textId="77777777" w:rsidR="00290626" w:rsidRPr="003E763F" w:rsidRDefault="00290626" w:rsidP="007C1901">
            <w:pPr>
              <w:pStyle w:val="TableParagraph"/>
              <w:spacing w:before="34" w:line="300" w:lineRule="auto"/>
              <w:jc w:val="center"/>
              <w:rPr>
                <w:i/>
                <w:lang w:val="ru-RU"/>
              </w:rPr>
            </w:pPr>
            <w:r w:rsidRPr="003E763F">
              <w:rPr>
                <w:i/>
                <w:color w:val="231F20"/>
                <w:spacing w:val="-10"/>
              </w:rPr>
              <w:t>C</w:t>
            </w:r>
          </w:p>
        </w:tc>
        <w:tc>
          <w:tcPr>
            <w:tcW w:w="1985" w:type="dxa"/>
            <w:tcBorders>
              <w:left w:val="single" w:sz="4" w:space="0" w:color="231F20"/>
              <w:bottom w:val="double" w:sz="4" w:space="0" w:color="auto"/>
              <w:right w:val="single" w:sz="4" w:space="0" w:color="231F20"/>
            </w:tcBorders>
          </w:tcPr>
          <w:p w14:paraId="3FFBDEB1" w14:textId="77777777" w:rsidR="00290626" w:rsidRPr="003E763F" w:rsidRDefault="00290626" w:rsidP="007C1901">
            <w:pPr>
              <w:pStyle w:val="TableParagraph"/>
              <w:spacing w:before="34" w:line="300" w:lineRule="auto"/>
              <w:jc w:val="center"/>
              <w:rPr>
                <w:color w:val="231F20"/>
                <w:lang w:val="ru-RU"/>
              </w:rPr>
            </w:pPr>
            <w:r w:rsidRPr="003E763F">
              <w:rPr>
                <w:color w:val="231F20"/>
                <w:lang w:val="ru-RU"/>
              </w:rPr>
              <w:t xml:space="preserve">Модули данных за исключением </w:t>
            </w:r>
            <w:r w:rsidRPr="003E763F">
              <w:rPr>
                <w:i/>
                <w:color w:val="231F20"/>
                <w:lang w:val="ru-RU"/>
              </w:rPr>
              <w:t>С</w:t>
            </w:r>
          </w:p>
          <w:p w14:paraId="3C9AF103" w14:textId="5FE18C50" w:rsidR="00290626" w:rsidRPr="003E763F" w:rsidRDefault="00290626" w:rsidP="00D82342">
            <w:pPr>
              <w:pStyle w:val="TableParagraph"/>
              <w:spacing w:line="300" w:lineRule="auto"/>
              <w:jc w:val="center"/>
              <w:rPr>
                <w:lang w:val="ru-RU"/>
              </w:rPr>
            </w:pPr>
            <w:r w:rsidRPr="003E763F">
              <w:rPr>
                <w:i/>
                <w:color w:val="231F20"/>
                <w:position w:val="-4"/>
              </w:rPr>
              <w:t>D</w:t>
            </w:r>
            <w:r w:rsidRPr="003E763F">
              <w:rPr>
                <w:color w:val="231F20"/>
                <w:spacing w:val="-10"/>
                <w:vertAlign w:val="superscript"/>
              </w:rPr>
              <w:t>a</w:t>
            </w:r>
          </w:p>
        </w:tc>
        <w:tc>
          <w:tcPr>
            <w:tcW w:w="1843" w:type="dxa"/>
            <w:tcBorders>
              <w:left w:val="single" w:sz="4" w:space="0" w:color="231F20"/>
              <w:bottom w:val="double" w:sz="4" w:space="0" w:color="auto"/>
            </w:tcBorders>
          </w:tcPr>
          <w:p w14:paraId="1F1CC939" w14:textId="77777777" w:rsidR="00290626" w:rsidRPr="003E763F" w:rsidRDefault="00290626" w:rsidP="007C1901">
            <w:pPr>
              <w:pStyle w:val="TableParagraph"/>
              <w:spacing w:before="36" w:line="300" w:lineRule="auto"/>
              <w:jc w:val="center"/>
              <w:rPr>
                <w:color w:val="231F20"/>
                <w:lang w:val="ru-RU"/>
              </w:rPr>
            </w:pPr>
            <w:r w:rsidRPr="003E763F">
              <w:rPr>
                <w:color w:val="231F20"/>
                <w:lang w:val="ru-RU"/>
              </w:rPr>
              <w:t>Емкость данных [кодовые слова]</w:t>
            </w:r>
          </w:p>
          <w:p w14:paraId="2E604DF9" w14:textId="77777777" w:rsidR="00290626" w:rsidRPr="003E763F" w:rsidRDefault="00290626" w:rsidP="007C1901">
            <w:pPr>
              <w:pStyle w:val="TableParagraph"/>
              <w:spacing w:before="36" w:line="300" w:lineRule="auto"/>
              <w:jc w:val="center"/>
              <w:rPr>
                <w:i/>
                <w:lang w:val="ru-RU"/>
              </w:rPr>
            </w:pPr>
            <w:r w:rsidRPr="003E763F">
              <w:rPr>
                <w:i/>
                <w:color w:val="231F20"/>
                <w:spacing w:val="-10"/>
              </w:rPr>
              <w:t>E</w:t>
            </w:r>
          </w:p>
        </w:tc>
      </w:tr>
      <w:tr w:rsidR="005B7018" w:rsidRPr="003E763F" w14:paraId="5885A4FF"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3329C80F" w14:textId="77777777" w:rsidR="005B7018" w:rsidRPr="003E763F" w:rsidRDefault="005B7018" w:rsidP="005B7018">
            <w:pPr>
              <w:pStyle w:val="TableParagraph"/>
              <w:spacing w:before="29" w:line="300" w:lineRule="auto"/>
              <w:ind w:left="14"/>
            </w:pPr>
            <w:r w:rsidRPr="003E763F">
              <w:rPr>
                <w:color w:val="231F20"/>
                <w:spacing w:val="-10"/>
              </w:rPr>
              <w:t>5</w:t>
            </w:r>
          </w:p>
        </w:tc>
        <w:tc>
          <w:tcPr>
            <w:tcW w:w="1417" w:type="dxa"/>
            <w:tcBorders>
              <w:top w:val="single" w:sz="4" w:space="0" w:color="231F20"/>
              <w:left w:val="single" w:sz="4" w:space="0" w:color="231F20"/>
              <w:bottom w:val="single" w:sz="4" w:space="0" w:color="231F20"/>
              <w:right w:val="single" w:sz="4" w:space="0" w:color="231F20"/>
            </w:tcBorders>
          </w:tcPr>
          <w:p w14:paraId="64ECAE7B" w14:textId="77777777" w:rsidR="005B7018" w:rsidRPr="003E763F" w:rsidRDefault="005B7018" w:rsidP="005B7018">
            <w:pPr>
              <w:pStyle w:val="TableParagraph"/>
              <w:spacing w:before="29" w:line="300" w:lineRule="auto"/>
              <w:ind w:left="158" w:right="140"/>
            </w:pPr>
            <w:r w:rsidRPr="003E763F">
              <w:rPr>
                <w:color w:val="231F20"/>
                <w:spacing w:val="-5"/>
              </w:rPr>
              <w:t>37</w:t>
            </w:r>
          </w:p>
        </w:tc>
        <w:tc>
          <w:tcPr>
            <w:tcW w:w="1701" w:type="dxa"/>
            <w:tcBorders>
              <w:top w:val="single" w:sz="4" w:space="0" w:color="231F20"/>
              <w:left w:val="single" w:sz="4" w:space="0" w:color="231F20"/>
              <w:bottom w:val="single" w:sz="4" w:space="0" w:color="231F20"/>
              <w:right w:val="single" w:sz="4" w:space="0" w:color="231F20"/>
            </w:tcBorders>
          </w:tcPr>
          <w:p w14:paraId="66EE8603" w14:textId="77777777" w:rsidR="005B7018" w:rsidRPr="003E763F" w:rsidRDefault="005B7018" w:rsidP="005B7018">
            <w:pPr>
              <w:pStyle w:val="TableParagraph"/>
              <w:spacing w:before="29" w:line="300" w:lineRule="auto"/>
              <w:ind w:left="158" w:right="140"/>
            </w:pPr>
            <w:r w:rsidRPr="003E763F">
              <w:rPr>
                <w:color w:val="231F20"/>
                <w:spacing w:val="-5"/>
              </w:rPr>
              <w:t>270</w:t>
            </w:r>
          </w:p>
        </w:tc>
        <w:tc>
          <w:tcPr>
            <w:tcW w:w="1701" w:type="dxa"/>
            <w:tcBorders>
              <w:top w:val="single" w:sz="4" w:space="0" w:color="231F20"/>
              <w:left w:val="single" w:sz="4" w:space="0" w:color="231F20"/>
              <w:bottom w:val="single" w:sz="4" w:space="0" w:color="231F20"/>
              <w:right w:val="single" w:sz="4" w:space="0" w:color="231F20"/>
            </w:tcBorders>
          </w:tcPr>
          <w:p w14:paraId="67981F6B"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51FA2F26" w14:textId="5968E14D" w:rsidR="005B7018" w:rsidRPr="003E763F" w:rsidRDefault="005B7018" w:rsidP="005B7018">
            <w:pPr>
              <w:pStyle w:val="TableParagraph"/>
              <w:spacing w:before="29" w:line="300" w:lineRule="auto"/>
              <w:ind w:left="158" w:right="142"/>
            </w:pPr>
            <w:r w:rsidRPr="003E763F">
              <w:rPr>
                <w:color w:val="231F20"/>
              </w:rPr>
              <w:t>1</w:t>
            </w:r>
            <w:r w:rsidRPr="003E763F">
              <w:rPr>
                <w:color w:val="231F20"/>
                <w:spacing w:val="-5"/>
              </w:rPr>
              <w:t>068</w:t>
            </w:r>
          </w:p>
        </w:tc>
        <w:tc>
          <w:tcPr>
            <w:tcW w:w="1843" w:type="dxa"/>
            <w:tcBorders>
              <w:top w:val="single" w:sz="4" w:space="0" w:color="231F20"/>
              <w:left w:val="single" w:sz="4" w:space="0" w:color="231F20"/>
              <w:bottom w:val="single" w:sz="4" w:space="0" w:color="231F20"/>
            </w:tcBorders>
          </w:tcPr>
          <w:p w14:paraId="05EFB87F" w14:textId="77777777" w:rsidR="005B7018" w:rsidRPr="003E763F" w:rsidRDefault="005B7018" w:rsidP="005B7018">
            <w:pPr>
              <w:pStyle w:val="TableParagraph"/>
              <w:spacing w:before="29" w:line="300" w:lineRule="auto"/>
              <w:ind w:left="20"/>
            </w:pPr>
            <w:r w:rsidRPr="003E763F">
              <w:rPr>
                <w:color w:val="231F20"/>
                <w:spacing w:val="-5"/>
              </w:rPr>
              <w:t>134</w:t>
            </w:r>
          </w:p>
        </w:tc>
      </w:tr>
      <w:tr w:rsidR="005B7018" w:rsidRPr="003E763F" w14:paraId="3D6DDC56"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1A17A1B5" w14:textId="77777777" w:rsidR="005B7018" w:rsidRPr="003E763F" w:rsidRDefault="005B7018" w:rsidP="005B7018">
            <w:pPr>
              <w:pStyle w:val="TableParagraph"/>
              <w:spacing w:before="29" w:line="300" w:lineRule="auto"/>
              <w:ind w:left="14"/>
            </w:pPr>
            <w:r w:rsidRPr="003E763F">
              <w:rPr>
                <w:color w:val="231F20"/>
                <w:spacing w:val="-10"/>
              </w:rPr>
              <w:t>6</w:t>
            </w:r>
          </w:p>
        </w:tc>
        <w:tc>
          <w:tcPr>
            <w:tcW w:w="1417" w:type="dxa"/>
            <w:tcBorders>
              <w:top w:val="single" w:sz="4" w:space="0" w:color="231F20"/>
              <w:left w:val="single" w:sz="4" w:space="0" w:color="231F20"/>
              <w:bottom w:val="single" w:sz="4" w:space="0" w:color="231F20"/>
              <w:right w:val="single" w:sz="4" w:space="0" w:color="231F20"/>
            </w:tcBorders>
          </w:tcPr>
          <w:p w14:paraId="17A352C8" w14:textId="77777777" w:rsidR="005B7018" w:rsidRPr="003E763F" w:rsidRDefault="005B7018" w:rsidP="005B7018">
            <w:pPr>
              <w:pStyle w:val="TableParagraph"/>
              <w:spacing w:before="29" w:line="300" w:lineRule="auto"/>
              <w:ind w:left="158" w:right="140"/>
            </w:pPr>
            <w:r w:rsidRPr="003E763F">
              <w:rPr>
                <w:color w:val="231F20"/>
                <w:spacing w:val="-5"/>
              </w:rPr>
              <w:t>41</w:t>
            </w:r>
          </w:p>
        </w:tc>
        <w:tc>
          <w:tcPr>
            <w:tcW w:w="1701" w:type="dxa"/>
            <w:tcBorders>
              <w:top w:val="single" w:sz="4" w:space="0" w:color="231F20"/>
              <w:left w:val="single" w:sz="4" w:space="0" w:color="231F20"/>
              <w:bottom w:val="single" w:sz="4" w:space="0" w:color="231F20"/>
              <w:right w:val="single" w:sz="4" w:space="0" w:color="231F20"/>
            </w:tcBorders>
          </w:tcPr>
          <w:p w14:paraId="6FAB74B5" w14:textId="77777777" w:rsidR="005B7018" w:rsidRPr="003E763F" w:rsidRDefault="005B7018" w:rsidP="005B7018">
            <w:pPr>
              <w:pStyle w:val="TableParagraph"/>
              <w:spacing w:before="29" w:line="300" w:lineRule="auto"/>
              <w:ind w:left="158" w:right="140"/>
            </w:pPr>
            <w:r w:rsidRPr="003E763F">
              <w:rPr>
                <w:color w:val="231F20"/>
                <w:spacing w:val="-5"/>
              </w:rPr>
              <w:t>294</w:t>
            </w:r>
          </w:p>
        </w:tc>
        <w:tc>
          <w:tcPr>
            <w:tcW w:w="1701" w:type="dxa"/>
            <w:tcBorders>
              <w:top w:val="single" w:sz="4" w:space="0" w:color="231F20"/>
              <w:left w:val="single" w:sz="4" w:space="0" w:color="231F20"/>
              <w:bottom w:val="single" w:sz="4" w:space="0" w:color="231F20"/>
              <w:right w:val="single" w:sz="4" w:space="0" w:color="231F20"/>
            </w:tcBorders>
          </w:tcPr>
          <w:p w14:paraId="1FA92A7C"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37CF8BB9" w14:textId="2798374B" w:rsidR="005B7018" w:rsidRPr="003E763F" w:rsidRDefault="005B7018" w:rsidP="005B7018">
            <w:pPr>
              <w:pStyle w:val="TableParagraph"/>
              <w:spacing w:before="29" w:line="300" w:lineRule="auto"/>
              <w:ind w:left="158" w:right="142"/>
            </w:pPr>
            <w:r w:rsidRPr="003E763F">
              <w:rPr>
                <w:color w:val="231F20"/>
              </w:rPr>
              <w:t>1</w:t>
            </w:r>
            <w:r w:rsidRPr="003E763F">
              <w:rPr>
                <w:color w:val="231F20"/>
                <w:spacing w:val="-5"/>
              </w:rPr>
              <w:t>356</w:t>
            </w:r>
          </w:p>
        </w:tc>
        <w:tc>
          <w:tcPr>
            <w:tcW w:w="1843" w:type="dxa"/>
            <w:tcBorders>
              <w:top w:val="single" w:sz="4" w:space="0" w:color="231F20"/>
              <w:left w:val="single" w:sz="4" w:space="0" w:color="231F20"/>
              <w:bottom w:val="single" w:sz="4" w:space="0" w:color="231F20"/>
            </w:tcBorders>
          </w:tcPr>
          <w:p w14:paraId="30300649" w14:textId="77777777" w:rsidR="005B7018" w:rsidRPr="003E763F" w:rsidRDefault="005B7018" w:rsidP="005B7018">
            <w:pPr>
              <w:pStyle w:val="TableParagraph"/>
              <w:spacing w:before="29" w:line="300" w:lineRule="auto"/>
              <w:ind w:left="21"/>
            </w:pPr>
            <w:r w:rsidRPr="003E763F">
              <w:rPr>
                <w:color w:val="231F20"/>
                <w:spacing w:val="-5"/>
              </w:rPr>
              <w:t>170</w:t>
            </w:r>
          </w:p>
        </w:tc>
      </w:tr>
      <w:tr w:rsidR="005B7018" w:rsidRPr="003E763F" w14:paraId="14B34FB7"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3AAAA376" w14:textId="77777777" w:rsidR="005B7018" w:rsidRPr="003E763F" w:rsidRDefault="005B7018" w:rsidP="005B7018">
            <w:pPr>
              <w:pStyle w:val="TableParagraph"/>
              <w:spacing w:before="29" w:line="300" w:lineRule="auto"/>
              <w:ind w:left="14"/>
            </w:pPr>
            <w:r w:rsidRPr="003E763F">
              <w:rPr>
                <w:color w:val="231F20"/>
                <w:spacing w:val="-10"/>
              </w:rPr>
              <w:t>7</w:t>
            </w:r>
          </w:p>
        </w:tc>
        <w:tc>
          <w:tcPr>
            <w:tcW w:w="1417" w:type="dxa"/>
            <w:tcBorders>
              <w:top w:val="single" w:sz="4" w:space="0" w:color="231F20"/>
              <w:left w:val="single" w:sz="4" w:space="0" w:color="231F20"/>
              <w:bottom w:val="single" w:sz="4" w:space="0" w:color="231F20"/>
              <w:right w:val="single" w:sz="4" w:space="0" w:color="231F20"/>
            </w:tcBorders>
          </w:tcPr>
          <w:p w14:paraId="3F4DC600" w14:textId="77777777" w:rsidR="005B7018" w:rsidRPr="003E763F" w:rsidRDefault="005B7018" w:rsidP="005B7018">
            <w:pPr>
              <w:pStyle w:val="TableParagraph"/>
              <w:spacing w:before="29" w:line="300" w:lineRule="auto"/>
              <w:ind w:left="158" w:right="140"/>
            </w:pPr>
            <w:r w:rsidRPr="003E763F">
              <w:rPr>
                <w:color w:val="231F20"/>
                <w:spacing w:val="-5"/>
              </w:rPr>
              <w:t>45</w:t>
            </w:r>
          </w:p>
        </w:tc>
        <w:tc>
          <w:tcPr>
            <w:tcW w:w="1701" w:type="dxa"/>
            <w:tcBorders>
              <w:top w:val="single" w:sz="4" w:space="0" w:color="231F20"/>
              <w:left w:val="single" w:sz="4" w:space="0" w:color="231F20"/>
              <w:bottom w:val="single" w:sz="4" w:space="0" w:color="231F20"/>
              <w:right w:val="single" w:sz="4" w:space="0" w:color="231F20"/>
            </w:tcBorders>
          </w:tcPr>
          <w:p w14:paraId="25B1C990" w14:textId="77777777" w:rsidR="005B7018" w:rsidRPr="003E763F" w:rsidRDefault="005B7018" w:rsidP="005B7018">
            <w:pPr>
              <w:pStyle w:val="TableParagraph"/>
              <w:spacing w:before="29" w:line="300" w:lineRule="auto"/>
              <w:ind w:left="158" w:right="140"/>
            </w:pPr>
            <w:r w:rsidRPr="003E763F">
              <w:rPr>
                <w:color w:val="231F20"/>
                <w:spacing w:val="-5"/>
              </w:rPr>
              <w:t>302</w:t>
            </w:r>
          </w:p>
        </w:tc>
        <w:tc>
          <w:tcPr>
            <w:tcW w:w="1701" w:type="dxa"/>
            <w:tcBorders>
              <w:top w:val="single" w:sz="4" w:space="0" w:color="231F20"/>
              <w:left w:val="single" w:sz="4" w:space="0" w:color="231F20"/>
              <w:bottom w:val="single" w:sz="4" w:space="0" w:color="231F20"/>
              <w:right w:val="single" w:sz="4" w:space="0" w:color="231F20"/>
            </w:tcBorders>
          </w:tcPr>
          <w:p w14:paraId="308E71CE"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63B0B32A" w14:textId="158DF671" w:rsidR="005B7018" w:rsidRPr="003E763F" w:rsidRDefault="005B7018" w:rsidP="005B7018">
            <w:pPr>
              <w:pStyle w:val="TableParagraph"/>
              <w:spacing w:before="29" w:line="300" w:lineRule="auto"/>
              <w:ind w:left="158" w:right="142"/>
            </w:pPr>
            <w:r w:rsidRPr="003E763F">
              <w:rPr>
                <w:color w:val="231F20"/>
              </w:rPr>
              <w:t>1</w:t>
            </w:r>
            <w:r w:rsidRPr="003E763F">
              <w:rPr>
                <w:color w:val="231F20"/>
                <w:spacing w:val="-5"/>
              </w:rPr>
              <w:t>692</w:t>
            </w:r>
          </w:p>
        </w:tc>
        <w:tc>
          <w:tcPr>
            <w:tcW w:w="1843" w:type="dxa"/>
            <w:tcBorders>
              <w:top w:val="single" w:sz="4" w:space="0" w:color="231F20"/>
              <w:left w:val="single" w:sz="4" w:space="0" w:color="231F20"/>
              <w:bottom w:val="single" w:sz="4" w:space="0" w:color="231F20"/>
            </w:tcBorders>
          </w:tcPr>
          <w:p w14:paraId="0CD64F77" w14:textId="77777777" w:rsidR="005B7018" w:rsidRPr="003E763F" w:rsidRDefault="005B7018" w:rsidP="005B7018">
            <w:pPr>
              <w:pStyle w:val="TableParagraph"/>
              <w:spacing w:before="29" w:line="300" w:lineRule="auto"/>
              <w:ind w:left="20"/>
            </w:pPr>
            <w:r w:rsidRPr="003E763F">
              <w:rPr>
                <w:color w:val="231F20"/>
                <w:spacing w:val="-5"/>
              </w:rPr>
              <w:t>212</w:t>
            </w:r>
          </w:p>
        </w:tc>
      </w:tr>
      <w:tr w:rsidR="005B7018" w:rsidRPr="003E763F" w14:paraId="3B5B4528"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3E05DDE5" w14:textId="77777777" w:rsidR="005B7018" w:rsidRPr="003E763F" w:rsidRDefault="005B7018" w:rsidP="005B7018">
            <w:pPr>
              <w:pStyle w:val="TableParagraph"/>
              <w:spacing w:before="29" w:line="300" w:lineRule="auto"/>
              <w:ind w:left="14"/>
            </w:pPr>
            <w:r w:rsidRPr="003E763F">
              <w:rPr>
                <w:color w:val="231F20"/>
                <w:spacing w:val="-10"/>
              </w:rPr>
              <w:t>8</w:t>
            </w:r>
          </w:p>
        </w:tc>
        <w:tc>
          <w:tcPr>
            <w:tcW w:w="1417" w:type="dxa"/>
            <w:tcBorders>
              <w:top w:val="single" w:sz="4" w:space="0" w:color="231F20"/>
              <w:left w:val="single" w:sz="4" w:space="0" w:color="231F20"/>
              <w:bottom w:val="single" w:sz="4" w:space="0" w:color="231F20"/>
              <w:right w:val="single" w:sz="4" w:space="0" w:color="231F20"/>
            </w:tcBorders>
          </w:tcPr>
          <w:p w14:paraId="021E7FCC" w14:textId="77777777" w:rsidR="005B7018" w:rsidRPr="003E763F" w:rsidRDefault="005B7018" w:rsidP="005B7018">
            <w:pPr>
              <w:pStyle w:val="TableParagraph"/>
              <w:spacing w:before="29" w:line="300" w:lineRule="auto"/>
              <w:ind w:left="158" w:right="140"/>
            </w:pPr>
            <w:r w:rsidRPr="003E763F">
              <w:rPr>
                <w:color w:val="231F20"/>
                <w:spacing w:val="-5"/>
              </w:rPr>
              <w:t>49</w:t>
            </w:r>
          </w:p>
        </w:tc>
        <w:tc>
          <w:tcPr>
            <w:tcW w:w="1701" w:type="dxa"/>
            <w:tcBorders>
              <w:top w:val="single" w:sz="4" w:space="0" w:color="231F20"/>
              <w:left w:val="single" w:sz="4" w:space="0" w:color="231F20"/>
              <w:bottom w:val="single" w:sz="4" w:space="0" w:color="231F20"/>
              <w:right w:val="single" w:sz="4" w:space="0" w:color="231F20"/>
            </w:tcBorders>
          </w:tcPr>
          <w:p w14:paraId="67197446" w14:textId="77777777" w:rsidR="005B7018" w:rsidRPr="003E763F" w:rsidRDefault="005B7018" w:rsidP="005B7018">
            <w:pPr>
              <w:pStyle w:val="TableParagraph"/>
              <w:spacing w:before="29" w:line="300" w:lineRule="auto"/>
              <w:ind w:left="158" w:right="140"/>
            </w:pPr>
            <w:r w:rsidRPr="003E763F">
              <w:rPr>
                <w:color w:val="231F20"/>
                <w:spacing w:val="-5"/>
              </w:rPr>
              <w:t>326</w:t>
            </w:r>
          </w:p>
        </w:tc>
        <w:tc>
          <w:tcPr>
            <w:tcW w:w="1701" w:type="dxa"/>
            <w:tcBorders>
              <w:top w:val="single" w:sz="4" w:space="0" w:color="231F20"/>
              <w:left w:val="single" w:sz="4" w:space="0" w:color="231F20"/>
              <w:bottom w:val="single" w:sz="4" w:space="0" w:color="231F20"/>
              <w:right w:val="single" w:sz="4" w:space="0" w:color="231F20"/>
            </w:tcBorders>
          </w:tcPr>
          <w:p w14:paraId="568E7FFE"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33D10698" w14:textId="0233F764" w:rsidR="005B7018" w:rsidRPr="003E763F" w:rsidRDefault="005B7018" w:rsidP="005B7018">
            <w:pPr>
              <w:pStyle w:val="TableParagraph"/>
              <w:spacing w:before="29" w:line="300" w:lineRule="auto"/>
              <w:ind w:left="158" w:right="142"/>
            </w:pPr>
            <w:r w:rsidRPr="003E763F">
              <w:rPr>
                <w:color w:val="231F20"/>
              </w:rPr>
              <w:t>2</w:t>
            </w:r>
            <w:r w:rsidRPr="003E763F">
              <w:rPr>
                <w:color w:val="231F20"/>
                <w:spacing w:val="-5"/>
              </w:rPr>
              <w:t>044</w:t>
            </w:r>
          </w:p>
        </w:tc>
        <w:tc>
          <w:tcPr>
            <w:tcW w:w="1843" w:type="dxa"/>
            <w:tcBorders>
              <w:top w:val="single" w:sz="4" w:space="0" w:color="231F20"/>
              <w:left w:val="single" w:sz="4" w:space="0" w:color="231F20"/>
              <w:bottom w:val="single" w:sz="4" w:space="0" w:color="231F20"/>
            </w:tcBorders>
          </w:tcPr>
          <w:p w14:paraId="74F6CE75" w14:textId="77777777" w:rsidR="005B7018" w:rsidRPr="003E763F" w:rsidRDefault="005B7018" w:rsidP="005B7018">
            <w:pPr>
              <w:pStyle w:val="TableParagraph"/>
              <w:spacing w:before="29" w:line="300" w:lineRule="auto"/>
              <w:ind w:left="21"/>
            </w:pPr>
            <w:r w:rsidRPr="003E763F">
              <w:rPr>
                <w:color w:val="231F20"/>
                <w:spacing w:val="-5"/>
              </w:rPr>
              <w:t>256</w:t>
            </w:r>
          </w:p>
        </w:tc>
      </w:tr>
      <w:tr w:rsidR="005B7018" w:rsidRPr="003E763F" w14:paraId="3C70F6C9"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3778E3AD" w14:textId="77777777" w:rsidR="005B7018" w:rsidRPr="003E763F" w:rsidRDefault="005B7018" w:rsidP="005B7018">
            <w:pPr>
              <w:pStyle w:val="TableParagraph"/>
              <w:spacing w:before="29" w:line="300" w:lineRule="auto"/>
              <w:ind w:left="14"/>
            </w:pPr>
            <w:r w:rsidRPr="003E763F">
              <w:rPr>
                <w:color w:val="231F20"/>
                <w:spacing w:val="-10"/>
              </w:rPr>
              <w:t>9</w:t>
            </w:r>
          </w:p>
        </w:tc>
        <w:tc>
          <w:tcPr>
            <w:tcW w:w="1417" w:type="dxa"/>
            <w:tcBorders>
              <w:top w:val="single" w:sz="4" w:space="0" w:color="231F20"/>
              <w:left w:val="single" w:sz="4" w:space="0" w:color="231F20"/>
              <w:bottom w:val="single" w:sz="4" w:space="0" w:color="231F20"/>
              <w:right w:val="single" w:sz="4" w:space="0" w:color="231F20"/>
            </w:tcBorders>
          </w:tcPr>
          <w:p w14:paraId="33C33D03" w14:textId="77777777" w:rsidR="005B7018" w:rsidRPr="003E763F" w:rsidRDefault="005B7018" w:rsidP="005B7018">
            <w:pPr>
              <w:pStyle w:val="TableParagraph"/>
              <w:spacing w:before="29" w:line="300" w:lineRule="auto"/>
              <w:ind w:left="158" w:right="140"/>
            </w:pPr>
            <w:r w:rsidRPr="003E763F">
              <w:rPr>
                <w:color w:val="231F20"/>
                <w:spacing w:val="-5"/>
              </w:rPr>
              <w:t>53</w:t>
            </w:r>
          </w:p>
        </w:tc>
        <w:tc>
          <w:tcPr>
            <w:tcW w:w="1701" w:type="dxa"/>
            <w:tcBorders>
              <w:top w:val="single" w:sz="4" w:space="0" w:color="231F20"/>
              <w:left w:val="single" w:sz="4" w:space="0" w:color="231F20"/>
              <w:bottom w:val="single" w:sz="4" w:space="0" w:color="231F20"/>
              <w:right w:val="single" w:sz="4" w:space="0" w:color="231F20"/>
            </w:tcBorders>
          </w:tcPr>
          <w:p w14:paraId="64087BC5" w14:textId="77777777" w:rsidR="005B7018" w:rsidRPr="003E763F" w:rsidRDefault="005B7018" w:rsidP="005B7018">
            <w:pPr>
              <w:pStyle w:val="TableParagraph"/>
              <w:spacing w:before="29" w:line="300" w:lineRule="auto"/>
              <w:ind w:left="158" w:right="140"/>
            </w:pPr>
            <w:r w:rsidRPr="003E763F">
              <w:rPr>
                <w:color w:val="231F20"/>
                <w:spacing w:val="-5"/>
              </w:rPr>
              <w:t>334</w:t>
            </w:r>
          </w:p>
        </w:tc>
        <w:tc>
          <w:tcPr>
            <w:tcW w:w="1701" w:type="dxa"/>
            <w:tcBorders>
              <w:top w:val="single" w:sz="4" w:space="0" w:color="231F20"/>
              <w:left w:val="single" w:sz="4" w:space="0" w:color="231F20"/>
              <w:bottom w:val="single" w:sz="4" w:space="0" w:color="231F20"/>
              <w:right w:val="single" w:sz="4" w:space="0" w:color="231F20"/>
            </w:tcBorders>
          </w:tcPr>
          <w:p w14:paraId="3481330C"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5B901E36" w14:textId="1EA65C7F" w:rsidR="005B7018" w:rsidRPr="003E763F" w:rsidRDefault="005B7018" w:rsidP="005B7018">
            <w:pPr>
              <w:pStyle w:val="TableParagraph"/>
              <w:spacing w:before="29" w:line="300" w:lineRule="auto"/>
              <w:ind w:left="158" w:right="142"/>
            </w:pPr>
            <w:r w:rsidRPr="003E763F">
              <w:rPr>
                <w:color w:val="231F20"/>
              </w:rPr>
              <w:t>2</w:t>
            </w:r>
            <w:r w:rsidRPr="003E763F">
              <w:rPr>
                <w:color w:val="231F20"/>
                <w:spacing w:val="-5"/>
              </w:rPr>
              <w:t>444</w:t>
            </w:r>
          </w:p>
        </w:tc>
        <w:tc>
          <w:tcPr>
            <w:tcW w:w="1843" w:type="dxa"/>
            <w:tcBorders>
              <w:top w:val="single" w:sz="4" w:space="0" w:color="231F20"/>
              <w:left w:val="single" w:sz="4" w:space="0" w:color="231F20"/>
              <w:bottom w:val="single" w:sz="4" w:space="0" w:color="231F20"/>
            </w:tcBorders>
          </w:tcPr>
          <w:p w14:paraId="42E3E911" w14:textId="77777777" w:rsidR="005B7018" w:rsidRPr="003E763F" w:rsidRDefault="005B7018" w:rsidP="005B7018">
            <w:pPr>
              <w:pStyle w:val="TableParagraph"/>
              <w:spacing w:before="29" w:line="300" w:lineRule="auto"/>
              <w:ind w:left="20"/>
            </w:pPr>
            <w:r w:rsidRPr="003E763F">
              <w:rPr>
                <w:color w:val="231F20"/>
                <w:spacing w:val="-5"/>
              </w:rPr>
              <w:t>306</w:t>
            </w:r>
          </w:p>
        </w:tc>
      </w:tr>
      <w:tr w:rsidR="005B7018" w:rsidRPr="003E763F" w14:paraId="2D13EF93"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54B84D0B" w14:textId="77777777" w:rsidR="005B7018" w:rsidRPr="003E763F" w:rsidRDefault="005B7018" w:rsidP="005B7018">
            <w:pPr>
              <w:pStyle w:val="TableParagraph"/>
              <w:spacing w:before="29" w:line="300" w:lineRule="auto"/>
              <w:ind w:left="14"/>
            </w:pPr>
            <w:r w:rsidRPr="003E763F">
              <w:rPr>
                <w:color w:val="231F20"/>
                <w:spacing w:val="-5"/>
              </w:rPr>
              <w:t>10</w:t>
            </w:r>
          </w:p>
        </w:tc>
        <w:tc>
          <w:tcPr>
            <w:tcW w:w="1417" w:type="dxa"/>
            <w:tcBorders>
              <w:top w:val="single" w:sz="4" w:space="0" w:color="231F20"/>
              <w:left w:val="single" w:sz="4" w:space="0" w:color="231F20"/>
              <w:bottom w:val="single" w:sz="4" w:space="0" w:color="231F20"/>
              <w:right w:val="single" w:sz="4" w:space="0" w:color="231F20"/>
            </w:tcBorders>
          </w:tcPr>
          <w:p w14:paraId="3D707889" w14:textId="77777777" w:rsidR="005B7018" w:rsidRPr="003E763F" w:rsidRDefault="005B7018" w:rsidP="005B7018">
            <w:pPr>
              <w:pStyle w:val="TableParagraph"/>
              <w:spacing w:before="29" w:line="300" w:lineRule="auto"/>
              <w:ind w:left="158" w:right="140"/>
            </w:pPr>
            <w:r w:rsidRPr="003E763F">
              <w:rPr>
                <w:color w:val="231F20"/>
                <w:spacing w:val="-5"/>
              </w:rPr>
              <w:t>57</w:t>
            </w:r>
          </w:p>
        </w:tc>
        <w:tc>
          <w:tcPr>
            <w:tcW w:w="1701" w:type="dxa"/>
            <w:tcBorders>
              <w:top w:val="single" w:sz="4" w:space="0" w:color="231F20"/>
              <w:left w:val="single" w:sz="4" w:space="0" w:color="231F20"/>
              <w:bottom w:val="single" w:sz="4" w:space="0" w:color="231F20"/>
              <w:right w:val="single" w:sz="4" w:space="0" w:color="231F20"/>
            </w:tcBorders>
          </w:tcPr>
          <w:p w14:paraId="1ECCFBEF" w14:textId="77777777" w:rsidR="005B7018" w:rsidRPr="003E763F" w:rsidRDefault="005B7018" w:rsidP="005B7018">
            <w:pPr>
              <w:pStyle w:val="TableParagraph"/>
              <w:spacing w:before="29" w:line="300" w:lineRule="auto"/>
              <w:ind w:left="158" w:right="140"/>
            </w:pPr>
            <w:r w:rsidRPr="003E763F">
              <w:rPr>
                <w:color w:val="231F20"/>
                <w:spacing w:val="-5"/>
              </w:rPr>
              <w:t>358</w:t>
            </w:r>
          </w:p>
        </w:tc>
        <w:tc>
          <w:tcPr>
            <w:tcW w:w="1701" w:type="dxa"/>
            <w:tcBorders>
              <w:top w:val="single" w:sz="4" w:space="0" w:color="231F20"/>
              <w:left w:val="single" w:sz="4" w:space="0" w:color="231F20"/>
              <w:bottom w:val="single" w:sz="4" w:space="0" w:color="231F20"/>
              <w:right w:val="single" w:sz="4" w:space="0" w:color="231F20"/>
            </w:tcBorders>
          </w:tcPr>
          <w:p w14:paraId="38E9C356"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7AF786F7" w14:textId="6F372B35" w:rsidR="005B7018" w:rsidRPr="003E763F" w:rsidRDefault="005B7018" w:rsidP="005B7018">
            <w:pPr>
              <w:pStyle w:val="TableParagraph"/>
              <w:spacing w:before="29" w:line="300" w:lineRule="auto"/>
              <w:ind w:left="158" w:right="142"/>
            </w:pPr>
            <w:r w:rsidRPr="003E763F">
              <w:rPr>
                <w:color w:val="231F20"/>
              </w:rPr>
              <w:t>2</w:t>
            </w:r>
            <w:r w:rsidRPr="003E763F">
              <w:rPr>
                <w:color w:val="231F20"/>
                <w:spacing w:val="-5"/>
              </w:rPr>
              <w:t>860</w:t>
            </w:r>
          </w:p>
        </w:tc>
        <w:tc>
          <w:tcPr>
            <w:tcW w:w="1843" w:type="dxa"/>
            <w:tcBorders>
              <w:top w:val="single" w:sz="4" w:space="0" w:color="231F20"/>
              <w:left w:val="single" w:sz="4" w:space="0" w:color="231F20"/>
              <w:bottom w:val="single" w:sz="4" w:space="0" w:color="231F20"/>
            </w:tcBorders>
          </w:tcPr>
          <w:p w14:paraId="0501B1F0" w14:textId="77777777" w:rsidR="005B7018" w:rsidRPr="003E763F" w:rsidRDefault="005B7018" w:rsidP="005B7018">
            <w:pPr>
              <w:pStyle w:val="TableParagraph"/>
              <w:spacing w:before="29" w:line="300" w:lineRule="auto"/>
              <w:ind w:left="20"/>
            </w:pPr>
            <w:r w:rsidRPr="003E763F">
              <w:rPr>
                <w:color w:val="231F20"/>
                <w:spacing w:val="-5"/>
              </w:rPr>
              <w:t>358</w:t>
            </w:r>
          </w:p>
        </w:tc>
      </w:tr>
      <w:tr w:rsidR="005B7018" w:rsidRPr="003E763F" w14:paraId="2104D807"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70DA9465" w14:textId="77777777" w:rsidR="005B7018" w:rsidRPr="003E763F" w:rsidRDefault="005B7018" w:rsidP="005B7018">
            <w:pPr>
              <w:pStyle w:val="TableParagraph"/>
              <w:spacing w:before="29" w:line="300" w:lineRule="auto"/>
              <w:ind w:left="14"/>
            </w:pPr>
            <w:r w:rsidRPr="003E763F">
              <w:rPr>
                <w:color w:val="231F20"/>
                <w:spacing w:val="-5"/>
              </w:rPr>
              <w:t>11</w:t>
            </w:r>
          </w:p>
        </w:tc>
        <w:tc>
          <w:tcPr>
            <w:tcW w:w="1417" w:type="dxa"/>
            <w:tcBorders>
              <w:top w:val="single" w:sz="4" w:space="0" w:color="231F20"/>
              <w:left w:val="single" w:sz="4" w:space="0" w:color="231F20"/>
              <w:bottom w:val="single" w:sz="4" w:space="0" w:color="231F20"/>
              <w:right w:val="single" w:sz="4" w:space="0" w:color="231F20"/>
            </w:tcBorders>
          </w:tcPr>
          <w:p w14:paraId="0C7BD72A" w14:textId="77777777" w:rsidR="005B7018" w:rsidRPr="003E763F" w:rsidRDefault="005B7018" w:rsidP="005B7018">
            <w:pPr>
              <w:pStyle w:val="TableParagraph"/>
              <w:spacing w:before="29" w:line="300" w:lineRule="auto"/>
              <w:ind w:left="158" w:right="140"/>
            </w:pPr>
            <w:r w:rsidRPr="003E763F">
              <w:rPr>
                <w:color w:val="231F20"/>
                <w:spacing w:val="-5"/>
              </w:rPr>
              <w:t>61</w:t>
            </w:r>
          </w:p>
        </w:tc>
        <w:tc>
          <w:tcPr>
            <w:tcW w:w="1701" w:type="dxa"/>
            <w:tcBorders>
              <w:top w:val="single" w:sz="4" w:space="0" w:color="231F20"/>
              <w:left w:val="single" w:sz="4" w:space="0" w:color="231F20"/>
              <w:bottom w:val="single" w:sz="4" w:space="0" w:color="231F20"/>
              <w:right w:val="single" w:sz="4" w:space="0" w:color="231F20"/>
            </w:tcBorders>
          </w:tcPr>
          <w:p w14:paraId="05FA0C1A" w14:textId="77777777" w:rsidR="005B7018" w:rsidRPr="003E763F" w:rsidRDefault="005B7018" w:rsidP="005B7018">
            <w:pPr>
              <w:pStyle w:val="TableParagraph"/>
              <w:spacing w:before="29" w:line="300" w:lineRule="auto"/>
              <w:ind w:left="158" w:right="140"/>
            </w:pPr>
            <w:r w:rsidRPr="003E763F">
              <w:rPr>
                <w:color w:val="231F20"/>
                <w:spacing w:val="-5"/>
              </w:rPr>
              <w:t>366</w:t>
            </w:r>
          </w:p>
        </w:tc>
        <w:tc>
          <w:tcPr>
            <w:tcW w:w="1701" w:type="dxa"/>
            <w:tcBorders>
              <w:top w:val="single" w:sz="4" w:space="0" w:color="231F20"/>
              <w:left w:val="single" w:sz="4" w:space="0" w:color="231F20"/>
              <w:bottom w:val="single" w:sz="4" w:space="0" w:color="231F20"/>
              <w:right w:val="single" w:sz="4" w:space="0" w:color="231F20"/>
            </w:tcBorders>
          </w:tcPr>
          <w:p w14:paraId="64AEEA81"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25674562" w14:textId="32819481" w:rsidR="005B7018" w:rsidRPr="003E763F" w:rsidRDefault="005B7018" w:rsidP="005B7018">
            <w:pPr>
              <w:pStyle w:val="TableParagraph"/>
              <w:spacing w:before="29" w:line="300" w:lineRule="auto"/>
              <w:ind w:left="158" w:right="142"/>
            </w:pPr>
            <w:r w:rsidRPr="003E763F">
              <w:rPr>
                <w:color w:val="231F20"/>
              </w:rPr>
              <w:t>3</w:t>
            </w:r>
            <w:r w:rsidRPr="003E763F">
              <w:rPr>
                <w:color w:val="231F20"/>
                <w:spacing w:val="-5"/>
              </w:rPr>
              <w:t>324</w:t>
            </w:r>
          </w:p>
        </w:tc>
        <w:tc>
          <w:tcPr>
            <w:tcW w:w="1843" w:type="dxa"/>
            <w:tcBorders>
              <w:top w:val="single" w:sz="4" w:space="0" w:color="231F20"/>
              <w:left w:val="single" w:sz="4" w:space="0" w:color="231F20"/>
              <w:bottom w:val="single" w:sz="4" w:space="0" w:color="231F20"/>
            </w:tcBorders>
          </w:tcPr>
          <w:p w14:paraId="05DD975F" w14:textId="77777777" w:rsidR="005B7018" w:rsidRPr="003E763F" w:rsidRDefault="005B7018" w:rsidP="005B7018">
            <w:pPr>
              <w:pStyle w:val="TableParagraph"/>
              <w:spacing w:before="29" w:line="300" w:lineRule="auto"/>
              <w:ind w:left="20"/>
            </w:pPr>
            <w:r w:rsidRPr="003E763F">
              <w:rPr>
                <w:color w:val="231F20"/>
                <w:spacing w:val="-5"/>
              </w:rPr>
              <w:t>416</w:t>
            </w:r>
          </w:p>
        </w:tc>
      </w:tr>
      <w:tr w:rsidR="005B7018" w:rsidRPr="003E763F" w14:paraId="12206FC8"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51E04714" w14:textId="77777777" w:rsidR="005B7018" w:rsidRPr="003E763F" w:rsidRDefault="005B7018" w:rsidP="005B7018">
            <w:pPr>
              <w:pStyle w:val="TableParagraph"/>
              <w:spacing w:before="29" w:line="300" w:lineRule="auto"/>
              <w:ind w:left="14"/>
            </w:pPr>
            <w:r w:rsidRPr="003E763F">
              <w:rPr>
                <w:color w:val="231F20"/>
                <w:spacing w:val="-5"/>
              </w:rPr>
              <w:t>12</w:t>
            </w:r>
          </w:p>
        </w:tc>
        <w:tc>
          <w:tcPr>
            <w:tcW w:w="1417" w:type="dxa"/>
            <w:tcBorders>
              <w:top w:val="single" w:sz="4" w:space="0" w:color="231F20"/>
              <w:left w:val="single" w:sz="4" w:space="0" w:color="231F20"/>
              <w:bottom w:val="single" w:sz="4" w:space="0" w:color="231F20"/>
              <w:right w:val="single" w:sz="4" w:space="0" w:color="231F20"/>
            </w:tcBorders>
          </w:tcPr>
          <w:p w14:paraId="2413AF7F" w14:textId="77777777" w:rsidR="005B7018" w:rsidRPr="003E763F" w:rsidRDefault="005B7018" w:rsidP="005B7018">
            <w:pPr>
              <w:pStyle w:val="TableParagraph"/>
              <w:spacing w:before="29" w:line="300" w:lineRule="auto"/>
              <w:ind w:left="158" w:right="140"/>
            </w:pPr>
            <w:r w:rsidRPr="003E763F">
              <w:rPr>
                <w:color w:val="231F20"/>
                <w:spacing w:val="-5"/>
              </w:rPr>
              <w:t>65</w:t>
            </w:r>
          </w:p>
        </w:tc>
        <w:tc>
          <w:tcPr>
            <w:tcW w:w="1701" w:type="dxa"/>
            <w:tcBorders>
              <w:top w:val="single" w:sz="4" w:space="0" w:color="231F20"/>
              <w:left w:val="single" w:sz="4" w:space="0" w:color="231F20"/>
              <w:bottom w:val="single" w:sz="4" w:space="0" w:color="231F20"/>
              <w:right w:val="single" w:sz="4" w:space="0" w:color="231F20"/>
            </w:tcBorders>
          </w:tcPr>
          <w:p w14:paraId="22405DD3" w14:textId="77777777" w:rsidR="005B7018" w:rsidRPr="003E763F" w:rsidRDefault="005B7018" w:rsidP="005B7018">
            <w:pPr>
              <w:pStyle w:val="TableParagraph"/>
              <w:spacing w:before="29" w:line="300" w:lineRule="auto"/>
              <w:ind w:left="158" w:right="140"/>
            </w:pPr>
            <w:r w:rsidRPr="003E763F">
              <w:rPr>
                <w:color w:val="231F20"/>
                <w:spacing w:val="-5"/>
              </w:rPr>
              <w:t>390</w:t>
            </w:r>
          </w:p>
        </w:tc>
        <w:tc>
          <w:tcPr>
            <w:tcW w:w="1701" w:type="dxa"/>
            <w:tcBorders>
              <w:top w:val="single" w:sz="4" w:space="0" w:color="231F20"/>
              <w:left w:val="single" w:sz="4" w:space="0" w:color="231F20"/>
              <w:bottom w:val="single" w:sz="4" w:space="0" w:color="231F20"/>
              <w:right w:val="single" w:sz="4" w:space="0" w:color="231F20"/>
            </w:tcBorders>
          </w:tcPr>
          <w:p w14:paraId="1A5C3475"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5E5526F2" w14:textId="302AE345" w:rsidR="005B7018" w:rsidRPr="003E763F" w:rsidRDefault="005B7018" w:rsidP="005B7018">
            <w:pPr>
              <w:pStyle w:val="TableParagraph"/>
              <w:spacing w:before="29" w:line="300" w:lineRule="auto"/>
              <w:ind w:left="158" w:right="142"/>
            </w:pPr>
            <w:r w:rsidRPr="003E763F">
              <w:rPr>
                <w:color w:val="231F20"/>
              </w:rPr>
              <w:t>3</w:t>
            </w:r>
            <w:r w:rsidRPr="003E763F">
              <w:rPr>
                <w:color w:val="231F20"/>
                <w:spacing w:val="-5"/>
              </w:rPr>
              <w:t>804</w:t>
            </w:r>
          </w:p>
        </w:tc>
        <w:tc>
          <w:tcPr>
            <w:tcW w:w="1843" w:type="dxa"/>
            <w:tcBorders>
              <w:top w:val="single" w:sz="4" w:space="0" w:color="231F20"/>
              <w:left w:val="single" w:sz="4" w:space="0" w:color="231F20"/>
              <w:bottom w:val="single" w:sz="4" w:space="0" w:color="231F20"/>
            </w:tcBorders>
          </w:tcPr>
          <w:p w14:paraId="03C405D5" w14:textId="77777777" w:rsidR="005B7018" w:rsidRPr="003E763F" w:rsidRDefault="005B7018" w:rsidP="005B7018">
            <w:pPr>
              <w:pStyle w:val="TableParagraph"/>
              <w:spacing w:before="29" w:line="300" w:lineRule="auto"/>
              <w:ind w:left="20"/>
            </w:pPr>
            <w:r w:rsidRPr="003E763F">
              <w:rPr>
                <w:color w:val="231F20"/>
                <w:spacing w:val="-5"/>
              </w:rPr>
              <w:t>476</w:t>
            </w:r>
          </w:p>
        </w:tc>
      </w:tr>
      <w:tr w:rsidR="005B7018" w:rsidRPr="003E763F" w14:paraId="75709B5C" w14:textId="77777777" w:rsidTr="005B7018">
        <w:trPr>
          <w:trHeight w:val="280"/>
          <w:jc w:val="center"/>
        </w:trPr>
        <w:tc>
          <w:tcPr>
            <w:tcW w:w="841" w:type="dxa"/>
            <w:tcBorders>
              <w:top w:val="single" w:sz="4" w:space="0" w:color="231F20"/>
              <w:bottom w:val="single" w:sz="4" w:space="0" w:color="231F20"/>
              <w:right w:val="single" w:sz="4" w:space="0" w:color="231F20"/>
            </w:tcBorders>
          </w:tcPr>
          <w:p w14:paraId="016D165D" w14:textId="77777777" w:rsidR="005B7018" w:rsidRPr="003E763F" w:rsidRDefault="005B7018" w:rsidP="005B7018">
            <w:pPr>
              <w:pStyle w:val="TableParagraph"/>
              <w:spacing w:before="29" w:line="300" w:lineRule="auto"/>
              <w:ind w:left="14"/>
            </w:pPr>
            <w:r w:rsidRPr="003E763F">
              <w:rPr>
                <w:color w:val="231F20"/>
                <w:spacing w:val="-5"/>
              </w:rPr>
              <w:t>13</w:t>
            </w:r>
          </w:p>
        </w:tc>
        <w:tc>
          <w:tcPr>
            <w:tcW w:w="1417" w:type="dxa"/>
            <w:tcBorders>
              <w:top w:val="single" w:sz="4" w:space="0" w:color="231F20"/>
              <w:left w:val="single" w:sz="4" w:space="0" w:color="231F20"/>
              <w:bottom w:val="single" w:sz="4" w:space="0" w:color="231F20"/>
              <w:right w:val="single" w:sz="4" w:space="0" w:color="231F20"/>
            </w:tcBorders>
          </w:tcPr>
          <w:p w14:paraId="50FFA4EF" w14:textId="77777777" w:rsidR="005B7018" w:rsidRPr="003E763F" w:rsidRDefault="005B7018" w:rsidP="005B7018">
            <w:pPr>
              <w:pStyle w:val="TableParagraph"/>
              <w:spacing w:before="29" w:line="300" w:lineRule="auto"/>
              <w:ind w:left="158" w:right="140"/>
            </w:pPr>
            <w:r w:rsidRPr="003E763F">
              <w:rPr>
                <w:color w:val="231F20"/>
                <w:spacing w:val="-5"/>
              </w:rPr>
              <w:t>69</w:t>
            </w:r>
          </w:p>
        </w:tc>
        <w:tc>
          <w:tcPr>
            <w:tcW w:w="1701" w:type="dxa"/>
            <w:tcBorders>
              <w:top w:val="single" w:sz="4" w:space="0" w:color="231F20"/>
              <w:left w:val="single" w:sz="4" w:space="0" w:color="231F20"/>
              <w:bottom w:val="single" w:sz="4" w:space="0" w:color="231F20"/>
              <w:right w:val="single" w:sz="4" w:space="0" w:color="231F20"/>
            </w:tcBorders>
          </w:tcPr>
          <w:p w14:paraId="7A6732AC" w14:textId="77777777" w:rsidR="005B7018" w:rsidRPr="003E763F" w:rsidRDefault="005B7018" w:rsidP="005B7018">
            <w:pPr>
              <w:pStyle w:val="TableParagraph"/>
              <w:spacing w:before="29" w:line="300" w:lineRule="auto"/>
              <w:ind w:left="158" w:right="140"/>
            </w:pPr>
            <w:r w:rsidRPr="003E763F">
              <w:rPr>
                <w:color w:val="231F20"/>
                <w:spacing w:val="-5"/>
              </w:rPr>
              <w:t>398</w:t>
            </w:r>
          </w:p>
        </w:tc>
        <w:tc>
          <w:tcPr>
            <w:tcW w:w="1701" w:type="dxa"/>
            <w:tcBorders>
              <w:top w:val="single" w:sz="4" w:space="0" w:color="231F20"/>
              <w:left w:val="single" w:sz="4" w:space="0" w:color="231F20"/>
              <w:bottom w:val="single" w:sz="4" w:space="0" w:color="231F20"/>
              <w:right w:val="single" w:sz="4" w:space="0" w:color="231F20"/>
            </w:tcBorders>
          </w:tcPr>
          <w:p w14:paraId="640FF195"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bottom w:val="single" w:sz="4" w:space="0" w:color="231F20"/>
              <w:right w:val="single" w:sz="4" w:space="0" w:color="231F20"/>
            </w:tcBorders>
          </w:tcPr>
          <w:p w14:paraId="52B3E022" w14:textId="785D8FB3" w:rsidR="005B7018" w:rsidRPr="003E763F" w:rsidRDefault="005B7018" w:rsidP="005B7018">
            <w:pPr>
              <w:pStyle w:val="TableParagraph"/>
              <w:spacing w:before="29" w:line="300" w:lineRule="auto"/>
              <w:ind w:left="158" w:right="142"/>
            </w:pPr>
            <w:r w:rsidRPr="003E763F">
              <w:rPr>
                <w:color w:val="231F20"/>
              </w:rPr>
              <w:t>4</w:t>
            </w:r>
            <w:r w:rsidRPr="003E763F">
              <w:rPr>
                <w:color w:val="231F20"/>
                <w:spacing w:val="-5"/>
              </w:rPr>
              <w:t>332</w:t>
            </w:r>
          </w:p>
        </w:tc>
        <w:tc>
          <w:tcPr>
            <w:tcW w:w="1843" w:type="dxa"/>
            <w:tcBorders>
              <w:top w:val="single" w:sz="4" w:space="0" w:color="231F20"/>
              <w:left w:val="single" w:sz="4" w:space="0" w:color="231F20"/>
              <w:bottom w:val="single" w:sz="4" w:space="0" w:color="231F20"/>
            </w:tcBorders>
          </w:tcPr>
          <w:p w14:paraId="59AA4D9E" w14:textId="77777777" w:rsidR="005B7018" w:rsidRPr="003E763F" w:rsidRDefault="005B7018" w:rsidP="005B7018">
            <w:pPr>
              <w:pStyle w:val="TableParagraph"/>
              <w:spacing w:before="29" w:line="300" w:lineRule="auto"/>
              <w:ind w:left="20"/>
            </w:pPr>
            <w:r w:rsidRPr="003E763F">
              <w:rPr>
                <w:color w:val="231F20"/>
                <w:spacing w:val="-5"/>
              </w:rPr>
              <w:t>542</w:t>
            </w:r>
          </w:p>
        </w:tc>
      </w:tr>
      <w:tr w:rsidR="005B7018" w:rsidRPr="003E763F" w14:paraId="4208F9F2" w14:textId="77777777" w:rsidTr="005B7018">
        <w:trPr>
          <w:trHeight w:val="275"/>
          <w:jc w:val="center"/>
        </w:trPr>
        <w:tc>
          <w:tcPr>
            <w:tcW w:w="841" w:type="dxa"/>
            <w:tcBorders>
              <w:top w:val="single" w:sz="4" w:space="0" w:color="231F20"/>
              <w:right w:val="single" w:sz="4" w:space="0" w:color="231F20"/>
            </w:tcBorders>
          </w:tcPr>
          <w:p w14:paraId="7C050703" w14:textId="77777777" w:rsidR="005B7018" w:rsidRPr="003E763F" w:rsidRDefault="005B7018" w:rsidP="005B7018">
            <w:pPr>
              <w:pStyle w:val="TableParagraph"/>
              <w:spacing w:before="29" w:line="300" w:lineRule="auto"/>
              <w:ind w:left="14"/>
            </w:pPr>
            <w:r w:rsidRPr="003E763F">
              <w:rPr>
                <w:color w:val="231F20"/>
                <w:spacing w:val="-5"/>
              </w:rPr>
              <w:t>14</w:t>
            </w:r>
          </w:p>
        </w:tc>
        <w:tc>
          <w:tcPr>
            <w:tcW w:w="1417" w:type="dxa"/>
            <w:tcBorders>
              <w:top w:val="single" w:sz="4" w:space="0" w:color="231F20"/>
              <w:left w:val="single" w:sz="4" w:space="0" w:color="231F20"/>
              <w:right w:val="single" w:sz="4" w:space="0" w:color="231F20"/>
            </w:tcBorders>
          </w:tcPr>
          <w:p w14:paraId="67EB0230" w14:textId="77777777" w:rsidR="005B7018" w:rsidRPr="003E763F" w:rsidRDefault="005B7018" w:rsidP="005B7018">
            <w:pPr>
              <w:pStyle w:val="TableParagraph"/>
              <w:spacing w:before="29" w:line="300" w:lineRule="auto"/>
              <w:ind w:left="158" w:right="140"/>
            </w:pPr>
            <w:r w:rsidRPr="003E763F">
              <w:rPr>
                <w:color w:val="231F20"/>
                <w:spacing w:val="-5"/>
              </w:rPr>
              <w:t>73</w:t>
            </w:r>
          </w:p>
        </w:tc>
        <w:tc>
          <w:tcPr>
            <w:tcW w:w="1701" w:type="dxa"/>
            <w:tcBorders>
              <w:top w:val="single" w:sz="4" w:space="0" w:color="231F20"/>
              <w:left w:val="single" w:sz="4" w:space="0" w:color="231F20"/>
              <w:right w:val="single" w:sz="4" w:space="0" w:color="231F20"/>
            </w:tcBorders>
          </w:tcPr>
          <w:p w14:paraId="3DBFCE45" w14:textId="77777777" w:rsidR="005B7018" w:rsidRPr="003E763F" w:rsidRDefault="005B7018" w:rsidP="005B7018">
            <w:pPr>
              <w:pStyle w:val="TableParagraph"/>
              <w:spacing w:before="29" w:line="300" w:lineRule="auto"/>
              <w:ind w:left="158" w:right="140"/>
            </w:pPr>
            <w:r w:rsidRPr="003E763F">
              <w:rPr>
                <w:color w:val="231F20"/>
                <w:spacing w:val="-5"/>
              </w:rPr>
              <w:t>422</w:t>
            </w:r>
          </w:p>
        </w:tc>
        <w:tc>
          <w:tcPr>
            <w:tcW w:w="1701" w:type="dxa"/>
            <w:tcBorders>
              <w:top w:val="single" w:sz="4" w:space="0" w:color="231F20"/>
              <w:left w:val="single" w:sz="4" w:space="0" w:color="231F20"/>
              <w:right w:val="single" w:sz="4" w:space="0" w:color="231F20"/>
            </w:tcBorders>
          </w:tcPr>
          <w:p w14:paraId="0258F6F3" w14:textId="77777777" w:rsidR="005B7018" w:rsidRPr="003E763F" w:rsidRDefault="005B7018" w:rsidP="005B7018">
            <w:pPr>
              <w:pStyle w:val="TableParagraph"/>
              <w:spacing w:before="29" w:line="300" w:lineRule="auto"/>
              <w:ind w:left="20" w:right="3"/>
            </w:pPr>
            <w:r w:rsidRPr="003E763F">
              <w:rPr>
                <w:color w:val="231F20"/>
                <w:spacing w:val="-5"/>
              </w:rPr>
              <w:t>31</w:t>
            </w:r>
          </w:p>
        </w:tc>
        <w:tc>
          <w:tcPr>
            <w:tcW w:w="1985" w:type="dxa"/>
            <w:tcBorders>
              <w:top w:val="single" w:sz="4" w:space="0" w:color="231F20"/>
              <w:left w:val="single" w:sz="4" w:space="0" w:color="231F20"/>
              <w:right w:val="single" w:sz="4" w:space="0" w:color="231F20"/>
            </w:tcBorders>
          </w:tcPr>
          <w:p w14:paraId="2A067F80" w14:textId="385ECABA" w:rsidR="005B7018" w:rsidRPr="003E763F" w:rsidRDefault="005B7018" w:rsidP="005B7018">
            <w:pPr>
              <w:pStyle w:val="TableParagraph"/>
              <w:spacing w:before="29" w:line="300" w:lineRule="auto"/>
              <w:ind w:left="158" w:right="142"/>
            </w:pPr>
            <w:r w:rsidRPr="003E763F">
              <w:rPr>
                <w:color w:val="231F20"/>
              </w:rPr>
              <w:t>4</w:t>
            </w:r>
            <w:r w:rsidRPr="003E763F">
              <w:rPr>
                <w:color w:val="231F20"/>
                <w:spacing w:val="-5"/>
              </w:rPr>
              <w:t>876</w:t>
            </w:r>
          </w:p>
        </w:tc>
        <w:tc>
          <w:tcPr>
            <w:tcW w:w="1843" w:type="dxa"/>
            <w:tcBorders>
              <w:top w:val="single" w:sz="4" w:space="0" w:color="231F20"/>
              <w:left w:val="single" w:sz="4" w:space="0" w:color="231F20"/>
            </w:tcBorders>
          </w:tcPr>
          <w:p w14:paraId="56562652" w14:textId="77777777" w:rsidR="005B7018" w:rsidRPr="003E763F" w:rsidRDefault="005B7018" w:rsidP="005B7018">
            <w:pPr>
              <w:pStyle w:val="TableParagraph"/>
              <w:spacing w:before="29" w:line="300" w:lineRule="auto"/>
              <w:ind w:left="21"/>
            </w:pPr>
            <w:r w:rsidRPr="003E763F">
              <w:rPr>
                <w:color w:val="231F20"/>
                <w:spacing w:val="-5"/>
              </w:rPr>
              <w:t>610</w:t>
            </w:r>
          </w:p>
        </w:tc>
      </w:tr>
      <w:tr w:rsidR="005B7018" w:rsidRPr="003E763F" w14:paraId="3EE98241" w14:textId="77777777" w:rsidTr="005B7018">
        <w:trPr>
          <w:trHeight w:val="722"/>
          <w:jc w:val="center"/>
        </w:trPr>
        <w:tc>
          <w:tcPr>
            <w:tcW w:w="9488" w:type="dxa"/>
            <w:gridSpan w:val="6"/>
          </w:tcPr>
          <w:p w14:paraId="6D6990CD" w14:textId="130C52A6" w:rsidR="005B7018" w:rsidRPr="003E763F" w:rsidRDefault="006332A1" w:rsidP="006332A1">
            <w:pPr>
              <w:pStyle w:val="TableParagraph"/>
              <w:tabs>
                <w:tab w:val="left" w:pos="765"/>
              </w:tabs>
              <w:spacing w:before="38" w:line="300" w:lineRule="auto"/>
              <w:ind w:left="45" w:right="25" w:firstLine="397"/>
              <w:rPr>
                <w:lang w:val="ru-RU"/>
              </w:rPr>
            </w:pPr>
            <w:r w:rsidRPr="003E763F">
              <w:rPr>
                <w:spacing w:val="60"/>
                <w:lang w:val="ru-RU"/>
              </w:rPr>
              <w:t>Примечание</w:t>
            </w:r>
            <w:r w:rsidRPr="003E763F">
              <w:rPr>
                <w:lang w:val="ru-RU"/>
              </w:rPr>
              <w:t xml:space="preserve"> </w:t>
            </w:r>
            <w:r w:rsidRPr="003E763F">
              <w:t>ꟷ</w:t>
            </w:r>
            <w:r w:rsidRPr="003E763F">
              <w:rPr>
                <w:lang w:val="ru-RU"/>
              </w:rPr>
              <w:t xml:space="preserve"> </w:t>
            </w:r>
            <w:r w:rsidR="005B7018" w:rsidRPr="003E763F">
              <w:rPr>
                <w:color w:val="231F20"/>
                <w:lang w:val="ru-RU"/>
              </w:rPr>
              <w:t>Первое кодовое слово имеет длину 4 бита. Все последующие кодовые слова имеют длину 8 битов. Для алгоритмов генерации кодовых слов исправления ошибок к первому 4-битовому кодовому слову добавляется префикс 0000, чтобы получить кодовое слово длиной 8 битов.</w:t>
            </w:r>
          </w:p>
          <w:p w14:paraId="05E50B27" w14:textId="7DADD580" w:rsidR="005B7018" w:rsidRPr="003E763F" w:rsidRDefault="005B7018" w:rsidP="006332A1">
            <w:pPr>
              <w:pStyle w:val="TableParagraph"/>
              <w:tabs>
                <w:tab w:val="left" w:pos="385"/>
              </w:tabs>
              <w:spacing w:before="102" w:line="300" w:lineRule="auto"/>
              <w:ind w:left="45" w:firstLine="397"/>
              <w:rPr>
                <w:i/>
                <w:lang w:val="ru-RU"/>
              </w:rPr>
            </w:pPr>
            <w:r w:rsidRPr="003E763F">
              <w:rPr>
                <w:color w:val="231F20"/>
                <w:spacing w:val="-10"/>
                <w:position w:val="4"/>
                <w:vertAlign w:val="superscript"/>
              </w:rPr>
              <w:t>a</w:t>
            </w:r>
            <w:r w:rsidRPr="003E763F">
              <w:rPr>
                <w:color w:val="231F20"/>
                <w:position w:val="4"/>
              </w:rPr>
              <w:tab/>
            </w:r>
            <w:r w:rsidRPr="003E763F">
              <w:rPr>
                <w:i/>
                <w:color w:val="231F20"/>
              </w:rPr>
              <w:t>D</w:t>
            </w:r>
            <w:r w:rsidRPr="003E763F">
              <w:rPr>
                <w:i/>
                <w:color w:val="231F20"/>
                <w:spacing w:val="-1"/>
              </w:rPr>
              <w:t xml:space="preserve"> </w:t>
            </w:r>
            <w:r w:rsidRPr="003E763F">
              <w:rPr>
                <w:color w:val="231F20"/>
              </w:rPr>
              <w:t xml:space="preserve">= </w:t>
            </w:r>
            <w:r w:rsidRPr="003E763F">
              <w:rPr>
                <w:i/>
                <w:color w:val="231F20"/>
              </w:rPr>
              <w:t>A</w:t>
            </w:r>
            <w:r w:rsidRPr="003E763F">
              <w:rPr>
                <w:color w:val="231F20"/>
                <w:position w:val="4"/>
              </w:rPr>
              <w:t>2</w:t>
            </w:r>
            <w:r w:rsidRPr="003E763F">
              <w:rPr>
                <w:color w:val="231F20"/>
                <w:spacing w:val="8"/>
                <w:position w:val="4"/>
              </w:rPr>
              <w:t xml:space="preserve"> </w:t>
            </w:r>
            <w:r w:rsidRPr="003E763F">
              <w:rPr>
                <w:color w:val="231F20"/>
              </w:rPr>
              <w:t xml:space="preserve">– </w:t>
            </w:r>
            <w:r w:rsidRPr="003E763F">
              <w:rPr>
                <w:i/>
                <w:color w:val="231F20"/>
              </w:rPr>
              <w:t>B</w:t>
            </w:r>
            <w:r w:rsidRPr="003E763F">
              <w:rPr>
                <w:i/>
                <w:color w:val="231F20"/>
                <w:spacing w:val="-1"/>
              </w:rPr>
              <w:t xml:space="preserve"> </w:t>
            </w:r>
            <w:r w:rsidRPr="003E763F">
              <w:rPr>
                <w:color w:val="231F20"/>
              </w:rPr>
              <w:t>–</w:t>
            </w:r>
            <w:r w:rsidRPr="003E763F">
              <w:rPr>
                <w:color w:val="231F20"/>
                <w:spacing w:val="1"/>
              </w:rPr>
              <w:t xml:space="preserve"> </w:t>
            </w:r>
            <w:r w:rsidRPr="003E763F">
              <w:rPr>
                <w:i/>
                <w:color w:val="231F20"/>
                <w:spacing w:val="-10"/>
              </w:rPr>
              <w:t>C</w:t>
            </w:r>
            <w:r w:rsidR="00290626" w:rsidRPr="003E763F">
              <w:rPr>
                <w:i/>
                <w:color w:val="231F20"/>
                <w:spacing w:val="-10"/>
                <w:lang w:val="ru-RU"/>
              </w:rPr>
              <w:t>.</w:t>
            </w:r>
          </w:p>
        </w:tc>
      </w:tr>
    </w:tbl>
    <w:p w14:paraId="5336FC3E" w14:textId="77777777" w:rsidR="006332A1" w:rsidRPr="003E763F" w:rsidRDefault="006332A1" w:rsidP="006332A1">
      <w:pPr>
        <w:pStyle w:val="afd"/>
        <w:spacing w:before="240" w:after="120" w:line="360" w:lineRule="auto"/>
        <w:ind w:firstLine="510"/>
        <w:rPr>
          <w:b/>
          <w:sz w:val="22"/>
          <w:szCs w:val="22"/>
        </w:rPr>
      </w:pPr>
      <w:r w:rsidRPr="003E763F">
        <w:rPr>
          <w:b/>
          <w:sz w:val="22"/>
          <w:szCs w:val="22"/>
        </w:rPr>
        <w:t>N.2 Детальная информация</w:t>
      </w:r>
    </w:p>
    <w:p w14:paraId="7F77B5C1" w14:textId="0FFB5C37" w:rsidR="006332A1" w:rsidRPr="003E763F" w:rsidRDefault="006332A1" w:rsidP="006332A1">
      <w:pPr>
        <w:pStyle w:val="afd"/>
        <w:spacing w:after="0" w:line="360" w:lineRule="auto"/>
        <w:ind w:firstLine="510"/>
        <w:rPr>
          <w:sz w:val="22"/>
          <w:szCs w:val="22"/>
        </w:rPr>
      </w:pPr>
      <w:r w:rsidRPr="003E763F">
        <w:rPr>
          <w:sz w:val="22"/>
          <w:szCs w:val="22"/>
        </w:rPr>
        <w:t>Полная информация о производстве и считывании символов model 1 содержится в AIM ITS 97-001</w:t>
      </w:r>
      <w:r w:rsidR="00D04775" w:rsidRPr="003E763F">
        <w:rPr>
          <w:rStyle w:val="af8"/>
          <w:color w:val="231F20"/>
        </w:rPr>
        <w:footnoteReference w:customMarkFollows="1" w:id="69"/>
        <w:t>*</w:t>
      </w:r>
      <w:r w:rsidRPr="003E763F">
        <w:rPr>
          <w:sz w:val="22"/>
          <w:szCs w:val="22"/>
        </w:rPr>
        <w:t>.</w:t>
      </w:r>
    </w:p>
    <w:p w14:paraId="04164BF3" w14:textId="455199B1" w:rsidR="00CA08AA" w:rsidRPr="003E763F" w:rsidRDefault="00CA08AA" w:rsidP="00C06899">
      <w:pPr>
        <w:pStyle w:val="afd"/>
        <w:spacing w:after="0" w:line="360" w:lineRule="auto"/>
        <w:ind w:firstLine="510"/>
        <w:rPr>
          <w:sz w:val="22"/>
          <w:szCs w:val="22"/>
        </w:rPr>
      </w:pPr>
    </w:p>
    <w:p w14:paraId="6681E806" w14:textId="576320DF" w:rsidR="00CA08AA" w:rsidRPr="003E763F" w:rsidRDefault="00CA08AA" w:rsidP="00C06899">
      <w:pPr>
        <w:pStyle w:val="afd"/>
        <w:spacing w:after="0" w:line="360" w:lineRule="auto"/>
        <w:ind w:firstLine="510"/>
        <w:rPr>
          <w:sz w:val="22"/>
          <w:szCs w:val="22"/>
        </w:rPr>
      </w:pPr>
    </w:p>
    <w:p w14:paraId="10F1005A" w14:textId="77777777" w:rsidR="00CA08AA" w:rsidRPr="003E763F" w:rsidRDefault="00CA08AA" w:rsidP="00C06899">
      <w:pPr>
        <w:pStyle w:val="afd"/>
        <w:spacing w:after="0" w:line="360" w:lineRule="auto"/>
        <w:ind w:firstLine="510"/>
        <w:rPr>
          <w:sz w:val="22"/>
          <w:szCs w:val="22"/>
        </w:rPr>
      </w:pPr>
    </w:p>
    <w:p w14:paraId="63508BE5" w14:textId="77777777" w:rsidR="000F2AAD" w:rsidRPr="003E763F" w:rsidRDefault="000F2AAD" w:rsidP="00C06899">
      <w:pPr>
        <w:pStyle w:val="afd"/>
        <w:spacing w:after="0" w:line="360" w:lineRule="auto"/>
        <w:ind w:firstLine="510"/>
        <w:rPr>
          <w:sz w:val="22"/>
          <w:szCs w:val="22"/>
        </w:rPr>
      </w:pPr>
    </w:p>
    <w:p w14:paraId="40FF322E" w14:textId="705C1B1F" w:rsidR="00DB4A33" w:rsidRPr="003E763F" w:rsidRDefault="00DB4A33" w:rsidP="004166E8">
      <w:pPr>
        <w:pStyle w:val="afd"/>
        <w:spacing w:after="0" w:line="360" w:lineRule="auto"/>
        <w:ind w:firstLine="510"/>
        <w:rPr>
          <w:sz w:val="22"/>
          <w:szCs w:val="22"/>
        </w:rPr>
      </w:pPr>
    </w:p>
    <w:p w14:paraId="1649ADD1" w14:textId="77777777" w:rsidR="00C06899" w:rsidRPr="003E763F" w:rsidRDefault="00C06899" w:rsidP="00C06899">
      <w:pPr>
        <w:jc w:val="center"/>
        <w:rPr>
          <w:rFonts w:ascii="Arial" w:hAnsi="Arial"/>
          <w:b/>
          <w:bCs/>
          <w:szCs w:val="24"/>
        </w:rPr>
      </w:pPr>
      <w:r w:rsidRPr="003E763F">
        <w:rPr>
          <w:sz w:val="22"/>
          <w:szCs w:val="22"/>
        </w:rPr>
        <w:br w:type="page"/>
      </w:r>
      <w:r w:rsidRPr="003E763F">
        <w:rPr>
          <w:rFonts w:ascii="Arial" w:hAnsi="Arial"/>
          <w:b/>
          <w:bCs/>
          <w:szCs w:val="24"/>
        </w:rPr>
        <w:t>Приложение ДА</w:t>
      </w:r>
    </w:p>
    <w:p w14:paraId="239DF9E7" w14:textId="77777777" w:rsidR="00C06899" w:rsidRPr="003E763F" w:rsidRDefault="00C06899" w:rsidP="00C06899">
      <w:pPr>
        <w:spacing w:before="120" w:after="120" w:line="360" w:lineRule="auto"/>
        <w:ind w:firstLine="680"/>
        <w:jc w:val="center"/>
        <w:rPr>
          <w:rFonts w:ascii="Arial" w:hAnsi="Arial"/>
          <w:b/>
          <w:szCs w:val="24"/>
        </w:rPr>
      </w:pPr>
      <w:r w:rsidRPr="003E763F">
        <w:rPr>
          <w:rFonts w:ascii="Arial" w:hAnsi="Arial"/>
          <w:b/>
          <w:szCs w:val="24"/>
        </w:rPr>
        <w:t>(справочное)</w:t>
      </w:r>
    </w:p>
    <w:p w14:paraId="2508CCE2" w14:textId="77777777" w:rsidR="00DB693C" w:rsidRPr="003E763F" w:rsidRDefault="00C06899" w:rsidP="00C06899">
      <w:pPr>
        <w:spacing w:line="360" w:lineRule="auto"/>
        <w:ind w:firstLine="680"/>
        <w:jc w:val="center"/>
        <w:rPr>
          <w:rFonts w:ascii="Arial" w:hAnsi="Arial"/>
          <w:b/>
          <w:bCs/>
          <w:szCs w:val="24"/>
        </w:rPr>
      </w:pPr>
      <w:r w:rsidRPr="003E763F">
        <w:rPr>
          <w:rFonts w:ascii="Arial" w:hAnsi="Arial"/>
          <w:b/>
          <w:bCs/>
          <w:szCs w:val="24"/>
        </w:rPr>
        <w:t xml:space="preserve">Сведения о соответствии </w:t>
      </w:r>
      <w:r w:rsidR="00CC460D" w:rsidRPr="003E763F">
        <w:rPr>
          <w:rFonts w:ascii="Arial" w:hAnsi="Arial"/>
          <w:b/>
          <w:bCs/>
          <w:szCs w:val="24"/>
        </w:rPr>
        <w:t xml:space="preserve">ссылочных международных стандартов </w:t>
      </w:r>
    </w:p>
    <w:p w14:paraId="7E88D7A0" w14:textId="644ACF8A" w:rsidR="00C06899" w:rsidRPr="003E763F" w:rsidRDefault="00CC460D" w:rsidP="00C06899">
      <w:pPr>
        <w:spacing w:line="360" w:lineRule="auto"/>
        <w:ind w:firstLine="680"/>
        <w:jc w:val="center"/>
        <w:rPr>
          <w:rFonts w:ascii="Arial" w:hAnsi="Arial"/>
          <w:b/>
          <w:bCs/>
          <w:szCs w:val="24"/>
        </w:rPr>
      </w:pPr>
      <w:r w:rsidRPr="003E763F">
        <w:rPr>
          <w:rFonts w:ascii="Arial" w:hAnsi="Arial"/>
          <w:b/>
          <w:bCs/>
          <w:szCs w:val="24"/>
        </w:rPr>
        <w:t>межгосударственным стандартам</w:t>
      </w:r>
    </w:p>
    <w:p w14:paraId="62C5049E" w14:textId="77777777" w:rsidR="00C06899" w:rsidRPr="003E763F" w:rsidRDefault="00C06899" w:rsidP="00C06899">
      <w:pPr>
        <w:spacing w:line="360" w:lineRule="auto"/>
        <w:ind w:firstLine="0"/>
        <w:rPr>
          <w:rFonts w:ascii="Arial" w:hAnsi="Arial"/>
          <w:sz w:val="22"/>
        </w:rPr>
      </w:pPr>
      <w:r w:rsidRPr="003E763F">
        <w:rPr>
          <w:rFonts w:ascii="Arial" w:hAnsi="Arial"/>
          <w:spacing w:val="60"/>
          <w:sz w:val="22"/>
        </w:rPr>
        <w:t xml:space="preserve">Таблица </w:t>
      </w:r>
      <w:r w:rsidRPr="003E763F">
        <w:rPr>
          <w:rFonts w:ascii="Arial" w:hAnsi="Arial"/>
          <w:sz w:val="22"/>
        </w:rPr>
        <w:t xml:space="preserve">ДА.1 </w:t>
      </w:r>
    </w:p>
    <w:tbl>
      <w:tblPr>
        <w:tblW w:w="974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134"/>
        <w:gridCol w:w="6485"/>
      </w:tblGrid>
      <w:tr w:rsidR="00C06899" w:rsidRPr="003E763F" w14:paraId="7D33E8FD" w14:textId="77777777" w:rsidTr="00AD2FFA">
        <w:tc>
          <w:tcPr>
            <w:tcW w:w="2126" w:type="dxa"/>
            <w:tcBorders>
              <w:top w:val="single" w:sz="4" w:space="0" w:color="auto"/>
              <w:left w:val="single" w:sz="4" w:space="0" w:color="auto"/>
              <w:bottom w:val="double" w:sz="4" w:space="0" w:color="auto"/>
            </w:tcBorders>
          </w:tcPr>
          <w:p w14:paraId="3B4F0607" w14:textId="77777777" w:rsidR="00C06899" w:rsidRPr="003E763F" w:rsidRDefault="00C06899" w:rsidP="002209AE">
            <w:pPr>
              <w:spacing w:line="360" w:lineRule="auto"/>
              <w:ind w:firstLine="0"/>
              <w:jc w:val="center"/>
              <w:rPr>
                <w:rFonts w:ascii="Arial" w:hAnsi="Arial" w:cs="Arial"/>
                <w:iCs/>
                <w:sz w:val="22"/>
                <w:szCs w:val="22"/>
              </w:rPr>
            </w:pPr>
            <w:r w:rsidRPr="003E763F">
              <w:rPr>
                <w:rFonts w:ascii="Arial" w:hAnsi="Arial" w:cs="Arial"/>
                <w:iCs/>
                <w:sz w:val="22"/>
                <w:szCs w:val="22"/>
              </w:rPr>
              <w:t>Обозначение ссылочного международного стандарта</w:t>
            </w:r>
          </w:p>
        </w:tc>
        <w:tc>
          <w:tcPr>
            <w:tcW w:w="1134" w:type="dxa"/>
            <w:tcBorders>
              <w:top w:val="single" w:sz="4" w:space="0" w:color="auto"/>
              <w:bottom w:val="double" w:sz="4" w:space="0" w:color="auto"/>
            </w:tcBorders>
          </w:tcPr>
          <w:p w14:paraId="61A71235" w14:textId="77777777" w:rsidR="00C06899" w:rsidRPr="003E763F" w:rsidRDefault="00C06899" w:rsidP="002209AE">
            <w:pPr>
              <w:spacing w:line="360" w:lineRule="auto"/>
              <w:ind w:firstLine="0"/>
              <w:jc w:val="center"/>
              <w:rPr>
                <w:rFonts w:ascii="Arial" w:hAnsi="Arial" w:cs="Arial"/>
                <w:iCs/>
                <w:sz w:val="22"/>
                <w:szCs w:val="22"/>
              </w:rPr>
            </w:pPr>
            <w:r w:rsidRPr="003E763F">
              <w:rPr>
                <w:rFonts w:ascii="Arial" w:hAnsi="Arial" w:cs="Arial"/>
                <w:iCs/>
                <w:sz w:val="22"/>
                <w:szCs w:val="22"/>
              </w:rPr>
              <w:t>Степень соответ-ствия</w:t>
            </w:r>
          </w:p>
        </w:tc>
        <w:tc>
          <w:tcPr>
            <w:tcW w:w="6485" w:type="dxa"/>
            <w:tcBorders>
              <w:top w:val="single" w:sz="4" w:space="0" w:color="auto"/>
              <w:bottom w:val="double" w:sz="4" w:space="0" w:color="auto"/>
              <w:right w:val="single" w:sz="4" w:space="0" w:color="auto"/>
            </w:tcBorders>
          </w:tcPr>
          <w:p w14:paraId="61726906" w14:textId="77777777" w:rsidR="00C06899" w:rsidRPr="003E763F" w:rsidRDefault="00C06899" w:rsidP="002209AE">
            <w:pPr>
              <w:spacing w:line="360" w:lineRule="auto"/>
              <w:ind w:firstLine="0"/>
              <w:jc w:val="center"/>
              <w:rPr>
                <w:rFonts w:ascii="Arial" w:hAnsi="Arial" w:cs="Arial"/>
                <w:iCs/>
                <w:sz w:val="22"/>
                <w:szCs w:val="22"/>
              </w:rPr>
            </w:pPr>
            <w:r w:rsidRPr="003E763F">
              <w:rPr>
                <w:rFonts w:ascii="Arial" w:hAnsi="Arial" w:cs="Arial"/>
                <w:iCs/>
                <w:sz w:val="22"/>
                <w:szCs w:val="22"/>
              </w:rPr>
              <w:t>Обозначение и наименование соответствующего межгосударственного стандарта</w:t>
            </w:r>
          </w:p>
        </w:tc>
      </w:tr>
      <w:tr w:rsidR="002606E5" w:rsidRPr="003E763F" w14:paraId="5B14F71A" w14:textId="77777777" w:rsidTr="002D6196">
        <w:tc>
          <w:tcPr>
            <w:tcW w:w="2126" w:type="dxa"/>
            <w:tcBorders>
              <w:left w:val="single" w:sz="4" w:space="0" w:color="auto"/>
            </w:tcBorders>
          </w:tcPr>
          <w:p w14:paraId="715C0077" w14:textId="77777777" w:rsidR="002606E5" w:rsidRPr="003E763F" w:rsidRDefault="002606E5" w:rsidP="002D6196">
            <w:pPr>
              <w:spacing w:line="360" w:lineRule="auto"/>
              <w:ind w:firstLine="0"/>
              <w:jc w:val="left"/>
              <w:rPr>
                <w:rFonts w:ascii="Arial" w:hAnsi="Arial" w:cs="Arial"/>
                <w:sz w:val="22"/>
                <w:szCs w:val="22"/>
              </w:rPr>
            </w:pPr>
            <w:r w:rsidRPr="003E763F">
              <w:rPr>
                <w:rFonts w:ascii="Arial" w:hAnsi="Arial" w:cs="Arial"/>
                <w:sz w:val="22"/>
                <w:szCs w:val="22"/>
              </w:rPr>
              <w:t>ISO/IEC 15415</w:t>
            </w:r>
          </w:p>
        </w:tc>
        <w:tc>
          <w:tcPr>
            <w:tcW w:w="1134" w:type="dxa"/>
          </w:tcPr>
          <w:p w14:paraId="718AB955" w14:textId="126FC303" w:rsidR="002606E5" w:rsidRPr="003E763F" w:rsidRDefault="002606E5" w:rsidP="002D6196">
            <w:pPr>
              <w:spacing w:line="360" w:lineRule="auto"/>
              <w:ind w:firstLine="0"/>
              <w:jc w:val="center"/>
              <w:rPr>
                <w:rFonts w:ascii="Arial" w:hAnsi="Arial" w:cs="Arial"/>
                <w:iCs/>
                <w:sz w:val="22"/>
                <w:szCs w:val="22"/>
                <w:lang w:val="en-US"/>
              </w:rPr>
            </w:pPr>
            <w:r w:rsidRPr="003E763F">
              <w:rPr>
                <w:rFonts w:ascii="Arial" w:hAnsi="Arial" w:cs="Arial"/>
                <w:iCs/>
                <w:sz w:val="22"/>
                <w:szCs w:val="22"/>
                <w:lang w:val="en-US"/>
              </w:rPr>
              <w:t>IDT</w:t>
            </w:r>
          </w:p>
        </w:tc>
        <w:tc>
          <w:tcPr>
            <w:tcW w:w="6485" w:type="dxa"/>
            <w:tcBorders>
              <w:right w:val="single" w:sz="4" w:space="0" w:color="auto"/>
            </w:tcBorders>
          </w:tcPr>
          <w:p w14:paraId="71F4E57E" w14:textId="0DFE47A4" w:rsidR="002606E5" w:rsidRPr="003E763F" w:rsidRDefault="002606E5" w:rsidP="00054D2B">
            <w:pPr>
              <w:spacing w:line="360" w:lineRule="auto"/>
              <w:ind w:firstLine="340"/>
              <w:rPr>
                <w:rFonts w:ascii="Arial" w:hAnsi="Arial" w:cs="Arial"/>
                <w:iCs/>
                <w:sz w:val="22"/>
                <w:szCs w:val="22"/>
              </w:rPr>
            </w:pPr>
            <w:r w:rsidRPr="003E763F">
              <w:rPr>
                <w:rFonts w:ascii="Arial" w:hAnsi="Arial" w:cs="Arial"/>
                <w:iCs/>
                <w:sz w:val="22"/>
                <w:szCs w:val="22"/>
              </w:rPr>
              <w:t>ГОСT ISO/IEC 15415</w:t>
            </w:r>
            <w:r w:rsidR="003B15E0" w:rsidRPr="003E763F">
              <w:rPr>
                <w:rFonts w:ascii="Arial" w:hAnsi="Arial" w:cs="Arial"/>
                <w:iCs/>
                <w:sz w:val="22"/>
                <w:szCs w:val="22"/>
              </w:rPr>
              <w:t>—2026</w:t>
            </w:r>
            <w:r w:rsidRPr="003E763F">
              <w:rPr>
                <w:rFonts w:ascii="Arial" w:hAnsi="Arial" w:cs="Arial"/>
                <w:iCs/>
                <w:sz w:val="22"/>
                <w:szCs w:val="22"/>
              </w:rPr>
              <w:t xml:space="preserve"> «Информационные технологии. Технологии автоматической идентификации и сбора данных. Спецификация испытаний символов штрихового кодадля оценки качества печати. Двумерные символы»</w:t>
            </w:r>
            <w:r w:rsidRPr="003E763F">
              <w:rPr>
                <w:rFonts w:ascii="Arial" w:hAnsi="Arial" w:cs="Arial"/>
                <w:iCs/>
                <w:sz w:val="22"/>
                <w:szCs w:val="22"/>
                <w:vertAlign w:val="superscript"/>
              </w:rPr>
              <w:t xml:space="preserve"> </w:t>
            </w:r>
          </w:p>
        </w:tc>
      </w:tr>
      <w:tr w:rsidR="002606E5" w:rsidRPr="003E763F" w14:paraId="1A50FF2D" w14:textId="77777777" w:rsidTr="002D6196">
        <w:tc>
          <w:tcPr>
            <w:tcW w:w="2126" w:type="dxa"/>
            <w:tcBorders>
              <w:left w:val="single" w:sz="4" w:space="0" w:color="auto"/>
            </w:tcBorders>
          </w:tcPr>
          <w:p w14:paraId="17FEEEED" w14:textId="56148EBD" w:rsidR="002606E5" w:rsidRPr="003E763F" w:rsidRDefault="002606E5" w:rsidP="002606E5">
            <w:pPr>
              <w:spacing w:line="360" w:lineRule="auto"/>
              <w:ind w:firstLine="0"/>
              <w:jc w:val="left"/>
              <w:rPr>
                <w:rFonts w:ascii="Arial" w:hAnsi="Arial" w:cs="Arial"/>
                <w:sz w:val="22"/>
                <w:szCs w:val="22"/>
              </w:rPr>
            </w:pPr>
            <w:r w:rsidRPr="003E763F">
              <w:rPr>
                <w:rFonts w:ascii="Arial" w:hAnsi="Arial" w:cs="Arial"/>
                <w:sz w:val="22"/>
                <w:szCs w:val="22"/>
              </w:rPr>
              <w:t>ISO/IEC 15424</w:t>
            </w:r>
          </w:p>
        </w:tc>
        <w:tc>
          <w:tcPr>
            <w:tcW w:w="1134" w:type="dxa"/>
          </w:tcPr>
          <w:p w14:paraId="2A20B691" w14:textId="2D23AD56" w:rsidR="002606E5" w:rsidRPr="003E763F" w:rsidRDefault="002606E5" w:rsidP="002D6196">
            <w:pPr>
              <w:spacing w:line="360" w:lineRule="auto"/>
              <w:ind w:firstLine="0"/>
              <w:jc w:val="center"/>
              <w:rPr>
                <w:rFonts w:ascii="Arial" w:hAnsi="Arial" w:cs="Arial"/>
                <w:iCs/>
                <w:sz w:val="22"/>
                <w:szCs w:val="22"/>
                <w:lang w:val="en-US"/>
              </w:rPr>
            </w:pPr>
            <w:r w:rsidRPr="003E763F">
              <w:rPr>
                <w:rFonts w:ascii="Arial" w:hAnsi="Arial" w:cs="Arial"/>
                <w:iCs/>
                <w:sz w:val="22"/>
                <w:szCs w:val="22"/>
                <w:lang w:val="en-US"/>
              </w:rPr>
              <w:t>IDT</w:t>
            </w:r>
          </w:p>
        </w:tc>
        <w:tc>
          <w:tcPr>
            <w:tcW w:w="6485" w:type="dxa"/>
            <w:tcBorders>
              <w:right w:val="single" w:sz="4" w:space="0" w:color="auto"/>
            </w:tcBorders>
          </w:tcPr>
          <w:p w14:paraId="4408A28E" w14:textId="5E2BDD11" w:rsidR="002606E5" w:rsidRPr="003E763F" w:rsidRDefault="002606E5" w:rsidP="00D11746">
            <w:pPr>
              <w:spacing w:line="360" w:lineRule="auto"/>
              <w:ind w:firstLine="340"/>
              <w:rPr>
                <w:rFonts w:ascii="Arial" w:hAnsi="Arial" w:cs="Arial"/>
                <w:iCs/>
                <w:sz w:val="22"/>
                <w:szCs w:val="22"/>
              </w:rPr>
            </w:pPr>
            <w:r w:rsidRPr="003E763F">
              <w:rPr>
                <w:rFonts w:ascii="Arial" w:hAnsi="Arial" w:cs="Arial"/>
                <w:iCs/>
                <w:sz w:val="22"/>
                <w:szCs w:val="22"/>
              </w:rPr>
              <w:t>ГОСТ ISO/IEC 15424</w:t>
            </w:r>
            <w:r w:rsidR="003B15E0" w:rsidRPr="003E763F">
              <w:rPr>
                <w:rFonts w:ascii="Arial" w:hAnsi="Arial" w:cs="Arial"/>
                <w:iCs/>
                <w:sz w:val="22"/>
                <w:szCs w:val="22"/>
              </w:rPr>
              <w:t>—</w:t>
            </w:r>
            <w:r w:rsidRPr="003E763F">
              <w:rPr>
                <w:rFonts w:ascii="Arial" w:hAnsi="Arial" w:cs="Arial"/>
                <w:iCs/>
                <w:sz w:val="22"/>
                <w:szCs w:val="22"/>
              </w:rPr>
              <w:t xml:space="preserve">2018 </w:t>
            </w:r>
            <w:r w:rsidR="00290626" w:rsidRPr="003E763F">
              <w:rPr>
                <w:rFonts w:ascii="Arial" w:hAnsi="Arial" w:cs="Arial"/>
                <w:iCs/>
                <w:sz w:val="22"/>
                <w:szCs w:val="22"/>
              </w:rPr>
              <w:t>«</w:t>
            </w:r>
            <w:r w:rsidRPr="003E763F">
              <w:rPr>
                <w:rFonts w:ascii="Arial" w:hAnsi="Arial" w:cs="Arial"/>
                <w:iCs/>
                <w:sz w:val="22"/>
                <w:szCs w:val="22"/>
              </w:rPr>
              <w:t>Информационные технологии. Технологии автоматической идентификации и сбора данных. Идентификаторы носителей данных (включая иденти-фикаторы символик)</w:t>
            </w:r>
            <w:r w:rsidR="00290626" w:rsidRPr="003E763F">
              <w:rPr>
                <w:rFonts w:ascii="Arial" w:hAnsi="Arial" w:cs="Arial"/>
                <w:iCs/>
                <w:sz w:val="22"/>
                <w:szCs w:val="22"/>
              </w:rPr>
              <w:t>»</w:t>
            </w:r>
          </w:p>
        </w:tc>
      </w:tr>
      <w:tr w:rsidR="00C06899" w:rsidRPr="003E763F" w14:paraId="218A4B3B" w14:textId="77777777" w:rsidTr="00AD2FFA">
        <w:tc>
          <w:tcPr>
            <w:tcW w:w="2126" w:type="dxa"/>
            <w:tcBorders>
              <w:left w:val="single" w:sz="4" w:space="0" w:color="auto"/>
            </w:tcBorders>
          </w:tcPr>
          <w:p w14:paraId="4B7E1BA2" w14:textId="77777777" w:rsidR="00C06899" w:rsidRPr="003E763F" w:rsidRDefault="00C06899" w:rsidP="002209AE">
            <w:pPr>
              <w:spacing w:line="360" w:lineRule="auto"/>
              <w:ind w:firstLine="0"/>
              <w:jc w:val="left"/>
              <w:rPr>
                <w:rFonts w:ascii="Arial" w:hAnsi="Arial" w:cs="Arial"/>
                <w:sz w:val="22"/>
                <w:szCs w:val="22"/>
              </w:rPr>
            </w:pPr>
            <w:r w:rsidRPr="003E763F">
              <w:rPr>
                <w:rFonts w:ascii="Arial" w:hAnsi="Arial" w:cs="Arial"/>
                <w:sz w:val="22"/>
                <w:szCs w:val="22"/>
              </w:rPr>
              <w:t>ISO</w:t>
            </w:r>
            <w:r w:rsidRPr="003E763F">
              <w:rPr>
                <w:rFonts w:ascii="Arial" w:hAnsi="Arial" w:cs="Arial"/>
                <w:sz w:val="22"/>
                <w:szCs w:val="22"/>
                <w:lang w:val="en-US"/>
              </w:rPr>
              <w:t>/</w:t>
            </w:r>
            <w:r w:rsidRPr="003E763F">
              <w:rPr>
                <w:rFonts w:ascii="Arial" w:hAnsi="Arial" w:cs="Arial"/>
                <w:sz w:val="22"/>
                <w:szCs w:val="22"/>
              </w:rPr>
              <w:t>IEC</w:t>
            </w:r>
            <w:r w:rsidRPr="003E763F">
              <w:rPr>
                <w:rFonts w:ascii="Arial" w:hAnsi="Arial" w:cs="Arial"/>
                <w:sz w:val="22"/>
                <w:szCs w:val="22"/>
                <w:lang w:val="en-US"/>
              </w:rPr>
              <w:t xml:space="preserve"> 19762</w:t>
            </w:r>
          </w:p>
        </w:tc>
        <w:tc>
          <w:tcPr>
            <w:tcW w:w="1134" w:type="dxa"/>
          </w:tcPr>
          <w:p w14:paraId="3FF6FB14" w14:textId="77777777" w:rsidR="00C06899" w:rsidRPr="003E763F" w:rsidRDefault="00C06899" w:rsidP="002209AE">
            <w:pPr>
              <w:spacing w:line="360" w:lineRule="auto"/>
              <w:ind w:firstLine="0"/>
              <w:jc w:val="center"/>
              <w:rPr>
                <w:rFonts w:ascii="Arial" w:hAnsi="Arial" w:cs="Arial"/>
                <w:iCs/>
                <w:sz w:val="22"/>
                <w:szCs w:val="22"/>
                <w:lang w:val="en-US"/>
              </w:rPr>
            </w:pPr>
            <w:r w:rsidRPr="003E763F">
              <w:rPr>
                <w:rFonts w:ascii="Arial" w:hAnsi="Arial" w:cs="Arial"/>
                <w:iCs/>
                <w:sz w:val="22"/>
                <w:szCs w:val="22"/>
                <w:lang w:val="en-US"/>
              </w:rPr>
              <w:t>MOD</w:t>
            </w:r>
          </w:p>
        </w:tc>
        <w:tc>
          <w:tcPr>
            <w:tcW w:w="6485" w:type="dxa"/>
            <w:tcBorders>
              <w:right w:val="single" w:sz="4" w:space="0" w:color="auto"/>
            </w:tcBorders>
          </w:tcPr>
          <w:p w14:paraId="010B1752" w14:textId="3DF2B2EA" w:rsidR="00C06899" w:rsidRPr="003E763F" w:rsidRDefault="00C06899" w:rsidP="008B1841">
            <w:pPr>
              <w:spacing w:line="360" w:lineRule="auto"/>
              <w:ind w:firstLine="340"/>
              <w:rPr>
                <w:rFonts w:ascii="Arial" w:hAnsi="Arial" w:cs="Arial"/>
                <w:iCs/>
                <w:sz w:val="22"/>
                <w:szCs w:val="22"/>
              </w:rPr>
            </w:pPr>
            <w:r w:rsidRPr="003E763F">
              <w:rPr>
                <w:rFonts w:ascii="Arial" w:hAnsi="Arial" w:cs="Arial"/>
                <w:iCs/>
                <w:sz w:val="22"/>
                <w:szCs w:val="22"/>
              </w:rPr>
              <w:t>ГОСТ 30721</w:t>
            </w:r>
            <w:r w:rsidR="008B1841" w:rsidRPr="003E763F">
              <w:rPr>
                <w:rFonts w:ascii="Arial" w:hAnsi="Arial" w:cs="Arial"/>
                <w:iCs/>
                <w:sz w:val="22"/>
                <w:szCs w:val="22"/>
              </w:rPr>
              <w:t>—</w:t>
            </w:r>
            <w:r w:rsidRPr="003E763F">
              <w:rPr>
                <w:rFonts w:ascii="Arial" w:hAnsi="Arial" w:cs="Arial"/>
                <w:iCs/>
                <w:sz w:val="22"/>
                <w:szCs w:val="22"/>
              </w:rPr>
              <w:t xml:space="preserve">2020 (ISO/IEC 19762:2016) </w:t>
            </w:r>
            <w:r w:rsidR="008B1841" w:rsidRPr="003E763F">
              <w:rPr>
                <w:rFonts w:ascii="Arial" w:hAnsi="Arial" w:cs="Arial"/>
                <w:iCs/>
                <w:sz w:val="22"/>
                <w:szCs w:val="22"/>
              </w:rPr>
              <w:t>«</w:t>
            </w:r>
            <w:r w:rsidRPr="003E763F">
              <w:rPr>
                <w:rFonts w:ascii="Arial" w:hAnsi="Arial" w:cs="Arial"/>
                <w:iCs/>
                <w:sz w:val="22"/>
                <w:szCs w:val="22"/>
              </w:rPr>
              <w:t>Информационные технологии. Технологии автоматической идентификации и сбора данных (АИСД). Гармонизированный словарь</w:t>
            </w:r>
            <w:r w:rsidR="008B1841" w:rsidRPr="003E763F">
              <w:rPr>
                <w:rFonts w:ascii="Arial" w:hAnsi="Arial" w:cs="Arial"/>
                <w:iCs/>
                <w:sz w:val="22"/>
                <w:szCs w:val="22"/>
              </w:rPr>
              <w:t>»</w:t>
            </w:r>
          </w:p>
        </w:tc>
      </w:tr>
      <w:tr w:rsidR="00C06899" w:rsidRPr="003E763F" w14:paraId="46BCCDD5" w14:textId="77777777" w:rsidTr="00AD2FFA">
        <w:tc>
          <w:tcPr>
            <w:tcW w:w="9745" w:type="dxa"/>
            <w:gridSpan w:val="3"/>
            <w:tcBorders>
              <w:left w:val="single" w:sz="4" w:space="0" w:color="auto"/>
              <w:bottom w:val="single" w:sz="4" w:space="0" w:color="auto"/>
              <w:right w:val="single" w:sz="4" w:space="0" w:color="auto"/>
            </w:tcBorders>
          </w:tcPr>
          <w:p w14:paraId="5174D0E1" w14:textId="76207181" w:rsidR="00C06899" w:rsidRPr="003E763F" w:rsidRDefault="00C06899" w:rsidP="002209A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firstLine="510"/>
              <w:rPr>
                <w:rFonts w:ascii="Arial" w:eastAsia="Arial" w:hAnsi="Arial" w:cs="Arial"/>
                <w:snapToGrid w:val="0"/>
                <w:sz w:val="22"/>
                <w:szCs w:val="22"/>
              </w:rPr>
            </w:pPr>
            <w:r w:rsidRPr="003E763F">
              <w:rPr>
                <w:rFonts w:ascii="Arial" w:eastAsia="Arial" w:hAnsi="Arial" w:cs="Arial"/>
                <w:snapToGrid w:val="0"/>
                <w:spacing w:val="60"/>
                <w:sz w:val="22"/>
                <w:szCs w:val="22"/>
              </w:rPr>
              <w:t>Примечание</w:t>
            </w:r>
            <w:r w:rsidRPr="003E763F">
              <w:rPr>
                <w:rFonts w:ascii="Arial" w:eastAsia="Arial" w:hAnsi="Arial" w:cs="Arial"/>
                <w:snapToGrid w:val="0"/>
                <w:sz w:val="22"/>
                <w:szCs w:val="22"/>
              </w:rPr>
              <w:t xml:space="preserve"> – В настоящей таблице использован</w:t>
            </w:r>
            <w:r w:rsidR="008B1841" w:rsidRPr="003E763F">
              <w:rPr>
                <w:rFonts w:ascii="Arial" w:eastAsia="Arial" w:hAnsi="Arial" w:cs="Arial"/>
                <w:snapToGrid w:val="0"/>
                <w:sz w:val="22"/>
                <w:szCs w:val="22"/>
              </w:rPr>
              <w:t>ы</w:t>
            </w:r>
            <w:r w:rsidRPr="003E763F">
              <w:rPr>
                <w:rFonts w:ascii="Arial" w:eastAsia="Arial" w:hAnsi="Arial" w:cs="Arial"/>
                <w:snapToGrid w:val="0"/>
                <w:sz w:val="22"/>
                <w:szCs w:val="22"/>
              </w:rPr>
              <w:t xml:space="preserve"> следующ</w:t>
            </w:r>
            <w:r w:rsidR="008B1841" w:rsidRPr="003E763F">
              <w:rPr>
                <w:rFonts w:ascii="Arial" w:eastAsia="Arial" w:hAnsi="Arial" w:cs="Arial"/>
                <w:snapToGrid w:val="0"/>
                <w:sz w:val="22"/>
                <w:szCs w:val="22"/>
              </w:rPr>
              <w:t>и</w:t>
            </w:r>
            <w:r w:rsidRPr="003E763F">
              <w:rPr>
                <w:rFonts w:ascii="Arial" w:eastAsia="Arial" w:hAnsi="Arial" w:cs="Arial"/>
                <w:snapToGrid w:val="0"/>
                <w:sz w:val="22"/>
                <w:szCs w:val="22"/>
              </w:rPr>
              <w:t>е условн</w:t>
            </w:r>
            <w:r w:rsidR="008B1841" w:rsidRPr="003E763F">
              <w:rPr>
                <w:rFonts w:ascii="Arial" w:eastAsia="Arial" w:hAnsi="Arial" w:cs="Arial"/>
                <w:snapToGrid w:val="0"/>
                <w:sz w:val="22"/>
                <w:szCs w:val="22"/>
              </w:rPr>
              <w:t>ые</w:t>
            </w:r>
            <w:r w:rsidRPr="003E763F">
              <w:rPr>
                <w:rFonts w:ascii="Arial" w:eastAsia="Arial" w:hAnsi="Arial" w:cs="Arial"/>
                <w:snapToGrid w:val="0"/>
                <w:sz w:val="22"/>
                <w:szCs w:val="22"/>
              </w:rPr>
              <w:t xml:space="preserve"> обозначени</w:t>
            </w:r>
            <w:r w:rsidR="008B1841" w:rsidRPr="003E763F">
              <w:rPr>
                <w:rFonts w:ascii="Arial" w:eastAsia="Arial" w:hAnsi="Arial" w:cs="Arial"/>
                <w:snapToGrid w:val="0"/>
                <w:sz w:val="22"/>
                <w:szCs w:val="22"/>
              </w:rPr>
              <w:t>я</w:t>
            </w:r>
            <w:r w:rsidRPr="003E763F">
              <w:rPr>
                <w:rFonts w:ascii="Arial" w:eastAsia="Arial" w:hAnsi="Arial" w:cs="Arial"/>
                <w:snapToGrid w:val="0"/>
                <w:sz w:val="22"/>
                <w:szCs w:val="22"/>
              </w:rPr>
              <w:t xml:space="preserve"> степени соответствия </w:t>
            </w:r>
            <w:r w:rsidR="00290626" w:rsidRPr="003E763F">
              <w:rPr>
                <w:rFonts w:ascii="Arial" w:eastAsia="Arial" w:hAnsi="Arial" w:cs="Arial"/>
                <w:snapToGrid w:val="0"/>
                <w:sz w:val="22"/>
                <w:szCs w:val="22"/>
              </w:rPr>
              <w:t>стандартов</w:t>
            </w:r>
            <w:r w:rsidRPr="003E763F">
              <w:rPr>
                <w:rFonts w:ascii="Arial" w:eastAsia="Arial" w:hAnsi="Arial" w:cs="Arial"/>
                <w:snapToGrid w:val="0"/>
                <w:sz w:val="22"/>
                <w:szCs w:val="22"/>
              </w:rPr>
              <w:t xml:space="preserve">: </w:t>
            </w:r>
          </w:p>
          <w:p w14:paraId="23E869FB" w14:textId="55AF68CF" w:rsidR="002D6196" w:rsidRPr="003E763F" w:rsidRDefault="002D6196" w:rsidP="002209A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firstLine="510"/>
              <w:rPr>
                <w:rFonts w:ascii="Arial" w:eastAsia="Arial" w:hAnsi="Arial" w:cs="Arial"/>
                <w:snapToGrid w:val="0"/>
                <w:sz w:val="22"/>
                <w:szCs w:val="22"/>
              </w:rPr>
            </w:pPr>
            <w:r w:rsidRPr="003E763F">
              <w:rPr>
                <w:rFonts w:ascii="Arial" w:eastAsia="Arial" w:hAnsi="Arial" w:cs="Arial"/>
                <w:snapToGrid w:val="0"/>
                <w:sz w:val="22"/>
                <w:szCs w:val="22"/>
              </w:rPr>
              <w:t xml:space="preserve">- </w:t>
            </w:r>
            <w:r w:rsidRPr="003E763F">
              <w:rPr>
                <w:rFonts w:ascii="Arial" w:hAnsi="Arial" w:cs="Arial"/>
                <w:iCs/>
                <w:sz w:val="22"/>
                <w:szCs w:val="22"/>
                <w:lang w:val="en-US"/>
              </w:rPr>
              <w:t>IDT</w:t>
            </w:r>
            <w:r w:rsidRPr="003E763F">
              <w:rPr>
                <w:rFonts w:ascii="Arial" w:eastAsia="Arial" w:hAnsi="Arial" w:cs="Arial"/>
                <w:snapToGrid w:val="0"/>
                <w:sz w:val="22"/>
                <w:szCs w:val="22"/>
              </w:rPr>
              <w:t xml:space="preserve"> – </w:t>
            </w:r>
            <w:r w:rsidR="00290626" w:rsidRPr="003E763F">
              <w:rPr>
                <w:rFonts w:ascii="Arial" w:eastAsia="Arial" w:hAnsi="Arial" w:cs="Arial"/>
                <w:snapToGrid w:val="0"/>
                <w:sz w:val="22"/>
                <w:szCs w:val="22"/>
              </w:rPr>
              <w:t xml:space="preserve">идентичные </w:t>
            </w:r>
            <w:r w:rsidRPr="003E763F">
              <w:rPr>
                <w:rFonts w:ascii="Arial" w:eastAsia="Arial" w:hAnsi="Arial" w:cs="Arial"/>
                <w:snapToGrid w:val="0"/>
                <w:sz w:val="22"/>
                <w:szCs w:val="22"/>
              </w:rPr>
              <w:t>стандарт</w:t>
            </w:r>
            <w:r w:rsidR="00290626" w:rsidRPr="003E763F">
              <w:rPr>
                <w:rFonts w:ascii="Arial" w:eastAsia="Arial" w:hAnsi="Arial" w:cs="Arial"/>
                <w:snapToGrid w:val="0"/>
                <w:sz w:val="22"/>
                <w:szCs w:val="22"/>
              </w:rPr>
              <w:t>ы</w:t>
            </w:r>
            <w:r w:rsidRPr="003E763F">
              <w:rPr>
                <w:rFonts w:ascii="Arial" w:eastAsia="Arial" w:hAnsi="Arial" w:cs="Arial"/>
                <w:snapToGrid w:val="0"/>
                <w:sz w:val="22"/>
                <w:szCs w:val="22"/>
              </w:rPr>
              <w:t>;</w:t>
            </w:r>
          </w:p>
          <w:p w14:paraId="097E20CB" w14:textId="54BF4B3F" w:rsidR="002209AE" w:rsidRPr="003E763F" w:rsidRDefault="00C06899" w:rsidP="002D6196">
            <w:pPr>
              <w:spacing w:line="360" w:lineRule="auto"/>
              <w:ind w:firstLine="510"/>
              <w:jc w:val="left"/>
              <w:rPr>
                <w:rFonts w:ascii="Arial" w:eastAsia="Arial" w:hAnsi="Arial" w:cs="Arial"/>
                <w:snapToGrid w:val="0"/>
                <w:sz w:val="22"/>
                <w:szCs w:val="22"/>
              </w:rPr>
            </w:pPr>
            <w:r w:rsidRPr="003E763F">
              <w:rPr>
                <w:rFonts w:ascii="Arial" w:eastAsia="Arial" w:hAnsi="Arial" w:cs="Arial"/>
                <w:snapToGrid w:val="0"/>
                <w:sz w:val="22"/>
                <w:szCs w:val="22"/>
              </w:rPr>
              <w:t xml:space="preserve">- </w:t>
            </w:r>
            <w:r w:rsidRPr="003E763F">
              <w:rPr>
                <w:rFonts w:ascii="Arial" w:hAnsi="Arial" w:cs="Arial"/>
                <w:iCs/>
                <w:sz w:val="22"/>
                <w:szCs w:val="22"/>
                <w:lang w:val="en-US"/>
              </w:rPr>
              <w:t>MOD</w:t>
            </w:r>
            <w:r w:rsidRPr="003E763F">
              <w:rPr>
                <w:rFonts w:ascii="Arial" w:eastAsia="Arial" w:hAnsi="Arial" w:cs="Arial"/>
                <w:snapToGrid w:val="0"/>
                <w:sz w:val="22"/>
                <w:szCs w:val="22"/>
              </w:rPr>
              <w:t xml:space="preserve"> – модифицированный стандарт</w:t>
            </w:r>
            <w:r w:rsidR="002D6196" w:rsidRPr="003E763F">
              <w:rPr>
                <w:rFonts w:ascii="Arial" w:eastAsia="Arial" w:hAnsi="Arial" w:cs="Arial"/>
                <w:snapToGrid w:val="0"/>
                <w:sz w:val="22"/>
                <w:szCs w:val="22"/>
              </w:rPr>
              <w:t>.</w:t>
            </w:r>
          </w:p>
        </w:tc>
      </w:tr>
    </w:tbl>
    <w:p w14:paraId="18896315" w14:textId="3E782BF7" w:rsidR="00C06899" w:rsidRPr="003E763F" w:rsidRDefault="00C06899" w:rsidP="004166E8">
      <w:pPr>
        <w:pStyle w:val="afd"/>
        <w:spacing w:after="0" w:line="360" w:lineRule="auto"/>
        <w:ind w:firstLine="510"/>
        <w:rPr>
          <w:sz w:val="22"/>
          <w:szCs w:val="22"/>
        </w:rPr>
      </w:pPr>
    </w:p>
    <w:p w14:paraId="716F80C5" w14:textId="6284E070" w:rsidR="00C06899" w:rsidRPr="003E763F" w:rsidRDefault="00C06899" w:rsidP="004166E8">
      <w:pPr>
        <w:pStyle w:val="afd"/>
        <w:spacing w:after="0" w:line="360" w:lineRule="auto"/>
        <w:ind w:firstLine="510"/>
        <w:rPr>
          <w:sz w:val="22"/>
          <w:szCs w:val="22"/>
        </w:rPr>
      </w:pPr>
    </w:p>
    <w:p w14:paraId="1EA32346" w14:textId="40B2B496" w:rsidR="00E2734E" w:rsidRPr="003E763F" w:rsidRDefault="00E2734E">
      <w:pPr>
        <w:ind w:firstLine="0"/>
        <w:jc w:val="left"/>
        <w:rPr>
          <w:rFonts w:ascii="Arial" w:eastAsia="Arial" w:hAnsi="Arial" w:cs="Arial"/>
          <w:sz w:val="22"/>
          <w:szCs w:val="22"/>
          <w:lang w:eastAsia="en-US"/>
        </w:rPr>
      </w:pPr>
      <w:r w:rsidRPr="003E763F">
        <w:rPr>
          <w:sz w:val="22"/>
          <w:szCs w:val="22"/>
        </w:rPr>
        <w:br w:type="page"/>
      </w:r>
    </w:p>
    <w:p w14:paraId="087C1F87" w14:textId="155FBEBE" w:rsidR="00E2734E" w:rsidRPr="003E763F" w:rsidRDefault="00E2734E" w:rsidP="00E2734E">
      <w:pPr>
        <w:jc w:val="center"/>
        <w:rPr>
          <w:rFonts w:ascii="Arial" w:hAnsi="Arial"/>
          <w:b/>
          <w:bCs/>
          <w:szCs w:val="24"/>
        </w:rPr>
      </w:pPr>
      <w:r w:rsidRPr="003E763F">
        <w:rPr>
          <w:rFonts w:ascii="Arial" w:hAnsi="Arial"/>
          <w:b/>
          <w:bCs/>
          <w:szCs w:val="24"/>
        </w:rPr>
        <w:t>Приложение ДБ</w:t>
      </w:r>
    </w:p>
    <w:p w14:paraId="1CD239EA" w14:textId="77777777" w:rsidR="00E2734E" w:rsidRPr="003E763F" w:rsidRDefault="00E2734E" w:rsidP="00E2734E">
      <w:pPr>
        <w:spacing w:before="120" w:after="120" w:line="360" w:lineRule="auto"/>
        <w:ind w:firstLine="680"/>
        <w:jc w:val="center"/>
        <w:rPr>
          <w:rFonts w:ascii="Arial" w:hAnsi="Arial"/>
          <w:b/>
          <w:szCs w:val="24"/>
        </w:rPr>
      </w:pPr>
      <w:r w:rsidRPr="003E763F">
        <w:rPr>
          <w:rFonts w:ascii="Arial" w:hAnsi="Arial"/>
          <w:b/>
          <w:szCs w:val="24"/>
        </w:rPr>
        <w:t>(справочное)</w:t>
      </w:r>
    </w:p>
    <w:p w14:paraId="48047E81" w14:textId="3E550A12" w:rsidR="00E2734E" w:rsidRPr="003E763F" w:rsidRDefault="00E2734E" w:rsidP="00E2734E">
      <w:pPr>
        <w:spacing w:line="360" w:lineRule="auto"/>
        <w:ind w:firstLine="680"/>
        <w:jc w:val="center"/>
        <w:rPr>
          <w:rFonts w:ascii="Arial" w:hAnsi="Arial"/>
          <w:b/>
          <w:bCs/>
          <w:szCs w:val="24"/>
        </w:rPr>
      </w:pPr>
      <w:r w:rsidRPr="003E763F">
        <w:rPr>
          <w:rFonts w:ascii="Arial" w:hAnsi="Arial"/>
          <w:b/>
          <w:bCs/>
          <w:szCs w:val="24"/>
        </w:rPr>
        <w:t xml:space="preserve">Информация об учете </w:t>
      </w:r>
      <w:r w:rsidR="006E0C8C" w:rsidRPr="003E763F">
        <w:rPr>
          <w:rFonts w:ascii="Arial" w:hAnsi="Arial"/>
          <w:b/>
          <w:bCs/>
          <w:szCs w:val="24"/>
        </w:rPr>
        <w:t xml:space="preserve">ошибок, допущенных в </w:t>
      </w:r>
      <w:r w:rsidRPr="003E763F">
        <w:rPr>
          <w:rFonts w:ascii="Arial" w:hAnsi="Arial"/>
          <w:b/>
          <w:bCs/>
          <w:szCs w:val="24"/>
        </w:rPr>
        <w:t xml:space="preserve">ISO/IEC 18004:2024 </w:t>
      </w:r>
    </w:p>
    <w:p w14:paraId="69AFCB53" w14:textId="77777777" w:rsidR="00567AE7" w:rsidRPr="003E763F" w:rsidRDefault="00567AE7" w:rsidP="00567AE7">
      <w:pPr>
        <w:pStyle w:val="afd"/>
        <w:spacing w:after="0" w:line="360" w:lineRule="auto"/>
        <w:ind w:firstLine="510"/>
        <w:rPr>
          <w:sz w:val="22"/>
          <w:szCs w:val="22"/>
        </w:rPr>
      </w:pPr>
    </w:p>
    <w:p w14:paraId="7575602B" w14:textId="5A216CD6" w:rsidR="00E2734E" w:rsidRPr="003E763F" w:rsidRDefault="00567AE7" w:rsidP="00567AE7">
      <w:pPr>
        <w:pStyle w:val="afd"/>
        <w:spacing w:after="0" w:line="360" w:lineRule="auto"/>
        <w:ind w:firstLine="510"/>
        <w:rPr>
          <w:sz w:val="22"/>
          <w:szCs w:val="22"/>
        </w:rPr>
      </w:pPr>
      <w:r w:rsidRPr="003E763F">
        <w:rPr>
          <w:sz w:val="22"/>
          <w:szCs w:val="22"/>
        </w:rPr>
        <w:t>В таблице ДБ.1 приведены сведения об ошибках, отмеченные в отчете об ошибках ISO/IEC 18004:2024 и комментариях разработчика ISO/IEC 18004:2024 и приведенные в виде сносок в тексте настоящего стандарта.</w:t>
      </w:r>
    </w:p>
    <w:p w14:paraId="3CC7FEAE" w14:textId="56938803" w:rsidR="00567AE7" w:rsidRPr="003E763F" w:rsidRDefault="00567AE7" w:rsidP="00567AE7">
      <w:pPr>
        <w:spacing w:line="360" w:lineRule="auto"/>
        <w:ind w:firstLine="0"/>
        <w:rPr>
          <w:rFonts w:ascii="Arial" w:hAnsi="Arial"/>
          <w:sz w:val="22"/>
        </w:rPr>
      </w:pPr>
      <w:r w:rsidRPr="003E763F">
        <w:rPr>
          <w:rFonts w:ascii="Arial" w:hAnsi="Arial"/>
          <w:spacing w:val="60"/>
          <w:sz w:val="22"/>
        </w:rPr>
        <w:t xml:space="preserve">Таблица </w:t>
      </w:r>
      <w:r w:rsidRPr="003E763F">
        <w:rPr>
          <w:rFonts w:ascii="Arial" w:hAnsi="Arial"/>
          <w:sz w:val="22"/>
        </w:rPr>
        <w:t xml:space="preserve">ДБ.1 </w:t>
      </w:r>
    </w:p>
    <w:tbl>
      <w:tblPr>
        <w:tblStyle w:val="ac"/>
        <w:tblW w:w="0" w:type="auto"/>
        <w:tblLook w:val="04A0" w:firstRow="1" w:lastRow="0" w:firstColumn="1" w:lastColumn="0" w:noHBand="0" w:noVBand="1"/>
      </w:tblPr>
      <w:tblGrid>
        <w:gridCol w:w="1555"/>
        <w:gridCol w:w="3402"/>
        <w:gridCol w:w="3402"/>
        <w:gridCol w:w="1269"/>
      </w:tblGrid>
      <w:tr w:rsidR="00567AE7" w:rsidRPr="003E763F" w14:paraId="2D309097" w14:textId="77777777" w:rsidTr="00D11746">
        <w:tc>
          <w:tcPr>
            <w:tcW w:w="1555" w:type="dxa"/>
            <w:tcBorders>
              <w:bottom w:val="double" w:sz="4" w:space="0" w:color="auto"/>
            </w:tcBorders>
          </w:tcPr>
          <w:p w14:paraId="14C4E951" w14:textId="6A5C4B13" w:rsidR="00567AE7" w:rsidRPr="003E763F" w:rsidRDefault="00567AE7" w:rsidP="00D11746">
            <w:pPr>
              <w:pStyle w:val="afd"/>
              <w:spacing w:after="0" w:line="300" w:lineRule="auto"/>
              <w:jc w:val="center"/>
              <w:rPr>
                <w:sz w:val="22"/>
                <w:szCs w:val="22"/>
              </w:rPr>
            </w:pPr>
            <w:r w:rsidRPr="003E763F">
              <w:rPr>
                <w:sz w:val="22"/>
                <w:szCs w:val="22"/>
              </w:rPr>
              <w:t>Структурный элемент стандарта</w:t>
            </w:r>
          </w:p>
        </w:tc>
        <w:tc>
          <w:tcPr>
            <w:tcW w:w="3402" w:type="dxa"/>
            <w:tcBorders>
              <w:bottom w:val="double" w:sz="4" w:space="0" w:color="auto"/>
            </w:tcBorders>
          </w:tcPr>
          <w:p w14:paraId="61378E2F" w14:textId="23788777" w:rsidR="00567AE7" w:rsidRPr="003E763F" w:rsidRDefault="00567AE7" w:rsidP="00D11746">
            <w:pPr>
              <w:pStyle w:val="afd"/>
              <w:spacing w:after="0" w:line="300" w:lineRule="auto"/>
              <w:jc w:val="center"/>
              <w:rPr>
                <w:sz w:val="22"/>
                <w:szCs w:val="22"/>
              </w:rPr>
            </w:pPr>
            <w:r w:rsidRPr="003E763F">
              <w:rPr>
                <w:sz w:val="22"/>
                <w:szCs w:val="22"/>
              </w:rPr>
              <w:t>Ошибочное изложение в ISO/IEC 18004:2024</w:t>
            </w:r>
          </w:p>
        </w:tc>
        <w:tc>
          <w:tcPr>
            <w:tcW w:w="3402" w:type="dxa"/>
            <w:tcBorders>
              <w:bottom w:val="double" w:sz="4" w:space="0" w:color="auto"/>
            </w:tcBorders>
          </w:tcPr>
          <w:p w14:paraId="2B567F09" w14:textId="7C06C398" w:rsidR="00567AE7" w:rsidRPr="003E763F" w:rsidRDefault="00567AE7" w:rsidP="00D11746">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30544D91" w14:textId="388EB8D5" w:rsidR="00567AE7" w:rsidRPr="003E763F" w:rsidRDefault="00A83FBD" w:rsidP="00D11746">
            <w:pPr>
              <w:pStyle w:val="afd"/>
              <w:spacing w:after="0" w:line="300" w:lineRule="auto"/>
              <w:jc w:val="center"/>
              <w:rPr>
                <w:sz w:val="22"/>
                <w:szCs w:val="22"/>
              </w:rPr>
            </w:pPr>
            <w:r w:rsidRPr="003E763F">
              <w:rPr>
                <w:sz w:val="22"/>
                <w:szCs w:val="22"/>
              </w:rPr>
              <w:t>Источник информации об ошибках</w:t>
            </w:r>
          </w:p>
        </w:tc>
      </w:tr>
      <w:tr w:rsidR="00567AE7" w:rsidRPr="003E763F" w14:paraId="27577F3F" w14:textId="77777777" w:rsidTr="00D11746">
        <w:tc>
          <w:tcPr>
            <w:tcW w:w="1555" w:type="dxa"/>
            <w:tcBorders>
              <w:top w:val="double" w:sz="4" w:space="0" w:color="auto"/>
            </w:tcBorders>
          </w:tcPr>
          <w:p w14:paraId="3B27AD53" w14:textId="21B0424B" w:rsidR="00567AE7" w:rsidRPr="003E763F" w:rsidRDefault="00A83FBD" w:rsidP="00D11746">
            <w:pPr>
              <w:pStyle w:val="afd"/>
              <w:spacing w:after="0" w:line="360" w:lineRule="auto"/>
              <w:jc w:val="left"/>
              <w:rPr>
                <w:sz w:val="22"/>
                <w:szCs w:val="22"/>
              </w:rPr>
            </w:pPr>
            <w:r w:rsidRPr="003E763F">
              <w:rPr>
                <w:sz w:val="22"/>
                <w:szCs w:val="22"/>
              </w:rPr>
              <w:t>По тексту стандарта</w:t>
            </w:r>
          </w:p>
        </w:tc>
        <w:tc>
          <w:tcPr>
            <w:tcW w:w="3402" w:type="dxa"/>
            <w:tcBorders>
              <w:top w:val="double" w:sz="4" w:space="0" w:color="auto"/>
            </w:tcBorders>
          </w:tcPr>
          <w:p w14:paraId="7C311307" w14:textId="3C17846A" w:rsidR="00567AE7" w:rsidRPr="003E763F" w:rsidRDefault="00A83FBD" w:rsidP="00D11746">
            <w:pPr>
              <w:pStyle w:val="afd"/>
              <w:spacing w:after="0" w:line="360" w:lineRule="auto"/>
              <w:jc w:val="left"/>
              <w:rPr>
                <w:sz w:val="22"/>
                <w:szCs w:val="22"/>
              </w:rPr>
            </w:pPr>
            <w:r w:rsidRPr="003E763F">
              <w:rPr>
                <w:sz w:val="22"/>
                <w:szCs w:val="22"/>
              </w:rPr>
              <w:t>Несоотвествующие обозначения: «</w:t>
            </w:r>
            <w:r w:rsidRPr="003E763F">
              <w:rPr>
                <w:sz w:val="22"/>
                <w:szCs w:val="22"/>
                <w:lang w:val="en-US"/>
              </w:rPr>
              <w:t>QR</w:t>
            </w:r>
            <w:r w:rsidRPr="003E763F">
              <w:rPr>
                <w:sz w:val="22"/>
                <w:szCs w:val="22"/>
              </w:rPr>
              <w:t xml:space="preserve"> </w:t>
            </w:r>
            <w:r w:rsidRPr="003E763F">
              <w:rPr>
                <w:sz w:val="22"/>
                <w:szCs w:val="22"/>
                <w:lang w:val="en-US"/>
              </w:rPr>
              <w:t>code</w:t>
            </w:r>
            <w:r w:rsidRPr="003E763F">
              <w:rPr>
                <w:sz w:val="22"/>
                <w:szCs w:val="22"/>
              </w:rPr>
              <w:t>» и «</w:t>
            </w:r>
            <w:r w:rsidR="00A31704" w:rsidRPr="003E763F">
              <w:rPr>
                <w:sz w:val="22"/>
                <w:szCs w:val="22"/>
                <w:lang w:val="en-US"/>
              </w:rPr>
              <w:t>Micro</w:t>
            </w:r>
            <w:r w:rsidRPr="003E763F">
              <w:rPr>
                <w:sz w:val="22"/>
                <w:szCs w:val="22"/>
              </w:rPr>
              <w:t xml:space="preserve"> </w:t>
            </w:r>
            <w:r w:rsidRPr="003E763F">
              <w:rPr>
                <w:sz w:val="22"/>
                <w:szCs w:val="22"/>
                <w:lang w:val="en-US"/>
              </w:rPr>
              <w:t>QR</w:t>
            </w:r>
            <w:r w:rsidRPr="003E763F">
              <w:rPr>
                <w:sz w:val="22"/>
                <w:szCs w:val="22"/>
              </w:rPr>
              <w:t xml:space="preserve"> </w:t>
            </w:r>
            <w:r w:rsidRPr="003E763F">
              <w:rPr>
                <w:sz w:val="22"/>
                <w:szCs w:val="22"/>
                <w:lang w:val="en-US"/>
              </w:rPr>
              <w:t>code</w:t>
            </w:r>
            <w:r w:rsidRPr="003E763F">
              <w:rPr>
                <w:sz w:val="22"/>
                <w:szCs w:val="22"/>
              </w:rPr>
              <w:t xml:space="preserve">» </w:t>
            </w:r>
          </w:p>
        </w:tc>
        <w:tc>
          <w:tcPr>
            <w:tcW w:w="3402" w:type="dxa"/>
            <w:tcBorders>
              <w:top w:val="double" w:sz="4" w:space="0" w:color="auto"/>
            </w:tcBorders>
          </w:tcPr>
          <w:p w14:paraId="01B3F77F" w14:textId="48A9BDD6" w:rsidR="00567AE7" w:rsidRPr="003E763F" w:rsidRDefault="006B0130" w:rsidP="00D82342">
            <w:pPr>
              <w:pStyle w:val="afd"/>
              <w:spacing w:after="0" w:line="360" w:lineRule="auto"/>
              <w:jc w:val="left"/>
              <w:rPr>
                <w:sz w:val="22"/>
                <w:szCs w:val="22"/>
              </w:rPr>
            </w:pPr>
            <w:r w:rsidRPr="003E763F">
              <w:rPr>
                <w:sz w:val="22"/>
                <w:szCs w:val="22"/>
              </w:rPr>
              <w:t>Приведены н</w:t>
            </w:r>
            <w:r w:rsidR="00A83FBD" w:rsidRPr="003E763F">
              <w:rPr>
                <w:sz w:val="22"/>
                <w:szCs w:val="22"/>
              </w:rPr>
              <w:t xml:space="preserve">адлежащие обозначения: </w:t>
            </w:r>
            <w:r w:rsidR="006E0C8C" w:rsidRPr="003E763F">
              <w:rPr>
                <w:sz w:val="22"/>
                <w:szCs w:val="22"/>
              </w:rPr>
              <w:t>«</w:t>
            </w:r>
            <w:r w:rsidR="00A83FBD" w:rsidRPr="003E763F">
              <w:rPr>
                <w:sz w:val="22"/>
                <w:szCs w:val="22"/>
              </w:rPr>
              <w:t>QR Code</w:t>
            </w:r>
            <w:r w:rsidR="006E0C8C" w:rsidRPr="003E763F">
              <w:rPr>
                <w:sz w:val="22"/>
                <w:szCs w:val="22"/>
              </w:rPr>
              <w:t>»</w:t>
            </w:r>
            <w:r w:rsidR="00A83FBD" w:rsidRPr="003E763F">
              <w:rPr>
                <w:sz w:val="22"/>
                <w:szCs w:val="22"/>
              </w:rPr>
              <w:t xml:space="preserve"> и </w:t>
            </w:r>
            <w:r w:rsidR="006E0C8C" w:rsidRPr="003E763F">
              <w:rPr>
                <w:sz w:val="22"/>
                <w:szCs w:val="22"/>
              </w:rPr>
              <w:t>«</w:t>
            </w:r>
            <w:r w:rsidR="00A31704" w:rsidRPr="003E763F">
              <w:rPr>
                <w:sz w:val="22"/>
                <w:szCs w:val="22"/>
              </w:rPr>
              <w:t>Micro</w:t>
            </w:r>
            <w:r w:rsidR="00A83FBD" w:rsidRPr="003E763F">
              <w:rPr>
                <w:sz w:val="22"/>
                <w:szCs w:val="22"/>
              </w:rPr>
              <w:t xml:space="preserve"> QR Code</w:t>
            </w:r>
            <w:r w:rsidR="006E0C8C" w:rsidRPr="003E763F">
              <w:rPr>
                <w:sz w:val="22"/>
                <w:szCs w:val="22"/>
              </w:rPr>
              <w:t xml:space="preserve">». </w:t>
            </w:r>
            <w:r w:rsidR="003B15E0" w:rsidRPr="003E763F">
              <w:rPr>
                <w:sz w:val="22"/>
                <w:szCs w:val="22"/>
              </w:rPr>
              <w:t xml:space="preserve">Во </w:t>
            </w:r>
            <w:r w:rsidR="006E0C8C" w:rsidRPr="003E763F">
              <w:rPr>
                <w:sz w:val="22"/>
                <w:szCs w:val="22"/>
              </w:rPr>
              <w:t xml:space="preserve">введении </w:t>
            </w:r>
            <w:r w:rsidR="003B15E0" w:rsidRPr="003E763F">
              <w:rPr>
                <w:sz w:val="22"/>
                <w:szCs w:val="22"/>
              </w:rPr>
              <w:t>добавлены сноски</w:t>
            </w:r>
            <w:r w:rsidR="00842074" w:rsidRPr="003E763F">
              <w:rPr>
                <w:sz w:val="22"/>
                <w:szCs w:val="22"/>
              </w:rPr>
              <w:t>: «Приведенное в ISO/IEC 18004:2024 обозначение «QR code» заменено на «QR Code» в соответствии с отчетом об ошибках (см. приложение ДБ)» и «Приведенное в ISO/IEC 18004:2024 обозначение «micro QR code» заменено на «Micro QR Code» в соответствии с отчетом об ошибках (см. приложение ДБ)»</w:t>
            </w:r>
          </w:p>
        </w:tc>
        <w:tc>
          <w:tcPr>
            <w:tcW w:w="1269" w:type="dxa"/>
            <w:tcBorders>
              <w:top w:val="double" w:sz="4" w:space="0" w:color="auto"/>
            </w:tcBorders>
          </w:tcPr>
          <w:p w14:paraId="702A71AA" w14:textId="7BD7BAE3" w:rsidR="00567AE7" w:rsidRPr="003E763F" w:rsidRDefault="00A83FBD" w:rsidP="00D11746">
            <w:pPr>
              <w:pStyle w:val="afd"/>
              <w:spacing w:after="0" w:line="360" w:lineRule="auto"/>
              <w:jc w:val="left"/>
              <w:rPr>
                <w:sz w:val="22"/>
                <w:szCs w:val="22"/>
              </w:rPr>
            </w:pPr>
            <w:r w:rsidRPr="003E763F">
              <w:rPr>
                <w:sz w:val="22"/>
                <w:szCs w:val="22"/>
              </w:rPr>
              <w:t>Отчет об ошибках</w:t>
            </w:r>
          </w:p>
        </w:tc>
      </w:tr>
      <w:tr w:rsidR="00567AE7" w:rsidRPr="003E763F" w14:paraId="1A15A0E8" w14:textId="77777777" w:rsidTr="00D11746">
        <w:trPr>
          <w:trHeight w:val="65"/>
        </w:trPr>
        <w:tc>
          <w:tcPr>
            <w:tcW w:w="1555" w:type="dxa"/>
          </w:tcPr>
          <w:p w14:paraId="62B96170" w14:textId="32E4A25E" w:rsidR="00567AE7" w:rsidRPr="003E763F" w:rsidRDefault="00A83FBD" w:rsidP="00D82342">
            <w:pPr>
              <w:pStyle w:val="afd"/>
              <w:spacing w:after="0" w:line="360" w:lineRule="auto"/>
              <w:jc w:val="left"/>
              <w:rPr>
                <w:sz w:val="22"/>
                <w:szCs w:val="22"/>
              </w:rPr>
            </w:pPr>
            <w:r w:rsidRPr="003E763F">
              <w:rPr>
                <w:sz w:val="22"/>
                <w:szCs w:val="22"/>
              </w:rPr>
              <w:t>4.3.3</w:t>
            </w:r>
          </w:p>
        </w:tc>
        <w:tc>
          <w:tcPr>
            <w:tcW w:w="3402" w:type="dxa"/>
          </w:tcPr>
          <w:p w14:paraId="7CDBDF73" w14:textId="1BAC5AF8" w:rsidR="00567AE7" w:rsidRPr="003E763F" w:rsidRDefault="00621EFA" w:rsidP="00D11746">
            <w:pPr>
              <w:pStyle w:val="afd"/>
              <w:spacing w:after="0" w:line="360" w:lineRule="auto"/>
              <w:jc w:val="left"/>
              <w:rPr>
                <w:sz w:val="22"/>
                <w:szCs w:val="22"/>
              </w:rPr>
            </w:pPr>
            <w:r w:rsidRPr="003E763F">
              <w:rPr>
                <w:sz w:val="22"/>
                <w:szCs w:val="22"/>
              </w:rPr>
              <w:t>В предложении: «Для символов QR Code версию символа представляют в форме V-E, где V – обозначает номер версии (от 1 до 40), а E указывает уровень исправления ошибок (L, M, Q, H)» о</w:t>
            </w:r>
            <w:r w:rsidR="006B0130" w:rsidRPr="003E763F">
              <w:rPr>
                <w:sz w:val="22"/>
                <w:szCs w:val="22"/>
              </w:rPr>
              <w:t xml:space="preserve">тсутствует ссылка </w:t>
            </w:r>
            <w:r w:rsidR="00F45286" w:rsidRPr="003E763F">
              <w:rPr>
                <w:sz w:val="22"/>
                <w:szCs w:val="22"/>
              </w:rPr>
              <w:t>на 5.1 f).</w:t>
            </w:r>
          </w:p>
        </w:tc>
        <w:tc>
          <w:tcPr>
            <w:tcW w:w="3402" w:type="dxa"/>
          </w:tcPr>
          <w:p w14:paraId="1A182FD9" w14:textId="13C652BF" w:rsidR="00567AE7" w:rsidRPr="003E763F" w:rsidRDefault="00F45286" w:rsidP="00D82342">
            <w:pPr>
              <w:pStyle w:val="afd"/>
              <w:spacing w:after="0" w:line="360" w:lineRule="auto"/>
              <w:jc w:val="left"/>
              <w:rPr>
                <w:sz w:val="22"/>
                <w:szCs w:val="22"/>
              </w:rPr>
            </w:pPr>
            <w:r w:rsidRPr="003E763F">
              <w:rPr>
                <w:sz w:val="22"/>
                <w:szCs w:val="22"/>
              </w:rPr>
              <w:t>Приведена сноска: «Сведения об уровене исправления ошибок L, M, Q и H приведены в  5.1 f)</w:t>
            </w:r>
            <w:r w:rsidR="006E0C8C" w:rsidRPr="003E763F">
              <w:rPr>
                <w:sz w:val="22"/>
                <w:szCs w:val="22"/>
              </w:rPr>
              <w:t xml:space="preserve"> (с</w:t>
            </w:r>
            <w:r w:rsidR="00842074" w:rsidRPr="003E763F">
              <w:rPr>
                <w:sz w:val="22"/>
                <w:szCs w:val="22"/>
              </w:rPr>
              <w:t>м. приложение ДБ</w:t>
            </w:r>
            <w:r w:rsidR="006E0C8C" w:rsidRPr="003E763F">
              <w:rPr>
                <w:sz w:val="22"/>
                <w:szCs w:val="22"/>
              </w:rPr>
              <w:t>)</w:t>
            </w:r>
            <w:r w:rsidRPr="003E763F">
              <w:rPr>
                <w:sz w:val="22"/>
                <w:szCs w:val="22"/>
              </w:rPr>
              <w:t>»</w:t>
            </w:r>
          </w:p>
        </w:tc>
        <w:tc>
          <w:tcPr>
            <w:tcW w:w="1269" w:type="dxa"/>
          </w:tcPr>
          <w:p w14:paraId="2CF04F0E" w14:textId="2EC5DB04" w:rsidR="00567AE7" w:rsidRPr="003E763F" w:rsidRDefault="00F45286" w:rsidP="00D11746">
            <w:pPr>
              <w:pStyle w:val="afd"/>
              <w:spacing w:after="0" w:line="360" w:lineRule="auto"/>
              <w:jc w:val="left"/>
              <w:rPr>
                <w:sz w:val="22"/>
                <w:szCs w:val="22"/>
              </w:rPr>
            </w:pPr>
            <w:r w:rsidRPr="003E763F">
              <w:rPr>
                <w:sz w:val="22"/>
                <w:szCs w:val="22"/>
              </w:rPr>
              <w:t>Комментарий разработчика</w:t>
            </w:r>
          </w:p>
        </w:tc>
      </w:tr>
    </w:tbl>
    <w:p w14:paraId="00A2D00B" w14:textId="483F3561" w:rsidR="00842074" w:rsidRPr="003E763F" w:rsidRDefault="00842074"/>
    <w:p w14:paraId="3BEF982A" w14:textId="07A24940" w:rsidR="00842074" w:rsidRPr="003E763F" w:rsidRDefault="00842074" w:rsidP="00D11746">
      <w:pPr>
        <w:spacing w:line="360" w:lineRule="auto"/>
        <w:ind w:firstLine="0"/>
        <w:rPr>
          <w:rFonts w:ascii="Arial" w:hAnsi="Arial"/>
          <w:i/>
          <w:sz w:val="22"/>
        </w:rPr>
      </w:pPr>
      <w:r w:rsidRPr="003E763F">
        <w:rPr>
          <w:rFonts w:ascii="Arial" w:hAnsi="Arial"/>
          <w:i/>
          <w:sz w:val="22"/>
        </w:rPr>
        <w:t>Прод</w:t>
      </w:r>
      <w:r w:rsidR="0005173D" w:rsidRPr="003E763F">
        <w:rPr>
          <w:rFonts w:ascii="Arial" w:hAnsi="Arial"/>
          <w:i/>
          <w:sz w:val="22"/>
        </w:rPr>
        <w:t>о</w:t>
      </w:r>
      <w:r w:rsidRPr="003E763F">
        <w:rPr>
          <w:rFonts w:ascii="Arial" w:hAnsi="Arial"/>
          <w:i/>
          <w:sz w:val="22"/>
        </w:rPr>
        <w:t>лжение таблицы ДБ</w:t>
      </w:r>
      <w:r w:rsidR="0005173D" w:rsidRPr="003E763F">
        <w:rPr>
          <w:rFonts w:ascii="Arial" w:hAnsi="Arial"/>
          <w:i/>
          <w:sz w:val="22"/>
        </w:rPr>
        <w:t>.</w:t>
      </w:r>
      <w:r w:rsidRPr="003E763F">
        <w:rPr>
          <w:rFonts w:ascii="Arial" w:hAnsi="Arial"/>
          <w:i/>
          <w:sz w:val="22"/>
        </w:rPr>
        <w:t>1</w:t>
      </w:r>
    </w:p>
    <w:tbl>
      <w:tblPr>
        <w:tblStyle w:val="ac"/>
        <w:tblW w:w="0" w:type="auto"/>
        <w:tblLook w:val="04A0" w:firstRow="1" w:lastRow="0" w:firstColumn="1" w:lastColumn="0" w:noHBand="0" w:noVBand="1"/>
      </w:tblPr>
      <w:tblGrid>
        <w:gridCol w:w="1555"/>
        <w:gridCol w:w="3402"/>
        <w:gridCol w:w="3402"/>
        <w:gridCol w:w="1269"/>
      </w:tblGrid>
      <w:tr w:rsidR="00842074" w:rsidRPr="003E763F" w14:paraId="458F5641" w14:textId="77777777" w:rsidTr="00EC12D0">
        <w:tc>
          <w:tcPr>
            <w:tcW w:w="1555" w:type="dxa"/>
            <w:tcBorders>
              <w:bottom w:val="double" w:sz="4" w:space="0" w:color="auto"/>
            </w:tcBorders>
          </w:tcPr>
          <w:p w14:paraId="5607B58D" w14:textId="77777777" w:rsidR="00842074" w:rsidRPr="003E763F" w:rsidRDefault="00842074" w:rsidP="00EC12D0">
            <w:pPr>
              <w:pStyle w:val="afd"/>
              <w:spacing w:after="0" w:line="300" w:lineRule="auto"/>
              <w:jc w:val="center"/>
              <w:rPr>
                <w:sz w:val="22"/>
                <w:szCs w:val="22"/>
              </w:rPr>
            </w:pPr>
            <w:r w:rsidRPr="003E763F">
              <w:rPr>
                <w:sz w:val="22"/>
                <w:szCs w:val="22"/>
              </w:rPr>
              <w:t>Структурный элемент стандарта</w:t>
            </w:r>
          </w:p>
        </w:tc>
        <w:tc>
          <w:tcPr>
            <w:tcW w:w="3402" w:type="dxa"/>
            <w:tcBorders>
              <w:bottom w:val="double" w:sz="4" w:space="0" w:color="auto"/>
            </w:tcBorders>
          </w:tcPr>
          <w:p w14:paraId="00CCC8F4" w14:textId="77777777" w:rsidR="00842074" w:rsidRPr="003E763F" w:rsidRDefault="00842074" w:rsidP="00EC12D0">
            <w:pPr>
              <w:pStyle w:val="afd"/>
              <w:spacing w:after="0" w:line="300" w:lineRule="auto"/>
              <w:jc w:val="center"/>
              <w:rPr>
                <w:sz w:val="22"/>
                <w:szCs w:val="22"/>
              </w:rPr>
            </w:pPr>
            <w:r w:rsidRPr="003E763F">
              <w:rPr>
                <w:sz w:val="22"/>
                <w:szCs w:val="22"/>
              </w:rPr>
              <w:t>Ошибочное изложение в ISO/IEC 18004:2024</w:t>
            </w:r>
          </w:p>
        </w:tc>
        <w:tc>
          <w:tcPr>
            <w:tcW w:w="3402" w:type="dxa"/>
            <w:tcBorders>
              <w:bottom w:val="double" w:sz="4" w:space="0" w:color="auto"/>
            </w:tcBorders>
          </w:tcPr>
          <w:p w14:paraId="4B45ED3D" w14:textId="77777777" w:rsidR="00842074" w:rsidRPr="003E763F" w:rsidRDefault="00842074" w:rsidP="00EC12D0">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54AB2AA1" w14:textId="77777777" w:rsidR="00842074" w:rsidRPr="003E763F" w:rsidRDefault="00842074" w:rsidP="00EC12D0">
            <w:pPr>
              <w:pStyle w:val="afd"/>
              <w:spacing w:after="0" w:line="300" w:lineRule="auto"/>
              <w:jc w:val="center"/>
              <w:rPr>
                <w:sz w:val="22"/>
                <w:szCs w:val="22"/>
              </w:rPr>
            </w:pPr>
            <w:r w:rsidRPr="003E763F">
              <w:rPr>
                <w:sz w:val="22"/>
                <w:szCs w:val="22"/>
              </w:rPr>
              <w:t>Источник информации об ошибках</w:t>
            </w:r>
          </w:p>
        </w:tc>
      </w:tr>
      <w:tr w:rsidR="001770E3" w:rsidRPr="003E763F" w14:paraId="2C450775" w14:textId="77777777" w:rsidTr="00D11746">
        <w:trPr>
          <w:trHeight w:val="3614"/>
        </w:trPr>
        <w:tc>
          <w:tcPr>
            <w:tcW w:w="1555" w:type="dxa"/>
          </w:tcPr>
          <w:p w14:paraId="52C6C837" w14:textId="43C95DEB" w:rsidR="001770E3" w:rsidRPr="003E763F" w:rsidRDefault="001770E3" w:rsidP="001770E3">
            <w:pPr>
              <w:pStyle w:val="afd"/>
              <w:spacing w:after="0" w:line="360" w:lineRule="auto"/>
              <w:jc w:val="left"/>
              <w:rPr>
                <w:sz w:val="22"/>
                <w:szCs w:val="22"/>
              </w:rPr>
            </w:pPr>
            <w:r w:rsidRPr="003E763F">
              <w:rPr>
                <w:sz w:val="22"/>
                <w:szCs w:val="22"/>
              </w:rPr>
              <w:t>7.1.8, таблица 1</w:t>
            </w:r>
          </w:p>
        </w:tc>
        <w:tc>
          <w:tcPr>
            <w:tcW w:w="3402" w:type="dxa"/>
          </w:tcPr>
          <w:p w14:paraId="2EFBBE9F" w14:textId="33DD05BB" w:rsidR="001770E3" w:rsidRPr="003E763F" w:rsidRDefault="001770E3" w:rsidP="00D82342">
            <w:pPr>
              <w:pStyle w:val="afd"/>
              <w:spacing w:after="0" w:line="360" w:lineRule="auto"/>
              <w:jc w:val="left"/>
              <w:rPr>
                <w:sz w:val="22"/>
                <w:szCs w:val="22"/>
              </w:rPr>
            </w:pPr>
            <w:r w:rsidRPr="003E763F">
              <w:rPr>
                <w:sz w:val="22"/>
                <w:szCs w:val="22"/>
              </w:rPr>
              <w:t xml:space="preserve">В </w:t>
            </w:r>
            <w:r w:rsidR="00621EFA" w:rsidRPr="003E763F">
              <w:rPr>
                <w:sz w:val="22"/>
                <w:szCs w:val="22"/>
              </w:rPr>
              <w:t>наименовании столбца</w:t>
            </w:r>
            <w:r w:rsidRPr="003E763F">
              <w:rPr>
                <w:sz w:val="22"/>
                <w:szCs w:val="22"/>
              </w:rPr>
              <w:t xml:space="preserve"> </w:t>
            </w:r>
            <w:r w:rsidR="006E0C8C" w:rsidRPr="003E763F">
              <w:rPr>
                <w:sz w:val="22"/>
                <w:szCs w:val="22"/>
              </w:rPr>
              <w:t>«</w:t>
            </w:r>
            <w:r w:rsidRPr="003E763F">
              <w:rPr>
                <w:sz w:val="22"/>
                <w:szCs w:val="22"/>
              </w:rPr>
              <w:t>Число модулей для данных за исключением</w:t>
            </w:r>
            <w:r w:rsidR="006E0C8C" w:rsidRPr="003E763F">
              <w:rPr>
                <w:sz w:val="22"/>
                <w:szCs w:val="22"/>
              </w:rPr>
              <w:t>…</w:t>
            </w:r>
            <w:r w:rsidRPr="003E763F">
              <w:rPr>
                <w:sz w:val="22"/>
                <w:szCs w:val="22"/>
              </w:rPr>
              <w:t xml:space="preserve">» отсутствует </w:t>
            </w:r>
            <w:r w:rsidR="006E0C8C" w:rsidRPr="003E763F">
              <w:rPr>
                <w:sz w:val="22"/>
                <w:szCs w:val="22"/>
              </w:rPr>
              <w:t>«</w:t>
            </w:r>
            <w:r w:rsidRPr="003E763F">
              <w:rPr>
                <w:sz w:val="22"/>
                <w:szCs w:val="22"/>
              </w:rPr>
              <w:t>C</w:t>
            </w:r>
            <w:r w:rsidR="006E0C8C" w:rsidRPr="003E763F">
              <w:rPr>
                <w:sz w:val="22"/>
                <w:szCs w:val="22"/>
              </w:rPr>
              <w:t xml:space="preserve">» </w:t>
            </w:r>
          </w:p>
        </w:tc>
        <w:tc>
          <w:tcPr>
            <w:tcW w:w="3402" w:type="dxa"/>
          </w:tcPr>
          <w:p w14:paraId="0ACCAF09" w14:textId="2B4EA27B" w:rsidR="001770E3" w:rsidRPr="003E763F" w:rsidRDefault="001770E3" w:rsidP="00D82342">
            <w:pPr>
              <w:pStyle w:val="afd"/>
              <w:spacing w:after="0" w:line="360" w:lineRule="auto"/>
              <w:jc w:val="left"/>
              <w:rPr>
                <w:sz w:val="22"/>
                <w:szCs w:val="22"/>
              </w:rPr>
            </w:pPr>
            <w:r w:rsidRPr="003E763F">
              <w:rPr>
                <w:sz w:val="22"/>
                <w:szCs w:val="22"/>
              </w:rPr>
              <w:t xml:space="preserve">Изложено в редакции: «Число модулей для данных, исключая </w:t>
            </w:r>
            <w:r w:rsidRPr="003E763F">
              <w:rPr>
                <w:i/>
                <w:sz w:val="22"/>
                <w:szCs w:val="22"/>
              </w:rPr>
              <w:t>B</w:t>
            </w:r>
            <w:r w:rsidRPr="003E763F">
              <w:rPr>
                <w:sz w:val="22"/>
                <w:szCs w:val="22"/>
              </w:rPr>
              <w:t xml:space="preserve"> и </w:t>
            </w:r>
            <w:r w:rsidRPr="003E763F">
              <w:rPr>
                <w:i/>
                <w:sz w:val="22"/>
                <w:szCs w:val="22"/>
              </w:rPr>
              <w:t>C</w:t>
            </w:r>
            <w:r w:rsidRPr="003E763F">
              <w:rPr>
                <w:sz w:val="22"/>
                <w:szCs w:val="22"/>
              </w:rPr>
              <w:t xml:space="preserve">, </w:t>
            </w:r>
            <w:r w:rsidRPr="003E763F">
              <w:rPr>
                <w:i/>
                <w:sz w:val="22"/>
                <w:szCs w:val="22"/>
              </w:rPr>
              <w:t>D</w:t>
            </w:r>
            <w:r w:rsidRPr="003E763F">
              <w:rPr>
                <w:sz w:val="22"/>
                <w:szCs w:val="22"/>
              </w:rPr>
              <w:t xml:space="preserve"> </w:t>
            </w:r>
            <w:r w:rsidRPr="003E763F">
              <w:rPr>
                <w:sz w:val="22"/>
                <w:szCs w:val="22"/>
                <w:vertAlign w:val="superscript"/>
              </w:rPr>
              <w:t>b</w:t>
            </w:r>
            <w:r w:rsidRPr="003E763F">
              <w:rPr>
                <w:sz w:val="22"/>
                <w:szCs w:val="22"/>
              </w:rPr>
              <w:t>*</w:t>
            </w:r>
            <w:r w:rsidR="006E0C8C" w:rsidRPr="003E763F">
              <w:rPr>
                <w:sz w:val="22"/>
                <w:szCs w:val="22"/>
              </w:rPr>
              <w:t xml:space="preserve">». </w:t>
            </w:r>
            <w:r w:rsidRPr="003E763F">
              <w:rPr>
                <w:sz w:val="22"/>
                <w:szCs w:val="22"/>
              </w:rPr>
              <w:t xml:space="preserve">Добавлена сноска: «Число модулей для данных (D) – число модулей за исключением числа модулей в функциональных шаблонах (B) и числа модулей информации о формате и версии (C) (см. </w:t>
            </w:r>
            <w:r w:rsidR="006E0C8C" w:rsidRPr="003E763F">
              <w:rPr>
                <w:sz w:val="22"/>
                <w:szCs w:val="22"/>
              </w:rPr>
              <w:t xml:space="preserve">сноску </w:t>
            </w:r>
            <w:r w:rsidRPr="003E763F">
              <w:rPr>
                <w:sz w:val="22"/>
                <w:szCs w:val="22"/>
              </w:rPr>
              <w:t>b)</w:t>
            </w:r>
            <w:r w:rsidR="0005173D" w:rsidRPr="003E763F">
              <w:rPr>
                <w:sz w:val="22"/>
                <w:szCs w:val="22"/>
              </w:rPr>
              <w:t>.</w:t>
            </w:r>
            <w:r w:rsidR="0005173D" w:rsidRPr="003E763F">
              <w:t xml:space="preserve"> </w:t>
            </w:r>
            <w:r w:rsidR="006E0C8C" w:rsidRPr="003E763F">
              <w:t>(с</w:t>
            </w:r>
            <w:r w:rsidR="0005173D" w:rsidRPr="003E763F">
              <w:rPr>
                <w:sz w:val="22"/>
                <w:szCs w:val="22"/>
              </w:rPr>
              <w:t>м. приложение ДБ</w:t>
            </w:r>
            <w:r w:rsidR="006E0C8C" w:rsidRPr="003E763F">
              <w:rPr>
                <w:sz w:val="22"/>
                <w:szCs w:val="22"/>
              </w:rPr>
              <w:t>)</w:t>
            </w:r>
            <w:r w:rsidRPr="003E763F">
              <w:rPr>
                <w:sz w:val="22"/>
                <w:szCs w:val="22"/>
              </w:rPr>
              <w:t>».</w:t>
            </w:r>
          </w:p>
        </w:tc>
        <w:tc>
          <w:tcPr>
            <w:tcW w:w="1269" w:type="dxa"/>
          </w:tcPr>
          <w:p w14:paraId="69639481" w14:textId="5AD0818A" w:rsidR="001770E3" w:rsidRPr="003E763F" w:rsidRDefault="009D2C98" w:rsidP="001770E3">
            <w:pPr>
              <w:pStyle w:val="afd"/>
              <w:spacing w:after="0" w:line="360" w:lineRule="auto"/>
              <w:jc w:val="left"/>
              <w:rPr>
                <w:sz w:val="22"/>
                <w:szCs w:val="22"/>
              </w:rPr>
            </w:pPr>
            <w:r w:rsidRPr="003E763F">
              <w:rPr>
                <w:sz w:val="22"/>
                <w:szCs w:val="22"/>
              </w:rPr>
              <w:t>Комментарий разработчика</w:t>
            </w:r>
          </w:p>
        </w:tc>
      </w:tr>
      <w:tr w:rsidR="00F45286" w:rsidRPr="003E763F" w14:paraId="6A931AAE" w14:textId="77777777" w:rsidTr="00D11746">
        <w:tc>
          <w:tcPr>
            <w:tcW w:w="1555" w:type="dxa"/>
          </w:tcPr>
          <w:p w14:paraId="4ACAAF6F" w14:textId="62021405" w:rsidR="00F45286" w:rsidRPr="003E763F" w:rsidRDefault="00F45286" w:rsidP="00D11746">
            <w:pPr>
              <w:pStyle w:val="afd"/>
              <w:spacing w:after="0" w:line="360" w:lineRule="auto"/>
              <w:jc w:val="left"/>
              <w:rPr>
                <w:sz w:val="22"/>
                <w:szCs w:val="22"/>
              </w:rPr>
            </w:pPr>
            <w:r w:rsidRPr="003E763F">
              <w:rPr>
                <w:sz w:val="22"/>
                <w:szCs w:val="22"/>
              </w:rPr>
              <w:t>7.2</w:t>
            </w:r>
            <w:r w:rsidR="00621EFA" w:rsidRPr="003E763F">
              <w:rPr>
                <w:sz w:val="22"/>
                <w:szCs w:val="22"/>
              </w:rPr>
              <w:t>, последнее предложение</w:t>
            </w:r>
          </w:p>
        </w:tc>
        <w:tc>
          <w:tcPr>
            <w:tcW w:w="3402" w:type="dxa"/>
          </w:tcPr>
          <w:p w14:paraId="5CB91648" w14:textId="02BC18F0" w:rsidR="00F45286" w:rsidRPr="003E763F" w:rsidRDefault="00621EFA" w:rsidP="00D11746">
            <w:pPr>
              <w:pStyle w:val="afd"/>
              <w:spacing w:after="0" w:line="360" w:lineRule="auto"/>
              <w:jc w:val="left"/>
              <w:rPr>
                <w:sz w:val="22"/>
                <w:szCs w:val="22"/>
              </w:rPr>
            </w:pPr>
            <w:r w:rsidRPr="003E763F">
              <w:rPr>
                <w:sz w:val="22"/>
                <w:szCs w:val="22"/>
              </w:rPr>
              <w:t xml:space="preserve">Предложение: «В J.2 приведены версии символов </w:t>
            </w:r>
            <w:r w:rsidR="00A31704" w:rsidRPr="003E763F">
              <w:rPr>
                <w:sz w:val="22"/>
                <w:szCs w:val="22"/>
              </w:rPr>
              <w:t>Micro</w:t>
            </w:r>
            <w:r w:rsidRPr="003E763F">
              <w:rPr>
                <w:sz w:val="22"/>
                <w:szCs w:val="22"/>
              </w:rPr>
              <w:t xml:space="preserve"> QR Code для различных комбинаций двух режимов» п</w:t>
            </w:r>
            <w:r w:rsidR="00F45286" w:rsidRPr="003E763F">
              <w:rPr>
                <w:sz w:val="22"/>
                <w:szCs w:val="22"/>
              </w:rPr>
              <w:t xml:space="preserve">риведена </w:t>
            </w:r>
            <w:r w:rsidR="00290472" w:rsidRPr="003E763F">
              <w:rPr>
                <w:sz w:val="22"/>
                <w:szCs w:val="22"/>
              </w:rPr>
              <w:t xml:space="preserve">ошибочная </w:t>
            </w:r>
            <w:r w:rsidR="00F45286" w:rsidRPr="003E763F">
              <w:rPr>
                <w:sz w:val="22"/>
                <w:szCs w:val="22"/>
              </w:rPr>
              <w:t>с</w:t>
            </w:r>
            <w:r w:rsidR="00290472" w:rsidRPr="003E763F">
              <w:rPr>
                <w:sz w:val="22"/>
                <w:szCs w:val="22"/>
              </w:rPr>
              <w:t>сылка</w:t>
            </w:r>
            <w:r w:rsidR="00F45286" w:rsidRPr="003E763F">
              <w:rPr>
                <w:sz w:val="22"/>
                <w:szCs w:val="22"/>
              </w:rPr>
              <w:t xml:space="preserve"> </w:t>
            </w:r>
            <w:r w:rsidR="00290472" w:rsidRPr="003E763F">
              <w:rPr>
                <w:sz w:val="22"/>
                <w:szCs w:val="22"/>
              </w:rPr>
              <w:t xml:space="preserve">на </w:t>
            </w:r>
            <w:r w:rsidR="00F45286" w:rsidRPr="003E763F">
              <w:rPr>
                <w:sz w:val="22"/>
                <w:szCs w:val="22"/>
              </w:rPr>
              <w:t>«J2»</w:t>
            </w:r>
            <w:r w:rsidRPr="003E763F">
              <w:rPr>
                <w:sz w:val="22"/>
                <w:szCs w:val="22"/>
              </w:rPr>
              <w:t>, которую следует заменить на «J.3»</w:t>
            </w:r>
          </w:p>
        </w:tc>
        <w:tc>
          <w:tcPr>
            <w:tcW w:w="3402" w:type="dxa"/>
          </w:tcPr>
          <w:p w14:paraId="4398A3A5" w14:textId="051550E9" w:rsidR="00F45286" w:rsidRPr="003E763F" w:rsidRDefault="00290472" w:rsidP="00D11746">
            <w:pPr>
              <w:pStyle w:val="afd"/>
              <w:spacing w:after="0" w:line="360" w:lineRule="auto"/>
              <w:jc w:val="left"/>
              <w:rPr>
                <w:sz w:val="22"/>
                <w:szCs w:val="22"/>
              </w:rPr>
            </w:pPr>
            <w:r w:rsidRPr="003E763F">
              <w:rPr>
                <w:sz w:val="22"/>
                <w:szCs w:val="22"/>
              </w:rPr>
              <w:t>Указана ссылка на «J3». Приведена с</w:t>
            </w:r>
            <w:r w:rsidR="00F45286" w:rsidRPr="003E763F">
              <w:rPr>
                <w:sz w:val="22"/>
                <w:szCs w:val="22"/>
              </w:rPr>
              <w:t>носка</w:t>
            </w:r>
            <w:r w:rsidRPr="003E763F">
              <w:rPr>
                <w:sz w:val="22"/>
                <w:szCs w:val="22"/>
              </w:rPr>
              <w:t>:</w:t>
            </w:r>
            <w:r w:rsidR="00F45286" w:rsidRPr="003E763F">
              <w:rPr>
                <w:sz w:val="22"/>
                <w:szCs w:val="22"/>
              </w:rPr>
              <w:t xml:space="preserve"> </w:t>
            </w:r>
            <w:r w:rsidRPr="003E763F">
              <w:rPr>
                <w:sz w:val="22"/>
                <w:szCs w:val="22"/>
              </w:rPr>
              <w:t>«В ISO/IEC 18004:2024 приведена ошибочная ссылка на J.2</w:t>
            </w:r>
            <w:r w:rsidR="0005173D" w:rsidRPr="003E763F">
              <w:rPr>
                <w:sz w:val="22"/>
                <w:szCs w:val="22"/>
              </w:rPr>
              <w:t xml:space="preserve"> (см. приложение ДБ)</w:t>
            </w:r>
            <w:r w:rsidR="00F45286" w:rsidRPr="003E763F">
              <w:rPr>
                <w:sz w:val="22"/>
                <w:szCs w:val="22"/>
              </w:rPr>
              <w:t>»</w:t>
            </w:r>
          </w:p>
        </w:tc>
        <w:tc>
          <w:tcPr>
            <w:tcW w:w="1269" w:type="dxa"/>
          </w:tcPr>
          <w:p w14:paraId="51CAC276" w14:textId="6739AE54" w:rsidR="00F45286" w:rsidRPr="003E763F" w:rsidRDefault="00F45286" w:rsidP="00D11746">
            <w:pPr>
              <w:pStyle w:val="afd"/>
              <w:spacing w:after="0" w:line="360" w:lineRule="auto"/>
              <w:jc w:val="left"/>
              <w:rPr>
                <w:sz w:val="22"/>
                <w:szCs w:val="22"/>
              </w:rPr>
            </w:pPr>
            <w:r w:rsidRPr="003E763F">
              <w:rPr>
                <w:sz w:val="22"/>
                <w:szCs w:val="22"/>
              </w:rPr>
              <w:t>Комментарий разработчика</w:t>
            </w:r>
          </w:p>
        </w:tc>
      </w:tr>
      <w:tr w:rsidR="00F45286" w:rsidRPr="003E763F" w14:paraId="494C04A2" w14:textId="77777777" w:rsidTr="00D11746">
        <w:tc>
          <w:tcPr>
            <w:tcW w:w="1555" w:type="dxa"/>
          </w:tcPr>
          <w:p w14:paraId="526F7A08" w14:textId="77777777" w:rsidR="00BC0F88" w:rsidRPr="003E763F" w:rsidRDefault="00290472" w:rsidP="00D11746">
            <w:pPr>
              <w:pStyle w:val="afd"/>
              <w:spacing w:after="0" w:line="360" w:lineRule="auto"/>
              <w:jc w:val="left"/>
              <w:rPr>
                <w:sz w:val="22"/>
                <w:szCs w:val="22"/>
              </w:rPr>
            </w:pPr>
            <w:r w:rsidRPr="003E763F">
              <w:rPr>
                <w:rFonts w:hint="eastAsia"/>
                <w:sz w:val="22"/>
                <w:szCs w:val="22"/>
              </w:rPr>
              <w:t xml:space="preserve">7.3.2, </w:t>
            </w:r>
          </w:p>
          <w:p w14:paraId="35082FC1" w14:textId="524C413C" w:rsidR="00290472" w:rsidRPr="003E763F" w:rsidRDefault="00BC0F88" w:rsidP="00D11746">
            <w:pPr>
              <w:pStyle w:val="afd"/>
              <w:spacing w:after="0" w:line="360" w:lineRule="auto"/>
              <w:jc w:val="left"/>
              <w:rPr>
                <w:sz w:val="22"/>
                <w:szCs w:val="22"/>
              </w:rPr>
            </w:pPr>
            <w:r w:rsidRPr="003E763F">
              <w:rPr>
                <w:sz w:val="22"/>
                <w:szCs w:val="22"/>
              </w:rPr>
              <w:t>1-й абзац,</w:t>
            </w:r>
          </w:p>
          <w:p w14:paraId="262589DC" w14:textId="77777777" w:rsidR="00BC0F88" w:rsidRPr="003E763F" w:rsidRDefault="00290472" w:rsidP="00D11746">
            <w:pPr>
              <w:pStyle w:val="afd"/>
              <w:spacing w:after="0" w:line="360" w:lineRule="auto"/>
              <w:jc w:val="left"/>
              <w:rPr>
                <w:rFonts w:ascii="MS Gothic" w:eastAsia="MS Gothic" w:hAnsi="MS Gothic" w:cs="MS Gothic"/>
                <w:sz w:val="22"/>
                <w:szCs w:val="22"/>
              </w:rPr>
            </w:pPr>
            <w:r w:rsidRPr="003E763F">
              <w:rPr>
                <w:rFonts w:hint="eastAsia"/>
                <w:sz w:val="22"/>
                <w:szCs w:val="22"/>
              </w:rPr>
              <w:t>7.4.3.1</w:t>
            </w:r>
            <w:r w:rsidRPr="003E763F">
              <w:rPr>
                <w:rFonts w:ascii="MS Gothic" w:eastAsia="MS Gothic" w:hAnsi="MS Gothic" w:cs="MS Gothic" w:hint="eastAsia"/>
                <w:sz w:val="22"/>
                <w:szCs w:val="22"/>
              </w:rPr>
              <w:t>，</w:t>
            </w:r>
          </w:p>
          <w:p w14:paraId="38323C80" w14:textId="4D2F2EDC" w:rsidR="00BC0F88" w:rsidRPr="003E763F" w:rsidRDefault="00BC0F88" w:rsidP="00D11746">
            <w:pPr>
              <w:pStyle w:val="afd"/>
              <w:spacing w:after="0" w:line="360" w:lineRule="auto"/>
              <w:jc w:val="left"/>
              <w:rPr>
                <w:sz w:val="22"/>
                <w:szCs w:val="22"/>
              </w:rPr>
            </w:pPr>
            <w:r w:rsidRPr="003E763F">
              <w:rPr>
                <w:sz w:val="22"/>
                <w:szCs w:val="22"/>
              </w:rPr>
              <w:t>1-й абзац,</w:t>
            </w:r>
          </w:p>
          <w:p w14:paraId="06460394" w14:textId="77777777" w:rsidR="00BC0F88" w:rsidRPr="003E763F" w:rsidRDefault="00290472" w:rsidP="00D11746">
            <w:pPr>
              <w:pStyle w:val="afd"/>
              <w:spacing w:after="0" w:line="360" w:lineRule="auto"/>
              <w:jc w:val="left"/>
              <w:rPr>
                <w:rFonts w:ascii="MS Gothic" w:eastAsia="MS Gothic" w:hAnsi="MS Gothic" w:cs="MS Gothic"/>
                <w:sz w:val="22"/>
                <w:szCs w:val="22"/>
              </w:rPr>
            </w:pPr>
            <w:r w:rsidRPr="003E763F">
              <w:rPr>
                <w:rFonts w:hint="eastAsia"/>
                <w:sz w:val="22"/>
                <w:szCs w:val="22"/>
              </w:rPr>
              <w:t>7.4.3.3</w:t>
            </w:r>
            <w:r w:rsidRPr="003E763F">
              <w:rPr>
                <w:rFonts w:ascii="MS Gothic" w:eastAsia="MS Gothic" w:hAnsi="MS Gothic" w:cs="MS Gothic" w:hint="eastAsia"/>
                <w:sz w:val="22"/>
                <w:szCs w:val="22"/>
              </w:rPr>
              <w:t>，</w:t>
            </w:r>
          </w:p>
          <w:p w14:paraId="0A19F064" w14:textId="77777777" w:rsidR="00BC0F88" w:rsidRPr="003E763F" w:rsidRDefault="00BC0F88" w:rsidP="00D11746">
            <w:pPr>
              <w:pStyle w:val="afd"/>
              <w:spacing w:after="0" w:line="360" w:lineRule="auto"/>
              <w:jc w:val="left"/>
              <w:rPr>
                <w:sz w:val="22"/>
                <w:szCs w:val="22"/>
              </w:rPr>
            </w:pPr>
            <w:r w:rsidRPr="003E763F">
              <w:rPr>
                <w:sz w:val="22"/>
                <w:szCs w:val="22"/>
              </w:rPr>
              <w:t xml:space="preserve">1-й абзац, </w:t>
            </w:r>
            <w:r w:rsidR="00290472" w:rsidRPr="003E763F">
              <w:rPr>
                <w:rFonts w:hint="eastAsia"/>
                <w:sz w:val="22"/>
                <w:szCs w:val="22"/>
              </w:rPr>
              <w:t>7.4.3.4</w:t>
            </w:r>
            <w:r w:rsidR="00290472" w:rsidRPr="003E763F">
              <w:rPr>
                <w:sz w:val="22"/>
                <w:szCs w:val="22"/>
              </w:rPr>
              <w:t>,</w:t>
            </w:r>
            <w:r w:rsidRPr="003E763F">
              <w:rPr>
                <w:sz w:val="22"/>
                <w:szCs w:val="22"/>
              </w:rPr>
              <w:t xml:space="preserve">  </w:t>
            </w:r>
          </w:p>
          <w:p w14:paraId="1396BAA0" w14:textId="77777777" w:rsidR="00BC0F88" w:rsidRPr="003E763F" w:rsidRDefault="00290472" w:rsidP="00BC0F88">
            <w:pPr>
              <w:pStyle w:val="afd"/>
              <w:spacing w:after="0" w:line="360" w:lineRule="auto"/>
              <w:jc w:val="left"/>
              <w:rPr>
                <w:sz w:val="22"/>
                <w:szCs w:val="22"/>
              </w:rPr>
            </w:pPr>
            <w:r w:rsidRPr="003E763F">
              <w:rPr>
                <w:rFonts w:hint="eastAsia"/>
                <w:sz w:val="22"/>
                <w:szCs w:val="22"/>
              </w:rPr>
              <w:t>14.3</w:t>
            </w:r>
            <w:r w:rsidR="00BC0F88" w:rsidRPr="003E763F">
              <w:rPr>
                <w:sz w:val="22"/>
                <w:szCs w:val="22"/>
              </w:rPr>
              <w:t>,</w:t>
            </w:r>
          </w:p>
          <w:p w14:paraId="2873820B" w14:textId="2D587FA1" w:rsidR="00F45286" w:rsidRPr="003E763F" w:rsidRDefault="00BC0F88" w:rsidP="00D11746">
            <w:pPr>
              <w:pStyle w:val="afd"/>
              <w:spacing w:after="0" w:line="360" w:lineRule="auto"/>
              <w:jc w:val="left"/>
              <w:rPr>
                <w:sz w:val="22"/>
                <w:szCs w:val="22"/>
              </w:rPr>
            </w:pPr>
            <w:r w:rsidRPr="003E763F">
              <w:rPr>
                <w:sz w:val="22"/>
                <w:szCs w:val="22"/>
              </w:rPr>
              <w:t>1-й абзац</w:t>
            </w:r>
          </w:p>
        </w:tc>
        <w:tc>
          <w:tcPr>
            <w:tcW w:w="3402" w:type="dxa"/>
          </w:tcPr>
          <w:p w14:paraId="7250AAFF" w14:textId="1DCDA416" w:rsidR="00F45286" w:rsidRPr="003E763F" w:rsidRDefault="00290472" w:rsidP="00D11746">
            <w:pPr>
              <w:pStyle w:val="afd"/>
              <w:spacing w:after="0" w:line="360" w:lineRule="auto"/>
              <w:jc w:val="left"/>
              <w:rPr>
                <w:sz w:val="22"/>
                <w:szCs w:val="22"/>
              </w:rPr>
            </w:pPr>
            <w:r w:rsidRPr="003E763F">
              <w:rPr>
                <w:sz w:val="22"/>
                <w:szCs w:val="22"/>
              </w:rPr>
              <w:t>Приведены ошибочные ссылки на «[21]».</w:t>
            </w:r>
            <w:r w:rsidR="00BC0F88" w:rsidRPr="003E763F">
              <w:rPr>
                <w:sz w:val="22"/>
                <w:szCs w:val="22"/>
              </w:rPr>
              <w:t xml:space="preserve"> Следует заменить ссылки на «[22]»</w:t>
            </w:r>
          </w:p>
        </w:tc>
        <w:tc>
          <w:tcPr>
            <w:tcW w:w="3402" w:type="dxa"/>
          </w:tcPr>
          <w:p w14:paraId="1BBCF206" w14:textId="751C9541" w:rsidR="00F45286" w:rsidRPr="003E763F" w:rsidRDefault="00290472" w:rsidP="00D82342">
            <w:pPr>
              <w:pStyle w:val="afd"/>
              <w:spacing w:after="0" w:line="360" w:lineRule="auto"/>
              <w:jc w:val="left"/>
              <w:rPr>
                <w:sz w:val="22"/>
                <w:szCs w:val="22"/>
              </w:rPr>
            </w:pPr>
            <w:r w:rsidRPr="003E763F">
              <w:rPr>
                <w:sz w:val="22"/>
                <w:szCs w:val="22"/>
              </w:rPr>
              <w:t>Указаны ссылки на «[22]». К каждой ссылке приведена сноска: «В ISO/IEC 18004:2024 приведена ошибочная ссылка [21]</w:t>
            </w:r>
            <w:r w:rsidR="0005173D" w:rsidRPr="003E763F">
              <w:rPr>
                <w:sz w:val="22"/>
                <w:szCs w:val="22"/>
              </w:rPr>
              <w:t xml:space="preserve"> (см. приложение ДБ)</w:t>
            </w:r>
            <w:r w:rsidRPr="003E763F">
              <w:rPr>
                <w:sz w:val="22"/>
                <w:szCs w:val="22"/>
              </w:rPr>
              <w:t>»</w:t>
            </w:r>
          </w:p>
        </w:tc>
        <w:tc>
          <w:tcPr>
            <w:tcW w:w="1269" w:type="dxa"/>
          </w:tcPr>
          <w:p w14:paraId="3A9D8D8C" w14:textId="04ED8EF0" w:rsidR="00F45286" w:rsidRPr="003E763F" w:rsidRDefault="00734154" w:rsidP="00D11746">
            <w:pPr>
              <w:pStyle w:val="afd"/>
              <w:spacing w:after="0" w:line="360" w:lineRule="auto"/>
              <w:jc w:val="left"/>
              <w:rPr>
                <w:sz w:val="22"/>
                <w:szCs w:val="22"/>
              </w:rPr>
            </w:pPr>
            <w:r w:rsidRPr="003E763F">
              <w:rPr>
                <w:sz w:val="22"/>
                <w:szCs w:val="22"/>
              </w:rPr>
              <w:t>Комментарий разработчика</w:t>
            </w:r>
          </w:p>
        </w:tc>
      </w:tr>
      <w:tr w:rsidR="00F45286" w:rsidRPr="003E763F" w14:paraId="1D28780B" w14:textId="77777777" w:rsidTr="00D11746">
        <w:tc>
          <w:tcPr>
            <w:tcW w:w="1555" w:type="dxa"/>
          </w:tcPr>
          <w:p w14:paraId="045A8D5A" w14:textId="58EC2470" w:rsidR="00F45286" w:rsidRPr="003E763F" w:rsidRDefault="00734154" w:rsidP="00D11746">
            <w:pPr>
              <w:pStyle w:val="afd"/>
              <w:spacing w:after="0" w:line="360" w:lineRule="auto"/>
              <w:jc w:val="left"/>
              <w:rPr>
                <w:sz w:val="22"/>
                <w:szCs w:val="22"/>
              </w:rPr>
            </w:pPr>
            <w:r w:rsidRPr="003E763F">
              <w:rPr>
                <w:sz w:val="22"/>
                <w:szCs w:val="22"/>
              </w:rPr>
              <w:t>7.3.6</w:t>
            </w:r>
            <w:r w:rsidR="009D0DE3" w:rsidRPr="003E763F">
              <w:rPr>
                <w:sz w:val="22"/>
                <w:szCs w:val="22"/>
              </w:rPr>
              <w:t>, 2-й абзац, 2-е предложение</w:t>
            </w:r>
          </w:p>
        </w:tc>
        <w:tc>
          <w:tcPr>
            <w:tcW w:w="3402" w:type="dxa"/>
          </w:tcPr>
          <w:p w14:paraId="20ED68A6" w14:textId="5E279980" w:rsidR="00F45286" w:rsidRPr="003E763F" w:rsidRDefault="00BC0F88" w:rsidP="00D11746">
            <w:pPr>
              <w:pStyle w:val="afd"/>
              <w:spacing w:after="0" w:line="360" w:lineRule="auto"/>
              <w:jc w:val="left"/>
              <w:rPr>
                <w:sz w:val="22"/>
                <w:szCs w:val="22"/>
              </w:rPr>
            </w:pPr>
            <w:r w:rsidRPr="003E763F">
              <w:rPr>
                <w:sz w:val="22"/>
                <w:szCs w:val="22"/>
              </w:rPr>
              <w:t xml:space="preserve">В предложении: «Можно получить более короткий двоичный поток, используя правила уплотнения режима кандзи, когда в данных встречается соответствующая </w:t>
            </w:r>
          </w:p>
        </w:tc>
        <w:tc>
          <w:tcPr>
            <w:tcW w:w="3402" w:type="dxa"/>
          </w:tcPr>
          <w:p w14:paraId="4ED46F90" w14:textId="3EFCABB7" w:rsidR="003D592E" w:rsidRPr="003E763F" w:rsidRDefault="009D0DE3" w:rsidP="00D82342">
            <w:pPr>
              <w:pStyle w:val="afd"/>
              <w:spacing w:after="0" w:line="360" w:lineRule="auto"/>
              <w:jc w:val="left"/>
              <w:rPr>
                <w:sz w:val="22"/>
                <w:szCs w:val="22"/>
              </w:rPr>
            </w:pPr>
            <w:r w:rsidRPr="003E763F">
              <w:rPr>
                <w:sz w:val="22"/>
                <w:szCs w:val="22"/>
              </w:rPr>
              <w:t xml:space="preserve">Произведена замена </w:t>
            </w:r>
            <w:r w:rsidR="004E419F" w:rsidRPr="003E763F">
              <w:rPr>
                <w:sz w:val="22"/>
                <w:szCs w:val="22"/>
              </w:rPr>
              <w:t xml:space="preserve">границы диапазона с </w:t>
            </w:r>
            <w:r w:rsidRPr="003E763F">
              <w:rPr>
                <w:rFonts w:eastAsia="MS Mincho"/>
                <w:kern w:val="2"/>
                <w:sz w:val="22"/>
                <w:szCs w:val="22"/>
                <w:u w:val="dotted"/>
                <w:lang w:val="en-US" w:eastAsia="ja-JP"/>
              </w:rPr>
              <w:t>EB</w:t>
            </w:r>
            <w:r w:rsidRPr="003E763F">
              <w:rPr>
                <w:rFonts w:eastAsia="MS Mincho"/>
                <w:kern w:val="2"/>
                <w:sz w:val="22"/>
                <w:szCs w:val="22"/>
                <w:u w:val="dotted"/>
                <w:vertAlign w:val="subscript"/>
                <w:lang w:val="en-US" w:eastAsia="ja-JP"/>
              </w:rPr>
              <w:t>HEX</w:t>
            </w:r>
            <w:r w:rsidRPr="003E763F">
              <w:rPr>
                <w:sz w:val="22"/>
                <w:szCs w:val="22"/>
                <w:lang w:eastAsia="ja-JP"/>
              </w:rPr>
              <w:t xml:space="preserve"> на </w:t>
            </w:r>
            <w:r w:rsidRPr="003E763F">
              <w:rPr>
                <w:rFonts w:eastAsia="MS Mincho"/>
                <w:kern w:val="2"/>
                <w:sz w:val="22"/>
                <w:szCs w:val="22"/>
                <w:u w:val="dotted"/>
                <w:lang w:val="en-US" w:eastAsia="ja-JP"/>
              </w:rPr>
              <w:t>EA</w:t>
            </w:r>
            <w:r w:rsidRPr="003E763F">
              <w:rPr>
                <w:rFonts w:eastAsia="MS Mincho"/>
                <w:kern w:val="2"/>
                <w:sz w:val="22"/>
                <w:szCs w:val="22"/>
                <w:u w:val="dotted"/>
                <w:vertAlign w:val="subscript"/>
                <w:lang w:val="en-US" w:eastAsia="ja-JP"/>
              </w:rPr>
              <w:t>HEX</w:t>
            </w:r>
            <w:r w:rsidRPr="003E763F">
              <w:rPr>
                <w:sz w:val="22"/>
                <w:szCs w:val="22"/>
                <w:lang w:eastAsia="ja-JP"/>
              </w:rPr>
              <w:t xml:space="preserve"> с указанием в сноске: «В ISO/IEC 18004:2024 ошибочно указано EB</w:t>
            </w:r>
            <w:r w:rsidRPr="003E763F">
              <w:rPr>
                <w:sz w:val="22"/>
                <w:szCs w:val="22"/>
                <w:vertAlign w:val="subscript"/>
                <w:lang w:eastAsia="ja-JP"/>
              </w:rPr>
              <w:t>HEX</w:t>
            </w:r>
            <w:r w:rsidR="0005173D" w:rsidRPr="003E763F">
              <w:rPr>
                <w:sz w:val="22"/>
                <w:szCs w:val="22"/>
                <w:vertAlign w:val="subscript"/>
                <w:lang w:eastAsia="ja-JP"/>
              </w:rPr>
              <w:t xml:space="preserve"> </w:t>
            </w:r>
            <w:r w:rsidR="0005173D" w:rsidRPr="003E763F">
              <w:rPr>
                <w:sz w:val="22"/>
                <w:szCs w:val="22"/>
              </w:rPr>
              <w:t>(см. приложение ДБ)</w:t>
            </w:r>
            <w:r w:rsidRPr="003E763F">
              <w:rPr>
                <w:sz w:val="22"/>
                <w:szCs w:val="22"/>
                <w:lang w:eastAsia="ja-JP"/>
              </w:rPr>
              <w:t>»</w:t>
            </w:r>
          </w:p>
        </w:tc>
        <w:tc>
          <w:tcPr>
            <w:tcW w:w="1269" w:type="dxa"/>
          </w:tcPr>
          <w:p w14:paraId="46C8B730" w14:textId="3D649A2E" w:rsidR="00F45286" w:rsidRPr="003E763F" w:rsidRDefault="009D0DE3" w:rsidP="00D11746">
            <w:pPr>
              <w:pStyle w:val="afd"/>
              <w:spacing w:after="0" w:line="360" w:lineRule="auto"/>
              <w:jc w:val="left"/>
              <w:rPr>
                <w:sz w:val="22"/>
                <w:szCs w:val="22"/>
              </w:rPr>
            </w:pPr>
            <w:r w:rsidRPr="003E763F">
              <w:rPr>
                <w:sz w:val="22"/>
                <w:szCs w:val="22"/>
              </w:rPr>
              <w:t>Комментарий разработчика</w:t>
            </w:r>
          </w:p>
        </w:tc>
      </w:tr>
    </w:tbl>
    <w:p w14:paraId="0FED3932" w14:textId="0EA9F301" w:rsidR="0005173D" w:rsidRPr="003E763F" w:rsidRDefault="0005173D" w:rsidP="0005173D">
      <w:pPr>
        <w:spacing w:line="360" w:lineRule="auto"/>
        <w:ind w:firstLine="0"/>
        <w:rPr>
          <w:rFonts w:ascii="Arial" w:hAnsi="Arial"/>
          <w:i/>
          <w:sz w:val="22"/>
        </w:rPr>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402"/>
        <w:gridCol w:w="3402"/>
        <w:gridCol w:w="1269"/>
      </w:tblGrid>
      <w:tr w:rsidR="0005173D" w:rsidRPr="003E763F" w14:paraId="38AB38DE" w14:textId="77777777" w:rsidTr="00EC12D0">
        <w:tc>
          <w:tcPr>
            <w:tcW w:w="1555" w:type="dxa"/>
            <w:tcBorders>
              <w:bottom w:val="double" w:sz="4" w:space="0" w:color="auto"/>
            </w:tcBorders>
          </w:tcPr>
          <w:p w14:paraId="1AB7E19F" w14:textId="77777777" w:rsidR="0005173D" w:rsidRPr="003E763F" w:rsidRDefault="0005173D" w:rsidP="00EC12D0">
            <w:pPr>
              <w:pStyle w:val="afd"/>
              <w:spacing w:after="0" w:line="300" w:lineRule="auto"/>
              <w:jc w:val="center"/>
              <w:rPr>
                <w:sz w:val="22"/>
                <w:szCs w:val="22"/>
              </w:rPr>
            </w:pPr>
            <w:r w:rsidRPr="003E763F">
              <w:rPr>
                <w:sz w:val="22"/>
                <w:szCs w:val="22"/>
              </w:rPr>
              <w:t>Структурный элемент стандарта</w:t>
            </w:r>
          </w:p>
        </w:tc>
        <w:tc>
          <w:tcPr>
            <w:tcW w:w="3402" w:type="dxa"/>
            <w:tcBorders>
              <w:bottom w:val="double" w:sz="4" w:space="0" w:color="auto"/>
            </w:tcBorders>
          </w:tcPr>
          <w:p w14:paraId="1B575BEB" w14:textId="77777777" w:rsidR="0005173D" w:rsidRPr="003E763F" w:rsidRDefault="0005173D" w:rsidP="00EC12D0">
            <w:pPr>
              <w:pStyle w:val="afd"/>
              <w:spacing w:after="0" w:line="300" w:lineRule="auto"/>
              <w:jc w:val="center"/>
              <w:rPr>
                <w:sz w:val="22"/>
                <w:szCs w:val="22"/>
              </w:rPr>
            </w:pPr>
            <w:r w:rsidRPr="003E763F">
              <w:rPr>
                <w:sz w:val="22"/>
                <w:szCs w:val="22"/>
              </w:rPr>
              <w:t>Ошибочное изложение в ISO/IEC 18004:2024</w:t>
            </w:r>
          </w:p>
        </w:tc>
        <w:tc>
          <w:tcPr>
            <w:tcW w:w="3402" w:type="dxa"/>
            <w:tcBorders>
              <w:bottom w:val="double" w:sz="4" w:space="0" w:color="auto"/>
            </w:tcBorders>
          </w:tcPr>
          <w:p w14:paraId="016E00F8" w14:textId="77777777" w:rsidR="0005173D" w:rsidRPr="003E763F" w:rsidRDefault="0005173D" w:rsidP="00EC12D0">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7427DF37" w14:textId="77777777" w:rsidR="0005173D" w:rsidRPr="003E763F" w:rsidRDefault="0005173D" w:rsidP="00EC12D0">
            <w:pPr>
              <w:pStyle w:val="afd"/>
              <w:spacing w:after="0" w:line="300" w:lineRule="auto"/>
              <w:jc w:val="center"/>
              <w:rPr>
                <w:sz w:val="22"/>
                <w:szCs w:val="22"/>
              </w:rPr>
            </w:pPr>
            <w:r w:rsidRPr="003E763F">
              <w:rPr>
                <w:sz w:val="22"/>
                <w:szCs w:val="22"/>
              </w:rPr>
              <w:t>Источник информации об ошибках</w:t>
            </w:r>
          </w:p>
        </w:tc>
      </w:tr>
      <w:tr w:rsidR="0005173D" w:rsidRPr="003E763F" w14:paraId="585EC2A3" w14:textId="77777777" w:rsidTr="009D2C98">
        <w:tc>
          <w:tcPr>
            <w:tcW w:w="1555" w:type="dxa"/>
          </w:tcPr>
          <w:p w14:paraId="65448429" w14:textId="77777777" w:rsidR="0005173D" w:rsidRPr="003E763F" w:rsidRDefault="0005173D" w:rsidP="00044C03">
            <w:pPr>
              <w:pStyle w:val="afd"/>
              <w:spacing w:after="0" w:line="360" w:lineRule="auto"/>
              <w:jc w:val="left"/>
              <w:rPr>
                <w:sz w:val="22"/>
                <w:szCs w:val="22"/>
              </w:rPr>
            </w:pPr>
          </w:p>
        </w:tc>
        <w:tc>
          <w:tcPr>
            <w:tcW w:w="3402" w:type="dxa"/>
          </w:tcPr>
          <w:p w14:paraId="108F0206" w14:textId="7E546611" w:rsidR="0005173D" w:rsidRPr="003E763F" w:rsidRDefault="0005173D" w:rsidP="001E147B">
            <w:pPr>
              <w:pStyle w:val="afd"/>
              <w:spacing w:after="0" w:line="360" w:lineRule="auto"/>
              <w:jc w:val="left"/>
              <w:rPr>
                <w:sz w:val="22"/>
                <w:szCs w:val="22"/>
              </w:rPr>
            </w:pPr>
            <w:r w:rsidRPr="003E763F">
              <w:rPr>
                <w:sz w:val="22"/>
                <w:szCs w:val="22"/>
              </w:rPr>
              <w:t>последовательность значений байтов (т.</w:t>
            </w:r>
            <w:r w:rsidR="007C1901" w:rsidRPr="003E763F">
              <w:rPr>
                <w:sz w:val="22"/>
                <w:szCs w:val="22"/>
              </w:rPr>
              <w:t xml:space="preserve"> </w:t>
            </w:r>
            <w:r w:rsidRPr="003E763F">
              <w:rPr>
                <w:sz w:val="22"/>
                <w:szCs w:val="22"/>
              </w:rPr>
              <w:t>е. ведущие байты, имеющие значения в диапазоне от 81H</w:t>
            </w:r>
            <w:r w:rsidRPr="003E763F">
              <w:rPr>
                <w:sz w:val="22"/>
                <w:szCs w:val="22"/>
                <w:vertAlign w:val="subscript"/>
              </w:rPr>
              <w:t xml:space="preserve">EX </w:t>
            </w:r>
            <w:r w:rsidRPr="003E763F">
              <w:rPr>
                <w:sz w:val="22"/>
                <w:szCs w:val="22"/>
              </w:rPr>
              <w:t>до 9F</w:t>
            </w:r>
            <w:r w:rsidRPr="003E763F">
              <w:rPr>
                <w:sz w:val="22"/>
                <w:szCs w:val="22"/>
                <w:vertAlign w:val="subscript"/>
              </w:rPr>
              <w:t>HEX</w:t>
            </w:r>
            <w:r w:rsidRPr="003E763F">
              <w:rPr>
                <w:sz w:val="22"/>
                <w:szCs w:val="22"/>
              </w:rPr>
              <w:t xml:space="preserve"> и/или от E0</w:t>
            </w:r>
            <w:r w:rsidRPr="003E763F">
              <w:rPr>
                <w:sz w:val="22"/>
                <w:szCs w:val="22"/>
                <w:vertAlign w:val="subscript"/>
              </w:rPr>
              <w:t>HEX</w:t>
            </w:r>
            <w:r w:rsidRPr="003E763F">
              <w:rPr>
                <w:sz w:val="22"/>
                <w:szCs w:val="22"/>
              </w:rPr>
              <w:t xml:space="preserve"> до EB</w:t>
            </w:r>
            <w:r w:rsidRPr="003E763F">
              <w:rPr>
                <w:sz w:val="22"/>
                <w:szCs w:val="22"/>
                <w:vertAlign w:val="subscript"/>
              </w:rPr>
              <w:t>HEX</w:t>
            </w:r>
            <w:r w:rsidRPr="003E763F">
              <w:rPr>
                <w:sz w:val="22"/>
                <w:szCs w:val="22"/>
              </w:rPr>
              <w:t>, сопровождаемые байтом, имеющим значение в диапазоне от 40</w:t>
            </w:r>
            <w:r w:rsidRPr="003E763F">
              <w:rPr>
                <w:sz w:val="22"/>
                <w:szCs w:val="22"/>
                <w:vertAlign w:val="subscript"/>
              </w:rPr>
              <w:t>HEX</w:t>
            </w:r>
            <w:r w:rsidRPr="003E763F">
              <w:rPr>
                <w:sz w:val="22"/>
                <w:szCs w:val="22"/>
              </w:rPr>
              <w:t xml:space="preserve"> до FC</w:t>
            </w:r>
            <w:r w:rsidRPr="003E763F">
              <w:rPr>
                <w:sz w:val="22"/>
                <w:szCs w:val="22"/>
                <w:vertAlign w:val="subscript"/>
              </w:rPr>
              <w:t>HEX</w:t>
            </w:r>
            <w:r w:rsidRPr="003E763F">
              <w:rPr>
                <w:sz w:val="22"/>
                <w:szCs w:val="22"/>
              </w:rPr>
              <w:t>, исключая 7F</w:t>
            </w:r>
            <w:r w:rsidRPr="003E763F">
              <w:rPr>
                <w:sz w:val="22"/>
                <w:szCs w:val="22"/>
                <w:vertAlign w:val="subscript"/>
              </w:rPr>
              <w:t>HEX</w:t>
            </w:r>
            <w:r w:rsidRPr="003E763F">
              <w:rPr>
                <w:sz w:val="22"/>
                <w:szCs w:val="22"/>
              </w:rPr>
              <w:t>, или EB</w:t>
            </w:r>
            <w:r w:rsidRPr="003E763F">
              <w:rPr>
                <w:sz w:val="22"/>
                <w:szCs w:val="22"/>
                <w:vertAlign w:val="subscript"/>
              </w:rPr>
              <w:t>HEX</w:t>
            </w:r>
            <w:r w:rsidRPr="003E763F">
              <w:rPr>
                <w:sz w:val="22"/>
                <w:szCs w:val="22"/>
              </w:rPr>
              <w:t>, сопровождаемые байтом, имеющим значение от 40</w:t>
            </w:r>
            <w:r w:rsidRPr="003E763F">
              <w:rPr>
                <w:sz w:val="22"/>
                <w:szCs w:val="22"/>
                <w:vertAlign w:val="subscript"/>
              </w:rPr>
              <w:t>HEX</w:t>
            </w:r>
            <w:r w:rsidRPr="003E763F">
              <w:rPr>
                <w:sz w:val="22"/>
                <w:szCs w:val="22"/>
              </w:rPr>
              <w:t xml:space="preserve"> до BF</w:t>
            </w:r>
            <w:r w:rsidRPr="003E763F">
              <w:rPr>
                <w:sz w:val="22"/>
                <w:szCs w:val="22"/>
                <w:vertAlign w:val="subscript"/>
              </w:rPr>
              <w:t>HEX</w:t>
            </w:r>
            <w:r w:rsidRPr="003E763F">
              <w:rPr>
                <w:sz w:val="22"/>
                <w:szCs w:val="22"/>
              </w:rPr>
              <w:t>» ошибочно указан диапазон значений «от E0</w:t>
            </w:r>
            <w:r w:rsidRPr="003E763F">
              <w:rPr>
                <w:sz w:val="22"/>
                <w:szCs w:val="22"/>
                <w:vertAlign w:val="subscript"/>
              </w:rPr>
              <w:t>HEX</w:t>
            </w:r>
            <w:r w:rsidRPr="003E763F">
              <w:rPr>
                <w:sz w:val="22"/>
                <w:szCs w:val="22"/>
              </w:rPr>
              <w:t xml:space="preserve"> до EB</w:t>
            </w:r>
            <w:r w:rsidRPr="003E763F">
              <w:rPr>
                <w:sz w:val="22"/>
                <w:szCs w:val="22"/>
                <w:vertAlign w:val="subscript"/>
              </w:rPr>
              <w:t>HEX</w:t>
            </w:r>
            <w:r w:rsidRPr="003E763F">
              <w:rPr>
                <w:sz w:val="22"/>
                <w:szCs w:val="22"/>
              </w:rPr>
              <w:t>», который следует заменить на «от E0</w:t>
            </w:r>
            <w:r w:rsidRPr="003E763F">
              <w:rPr>
                <w:sz w:val="22"/>
                <w:szCs w:val="22"/>
                <w:vertAlign w:val="subscript"/>
              </w:rPr>
              <w:t>HEX</w:t>
            </w:r>
            <w:r w:rsidRPr="003E763F">
              <w:rPr>
                <w:sz w:val="22"/>
                <w:szCs w:val="22"/>
              </w:rPr>
              <w:t xml:space="preserve"> до EA</w:t>
            </w:r>
            <w:r w:rsidRPr="003E763F">
              <w:rPr>
                <w:sz w:val="22"/>
                <w:szCs w:val="22"/>
                <w:vertAlign w:val="subscript"/>
              </w:rPr>
              <w:t>HEX</w:t>
            </w:r>
            <w:r w:rsidRPr="003E763F">
              <w:rPr>
                <w:sz w:val="22"/>
                <w:szCs w:val="22"/>
              </w:rPr>
              <w:t>». В конце предложения пропущено «исключая 7F</w:t>
            </w:r>
            <w:r w:rsidRPr="003E763F">
              <w:rPr>
                <w:sz w:val="22"/>
                <w:szCs w:val="22"/>
                <w:vertAlign w:val="subscript"/>
              </w:rPr>
              <w:t>HEX</w:t>
            </w:r>
            <w:r w:rsidRPr="003E763F">
              <w:rPr>
                <w:sz w:val="22"/>
                <w:szCs w:val="22"/>
              </w:rPr>
              <w:t>»</w:t>
            </w:r>
          </w:p>
        </w:tc>
        <w:tc>
          <w:tcPr>
            <w:tcW w:w="3402" w:type="dxa"/>
          </w:tcPr>
          <w:p w14:paraId="594D4D96" w14:textId="06DC8B2C" w:rsidR="0005173D" w:rsidRPr="003E763F" w:rsidRDefault="0005173D" w:rsidP="00D11746">
            <w:pPr>
              <w:pStyle w:val="afd"/>
              <w:spacing w:after="0" w:line="360" w:lineRule="auto"/>
              <w:jc w:val="left"/>
              <w:rPr>
                <w:sz w:val="22"/>
                <w:szCs w:val="22"/>
              </w:rPr>
            </w:pPr>
            <w:r w:rsidRPr="003E763F">
              <w:rPr>
                <w:sz w:val="22"/>
                <w:szCs w:val="22"/>
              </w:rPr>
              <w:t>В конце предложения, добавлена фраза: «исключая 7F</w:t>
            </w:r>
            <w:r w:rsidRPr="003E763F">
              <w:rPr>
                <w:sz w:val="22"/>
                <w:szCs w:val="22"/>
                <w:vertAlign w:val="subscript"/>
              </w:rPr>
              <w:t>HEX</w:t>
            </w:r>
            <w:r w:rsidRPr="003E763F">
              <w:rPr>
                <w:sz w:val="22"/>
                <w:szCs w:val="22"/>
              </w:rPr>
              <w:t>» и приведена сноска: «В ISO/IEC 18004:2024 пропущено: «исключая 7F</w:t>
            </w:r>
            <w:r w:rsidRPr="003E763F">
              <w:rPr>
                <w:sz w:val="22"/>
                <w:szCs w:val="22"/>
                <w:vertAlign w:val="subscript"/>
              </w:rPr>
              <w:t>HEX</w:t>
            </w:r>
            <w:r w:rsidR="00AF0994" w:rsidRPr="003E763F">
              <w:rPr>
                <w:sz w:val="22"/>
                <w:szCs w:val="22"/>
              </w:rPr>
              <w:t>»</w:t>
            </w:r>
            <w:r w:rsidR="007C1901" w:rsidRPr="003E763F">
              <w:rPr>
                <w:sz w:val="22"/>
                <w:szCs w:val="22"/>
              </w:rPr>
              <w:t xml:space="preserve"> </w:t>
            </w:r>
            <w:r w:rsidRPr="003E763F">
              <w:rPr>
                <w:sz w:val="22"/>
                <w:szCs w:val="22"/>
              </w:rPr>
              <w:t>(см. приложение ДБ)»</w:t>
            </w:r>
          </w:p>
        </w:tc>
        <w:tc>
          <w:tcPr>
            <w:tcW w:w="1269" w:type="dxa"/>
          </w:tcPr>
          <w:p w14:paraId="05A6502F" w14:textId="77777777" w:rsidR="0005173D" w:rsidRPr="003E763F" w:rsidRDefault="0005173D">
            <w:pPr>
              <w:pStyle w:val="afd"/>
              <w:spacing w:after="0" w:line="360" w:lineRule="auto"/>
              <w:jc w:val="left"/>
              <w:rPr>
                <w:sz w:val="22"/>
                <w:szCs w:val="22"/>
              </w:rPr>
            </w:pPr>
          </w:p>
        </w:tc>
      </w:tr>
      <w:tr w:rsidR="00044C03" w:rsidRPr="003E763F" w14:paraId="09073FC3" w14:textId="77777777" w:rsidTr="00D11746">
        <w:tc>
          <w:tcPr>
            <w:tcW w:w="1555" w:type="dxa"/>
          </w:tcPr>
          <w:p w14:paraId="276403C1" w14:textId="1C79ACF1" w:rsidR="00044C03" w:rsidRPr="003E763F" w:rsidRDefault="00044C03" w:rsidP="00D11746">
            <w:pPr>
              <w:pStyle w:val="afd"/>
              <w:spacing w:after="0" w:line="360" w:lineRule="auto"/>
              <w:jc w:val="left"/>
              <w:rPr>
                <w:sz w:val="22"/>
                <w:szCs w:val="22"/>
              </w:rPr>
            </w:pPr>
            <w:r w:rsidRPr="003E763F">
              <w:rPr>
                <w:sz w:val="22"/>
                <w:szCs w:val="22"/>
              </w:rPr>
              <w:t>7.4.1,</w:t>
            </w:r>
            <w:r w:rsidR="003D592E" w:rsidRPr="003E763F">
              <w:rPr>
                <w:sz w:val="22"/>
                <w:szCs w:val="22"/>
              </w:rPr>
              <w:t xml:space="preserve"> 2-е предложение</w:t>
            </w:r>
          </w:p>
        </w:tc>
        <w:tc>
          <w:tcPr>
            <w:tcW w:w="3402" w:type="dxa"/>
          </w:tcPr>
          <w:p w14:paraId="42F0CC78" w14:textId="4FA096FC" w:rsidR="00044C03" w:rsidRPr="003E763F" w:rsidRDefault="001E147B" w:rsidP="00D82342">
            <w:pPr>
              <w:pStyle w:val="afd"/>
              <w:spacing w:after="0" w:line="360" w:lineRule="auto"/>
              <w:jc w:val="left"/>
              <w:rPr>
                <w:sz w:val="22"/>
                <w:szCs w:val="22"/>
              </w:rPr>
            </w:pPr>
            <w:r w:rsidRPr="003E763F">
              <w:rPr>
                <w:sz w:val="22"/>
                <w:szCs w:val="22"/>
              </w:rPr>
              <w:t xml:space="preserve">В предложении: «Знак FNC1 во </w:t>
            </w:r>
            <w:r w:rsidR="007C1901" w:rsidRPr="003E763F">
              <w:rPr>
                <w:sz w:val="22"/>
                <w:szCs w:val="22"/>
              </w:rPr>
              <w:t>«</w:t>
            </w:r>
            <w:r w:rsidRPr="003E763F">
              <w:rPr>
                <w:sz w:val="22"/>
                <w:szCs w:val="22"/>
              </w:rPr>
              <w:t>второй позиции</w:t>
            </w:r>
            <w:r w:rsidR="007C1901" w:rsidRPr="003E763F">
              <w:rPr>
                <w:sz w:val="22"/>
                <w:szCs w:val="22"/>
              </w:rPr>
              <w:t>»</w:t>
            </w:r>
            <w:r w:rsidRPr="003E763F">
              <w:rPr>
                <w:sz w:val="22"/>
                <w:szCs w:val="22"/>
              </w:rPr>
              <w:t xml:space="preserve"> определяет данные, отформатированные в соответствии со специальным отраслевым применением, указанном в ISO/IEC 15424:—, приложение E» о</w:t>
            </w:r>
            <w:r w:rsidR="00044C03" w:rsidRPr="003E763F">
              <w:rPr>
                <w:sz w:val="22"/>
                <w:szCs w:val="22"/>
              </w:rPr>
              <w:t xml:space="preserve">шибочно приведена </w:t>
            </w:r>
            <w:r w:rsidRPr="003E763F">
              <w:rPr>
                <w:sz w:val="22"/>
                <w:szCs w:val="22"/>
              </w:rPr>
              <w:t>фраза:</w:t>
            </w:r>
            <w:r w:rsidR="00044C03" w:rsidRPr="003E763F">
              <w:rPr>
                <w:sz w:val="22"/>
                <w:szCs w:val="22"/>
              </w:rPr>
              <w:t xml:space="preserve"> «указанном в ISO/IEC 15424:—, </w:t>
            </w:r>
            <w:r w:rsidR="007C1901" w:rsidRPr="003E763F">
              <w:rPr>
                <w:sz w:val="22"/>
                <w:szCs w:val="22"/>
              </w:rPr>
              <w:t xml:space="preserve">приложение </w:t>
            </w:r>
            <w:r w:rsidR="00044C03" w:rsidRPr="003E763F">
              <w:rPr>
                <w:sz w:val="22"/>
                <w:szCs w:val="22"/>
              </w:rPr>
              <w:t>E»</w:t>
            </w:r>
            <w:r w:rsidRPr="003E763F">
              <w:rPr>
                <w:sz w:val="22"/>
                <w:szCs w:val="22"/>
              </w:rPr>
              <w:t>, которую</w:t>
            </w:r>
            <w:r w:rsidR="00044C03" w:rsidRPr="003E763F">
              <w:rPr>
                <w:sz w:val="22"/>
                <w:szCs w:val="22"/>
              </w:rPr>
              <w:t xml:space="preserve"> </w:t>
            </w:r>
            <w:r w:rsidRPr="003E763F">
              <w:rPr>
                <w:sz w:val="22"/>
                <w:szCs w:val="22"/>
              </w:rPr>
              <w:t>следует з</w:t>
            </w:r>
            <w:r w:rsidR="00044C03" w:rsidRPr="003E763F">
              <w:rPr>
                <w:sz w:val="22"/>
                <w:szCs w:val="22"/>
              </w:rPr>
              <w:t xml:space="preserve">аменить на «ранее согласованным с AIM Inc» </w:t>
            </w:r>
          </w:p>
        </w:tc>
        <w:tc>
          <w:tcPr>
            <w:tcW w:w="3402" w:type="dxa"/>
          </w:tcPr>
          <w:p w14:paraId="2AE0EAC4" w14:textId="31BEA6F9" w:rsidR="00044C03" w:rsidRPr="003E763F" w:rsidRDefault="00044C03" w:rsidP="00D82342">
            <w:pPr>
              <w:pStyle w:val="afd"/>
              <w:spacing w:after="0" w:line="360" w:lineRule="auto"/>
              <w:jc w:val="left"/>
              <w:rPr>
                <w:sz w:val="22"/>
                <w:szCs w:val="22"/>
              </w:rPr>
            </w:pPr>
            <w:r w:rsidRPr="003E763F">
              <w:rPr>
                <w:sz w:val="22"/>
                <w:szCs w:val="22"/>
              </w:rPr>
              <w:t>Произведена замена на «ранее согласованным с AIM Inc». Приведены сноски: «В ISO/IEC 18004:2024 ошибочно приведена ссылка на «ISO/IEC 15424:—, приложение E</w:t>
            </w:r>
            <w:r w:rsidR="0005173D" w:rsidRPr="003E763F">
              <w:rPr>
                <w:sz w:val="22"/>
                <w:szCs w:val="22"/>
              </w:rPr>
              <w:t xml:space="preserve">» </w:t>
            </w:r>
            <w:r w:rsidR="007C1901" w:rsidRPr="003E763F">
              <w:rPr>
                <w:sz w:val="22"/>
                <w:szCs w:val="22"/>
              </w:rPr>
              <w:t>(с</w:t>
            </w:r>
            <w:r w:rsidR="0005173D" w:rsidRPr="003E763F">
              <w:rPr>
                <w:sz w:val="22"/>
                <w:szCs w:val="22"/>
              </w:rPr>
              <w:t>м. приложение ДБ</w:t>
            </w:r>
            <w:r w:rsidR="007C1901" w:rsidRPr="003E763F">
              <w:rPr>
                <w:sz w:val="22"/>
                <w:szCs w:val="22"/>
              </w:rPr>
              <w:t>)</w:t>
            </w:r>
            <w:r w:rsidRPr="003E763F">
              <w:rPr>
                <w:sz w:val="22"/>
                <w:szCs w:val="22"/>
              </w:rPr>
              <w:t>»</w:t>
            </w:r>
          </w:p>
        </w:tc>
        <w:tc>
          <w:tcPr>
            <w:tcW w:w="1269" w:type="dxa"/>
          </w:tcPr>
          <w:p w14:paraId="119B2C82" w14:textId="37330E9B" w:rsidR="00044C03" w:rsidRPr="003E763F" w:rsidRDefault="00044C03">
            <w:pPr>
              <w:pStyle w:val="afd"/>
              <w:spacing w:after="0" w:line="360" w:lineRule="auto"/>
              <w:jc w:val="left"/>
              <w:rPr>
                <w:sz w:val="22"/>
                <w:szCs w:val="22"/>
              </w:rPr>
            </w:pPr>
            <w:r w:rsidRPr="003E763F">
              <w:rPr>
                <w:sz w:val="22"/>
                <w:szCs w:val="22"/>
              </w:rPr>
              <w:t>Комментарий разработчика</w:t>
            </w:r>
          </w:p>
        </w:tc>
      </w:tr>
      <w:tr w:rsidR="001E147B" w:rsidRPr="003E763F" w14:paraId="74373187" w14:textId="77777777" w:rsidTr="00D11746">
        <w:tc>
          <w:tcPr>
            <w:tcW w:w="1555" w:type="dxa"/>
          </w:tcPr>
          <w:p w14:paraId="6BEA2099" w14:textId="220FEA20" w:rsidR="001E147B" w:rsidRPr="003E763F" w:rsidRDefault="001E147B" w:rsidP="001E147B">
            <w:pPr>
              <w:pStyle w:val="afd"/>
              <w:spacing w:after="0" w:line="360" w:lineRule="auto"/>
              <w:jc w:val="left"/>
              <w:rPr>
                <w:sz w:val="22"/>
                <w:szCs w:val="22"/>
              </w:rPr>
            </w:pPr>
            <w:r w:rsidRPr="003E763F">
              <w:rPr>
                <w:sz w:val="22"/>
                <w:szCs w:val="22"/>
              </w:rPr>
              <w:t>7.4.9.3, 1-е предложение после примечания</w:t>
            </w:r>
          </w:p>
        </w:tc>
        <w:tc>
          <w:tcPr>
            <w:tcW w:w="3402" w:type="dxa"/>
          </w:tcPr>
          <w:p w14:paraId="0FF175D0" w14:textId="6C27CB9B" w:rsidR="001E147B" w:rsidRPr="003E763F" w:rsidRDefault="001E147B" w:rsidP="00D11746">
            <w:pPr>
              <w:pStyle w:val="afd"/>
              <w:spacing w:after="0" w:line="360" w:lineRule="auto"/>
              <w:jc w:val="left"/>
              <w:rPr>
                <w:sz w:val="22"/>
                <w:szCs w:val="22"/>
              </w:rPr>
            </w:pPr>
            <w:r w:rsidRPr="003E763F">
              <w:rPr>
                <w:sz w:val="22"/>
                <w:szCs w:val="22"/>
              </w:rPr>
              <w:t xml:space="preserve">В предложении: «Данный индикатор режима указывает, что данные сформатированы в соответствии с конкретными </w:t>
            </w:r>
          </w:p>
        </w:tc>
        <w:tc>
          <w:tcPr>
            <w:tcW w:w="3402" w:type="dxa"/>
          </w:tcPr>
          <w:p w14:paraId="2EB56BC0" w14:textId="77777777" w:rsidR="00587BE4" w:rsidRPr="003E763F" w:rsidRDefault="001E147B" w:rsidP="00D11746">
            <w:pPr>
              <w:pStyle w:val="afd"/>
              <w:spacing w:after="0" w:line="360" w:lineRule="auto"/>
              <w:jc w:val="left"/>
              <w:rPr>
                <w:sz w:val="22"/>
                <w:szCs w:val="22"/>
              </w:rPr>
            </w:pPr>
            <w:r w:rsidRPr="003E763F">
              <w:rPr>
                <w:sz w:val="22"/>
                <w:szCs w:val="22"/>
              </w:rPr>
              <w:t>Произведена замена на «ранее согласованным с AIM Inc». Приведены сноски: «В ISO/IEC</w:t>
            </w:r>
          </w:p>
          <w:p w14:paraId="3D415327" w14:textId="0593D2E4" w:rsidR="001E147B" w:rsidRPr="003E763F" w:rsidRDefault="00587BE4" w:rsidP="00D11746">
            <w:pPr>
              <w:pStyle w:val="afd"/>
              <w:spacing w:after="0" w:line="360" w:lineRule="auto"/>
              <w:jc w:val="left"/>
              <w:rPr>
                <w:sz w:val="22"/>
                <w:szCs w:val="22"/>
              </w:rPr>
            </w:pPr>
            <w:r w:rsidRPr="003E763F">
              <w:rPr>
                <w:sz w:val="22"/>
                <w:szCs w:val="22"/>
              </w:rPr>
              <w:t>18004:2024 ошибочно</w:t>
            </w:r>
            <w:r w:rsidRPr="003E763F">
              <w:rPr>
                <w:i/>
                <w:sz w:val="22"/>
                <w:szCs w:val="22"/>
              </w:rPr>
              <w:t xml:space="preserve"> </w:t>
            </w:r>
          </w:p>
        </w:tc>
        <w:tc>
          <w:tcPr>
            <w:tcW w:w="1269" w:type="dxa"/>
          </w:tcPr>
          <w:p w14:paraId="0E1FC78D" w14:textId="55C2B6F3" w:rsidR="001E147B" w:rsidRPr="003E763F" w:rsidRDefault="001E147B" w:rsidP="001E147B">
            <w:pPr>
              <w:pStyle w:val="afd"/>
              <w:spacing w:after="0" w:line="360" w:lineRule="auto"/>
              <w:jc w:val="left"/>
              <w:rPr>
                <w:sz w:val="22"/>
                <w:szCs w:val="22"/>
              </w:rPr>
            </w:pPr>
            <w:r w:rsidRPr="003E763F">
              <w:rPr>
                <w:sz w:val="22"/>
                <w:szCs w:val="22"/>
              </w:rPr>
              <w:t>Комментарий разработчика</w:t>
            </w:r>
          </w:p>
        </w:tc>
      </w:tr>
    </w:tbl>
    <w:p w14:paraId="657321A5" w14:textId="0FCA4C31" w:rsidR="00587BE4" w:rsidRPr="003E763F" w:rsidRDefault="00587BE4"/>
    <w:p w14:paraId="1D2CCA01" w14:textId="77777777" w:rsidR="00587BE4" w:rsidRPr="003E763F" w:rsidRDefault="00587BE4" w:rsidP="00587BE4">
      <w:pPr>
        <w:spacing w:line="360" w:lineRule="auto"/>
        <w:ind w:firstLine="0"/>
        <w:rPr>
          <w:rFonts w:ascii="Arial" w:hAnsi="Arial"/>
          <w:i/>
          <w:sz w:val="22"/>
        </w:rPr>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543"/>
        <w:gridCol w:w="3261"/>
        <w:gridCol w:w="1269"/>
      </w:tblGrid>
      <w:tr w:rsidR="00587BE4" w:rsidRPr="003E763F" w14:paraId="3FE33CCB" w14:textId="77777777" w:rsidTr="00D11746">
        <w:tc>
          <w:tcPr>
            <w:tcW w:w="1555" w:type="dxa"/>
            <w:tcBorders>
              <w:bottom w:val="double" w:sz="4" w:space="0" w:color="auto"/>
            </w:tcBorders>
          </w:tcPr>
          <w:p w14:paraId="5A4E413C" w14:textId="77777777" w:rsidR="00587BE4" w:rsidRPr="003E763F" w:rsidRDefault="00587BE4" w:rsidP="00EC12D0">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07296F78" w14:textId="34E171EA" w:rsidR="00587BE4" w:rsidRPr="003E763F" w:rsidRDefault="00587BE4" w:rsidP="00EC12D0">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5BA60BCF" w14:textId="77777777" w:rsidR="00587BE4" w:rsidRPr="003E763F" w:rsidRDefault="00587BE4" w:rsidP="00EC12D0">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0C1FED67" w14:textId="77777777" w:rsidR="00587BE4" w:rsidRPr="003E763F" w:rsidRDefault="00587BE4" w:rsidP="00EC12D0">
            <w:pPr>
              <w:pStyle w:val="afd"/>
              <w:spacing w:after="0" w:line="300" w:lineRule="auto"/>
              <w:jc w:val="center"/>
              <w:rPr>
                <w:sz w:val="22"/>
                <w:szCs w:val="22"/>
              </w:rPr>
            </w:pPr>
            <w:r w:rsidRPr="003E763F">
              <w:rPr>
                <w:sz w:val="22"/>
                <w:szCs w:val="22"/>
              </w:rPr>
              <w:t>Источник информации об ошибках</w:t>
            </w:r>
          </w:p>
        </w:tc>
      </w:tr>
      <w:tr w:rsidR="00587BE4" w:rsidRPr="003E763F" w14:paraId="478490E9" w14:textId="77777777" w:rsidTr="00D11746">
        <w:tc>
          <w:tcPr>
            <w:tcW w:w="1555" w:type="dxa"/>
          </w:tcPr>
          <w:p w14:paraId="75D76D4E" w14:textId="77777777" w:rsidR="00587BE4" w:rsidRPr="003E763F" w:rsidRDefault="00587BE4" w:rsidP="00D11746">
            <w:pPr>
              <w:pStyle w:val="afd"/>
              <w:spacing w:after="0" w:line="348" w:lineRule="auto"/>
              <w:jc w:val="left"/>
              <w:rPr>
                <w:sz w:val="22"/>
                <w:szCs w:val="22"/>
              </w:rPr>
            </w:pPr>
          </w:p>
        </w:tc>
        <w:tc>
          <w:tcPr>
            <w:tcW w:w="3543" w:type="dxa"/>
          </w:tcPr>
          <w:p w14:paraId="6489420B" w14:textId="18220967" w:rsidR="00587BE4" w:rsidRPr="003E763F" w:rsidRDefault="00587BE4" w:rsidP="00D82342">
            <w:pPr>
              <w:pStyle w:val="afd"/>
              <w:spacing w:after="0" w:line="348" w:lineRule="auto"/>
              <w:jc w:val="left"/>
              <w:rPr>
                <w:sz w:val="22"/>
                <w:szCs w:val="22"/>
              </w:rPr>
            </w:pPr>
            <w:r w:rsidRPr="003E763F">
              <w:rPr>
                <w:sz w:val="22"/>
                <w:szCs w:val="22"/>
              </w:rPr>
              <w:t xml:space="preserve">отраслевыми спецификациями, приведенными в ISO/IEC 15424:—, приложение E» ошибочно приведена фраза: «указанном в ISO/IEC 15424:—, </w:t>
            </w:r>
            <w:r w:rsidR="007C1901" w:rsidRPr="003E763F">
              <w:rPr>
                <w:sz w:val="22"/>
                <w:szCs w:val="22"/>
              </w:rPr>
              <w:t xml:space="preserve">приложение </w:t>
            </w:r>
            <w:r w:rsidRPr="003E763F">
              <w:rPr>
                <w:sz w:val="22"/>
                <w:szCs w:val="22"/>
              </w:rPr>
              <w:t>E», которую следует заменить на «ранее согласованным с AIM Inc»</w:t>
            </w:r>
          </w:p>
        </w:tc>
        <w:tc>
          <w:tcPr>
            <w:tcW w:w="3261" w:type="dxa"/>
          </w:tcPr>
          <w:p w14:paraId="00B791D1" w14:textId="3D0E55F7" w:rsidR="00587BE4" w:rsidRPr="003E763F" w:rsidRDefault="00587BE4" w:rsidP="00D82342">
            <w:pPr>
              <w:pStyle w:val="afd"/>
              <w:spacing w:after="0" w:line="348" w:lineRule="auto"/>
              <w:jc w:val="left"/>
              <w:rPr>
                <w:sz w:val="22"/>
                <w:szCs w:val="22"/>
              </w:rPr>
            </w:pPr>
            <w:r w:rsidRPr="003E763F">
              <w:rPr>
                <w:sz w:val="22"/>
                <w:szCs w:val="22"/>
              </w:rPr>
              <w:t>приведена ссылка на «ISO/IEC 15424:—, приложение E»</w:t>
            </w:r>
            <w:r w:rsidR="008F6279" w:rsidRPr="003E763F">
              <w:t xml:space="preserve"> </w:t>
            </w:r>
            <w:r w:rsidR="007C1901" w:rsidRPr="003E763F">
              <w:t>(</w:t>
            </w:r>
            <w:r w:rsidR="007C1901" w:rsidRPr="003E763F">
              <w:rPr>
                <w:sz w:val="22"/>
                <w:szCs w:val="22"/>
              </w:rPr>
              <w:t>с</w:t>
            </w:r>
            <w:r w:rsidR="008F6279" w:rsidRPr="003E763F">
              <w:rPr>
                <w:sz w:val="22"/>
                <w:szCs w:val="22"/>
              </w:rPr>
              <w:t>м. приложение ДБ</w:t>
            </w:r>
            <w:r w:rsidR="007C1901" w:rsidRPr="003E763F">
              <w:rPr>
                <w:sz w:val="22"/>
                <w:szCs w:val="22"/>
              </w:rPr>
              <w:t>)</w:t>
            </w:r>
            <w:r w:rsidR="008F6279" w:rsidRPr="003E763F">
              <w:rPr>
                <w:sz w:val="22"/>
                <w:szCs w:val="22"/>
              </w:rPr>
              <w:t>»</w:t>
            </w:r>
          </w:p>
        </w:tc>
        <w:tc>
          <w:tcPr>
            <w:tcW w:w="1269" w:type="dxa"/>
          </w:tcPr>
          <w:p w14:paraId="1D61AF08" w14:textId="77777777" w:rsidR="00587BE4" w:rsidRPr="003E763F" w:rsidRDefault="00587BE4" w:rsidP="00D11746">
            <w:pPr>
              <w:pStyle w:val="afd"/>
              <w:spacing w:after="0" w:line="348" w:lineRule="auto"/>
              <w:jc w:val="left"/>
              <w:rPr>
                <w:sz w:val="22"/>
                <w:szCs w:val="22"/>
              </w:rPr>
            </w:pPr>
          </w:p>
        </w:tc>
      </w:tr>
      <w:tr w:rsidR="001E147B" w:rsidRPr="003E763F" w14:paraId="227B6F5A" w14:textId="77777777" w:rsidTr="00D11746">
        <w:tc>
          <w:tcPr>
            <w:tcW w:w="1555" w:type="dxa"/>
          </w:tcPr>
          <w:p w14:paraId="3EEFF5BB" w14:textId="77777777" w:rsidR="00587BE4" w:rsidRPr="003E763F" w:rsidRDefault="001E147B" w:rsidP="00D11746">
            <w:pPr>
              <w:pStyle w:val="afd"/>
              <w:spacing w:after="0" w:line="348" w:lineRule="auto"/>
              <w:jc w:val="left"/>
              <w:rPr>
                <w:sz w:val="22"/>
                <w:szCs w:val="22"/>
              </w:rPr>
            </w:pPr>
            <w:r w:rsidRPr="003E763F">
              <w:rPr>
                <w:sz w:val="22"/>
                <w:szCs w:val="22"/>
              </w:rPr>
              <w:t xml:space="preserve">7.5.2, </w:t>
            </w:r>
          </w:p>
          <w:p w14:paraId="67FBC374" w14:textId="3D5347A2" w:rsidR="001E147B" w:rsidRPr="003E763F" w:rsidRDefault="001E147B" w:rsidP="00D11746">
            <w:pPr>
              <w:pStyle w:val="afd"/>
              <w:spacing w:after="0" w:line="348" w:lineRule="auto"/>
              <w:jc w:val="left"/>
              <w:rPr>
                <w:sz w:val="22"/>
                <w:szCs w:val="22"/>
              </w:rPr>
            </w:pPr>
            <w:r w:rsidRPr="003E763F">
              <w:rPr>
                <w:sz w:val="22"/>
                <w:szCs w:val="22"/>
              </w:rPr>
              <w:t>6-й абзац</w:t>
            </w:r>
          </w:p>
        </w:tc>
        <w:tc>
          <w:tcPr>
            <w:tcW w:w="3543" w:type="dxa"/>
          </w:tcPr>
          <w:p w14:paraId="40862F61" w14:textId="6A04BA5F" w:rsidR="001E147B" w:rsidRPr="003E763F" w:rsidRDefault="00A6707D" w:rsidP="00D11746">
            <w:pPr>
              <w:pStyle w:val="afd"/>
              <w:spacing w:after="0" w:line="348" w:lineRule="auto"/>
              <w:jc w:val="left"/>
              <w:rPr>
                <w:sz w:val="22"/>
                <w:szCs w:val="22"/>
              </w:rPr>
            </w:pPr>
            <w:r w:rsidRPr="003E763F">
              <w:rPr>
                <w:sz w:val="22"/>
                <w:szCs w:val="22"/>
              </w:rPr>
              <w:t>В предложении: «Для генерации кодовых слов исправления ошибок в QR Code используют 36 различных порождающих полиномов, приведенных в приложении A» п</w:t>
            </w:r>
            <w:r w:rsidR="001E147B" w:rsidRPr="003E763F">
              <w:rPr>
                <w:sz w:val="22"/>
                <w:szCs w:val="22"/>
              </w:rPr>
              <w:t>ропущено упоминание о «</w:t>
            </w:r>
            <w:r w:rsidR="00A31704" w:rsidRPr="003E763F">
              <w:rPr>
                <w:sz w:val="22"/>
                <w:szCs w:val="22"/>
              </w:rPr>
              <w:t>Micro</w:t>
            </w:r>
            <w:r w:rsidR="001E147B" w:rsidRPr="003E763F">
              <w:rPr>
                <w:sz w:val="22"/>
                <w:szCs w:val="22"/>
              </w:rPr>
              <w:t xml:space="preserve"> QR Code» после «</w:t>
            </w:r>
            <w:r w:rsidRPr="003E763F">
              <w:rPr>
                <w:sz w:val="22"/>
                <w:szCs w:val="22"/>
              </w:rPr>
              <w:t xml:space="preserve">в </w:t>
            </w:r>
            <w:r w:rsidR="001E147B" w:rsidRPr="003E763F">
              <w:rPr>
                <w:sz w:val="22"/>
                <w:szCs w:val="22"/>
              </w:rPr>
              <w:t>QR Code»</w:t>
            </w:r>
          </w:p>
        </w:tc>
        <w:tc>
          <w:tcPr>
            <w:tcW w:w="3261" w:type="dxa"/>
          </w:tcPr>
          <w:p w14:paraId="76D467D7" w14:textId="4ECB7919" w:rsidR="001E147B" w:rsidRPr="003E763F" w:rsidRDefault="00A6707D" w:rsidP="00D82342">
            <w:pPr>
              <w:pStyle w:val="afd"/>
              <w:spacing w:after="0" w:line="348" w:lineRule="auto"/>
              <w:jc w:val="left"/>
              <w:rPr>
                <w:sz w:val="22"/>
                <w:szCs w:val="22"/>
              </w:rPr>
            </w:pPr>
            <w:r w:rsidRPr="003E763F">
              <w:rPr>
                <w:sz w:val="22"/>
                <w:szCs w:val="22"/>
              </w:rPr>
              <w:t>После «в QR Code» д</w:t>
            </w:r>
            <w:r w:rsidR="001E147B" w:rsidRPr="003E763F">
              <w:rPr>
                <w:sz w:val="22"/>
                <w:szCs w:val="22"/>
              </w:rPr>
              <w:t xml:space="preserve">обавлена фраза: «а также в Micro QR Code» и приведена сноска: </w:t>
            </w:r>
            <w:r w:rsidR="008F6279" w:rsidRPr="003E763F">
              <w:rPr>
                <w:sz w:val="22"/>
                <w:szCs w:val="22"/>
              </w:rPr>
              <w:t>«</w:t>
            </w:r>
            <w:r w:rsidR="001E147B" w:rsidRPr="003E763F">
              <w:rPr>
                <w:sz w:val="22"/>
                <w:szCs w:val="22"/>
              </w:rPr>
              <w:t xml:space="preserve">В </w:t>
            </w:r>
            <w:r w:rsidR="001E147B" w:rsidRPr="003E763F">
              <w:rPr>
                <w:sz w:val="22"/>
                <w:szCs w:val="22"/>
                <w:lang w:val="en-US"/>
              </w:rPr>
              <w:t>ISO</w:t>
            </w:r>
            <w:r w:rsidR="001E147B" w:rsidRPr="003E763F">
              <w:rPr>
                <w:sz w:val="22"/>
                <w:szCs w:val="22"/>
              </w:rPr>
              <w:t>/</w:t>
            </w:r>
            <w:r w:rsidR="001E147B" w:rsidRPr="003E763F">
              <w:rPr>
                <w:sz w:val="22"/>
                <w:szCs w:val="22"/>
                <w:lang w:val="en-US"/>
              </w:rPr>
              <w:t>IEC</w:t>
            </w:r>
            <w:r w:rsidR="001E147B" w:rsidRPr="003E763F">
              <w:rPr>
                <w:sz w:val="22"/>
                <w:szCs w:val="22"/>
              </w:rPr>
              <w:t xml:space="preserve"> 18004:2024 пропущено «а также в </w:t>
            </w:r>
            <w:r w:rsidR="001E147B" w:rsidRPr="003E763F">
              <w:rPr>
                <w:sz w:val="22"/>
                <w:szCs w:val="22"/>
                <w:lang w:val="en-US"/>
              </w:rPr>
              <w:t>Micro</w:t>
            </w:r>
            <w:r w:rsidR="001E147B" w:rsidRPr="003E763F">
              <w:rPr>
                <w:sz w:val="22"/>
                <w:szCs w:val="22"/>
              </w:rPr>
              <w:t xml:space="preserve"> </w:t>
            </w:r>
            <w:r w:rsidR="001E147B" w:rsidRPr="003E763F">
              <w:rPr>
                <w:sz w:val="22"/>
                <w:szCs w:val="22"/>
                <w:lang w:val="en-US"/>
              </w:rPr>
              <w:t>QR</w:t>
            </w:r>
            <w:r w:rsidR="001E147B" w:rsidRPr="003E763F">
              <w:rPr>
                <w:sz w:val="22"/>
                <w:szCs w:val="22"/>
              </w:rPr>
              <w:t xml:space="preserve"> </w:t>
            </w:r>
            <w:r w:rsidR="001E147B" w:rsidRPr="003E763F">
              <w:rPr>
                <w:sz w:val="22"/>
                <w:szCs w:val="22"/>
                <w:lang w:val="en-US"/>
              </w:rPr>
              <w:t>Code</w:t>
            </w:r>
            <w:r w:rsidR="001E147B" w:rsidRPr="003E763F">
              <w:rPr>
                <w:sz w:val="22"/>
                <w:szCs w:val="22"/>
              </w:rPr>
              <w:t>»</w:t>
            </w:r>
            <w:r w:rsidR="008F6279" w:rsidRPr="003E763F">
              <w:t xml:space="preserve"> </w:t>
            </w:r>
            <w:r w:rsidR="007C1901" w:rsidRPr="003E763F">
              <w:t>(</w:t>
            </w:r>
            <w:r w:rsidR="007C1901" w:rsidRPr="003E763F">
              <w:rPr>
                <w:sz w:val="22"/>
                <w:szCs w:val="22"/>
              </w:rPr>
              <w:t>с</w:t>
            </w:r>
            <w:r w:rsidR="008F6279" w:rsidRPr="003E763F">
              <w:rPr>
                <w:sz w:val="22"/>
                <w:szCs w:val="22"/>
              </w:rPr>
              <w:t>м. приложение ДБ</w:t>
            </w:r>
            <w:r w:rsidR="007C1901" w:rsidRPr="003E763F">
              <w:rPr>
                <w:sz w:val="22"/>
                <w:szCs w:val="22"/>
              </w:rPr>
              <w:t>)</w:t>
            </w:r>
            <w:r w:rsidR="008F6279" w:rsidRPr="003E763F">
              <w:rPr>
                <w:sz w:val="22"/>
                <w:szCs w:val="22"/>
              </w:rPr>
              <w:t>»</w:t>
            </w:r>
          </w:p>
        </w:tc>
        <w:tc>
          <w:tcPr>
            <w:tcW w:w="1269" w:type="dxa"/>
          </w:tcPr>
          <w:p w14:paraId="4DA08782" w14:textId="5ABD1198" w:rsidR="001E147B" w:rsidRPr="003E763F" w:rsidRDefault="001E147B" w:rsidP="00D11746">
            <w:pPr>
              <w:pStyle w:val="afd"/>
              <w:spacing w:after="0" w:line="348" w:lineRule="auto"/>
              <w:jc w:val="left"/>
              <w:rPr>
                <w:sz w:val="22"/>
                <w:szCs w:val="22"/>
              </w:rPr>
            </w:pPr>
            <w:r w:rsidRPr="003E763F">
              <w:rPr>
                <w:sz w:val="22"/>
                <w:szCs w:val="22"/>
              </w:rPr>
              <w:t>Комментарий разработчика</w:t>
            </w:r>
          </w:p>
        </w:tc>
      </w:tr>
      <w:tr w:rsidR="001E147B" w:rsidRPr="003E763F" w14:paraId="7EAEA434" w14:textId="77777777" w:rsidTr="00D11746">
        <w:tc>
          <w:tcPr>
            <w:tcW w:w="1555" w:type="dxa"/>
          </w:tcPr>
          <w:p w14:paraId="14BD0E26" w14:textId="77777777" w:rsidR="00587BE4" w:rsidRPr="003E763F" w:rsidRDefault="001E147B" w:rsidP="00D11746">
            <w:pPr>
              <w:pStyle w:val="afd"/>
              <w:spacing w:after="0" w:line="348" w:lineRule="auto"/>
              <w:jc w:val="left"/>
              <w:rPr>
                <w:sz w:val="22"/>
                <w:szCs w:val="22"/>
              </w:rPr>
            </w:pPr>
            <w:r w:rsidRPr="003E763F">
              <w:rPr>
                <w:sz w:val="22"/>
                <w:szCs w:val="22"/>
              </w:rPr>
              <w:t xml:space="preserve">7.8.3.1, </w:t>
            </w:r>
          </w:p>
          <w:p w14:paraId="5A175D43" w14:textId="566C531B" w:rsidR="001E147B" w:rsidRPr="003E763F" w:rsidRDefault="001E147B" w:rsidP="00D11746">
            <w:pPr>
              <w:pStyle w:val="afd"/>
              <w:spacing w:after="0" w:line="348" w:lineRule="auto"/>
              <w:jc w:val="left"/>
              <w:rPr>
                <w:sz w:val="22"/>
                <w:szCs w:val="22"/>
              </w:rPr>
            </w:pPr>
            <w:r w:rsidRPr="003E763F">
              <w:rPr>
                <w:sz w:val="22"/>
                <w:szCs w:val="22"/>
              </w:rPr>
              <w:t>1-й абзац, последнее предложение</w:t>
            </w:r>
          </w:p>
        </w:tc>
        <w:tc>
          <w:tcPr>
            <w:tcW w:w="3543" w:type="dxa"/>
          </w:tcPr>
          <w:p w14:paraId="4D61B592" w14:textId="51AAE7E7" w:rsidR="001E147B" w:rsidRPr="003E763F" w:rsidRDefault="00A6707D" w:rsidP="00D11746">
            <w:pPr>
              <w:pStyle w:val="afd"/>
              <w:spacing w:after="0" w:line="348" w:lineRule="auto"/>
              <w:jc w:val="left"/>
              <w:rPr>
                <w:sz w:val="22"/>
                <w:szCs w:val="22"/>
              </w:rPr>
            </w:pPr>
            <w:r w:rsidRPr="003E763F">
              <w:rPr>
                <w:sz w:val="22"/>
                <w:szCs w:val="22"/>
              </w:rPr>
              <w:t>В предложении: «Хотя операцию маскирования данных применяют только в области кодирования символа, исключая информацию о формате, областью, которая оценивается, является весь законченный символ» п</w:t>
            </w:r>
            <w:r w:rsidR="001E147B" w:rsidRPr="003E763F">
              <w:rPr>
                <w:sz w:val="22"/>
                <w:szCs w:val="22"/>
              </w:rPr>
              <w:t xml:space="preserve">ропущено упоминание об «информации о версии (при наличии)» </w:t>
            </w:r>
          </w:p>
        </w:tc>
        <w:tc>
          <w:tcPr>
            <w:tcW w:w="3261" w:type="dxa"/>
          </w:tcPr>
          <w:p w14:paraId="387F80E6" w14:textId="4290F768" w:rsidR="001E147B" w:rsidRPr="003E763F" w:rsidRDefault="00880C92" w:rsidP="00D82342">
            <w:pPr>
              <w:pStyle w:val="afd"/>
              <w:spacing w:after="0" w:line="348" w:lineRule="auto"/>
              <w:jc w:val="left"/>
              <w:rPr>
                <w:sz w:val="22"/>
                <w:szCs w:val="22"/>
              </w:rPr>
            </w:pPr>
            <w:r w:rsidRPr="003E763F">
              <w:rPr>
                <w:sz w:val="22"/>
                <w:szCs w:val="22"/>
              </w:rPr>
              <w:t>После слов «исключая информацию о фомате» добавлено «</w:t>
            </w:r>
            <w:r w:rsidR="001E147B" w:rsidRPr="003E763F">
              <w:rPr>
                <w:sz w:val="22"/>
                <w:szCs w:val="22"/>
              </w:rPr>
              <w:t xml:space="preserve">и информацию о версии (при наличии)» и добавлена сноска: </w:t>
            </w:r>
            <w:r w:rsidR="008F6279" w:rsidRPr="003E763F">
              <w:rPr>
                <w:sz w:val="22"/>
                <w:szCs w:val="22"/>
              </w:rPr>
              <w:t>«</w:t>
            </w:r>
            <w:r w:rsidR="001E147B" w:rsidRPr="003E763F">
              <w:rPr>
                <w:sz w:val="22"/>
                <w:szCs w:val="22"/>
              </w:rPr>
              <w:t>В ISO/IEC 18004:2024 пропущено «и информацию о версии (при наличии)»</w:t>
            </w:r>
            <w:r w:rsidR="008F6279" w:rsidRPr="003E763F">
              <w:rPr>
                <w:sz w:val="22"/>
                <w:szCs w:val="22"/>
              </w:rPr>
              <w:t xml:space="preserve"> </w:t>
            </w:r>
            <w:r w:rsidR="007C1901" w:rsidRPr="003E763F">
              <w:rPr>
                <w:sz w:val="22"/>
                <w:szCs w:val="22"/>
              </w:rPr>
              <w:t>(с</w:t>
            </w:r>
            <w:r w:rsidR="008F6279" w:rsidRPr="003E763F">
              <w:rPr>
                <w:sz w:val="22"/>
                <w:szCs w:val="22"/>
              </w:rPr>
              <w:t>м. приложение ДБ</w:t>
            </w:r>
            <w:r w:rsidR="007C1901" w:rsidRPr="003E763F">
              <w:rPr>
                <w:sz w:val="22"/>
                <w:szCs w:val="22"/>
              </w:rPr>
              <w:t>)</w:t>
            </w:r>
            <w:r w:rsidR="008F6279" w:rsidRPr="003E763F">
              <w:rPr>
                <w:sz w:val="22"/>
                <w:szCs w:val="22"/>
              </w:rPr>
              <w:t>»</w:t>
            </w:r>
          </w:p>
        </w:tc>
        <w:tc>
          <w:tcPr>
            <w:tcW w:w="1269" w:type="dxa"/>
          </w:tcPr>
          <w:p w14:paraId="0E80CFC0" w14:textId="797DEC86" w:rsidR="001E147B" w:rsidRPr="003E763F" w:rsidRDefault="001E147B" w:rsidP="00D11746">
            <w:pPr>
              <w:pStyle w:val="afd"/>
              <w:spacing w:after="0" w:line="348" w:lineRule="auto"/>
              <w:jc w:val="left"/>
              <w:rPr>
                <w:sz w:val="22"/>
                <w:szCs w:val="22"/>
              </w:rPr>
            </w:pPr>
            <w:r w:rsidRPr="003E763F">
              <w:rPr>
                <w:sz w:val="22"/>
                <w:szCs w:val="22"/>
              </w:rPr>
              <w:t>Комментарий разработчика</w:t>
            </w:r>
          </w:p>
        </w:tc>
      </w:tr>
      <w:tr w:rsidR="001E147B" w:rsidRPr="003E763F" w14:paraId="531CDCB7" w14:textId="77777777" w:rsidTr="00D11746">
        <w:tc>
          <w:tcPr>
            <w:tcW w:w="1555" w:type="dxa"/>
          </w:tcPr>
          <w:p w14:paraId="38F42DAC" w14:textId="77777777" w:rsidR="00587BE4" w:rsidRPr="003E763F" w:rsidRDefault="001E147B" w:rsidP="00D11746">
            <w:pPr>
              <w:pStyle w:val="afd"/>
              <w:spacing w:after="0" w:line="348" w:lineRule="auto"/>
              <w:jc w:val="left"/>
              <w:rPr>
                <w:sz w:val="22"/>
                <w:szCs w:val="22"/>
              </w:rPr>
            </w:pPr>
            <w:r w:rsidRPr="003E763F">
              <w:rPr>
                <w:sz w:val="22"/>
                <w:szCs w:val="22"/>
              </w:rPr>
              <w:t xml:space="preserve">7.8.3.1, </w:t>
            </w:r>
          </w:p>
          <w:p w14:paraId="6881072A" w14:textId="510B48C9" w:rsidR="001E147B" w:rsidRPr="003E763F" w:rsidRDefault="001E147B" w:rsidP="00D11746">
            <w:pPr>
              <w:pStyle w:val="afd"/>
              <w:spacing w:after="0" w:line="348" w:lineRule="auto"/>
              <w:jc w:val="left"/>
              <w:rPr>
                <w:sz w:val="22"/>
                <w:szCs w:val="22"/>
              </w:rPr>
            </w:pPr>
            <w:r w:rsidRPr="003E763F">
              <w:rPr>
                <w:sz w:val="22"/>
                <w:szCs w:val="22"/>
              </w:rPr>
              <w:t>таблица 11</w:t>
            </w:r>
          </w:p>
        </w:tc>
        <w:tc>
          <w:tcPr>
            <w:tcW w:w="3543" w:type="dxa"/>
          </w:tcPr>
          <w:p w14:paraId="38FCD6C3" w14:textId="4E3ED07F" w:rsidR="001E147B" w:rsidRPr="003E763F" w:rsidRDefault="001E147B" w:rsidP="00D82342">
            <w:pPr>
              <w:pStyle w:val="afd"/>
              <w:spacing w:after="0" w:line="348" w:lineRule="auto"/>
              <w:jc w:val="left"/>
              <w:rPr>
                <w:sz w:val="22"/>
                <w:szCs w:val="22"/>
              </w:rPr>
            </w:pPr>
            <w:r w:rsidRPr="003E763F">
              <w:rPr>
                <w:sz w:val="22"/>
                <w:szCs w:val="22"/>
              </w:rPr>
              <w:t xml:space="preserve">Приведена ошибочная запись </w:t>
            </w:r>
            <w:r w:rsidR="007C1901" w:rsidRPr="003E763F">
              <w:rPr>
                <w:sz w:val="22"/>
                <w:szCs w:val="22"/>
              </w:rPr>
              <w:t>«</w:t>
            </w:r>
            <w:r w:rsidRPr="003E763F">
              <w:rPr>
                <w:sz w:val="22"/>
                <w:szCs w:val="22"/>
              </w:rPr>
              <w:t xml:space="preserve">От 50 × (5 × k) % до 50 × [5 × (k + 1)] </w:t>
            </w:r>
            <w:r w:rsidR="007C1901" w:rsidRPr="003E763F">
              <w:rPr>
                <w:sz w:val="22"/>
                <w:szCs w:val="22"/>
              </w:rPr>
              <w:t xml:space="preserve">%», </w:t>
            </w:r>
            <w:r w:rsidRPr="003E763F">
              <w:rPr>
                <w:sz w:val="22"/>
                <w:szCs w:val="22"/>
              </w:rPr>
              <w:t xml:space="preserve">в которой следует заменить </w:t>
            </w:r>
            <w:r w:rsidR="007C1901" w:rsidRPr="003E763F">
              <w:rPr>
                <w:sz w:val="22"/>
                <w:szCs w:val="22"/>
              </w:rPr>
              <w:t xml:space="preserve">«×» </w:t>
            </w:r>
            <w:r w:rsidRPr="003E763F">
              <w:rPr>
                <w:sz w:val="22"/>
                <w:szCs w:val="22"/>
              </w:rPr>
              <w:t xml:space="preserve">на </w:t>
            </w:r>
            <w:r w:rsidR="007C1901" w:rsidRPr="003E763F">
              <w:rPr>
                <w:sz w:val="22"/>
                <w:szCs w:val="22"/>
              </w:rPr>
              <w:t>«</w:t>
            </w:r>
            <w:r w:rsidRPr="003E763F">
              <w:rPr>
                <w:sz w:val="22"/>
                <w:szCs w:val="22"/>
              </w:rPr>
              <w:t>±</w:t>
            </w:r>
            <w:r w:rsidR="007C1901" w:rsidRPr="003E763F">
              <w:rPr>
                <w:sz w:val="22"/>
                <w:szCs w:val="22"/>
              </w:rPr>
              <w:t>»</w:t>
            </w:r>
            <w:r w:rsidRPr="003E763F">
              <w:rPr>
                <w:sz w:val="22"/>
                <w:szCs w:val="22"/>
              </w:rPr>
              <w:t xml:space="preserve"> после цифр 50</w:t>
            </w:r>
          </w:p>
        </w:tc>
        <w:tc>
          <w:tcPr>
            <w:tcW w:w="3261" w:type="dxa"/>
          </w:tcPr>
          <w:p w14:paraId="56C7BE05" w14:textId="5AD1859B" w:rsidR="001E147B" w:rsidRPr="003E763F" w:rsidRDefault="001E147B" w:rsidP="00D82342">
            <w:pPr>
              <w:pStyle w:val="afd"/>
              <w:spacing w:after="0" w:line="348" w:lineRule="auto"/>
              <w:jc w:val="left"/>
              <w:rPr>
                <w:sz w:val="22"/>
                <w:szCs w:val="22"/>
              </w:rPr>
            </w:pPr>
            <w:r w:rsidRPr="003E763F">
              <w:rPr>
                <w:sz w:val="22"/>
                <w:szCs w:val="22"/>
              </w:rPr>
              <w:t xml:space="preserve">Уточнена запись «От 50 ± (5 × k) % до 50 ± [5 × (k + 1)]» и дополнена сноской: </w:t>
            </w:r>
            <w:r w:rsidR="008F6279" w:rsidRPr="003E763F">
              <w:rPr>
                <w:sz w:val="22"/>
                <w:szCs w:val="22"/>
              </w:rPr>
              <w:t>«</w:t>
            </w:r>
            <w:r w:rsidRPr="003E763F">
              <w:rPr>
                <w:sz w:val="22"/>
                <w:szCs w:val="22"/>
              </w:rPr>
              <w:t xml:space="preserve">В </w:t>
            </w:r>
            <w:r w:rsidRPr="003E763F">
              <w:rPr>
                <w:sz w:val="22"/>
                <w:szCs w:val="22"/>
                <w:lang w:val="en-US"/>
              </w:rPr>
              <w:t>ISO</w:t>
            </w:r>
            <w:r w:rsidRPr="003E763F">
              <w:rPr>
                <w:sz w:val="22"/>
                <w:szCs w:val="22"/>
              </w:rPr>
              <w:t>/</w:t>
            </w:r>
            <w:r w:rsidRPr="003E763F">
              <w:rPr>
                <w:sz w:val="22"/>
                <w:szCs w:val="22"/>
                <w:lang w:val="en-US"/>
              </w:rPr>
              <w:t>IEC</w:t>
            </w:r>
            <w:r w:rsidRPr="003E763F">
              <w:rPr>
                <w:sz w:val="22"/>
                <w:szCs w:val="22"/>
              </w:rPr>
              <w:t xml:space="preserve"> 18004:2024 приведена ошибочная запись «От 50×(5×k) % до 50×[5×(k+1)] %»</w:t>
            </w:r>
            <w:r w:rsidR="008F6279" w:rsidRPr="003E763F">
              <w:rPr>
                <w:sz w:val="22"/>
                <w:szCs w:val="22"/>
              </w:rPr>
              <w:t xml:space="preserve"> (см. приложение ДБ)»</w:t>
            </w:r>
          </w:p>
        </w:tc>
        <w:tc>
          <w:tcPr>
            <w:tcW w:w="1269" w:type="dxa"/>
          </w:tcPr>
          <w:p w14:paraId="47D1B516" w14:textId="45C0B0FB" w:rsidR="001E147B" w:rsidRPr="003E763F" w:rsidRDefault="001E147B" w:rsidP="00D11746">
            <w:pPr>
              <w:pStyle w:val="afd"/>
              <w:spacing w:after="0" w:line="348" w:lineRule="auto"/>
              <w:jc w:val="left"/>
              <w:rPr>
                <w:sz w:val="22"/>
                <w:szCs w:val="22"/>
              </w:rPr>
            </w:pPr>
            <w:r w:rsidRPr="003E763F">
              <w:rPr>
                <w:sz w:val="22"/>
                <w:szCs w:val="22"/>
              </w:rPr>
              <w:t>Комментарий разработчика</w:t>
            </w:r>
          </w:p>
        </w:tc>
      </w:tr>
    </w:tbl>
    <w:p w14:paraId="4D5674C3" w14:textId="77777777" w:rsidR="004D6FF4" w:rsidRPr="003E763F" w:rsidRDefault="004D6FF4" w:rsidP="004D6FF4">
      <w:pPr>
        <w:spacing w:line="360" w:lineRule="auto"/>
        <w:ind w:firstLine="0"/>
        <w:rPr>
          <w:rFonts w:ascii="Arial" w:hAnsi="Arial"/>
          <w:i/>
          <w:sz w:val="22"/>
        </w:rPr>
      </w:pPr>
    </w:p>
    <w:p w14:paraId="56AD4537" w14:textId="1D7C8712" w:rsidR="004D6FF4" w:rsidRPr="003E763F" w:rsidRDefault="004D6FF4" w:rsidP="004D6FF4">
      <w:pPr>
        <w:spacing w:line="360" w:lineRule="auto"/>
        <w:ind w:firstLine="0"/>
        <w:rPr>
          <w:rFonts w:ascii="Arial" w:hAnsi="Arial"/>
          <w:i/>
          <w:sz w:val="22"/>
        </w:rPr>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543"/>
        <w:gridCol w:w="3261"/>
        <w:gridCol w:w="1269"/>
      </w:tblGrid>
      <w:tr w:rsidR="004D6FF4" w:rsidRPr="003E763F" w14:paraId="33BB1D24" w14:textId="77777777" w:rsidTr="00BF2125">
        <w:tc>
          <w:tcPr>
            <w:tcW w:w="1555" w:type="dxa"/>
            <w:tcBorders>
              <w:bottom w:val="double" w:sz="4" w:space="0" w:color="auto"/>
            </w:tcBorders>
          </w:tcPr>
          <w:p w14:paraId="50453D20" w14:textId="77777777" w:rsidR="004D6FF4" w:rsidRPr="003E763F" w:rsidRDefault="004D6FF4" w:rsidP="00BF2125">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0B46CEEB" w14:textId="77777777" w:rsidR="004D6FF4" w:rsidRPr="003E763F" w:rsidRDefault="004D6FF4" w:rsidP="00BF2125">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367CBC21" w14:textId="77777777" w:rsidR="004D6FF4" w:rsidRPr="003E763F" w:rsidRDefault="004D6FF4" w:rsidP="00BF2125">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6A49FEA6" w14:textId="77777777" w:rsidR="004D6FF4" w:rsidRPr="003E763F" w:rsidRDefault="004D6FF4" w:rsidP="00BF2125">
            <w:pPr>
              <w:pStyle w:val="afd"/>
              <w:spacing w:after="0" w:line="300" w:lineRule="auto"/>
              <w:jc w:val="center"/>
              <w:rPr>
                <w:sz w:val="22"/>
                <w:szCs w:val="22"/>
              </w:rPr>
            </w:pPr>
            <w:r w:rsidRPr="003E763F">
              <w:rPr>
                <w:sz w:val="22"/>
                <w:szCs w:val="22"/>
              </w:rPr>
              <w:t>Источник информации об ошибках</w:t>
            </w:r>
          </w:p>
        </w:tc>
      </w:tr>
      <w:tr w:rsidR="001E147B" w:rsidRPr="003E763F" w14:paraId="1A908A8D" w14:textId="77777777" w:rsidTr="00D11746">
        <w:tc>
          <w:tcPr>
            <w:tcW w:w="1555" w:type="dxa"/>
          </w:tcPr>
          <w:p w14:paraId="2374DE81" w14:textId="71CF9948" w:rsidR="001E147B" w:rsidRPr="003E763F" w:rsidRDefault="001E147B" w:rsidP="001E147B">
            <w:pPr>
              <w:pStyle w:val="afd"/>
              <w:spacing w:after="0" w:line="360" w:lineRule="auto"/>
              <w:jc w:val="left"/>
              <w:rPr>
                <w:sz w:val="22"/>
                <w:szCs w:val="22"/>
              </w:rPr>
            </w:pPr>
            <w:r w:rsidRPr="003E763F">
              <w:rPr>
                <w:sz w:val="22"/>
                <w:szCs w:val="22"/>
              </w:rPr>
              <w:t>7.9.2, 5-й абзац</w:t>
            </w:r>
            <w:r w:rsidR="00880C92" w:rsidRPr="003E763F">
              <w:rPr>
                <w:sz w:val="22"/>
                <w:szCs w:val="22"/>
              </w:rPr>
              <w:t>, 1-е предложение</w:t>
            </w:r>
          </w:p>
        </w:tc>
        <w:tc>
          <w:tcPr>
            <w:tcW w:w="3543" w:type="dxa"/>
          </w:tcPr>
          <w:p w14:paraId="5588D17B" w14:textId="32FF739C" w:rsidR="001E147B" w:rsidRPr="003E763F" w:rsidRDefault="00880C92" w:rsidP="00D82342">
            <w:pPr>
              <w:pStyle w:val="afd"/>
              <w:spacing w:after="0" w:line="360" w:lineRule="auto"/>
              <w:jc w:val="left"/>
              <w:rPr>
                <w:sz w:val="22"/>
                <w:szCs w:val="22"/>
              </w:rPr>
            </w:pPr>
            <w:r w:rsidRPr="003E763F">
              <w:rPr>
                <w:rFonts w:eastAsia="MS Mincho"/>
                <w:sz w:val="22"/>
                <w:szCs w:val="22"/>
              </w:rPr>
              <w:t>В предложении: «В результате информация о формате должна быть размещена в области, сохраненной для этого в символе в соответствии с рисунком 25 или 26, в зависимости от типа символа»</w:t>
            </w:r>
            <w:r w:rsidR="00F37785" w:rsidRPr="003E763F">
              <w:rPr>
                <w:rFonts w:eastAsia="MS Mincho"/>
                <w:sz w:val="22"/>
                <w:szCs w:val="22"/>
              </w:rPr>
              <w:t xml:space="preserve"> п</w:t>
            </w:r>
            <w:r w:rsidR="001E147B" w:rsidRPr="003E763F">
              <w:rPr>
                <w:rFonts w:eastAsia="MS Mincho"/>
                <w:sz w:val="22"/>
                <w:szCs w:val="22"/>
              </w:rPr>
              <w:t>риведен</w:t>
            </w:r>
            <w:r w:rsidR="00F37785" w:rsidRPr="003E763F">
              <w:rPr>
                <w:rFonts w:eastAsia="MS Mincho"/>
                <w:sz w:val="22"/>
                <w:szCs w:val="22"/>
              </w:rPr>
              <w:t>ы</w:t>
            </w:r>
            <w:r w:rsidR="001E147B" w:rsidRPr="003E763F">
              <w:rPr>
                <w:rFonts w:eastAsia="MS Mincho"/>
                <w:sz w:val="22"/>
                <w:szCs w:val="22"/>
              </w:rPr>
              <w:t xml:space="preserve"> ошибочн</w:t>
            </w:r>
            <w:r w:rsidR="00F37785" w:rsidRPr="003E763F">
              <w:rPr>
                <w:rFonts w:eastAsia="MS Mincho"/>
                <w:sz w:val="22"/>
                <w:szCs w:val="22"/>
              </w:rPr>
              <w:t>ые</w:t>
            </w:r>
            <w:r w:rsidR="001E147B" w:rsidRPr="003E763F">
              <w:rPr>
                <w:rFonts w:eastAsia="MS Mincho"/>
                <w:sz w:val="22"/>
                <w:szCs w:val="22"/>
              </w:rPr>
              <w:t xml:space="preserve"> ссыл</w:t>
            </w:r>
            <w:r w:rsidR="00F37785" w:rsidRPr="003E763F">
              <w:rPr>
                <w:rFonts w:eastAsia="MS Mincho"/>
                <w:sz w:val="22"/>
                <w:szCs w:val="22"/>
              </w:rPr>
              <w:t xml:space="preserve">ки </w:t>
            </w:r>
            <w:r w:rsidR="001E147B" w:rsidRPr="003E763F">
              <w:rPr>
                <w:rFonts w:eastAsia="MS Mincho"/>
                <w:sz w:val="22"/>
                <w:szCs w:val="22"/>
              </w:rPr>
              <w:t xml:space="preserve">на рисунки 25 или 26, </w:t>
            </w:r>
            <w:r w:rsidR="00F37785" w:rsidRPr="003E763F">
              <w:rPr>
                <w:sz w:val="22"/>
                <w:szCs w:val="22"/>
              </w:rPr>
              <w:t>которые следует заменить ссылкой на рисунок 26</w:t>
            </w:r>
          </w:p>
        </w:tc>
        <w:tc>
          <w:tcPr>
            <w:tcW w:w="3261" w:type="dxa"/>
          </w:tcPr>
          <w:p w14:paraId="7CD9349F" w14:textId="7F0A5C79" w:rsidR="001E147B" w:rsidRPr="003E763F" w:rsidRDefault="001E147B" w:rsidP="00D82342">
            <w:pPr>
              <w:spacing w:line="360" w:lineRule="auto"/>
              <w:ind w:firstLine="0"/>
              <w:jc w:val="left"/>
              <w:rPr>
                <w:sz w:val="22"/>
                <w:szCs w:val="22"/>
              </w:rPr>
            </w:pPr>
            <w:r w:rsidRPr="003E763F">
              <w:rPr>
                <w:rFonts w:ascii="Arial" w:hAnsi="Arial" w:cs="Arial"/>
                <w:sz w:val="22"/>
                <w:szCs w:val="22"/>
                <w:lang w:eastAsia="en-US"/>
              </w:rPr>
              <w:t xml:space="preserve">Ссылочная запись на рисунки 25 или 26 заменена ссылкой на рисунок 26 и дополнена сноской: </w:t>
            </w:r>
            <w:r w:rsidR="009C6C93" w:rsidRPr="003E763F">
              <w:rPr>
                <w:rFonts w:ascii="Arial" w:hAnsi="Arial" w:cs="Arial"/>
                <w:sz w:val="22"/>
                <w:szCs w:val="22"/>
                <w:lang w:eastAsia="en-US"/>
              </w:rPr>
              <w:t>«</w:t>
            </w:r>
            <w:r w:rsidRPr="003E763F">
              <w:rPr>
                <w:rFonts w:ascii="Arial" w:hAnsi="Arial" w:cs="Arial"/>
                <w:sz w:val="22"/>
                <w:szCs w:val="22"/>
                <w:lang w:eastAsia="en-US"/>
              </w:rPr>
              <w:t xml:space="preserve">В </w:t>
            </w:r>
            <w:r w:rsidRPr="003E763F">
              <w:rPr>
                <w:rFonts w:ascii="Arial" w:hAnsi="Arial" w:cs="Arial"/>
                <w:sz w:val="22"/>
                <w:szCs w:val="22"/>
                <w:lang w:val="en-US" w:eastAsia="en-US"/>
              </w:rPr>
              <w:t>ISO</w:t>
            </w:r>
            <w:r w:rsidRPr="003E763F">
              <w:rPr>
                <w:rFonts w:ascii="Arial" w:hAnsi="Arial" w:cs="Arial"/>
                <w:sz w:val="22"/>
                <w:szCs w:val="22"/>
                <w:lang w:eastAsia="en-US"/>
              </w:rPr>
              <w:t>/</w:t>
            </w:r>
            <w:r w:rsidRPr="003E763F">
              <w:rPr>
                <w:rFonts w:ascii="Arial" w:hAnsi="Arial" w:cs="Arial"/>
                <w:sz w:val="22"/>
                <w:szCs w:val="22"/>
                <w:lang w:val="en-US" w:eastAsia="en-US"/>
              </w:rPr>
              <w:t>IEC</w:t>
            </w:r>
            <w:r w:rsidRPr="003E763F">
              <w:rPr>
                <w:rFonts w:ascii="Arial" w:hAnsi="Arial" w:cs="Arial"/>
                <w:sz w:val="22"/>
                <w:szCs w:val="22"/>
                <w:lang w:eastAsia="en-US"/>
              </w:rPr>
              <w:t xml:space="preserve"> 18004:2024 приведена ошибочная ссылка на рисунки 25 или 26</w:t>
            </w:r>
            <w:r w:rsidR="008F6279" w:rsidRPr="003E763F">
              <w:rPr>
                <w:rFonts w:ascii="Arial" w:hAnsi="Arial" w:cs="Arial"/>
                <w:sz w:val="22"/>
                <w:szCs w:val="22"/>
                <w:lang w:eastAsia="en-US"/>
              </w:rPr>
              <w:t xml:space="preserve"> (см. приложение ДБ)</w:t>
            </w:r>
            <w:r w:rsidR="009C6C93" w:rsidRPr="003E763F">
              <w:rPr>
                <w:rFonts w:ascii="Arial" w:hAnsi="Arial" w:cs="Arial"/>
                <w:sz w:val="22"/>
                <w:szCs w:val="22"/>
                <w:lang w:eastAsia="en-US"/>
              </w:rPr>
              <w:t>»</w:t>
            </w:r>
          </w:p>
        </w:tc>
        <w:tc>
          <w:tcPr>
            <w:tcW w:w="1269" w:type="dxa"/>
          </w:tcPr>
          <w:p w14:paraId="33C4A8E8" w14:textId="4EAA751B" w:rsidR="001E147B" w:rsidRPr="003E763F" w:rsidRDefault="001E147B" w:rsidP="001E147B">
            <w:pPr>
              <w:pStyle w:val="afd"/>
              <w:spacing w:after="0" w:line="360" w:lineRule="auto"/>
              <w:jc w:val="left"/>
              <w:rPr>
                <w:sz w:val="22"/>
                <w:szCs w:val="22"/>
              </w:rPr>
            </w:pPr>
            <w:r w:rsidRPr="003E763F">
              <w:rPr>
                <w:sz w:val="22"/>
                <w:szCs w:val="22"/>
              </w:rPr>
              <w:t>Комментарий разработчика</w:t>
            </w:r>
          </w:p>
        </w:tc>
      </w:tr>
      <w:tr w:rsidR="00880C92" w:rsidRPr="003E763F" w14:paraId="4CA1C774" w14:textId="77777777" w:rsidTr="00D11746">
        <w:tc>
          <w:tcPr>
            <w:tcW w:w="1555" w:type="dxa"/>
          </w:tcPr>
          <w:p w14:paraId="5A31FB50" w14:textId="68E4E9F7" w:rsidR="00880C92" w:rsidRPr="003E763F" w:rsidRDefault="00880C92" w:rsidP="00880C92">
            <w:pPr>
              <w:pStyle w:val="afd"/>
              <w:spacing w:after="0" w:line="360" w:lineRule="auto"/>
              <w:jc w:val="left"/>
              <w:rPr>
                <w:sz w:val="22"/>
                <w:szCs w:val="22"/>
              </w:rPr>
            </w:pPr>
            <w:r w:rsidRPr="003E763F">
              <w:rPr>
                <w:sz w:val="22"/>
                <w:szCs w:val="22"/>
              </w:rPr>
              <w:t>7.9.2, 5-й абзац, 2-е предложение</w:t>
            </w:r>
          </w:p>
        </w:tc>
        <w:tc>
          <w:tcPr>
            <w:tcW w:w="3543" w:type="dxa"/>
          </w:tcPr>
          <w:p w14:paraId="4A8319FB" w14:textId="4B8A8AF0" w:rsidR="00880C92" w:rsidRPr="003E763F" w:rsidRDefault="00F37785" w:rsidP="00D82342">
            <w:pPr>
              <w:pStyle w:val="afd"/>
              <w:spacing w:after="0" w:line="360" w:lineRule="auto"/>
              <w:jc w:val="left"/>
              <w:rPr>
                <w:rFonts w:eastAsia="MS Mincho"/>
                <w:sz w:val="22"/>
                <w:szCs w:val="22"/>
              </w:rPr>
            </w:pPr>
            <w:r w:rsidRPr="003E763F">
              <w:rPr>
                <w:rFonts w:eastAsia="MS Mincho"/>
                <w:sz w:val="22"/>
                <w:szCs w:val="22"/>
              </w:rPr>
              <w:t>В предложении: «</w:t>
            </w:r>
            <w:r w:rsidR="00880C92" w:rsidRPr="003E763F">
              <w:rPr>
                <w:rFonts w:eastAsia="MS Mincho"/>
                <w:sz w:val="22"/>
                <w:szCs w:val="22"/>
              </w:rPr>
              <w:t>Младший бит информации о формате расположен в модуле с номером 0, а старший бит в модуле с номером 14 на рисунках 24 и 25»</w:t>
            </w:r>
            <w:r w:rsidRPr="003E763F">
              <w:rPr>
                <w:rFonts w:eastAsia="MS Mincho"/>
                <w:sz w:val="22"/>
                <w:szCs w:val="22"/>
              </w:rPr>
              <w:t xml:space="preserve"> приведены ошибочные ссылки на рисунки 24 и 25, </w:t>
            </w:r>
            <w:r w:rsidRPr="003E763F">
              <w:rPr>
                <w:sz w:val="22"/>
                <w:szCs w:val="22"/>
              </w:rPr>
              <w:t>которые следует заменить ссылкой на рисунок 26</w:t>
            </w:r>
          </w:p>
        </w:tc>
        <w:tc>
          <w:tcPr>
            <w:tcW w:w="3261" w:type="dxa"/>
          </w:tcPr>
          <w:p w14:paraId="22889DEF" w14:textId="18EB91AF" w:rsidR="00880C92" w:rsidRPr="003E763F" w:rsidRDefault="00F37785" w:rsidP="00D82342">
            <w:pPr>
              <w:spacing w:line="360" w:lineRule="auto"/>
              <w:ind w:firstLine="0"/>
              <w:jc w:val="left"/>
              <w:rPr>
                <w:rFonts w:ascii="Arial" w:hAnsi="Arial" w:cs="Arial"/>
                <w:sz w:val="22"/>
                <w:szCs w:val="22"/>
                <w:lang w:eastAsia="en-US"/>
              </w:rPr>
            </w:pPr>
            <w:r w:rsidRPr="003E763F">
              <w:rPr>
                <w:rFonts w:ascii="Arial" w:hAnsi="Arial" w:cs="Arial"/>
                <w:sz w:val="22"/>
                <w:szCs w:val="22"/>
              </w:rPr>
              <w:t xml:space="preserve">Ссылочная запись на рисунки 25 и 26 заменена ссылкой на рисунок 26 и дополнена сноской: </w:t>
            </w:r>
            <w:r w:rsidR="009C6C93" w:rsidRPr="003E763F">
              <w:rPr>
                <w:rFonts w:ascii="Arial" w:hAnsi="Arial" w:cs="Arial"/>
                <w:sz w:val="22"/>
                <w:szCs w:val="22"/>
              </w:rPr>
              <w:t>«</w:t>
            </w:r>
            <w:r w:rsidRPr="003E763F">
              <w:rPr>
                <w:rFonts w:ascii="Arial" w:hAnsi="Arial" w:cs="Arial"/>
                <w:sz w:val="22"/>
                <w:szCs w:val="22"/>
              </w:rPr>
              <w:t>В ISO/IEC 18004:2024 приведена ошибочная ссылка на рисунки 25 и 26</w:t>
            </w:r>
            <w:r w:rsidR="009C6C93" w:rsidRPr="003E763F">
              <w:rPr>
                <w:rFonts w:ascii="Arial" w:hAnsi="Arial" w:cs="Arial"/>
                <w:sz w:val="22"/>
                <w:szCs w:val="22"/>
              </w:rPr>
              <w:t xml:space="preserve"> (см. приложение ДБ)»</w:t>
            </w:r>
          </w:p>
        </w:tc>
        <w:tc>
          <w:tcPr>
            <w:tcW w:w="1269" w:type="dxa"/>
          </w:tcPr>
          <w:p w14:paraId="6E1F94F1" w14:textId="15983C4B" w:rsidR="00880C92" w:rsidRPr="003E763F" w:rsidRDefault="009D2C98" w:rsidP="001E147B">
            <w:pPr>
              <w:pStyle w:val="afd"/>
              <w:spacing w:after="0" w:line="360" w:lineRule="auto"/>
              <w:jc w:val="left"/>
              <w:rPr>
                <w:sz w:val="22"/>
                <w:szCs w:val="22"/>
              </w:rPr>
            </w:pPr>
            <w:r w:rsidRPr="003E763F">
              <w:rPr>
                <w:sz w:val="22"/>
                <w:szCs w:val="22"/>
              </w:rPr>
              <w:t>Комментарий разработчика</w:t>
            </w:r>
          </w:p>
        </w:tc>
      </w:tr>
      <w:tr w:rsidR="001E147B" w:rsidRPr="003E763F" w14:paraId="74AF8B3D" w14:textId="77777777" w:rsidTr="00D11746">
        <w:tc>
          <w:tcPr>
            <w:tcW w:w="1555" w:type="dxa"/>
          </w:tcPr>
          <w:p w14:paraId="3F4B84F2" w14:textId="11CE73AC" w:rsidR="001E147B" w:rsidRPr="003E763F" w:rsidRDefault="001E147B" w:rsidP="001E147B">
            <w:pPr>
              <w:pStyle w:val="afd"/>
              <w:spacing w:after="0" w:line="360" w:lineRule="auto"/>
              <w:jc w:val="left"/>
              <w:rPr>
                <w:sz w:val="22"/>
                <w:szCs w:val="22"/>
              </w:rPr>
            </w:pPr>
            <w:r w:rsidRPr="003E763F">
              <w:rPr>
                <w:sz w:val="22"/>
                <w:szCs w:val="22"/>
              </w:rPr>
              <w:t>8.1, 4-й абзац</w:t>
            </w:r>
          </w:p>
        </w:tc>
        <w:tc>
          <w:tcPr>
            <w:tcW w:w="3543" w:type="dxa"/>
          </w:tcPr>
          <w:p w14:paraId="4F381277" w14:textId="2040B04E" w:rsidR="001E147B" w:rsidRPr="003E763F" w:rsidRDefault="00F37785" w:rsidP="00D82342">
            <w:pPr>
              <w:pStyle w:val="afd"/>
              <w:spacing w:after="0" w:line="360" w:lineRule="auto"/>
              <w:jc w:val="left"/>
              <w:rPr>
                <w:sz w:val="22"/>
                <w:szCs w:val="22"/>
              </w:rPr>
            </w:pPr>
            <w:r w:rsidRPr="003E763F">
              <w:rPr>
                <w:sz w:val="22"/>
                <w:szCs w:val="22"/>
              </w:rPr>
              <w:t xml:space="preserve">В предложениях: «Первое кодовое слово является индикатором очередности символа (см. </w:t>
            </w:r>
            <w:r w:rsidR="007F5EE2" w:rsidRPr="003E763F">
              <w:rPr>
                <w:sz w:val="22"/>
                <w:szCs w:val="22"/>
              </w:rPr>
              <w:t>7</w:t>
            </w:r>
            <w:r w:rsidRPr="003E763F">
              <w:rPr>
                <w:sz w:val="22"/>
                <w:szCs w:val="22"/>
              </w:rPr>
              <w:t xml:space="preserve">.2). Второе кодовое слово является контрольными данными четности (см. </w:t>
            </w:r>
            <w:r w:rsidR="007F5EE2" w:rsidRPr="003E763F">
              <w:rPr>
                <w:sz w:val="22"/>
                <w:szCs w:val="22"/>
              </w:rPr>
              <w:t>7</w:t>
            </w:r>
            <w:r w:rsidRPr="003E763F">
              <w:rPr>
                <w:sz w:val="22"/>
                <w:szCs w:val="22"/>
              </w:rPr>
              <w:t>.3)</w:t>
            </w:r>
            <w:r w:rsidR="007F5EE2" w:rsidRPr="003E763F">
              <w:rPr>
                <w:sz w:val="22"/>
                <w:szCs w:val="22"/>
              </w:rPr>
              <w:t>…»</w:t>
            </w:r>
            <w:r w:rsidRPr="003E763F">
              <w:rPr>
                <w:sz w:val="22"/>
                <w:szCs w:val="22"/>
              </w:rPr>
              <w:t xml:space="preserve"> </w:t>
            </w:r>
            <w:r w:rsidR="007F5EE2" w:rsidRPr="003E763F">
              <w:rPr>
                <w:sz w:val="22"/>
                <w:szCs w:val="22"/>
              </w:rPr>
              <w:t>п</w:t>
            </w:r>
            <w:r w:rsidR="001E147B" w:rsidRPr="003E763F">
              <w:rPr>
                <w:sz w:val="22"/>
                <w:szCs w:val="22"/>
              </w:rPr>
              <w:t>риведены ошибочные ссылки на 7.2 и 7.3, которые следует заменить ссылками на 8.2 и 8.3 соответственно</w:t>
            </w:r>
          </w:p>
        </w:tc>
        <w:tc>
          <w:tcPr>
            <w:tcW w:w="3261" w:type="dxa"/>
          </w:tcPr>
          <w:p w14:paraId="7B4B1460" w14:textId="4F0A26A5" w:rsidR="001E147B" w:rsidRPr="003E763F" w:rsidRDefault="001E147B" w:rsidP="00D11746">
            <w:pPr>
              <w:spacing w:line="360" w:lineRule="auto"/>
              <w:ind w:firstLine="0"/>
              <w:jc w:val="left"/>
              <w:rPr>
                <w:rFonts w:ascii="Arial" w:hAnsi="Arial" w:cs="Arial"/>
                <w:sz w:val="22"/>
                <w:szCs w:val="22"/>
              </w:rPr>
            </w:pPr>
            <w:r w:rsidRPr="003E763F">
              <w:rPr>
                <w:rFonts w:ascii="Arial" w:hAnsi="Arial" w:cs="Arial"/>
                <w:sz w:val="22"/>
                <w:szCs w:val="22"/>
              </w:rPr>
              <w:t xml:space="preserve">Произведена замена ссылки 7.2 на 8.2 с дополнением сноской: </w:t>
            </w:r>
            <w:r w:rsidR="009C6C93" w:rsidRPr="003E763F">
              <w:rPr>
                <w:rFonts w:ascii="Arial" w:hAnsi="Arial" w:cs="Arial"/>
                <w:sz w:val="22"/>
                <w:szCs w:val="22"/>
              </w:rPr>
              <w:t>«</w:t>
            </w:r>
            <w:r w:rsidRPr="003E763F">
              <w:rPr>
                <w:rFonts w:ascii="Arial" w:hAnsi="Arial" w:cs="Arial"/>
                <w:sz w:val="22"/>
                <w:szCs w:val="22"/>
              </w:rPr>
              <w:t>В ISO/IEC 18004:2024 приведена ошибочная ссылка на 7.2</w:t>
            </w:r>
            <w:r w:rsidR="009C6C93" w:rsidRPr="003E763F">
              <w:rPr>
                <w:rFonts w:ascii="Arial" w:hAnsi="Arial" w:cs="Arial"/>
                <w:sz w:val="22"/>
                <w:szCs w:val="22"/>
              </w:rPr>
              <w:t xml:space="preserve"> (см. приложение ДБ)»</w:t>
            </w:r>
            <w:r w:rsidRPr="003E763F">
              <w:rPr>
                <w:rFonts w:ascii="Arial" w:hAnsi="Arial" w:cs="Arial"/>
                <w:sz w:val="22"/>
                <w:szCs w:val="22"/>
              </w:rPr>
              <w:t>.</w:t>
            </w:r>
          </w:p>
          <w:p w14:paraId="35293998" w14:textId="6CB86FFB" w:rsidR="001E147B" w:rsidRPr="003E763F" w:rsidRDefault="001E147B" w:rsidP="00D82342">
            <w:pPr>
              <w:pStyle w:val="afd"/>
              <w:spacing w:after="0" w:line="360" w:lineRule="auto"/>
              <w:jc w:val="left"/>
              <w:rPr>
                <w:sz w:val="22"/>
                <w:szCs w:val="22"/>
              </w:rPr>
            </w:pPr>
            <w:r w:rsidRPr="003E763F">
              <w:rPr>
                <w:sz w:val="22"/>
                <w:szCs w:val="22"/>
              </w:rPr>
              <w:t xml:space="preserve">Произведена замена ссылки 7.3 на 8.3 с дополнением сноской: </w:t>
            </w:r>
            <w:r w:rsidR="009C6C93" w:rsidRPr="003E763F">
              <w:rPr>
                <w:sz w:val="22"/>
                <w:szCs w:val="22"/>
              </w:rPr>
              <w:t>«</w:t>
            </w:r>
            <w:r w:rsidRPr="003E763F">
              <w:rPr>
                <w:sz w:val="22"/>
                <w:szCs w:val="22"/>
              </w:rPr>
              <w:t>В ISO/IEC 18004:2024 приведена ошибочная ссылка на 7.3</w:t>
            </w:r>
            <w:r w:rsidR="009C6C93" w:rsidRPr="003E763F">
              <w:rPr>
                <w:sz w:val="22"/>
                <w:szCs w:val="22"/>
              </w:rPr>
              <w:t xml:space="preserve"> (см. приложение ДБ)»</w:t>
            </w:r>
          </w:p>
        </w:tc>
        <w:tc>
          <w:tcPr>
            <w:tcW w:w="1269" w:type="dxa"/>
          </w:tcPr>
          <w:p w14:paraId="0993584F" w14:textId="35D85C55" w:rsidR="001E147B" w:rsidRPr="003E763F" w:rsidRDefault="001E147B" w:rsidP="001E147B">
            <w:pPr>
              <w:pStyle w:val="afd"/>
              <w:spacing w:after="0" w:line="360" w:lineRule="auto"/>
              <w:jc w:val="left"/>
              <w:rPr>
                <w:sz w:val="22"/>
                <w:szCs w:val="22"/>
              </w:rPr>
            </w:pPr>
            <w:r w:rsidRPr="003E763F">
              <w:rPr>
                <w:sz w:val="22"/>
                <w:szCs w:val="22"/>
              </w:rPr>
              <w:t>Комментарий разработчика</w:t>
            </w:r>
          </w:p>
        </w:tc>
      </w:tr>
    </w:tbl>
    <w:p w14:paraId="428EA990" w14:textId="43207550" w:rsidR="004D6FF4" w:rsidRPr="003E763F" w:rsidRDefault="004D6FF4"/>
    <w:p w14:paraId="4F415414" w14:textId="77777777" w:rsidR="004D6FF4" w:rsidRPr="003E763F" w:rsidRDefault="004D6FF4"/>
    <w:p w14:paraId="150FE2FB" w14:textId="77777777" w:rsidR="004D6FF4" w:rsidRPr="003E763F" w:rsidRDefault="004D6FF4" w:rsidP="004D6FF4">
      <w:pPr>
        <w:spacing w:line="360" w:lineRule="auto"/>
        <w:ind w:firstLine="0"/>
        <w:rPr>
          <w:rFonts w:ascii="Arial" w:hAnsi="Arial"/>
          <w:i/>
          <w:sz w:val="22"/>
        </w:rPr>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543"/>
        <w:gridCol w:w="3261"/>
        <w:gridCol w:w="1269"/>
      </w:tblGrid>
      <w:tr w:rsidR="004D6FF4" w:rsidRPr="003E763F" w14:paraId="52DE5933" w14:textId="77777777" w:rsidTr="00BF2125">
        <w:tc>
          <w:tcPr>
            <w:tcW w:w="1555" w:type="dxa"/>
            <w:tcBorders>
              <w:bottom w:val="double" w:sz="4" w:space="0" w:color="auto"/>
            </w:tcBorders>
          </w:tcPr>
          <w:p w14:paraId="1D836411" w14:textId="77777777" w:rsidR="004D6FF4" w:rsidRPr="003E763F" w:rsidRDefault="004D6FF4" w:rsidP="00BF2125">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54A2B272" w14:textId="77777777" w:rsidR="004D6FF4" w:rsidRPr="003E763F" w:rsidRDefault="004D6FF4" w:rsidP="00BF2125">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00A4AA31" w14:textId="77777777" w:rsidR="004D6FF4" w:rsidRPr="003E763F" w:rsidRDefault="004D6FF4" w:rsidP="00BF2125">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4821C70F" w14:textId="77777777" w:rsidR="004D6FF4" w:rsidRPr="003E763F" w:rsidRDefault="004D6FF4" w:rsidP="00BF2125">
            <w:pPr>
              <w:pStyle w:val="afd"/>
              <w:spacing w:after="0" w:line="300" w:lineRule="auto"/>
              <w:jc w:val="center"/>
              <w:rPr>
                <w:sz w:val="22"/>
                <w:szCs w:val="22"/>
              </w:rPr>
            </w:pPr>
            <w:r w:rsidRPr="003E763F">
              <w:rPr>
                <w:sz w:val="22"/>
                <w:szCs w:val="22"/>
              </w:rPr>
              <w:t>Источник информации об ошибках</w:t>
            </w:r>
          </w:p>
        </w:tc>
      </w:tr>
      <w:tr w:rsidR="001E147B" w:rsidRPr="003E763F" w14:paraId="039B6BE4" w14:textId="77777777" w:rsidTr="00D11746">
        <w:tc>
          <w:tcPr>
            <w:tcW w:w="1555" w:type="dxa"/>
          </w:tcPr>
          <w:p w14:paraId="031D9150" w14:textId="1A9B1A94" w:rsidR="001E147B" w:rsidRPr="003E763F" w:rsidRDefault="001E147B" w:rsidP="001E147B">
            <w:pPr>
              <w:pStyle w:val="afd"/>
              <w:spacing w:after="0" w:line="360" w:lineRule="auto"/>
              <w:jc w:val="left"/>
              <w:rPr>
                <w:sz w:val="22"/>
                <w:szCs w:val="22"/>
              </w:rPr>
            </w:pPr>
            <w:r w:rsidRPr="003E763F">
              <w:rPr>
                <w:sz w:val="22"/>
                <w:szCs w:val="22"/>
              </w:rPr>
              <w:t>12, рисунок 32</w:t>
            </w:r>
          </w:p>
        </w:tc>
        <w:tc>
          <w:tcPr>
            <w:tcW w:w="3543" w:type="dxa"/>
          </w:tcPr>
          <w:p w14:paraId="0E6EEB7F" w14:textId="77777777" w:rsidR="007F5EE2" w:rsidRPr="003E763F" w:rsidRDefault="001E147B" w:rsidP="001E147B">
            <w:pPr>
              <w:pStyle w:val="afd"/>
              <w:spacing w:after="0" w:line="360" w:lineRule="auto"/>
              <w:jc w:val="left"/>
              <w:rPr>
                <w:sz w:val="22"/>
                <w:szCs w:val="22"/>
              </w:rPr>
            </w:pPr>
            <w:r w:rsidRPr="003E763F">
              <w:rPr>
                <w:sz w:val="22"/>
                <w:szCs w:val="22"/>
              </w:rPr>
              <w:t xml:space="preserve">На рисунке 32 ошибочно изображены размеры </w:t>
            </w:r>
            <w:r w:rsidRPr="003E763F">
              <w:rPr>
                <w:i/>
                <w:sz w:val="22"/>
                <w:szCs w:val="22"/>
              </w:rPr>
              <w:t>W</w:t>
            </w:r>
            <w:r w:rsidRPr="003E763F">
              <w:rPr>
                <w:sz w:val="22"/>
                <w:szCs w:val="22"/>
                <w:vertAlign w:val="subscript"/>
              </w:rPr>
              <w:t xml:space="preserve">ULX </w:t>
            </w:r>
            <w:r w:rsidRPr="003E763F">
              <w:rPr>
                <w:sz w:val="22"/>
                <w:szCs w:val="22"/>
              </w:rPr>
              <w:t xml:space="preserve">и </w:t>
            </w:r>
            <w:r w:rsidRPr="003E763F">
              <w:rPr>
                <w:i/>
                <w:sz w:val="22"/>
                <w:szCs w:val="22"/>
              </w:rPr>
              <w:t>W</w:t>
            </w:r>
            <w:r w:rsidRPr="003E763F">
              <w:rPr>
                <w:sz w:val="22"/>
                <w:szCs w:val="22"/>
                <w:vertAlign w:val="subscript"/>
              </w:rPr>
              <w:t>URX</w:t>
            </w:r>
            <w:r w:rsidRPr="003E763F">
              <w:rPr>
                <w:sz w:val="22"/>
                <w:szCs w:val="22"/>
              </w:rPr>
              <w:t>.</w:t>
            </w:r>
          </w:p>
          <w:p w14:paraId="0DC2E429" w14:textId="77777777" w:rsidR="007F5EE2" w:rsidRPr="003E763F" w:rsidRDefault="001E147B" w:rsidP="007F5EE2">
            <w:pPr>
              <w:pStyle w:val="afd"/>
              <w:spacing w:after="0" w:line="360" w:lineRule="auto"/>
              <w:jc w:val="left"/>
              <w:rPr>
                <w:sz w:val="22"/>
                <w:szCs w:val="22"/>
              </w:rPr>
            </w:pPr>
            <w:r w:rsidRPr="003E763F">
              <w:rPr>
                <w:sz w:val="22"/>
                <w:szCs w:val="22"/>
              </w:rPr>
              <w:t xml:space="preserve">Размеры </w:t>
            </w:r>
            <w:r w:rsidRPr="003E763F">
              <w:rPr>
                <w:i/>
                <w:sz w:val="22"/>
                <w:szCs w:val="22"/>
              </w:rPr>
              <w:t>W</w:t>
            </w:r>
            <w:r w:rsidRPr="003E763F">
              <w:rPr>
                <w:sz w:val="22"/>
                <w:szCs w:val="22"/>
                <w:vertAlign w:val="subscript"/>
              </w:rPr>
              <w:t>ULX</w:t>
            </w:r>
            <w:r w:rsidRPr="003E763F">
              <w:rPr>
                <w:sz w:val="22"/>
                <w:szCs w:val="22"/>
              </w:rPr>
              <w:t xml:space="preserve"> и </w:t>
            </w:r>
            <w:r w:rsidRPr="003E763F">
              <w:rPr>
                <w:i/>
                <w:sz w:val="22"/>
                <w:szCs w:val="22"/>
              </w:rPr>
              <w:t>W</w:t>
            </w:r>
            <w:r w:rsidRPr="003E763F">
              <w:rPr>
                <w:sz w:val="22"/>
                <w:szCs w:val="22"/>
                <w:vertAlign w:val="subscript"/>
              </w:rPr>
              <w:t>URX</w:t>
            </w:r>
            <w:r w:rsidRPr="003E763F">
              <w:rPr>
                <w:sz w:val="22"/>
                <w:szCs w:val="22"/>
              </w:rPr>
              <w:t xml:space="preserve"> измеряют от левого внешнего края до левого внутреннего края внешней темной рамки шаблона поиска.</w:t>
            </w:r>
            <w:r w:rsidR="007F5EE2" w:rsidRPr="003E763F">
              <w:rPr>
                <w:sz w:val="22"/>
                <w:szCs w:val="22"/>
              </w:rPr>
              <w:t xml:space="preserve"> </w:t>
            </w:r>
          </w:p>
          <w:p w14:paraId="68105216" w14:textId="7AACF39B" w:rsidR="00F737DE" w:rsidRPr="003E763F" w:rsidRDefault="00F737DE" w:rsidP="00F737DE">
            <w:pPr>
              <w:pStyle w:val="afd"/>
              <w:spacing w:after="0" w:line="360" w:lineRule="auto"/>
              <w:jc w:val="left"/>
              <w:rPr>
                <w:sz w:val="22"/>
                <w:szCs w:val="22"/>
              </w:rPr>
            </w:pPr>
            <w:r w:rsidRPr="003E763F">
              <w:rPr>
                <w:spacing w:val="60"/>
                <w:sz w:val="22"/>
                <w:szCs w:val="22"/>
              </w:rPr>
              <w:t>Примечания</w:t>
            </w:r>
            <w:r w:rsidRPr="003E763F">
              <w:rPr>
                <w:sz w:val="22"/>
                <w:szCs w:val="22"/>
              </w:rPr>
              <w:t xml:space="preserve">  </w:t>
            </w:r>
          </w:p>
          <w:p w14:paraId="79684F88" w14:textId="54A30911" w:rsidR="007F5EE2" w:rsidRPr="003E763F" w:rsidRDefault="00F737DE" w:rsidP="00F737DE">
            <w:pPr>
              <w:pStyle w:val="afd"/>
              <w:spacing w:after="0" w:line="360" w:lineRule="auto"/>
              <w:jc w:val="left"/>
              <w:rPr>
                <w:sz w:val="22"/>
                <w:szCs w:val="22"/>
              </w:rPr>
            </w:pPr>
            <w:r w:rsidRPr="003E763F">
              <w:rPr>
                <w:sz w:val="22"/>
                <w:szCs w:val="22"/>
              </w:rPr>
              <w:t xml:space="preserve">1. </w:t>
            </w:r>
            <w:r w:rsidR="007F5EE2" w:rsidRPr="003E763F">
              <w:rPr>
                <w:sz w:val="22"/>
                <w:szCs w:val="22"/>
              </w:rPr>
              <w:t xml:space="preserve">Ошибочное изображение размера </w:t>
            </w:r>
            <w:r w:rsidR="007F5EE2" w:rsidRPr="003E763F">
              <w:rPr>
                <w:i/>
                <w:sz w:val="22"/>
                <w:szCs w:val="22"/>
              </w:rPr>
              <w:t>W</w:t>
            </w:r>
            <w:r w:rsidR="007F5EE2" w:rsidRPr="003E763F">
              <w:rPr>
                <w:sz w:val="22"/>
                <w:szCs w:val="22"/>
                <w:vertAlign w:val="subscript"/>
              </w:rPr>
              <w:t>ULX</w:t>
            </w:r>
          </w:p>
          <w:p w14:paraId="31C011B0" w14:textId="78E8B942" w:rsidR="007F5EE2" w:rsidRPr="003E763F" w:rsidRDefault="00F737DE" w:rsidP="00D11746">
            <w:pPr>
              <w:pStyle w:val="afd"/>
              <w:spacing w:after="0" w:line="360" w:lineRule="auto"/>
              <w:jc w:val="center"/>
              <w:rPr>
                <w:sz w:val="22"/>
                <w:szCs w:val="22"/>
              </w:rPr>
            </w:pPr>
            <w:r w:rsidRPr="003E763F">
              <w:rPr>
                <w:noProof/>
                <w:sz w:val="22"/>
                <w:szCs w:val="22"/>
                <w:lang w:eastAsia="ru-RU"/>
              </w:rPr>
              <w:drawing>
                <wp:inline distT="0" distB="0" distL="0" distR="0" wp14:anchorId="13181390" wp14:editId="42C76614">
                  <wp:extent cx="652007" cy="833283"/>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675638" cy="863484"/>
                          </a:xfrm>
                          <a:prstGeom prst="rect">
                            <a:avLst/>
                          </a:prstGeom>
                        </pic:spPr>
                      </pic:pic>
                    </a:graphicData>
                  </a:graphic>
                </wp:inline>
              </w:drawing>
            </w:r>
          </w:p>
          <w:p w14:paraId="30735B64" w14:textId="428B22ED" w:rsidR="007F5EE2" w:rsidRPr="003E763F" w:rsidRDefault="00F737DE" w:rsidP="00D11746">
            <w:pPr>
              <w:pStyle w:val="afd"/>
              <w:spacing w:after="0" w:line="360" w:lineRule="auto"/>
              <w:rPr>
                <w:sz w:val="22"/>
                <w:szCs w:val="22"/>
              </w:rPr>
            </w:pPr>
            <w:r w:rsidRPr="003E763F">
              <w:rPr>
                <w:sz w:val="22"/>
                <w:szCs w:val="22"/>
              </w:rPr>
              <w:t xml:space="preserve">2. Надлежащие изображение размера </w:t>
            </w:r>
            <w:r w:rsidRPr="003E763F">
              <w:rPr>
                <w:i/>
                <w:sz w:val="22"/>
                <w:szCs w:val="22"/>
              </w:rPr>
              <w:t>W</w:t>
            </w:r>
            <w:r w:rsidRPr="003E763F">
              <w:rPr>
                <w:sz w:val="22"/>
                <w:szCs w:val="22"/>
                <w:vertAlign w:val="subscript"/>
              </w:rPr>
              <w:t>ULX</w:t>
            </w:r>
          </w:p>
          <w:p w14:paraId="205C6AF4" w14:textId="65104EF3" w:rsidR="001E147B" w:rsidRPr="003E763F" w:rsidRDefault="00F737DE" w:rsidP="00D11746">
            <w:pPr>
              <w:pStyle w:val="afd"/>
              <w:spacing w:after="0" w:line="360" w:lineRule="auto"/>
              <w:jc w:val="center"/>
              <w:rPr>
                <w:sz w:val="22"/>
                <w:szCs w:val="22"/>
              </w:rPr>
            </w:pPr>
            <w:r w:rsidRPr="003E763F">
              <w:rPr>
                <w:noProof/>
                <w:sz w:val="22"/>
                <w:szCs w:val="22"/>
                <w:lang w:eastAsia="ru-RU"/>
              </w:rPr>
              <w:drawing>
                <wp:inline distT="0" distB="0" distL="0" distR="0" wp14:anchorId="4903DC48" wp14:editId="4370F3B2">
                  <wp:extent cx="739471" cy="867605"/>
                  <wp:effectExtent l="0" t="0" r="381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749561" cy="879443"/>
                          </a:xfrm>
                          <a:prstGeom prst="rect">
                            <a:avLst/>
                          </a:prstGeom>
                          <a:noFill/>
                        </pic:spPr>
                      </pic:pic>
                    </a:graphicData>
                  </a:graphic>
                </wp:inline>
              </w:drawing>
            </w:r>
          </w:p>
        </w:tc>
        <w:tc>
          <w:tcPr>
            <w:tcW w:w="3261" w:type="dxa"/>
          </w:tcPr>
          <w:p w14:paraId="147FD1A9" w14:textId="73FF9BAF" w:rsidR="001E147B" w:rsidRPr="003E763F" w:rsidRDefault="001E147B" w:rsidP="00D82342">
            <w:pPr>
              <w:pStyle w:val="afd"/>
              <w:spacing w:after="0" w:line="360" w:lineRule="auto"/>
              <w:jc w:val="left"/>
              <w:rPr>
                <w:sz w:val="22"/>
                <w:szCs w:val="22"/>
              </w:rPr>
            </w:pPr>
            <w:r w:rsidRPr="003E763F">
              <w:rPr>
                <w:sz w:val="22"/>
                <w:szCs w:val="22"/>
              </w:rPr>
              <w:t>Приведен рисунок 32 с надлежащим</w:t>
            </w:r>
            <w:r w:rsidR="007F5EE2" w:rsidRPr="003E763F">
              <w:rPr>
                <w:sz w:val="22"/>
                <w:szCs w:val="22"/>
              </w:rPr>
              <w:t xml:space="preserve"> изображением</w:t>
            </w:r>
            <w:r w:rsidRPr="003E763F">
              <w:rPr>
                <w:sz w:val="22"/>
                <w:szCs w:val="22"/>
              </w:rPr>
              <w:t xml:space="preserve"> размер</w:t>
            </w:r>
            <w:r w:rsidR="007F5EE2" w:rsidRPr="003E763F">
              <w:rPr>
                <w:sz w:val="22"/>
                <w:szCs w:val="22"/>
              </w:rPr>
              <w:t>ов</w:t>
            </w:r>
            <w:r w:rsidRPr="003E763F">
              <w:rPr>
                <w:sz w:val="22"/>
                <w:szCs w:val="22"/>
              </w:rPr>
              <w:t xml:space="preserve"> </w:t>
            </w:r>
            <w:r w:rsidRPr="003E763F">
              <w:rPr>
                <w:i/>
                <w:sz w:val="22"/>
                <w:szCs w:val="22"/>
                <w:lang w:val="en-US"/>
              </w:rPr>
              <w:t>W</w:t>
            </w:r>
            <w:r w:rsidRPr="003E763F">
              <w:rPr>
                <w:sz w:val="22"/>
                <w:szCs w:val="22"/>
                <w:vertAlign w:val="subscript"/>
                <w:lang w:val="en-US"/>
              </w:rPr>
              <w:t>ULX</w:t>
            </w:r>
            <w:r w:rsidRPr="003E763F">
              <w:rPr>
                <w:sz w:val="22"/>
                <w:szCs w:val="22"/>
              </w:rPr>
              <w:t xml:space="preserve"> и </w:t>
            </w:r>
            <w:r w:rsidRPr="003E763F">
              <w:rPr>
                <w:i/>
                <w:sz w:val="22"/>
                <w:szCs w:val="22"/>
                <w:lang w:val="en-US"/>
              </w:rPr>
              <w:t>W</w:t>
            </w:r>
            <w:r w:rsidRPr="003E763F">
              <w:rPr>
                <w:sz w:val="22"/>
                <w:szCs w:val="22"/>
                <w:vertAlign w:val="subscript"/>
                <w:lang w:val="en-US"/>
              </w:rPr>
              <w:t>URX</w:t>
            </w:r>
            <w:r w:rsidRPr="003E763F">
              <w:rPr>
                <w:sz w:val="22"/>
                <w:szCs w:val="22"/>
              </w:rPr>
              <w:t xml:space="preserve">. Добавлена сноска: </w:t>
            </w:r>
            <w:r w:rsidR="009C6C93" w:rsidRPr="003E763F">
              <w:rPr>
                <w:sz w:val="22"/>
                <w:szCs w:val="22"/>
              </w:rPr>
              <w:t>«</w:t>
            </w:r>
            <w:r w:rsidRPr="003E763F">
              <w:rPr>
                <w:sz w:val="22"/>
                <w:szCs w:val="22"/>
              </w:rPr>
              <w:t>Рисунок 32 отличается от приведенного в ISO/IEC 18004:2024 и изменен в соответствии с отчетом об ошибках ISO/IEC 18004:2024. На рисунке 32 были неверно изображены размеры W</w:t>
            </w:r>
            <w:r w:rsidRPr="003E763F">
              <w:rPr>
                <w:sz w:val="22"/>
                <w:szCs w:val="22"/>
                <w:vertAlign w:val="subscript"/>
              </w:rPr>
              <w:t>UL</w:t>
            </w:r>
            <w:r w:rsidRPr="003E763F">
              <w:rPr>
                <w:sz w:val="22"/>
                <w:szCs w:val="22"/>
                <w:vertAlign w:val="subscript"/>
                <w:lang w:val="en-US"/>
              </w:rPr>
              <w:t>X</w:t>
            </w:r>
            <w:r w:rsidRPr="003E763F">
              <w:rPr>
                <w:sz w:val="22"/>
                <w:szCs w:val="22"/>
              </w:rPr>
              <w:t xml:space="preserve"> и W</w:t>
            </w:r>
            <w:r w:rsidRPr="003E763F">
              <w:rPr>
                <w:sz w:val="22"/>
                <w:szCs w:val="22"/>
                <w:vertAlign w:val="subscript"/>
              </w:rPr>
              <w:t>UR</w:t>
            </w:r>
            <w:r w:rsidRPr="003E763F">
              <w:rPr>
                <w:sz w:val="22"/>
                <w:szCs w:val="22"/>
                <w:vertAlign w:val="subscript"/>
                <w:lang w:val="en-US"/>
              </w:rPr>
              <w:t>X</w:t>
            </w:r>
            <w:r w:rsidRPr="003E763F">
              <w:rPr>
                <w:sz w:val="22"/>
                <w:szCs w:val="22"/>
              </w:rPr>
              <w:t>. Размеры W</w:t>
            </w:r>
            <w:r w:rsidRPr="003E763F">
              <w:rPr>
                <w:sz w:val="22"/>
                <w:szCs w:val="22"/>
                <w:vertAlign w:val="subscript"/>
              </w:rPr>
              <w:t>ULX</w:t>
            </w:r>
            <w:r w:rsidRPr="003E763F">
              <w:rPr>
                <w:sz w:val="22"/>
                <w:szCs w:val="22"/>
              </w:rPr>
              <w:t xml:space="preserve"> и W</w:t>
            </w:r>
            <w:r w:rsidRPr="003E763F">
              <w:rPr>
                <w:sz w:val="22"/>
                <w:szCs w:val="22"/>
                <w:vertAlign w:val="subscript"/>
              </w:rPr>
              <w:t>UR</w:t>
            </w:r>
            <w:r w:rsidRPr="003E763F">
              <w:rPr>
                <w:sz w:val="22"/>
                <w:szCs w:val="22"/>
                <w:vertAlign w:val="subscript"/>
                <w:lang w:val="en-US"/>
              </w:rPr>
              <w:t>X</w:t>
            </w:r>
            <w:r w:rsidRPr="003E763F">
              <w:rPr>
                <w:sz w:val="22"/>
                <w:szCs w:val="22"/>
              </w:rPr>
              <w:t xml:space="preserve"> измеряются от левого внешнего края до левого внутреннего края внешней темной рамки шаблона поиска</w:t>
            </w:r>
            <w:r w:rsidR="009C6C93" w:rsidRPr="003E763F">
              <w:t xml:space="preserve"> </w:t>
            </w:r>
            <w:r w:rsidR="00796658" w:rsidRPr="003E763F">
              <w:t>(с</w:t>
            </w:r>
            <w:r w:rsidR="009C6C93" w:rsidRPr="003E763F">
              <w:rPr>
                <w:sz w:val="22"/>
                <w:szCs w:val="22"/>
              </w:rPr>
              <w:t>м. приложение ДБ</w:t>
            </w:r>
            <w:r w:rsidR="00796658" w:rsidRPr="003E763F">
              <w:rPr>
                <w:sz w:val="22"/>
                <w:szCs w:val="22"/>
              </w:rPr>
              <w:t>)</w:t>
            </w:r>
            <w:r w:rsidR="009C6C93" w:rsidRPr="003E763F">
              <w:rPr>
                <w:i/>
                <w:sz w:val="22"/>
                <w:szCs w:val="22"/>
              </w:rPr>
              <w:t xml:space="preserve"> </w:t>
            </w:r>
          </w:p>
        </w:tc>
        <w:tc>
          <w:tcPr>
            <w:tcW w:w="1269" w:type="dxa"/>
          </w:tcPr>
          <w:p w14:paraId="069B01A9" w14:textId="3AEA0F2C" w:rsidR="001E147B" w:rsidRPr="003E763F" w:rsidRDefault="001E147B" w:rsidP="001E147B">
            <w:pPr>
              <w:pStyle w:val="afd"/>
              <w:spacing w:after="0" w:line="360" w:lineRule="auto"/>
              <w:jc w:val="left"/>
              <w:rPr>
                <w:sz w:val="22"/>
                <w:szCs w:val="22"/>
              </w:rPr>
            </w:pPr>
            <w:r w:rsidRPr="003E763F">
              <w:rPr>
                <w:sz w:val="22"/>
                <w:szCs w:val="22"/>
              </w:rPr>
              <w:t>Отчет об ошибках</w:t>
            </w:r>
          </w:p>
        </w:tc>
      </w:tr>
      <w:tr w:rsidR="001E147B" w:rsidRPr="003E763F" w14:paraId="62C6B6EE" w14:textId="77777777" w:rsidTr="00D11746">
        <w:tc>
          <w:tcPr>
            <w:tcW w:w="1555" w:type="dxa"/>
          </w:tcPr>
          <w:p w14:paraId="4A778F49" w14:textId="1284881F" w:rsidR="001E147B" w:rsidRPr="003E763F" w:rsidRDefault="001E147B" w:rsidP="001E147B">
            <w:pPr>
              <w:pStyle w:val="afd"/>
              <w:spacing w:after="0" w:line="360" w:lineRule="auto"/>
              <w:jc w:val="left"/>
              <w:rPr>
                <w:sz w:val="22"/>
                <w:szCs w:val="22"/>
              </w:rPr>
            </w:pPr>
            <w:r w:rsidRPr="003E763F">
              <w:rPr>
                <w:sz w:val="22"/>
                <w:szCs w:val="22"/>
              </w:rPr>
              <w:t>Раздел 12, перечисление  g) 4)</w:t>
            </w:r>
          </w:p>
        </w:tc>
        <w:tc>
          <w:tcPr>
            <w:tcW w:w="3543" w:type="dxa"/>
          </w:tcPr>
          <w:p w14:paraId="67C0C66C" w14:textId="30047093" w:rsidR="001E147B" w:rsidRPr="003E763F" w:rsidRDefault="00F737DE" w:rsidP="00D82342">
            <w:pPr>
              <w:pStyle w:val="afd"/>
              <w:spacing w:after="0" w:line="360" w:lineRule="auto"/>
              <w:jc w:val="left"/>
              <w:rPr>
                <w:sz w:val="22"/>
                <w:szCs w:val="22"/>
              </w:rPr>
            </w:pPr>
            <w:r w:rsidRPr="003E763F">
              <w:rPr>
                <w:sz w:val="22"/>
                <w:szCs w:val="22"/>
              </w:rPr>
              <w:t xml:space="preserve">В перечислении: «если число обнаруженных ошибок превышает способность к их исправлению, вычисляют ширину </w:t>
            </w:r>
            <w:r w:rsidRPr="003E763F">
              <w:rPr>
                <w:i/>
                <w:sz w:val="22"/>
                <w:szCs w:val="22"/>
              </w:rPr>
              <w:t>W</w:t>
            </w:r>
            <w:r w:rsidRPr="003E763F">
              <w:rPr>
                <w:sz w:val="22"/>
                <w:szCs w:val="22"/>
                <w:vertAlign w:val="subscript"/>
              </w:rPr>
              <w:t>DL</w:t>
            </w:r>
            <w:r w:rsidRPr="003E763F">
              <w:rPr>
                <w:i/>
                <w:sz w:val="22"/>
                <w:szCs w:val="22"/>
                <w:vertAlign w:val="subscript"/>
                <w:lang w:val="en-US"/>
              </w:rPr>
              <w:t>X</w:t>
            </w:r>
            <w:r w:rsidRPr="003E763F">
              <w:rPr>
                <w:sz w:val="22"/>
                <w:szCs w:val="22"/>
              </w:rPr>
              <w:t xml:space="preserve"> и</w:t>
            </w:r>
            <w:r w:rsidRPr="003E763F">
              <w:rPr>
                <w:i/>
                <w:sz w:val="22"/>
                <w:szCs w:val="22"/>
              </w:rPr>
              <w:t xml:space="preserve"> W</w:t>
            </w:r>
            <w:r w:rsidRPr="003E763F">
              <w:rPr>
                <w:sz w:val="22"/>
                <w:szCs w:val="22"/>
                <w:vertAlign w:val="subscript"/>
              </w:rPr>
              <w:t>DL</w:t>
            </w:r>
            <w:r w:rsidRPr="003E763F">
              <w:rPr>
                <w:i/>
                <w:sz w:val="22"/>
                <w:szCs w:val="22"/>
                <w:vertAlign w:val="subscript"/>
                <w:lang w:val="en-US"/>
              </w:rPr>
              <w:t>Y</w:t>
            </w:r>
            <w:r w:rsidRPr="003E763F">
              <w:rPr>
                <w:sz w:val="22"/>
                <w:szCs w:val="22"/>
              </w:rPr>
              <w:t xml:space="preserve"> левого нижнего шаблона поиска выполняют действия, указанные на этапах </w:t>
            </w:r>
            <w:r w:rsidR="009D2C98" w:rsidRPr="003E763F">
              <w:rPr>
                <w:sz w:val="22"/>
                <w:szCs w:val="22"/>
              </w:rPr>
              <w:t xml:space="preserve">a), b) и c) </w:t>
            </w:r>
            <w:r w:rsidRPr="003E763F">
              <w:rPr>
                <w:sz w:val="22"/>
                <w:szCs w:val="22"/>
              </w:rPr>
              <w:t>для декодирования области информации о версии 2</w:t>
            </w:r>
            <w:r w:rsidR="009D2C98" w:rsidRPr="003E763F">
              <w:rPr>
                <w:sz w:val="22"/>
                <w:szCs w:val="22"/>
              </w:rPr>
              <w:t>»</w:t>
            </w:r>
            <w:r w:rsidRPr="003E763F">
              <w:rPr>
                <w:sz w:val="22"/>
                <w:szCs w:val="22"/>
              </w:rPr>
              <w:t xml:space="preserve"> </w:t>
            </w:r>
            <w:r w:rsidR="009D2C98" w:rsidRPr="003E763F">
              <w:rPr>
                <w:sz w:val="22"/>
                <w:szCs w:val="22"/>
              </w:rPr>
              <w:t>с</w:t>
            </w:r>
            <w:r w:rsidR="001E147B" w:rsidRPr="003E763F">
              <w:rPr>
                <w:sz w:val="22"/>
                <w:szCs w:val="22"/>
              </w:rPr>
              <w:t>сылки на этапы a), b) и c) являются ошибочными и должны быть заменены на этапы 1), 2) и 3) соответственно</w:t>
            </w:r>
          </w:p>
        </w:tc>
        <w:tc>
          <w:tcPr>
            <w:tcW w:w="3261" w:type="dxa"/>
          </w:tcPr>
          <w:p w14:paraId="4A9E1133" w14:textId="77777777" w:rsidR="001E147B" w:rsidRPr="003E763F" w:rsidRDefault="001E147B" w:rsidP="00D11746">
            <w:pPr>
              <w:spacing w:line="360" w:lineRule="auto"/>
              <w:ind w:firstLine="0"/>
              <w:jc w:val="left"/>
              <w:rPr>
                <w:rFonts w:ascii="Arial" w:hAnsi="Arial" w:cs="Arial"/>
                <w:sz w:val="22"/>
                <w:szCs w:val="22"/>
                <w:lang w:eastAsia="en-US"/>
              </w:rPr>
            </w:pPr>
            <w:r w:rsidRPr="003E763F">
              <w:rPr>
                <w:rFonts w:ascii="Arial" w:hAnsi="Arial" w:cs="Arial"/>
                <w:sz w:val="22"/>
                <w:szCs w:val="22"/>
                <w:lang w:eastAsia="en-US"/>
              </w:rPr>
              <w:t xml:space="preserve">Произведена замена ссылок на этапы </w:t>
            </w:r>
            <w:r w:rsidRPr="003E763F">
              <w:rPr>
                <w:rFonts w:ascii="Arial" w:hAnsi="Arial" w:cs="Arial"/>
                <w:sz w:val="22"/>
                <w:szCs w:val="22"/>
                <w:lang w:val="en-US" w:eastAsia="en-US"/>
              </w:rPr>
              <w:t>a</w:t>
            </w:r>
            <w:r w:rsidRPr="003E763F">
              <w:rPr>
                <w:rFonts w:ascii="Arial" w:hAnsi="Arial" w:cs="Arial"/>
                <w:sz w:val="22"/>
                <w:szCs w:val="22"/>
                <w:lang w:eastAsia="en-US"/>
              </w:rPr>
              <w:t xml:space="preserve">), </w:t>
            </w:r>
            <w:r w:rsidRPr="003E763F">
              <w:rPr>
                <w:rFonts w:ascii="Arial" w:hAnsi="Arial" w:cs="Arial"/>
                <w:sz w:val="22"/>
                <w:szCs w:val="22"/>
                <w:lang w:val="en-US" w:eastAsia="en-US"/>
              </w:rPr>
              <w:t>b</w:t>
            </w:r>
            <w:r w:rsidRPr="003E763F">
              <w:rPr>
                <w:rFonts w:ascii="Arial" w:hAnsi="Arial" w:cs="Arial"/>
                <w:sz w:val="22"/>
                <w:szCs w:val="22"/>
                <w:lang w:eastAsia="en-US"/>
              </w:rPr>
              <w:t xml:space="preserve">) и </w:t>
            </w:r>
            <w:r w:rsidRPr="003E763F">
              <w:rPr>
                <w:rFonts w:ascii="Arial" w:hAnsi="Arial" w:cs="Arial"/>
                <w:sz w:val="22"/>
                <w:szCs w:val="22"/>
                <w:lang w:val="en-US" w:eastAsia="en-US"/>
              </w:rPr>
              <w:t>c</w:t>
            </w:r>
            <w:r w:rsidRPr="003E763F">
              <w:rPr>
                <w:rFonts w:ascii="Arial" w:hAnsi="Arial" w:cs="Arial"/>
                <w:sz w:val="22"/>
                <w:szCs w:val="22"/>
                <w:lang w:eastAsia="en-US"/>
              </w:rPr>
              <w:t>) ссылками на этапы 1), 2) и 3) соответственно.</w:t>
            </w:r>
          </w:p>
          <w:p w14:paraId="69891471" w14:textId="37DB2DFE" w:rsidR="001E147B" w:rsidRPr="003E763F" w:rsidRDefault="001E147B" w:rsidP="00D82342">
            <w:pPr>
              <w:pStyle w:val="afd"/>
              <w:spacing w:after="0" w:line="360" w:lineRule="auto"/>
              <w:jc w:val="left"/>
              <w:rPr>
                <w:sz w:val="22"/>
                <w:szCs w:val="22"/>
              </w:rPr>
            </w:pPr>
            <w:r w:rsidRPr="003E763F">
              <w:rPr>
                <w:rFonts w:eastAsia="MS Mincho"/>
                <w:sz w:val="22"/>
                <w:szCs w:val="22"/>
              </w:rPr>
              <w:t xml:space="preserve">Приведена сноска: </w:t>
            </w:r>
            <w:r w:rsidR="009C6C93" w:rsidRPr="003E763F">
              <w:rPr>
                <w:rFonts w:eastAsia="MS Mincho"/>
                <w:sz w:val="22"/>
                <w:szCs w:val="22"/>
              </w:rPr>
              <w:t>«</w:t>
            </w:r>
            <w:r w:rsidRPr="003E763F">
              <w:rPr>
                <w:rFonts w:eastAsia="MS Mincho"/>
                <w:sz w:val="22"/>
                <w:szCs w:val="22"/>
              </w:rPr>
              <w:t>В ISO/IEC 18004:2024 ошибочно указаны этапы a), b) и c). Следует использовать ссылки на этапы 1), 2) и 3)</w:t>
            </w:r>
            <w:r w:rsidR="009C6C93" w:rsidRPr="003E763F">
              <w:t xml:space="preserve"> </w:t>
            </w:r>
            <w:r w:rsidR="00796658" w:rsidRPr="003E763F">
              <w:t>(с</w:t>
            </w:r>
            <w:r w:rsidR="009C6C93" w:rsidRPr="003E763F">
              <w:rPr>
                <w:rFonts w:eastAsia="MS Mincho"/>
                <w:sz w:val="22"/>
                <w:szCs w:val="22"/>
              </w:rPr>
              <w:t>м. приложение ДБ</w:t>
            </w:r>
            <w:r w:rsidR="00796658" w:rsidRPr="003E763F">
              <w:rPr>
                <w:rFonts w:eastAsia="MS Mincho"/>
                <w:sz w:val="22"/>
                <w:szCs w:val="22"/>
              </w:rPr>
              <w:t>)</w:t>
            </w:r>
            <w:r w:rsidR="009C6C93" w:rsidRPr="003E763F">
              <w:rPr>
                <w:rFonts w:eastAsia="MS Mincho"/>
                <w:sz w:val="22"/>
                <w:szCs w:val="22"/>
              </w:rPr>
              <w:t>»</w:t>
            </w:r>
          </w:p>
        </w:tc>
        <w:tc>
          <w:tcPr>
            <w:tcW w:w="1269" w:type="dxa"/>
          </w:tcPr>
          <w:p w14:paraId="4AE232E1" w14:textId="0454C4E6" w:rsidR="001E147B" w:rsidRPr="003E763F" w:rsidRDefault="001E147B" w:rsidP="001E147B">
            <w:pPr>
              <w:pStyle w:val="afd"/>
              <w:spacing w:after="0" w:line="360" w:lineRule="auto"/>
              <w:jc w:val="left"/>
              <w:rPr>
                <w:sz w:val="22"/>
                <w:szCs w:val="22"/>
              </w:rPr>
            </w:pPr>
            <w:r w:rsidRPr="003E763F">
              <w:rPr>
                <w:sz w:val="22"/>
                <w:szCs w:val="22"/>
              </w:rPr>
              <w:t>Отчет об ошибках</w:t>
            </w:r>
          </w:p>
        </w:tc>
      </w:tr>
    </w:tbl>
    <w:p w14:paraId="00B11EC8" w14:textId="06A35BD0" w:rsidR="004D6FF4" w:rsidRPr="003E763F" w:rsidRDefault="004D6FF4"/>
    <w:p w14:paraId="645794BC" w14:textId="77777777" w:rsidR="004D6FF4" w:rsidRPr="003E763F" w:rsidRDefault="004D6FF4" w:rsidP="004D6FF4">
      <w:pPr>
        <w:spacing w:line="360" w:lineRule="auto"/>
        <w:ind w:firstLine="0"/>
        <w:rPr>
          <w:rFonts w:ascii="Arial" w:hAnsi="Arial"/>
          <w:i/>
          <w:sz w:val="22"/>
        </w:rPr>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543"/>
        <w:gridCol w:w="3261"/>
        <w:gridCol w:w="1269"/>
      </w:tblGrid>
      <w:tr w:rsidR="004D6FF4" w:rsidRPr="003E763F" w14:paraId="267CAF92" w14:textId="77777777" w:rsidTr="00BF2125">
        <w:tc>
          <w:tcPr>
            <w:tcW w:w="1555" w:type="dxa"/>
            <w:tcBorders>
              <w:bottom w:val="double" w:sz="4" w:space="0" w:color="auto"/>
            </w:tcBorders>
          </w:tcPr>
          <w:p w14:paraId="0EF1CE43" w14:textId="77777777" w:rsidR="004D6FF4" w:rsidRPr="003E763F" w:rsidRDefault="004D6FF4" w:rsidP="00BF2125">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6D828B45" w14:textId="77777777" w:rsidR="004D6FF4" w:rsidRPr="003E763F" w:rsidRDefault="004D6FF4" w:rsidP="00BF2125">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4425D957" w14:textId="77777777" w:rsidR="004D6FF4" w:rsidRPr="003E763F" w:rsidRDefault="004D6FF4" w:rsidP="00BF2125">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7B0FC16F" w14:textId="77777777" w:rsidR="004D6FF4" w:rsidRPr="003E763F" w:rsidRDefault="004D6FF4" w:rsidP="00BF2125">
            <w:pPr>
              <w:pStyle w:val="afd"/>
              <w:spacing w:after="0" w:line="300" w:lineRule="auto"/>
              <w:jc w:val="center"/>
              <w:rPr>
                <w:sz w:val="22"/>
                <w:szCs w:val="22"/>
              </w:rPr>
            </w:pPr>
            <w:r w:rsidRPr="003E763F">
              <w:rPr>
                <w:sz w:val="22"/>
                <w:szCs w:val="22"/>
              </w:rPr>
              <w:t>Источник информации об ошибках</w:t>
            </w:r>
          </w:p>
        </w:tc>
      </w:tr>
      <w:tr w:rsidR="001E147B" w:rsidRPr="003E763F" w14:paraId="09508793" w14:textId="77777777" w:rsidTr="00D11746">
        <w:tc>
          <w:tcPr>
            <w:tcW w:w="1555" w:type="dxa"/>
          </w:tcPr>
          <w:p w14:paraId="6F5E37D4" w14:textId="6E887EAA" w:rsidR="001E147B" w:rsidRPr="003E763F" w:rsidRDefault="001E147B" w:rsidP="00D11746">
            <w:pPr>
              <w:pStyle w:val="afd"/>
              <w:spacing w:after="0" w:line="360" w:lineRule="auto"/>
              <w:jc w:val="left"/>
              <w:rPr>
                <w:sz w:val="22"/>
                <w:szCs w:val="22"/>
              </w:rPr>
            </w:pPr>
            <w:r w:rsidRPr="003E763F">
              <w:rPr>
                <w:sz w:val="22"/>
                <w:szCs w:val="22"/>
              </w:rPr>
              <w:t>Раздел 12, перечисление h), 2-е предложение</w:t>
            </w:r>
          </w:p>
        </w:tc>
        <w:tc>
          <w:tcPr>
            <w:tcW w:w="3543" w:type="dxa"/>
          </w:tcPr>
          <w:p w14:paraId="0C90C2D8" w14:textId="6E804DF9" w:rsidR="001E147B" w:rsidRPr="003E763F" w:rsidRDefault="001E147B" w:rsidP="00D82342">
            <w:pPr>
              <w:pStyle w:val="afd"/>
              <w:spacing w:after="0" w:line="360" w:lineRule="auto"/>
              <w:jc w:val="left"/>
              <w:rPr>
                <w:sz w:val="22"/>
                <w:szCs w:val="22"/>
              </w:rPr>
            </w:pPr>
            <w:r w:rsidRPr="003E763F">
              <w:rPr>
                <w:sz w:val="22"/>
                <w:szCs w:val="22"/>
              </w:rPr>
              <w:t>Предложение изложено некорректно и его следует уточнить в следующей редакции: «Создают сетку выборки на основе горизонтальной линии, проходящей через верхнюю часть шаблона синхронизации, с параллельными ей линиями, отстоящими на расстоянии Y друг от друга по вертикали, включая шесть линий выше горизонтальной базовой линии и такого же числа линий ниже этой линии, которое требуется для данной версии символа, а также на основе вертикальной линии, проходящей через левую часть шаблона синхронизации, с параллельными ей линиями, отстоящими на расстоянии X друг от друга по горизонтали, включая шесть линий левее этой вертикальной базовой линии и столько линий правее этой линии, сколько требуется для данной версии символа»</w:t>
            </w:r>
          </w:p>
        </w:tc>
        <w:tc>
          <w:tcPr>
            <w:tcW w:w="3261" w:type="dxa"/>
          </w:tcPr>
          <w:p w14:paraId="15141946" w14:textId="77777777" w:rsidR="001E147B" w:rsidRPr="003E763F" w:rsidRDefault="001E147B" w:rsidP="00D11746">
            <w:pPr>
              <w:spacing w:line="360" w:lineRule="auto"/>
              <w:ind w:firstLine="0"/>
              <w:jc w:val="left"/>
              <w:rPr>
                <w:rFonts w:ascii="Arial" w:hAnsi="Arial" w:cs="Arial"/>
                <w:sz w:val="22"/>
                <w:szCs w:val="22"/>
              </w:rPr>
            </w:pPr>
            <w:r w:rsidRPr="003E763F">
              <w:rPr>
                <w:rFonts w:ascii="Arial" w:hAnsi="Arial" w:cs="Arial"/>
                <w:sz w:val="22"/>
                <w:szCs w:val="22"/>
              </w:rPr>
              <w:t>Предложение изложено в соответствии с отчетом об ошибках ISO/IEC 18004:2024.</w:t>
            </w:r>
          </w:p>
          <w:p w14:paraId="288F91A4" w14:textId="639AA1DD" w:rsidR="001E147B" w:rsidRPr="003E763F" w:rsidRDefault="001E147B" w:rsidP="00D82342">
            <w:pPr>
              <w:pStyle w:val="afd"/>
              <w:spacing w:after="0" w:line="360" w:lineRule="auto"/>
              <w:jc w:val="left"/>
              <w:rPr>
                <w:sz w:val="22"/>
                <w:szCs w:val="22"/>
              </w:rPr>
            </w:pPr>
            <w:r w:rsidRPr="003E763F">
              <w:rPr>
                <w:sz w:val="22"/>
                <w:szCs w:val="22"/>
              </w:rPr>
              <w:t xml:space="preserve">Дополнительно приведена сноска: </w:t>
            </w:r>
            <w:r w:rsidR="00796658" w:rsidRPr="003E763F">
              <w:rPr>
                <w:sz w:val="22"/>
                <w:szCs w:val="22"/>
              </w:rPr>
              <w:t>«</w:t>
            </w:r>
            <w:r w:rsidRPr="003E763F">
              <w:rPr>
                <w:sz w:val="22"/>
                <w:szCs w:val="22"/>
              </w:rPr>
              <w:t>Второе предложение перечисления h) отличается от ISO/IEC 18004:2024 и соответ-ствует изложенному в отчете об ошибках ISO/IEC 18004:2024</w:t>
            </w:r>
            <w:r w:rsidR="009C6C93" w:rsidRPr="003E763F">
              <w:rPr>
                <w:sz w:val="22"/>
                <w:szCs w:val="22"/>
              </w:rPr>
              <w:t xml:space="preserve"> </w:t>
            </w:r>
            <w:r w:rsidR="00796658" w:rsidRPr="003E763F">
              <w:rPr>
                <w:sz w:val="22"/>
                <w:szCs w:val="22"/>
              </w:rPr>
              <w:t>(с</w:t>
            </w:r>
            <w:r w:rsidR="009C6C93" w:rsidRPr="003E763F">
              <w:rPr>
                <w:sz w:val="22"/>
                <w:szCs w:val="22"/>
              </w:rPr>
              <w:t>м. приложение ДБ</w:t>
            </w:r>
            <w:r w:rsidR="00796658" w:rsidRPr="003E763F">
              <w:rPr>
                <w:sz w:val="22"/>
                <w:szCs w:val="22"/>
              </w:rPr>
              <w:t>)</w:t>
            </w:r>
            <w:r w:rsidR="009C6C93" w:rsidRPr="003E763F">
              <w:rPr>
                <w:sz w:val="22"/>
                <w:szCs w:val="22"/>
              </w:rPr>
              <w:t>».</w:t>
            </w:r>
          </w:p>
        </w:tc>
        <w:tc>
          <w:tcPr>
            <w:tcW w:w="1269" w:type="dxa"/>
          </w:tcPr>
          <w:p w14:paraId="26D30AC2" w14:textId="763732CF" w:rsidR="001E147B" w:rsidRPr="003E763F" w:rsidRDefault="001E147B" w:rsidP="00D11746">
            <w:pPr>
              <w:pStyle w:val="afd"/>
              <w:spacing w:after="0" w:line="360" w:lineRule="auto"/>
              <w:jc w:val="left"/>
              <w:rPr>
                <w:sz w:val="22"/>
                <w:szCs w:val="22"/>
              </w:rPr>
            </w:pPr>
            <w:r w:rsidRPr="003E763F">
              <w:rPr>
                <w:sz w:val="22"/>
                <w:szCs w:val="22"/>
              </w:rPr>
              <w:t>Отчет об ошибках</w:t>
            </w:r>
          </w:p>
        </w:tc>
      </w:tr>
      <w:tr w:rsidR="00832DE2" w:rsidRPr="003E763F" w14:paraId="58E23C46" w14:textId="77777777" w:rsidTr="00587BE4">
        <w:tc>
          <w:tcPr>
            <w:tcW w:w="1555" w:type="dxa"/>
          </w:tcPr>
          <w:p w14:paraId="72C4EB1C" w14:textId="4D863759" w:rsidR="00832DE2" w:rsidRPr="003E763F" w:rsidRDefault="00832DE2" w:rsidP="00D11746">
            <w:pPr>
              <w:pStyle w:val="afd"/>
              <w:spacing w:after="0" w:line="360" w:lineRule="auto"/>
              <w:jc w:val="left"/>
              <w:rPr>
                <w:sz w:val="22"/>
                <w:szCs w:val="22"/>
              </w:rPr>
            </w:pPr>
            <w:r w:rsidRPr="003E763F">
              <w:rPr>
                <w:sz w:val="22"/>
                <w:szCs w:val="22"/>
              </w:rPr>
              <w:t xml:space="preserve">Раздел 12, перечисления          z)1), </w:t>
            </w:r>
          </w:p>
          <w:p w14:paraId="077C7475" w14:textId="77777777" w:rsidR="00832DE2" w:rsidRPr="003E763F" w:rsidRDefault="00832DE2" w:rsidP="00D11746">
            <w:pPr>
              <w:pStyle w:val="afd"/>
              <w:spacing w:after="0" w:line="360" w:lineRule="auto"/>
              <w:jc w:val="left"/>
              <w:rPr>
                <w:sz w:val="22"/>
                <w:szCs w:val="22"/>
              </w:rPr>
            </w:pPr>
            <w:r w:rsidRPr="003E763F">
              <w:rPr>
                <w:sz w:val="22"/>
                <w:szCs w:val="22"/>
              </w:rPr>
              <w:t xml:space="preserve">z)2), </w:t>
            </w:r>
          </w:p>
          <w:p w14:paraId="4C8C538B" w14:textId="77777777" w:rsidR="00832DE2" w:rsidRPr="003E763F" w:rsidRDefault="00832DE2" w:rsidP="00D11746">
            <w:pPr>
              <w:pStyle w:val="afd"/>
              <w:spacing w:after="0" w:line="360" w:lineRule="auto"/>
              <w:jc w:val="left"/>
              <w:rPr>
                <w:sz w:val="22"/>
                <w:szCs w:val="22"/>
              </w:rPr>
            </w:pPr>
            <w:r w:rsidRPr="003E763F">
              <w:rPr>
                <w:sz w:val="22"/>
                <w:szCs w:val="22"/>
              </w:rPr>
              <w:t xml:space="preserve">z)3), </w:t>
            </w:r>
          </w:p>
          <w:p w14:paraId="6464B980" w14:textId="3E6DC753" w:rsidR="00832DE2" w:rsidRPr="003E763F" w:rsidRDefault="00832DE2" w:rsidP="00D11746">
            <w:pPr>
              <w:pStyle w:val="afd"/>
              <w:spacing w:after="0" w:line="360" w:lineRule="auto"/>
              <w:jc w:val="left"/>
              <w:rPr>
                <w:sz w:val="22"/>
                <w:szCs w:val="22"/>
              </w:rPr>
            </w:pPr>
            <w:r w:rsidRPr="003E763F">
              <w:rPr>
                <w:sz w:val="22"/>
                <w:szCs w:val="22"/>
              </w:rPr>
              <w:t>z)4)</w:t>
            </w:r>
          </w:p>
        </w:tc>
        <w:tc>
          <w:tcPr>
            <w:tcW w:w="3543" w:type="dxa"/>
          </w:tcPr>
          <w:p w14:paraId="072D456F" w14:textId="038FD0D1" w:rsidR="00832DE2" w:rsidRPr="003E763F" w:rsidRDefault="00832DE2" w:rsidP="00D11746">
            <w:pPr>
              <w:pStyle w:val="afd"/>
              <w:spacing w:after="0" w:line="360" w:lineRule="auto"/>
              <w:jc w:val="left"/>
              <w:rPr>
                <w:sz w:val="22"/>
                <w:szCs w:val="22"/>
              </w:rPr>
            </w:pPr>
            <w:r w:rsidRPr="003E763F">
              <w:rPr>
                <w:sz w:val="22"/>
                <w:szCs w:val="22"/>
              </w:rPr>
              <w:t xml:space="preserve">Обозначение перечислений от z)1) до z)5) является ошибочным, поскольку указанные перечисления должны быть на том же уровне, что и z), а не подчиненными z). Следует заменить перечисления: z)1) на </w:t>
            </w:r>
          </w:p>
        </w:tc>
        <w:tc>
          <w:tcPr>
            <w:tcW w:w="3261" w:type="dxa"/>
          </w:tcPr>
          <w:p w14:paraId="7C1F9B95" w14:textId="10BD9F92" w:rsidR="00832DE2" w:rsidRPr="003E763F" w:rsidRDefault="00832DE2" w:rsidP="00D11746">
            <w:pPr>
              <w:pStyle w:val="afd"/>
              <w:spacing w:after="0" w:line="360" w:lineRule="auto"/>
              <w:jc w:val="left"/>
              <w:rPr>
                <w:sz w:val="22"/>
                <w:szCs w:val="22"/>
              </w:rPr>
            </w:pPr>
            <w:r w:rsidRPr="003E763F">
              <w:rPr>
                <w:sz w:val="22"/>
                <w:szCs w:val="22"/>
              </w:rPr>
              <w:t>Произведена замена обозначений перечислений: z)1) на aa), z)2) на ab), z)3) на ac), z)4) на ad) и z)5) на ae).</w:t>
            </w:r>
          </w:p>
          <w:p w14:paraId="6ECD764F" w14:textId="025F086D" w:rsidR="00832DE2" w:rsidRPr="003E763F" w:rsidRDefault="00832DE2" w:rsidP="00D11746">
            <w:pPr>
              <w:pStyle w:val="afd"/>
              <w:spacing w:after="0" w:line="360" w:lineRule="auto"/>
              <w:jc w:val="left"/>
              <w:rPr>
                <w:sz w:val="22"/>
                <w:szCs w:val="22"/>
              </w:rPr>
            </w:pPr>
            <w:r w:rsidRPr="003E763F">
              <w:rPr>
                <w:sz w:val="22"/>
                <w:szCs w:val="22"/>
              </w:rPr>
              <w:t>Приведена сноска: «В ISO/IEC 18004:2024 пере-числения aa), ab), ac), ad),</w:t>
            </w:r>
            <w:r w:rsidRPr="003E763F">
              <w:rPr>
                <w:i/>
                <w:sz w:val="22"/>
                <w:szCs w:val="22"/>
              </w:rPr>
              <w:t xml:space="preserve"> </w:t>
            </w:r>
          </w:p>
        </w:tc>
        <w:tc>
          <w:tcPr>
            <w:tcW w:w="1269" w:type="dxa"/>
          </w:tcPr>
          <w:p w14:paraId="5B409D5F" w14:textId="5E07553F" w:rsidR="00832DE2" w:rsidRPr="003E763F" w:rsidRDefault="00832DE2" w:rsidP="001E147B">
            <w:pPr>
              <w:pStyle w:val="afd"/>
              <w:spacing w:after="0" w:line="360" w:lineRule="auto"/>
              <w:jc w:val="left"/>
              <w:rPr>
                <w:sz w:val="22"/>
                <w:szCs w:val="22"/>
              </w:rPr>
            </w:pPr>
            <w:r w:rsidRPr="003E763F">
              <w:rPr>
                <w:sz w:val="22"/>
                <w:szCs w:val="22"/>
              </w:rPr>
              <w:t>Коммен-тарий разработ-чика</w:t>
            </w:r>
          </w:p>
        </w:tc>
      </w:tr>
    </w:tbl>
    <w:p w14:paraId="4B6BF40E" w14:textId="7CE31988" w:rsidR="004D6FF4" w:rsidRPr="003E763F" w:rsidRDefault="004D6FF4" w:rsidP="00D11746">
      <w:pPr>
        <w:spacing w:line="360" w:lineRule="auto"/>
        <w:ind w:firstLine="0"/>
      </w:pPr>
      <w:r w:rsidRPr="003E763F">
        <w:rPr>
          <w:rFonts w:ascii="Arial" w:hAnsi="Arial"/>
          <w:i/>
          <w:sz w:val="22"/>
        </w:rPr>
        <w:t>Продолжение таблицы ДБ.1</w:t>
      </w:r>
    </w:p>
    <w:tbl>
      <w:tblPr>
        <w:tblStyle w:val="ac"/>
        <w:tblW w:w="0" w:type="auto"/>
        <w:tblLook w:val="04A0" w:firstRow="1" w:lastRow="0" w:firstColumn="1" w:lastColumn="0" w:noHBand="0" w:noVBand="1"/>
      </w:tblPr>
      <w:tblGrid>
        <w:gridCol w:w="1555"/>
        <w:gridCol w:w="3543"/>
        <w:gridCol w:w="3261"/>
        <w:gridCol w:w="1269"/>
      </w:tblGrid>
      <w:tr w:rsidR="00CA1D2F" w:rsidRPr="003E763F" w14:paraId="504E1498" w14:textId="77777777" w:rsidTr="00BF2125">
        <w:tc>
          <w:tcPr>
            <w:tcW w:w="1555" w:type="dxa"/>
            <w:tcBorders>
              <w:bottom w:val="double" w:sz="4" w:space="0" w:color="auto"/>
            </w:tcBorders>
          </w:tcPr>
          <w:p w14:paraId="5FDFD95C" w14:textId="77777777" w:rsidR="00CA1D2F" w:rsidRPr="003E763F" w:rsidRDefault="00CA1D2F" w:rsidP="00BF2125">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29A27531" w14:textId="77777777" w:rsidR="00CA1D2F" w:rsidRPr="003E763F" w:rsidRDefault="00CA1D2F" w:rsidP="00BF2125">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58769950" w14:textId="77777777" w:rsidR="00CA1D2F" w:rsidRPr="003E763F" w:rsidRDefault="00CA1D2F" w:rsidP="00BF2125">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58E47AF6" w14:textId="77777777" w:rsidR="00CA1D2F" w:rsidRPr="003E763F" w:rsidRDefault="00CA1D2F" w:rsidP="00BF2125">
            <w:pPr>
              <w:pStyle w:val="afd"/>
              <w:spacing w:after="0" w:line="300" w:lineRule="auto"/>
              <w:jc w:val="center"/>
              <w:rPr>
                <w:sz w:val="22"/>
                <w:szCs w:val="22"/>
              </w:rPr>
            </w:pPr>
            <w:r w:rsidRPr="003E763F">
              <w:rPr>
                <w:sz w:val="22"/>
                <w:szCs w:val="22"/>
              </w:rPr>
              <w:t>Источник информации об ошибках</w:t>
            </w:r>
          </w:p>
        </w:tc>
      </w:tr>
      <w:tr w:rsidR="004D6FF4" w:rsidRPr="003E763F" w14:paraId="38664219" w14:textId="77777777" w:rsidTr="00587BE4">
        <w:tc>
          <w:tcPr>
            <w:tcW w:w="1555" w:type="dxa"/>
          </w:tcPr>
          <w:p w14:paraId="25D454D0" w14:textId="77777777" w:rsidR="004D6FF4" w:rsidRPr="003E763F" w:rsidRDefault="004D6FF4" w:rsidP="001E147B">
            <w:pPr>
              <w:pStyle w:val="afd"/>
              <w:spacing w:after="0" w:line="360" w:lineRule="auto"/>
              <w:jc w:val="left"/>
              <w:rPr>
                <w:sz w:val="22"/>
                <w:szCs w:val="22"/>
              </w:rPr>
            </w:pPr>
          </w:p>
        </w:tc>
        <w:tc>
          <w:tcPr>
            <w:tcW w:w="3543" w:type="dxa"/>
          </w:tcPr>
          <w:p w14:paraId="5DC665BC" w14:textId="3E408070" w:rsidR="004D6FF4" w:rsidRPr="003E763F" w:rsidRDefault="004D6FF4" w:rsidP="00D82342">
            <w:pPr>
              <w:pStyle w:val="afd"/>
              <w:spacing w:after="0" w:line="360" w:lineRule="auto"/>
              <w:jc w:val="left"/>
              <w:rPr>
                <w:sz w:val="22"/>
                <w:szCs w:val="22"/>
              </w:rPr>
            </w:pPr>
            <w:r w:rsidRPr="003E763F">
              <w:rPr>
                <w:sz w:val="22"/>
                <w:szCs w:val="22"/>
              </w:rPr>
              <w:t>aa), z)2) на ab), z)3) на ac), z)4) на ad) и z)5) на ae)</w:t>
            </w:r>
          </w:p>
        </w:tc>
        <w:tc>
          <w:tcPr>
            <w:tcW w:w="3261" w:type="dxa"/>
          </w:tcPr>
          <w:p w14:paraId="1F39C3A7" w14:textId="7EF2D68A" w:rsidR="004D6FF4" w:rsidRPr="003E763F" w:rsidRDefault="004D6FF4" w:rsidP="00D82342">
            <w:pPr>
              <w:spacing w:line="360" w:lineRule="auto"/>
              <w:ind w:firstLine="0"/>
              <w:jc w:val="left"/>
              <w:rPr>
                <w:rFonts w:ascii="Arial" w:hAnsi="Arial" w:cs="Arial"/>
                <w:sz w:val="22"/>
                <w:szCs w:val="22"/>
              </w:rPr>
            </w:pPr>
            <w:r w:rsidRPr="003E763F">
              <w:rPr>
                <w:rFonts w:ascii="Arial" w:hAnsi="Arial" w:cs="Arial"/>
                <w:sz w:val="22"/>
                <w:szCs w:val="22"/>
              </w:rPr>
              <w:t>ae) ошибочно обозначены как подчиненные перечис-ления 1), 2), 3), 4), 5)</w:t>
            </w:r>
            <w:r w:rsidR="00796658" w:rsidRPr="003E763F">
              <w:rPr>
                <w:sz w:val="22"/>
                <w:szCs w:val="22"/>
              </w:rPr>
              <w:t xml:space="preserve"> </w:t>
            </w:r>
            <w:r w:rsidR="00796658" w:rsidRPr="003E763F">
              <w:rPr>
                <w:rFonts w:ascii="Arial" w:hAnsi="Arial" w:cs="Arial"/>
                <w:sz w:val="22"/>
                <w:szCs w:val="22"/>
              </w:rPr>
              <w:t>(с</w:t>
            </w:r>
            <w:r w:rsidRPr="003E763F">
              <w:rPr>
                <w:rFonts w:ascii="Arial" w:hAnsi="Arial" w:cs="Arial"/>
                <w:sz w:val="22"/>
                <w:szCs w:val="22"/>
              </w:rPr>
              <w:t>м. приложение ДБ</w:t>
            </w:r>
            <w:r w:rsidR="00796658" w:rsidRPr="003E763F">
              <w:rPr>
                <w:rFonts w:ascii="Arial" w:hAnsi="Arial" w:cs="Arial"/>
                <w:sz w:val="22"/>
                <w:szCs w:val="22"/>
              </w:rPr>
              <w:t>)</w:t>
            </w:r>
            <w:r w:rsidRPr="003E763F">
              <w:rPr>
                <w:rFonts w:ascii="Arial" w:hAnsi="Arial" w:cs="Arial"/>
                <w:sz w:val="22"/>
                <w:szCs w:val="22"/>
              </w:rPr>
              <w:t>»</w:t>
            </w:r>
          </w:p>
        </w:tc>
        <w:tc>
          <w:tcPr>
            <w:tcW w:w="1269" w:type="dxa"/>
          </w:tcPr>
          <w:p w14:paraId="061395CB" w14:textId="77777777" w:rsidR="004D6FF4" w:rsidRPr="003E763F" w:rsidRDefault="004D6FF4" w:rsidP="001E147B">
            <w:pPr>
              <w:pStyle w:val="afd"/>
              <w:spacing w:after="0" w:line="360" w:lineRule="auto"/>
              <w:jc w:val="left"/>
              <w:rPr>
                <w:sz w:val="22"/>
                <w:szCs w:val="22"/>
              </w:rPr>
            </w:pPr>
          </w:p>
        </w:tc>
      </w:tr>
      <w:tr w:rsidR="00E7502F" w:rsidRPr="003E763F" w14:paraId="70888C94" w14:textId="77777777" w:rsidTr="00D11746">
        <w:tc>
          <w:tcPr>
            <w:tcW w:w="1555" w:type="dxa"/>
          </w:tcPr>
          <w:p w14:paraId="7CEAEE96" w14:textId="5CDC3631" w:rsidR="00E7502F" w:rsidRPr="003E763F" w:rsidRDefault="00FF457D" w:rsidP="001E147B">
            <w:pPr>
              <w:pStyle w:val="afd"/>
              <w:spacing w:after="0" w:line="360" w:lineRule="auto"/>
              <w:jc w:val="left"/>
              <w:rPr>
                <w:sz w:val="22"/>
                <w:szCs w:val="22"/>
              </w:rPr>
            </w:pPr>
            <w:r w:rsidRPr="003E763F">
              <w:rPr>
                <w:sz w:val="22"/>
                <w:szCs w:val="22"/>
              </w:rPr>
              <w:t>14.4, 2-й абзац, предложения 3 и 4</w:t>
            </w:r>
          </w:p>
        </w:tc>
        <w:tc>
          <w:tcPr>
            <w:tcW w:w="3543" w:type="dxa"/>
          </w:tcPr>
          <w:p w14:paraId="5BCFE634" w14:textId="451D5A81" w:rsidR="00E7502F" w:rsidRPr="003E763F" w:rsidRDefault="00FF457D" w:rsidP="00D82342">
            <w:pPr>
              <w:pStyle w:val="afd"/>
              <w:spacing w:after="0" w:line="360" w:lineRule="auto"/>
              <w:jc w:val="left"/>
              <w:rPr>
                <w:sz w:val="22"/>
                <w:szCs w:val="22"/>
              </w:rPr>
            </w:pPr>
            <w:r w:rsidRPr="003E763F">
              <w:rPr>
                <w:sz w:val="22"/>
                <w:szCs w:val="22"/>
              </w:rPr>
              <w:t>В фразах «знак GS (знак с десятичным значением 29 по ISO/IEC 646 версии IRV)» заменить значение «29» на соответствующее ему шестнадцатеричное значение «1D»</w:t>
            </w:r>
          </w:p>
        </w:tc>
        <w:tc>
          <w:tcPr>
            <w:tcW w:w="3261" w:type="dxa"/>
          </w:tcPr>
          <w:p w14:paraId="51BF4084" w14:textId="1225CFC6" w:rsidR="00E7502F" w:rsidRPr="003E763F" w:rsidRDefault="00FF457D" w:rsidP="00D82342">
            <w:pPr>
              <w:spacing w:line="360" w:lineRule="auto"/>
              <w:ind w:firstLine="0"/>
              <w:jc w:val="left"/>
              <w:rPr>
                <w:rFonts w:ascii="Arial" w:hAnsi="Arial" w:cs="Arial"/>
                <w:sz w:val="22"/>
                <w:szCs w:val="22"/>
              </w:rPr>
            </w:pPr>
            <w:r w:rsidRPr="003E763F">
              <w:rPr>
                <w:rFonts w:ascii="Arial" w:hAnsi="Arial" w:cs="Arial"/>
                <w:sz w:val="22"/>
                <w:szCs w:val="22"/>
              </w:rPr>
              <w:t xml:space="preserve">Произведена замена значений «29» на шестнадцатеричные значения «1D» с дополнительной сноской: «В ISO/IEC 18004:2024 приведено десятичное значение 29 для знака </w:t>
            </w:r>
            <w:r w:rsidRPr="003E763F">
              <w:rPr>
                <w:rFonts w:ascii="Arial" w:hAnsi="Arial" w:cs="Arial"/>
                <w:sz w:val="22"/>
                <w:szCs w:val="22"/>
                <w:lang w:val="en-US"/>
              </w:rPr>
              <w:t>GS</w:t>
            </w:r>
            <w:r w:rsidR="00EF72CC" w:rsidRPr="003E763F">
              <w:rPr>
                <w:rFonts w:ascii="Arial" w:hAnsi="Arial" w:cs="Arial"/>
                <w:sz w:val="22"/>
                <w:szCs w:val="22"/>
              </w:rPr>
              <w:t xml:space="preserve"> (см. приложение ДБ)</w:t>
            </w:r>
            <w:r w:rsidRPr="003E763F">
              <w:rPr>
                <w:rFonts w:ascii="Arial" w:hAnsi="Arial" w:cs="Arial"/>
                <w:sz w:val="22"/>
                <w:szCs w:val="22"/>
              </w:rPr>
              <w:t>»</w:t>
            </w:r>
          </w:p>
        </w:tc>
        <w:tc>
          <w:tcPr>
            <w:tcW w:w="1269" w:type="dxa"/>
          </w:tcPr>
          <w:p w14:paraId="311AE9D0" w14:textId="32A93239" w:rsidR="00E7502F" w:rsidRPr="003E763F" w:rsidRDefault="00EA0B99" w:rsidP="001E147B">
            <w:pPr>
              <w:pStyle w:val="afd"/>
              <w:spacing w:after="0" w:line="360" w:lineRule="auto"/>
              <w:jc w:val="left"/>
              <w:rPr>
                <w:sz w:val="22"/>
                <w:szCs w:val="22"/>
              </w:rPr>
            </w:pPr>
            <w:r w:rsidRPr="003E763F">
              <w:rPr>
                <w:sz w:val="22"/>
                <w:szCs w:val="22"/>
              </w:rPr>
              <w:t>Коммен-тарий разработ-чика</w:t>
            </w:r>
          </w:p>
        </w:tc>
      </w:tr>
      <w:tr w:rsidR="00FF457D" w:rsidRPr="003E763F" w14:paraId="485C2D74" w14:textId="77777777" w:rsidTr="00D11746">
        <w:tc>
          <w:tcPr>
            <w:tcW w:w="1555" w:type="dxa"/>
          </w:tcPr>
          <w:p w14:paraId="646D6CD5" w14:textId="58506EEC" w:rsidR="00FF457D" w:rsidRPr="003E763F" w:rsidRDefault="004533F6" w:rsidP="00D82342">
            <w:pPr>
              <w:pStyle w:val="afd"/>
              <w:spacing w:after="0" w:line="360" w:lineRule="auto"/>
              <w:jc w:val="left"/>
              <w:rPr>
                <w:sz w:val="22"/>
                <w:szCs w:val="22"/>
              </w:rPr>
            </w:pPr>
            <w:r w:rsidRPr="003E763F">
              <w:rPr>
                <w:sz w:val="22"/>
                <w:szCs w:val="22"/>
              </w:rPr>
              <w:t xml:space="preserve">Приложение A, таблица </w:t>
            </w:r>
            <w:r w:rsidR="00796658" w:rsidRPr="003E763F">
              <w:rPr>
                <w:sz w:val="22"/>
                <w:szCs w:val="22"/>
              </w:rPr>
              <w:t>A.</w:t>
            </w:r>
            <w:r w:rsidRPr="003E763F">
              <w:rPr>
                <w:sz w:val="22"/>
                <w:szCs w:val="22"/>
              </w:rPr>
              <w:t>1</w:t>
            </w:r>
          </w:p>
        </w:tc>
        <w:tc>
          <w:tcPr>
            <w:tcW w:w="3543" w:type="dxa"/>
          </w:tcPr>
          <w:p w14:paraId="3B815E97" w14:textId="20A57DD4" w:rsidR="004533F6" w:rsidRPr="003E763F" w:rsidRDefault="004533F6" w:rsidP="00D11746">
            <w:pPr>
              <w:spacing w:after="160" w:line="360" w:lineRule="auto"/>
              <w:ind w:firstLine="0"/>
              <w:rPr>
                <w:rFonts w:ascii="Arial" w:hAnsi="Arial" w:cs="Arial"/>
                <w:sz w:val="22"/>
                <w:szCs w:val="22"/>
                <w:lang w:eastAsia="ja-JP"/>
              </w:rPr>
            </w:pPr>
            <w:r w:rsidRPr="003E763F">
              <w:rPr>
                <w:rFonts w:ascii="Arial" w:hAnsi="Arial" w:cs="Arial"/>
                <w:sz w:val="22"/>
                <w:szCs w:val="22"/>
                <w:lang w:eastAsia="ja-JP"/>
              </w:rPr>
              <w:t xml:space="preserve">В строке со значением 16 в столбце «Число кодовых исправления ошибок» в столбце «Порождающие полиномы» приведена ошибочная запись </w:t>
            </w:r>
          </w:p>
          <w:p w14:paraId="140A5F24" w14:textId="77777777" w:rsidR="00FF457D" w:rsidRPr="003E763F" w:rsidRDefault="004533F6" w:rsidP="00EA0B99">
            <w:pPr>
              <w:pStyle w:val="afd"/>
              <w:spacing w:after="0" w:line="360" w:lineRule="auto"/>
              <w:jc w:val="left"/>
              <w:rPr>
                <w:rFonts w:eastAsia="MS Mincho"/>
                <w:i/>
                <w:sz w:val="22"/>
                <w:szCs w:val="22"/>
              </w:rPr>
            </w:pPr>
            <w:r w:rsidRPr="003E763F">
              <w:rPr>
                <w:rFonts w:eastAsia="MS Mincho"/>
                <w:i/>
                <w:sz w:val="22"/>
                <w:szCs w:val="22"/>
                <w:lang w:val="en-GB"/>
              </w:rPr>
              <w:t>x</w:t>
            </w:r>
            <w:r w:rsidRPr="003E763F">
              <w:rPr>
                <w:rFonts w:eastAsia="MS Mincho"/>
                <w:i/>
                <w:sz w:val="22"/>
                <w:szCs w:val="22"/>
                <w:vertAlign w:val="superscript"/>
              </w:rPr>
              <w:t>16</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120</w:t>
            </w:r>
            <w:r w:rsidRPr="003E763F">
              <w:rPr>
                <w:rFonts w:eastAsia="MS Mincho"/>
                <w:i/>
                <w:sz w:val="22"/>
                <w:szCs w:val="22"/>
                <w:lang w:val="en-GB"/>
              </w:rPr>
              <w:t>x</w:t>
            </w:r>
            <w:r w:rsidRPr="003E763F">
              <w:rPr>
                <w:rFonts w:eastAsia="MS Mincho"/>
                <w:i/>
                <w:sz w:val="22"/>
                <w:szCs w:val="22"/>
                <w:vertAlign w:val="superscript"/>
              </w:rPr>
              <w:t>15</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104</w:t>
            </w:r>
            <w:r w:rsidRPr="003E763F">
              <w:rPr>
                <w:rFonts w:eastAsia="MS Mincho"/>
                <w:i/>
                <w:sz w:val="22"/>
                <w:szCs w:val="22"/>
                <w:lang w:val="en-GB"/>
              </w:rPr>
              <w:t>x</w:t>
            </w:r>
            <w:r w:rsidRPr="003E763F">
              <w:rPr>
                <w:rFonts w:eastAsia="MS Mincho"/>
                <w:i/>
                <w:sz w:val="22"/>
                <w:szCs w:val="22"/>
                <w:vertAlign w:val="superscript"/>
              </w:rPr>
              <w:t>14</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107</w:t>
            </w:r>
            <w:r w:rsidRPr="003E763F">
              <w:rPr>
                <w:rFonts w:eastAsia="MS Mincho"/>
                <w:i/>
                <w:sz w:val="22"/>
                <w:szCs w:val="22"/>
                <w:lang w:val="en-GB"/>
              </w:rPr>
              <w:t>x</w:t>
            </w:r>
            <w:r w:rsidRPr="003E763F">
              <w:rPr>
                <w:rFonts w:eastAsia="MS Mincho"/>
                <w:i/>
                <w:sz w:val="22"/>
                <w:szCs w:val="22"/>
                <w:vertAlign w:val="superscript"/>
              </w:rPr>
              <w:t>13</w:t>
            </w:r>
            <w:r w:rsidR="00EA0B99" w:rsidRPr="003E763F">
              <w:rPr>
                <w:rFonts w:eastAsia="MS Mincho"/>
                <w:i/>
                <w:sz w:val="22"/>
                <w:szCs w:val="22"/>
              </w:rPr>
              <w:t>+</w:t>
            </w:r>
            <w:r w:rsidRPr="003E763F">
              <w:rPr>
                <w:rFonts w:eastAsia="MS Mincho"/>
                <w:i/>
                <w:sz w:val="22"/>
                <w:szCs w:val="22"/>
                <w:lang w:val="en-GB"/>
              </w:rPr>
              <w:t> </w:t>
            </w:r>
          </w:p>
          <w:p w14:paraId="654CC0C0" w14:textId="04783B6D" w:rsidR="00EA0B99" w:rsidRPr="003E763F" w:rsidRDefault="00EA0B99" w:rsidP="00EA0B99">
            <w:pPr>
              <w:pStyle w:val="afd"/>
              <w:spacing w:after="0" w:line="360" w:lineRule="auto"/>
              <w:jc w:val="left"/>
              <w:rPr>
                <w:rFonts w:eastAsia="MS Mincho"/>
                <w:i/>
                <w:sz w:val="22"/>
                <w:szCs w:val="22"/>
                <w:vertAlign w:val="superscript"/>
              </w:rPr>
            </w:pPr>
            <w:r w:rsidRPr="003E763F">
              <w:rPr>
                <w:rFonts w:eastAsia="MS Mincho"/>
                <w:i/>
                <w:sz w:val="22"/>
                <w:szCs w:val="22"/>
                <w:lang w:val="en-GB"/>
              </w:rPr>
              <w:t>α</w:t>
            </w:r>
            <w:r w:rsidRPr="003E763F">
              <w:rPr>
                <w:rFonts w:eastAsia="MS Mincho"/>
                <w:i/>
                <w:sz w:val="22"/>
                <w:szCs w:val="22"/>
                <w:vertAlign w:val="superscript"/>
              </w:rPr>
              <w:t>109</w:t>
            </w:r>
            <w:r w:rsidRPr="003E763F">
              <w:rPr>
                <w:rFonts w:eastAsia="MS Mincho"/>
                <w:i/>
                <w:sz w:val="22"/>
                <w:szCs w:val="22"/>
                <w:lang w:val="en-GB"/>
              </w:rPr>
              <w:t>x</w:t>
            </w:r>
            <w:r w:rsidRPr="003E763F">
              <w:rPr>
                <w:rFonts w:eastAsia="MS Mincho"/>
                <w:i/>
                <w:sz w:val="22"/>
                <w:szCs w:val="22"/>
                <w:vertAlign w:val="superscript"/>
              </w:rPr>
              <w:t>12</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102</w:t>
            </w:r>
            <w:r w:rsidRPr="003E763F">
              <w:rPr>
                <w:rFonts w:eastAsia="MS Mincho"/>
                <w:i/>
                <w:sz w:val="22"/>
                <w:szCs w:val="22"/>
                <w:lang w:val="en-GB"/>
              </w:rPr>
              <w:t>x</w:t>
            </w:r>
            <w:r w:rsidRPr="003E763F">
              <w:rPr>
                <w:rFonts w:eastAsia="MS Mincho"/>
                <w:i/>
                <w:sz w:val="22"/>
                <w:szCs w:val="22"/>
                <w:vertAlign w:val="superscript"/>
              </w:rPr>
              <w:t>11</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161</w:t>
            </w:r>
            <w:r w:rsidRPr="003E763F">
              <w:rPr>
                <w:rFonts w:eastAsia="MS Mincho"/>
                <w:i/>
                <w:sz w:val="22"/>
                <w:szCs w:val="22"/>
                <w:lang w:val="en-GB"/>
              </w:rPr>
              <w:t>x</w:t>
            </w:r>
            <w:r w:rsidRPr="003E763F">
              <w:rPr>
                <w:rFonts w:eastAsia="MS Mincho"/>
                <w:i/>
                <w:sz w:val="22"/>
                <w:szCs w:val="22"/>
                <w:vertAlign w:val="superscript"/>
              </w:rPr>
              <w:t>10</w:t>
            </w:r>
            <w:r w:rsidRPr="003E763F">
              <w:rPr>
                <w:rFonts w:eastAsia="MS Mincho"/>
                <w:i/>
                <w:sz w:val="22"/>
                <w:szCs w:val="22"/>
                <w:lang w:val="en-GB"/>
              </w:rPr>
              <w:t> </w:t>
            </w: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76</w:t>
            </w:r>
            <w:r w:rsidRPr="003E763F">
              <w:rPr>
                <w:rFonts w:eastAsia="MS Mincho"/>
                <w:i/>
                <w:sz w:val="22"/>
                <w:szCs w:val="22"/>
                <w:lang w:val="en-GB"/>
              </w:rPr>
              <w:t>x</w:t>
            </w:r>
            <w:r w:rsidRPr="003E763F">
              <w:rPr>
                <w:rFonts w:eastAsia="MS Mincho"/>
                <w:i/>
                <w:sz w:val="22"/>
                <w:szCs w:val="22"/>
                <w:vertAlign w:val="superscript"/>
              </w:rPr>
              <w:t>9</w:t>
            </w:r>
          </w:p>
          <w:p w14:paraId="0A5A2DC0" w14:textId="3B50DE22" w:rsidR="00EA0B99" w:rsidRPr="003E763F" w:rsidRDefault="00EA0B99" w:rsidP="00EA0B99">
            <w:pPr>
              <w:pStyle w:val="afd"/>
              <w:spacing w:after="0" w:line="360" w:lineRule="auto"/>
              <w:jc w:val="left"/>
              <w:rPr>
                <w:rFonts w:eastAsia="MS Mincho"/>
                <w:i/>
                <w:sz w:val="22"/>
                <w:szCs w:val="22"/>
                <w:vertAlign w:val="superscript"/>
                <w:lang w:val="en-GB"/>
              </w:rPr>
            </w:pPr>
            <w:r w:rsidRPr="003E763F">
              <w:rPr>
                <w:rFonts w:eastAsia="MS Mincho"/>
                <w:i/>
                <w:sz w:val="22"/>
                <w:szCs w:val="22"/>
                <w:lang w:val="en-GB"/>
              </w:rPr>
              <w:t> α</w:t>
            </w:r>
            <w:r w:rsidRPr="003E763F">
              <w:rPr>
                <w:rFonts w:eastAsia="MS Mincho"/>
                <w:i/>
                <w:sz w:val="22"/>
                <w:szCs w:val="22"/>
                <w:vertAlign w:val="superscript"/>
                <w:lang w:val="en-GB"/>
              </w:rPr>
              <w:t>3</w:t>
            </w:r>
            <w:r w:rsidRPr="003E763F">
              <w:rPr>
                <w:rFonts w:eastAsia="MS Mincho"/>
                <w:i/>
                <w:sz w:val="22"/>
                <w:szCs w:val="22"/>
                <w:lang w:val="en-GB"/>
              </w:rPr>
              <w:t>x</w:t>
            </w:r>
            <w:r w:rsidRPr="003E763F">
              <w:rPr>
                <w:rFonts w:eastAsia="MS Mincho"/>
                <w:i/>
                <w:sz w:val="22"/>
                <w:szCs w:val="22"/>
                <w:vertAlign w:val="superscript"/>
                <w:lang w:val="en-GB"/>
              </w:rPr>
              <w:t>8</w:t>
            </w:r>
            <w:r w:rsidRPr="003E763F">
              <w:rPr>
                <w:rFonts w:eastAsia="MS Mincho"/>
                <w:i/>
                <w:sz w:val="22"/>
                <w:szCs w:val="22"/>
                <w:lang w:val="en-GB"/>
              </w:rPr>
              <w:t> + α</w:t>
            </w:r>
            <w:r w:rsidRPr="003E763F">
              <w:rPr>
                <w:rFonts w:eastAsia="MS Mincho"/>
                <w:i/>
                <w:sz w:val="22"/>
                <w:szCs w:val="22"/>
                <w:vertAlign w:val="superscript"/>
                <w:lang w:val="en-GB"/>
              </w:rPr>
              <w:t>91</w:t>
            </w:r>
            <w:r w:rsidRPr="003E763F">
              <w:rPr>
                <w:rFonts w:eastAsia="MS Mincho"/>
                <w:i/>
                <w:sz w:val="22"/>
                <w:szCs w:val="22"/>
                <w:lang w:val="en-GB"/>
              </w:rPr>
              <w:t>x</w:t>
            </w:r>
            <w:r w:rsidRPr="003E763F">
              <w:rPr>
                <w:rFonts w:eastAsia="MS Mincho"/>
                <w:i/>
                <w:sz w:val="22"/>
                <w:szCs w:val="22"/>
                <w:vertAlign w:val="superscript"/>
                <w:lang w:val="en-GB"/>
              </w:rPr>
              <w:t>7</w:t>
            </w:r>
            <w:r w:rsidRPr="003E763F">
              <w:rPr>
                <w:rFonts w:eastAsia="MS Mincho"/>
                <w:i/>
                <w:sz w:val="22"/>
                <w:szCs w:val="22"/>
                <w:lang w:val="en-GB"/>
              </w:rPr>
              <w:t> + α</w:t>
            </w:r>
            <w:r w:rsidRPr="003E763F">
              <w:rPr>
                <w:rFonts w:eastAsia="MS Mincho"/>
                <w:i/>
                <w:sz w:val="22"/>
                <w:szCs w:val="22"/>
                <w:vertAlign w:val="superscript"/>
                <w:lang w:val="en-GB"/>
              </w:rPr>
              <w:t>191</w:t>
            </w:r>
            <w:r w:rsidRPr="003E763F">
              <w:rPr>
                <w:rFonts w:eastAsia="MS Mincho"/>
                <w:i/>
                <w:sz w:val="22"/>
                <w:szCs w:val="22"/>
                <w:lang w:val="en-GB"/>
              </w:rPr>
              <w:t>x</w:t>
            </w:r>
            <w:r w:rsidRPr="003E763F">
              <w:rPr>
                <w:rFonts w:eastAsia="MS Mincho"/>
                <w:i/>
                <w:sz w:val="22"/>
                <w:szCs w:val="22"/>
                <w:vertAlign w:val="superscript"/>
                <w:lang w:val="en-GB"/>
              </w:rPr>
              <w:t>6</w:t>
            </w:r>
            <w:r w:rsidRPr="003E763F">
              <w:rPr>
                <w:rFonts w:eastAsia="MS Mincho"/>
                <w:i/>
                <w:sz w:val="22"/>
                <w:szCs w:val="22"/>
                <w:lang w:val="en-GB"/>
              </w:rPr>
              <w:t> + α</w:t>
            </w:r>
            <w:r w:rsidRPr="003E763F">
              <w:rPr>
                <w:rFonts w:eastAsia="MS Mincho"/>
                <w:i/>
                <w:sz w:val="22"/>
                <w:szCs w:val="22"/>
                <w:vertAlign w:val="superscript"/>
                <w:lang w:val="en-GB"/>
              </w:rPr>
              <w:t>147</w:t>
            </w:r>
            <w:r w:rsidRPr="003E763F">
              <w:rPr>
                <w:rFonts w:eastAsia="MS Mincho"/>
                <w:i/>
                <w:sz w:val="22"/>
                <w:szCs w:val="22"/>
                <w:lang w:val="en-GB"/>
              </w:rPr>
              <w:t>x</w:t>
            </w:r>
            <w:r w:rsidRPr="003E763F">
              <w:rPr>
                <w:rFonts w:eastAsia="MS Mincho"/>
                <w:i/>
                <w:sz w:val="22"/>
                <w:szCs w:val="22"/>
                <w:vertAlign w:val="superscript"/>
                <w:lang w:val="en-GB"/>
              </w:rPr>
              <w:t>5</w:t>
            </w:r>
            <w:r w:rsidRPr="003E763F">
              <w:rPr>
                <w:rFonts w:eastAsia="MS Mincho"/>
                <w:i/>
                <w:sz w:val="22"/>
                <w:szCs w:val="22"/>
                <w:lang w:val="en-GB"/>
              </w:rPr>
              <w:t> </w:t>
            </w:r>
          </w:p>
          <w:p w14:paraId="1A8835A3" w14:textId="77777777" w:rsidR="00EA0B99" w:rsidRPr="003E763F" w:rsidRDefault="00EA0B99" w:rsidP="00EA0B99">
            <w:pPr>
              <w:pStyle w:val="afd"/>
              <w:spacing w:after="0" w:line="360" w:lineRule="auto"/>
              <w:jc w:val="left"/>
              <w:rPr>
                <w:rFonts w:eastAsia="MS Mincho"/>
                <w:i/>
                <w:sz w:val="22"/>
                <w:szCs w:val="22"/>
                <w:lang w:val="en-GB"/>
              </w:rPr>
            </w:pPr>
            <w:r w:rsidRPr="003E763F">
              <w:rPr>
                <w:rFonts w:eastAsia="MS Mincho"/>
                <w:i/>
                <w:sz w:val="22"/>
                <w:szCs w:val="22"/>
                <w:lang w:val="en-GB"/>
              </w:rPr>
              <w:t>+ α</w:t>
            </w:r>
            <w:r w:rsidRPr="003E763F">
              <w:rPr>
                <w:rFonts w:eastAsia="MS Mincho"/>
                <w:i/>
                <w:sz w:val="22"/>
                <w:szCs w:val="22"/>
                <w:vertAlign w:val="superscript"/>
                <w:lang w:val="en-GB"/>
              </w:rPr>
              <w:t>169</w:t>
            </w:r>
            <w:r w:rsidRPr="003E763F">
              <w:rPr>
                <w:rFonts w:eastAsia="MS Mincho"/>
                <w:i/>
                <w:sz w:val="22"/>
                <w:szCs w:val="22"/>
                <w:lang w:val="en-GB"/>
              </w:rPr>
              <w:t>x</w:t>
            </w:r>
            <w:r w:rsidRPr="003E763F">
              <w:rPr>
                <w:rFonts w:eastAsia="MS Mincho"/>
                <w:i/>
                <w:sz w:val="22"/>
                <w:szCs w:val="22"/>
                <w:vertAlign w:val="superscript"/>
                <w:lang w:val="en-GB"/>
              </w:rPr>
              <w:t>4</w:t>
            </w:r>
            <w:r w:rsidRPr="003E763F">
              <w:rPr>
                <w:rFonts w:eastAsia="MS Mincho"/>
                <w:i/>
                <w:sz w:val="22"/>
                <w:szCs w:val="22"/>
                <w:lang w:val="en-GB"/>
              </w:rPr>
              <w:t>  α</w:t>
            </w:r>
            <w:r w:rsidRPr="003E763F">
              <w:rPr>
                <w:rFonts w:eastAsia="MS Mincho"/>
                <w:i/>
                <w:sz w:val="22"/>
                <w:szCs w:val="22"/>
                <w:vertAlign w:val="superscript"/>
                <w:lang w:val="en-GB"/>
              </w:rPr>
              <w:t>182</w:t>
            </w:r>
            <w:r w:rsidRPr="003E763F">
              <w:rPr>
                <w:rFonts w:eastAsia="MS Mincho"/>
                <w:i/>
                <w:sz w:val="22"/>
                <w:szCs w:val="22"/>
                <w:lang w:val="en-GB"/>
              </w:rPr>
              <w:t>x</w:t>
            </w:r>
            <w:r w:rsidRPr="003E763F">
              <w:rPr>
                <w:rFonts w:eastAsia="MS Mincho"/>
                <w:i/>
                <w:sz w:val="22"/>
                <w:szCs w:val="22"/>
                <w:vertAlign w:val="superscript"/>
                <w:lang w:val="en-GB"/>
              </w:rPr>
              <w:t>3</w:t>
            </w:r>
            <w:r w:rsidRPr="003E763F">
              <w:rPr>
                <w:rFonts w:eastAsia="MS Mincho"/>
                <w:i/>
                <w:sz w:val="22"/>
                <w:szCs w:val="22"/>
                <w:lang w:val="en-GB"/>
              </w:rPr>
              <w:t> + α</w:t>
            </w:r>
            <w:r w:rsidRPr="003E763F">
              <w:rPr>
                <w:rFonts w:eastAsia="MS Mincho"/>
                <w:i/>
                <w:sz w:val="22"/>
                <w:szCs w:val="22"/>
                <w:vertAlign w:val="superscript"/>
                <w:lang w:val="en-GB"/>
              </w:rPr>
              <w:t>194</w:t>
            </w:r>
            <w:r w:rsidRPr="003E763F">
              <w:rPr>
                <w:rFonts w:eastAsia="MS Mincho"/>
                <w:i/>
                <w:sz w:val="22"/>
                <w:szCs w:val="22"/>
                <w:lang w:val="en-GB"/>
              </w:rPr>
              <w:t>x</w:t>
            </w:r>
            <w:r w:rsidRPr="003E763F">
              <w:rPr>
                <w:rFonts w:eastAsia="MS Mincho"/>
                <w:i/>
                <w:sz w:val="22"/>
                <w:szCs w:val="22"/>
                <w:vertAlign w:val="superscript"/>
                <w:lang w:val="en-GB"/>
              </w:rPr>
              <w:t>2</w:t>
            </w:r>
            <w:r w:rsidRPr="003E763F">
              <w:rPr>
                <w:rFonts w:eastAsia="MS Mincho"/>
                <w:i/>
                <w:sz w:val="22"/>
                <w:szCs w:val="22"/>
                <w:lang w:val="en-GB"/>
              </w:rPr>
              <w:t> + α</w:t>
            </w:r>
            <w:r w:rsidRPr="003E763F">
              <w:rPr>
                <w:rFonts w:eastAsia="MS Mincho"/>
                <w:i/>
                <w:sz w:val="22"/>
                <w:szCs w:val="22"/>
                <w:vertAlign w:val="superscript"/>
                <w:lang w:val="en-GB"/>
              </w:rPr>
              <w:t>225</w:t>
            </w:r>
            <w:r w:rsidRPr="003E763F">
              <w:rPr>
                <w:rFonts w:eastAsia="MS Mincho"/>
                <w:i/>
                <w:sz w:val="22"/>
                <w:szCs w:val="22"/>
                <w:lang w:val="en-GB"/>
              </w:rPr>
              <w:t>x </w:t>
            </w:r>
          </w:p>
          <w:p w14:paraId="54F50590" w14:textId="7F821AC9" w:rsidR="00EA0B99" w:rsidRPr="003E763F" w:rsidRDefault="00EA0B99" w:rsidP="00D82342">
            <w:pPr>
              <w:pStyle w:val="afd"/>
              <w:spacing w:after="0" w:line="360" w:lineRule="auto"/>
              <w:jc w:val="left"/>
              <w:rPr>
                <w:sz w:val="22"/>
                <w:szCs w:val="22"/>
              </w:rPr>
            </w:pPr>
            <w:r w:rsidRPr="003E763F">
              <w:rPr>
                <w:rFonts w:eastAsia="MS Mincho"/>
                <w:i/>
                <w:sz w:val="22"/>
                <w:szCs w:val="22"/>
              </w:rPr>
              <w:t>+</w:t>
            </w:r>
            <w:r w:rsidRPr="003E763F">
              <w:rPr>
                <w:rFonts w:eastAsia="MS Mincho"/>
                <w:i/>
                <w:sz w:val="22"/>
                <w:szCs w:val="22"/>
                <w:lang w:val="en-GB"/>
              </w:rPr>
              <w:t> α</w:t>
            </w:r>
            <w:r w:rsidRPr="003E763F">
              <w:rPr>
                <w:rFonts w:eastAsia="MS Mincho"/>
                <w:i/>
                <w:sz w:val="22"/>
                <w:szCs w:val="22"/>
                <w:vertAlign w:val="superscript"/>
              </w:rPr>
              <w:t>120</w:t>
            </w:r>
            <w:r w:rsidRPr="003E763F">
              <w:rPr>
                <w:sz w:val="22"/>
                <w:szCs w:val="22"/>
                <w:lang w:eastAsia="ja-JP"/>
              </w:rPr>
              <w:t xml:space="preserve">, в которой между значениями </w:t>
            </w:r>
            <w:r w:rsidRPr="003E763F">
              <w:rPr>
                <w:rFonts w:eastAsia="Meiryo UI"/>
                <w:sz w:val="22"/>
                <w:szCs w:val="22"/>
                <w:lang w:eastAsia="ja-JP"/>
              </w:rPr>
              <w:t>α</w:t>
            </w:r>
            <w:r w:rsidRPr="003E763F">
              <w:rPr>
                <w:rFonts w:eastAsia="Meiryo UI"/>
                <w:sz w:val="22"/>
                <w:szCs w:val="22"/>
                <w:vertAlign w:val="superscript"/>
                <w:lang w:eastAsia="ja-JP"/>
              </w:rPr>
              <w:t>76</w:t>
            </w:r>
            <w:r w:rsidRPr="003E763F">
              <w:rPr>
                <w:rFonts w:eastAsia="Meiryo UI"/>
                <w:sz w:val="22"/>
                <w:szCs w:val="22"/>
                <w:lang w:val="en-US" w:eastAsia="ja-JP"/>
              </w:rPr>
              <w:t>x</w:t>
            </w:r>
            <w:r w:rsidRPr="003E763F">
              <w:rPr>
                <w:rFonts w:eastAsia="Meiryo UI"/>
                <w:sz w:val="22"/>
                <w:szCs w:val="22"/>
                <w:vertAlign w:val="superscript"/>
                <w:lang w:eastAsia="ja-JP"/>
              </w:rPr>
              <w:t>9</w:t>
            </w:r>
            <w:r w:rsidRPr="003E763F">
              <w:rPr>
                <w:sz w:val="22"/>
                <w:szCs w:val="22"/>
                <w:lang w:eastAsia="ja-JP"/>
              </w:rPr>
              <w:t xml:space="preserve"> и </w:t>
            </w:r>
            <w:r w:rsidRPr="003E763F">
              <w:rPr>
                <w:rFonts w:eastAsia="Meiryo UI"/>
                <w:sz w:val="22"/>
                <w:szCs w:val="22"/>
                <w:lang w:eastAsia="ja-JP"/>
              </w:rPr>
              <w:t>α</w:t>
            </w:r>
            <w:r w:rsidRPr="003E763F">
              <w:rPr>
                <w:rFonts w:eastAsia="Meiryo UI"/>
                <w:sz w:val="22"/>
                <w:szCs w:val="22"/>
                <w:vertAlign w:val="superscript"/>
                <w:lang w:eastAsia="ja-JP"/>
              </w:rPr>
              <w:t>3</w:t>
            </w:r>
            <w:r w:rsidRPr="003E763F">
              <w:rPr>
                <w:rFonts w:eastAsia="Meiryo UI"/>
                <w:sz w:val="22"/>
                <w:szCs w:val="22"/>
                <w:lang w:val="en-US" w:eastAsia="ja-JP"/>
              </w:rPr>
              <w:t>x</w:t>
            </w:r>
            <w:r w:rsidRPr="003E763F">
              <w:rPr>
                <w:rFonts w:eastAsia="Meiryo UI"/>
                <w:sz w:val="22"/>
                <w:szCs w:val="22"/>
                <w:vertAlign w:val="superscript"/>
                <w:lang w:eastAsia="ja-JP"/>
              </w:rPr>
              <w:t>8</w:t>
            </w:r>
            <w:r w:rsidRPr="003E763F">
              <w:rPr>
                <w:sz w:val="22"/>
                <w:szCs w:val="22"/>
                <w:lang w:eastAsia="ja-JP"/>
              </w:rPr>
              <w:t xml:space="preserve">, а также между значениями </w:t>
            </w:r>
            <w:r w:rsidRPr="003E763F">
              <w:rPr>
                <w:i/>
                <w:sz w:val="22"/>
                <w:szCs w:val="22"/>
                <w:lang w:eastAsia="ja-JP"/>
              </w:rPr>
              <w:t>α</w:t>
            </w:r>
            <w:r w:rsidRPr="003E763F">
              <w:rPr>
                <w:i/>
                <w:sz w:val="22"/>
                <w:szCs w:val="22"/>
                <w:vertAlign w:val="superscript"/>
                <w:lang w:eastAsia="ja-JP"/>
              </w:rPr>
              <w:t>169</w:t>
            </w:r>
            <w:r w:rsidRPr="003E763F">
              <w:rPr>
                <w:i/>
                <w:sz w:val="22"/>
                <w:szCs w:val="22"/>
                <w:lang w:val="en-US" w:eastAsia="ja-JP"/>
              </w:rPr>
              <w:t>x</w:t>
            </w:r>
            <w:r w:rsidRPr="003E763F">
              <w:rPr>
                <w:i/>
                <w:sz w:val="22"/>
                <w:szCs w:val="22"/>
                <w:vertAlign w:val="superscript"/>
                <w:lang w:eastAsia="ja-JP"/>
              </w:rPr>
              <w:t xml:space="preserve">4 </w:t>
            </w:r>
            <w:r w:rsidRPr="003E763F">
              <w:rPr>
                <w:sz w:val="22"/>
                <w:szCs w:val="22"/>
                <w:lang w:eastAsia="ja-JP"/>
              </w:rPr>
              <w:t xml:space="preserve">и </w:t>
            </w:r>
            <w:r w:rsidRPr="003E763F">
              <w:rPr>
                <w:i/>
                <w:sz w:val="22"/>
                <w:szCs w:val="22"/>
                <w:lang w:eastAsia="ja-JP"/>
              </w:rPr>
              <w:t>α</w:t>
            </w:r>
            <w:r w:rsidRPr="003E763F">
              <w:rPr>
                <w:i/>
                <w:sz w:val="22"/>
                <w:szCs w:val="22"/>
                <w:vertAlign w:val="superscript"/>
                <w:lang w:eastAsia="ja-JP"/>
              </w:rPr>
              <w:t>182</w:t>
            </w:r>
            <w:r w:rsidRPr="003E763F">
              <w:rPr>
                <w:i/>
                <w:sz w:val="22"/>
                <w:szCs w:val="22"/>
                <w:lang w:val="en-US" w:eastAsia="ja-JP"/>
              </w:rPr>
              <w:t>x</w:t>
            </w:r>
            <w:r w:rsidRPr="003E763F">
              <w:rPr>
                <w:i/>
                <w:sz w:val="22"/>
                <w:szCs w:val="22"/>
                <w:vertAlign w:val="superscript"/>
                <w:lang w:eastAsia="ja-JP"/>
              </w:rPr>
              <w:t xml:space="preserve">3 </w:t>
            </w:r>
            <w:r w:rsidRPr="003E763F">
              <w:rPr>
                <w:sz w:val="22"/>
                <w:szCs w:val="22"/>
                <w:lang w:eastAsia="ja-JP"/>
              </w:rPr>
              <w:t xml:space="preserve">пропущены знаки </w:t>
            </w:r>
            <w:r w:rsidR="00796658" w:rsidRPr="003E763F">
              <w:rPr>
                <w:sz w:val="22"/>
                <w:szCs w:val="22"/>
                <w:lang w:eastAsia="ja-JP"/>
              </w:rPr>
              <w:t>«+».</w:t>
            </w:r>
            <w:r w:rsidR="00796658" w:rsidRPr="003E763F">
              <w:rPr>
                <w:rFonts w:eastAsia="MS Mincho"/>
                <w:sz w:val="22"/>
                <w:szCs w:val="22"/>
                <w:lang w:eastAsia="ja-JP"/>
              </w:rPr>
              <w:t xml:space="preserve"> </w:t>
            </w:r>
            <w:r w:rsidRPr="003E763F">
              <w:rPr>
                <w:rFonts w:eastAsia="MS Mincho"/>
                <w:sz w:val="22"/>
                <w:szCs w:val="22"/>
                <w:lang w:eastAsia="ja-JP"/>
              </w:rPr>
              <w:t xml:space="preserve">Необходимо добавить пропущенные знаки </w:t>
            </w:r>
            <w:r w:rsidR="00796658" w:rsidRPr="003E763F">
              <w:rPr>
                <w:rFonts w:eastAsia="MS Mincho"/>
                <w:sz w:val="22"/>
                <w:szCs w:val="22"/>
                <w:lang w:eastAsia="ja-JP"/>
              </w:rPr>
              <w:t>«</w:t>
            </w:r>
            <w:r w:rsidRPr="003E763F">
              <w:rPr>
                <w:rFonts w:eastAsia="MS Mincho"/>
                <w:sz w:val="22"/>
                <w:szCs w:val="22"/>
                <w:lang w:eastAsia="ja-JP"/>
              </w:rPr>
              <w:t>+</w:t>
            </w:r>
            <w:r w:rsidR="00796658" w:rsidRPr="003E763F">
              <w:rPr>
                <w:rFonts w:eastAsia="MS Mincho"/>
                <w:sz w:val="22"/>
                <w:szCs w:val="22"/>
                <w:lang w:eastAsia="ja-JP"/>
              </w:rPr>
              <w:t>»</w:t>
            </w:r>
          </w:p>
        </w:tc>
        <w:tc>
          <w:tcPr>
            <w:tcW w:w="3261" w:type="dxa"/>
          </w:tcPr>
          <w:p w14:paraId="56E34B83" w14:textId="10FFD32B" w:rsidR="00FF457D" w:rsidRPr="003E763F" w:rsidRDefault="00EA0B99" w:rsidP="00D82342">
            <w:pPr>
              <w:spacing w:line="360" w:lineRule="auto"/>
              <w:ind w:firstLine="0"/>
              <w:jc w:val="left"/>
              <w:rPr>
                <w:rFonts w:ascii="Arial" w:hAnsi="Arial" w:cs="Arial"/>
                <w:sz w:val="22"/>
                <w:szCs w:val="22"/>
              </w:rPr>
            </w:pPr>
            <w:r w:rsidRPr="003E763F">
              <w:rPr>
                <w:rFonts w:ascii="Arial" w:hAnsi="Arial" w:cs="Arial"/>
                <w:sz w:val="22"/>
                <w:szCs w:val="22"/>
              </w:rPr>
              <w:t xml:space="preserve">Недостающие знаки «+» добавлены. Приведена сноска: </w:t>
            </w:r>
            <w:r w:rsidR="004D6FF4" w:rsidRPr="003E763F">
              <w:rPr>
                <w:rFonts w:ascii="Arial" w:hAnsi="Arial" w:cs="Arial"/>
                <w:sz w:val="22"/>
                <w:szCs w:val="22"/>
              </w:rPr>
              <w:t>«</w:t>
            </w:r>
            <w:r w:rsidRPr="003E763F">
              <w:rPr>
                <w:rFonts w:ascii="Arial" w:hAnsi="Arial" w:cs="Arial"/>
                <w:sz w:val="22"/>
                <w:szCs w:val="22"/>
              </w:rPr>
              <w:t xml:space="preserve">В ISO/IEC 18004:2024 приведена ошибочная запись полинома, в которой пропущены знаки </w:t>
            </w:r>
            <w:r w:rsidR="005A7671" w:rsidRPr="003E763F">
              <w:rPr>
                <w:rFonts w:ascii="Arial" w:hAnsi="Arial" w:cs="Arial"/>
                <w:sz w:val="22"/>
                <w:szCs w:val="22"/>
              </w:rPr>
              <w:t xml:space="preserve">«+» </w:t>
            </w:r>
            <w:r w:rsidRPr="003E763F">
              <w:rPr>
                <w:rFonts w:ascii="Arial" w:hAnsi="Arial" w:cs="Arial"/>
                <w:sz w:val="22"/>
                <w:szCs w:val="22"/>
              </w:rPr>
              <w:t>между значениями α</w:t>
            </w:r>
            <w:r w:rsidRPr="003E763F">
              <w:rPr>
                <w:rFonts w:ascii="Arial" w:hAnsi="Arial" w:cs="Arial"/>
                <w:sz w:val="22"/>
                <w:szCs w:val="22"/>
                <w:vertAlign w:val="superscript"/>
              </w:rPr>
              <w:t>76</w:t>
            </w:r>
            <w:r w:rsidRPr="003E763F">
              <w:rPr>
                <w:rFonts w:ascii="Arial" w:hAnsi="Arial" w:cs="Arial"/>
                <w:sz w:val="22"/>
                <w:szCs w:val="22"/>
              </w:rPr>
              <w:t>x</w:t>
            </w:r>
            <w:r w:rsidRPr="003E763F">
              <w:rPr>
                <w:rFonts w:ascii="Arial" w:hAnsi="Arial" w:cs="Arial"/>
                <w:sz w:val="22"/>
                <w:szCs w:val="22"/>
                <w:vertAlign w:val="superscript"/>
              </w:rPr>
              <w:t>9</w:t>
            </w:r>
            <w:r w:rsidRPr="003E763F">
              <w:rPr>
                <w:rFonts w:ascii="Arial" w:hAnsi="Arial" w:cs="Arial"/>
                <w:sz w:val="22"/>
                <w:szCs w:val="22"/>
              </w:rPr>
              <w:t xml:space="preserve"> и α</w:t>
            </w:r>
            <w:r w:rsidRPr="003E763F">
              <w:rPr>
                <w:rFonts w:ascii="Arial" w:hAnsi="Arial" w:cs="Arial"/>
                <w:sz w:val="22"/>
                <w:szCs w:val="22"/>
                <w:vertAlign w:val="superscript"/>
              </w:rPr>
              <w:t>3</w:t>
            </w:r>
            <w:r w:rsidRPr="003E763F">
              <w:rPr>
                <w:rFonts w:ascii="Arial" w:hAnsi="Arial" w:cs="Arial"/>
                <w:sz w:val="22"/>
                <w:szCs w:val="22"/>
              </w:rPr>
              <w:t>x</w:t>
            </w:r>
            <w:r w:rsidRPr="003E763F">
              <w:rPr>
                <w:rFonts w:ascii="Arial" w:hAnsi="Arial" w:cs="Arial"/>
                <w:sz w:val="22"/>
                <w:szCs w:val="22"/>
                <w:vertAlign w:val="superscript"/>
              </w:rPr>
              <w:t>8</w:t>
            </w:r>
            <w:r w:rsidRPr="003E763F">
              <w:rPr>
                <w:rFonts w:ascii="Arial" w:hAnsi="Arial" w:cs="Arial"/>
                <w:sz w:val="22"/>
                <w:szCs w:val="22"/>
              </w:rPr>
              <w:t>, а также между значениями α</w:t>
            </w:r>
            <w:r w:rsidRPr="003E763F">
              <w:rPr>
                <w:rFonts w:ascii="Arial" w:hAnsi="Arial" w:cs="Arial"/>
                <w:sz w:val="22"/>
                <w:szCs w:val="22"/>
                <w:vertAlign w:val="superscript"/>
              </w:rPr>
              <w:t>169</w:t>
            </w:r>
            <w:r w:rsidRPr="003E763F">
              <w:rPr>
                <w:rFonts w:ascii="Arial" w:hAnsi="Arial" w:cs="Arial"/>
                <w:sz w:val="22"/>
                <w:szCs w:val="22"/>
              </w:rPr>
              <w:t>x</w:t>
            </w:r>
            <w:r w:rsidRPr="003E763F">
              <w:rPr>
                <w:rFonts w:ascii="Arial" w:hAnsi="Arial" w:cs="Arial"/>
                <w:sz w:val="22"/>
                <w:szCs w:val="22"/>
                <w:vertAlign w:val="superscript"/>
              </w:rPr>
              <w:t xml:space="preserve">4 </w:t>
            </w:r>
            <w:r w:rsidRPr="003E763F">
              <w:rPr>
                <w:rFonts w:ascii="Arial" w:hAnsi="Arial" w:cs="Arial"/>
                <w:sz w:val="22"/>
                <w:szCs w:val="22"/>
              </w:rPr>
              <w:t>и α</w:t>
            </w:r>
            <w:r w:rsidRPr="003E763F">
              <w:rPr>
                <w:rFonts w:ascii="Arial" w:hAnsi="Arial" w:cs="Arial"/>
                <w:sz w:val="22"/>
                <w:szCs w:val="22"/>
                <w:vertAlign w:val="superscript"/>
              </w:rPr>
              <w:t>182</w:t>
            </w:r>
            <w:r w:rsidRPr="003E763F">
              <w:rPr>
                <w:rFonts w:ascii="Arial" w:hAnsi="Arial" w:cs="Arial"/>
                <w:sz w:val="22"/>
                <w:szCs w:val="22"/>
              </w:rPr>
              <w:t>x</w:t>
            </w:r>
            <w:r w:rsidRPr="003E763F">
              <w:rPr>
                <w:rFonts w:ascii="Arial" w:hAnsi="Arial" w:cs="Arial"/>
                <w:sz w:val="22"/>
                <w:szCs w:val="22"/>
                <w:vertAlign w:val="superscript"/>
              </w:rPr>
              <w:t>3</w:t>
            </w:r>
            <w:r w:rsidR="004D6FF4" w:rsidRPr="003E763F">
              <w:rPr>
                <w:rFonts w:ascii="Arial" w:hAnsi="Arial" w:cs="Arial"/>
                <w:sz w:val="22"/>
                <w:szCs w:val="22"/>
              </w:rPr>
              <w:t xml:space="preserve"> </w:t>
            </w:r>
            <w:r w:rsidR="005A7671" w:rsidRPr="003E763F">
              <w:rPr>
                <w:rFonts w:ascii="Arial" w:hAnsi="Arial" w:cs="Arial"/>
                <w:sz w:val="22"/>
                <w:szCs w:val="22"/>
              </w:rPr>
              <w:t>(с</w:t>
            </w:r>
            <w:r w:rsidR="004D6FF4" w:rsidRPr="003E763F">
              <w:rPr>
                <w:rFonts w:ascii="Arial" w:hAnsi="Arial" w:cs="Arial"/>
                <w:sz w:val="22"/>
                <w:szCs w:val="22"/>
              </w:rPr>
              <w:t>м. приложение ДБ</w:t>
            </w:r>
            <w:r w:rsidR="005A7671" w:rsidRPr="003E763F">
              <w:rPr>
                <w:rFonts w:ascii="Arial" w:hAnsi="Arial" w:cs="Arial"/>
                <w:sz w:val="22"/>
                <w:szCs w:val="22"/>
              </w:rPr>
              <w:t>)</w:t>
            </w:r>
            <w:r w:rsidR="004D6FF4" w:rsidRPr="003E763F">
              <w:rPr>
                <w:rFonts w:ascii="Arial" w:hAnsi="Arial" w:cs="Arial"/>
                <w:sz w:val="22"/>
                <w:szCs w:val="22"/>
              </w:rPr>
              <w:t>»</w:t>
            </w:r>
          </w:p>
        </w:tc>
        <w:tc>
          <w:tcPr>
            <w:tcW w:w="1269" w:type="dxa"/>
          </w:tcPr>
          <w:p w14:paraId="68D4D780" w14:textId="002C1FA9" w:rsidR="00FF457D" w:rsidRPr="003E763F" w:rsidRDefault="00EA0B99" w:rsidP="001E147B">
            <w:pPr>
              <w:pStyle w:val="afd"/>
              <w:spacing w:after="0" w:line="360" w:lineRule="auto"/>
              <w:jc w:val="left"/>
              <w:rPr>
                <w:sz w:val="22"/>
                <w:szCs w:val="22"/>
              </w:rPr>
            </w:pPr>
            <w:r w:rsidRPr="003E763F">
              <w:rPr>
                <w:sz w:val="22"/>
                <w:szCs w:val="22"/>
              </w:rPr>
              <w:t>Коммен-тарий разработ-чика</w:t>
            </w:r>
          </w:p>
        </w:tc>
      </w:tr>
    </w:tbl>
    <w:p w14:paraId="1FAAF410" w14:textId="1FC5BBD0" w:rsidR="00CA1D2F" w:rsidRPr="003E763F" w:rsidRDefault="00CA1D2F"/>
    <w:p w14:paraId="7FC2E004" w14:textId="02E24558" w:rsidR="00CA1D2F" w:rsidRPr="003E763F" w:rsidRDefault="00CA1D2F"/>
    <w:p w14:paraId="3D8AEBC1" w14:textId="77616394" w:rsidR="00CA1D2F" w:rsidRPr="003E763F" w:rsidRDefault="00CA1D2F"/>
    <w:p w14:paraId="6E362E42" w14:textId="2D20A99C" w:rsidR="00CA1D2F" w:rsidRPr="003E763F" w:rsidRDefault="00CA1D2F"/>
    <w:p w14:paraId="59177FBD" w14:textId="18291980" w:rsidR="00CA1D2F" w:rsidRPr="003E763F" w:rsidRDefault="00CA1D2F"/>
    <w:p w14:paraId="7BC408CE" w14:textId="77B83CA9" w:rsidR="00CA1D2F" w:rsidRPr="003E763F" w:rsidRDefault="00CA1D2F"/>
    <w:p w14:paraId="71FC0478" w14:textId="77777777" w:rsidR="00CA1D2F" w:rsidRPr="003E763F" w:rsidRDefault="00CA1D2F"/>
    <w:p w14:paraId="35BEE1A2" w14:textId="53BC243C" w:rsidR="00CA1D2F" w:rsidRPr="003E763F" w:rsidRDefault="00CA1D2F" w:rsidP="00CA1D2F">
      <w:pPr>
        <w:spacing w:line="360" w:lineRule="auto"/>
        <w:ind w:firstLine="0"/>
      </w:pPr>
      <w:r w:rsidRPr="003E763F">
        <w:rPr>
          <w:rFonts w:ascii="Arial" w:hAnsi="Arial"/>
          <w:i/>
          <w:sz w:val="22"/>
        </w:rPr>
        <w:t>Окончание таблицы ДБ.1</w:t>
      </w:r>
    </w:p>
    <w:tbl>
      <w:tblPr>
        <w:tblStyle w:val="ac"/>
        <w:tblW w:w="0" w:type="auto"/>
        <w:tblLook w:val="04A0" w:firstRow="1" w:lastRow="0" w:firstColumn="1" w:lastColumn="0" w:noHBand="0" w:noVBand="1"/>
      </w:tblPr>
      <w:tblGrid>
        <w:gridCol w:w="1555"/>
        <w:gridCol w:w="3543"/>
        <w:gridCol w:w="3261"/>
        <w:gridCol w:w="1269"/>
      </w:tblGrid>
      <w:tr w:rsidR="00CA1D2F" w:rsidRPr="003E763F" w14:paraId="55142D9C" w14:textId="77777777" w:rsidTr="00BF2125">
        <w:tc>
          <w:tcPr>
            <w:tcW w:w="1555" w:type="dxa"/>
            <w:tcBorders>
              <w:bottom w:val="double" w:sz="4" w:space="0" w:color="auto"/>
            </w:tcBorders>
          </w:tcPr>
          <w:p w14:paraId="76E2D61F" w14:textId="77777777" w:rsidR="00CA1D2F" w:rsidRPr="003E763F" w:rsidRDefault="00CA1D2F" w:rsidP="00BF2125">
            <w:pPr>
              <w:pStyle w:val="afd"/>
              <w:spacing w:after="0" w:line="300" w:lineRule="auto"/>
              <w:jc w:val="center"/>
              <w:rPr>
                <w:sz w:val="22"/>
                <w:szCs w:val="22"/>
              </w:rPr>
            </w:pPr>
            <w:r w:rsidRPr="003E763F">
              <w:rPr>
                <w:sz w:val="22"/>
                <w:szCs w:val="22"/>
              </w:rPr>
              <w:t>Структурный элемент стандарта</w:t>
            </w:r>
          </w:p>
        </w:tc>
        <w:tc>
          <w:tcPr>
            <w:tcW w:w="3543" w:type="dxa"/>
            <w:tcBorders>
              <w:bottom w:val="double" w:sz="4" w:space="0" w:color="auto"/>
            </w:tcBorders>
          </w:tcPr>
          <w:p w14:paraId="773D597F" w14:textId="77777777" w:rsidR="00CA1D2F" w:rsidRPr="003E763F" w:rsidRDefault="00CA1D2F" w:rsidP="00BF2125">
            <w:pPr>
              <w:pStyle w:val="afd"/>
              <w:spacing w:after="0" w:line="300" w:lineRule="auto"/>
              <w:jc w:val="center"/>
              <w:rPr>
                <w:sz w:val="22"/>
                <w:szCs w:val="22"/>
              </w:rPr>
            </w:pPr>
            <w:r w:rsidRPr="003E763F">
              <w:rPr>
                <w:sz w:val="22"/>
                <w:szCs w:val="22"/>
              </w:rPr>
              <w:t>Ошибочное изложение в ISO/IEC 18004:2024</w:t>
            </w:r>
          </w:p>
        </w:tc>
        <w:tc>
          <w:tcPr>
            <w:tcW w:w="3261" w:type="dxa"/>
            <w:tcBorders>
              <w:bottom w:val="double" w:sz="4" w:space="0" w:color="auto"/>
            </w:tcBorders>
          </w:tcPr>
          <w:p w14:paraId="079F4F42" w14:textId="77777777" w:rsidR="00CA1D2F" w:rsidRPr="003E763F" w:rsidRDefault="00CA1D2F" w:rsidP="00BF2125">
            <w:pPr>
              <w:pStyle w:val="afd"/>
              <w:spacing w:after="0" w:line="300" w:lineRule="auto"/>
              <w:jc w:val="center"/>
              <w:rPr>
                <w:sz w:val="22"/>
                <w:szCs w:val="22"/>
              </w:rPr>
            </w:pPr>
            <w:r w:rsidRPr="003E763F">
              <w:rPr>
                <w:sz w:val="22"/>
                <w:szCs w:val="22"/>
              </w:rPr>
              <w:t>Уточненное изложение в тексте настоящего стандарта</w:t>
            </w:r>
          </w:p>
        </w:tc>
        <w:tc>
          <w:tcPr>
            <w:tcW w:w="1269" w:type="dxa"/>
            <w:tcBorders>
              <w:bottom w:val="double" w:sz="4" w:space="0" w:color="auto"/>
            </w:tcBorders>
          </w:tcPr>
          <w:p w14:paraId="05B03CAB" w14:textId="77777777" w:rsidR="00CA1D2F" w:rsidRPr="003E763F" w:rsidRDefault="00CA1D2F" w:rsidP="00BF2125">
            <w:pPr>
              <w:pStyle w:val="afd"/>
              <w:spacing w:after="0" w:line="300" w:lineRule="auto"/>
              <w:jc w:val="center"/>
              <w:rPr>
                <w:sz w:val="22"/>
                <w:szCs w:val="22"/>
              </w:rPr>
            </w:pPr>
            <w:r w:rsidRPr="003E763F">
              <w:rPr>
                <w:sz w:val="22"/>
                <w:szCs w:val="22"/>
              </w:rPr>
              <w:t>Источник информации об ошибках</w:t>
            </w:r>
          </w:p>
        </w:tc>
      </w:tr>
      <w:tr w:rsidR="004C5255" w:rsidRPr="003E763F" w14:paraId="41C87501" w14:textId="77777777" w:rsidTr="00D344DB">
        <w:trPr>
          <w:trHeight w:val="2519"/>
        </w:trPr>
        <w:tc>
          <w:tcPr>
            <w:tcW w:w="1555" w:type="dxa"/>
          </w:tcPr>
          <w:p w14:paraId="14FAEF56" w14:textId="0CD3010C" w:rsidR="004C5255" w:rsidRPr="003E763F" w:rsidRDefault="00434A40" w:rsidP="00D11746">
            <w:pPr>
              <w:pStyle w:val="afd"/>
              <w:spacing w:line="360" w:lineRule="auto"/>
              <w:jc w:val="left"/>
              <w:rPr>
                <w:sz w:val="22"/>
                <w:szCs w:val="22"/>
              </w:rPr>
            </w:pPr>
            <w:r w:rsidRPr="003E763F">
              <w:rPr>
                <w:sz w:val="22"/>
                <w:szCs w:val="22"/>
              </w:rPr>
              <w:t>Приложение B, перечисление с)</w:t>
            </w:r>
          </w:p>
        </w:tc>
        <w:tc>
          <w:tcPr>
            <w:tcW w:w="3543" w:type="dxa"/>
          </w:tcPr>
          <w:p w14:paraId="79BC72EE" w14:textId="4154CD39" w:rsidR="004C5255" w:rsidRPr="003E763F" w:rsidRDefault="00434A40" w:rsidP="00D82342">
            <w:pPr>
              <w:spacing w:after="160" w:line="360" w:lineRule="auto"/>
              <w:ind w:firstLine="0"/>
              <w:rPr>
                <w:rFonts w:ascii="Arial" w:hAnsi="Arial" w:cs="Arial"/>
                <w:sz w:val="22"/>
                <w:szCs w:val="22"/>
                <w:lang w:eastAsia="ja-JP"/>
              </w:rPr>
            </w:pPr>
            <w:r w:rsidRPr="003E763F">
              <w:rPr>
                <w:rFonts w:ascii="Arial" w:hAnsi="Arial" w:cs="Arial"/>
                <w:sz w:val="22"/>
                <w:szCs w:val="22"/>
                <w:lang w:eastAsia="ja-JP"/>
              </w:rPr>
              <w:t>Фраза: «</w:t>
            </w:r>
            <w:r w:rsidRPr="003E763F">
              <w:rPr>
                <w:rFonts w:ascii="Arial" w:hAnsi="Arial" w:cs="Arial"/>
                <w:sz w:val="22"/>
                <w:szCs w:val="22"/>
              </w:rPr>
              <w:t xml:space="preserve">Исходя из предположения, что ошибка находится в </w:t>
            </w:r>
            <w:r w:rsidR="00130AEA" w:rsidRPr="003E763F">
              <w:rPr>
                <w:rFonts w:ascii="Arial" w:hAnsi="Arial" w:cs="Arial"/>
                <w:sz w:val="22"/>
                <w:szCs w:val="22"/>
              </w:rPr>
              <w:t>цифрах</w:t>
            </w:r>
            <w:r w:rsidR="00130AEA" w:rsidRPr="003E763F">
              <w:rPr>
                <w:rFonts w:ascii="Arial" w:hAnsi="Arial" w:cs="Arial"/>
                <w:i/>
                <w:sz w:val="22"/>
                <w:szCs w:val="22"/>
              </w:rPr>
              <w:t xml:space="preserve"> </w:t>
            </w:r>
            <w:r w:rsidRPr="003E763F">
              <w:rPr>
                <w:rFonts w:ascii="Arial" w:hAnsi="Arial" w:cs="Arial"/>
                <w:i/>
                <w:sz w:val="22"/>
                <w:szCs w:val="22"/>
                <w:lang w:val="en-US"/>
              </w:rPr>
              <w:t>j</w:t>
            </w:r>
            <w:r w:rsidRPr="003E763F">
              <w:rPr>
                <w:rFonts w:ascii="Arial" w:hAnsi="Arial" w:cs="Arial"/>
                <w:sz w:val="22"/>
                <w:szCs w:val="22"/>
                <w:vertAlign w:val="superscript"/>
              </w:rPr>
              <w:t>1</w:t>
            </w:r>
            <w:r w:rsidRPr="003E763F">
              <w:rPr>
                <w:rFonts w:ascii="Arial" w:hAnsi="Arial" w:cs="Arial"/>
                <w:sz w:val="22"/>
                <w:szCs w:val="22"/>
              </w:rPr>
              <w:t xml:space="preserve">, </w:t>
            </w:r>
            <w:r w:rsidRPr="003E763F">
              <w:rPr>
                <w:rFonts w:ascii="Arial" w:hAnsi="Arial" w:cs="Arial"/>
                <w:i/>
                <w:sz w:val="22"/>
                <w:szCs w:val="22"/>
                <w:lang w:val="en-US"/>
              </w:rPr>
              <w:t>j</w:t>
            </w:r>
            <w:r w:rsidRPr="003E763F">
              <w:rPr>
                <w:rFonts w:ascii="Arial" w:hAnsi="Arial" w:cs="Arial"/>
                <w:sz w:val="22"/>
                <w:szCs w:val="22"/>
                <w:vertAlign w:val="superscript"/>
              </w:rPr>
              <w:t>2</w:t>
            </w:r>
            <w:r w:rsidRPr="003E763F">
              <w:rPr>
                <w:rFonts w:ascii="Arial" w:hAnsi="Arial" w:cs="Arial"/>
                <w:sz w:val="22"/>
                <w:szCs w:val="22"/>
              </w:rPr>
              <w:t xml:space="preserve">, </w:t>
            </w:r>
            <w:r w:rsidRPr="003E763F">
              <w:rPr>
                <w:rFonts w:ascii="Arial" w:hAnsi="Arial" w:cs="Arial"/>
                <w:i/>
                <w:sz w:val="22"/>
                <w:szCs w:val="22"/>
                <w:lang w:val="en-US"/>
              </w:rPr>
              <w:t>j</w:t>
            </w:r>
            <w:r w:rsidRPr="003E763F">
              <w:rPr>
                <w:rFonts w:ascii="Arial" w:hAnsi="Arial" w:cs="Arial"/>
                <w:sz w:val="22"/>
                <w:szCs w:val="22"/>
                <w:vertAlign w:val="superscript"/>
              </w:rPr>
              <w:t>4</w:t>
            </w:r>
            <w:r w:rsidRPr="003E763F">
              <w:rPr>
                <w:rFonts w:ascii="Arial" w:hAnsi="Arial" w:cs="Arial"/>
                <w:sz w:val="22"/>
                <w:szCs w:val="22"/>
              </w:rPr>
              <w:t xml:space="preserve"> на этапе </w:t>
            </w:r>
            <w:r w:rsidRPr="003E763F">
              <w:rPr>
                <w:rFonts w:ascii="Arial" w:hAnsi="Arial" w:cs="Arial"/>
                <w:sz w:val="22"/>
                <w:szCs w:val="22"/>
                <w:lang w:val="en-US"/>
              </w:rPr>
              <w:t>b</w:t>
            </w:r>
            <w:r w:rsidRPr="003E763F">
              <w:rPr>
                <w:rFonts w:ascii="Arial" w:hAnsi="Arial" w:cs="Arial"/>
                <w:sz w:val="22"/>
                <w:szCs w:val="22"/>
              </w:rPr>
              <w:t>)…» является ошибочной. Последовательность «</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1</w:t>
            </w:r>
            <w:r w:rsidRPr="003E763F">
              <w:rPr>
                <w:rFonts w:ascii="Arial" w:hAnsi="Arial" w:cs="Arial"/>
                <w:kern w:val="2"/>
                <w:sz w:val="22"/>
                <w:szCs w:val="22"/>
                <w:lang w:eastAsia="ja-JP"/>
              </w:rPr>
              <w:t>，</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2</w:t>
            </w:r>
            <w:r w:rsidRPr="003E763F">
              <w:rPr>
                <w:rFonts w:ascii="Arial" w:hAnsi="Arial" w:cs="Arial"/>
                <w:kern w:val="2"/>
                <w:sz w:val="22"/>
                <w:szCs w:val="22"/>
                <w:lang w:eastAsia="ja-JP"/>
              </w:rPr>
              <w:t>，</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4</w:t>
            </w:r>
            <w:r w:rsidRPr="003E763F">
              <w:rPr>
                <w:rFonts w:ascii="Arial" w:hAnsi="Arial" w:cs="Arial"/>
                <w:sz w:val="22"/>
                <w:szCs w:val="22"/>
                <w:lang w:eastAsia="ja-JP"/>
              </w:rPr>
              <w:t>» следует заменить на «</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1</w:t>
            </w:r>
            <w:r w:rsidRPr="003E763F">
              <w:rPr>
                <w:rFonts w:ascii="Arial" w:hAnsi="Arial" w:cs="Arial"/>
                <w:kern w:val="2"/>
                <w:sz w:val="22"/>
                <w:szCs w:val="22"/>
                <w:lang w:eastAsia="ja-JP"/>
              </w:rPr>
              <w:t>，</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2</w:t>
            </w:r>
            <w:r w:rsidRPr="003E763F">
              <w:rPr>
                <w:rFonts w:ascii="Arial" w:hAnsi="Arial" w:cs="Arial"/>
                <w:kern w:val="2"/>
                <w:sz w:val="22"/>
                <w:szCs w:val="22"/>
                <w:lang w:eastAsia="ja-JP"/>
              </w:rPr>
              <w:t>，</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3.</w:t>
            </w:r>
            <w:r w:rsidRPr="003E763F">
              <w:rPr>
                <w:rFonts w:ascii="Arial" w:hAnsi="Arial" w:cs="Arial"/>
                <w:kern w:val="2"/>
                <w:sz w:val="22"/>
                <w:szCs w:val="22"/>
                <w:lang w:eastAsia="ja-JP"/>
              </w:rPr>
              <w:t>，</w:t>
            </w:r>
            <w:r w:rsidRPr="003E763F">
              <w:rPr>
                <w:rFonts w:ascii="Arial" w:hAnsi="Arial" w:cs="Arial"/>
                <w:i/>
                <w:kern w:val="2"/>
                <w:sz w:val="22"/>
                <w:szCs w:val="22"/>
                <w:lang w:val="en-US" w:eastAsia="ja-JP"/>
              </w:rPr>
              <w:t>j</w:t>
            </w:r>
            <w:r w:rsidRPr="003E763F">
              <w:rPr>
                <w:rFonts w:ascii="Arial" w:hAnsi="Arial" w:cs="Arial"/>
                <w:kern w:val="2"/>
                <w:sz w:val="22"/>
                <w:szCs w:val="22"/>
                <w:vertAlign w:val="superscript"/>
                <w:lang w:eastAsia="ja-JP"/>
              </w:rPr>
              <w:t>4</w:t>
            </w:r>
            <w:r w:rsidRPr="003E763F">
              <w:rPr>
                <w:rFonts w:ascii="Arial" w:hAnsi="Arial" w:cs="Arial"/>
                <w:sz w:val="22"/>
                <w:szCs w:val="22"/>
                <w:lang w:eastAsia="ja-JP"/>
              </w:rPr>
              <w:t>»</w:t>
            </w:r>
          </w:p>
        </w:tc>
        <w:tc>
          <w:tcPr>
            <w:tcW w:w="3261" w:type="dxa"/>
          </w:tcPr>
          <w:p w14:paraId="4D92199C" w14:textId="725C7321" w:rsidR="004C5255" w:rsidRPr="003E763F" w:rsidRDefault="007970A9" w:rsidP="00D82342">
            <w:pPr>
              <w:spacing w:line="360" w:lineRule="auto"/>
              <w:ind w:firstLine="0"/>
              <w:rPr>
                <w:rFonts w:ascii="Arial" w:hAnsi="Arial" w:cs="Arial"/>
                <w:sz w:val="22"/>
                <w:szCs w:val="22"/>
              </w:rPr>
            </w:pPr>
            <w:r w:rsidRPr="003E763F">
              <w:rPr>
                <w:rFonts w:ascii="Arial" w:hAnsi="Arial" w:cs="Arial"/>
                <w:sz w:val="22"/>
                <w:szCs w:val="22"/>
              </w:rPr>
              <w:t xml:space="preserve">Исправлено на </w:t>
            </w:r>
            <w:r w:rsidRPr="003E763F">
              <w:rPr>
                <w:rFonts w:ascii="Arial" w:hAnsi="Arial" w:cs="Arial" w:hint="eastAsia"/>
                <w:sz w:val="22"/>
                <w:szCs w:val="22"/>
              </w:rPr>
              <w:t>«</w:t>
            </w:r>
            <w:r w:rsidRPr="003E763F">
              <w:rPr>
                <w:rFonts w:ascii="Arial" w:hAnsi="Arial" w:cs="Arial"/>
                <w:sz w:val="22"/>
                <w:szCs w:val="22"/>
              </w:rPr>
              <w:t>j</w:t>
            </w:r>
            <w:r w:rsidRPr="003E763F">
              <w:rPr>
                <w:rFonts w:ascii="Arial" w:hAnsi="Arial" w:cs="Arial"/>
                <w:sz w:val="22"/>
                <w:szCs w:val="22"/>
                <w:vertAlign w:val="superscript"/>
              </w:rPr>
              <w:t>1</w:t>
            </w:r>
            <w:r w:rsidRPr="003E763F">
              <w:rPr>
                <w:rFonts w:ascii="Arial" w:hAnsi="Arial" w:cs="Arial" w:hint="eastAsia"/>
                <w:sz w:val="22"/>
                <w:szCs w:val="22"/>
              </w:rPr>
              <w:t>，</w:t>
            </w:r>
            <w:r w:rsidRPr="003E763F">
              <w:rPr>
                <w:rFonts w:ascii="Arial" w:hAnsi="Arial" w:cs="Arial"/>
                <w:sz w:val="22"/>
                <w:szCs w:val="22"/>
              </w:rPr>
              <w:t>j</w:t>
            </w:r>
            <w:r w:rsidRPr="003E763F">
              <w:rPr>
                <w:rFonts w:ascii="Arial" w:hAnsi="Arial" w:cs="Arial"/>
                <w:sz w:val="22"/>
                <w:szCs w:val="22"/>
                <w:vertAlign w:val="superscript"/>
              </w:rPr>
              <w:t>2</w:t>
            </w:r>
            <w:r w:rsidRPr="003E763F">
              <w:rPr>
                <w:rFonts w:ascii="Arial" w:hAnsi="Arial" w:cs="Arial" w:hint="eastAsia"/>
                <w:sz w:val="22"/>
                <w:szCs w:val="22"/>
              </w:rPr>
              <w:t>，</w:t>
            </w:r>
            <w:r w:rsidRPr="003E763F">
              <w:rPr>
                <w:rFonts w:ascii="Arial" w:hAnsi="Arial" w:cs="Arial"/>
                <w:sz w:val="22"/>
                <w:szCs w:val="22"/>
              </w:rPr>
              <w:t>j</w:t>
            </w:r>
            <w:r w:rsidRPr="003E763F">
              <w:rPr>
                <w:rFonts w:ascii="Arial" w:hAnsi="Arial" w:cs="Arial"/>
                <w:sz w:val="22"/>
                <w:szCs w:val="22"/>
                <w:vertAlign w:val="superscript"/>
              </w:rPr>
              <w:t>3</w:t>
            </w:r>
            <w:r w:rsidRPr="003E763F">
              <w:rPr>
                <w:rFonts w:ascii="Arial" w:hAnsi="Arial" w:cs="Arial" w:hint="eastAsia"/>
                <w:sz w:val="22"/>
                <w:szCs w:val="22"/>
              </w:rPr>
              <w:t>，</w:t>
            </w:r>
            <w:r w:rsidRPr="003E763F">
              <w:rPr>
                <w:rFonts w:ascii="Arial" w:hAnsi="Arial" w:cs="Arial"/>
                <w:sz w:val="22"/>
                <w:szCs w:val="22"/>
              </w:rPr>
              <w:t>j</w:t>
            </w:r>
            <w:r w:rsidRPr="003E763F">
              <w:rPr>
                <w:rFonts w:ascii="Arial" w:hAnsi="Arial" w:cs="Arial"/>
                <w:sz w:val="22"/>
                <w:szCs w:val="22"/>
                <w:vertAlign w:val="superscript"/>
              </w:rPr>
              <w:t>4</w:t>
            </w:r>
            <w:r w:rsidRPr="003E763F">
              <w:rPr>
                <w:rFonts w:ascii="Arial" w:hAnsi="Arial" w:cs="Arial" w:hint="eastAsia"/>
                <w:sz w:val="22"/>
                <w:szCs w:val="22"/>
              </w:rPr>
              <w:t>»</w:t>
            </w:r>
            <w:r w:rsidRPr="003E763F">
              <w:rPr>
                <w:rFonts w:ascii="Arial" w:hAnsi="Arial" w:cs="Arial"/>
                <w:sz w:val="22"/>
                <w:szCs w:val="22"/>
              </w:rPr>
              <w:t xml:space="preserve"> и приведена сноска: «В </w:t>
            </w:r>
            <w:r w:rsidRPr="003E763F">
              <w:rPr>
                <w:rFonts w:ascii="Arial" w:hAnsi="Arial" w:cs="Arial"/>
                <w:sz w:val="22"/>
                <w:szCs w:val="22"/>
                <w:lang w:val="en-US"/>
              </w:rPr>
              <w:t>ISO</w:t>
            </w:r>
            <w:r w:rsidRPr="003E763F">
              <w:rPr>
                <w:rFonts w:ascii="Arial" w:hAnsi="Arial" w:cs="Arial"/>
                <w:sz w:val="22"/>
                <w:szCs w:val="22"/>
              </w:rPr>
              <w:t>/</w:t>
            </w:r>
            <w:r w:rsidRPr="003E763F">
              <w:rPr>
                <w:rFonts w:ascii="Arial" w:hAnsi="Arial" w:cs="Arial"/>
                <w:sz w:val="22"/>
                <w:szCs w:val="22"/>
                <w:lang w:val="en-US"/>
              </w:rPr>
              <w:t>IEC</w:t>
            </w:r>
            <w:r w:rsidRPr="003E763F">
              <w:rPr>
                <w:rFonts w:ascii="Arial" w:hAnsi="Arial" w:cs="Arial"/>
                <w:sz w:val="22"/>
                <w:szCs w:val="22"/>
              </w:rPr>
              <w:t xml:space="preserve"> 18004:2024 приведена ошибочная последовательность </w:t>
            </w:r>
            <w:r w:rsidRPr="003E763F">
              <w:rPr>
                <w:rFonts w:ascii="Arial" w:hAnsi="Arial" w:cs="Arial"/>
                <w:kern w:val="2"/>
                <w:sz w:val="22"/>
                <w:szCs w:val="22"/>
                <w:lang w:val="en-US" w:eastAsia="ja-JP"/>
              </w:rPr>
              <w:t>j</w:t>
            </w:r>
            <w:r w:rsidRPr="003E763F">
              <w:rPr>
                <w:rFonts w:ascii="Arial" w:hAnsi="Arial" w:cs="Arial"/>
                <w:kern w:val="2"/>
                <w:sz w:val="22"/>
                <w:szCs w:val="22"/>
                <w:vertAlign w:val="superscript"/>
                <w:lang w:eastAsia="ja-JP"/>
              </w:rPr>
              <w:t>1</w:t>
            </w:r>
            <w:r w:rsidRPr="003E763F">
              <w:rPr>
                <w:rFonts w:ascii="Arial" w:hAnsi="Arial" w:cs="Arial"/>
                <w:kern w:val="2"/>
                <w:sz w:val="22"/>
                <w:szCs w:val="22"/>
                <w:lang w:eastAsia="ja-JP"/>
              </w:rPr>
              <w:t>，</w:t>
            </w:r>
            <w:r w:rsidRPr="003E763F">
              <w:rPr>
                <w:rFonts w:ascii="Arial" w:hAnsi="Arial" w:cs="Arial"/>
                <w:kern w:val="2"/>
                <w:sz w:val="22"/>
                <w:szCs w:val="22"/>
                <w:lang w:val="en-US" w:eastAsia="ja-JP"/>
              </w:rPr>
              <w:t>j</w:t>
            </w:r>
            <w:r w:rsidRPr="003E763F">
              <w:rPr>
                <w:rFonts w:ascii="Arial" w:hAnsi="Arial" w:cs="Arial"/>
                <w:kern w:val="2"/>
                <w:sz w:val="22"/>
                <w:szCs w:val="22"/>
                <w:vertAlign w:val="superscript"/>
                <w:lang w:eastAsia="ja-JP"/>
              </w:rPr>
              <w:t>2</w:t>
            </w:r>
            <w:r w:rsidRPr="003E763F">
              <w:rPr>
                <w:rFonts w:ascii="Arial" w:hAnsi="Arial" w:cs="Arial"/>
                <w:kern w:val="2"/>
                <w:sz w:val="22"/>
                <w:szCs w:val="22"/>
                <w:lang w:eastAsia="ja-JP"/>
              </w:rPr>
              <w:t>，</w:t>
            </w:r>
            <w:r w:rsidRPr="003E763F">
              <w:rPr>
                <w:rFonts w:ascii="Arial" w:hAnsi="Arial" w:cs="Arial"/>
                <w:kern w:val="2"/>
                <w:sz w:val="22"/>
                <w:szCs w:val="22"/>
                <w:lang w:val="en-US" w:eastAsia="ja-JP"/>
              </w:rPr>
              <w:t>j</w:t>
            </w:r>
            <w:r w:rsidRPr="003E763F">
              <w:rPr>
                <w:rFonts w:ascii="Arial" w:hAnsi="Arial" w:cs="Arial"/>
                <w:kern w:val="2"/>
                <w:sz w:val="22"/>
                <w:szCs w:val="22"/>
                <w:vertAlign w:val="superscript"/>
                <w:lang w:eastAsia="ja-JP"/>
              </w:rPr>
              <w:t>4</w:t>
            </w:r>
            <w:r w:rsidR="004D6FF4" w:rsidRPr="003E763F">
              <w:rPr>
                <w:rFonts w:ascii="Arial" w:hAnsi="Arial" w:cs="Arial"/>
                <w:sz w:val="22"/>
                <w:szCs w:val="22"/>
              </w:rPr>
              <w:t xml:space="preserve"> </w:t>
            </w:r>
            <w:r w:rsidR="005A7671" w:rsidRPr="003E763F">
              <w:rPr>
                <w:rFonts w:ascii="Arial" w:hAnsi="Arial" w:cs="Arial"/>
                <w:sz w:val="22"/>
                <w:szCs w:val="22"/>
              </w:rPr>
              <w:t>(с</w:t>
            </w:r>
            <w:r w:rsidR="004D6FF4" w:rsidRPr="003E763F">
              <w:rPr>
                <w:rFonts w:ascii="Arial" w:hAnsi="Arial" w:cs="Arial"/>
                <w:sz w:val="22"/>
                <w:szCs w:val="22"/>
              </w:rPr>
              <w:t>м. приложение ДБ</w:t>
            </w:r>
            <w:r w:rsidR="005A7671" w:rsidRPr="003E763F">
              <w:rPr>
                <w:rFonts w:ascii="Arial" w:hAnsi="Arial" w:cs="Arial"/>
                <w:sz w:val="22"/>
                <w:szCs w:val="22"/>
              </w:rPr>
              <w:t>)</w:t>
            </w:r>
            <w:r w:rsidR="004D6FF4" w:rsidRPr="003E763F">
              <w:rPr>
                <w:rFonts w:ascii="Arial" w:hAnsi="Arial" w:cs="Arial"/>
                <w:sz w:val="22"/>
                <w:szCs w:val="22"/>
                <w:lang w:eastAsia="ja-JP"/>
              </w:rPr>
              <w:t>»</w:t>
            </w:r>
          </w:p>
        </w:tc>
        <w:tc>
          <w:tcPr>
            <w:tcW w:w="1269" w:type="dxa"/>
          </w:tcPr>
          <w:p w14:paraId="78ED46F7" w14:textId="7A99AAAE" w:rsidR="004C5255" w:rsidRPr="003E763F" w:rsidRDefault="007970A9" w:rsidP="001E147B">
            <w:pPr>
              <w:pStyle w:val="afd"/>
              <w:spacing w:after="0" w:line="360" w:lineRule="auto"/>
              <w:jc w:val="left"/>
              <w:rPr>
                <w:sz w:val="22"/>
                <w:szCs w:val="22"/>
              </w:rPr>
            </w:pPr>
            <w:r w:rsidRPr="003E763F">
              <w:rPr>
                <w:sz w:val="22"/>
                <w:szCs w:val="22"/>
              </w:rPr>
              <w:t>Коммен-тарий разработ-чика</w:t>
            </w:r>
          </w:p>
        </w:tc>
      </w:tr>
      <w:tr w:rsidR="007970A9" w:rsidRPr="003E763F" w14:paraId="1E243ABD" w14:textId="77777777" w:rsidTr="00D11746">
        <w:trPr>
          <w:trHeight w:val="2427"/>
        </w:trPr>
        <w:tc>
          <w:tcPr>
            <w:tcW w:w="1555" w:type="dxa"/>
          </w:tcPr>
          <w:p w14:paraId="78C530AE" w14:textId="5FB99CB7" w:rsidR="007970A9" w:rsidRPr="003E763F" w:rsidRDefault="00633885" w:rsidP="00434A40">
            <w:pPr>
              <w:pStyle w:val="afd"/>
              <w:spacing w:line="360" w:lineRule="auto"/>
              <w:jc w:val="left"/>
              <w:rPr>
                <w:sz w:val="22"/>
                <w:szCs w:val="22"/>
              </w:rPr>
            </w:pPr>
            <w:r w:rsidRPr="003E763F">
              <w:rPr>
                <w:sz w:val="22"/>
                <w:szCs w:val="22"/>
              </w:rPr>
              <w:t>Приложение G, G.3.2</w:t>
            </w:r>
            <w:r w:rsidR="005A7671" w:rsidRPr="003E763F">
              <w:rPr>
                <w:sz w:val="22"/>
                <w:szCs w:val="22"/>
              </w:rPr>
              <w:t>,</w:t>
            </w:r>
            <w:r w:rsidRPr="003E763F">
              <w:rPr>
                <w:sz w:val="22"/>
                <w:szCs w:val="22"/>
              </w:rPr>
              <w:t xml:space="preserve"> перечисление </w:t>
            </w:r>
            <w:r w:rsidR="005A7671" w:rsidRPr="003E763F">
              <w:rPr>
                <w:sz w:val="22"/>
                <w:szCs w:val="22"/>
              </w:rPr>
              <w:t>c</w:t>
            </w:r>
            <w:r w:rsidRPr="003E763F">
              <w:rPr>
                <w:sz w:val="22"/>
                <w:szCs w:val="22"/>
              </w:rPr>
              <w:t>)</w:t>
            </w:r>
            <w:r w:rsidR="005A7671" w:rsidRPr="003E763F">
              <w:rPr>
                <w:sz w:val="22"/>
                <w:szCs w:val="22"/>
              </w:rPr>
              <w:t xml:space="preserve"> </w:t>
            </w:r>
            <w:r w:rsidRPr="003E763F">
              <w:rPr>
                <w:sz w:val="22"/>
                <w:szCs w:val="22"/>
              </w:rPr>
              <w:t>2)</w:t>
            </w:r>
          </w:p>
        </w:tc>
        <w:tc>
          <w:tcPr>
            <w:tcW w:w="3543" w:type="dxa"/>
          </w:tcPr>
          <w:p w14:paraId="3FE970E8" w14:textId="6EBE0FB0" w:rsidR="007970A9" w:rsidRPr="003E763F" w:rsidRDefault="00633885" w:rsidP="00D11746">
            <w:pPr>
              <w:spacing w:line="360" w:lineRule="auto"/>
              <w:ind w:firstLine="0"/>
              <w:rPr>
                <w:rFonts w:ascii="Arial" w:hAnsi="Arial" w:cs="Arial"/>
                <w:sz w:val="22"/>
                <w:szCs w:val="22"/>
                <w:lang w:eastAsia="ja-JP"/>
              </w:rPr>
            </w:pPr>
            <w:r w:rsidRPr="003E763F">
              <w:rPr>
                <w:rFonts w:ascii="Arial" w:hAnsi="Arial" w:cs="Arial"/>
                <w:sz w:val="22"/>
                <w:szCs w:val="22"/>
                <w:lang w:eastAsia="ja-JP"/>
              </w:rPr>
              <w:t>В фразе: «для символов Micro QR Code класс должен быть равен классу, полученному на этапе 2 c)» содержится ошибочная ссылка на «2 c)», которая должна быть заменена ссылкой на «</w:t>
            </w:r>
            <w:r w:rsidRPr="003E763F">
              <w:rPr>
                <w:rFonts w:ascii="Arial" w:hAnsi="Arial" w:cs="Arial"/>
                <w:sz w:val="22"/>
                <w:szCs w:val="22"/>
                <w:lang w:val="en-US"/>
              </w:rPr>
              <w:t>b</w:t>
            </w:r>
            <w:r w:rsidRPr="003E763F">
              <w:rPr>
                <w:rFonts w:ascii="Arial" w:hAnsi="Arial" w:cs="Arial"/>
                <w:sz w:val="22"/>
                <w:szCs w:val="22"/>
              </w:rPr>
              <w:t>) 3)»</w:t>
            </w:r>
          </w:p>
        </w:tc>
        <w:tc>
          <w:tcPr>
            <w:tcW w:w="3261" w:type="dxa"/>
          </w:tcPr>
          <w:p w14:paraId="799D4B1F" w14:textId="0C6CD2C5" w:rsidR="007970A9" w:rsidRPr="003E763F" w:rsidRDefault="00633885" w:rsidP="00D11746">
            <w:pPr>
              <w:spacing w:line="360" w:lineRule="auto"/>
              <w:ind w:firstLine="0"/>
              <w:rPr>
                <w:rFonts w:ascii="Arial" w:hAnsi="Arial" w:cs="Arial"/>
                <w:sz w:val="22"/>
                <w:szCs w:val="22"/>
                <w:lang w:eastAsia="ja-JP"/>
              </w:rPr>
            </w:pPr>
            <w:r w:rsidRPr="003E763F">
              <w:rPr>
                <w:rFonts w:ascii="Arial" w:hAnsi="Arial" w:cs="Arial"/>
                <w:sz w:val="22"/>
                <w:szCs w:val="22"/>
                <w:lang w:eastAsia="ja-JP"/>
              </w:rPr>
              <w:t xml:space="preserve">Произведена замена ссылки на «b) 3)». Приведена соска: </w:t>
            </w:r>
            <w:r w:rsidR="004D6FF4" w:rsidRPr="003E763F">
              <w:rPr>
                <w:rFonts w:ascii="Arial" w:hAnsi="Arial" w:cs="Arial"/>
                <w:sz w:val="22"/>
                <w:szCs w:val="22"/>
                <w:lang w:eastAsia="ja-JP"/>
              </w:rPr>
              <w:t>«</w:t>
            </w:r>
            <w:r w:rsidRPr="003E763F">
              <w:rPr>
                <w:rFonts w:ascii="Arial" w:hAnsi="Arial" w:cs="Arial"/>
                <w:sz w:val="22"/>
                <w:szCs w:val="22"/>
                <w:lang w:eastAsia="ja-JP"/>
              </w:rPr>
              <w:t>В ISO/IEC 18004:2024 ошибочно приведена ссылка на этап 2 с) вместо ссылки на этап b) 3).</w:t>
            </w:r>
            <w:r w:rsidR="004D6FF4" w:rsidRPr="003E763F">
              <w:rPr>
                <w:rFonts w:ascii="Arial" w:hAnsi="Arial" w:cs="Arial"/>
                <w:sz w:val="22"/>
                <w:szCs w:val="22"/>
                <w:lang w:eastAsia="ja-JP"/>
              </w:rPr>
              <w:t xml:space="preserve"> </w:t>
            </w:r>
            <w:r w:rsidR="005A7671" w:rsidRPr="003E763F">
              <w:rPr>
                <w:rFonts w:ascii="Arial" w:hAnsi="Arial" w:cs="Arial"/>
                <w:sz w:val="22"/>
                <w:szCs w:val="22"/>
                <w:lang w:eastAsia="ja-JP"/>
              </w:rPr>
              <w:t>(с</w:t>
            </w:r>
            <w:r w:rsidR="004D6FF4" w:rsidRPr="003E763F">
              <w:rPr>
                <w:rFonts w:ascii="Arial" w:hAnsi="Arial" w:cs="Arial"/>
                <w:sz w:val="22"/>
                <w:szCs w:val="22"/>
                <w:lang w:eastAsia="ja-JP"/>
              </w:rPr>
              <w:t>м. приложение ДБ</w:t>
            </w:r>
            <w:r w:rsidR="005A7671" w:rsidRPr="003E763F">
              <w:rPr>
                <w:rFonts w:ascii="Arial" w:hAnsi="Arial" w:cs="Arial"/>
                <w:sz w:val="22"/>
                <w:szCs w:val="22"/>
                <w:lang w:eastAsia="ja-JP"/>
              </w:rPr>
              <w:t>)</w:t>
            </w:r>
            <w:r w:rsidR="004D6FF4" w:rsidRPr="003E763F">
              <w:rPr>
                <w:rFonts w:ascii="Arial" w:hAnsi="Arial" w:cs="Arial"/>
                <w:sz w:val="22"/>
                <w:szCs w:val="22"/>
                <w:lang w:eastAsia="ja-JP"/>
              </w:rPr>
              <w:t>»</w:t>
            </w:r>
          </w:p>
        </w:tc>
        <w:tc>
          <w:tcPr>
            <w:tcW w:w="1269" w:type="dxa"/>
          </w:tcPr>
          <w:p w14:paraId="2257D21C" w14:textId="09A6C11B" w:rsidR="007970A9" w:rsidRPr="003E763F" w:rsidRDefault="00CA1D2F" w:rsidP="00D11746">
            <w:pPr>
              <w:pStyle w:val="afd"/>
              <w:spacing w:after="160" w:line="360" w:lineRule="auto"/>
              <w:jc w:val="left"/>
              <w:rPr>
                <w:rFonts w:eastAsia="MS Mincho"/>
                <w:sz w:val="22"/>
                <w:szCs w:val="22"/>
                <w:lang w:eastAsia="ja-JP"/>
              </w:rPr>
            </w:pPr>
            <w:r w:rsidRPr="003E763F">
              <w:rPr>
                <w:sz w:val="22"/>
                <w:szCs w:val="22"/>
              </w:rPr>
              <w:t>Коммен-тарий разработ-чика</w:t>
            </w:r>
          </w:p>
        </w:tc>
      </w:tr>
    </w:tbl>
    <w:p w14:paraId="220898FD" w14:textId="77777777" w:rsidR="00DC3A11" w:rsidRPr="003E763F" w:rsidRDefault="00DC3A11" w:rsidP="004166E8">
      <w:pPr>
        <w:pStyle w:val="afd"/>
        <w:spacing w:after="0" w:line="360" w:lineRule="auto"/>
        <w:ind w:firstLine="510"/>
        <w:rPr>
          <w:sz w:val="22"/>
          <w:szCs w:val="22"/>
        </w:rPr>
      </w:pPr>
    </w:p>
    <w:p w14:paraId="6E79C061" w14:textId="35B0702A" w:rsidR="00BD6C81" w:rsidRPr="003E763F" w:rsidRDefault="00223D2C" w:rsidP="00BD6C81">
      <w:pPr>
        <w:pStyle w:val="afd"/>
        <w:spacing w:after="0" w:line="360" w:lineRule="auto"/>
        <w:ind w:firstLine="510"/>
        <w:rPr>
          <w:b/>
          <w:bCs/>
          <w:szCs w:val="24"/>
        </w:rPr>
      </w:pPr>
      <w:r w:rsidRPr="003E763F">
        <w:rPr>
          <w:sz w:val="22"/>
          <w:szCs w:val="22"/>
        </w:rPr>
        <w:br w:type="page"/>
      </w:r>
      <w:bookmarkStart w:id="145" w:name="_Toc173573894"/>
    </w:p>
    <w:p w14:paraId="46B46F02" w14:textId="77777777" w:rsidR="0012632E" w:rsidRDefault="0012632E" w:rsidP="0012632E">
      <w:pPr>
        <w:spacing w:line="360" w:lineRule="auto"/>
        <w:ind w:firstLine="0"/>
        <w:jc w:val="center"/>
        <w:rPr>
          <w:rFonts w:ascii="Arial" w:hAnsi="Arial"/>
          <w:b/>
          <w:bCs/>
          <w:szCs w:val="24"/>
        </w:rPr>
      </w:pPr>
      <w:r w:rsidRPr="00C06899">
        <w:rPr>
          <w:rFonts w:ascii="Arial" w:hAnsi="Arial"/>
          <w:b/>
          <w:bCs/>
          <w:szCs w:val="24"/>
        </w:rPr>
        <w:t>Библиография</w:t>
      </w:r>
    </w:p>
    <w:p w14:paraId="1313699C" w14:textId="77777777" w:rsidR="0012632E" w:rsidRDefault="0012632E" w:rsidP="0012632E">
      <w:pPr>
        <w:spacing w:line="360" w:lineRule="auto"/>
        <w:ind w:firstLine="0"/>
        <w:jc w:val="center"/>
        <w:rPr>
          <w:rFonts w:ascii="Arial" w:hAnsi="Arial"/>
          <w:b/>
          <w:bCs/>
          <w:szCs w:val="24"/>
        </w:rPr>
      </w:pPr>
    </w:p>
    <w:p w14:paraId="6AC73CE4" w14:textId="77777777" w:rsidR="0012632E" w:rsidRPr="00BC5CAA" w:rsidRDefault="0012632E" w:rsidP="0012632E">
      <w:pPr>
        <w:pStyle w:val="1"/>
        <w:tabs>
          <w:tab w:val="num" w:pos="360"/>
        </w:tabs>
        <w:spacing w:after="0" w:line="360" w:lineRule="auto"/>
        <w:ind w:left="454" w:hanging="454"/>
        <w:rPr>
          <w:sz w:val="22"/>
          <w:szCs w:val="22"/>
          <w:lang w:val="ru-RU"/>
        </w:rPr>
      </w:pPr>
      <w:r w:rsidRPr="002D6196">
        <w:rPr>
          <w:sz w:val="22"/>
          <w:szCs w:val="22"/>
        </w:rPr>
        <w:fldChar w:fldCharType="begin"/>
      </w:r>
      <w:r w:rsidRPr="002D6196">
        <w:rPr>
          <w:sz w:val="22"/>
          <w:szCs w:val="22"/>
        </w:rPr>
        <w:instrText>IF</w:instrText>
      </w:r>
      <w:r w:rsidRPr="006F017A">
        <w:rPr>
          <w:sz w:val="22"/>
          <w:szCs w:val="22"/>
          <w:lang w:val="en-US"/>
        </w:rPr>
        <w:instrText xml:space="preserve"> "</w:instrText>
      </w:r>
      <w:r w:rsidRPr="002D6196">
        <w:rPr>
          <w:sz w:val="22"/>
          <w:szCs w:val="22"/>
        </w:rPr>
        <w:instrText>x</w:instrText>
      </w:r>
      <w:r w:rsidRPr="006F017A">
        <w:rPr>
          <w:sz w:val="22"/>
          <w:szCs w:val="22"/>
          <w:lang w:val="en-US"/>
        </w:rPr>
        <w:instrText>_+3" "</w:instrText>
      </w:r>
      <w:r w:rsidRPr="002D6196">
        <w:rPr>
          <w:sz w:val="22"/>
          <w:szCs w:val="22"/>
        </w:rPr>
        <w:fldChar w:fldCharType="begin"/>
      </w:r>
      <w:r w:rsidRPr="002D6196">
        <w:rPr>
          <w:sz w:val="22"/>
          <w:szCs w:val="22"/>
        </w:rPr>
        <w:instrText>IF</w:instrText>
      </w:r>
      <w:r w:rsidRPr="002D6196">
        <w:rPr>
          <w:sz w:val="22"/>
          <w:szCs w:val="22"/>
        </w:rPr>
        <w:fldChar w:fldCharType="begin"/>
      </w:r>
      <w:r w:rsidRPr="002D6196">
        <w:rPr>
          <w:sz w:val="22"/>
          <w:szCs w:val="22"/>
        </w:rPr>
        <w:instrText>DOCPROPERTY</w:instrText>
      </w:r>
      <w:r w:rsidRPr="006F017A">
        <w:rPr>
          <w:sz w:val="22"/>
          <w:szCs w:val="22"/>
          <w:lang w:val="en-US"/>
        </w:rPr>
        <w:instrText xml:space="preserve"> "</w:instrText>
      </w:r>
      <w:r w:rsidRPr="002D6196">
        <w:rPr>
          <w:sz w:val="22"/>
          <w:szCs w:val="22"/>
        </w:rPr>
        <w:instrText>x</w:instrText>
      </w:r>
      <w:r w:rsidRPr="006F017A">
        <w:rPr>
          <w:sz w:val="22"/>
          <w:szCs w:val="22"/>
          <w:lang w:val="en-US"/>
        </w:rPr>
        <w:instrText>_</w:instrText>
      </w:r>
      <w:r w:rsidRPr="002D6196">
        <w:rPr>
          <w:sz w:val="22"/>
          <w:szCs w:val="22"/>
        </w:rPr>
        <w:instrText>t</w:instrText>
      </w:r>
      <w:r w:rsidRPr="006F017A">
        <w:rPr>
          <w:sz w:val="22"/>
          <w:szCs w:val="22"/>
          <w:lang w:val="en-US"/>
        </w:rPr>
        <w:instrText>"</w:instrText>
      </w:r>
      <w:r w:rsidRPr="002D6196">
        <w:rPr>
          <w:sz w:val="22"/>
          <w:szCs w:val="22"/>
        </w:rPr>
        <w:fldChar w:fldCharType="separate"/>
      </w:r>
      <w:r w:rsidRPr="002D6196">
        <w:rPr>
          <w:sz w:val="22"/>
          <w:szCs w:val="22"/>
        </w:rPr>
        <w:instrText>N</w:instrText>
      </w:r>
      <w:r w:rsidRPr="002D6196">
        <w:rPr>
          <w:sz w:val="22"/>
          <w:szCs w:val="22"/>
        </w:rPr>
        <w:fldChar w:fldCharType="end"/>
      </w:r>
      <w:r w:rsidRPr="006F017A">
        <w:rPr>
          <w:sz w:val="22"/>
          <w:szCs w:val="22"/>
          <w:lang w:val="en-US"/>
        </w:rPr>
        <w:instrText xml:space="preserve">&lt;&gt; </w:instrText>
      </w:r>
      <w:r w:rsidRPr="002D6196">
        <w:rPr>
          <w:sz w:val="22"/>
          <w:szCs w:val="22"/>
        </w:rPr>
        <w:instrText>N</w:instrText>
      </w:r>
      <w:r w:rsidRPr="006F017A">
        <w:rPr>
          <w:sz w:val="22"/>
          <w:szCs w:val="22"/>
          <w:lang w:val="en-US"/>
        </w:rPr>
        <w:instrText xml:space="preserve"> "&lt;</w:instrText>
      </w:r>
      <w:r w:rsidRPr="002D6196">
        <w:rPr>
          <w:sz w:val="22"/>
          <w:szCs w:val="22"/>
        </w:rPr>
        <w:fldChar w:fldCharType="begin"/>
      </w:r>
      <w:r w:rsidRPr="002D6196">
        <w:rPr>
          <w:sz w:val="22"/>
          <w:szCs w:val="22"/>
        </w:rPr>
        <w:instrText>QUOTE</w:instrText>
      </w:r>
      <w:r w:rsidRPr="006F017A">
        <w:rPr>
          <w:sz w:val="22"/>
          <w:szCs w:val="22"/>
          <w:lang w:val="en-US"/>
        </w:rPr>
        <w:instrText xml:space="preserve"> "</w:instrText>
      </w:r>
      <w:r w:rsidRPr="002D6196">
        <w:rPr>
          <w:sz w:val="22"/>
          <w:szCs w:val="22"/>
        </w:rPr>
        <w:instrText>std</w:instrText>
      </w:r>
      <w:r w:rsidRPr="006F017A">
        <w:rPr>
          <w:sz w:val="22"/>
          <w:szCs w:val="22"/>
          <w:lang w:val="en-US"/>
        </w:rPr>
        <w:instrText>"</w:instrText>
      </w:r>
      <w:r w:rsidRPr="002D6196">
        <w:rPr>
          <w:sz w:val="22"/>
          <w:szCs w:val="22"/>
        </w:rPr>
        <w:fldChar w:fldCharType="separate"/>
      </w:r>
      <w:r w:rsidRPr="002D6196">
        <w:rPr>
          <w:sz w:val="22"/>
          <w:szCs w:val="22"/>
        </w:rPr>
        <w:instrText>std</w:instrText>
      </w:r>
      <w:r w:rsidRPr="002D6196">
        <w:rPr>
          <w:sz w:val="22"/>
          <w:szCs w:val="22"/>
        </w:rPr>
        <w:fldChar w:fldCharType="end"/>
      </w:r>
      <w:r w:rsidRPr="006F017A">
        <w:rPr>
          <w:sz w:val="22"/>
          <w:szCs w:val="22"/>
          <w:lang w:val="en-US"/>
        </w:rPr>
        <w:instrText>"</w:instrText>
      </w:r>
      <w:r w:rsidRPr="002D6196">
        <w:rPr>
          <w:sz w:val="22"/>
          <w:szCs w:val="22"/>
        </w:rPr>
        <w:fldChar w:fldCharType="end"/>
      </w:r>
      <w:r w:rsidRPr="002D6196">
        <w:rPr>
          <w:sz w:val="22"/>
          <w:szCs w:val="22"/>
        </w:rPr>
        <w:fldChar w:fldCharType="begin"/>
      </w:r>
      <w:r w:rsidRPr="002D6196">
        <w:rPr>
          <w:sz w:val="22"/>
          <w:szCs w:val="22"/>
        </w:rPr>
        <w:instrText>IF</w:instrText>
      </w:r>
      <w:r w:rsidRPr="002D6196">
        <w:rPr>
          <w:sz w:val="22"/>
          <w:szCs w:val="22"/>
        </w:rPr>
        <w:fldChar w:fldCharType="begin"/>
      </w:r>
      <w:r w:rsidRPr="006F017A">
        <w:rPr>
          <w:sz w:val="22"/>
          <w:szCs w:val="22"/>
          <w:lang w:val="en-US"/>
        </w:rPr>
        <w:instrText xml:space="preserve">= </w:instrText>
      </w:r>
      <w:r w:rsidRPr="002D6196">
        <w:rPr>
          <w:sz w:val="22"/>
          <w:szCs w:val="22"/>
        </w:rPr>
        <w:instrText>AND</w:instrText>
      </w:r>
      <w:r w:rsidRPr="006F017A">
        <w:rPr>
          <w:sz w:val="22"/>
          <w:szCs w:val="22"/>
          <w:lang w:val="en-US"/>
        </w:rPr>
        <w:instrText>(</w:instrText>
      </w:r>
      <w:r w:rsidRPr="002D6196">
        <w:rPr>
          <w:sz w:val="22"/>
          <w:szCs w:val="22"/>
        </w:rPr>
        <w:fldChar w:fldCharType="begin"/>
      </w:r>
      <w:r w:rsidRPr="002D6196">
        <w:rPr>
          <w:sz w:val="22"/>
          <w:szCs w:val="22"/>
        </w:rPr>
        <w:instrText>COMPARE</w:instrText>
      </w:r>
      <w:r w:rsidRPr="002D6196">
        <w:rPr>
          <w:sz w:val="22"/>
          <w:szCs w:val="22"/>
        </w:rPr>
        <w:fldChar w:fldCharType="begin"/>
      </w:r>
      <w:r w:rsidRPr="002D6196">
        <w:rPr>
          <w:sz w:val="22"/>
          <w:szCs w:val="22"/>
        </w:rPr>
        <w:instrText>DOCPROPERTY</w:instrText>
      </w:r>
      <w:r w:rsidRPr="006F017A">
        <w:rPr>
          <w:sz w:val="22"/>
          <w:szCs w:val="22"/>
          <w:lang w:val="en-US"/>
        </w:rPr>
        <w:instrText xml:space="preserve"> "</w:instrText>
      </w:r>
      <w:r w:rsidRPr="002D6196">
        <w:rPr>
          <w:sz w:val="22"/>
          <w:szCs w:val="22"/>
        </w:rPr>
        <w:instrText>x</w:instrText>
      </w:r>
      <w:r w:rsidRPr="006F017A">
        <w:rPr>
          <w:sz w:val="22"/>
          <w:szCs w:val="22"/>
          <w:lang w:val="en-US"/>
        </w:rPr>
        <w:instrText>_</w:instrText>
      </w:r>
      <w:r w:rsidRPr="002D6196">
        <w:rPr>
          <w:sz w:val="22"/>
          <w:szCs w:val="22"/>
        </w:rPr>
        <w:instrText>t</w:instrText>
      </w:r>
      <w:r w:rsidRPr="006F017A">
        <w:rPr>
          <w:sz w:val="22"/>
          <w:szCs w:val="22"/>
          <w:lang w:val="en-US"/>
        </w:rPr>
        <w:instrText>"</w:instrText>
      </w:r>
      <w:r w:rsidRPr="002D6196">
        <w:rPr>
          <w:sz w:val="22"/>
          <w:szCs w:val="22"/>
        </w:rPr>
        <w:fldChar w:fldCharType="separate"/>
      </w:r>
      <w:r w:rsidRPr="002D6196">
        <w:rPr>
          <w:sz w:val="22"/>
          <w:szCs w:val="22"/>
        </w:rPr>
        <w:instrText>N</w:instrText>
      </w:r>
      <w:r w:rsidRPr="002D6196">
        <w:rPr>
          <w:sz w:val="22"/>
          <w:szCs w:val="22"/>
        </w:rPr>
        <w:fldChar w:fldCharType="end"/>
      </w:r>
      <w:r w:rsidRPr="006F017A">
        <w:rPr>
          <w:sz w:val="22"/>
          <w:szCs w:val="22"/>
          <w:lang w:val="en-US"/>
        </w:rPr>
        <w:instrText xml:space="preserve">&lt;&gt; </w:instrText>
      </w:r>
      <w:r w:rsidRPr="002D6196">
        <w:rPr>
          <w:sz w:val="22"/>
          <w:szCs w:val="22"/>
        </w:rPr>
        <w:instrText>N</w:instrText>
      </w:r>
      <w:r w:rsidRPr="002D6196">
        <w:rPr>
          <w:sz w:val="22"/>
          <w:szCs w:val="22"/>
        </w:rPr>
        <w:fldChar w:fldCharType="separate"/>
      </w:r>
      <w:r w:rsidRPr="006F017A">
        <w:rPr>
          <w:sz w:val="22"/>
          <w:szCs w:val="22"/>
          <w:lang w:val="en-US"/>
        </w:rPr>
        <w:instrText>0</w:instrText>
      </w:r>
      <w:r w:rsidRPr="002D6196">
        <w:rPr>
          <w:sz w:val="22"/>
          <w:szCs w:val="22"/>
        </w:rPr>
        <w:fldChar w:fldCharType="end"/>
      </w:r>
      <w:r w:rsidRPr="006F017A">
        <w:rPr>
          <w:sz w:val="22"/>
          <w:szCs w:val="22"/>
          <w:lang w:val="en-US"/>
        </w:rPr>
        <w:instrText>,</w:instrText>
      </w:r>
      <w:r w:rsidRPr="002D6196">
        <w:rPr>
          <w:sz w:val="22"/>
          <w:szCs w:val="22"/>
        </w:rPr>
        <w:fldChar w:fldCharType="begin"/>
      </w:r>
      <w:r w:rsidRPr="002D6196">
        <w:rPr>
          <w:sz w:val="22"/>
          <w:szCs w:val="22"/>
        </w:rPr>
        <w:instrText>COMPARE</w:instrText>
      </w:r>
      <w:r w:rsidRPr="002D6196">
        <w:rPr>
          <w:sz w:val="22"/>
          <w:szCs w:val="22"/>
        </w:rPr>
        <w:fldChar w:fldCharType="begin"/>
      </w:r>
      <w:r w:rsidRPr="002D6196">
        <w:rPr>
          <w:sz w:val="22"/>
          <w:szCs w:val="22"/>
        </w:rPr>
        <w:instrText>DOCPROPERTY</w:instrText>
      </w:r>
      <w:r w:rsidRPr="006F017A">
        <w:rPr>
          <w:sz w:val="22"/>
          <w:szCs w:val="22"/>
          <w:lang w:val="en-US"/>
        </w:rPr>
        <w:instrText xml:space="preserve"> "</w:instrText>
      </w:r>
      <w:r w:rsidRPr="002D6196">
        <w:rPr>
          <w:sz w:val="22"/>
          <w:szCs w:val="22"/>
        </w:rPr>
        <w:instrText>x</w:instrText>
      </w:r>
      <w:r w:rsidRPr="006F017A">
        <w:rPr>
          <w:sz w:val="22"/>
          <w:szCs w:val="22"/>
          <w:lang w:val="en-US"/>
        </w:rPr>
        <w:instrText>_</w:instrText>
      </w:r>
      <w:r w:rsidRPr="002D6196">
        <w:rPr>
          <w:sz w:val="22"/>
          <w:szCs w:val="22"/>
        </w:rPr>
        <w:instrText>a</w:instrText>
      </w:r>
      <w:r w:rsidRPr="006F017A">
        <w:rPr>
          <w:sz w:val="22"/>
          <w:szCs w:val="22"/>
          <w:lang w:val="en-US"/>
        </w:rPr>
        <w:instrText>"</w:instrText>
      </w:r>
      <w:r w:rsidRPr="002D6196">
        <w:rPr>
          <w:sz w:val="22"/>
          <w:szCs w:val="22"/>
        </w:rPr>
        <w:fldChar w:fldCharType="separate"/>
      </w:r>
      <w:r w:rsidRPr="002D6196">
        <w:rPr>
          <w:sz w:val="22"/>
          <w:szCs w:val="22"/>
        </w:rPr>
        <w:instrText>N</w:instrText>
      </w:r>
      <w:r w:rsidRPr="002D6196">
        <w:rPr>
          <w:sz w:val="22"/>
          <w:szCs w:val="22"/>
        </w:rPr>
        <w:fldChar w:fldCharType="end"/>
      </w:r>
      <w:r w:rsidRPr="006F017A">
        <w:rPr>
          <w:sz w:val="22"/>
          <w:szCs w:val="22"/>
          <w:lang w:val="en-US"/>
        </w:rPr>
        <w:instrText xml:space="preserve">&lt;&gt; </w:instrText>
      </w:r>
      <w:r w:rsidRPr="002D6196">
        <w:rPr>
          <w:sz w:val="22"/>
          <w:szCs w:val="22"/>
        </w:rPr>
        <w:instrText>N</w:instrText>
      </w:r>
      <w:r w:rsidRPr="002D6196">
        <w:rPr>
          <w:sz w:val="22"/>
          <w:szCs w:val="22"/>
        </w:rPr>
        <w:fldChar w:fldCharType="separate"/>
      </w:r>
      <w:r w:rsidRPr="006F017A">
        <w:rPr>
          <w:sz w:val="22"/>
          <w:szCs w:val="22"/>
          <w:lang w:val="en-US"/>
        </w:rPr>
        <w:instrText>0</w:instrText>
      </w:r>
      <w:r w:rsidRPr="002D6196">
        <w:rPr>
          <w:sz w:val="22"/>
          <w:szCs w:val="22"/>
        </w:rPr>
        <w:fldChar w:fldCharType="end"/>
      </w:r>
      <w:r w:rsidRPr="006F017A">
        <w:rPr>
          <w:sz w:val="22"/>
          <w:szCs w:val="22"/>
          <w:lang w:val="en-US"/>
        </w:rPr>
        <w:instrText>)</w:instrText>
      </w:r>
      <w:r w:rsidRPr="002D6196">
        <w:rPr>
          <w:sz w:val="22"/>
          <w:szCs w:val="22"/>
        </w:rPr>
        <w:fldChar w:fldCharType="separate"/>
      </w:r>
      <w:r w:rsidRPr="006F017A">
        <w:rPr>
          <w:sz w:val="22"/>
          <w:szCs w:val="22"/>
          <w:lang w:val="en-US"/>
        </w:rPr>
        <w:instrText>!</w:instrText>
      </w:r>
      <w:r w:rsidRPr="002D6196">
        <w:rPr>
          <w:sz w:val="22"/>
          <w:szCs w:val="22"/>
        </w:rPr>
        <w:instrText>Syntax</w:instrText>
      </w:r>
      <w:r w:rsidRPr="006F017A">
        <w:rPr>
          <w:sz w:val="22"/>
          <w:szCs w:val="22"/>
          <w:lang w:val="en-US"/>
        </w:rPr>
        <w:instrText xml:space="preserve"> </w:instrText>
      </w:r>
      <w:r w:rsidRPr="002D6196">
        <w:rPr>
          <w:sz w:val="22"/>
          <w:szCs w:val="22"/>
        </w:rPr>
        <w:instrText>Error</w:instrText>
      </w:r>
      <w:r w:rsidRPr="006F017A">
        <w:rPr>
          <w:sz w:val="22"/>
          <w:szCs w:val="22"/>
          <w:lang w:val="en-US"/>
        </w:rPr>
        <w:instrText>, ,</w:instrText>
      </w:r>
      <w:r w:rsidRPr="002D6196">
        <w:rPr>
          <w:sz w:val="22"/>
          <w:szCs w:val="22"/>
        </w:rPr>
        <w:fldChar w:fldCharType="end"/>
      </w:r>
      <w:r w:rsidRPr="006F017A">
        <w:rPr>
          <w:sz w:val="22"/>
          <w:szCs w:val="22"/>
          <w:lang w:val="en-US"/>
        </w:rPr>
        <w:instrText>= 1 "</w:instrText>
      </w:r>
      <w:r w:rsidRPr="002D6196">
        <w:rPr>
          <w:sz w:val="22"/>
          <w:szCs w:val="22"/>
        </w:rPr>
        <w:fldChar w:fldCharType="begin"/>
      </w:r>
      <w:r w:rsidRPr="002D6196">
        <w:rPr>
          <w:sz w:val="22"/>
          <w:szCs w:val="22"/>
        </w:rPr>
        <w:instrText>QUOTE</w:instrText>
      </w:r>
      <w:r w:rsidRPr="006F017A">
        <w:rPr>
          <w:sz w:val="22"/>
          <w:szCs w:val="22"/>
          <w:lang w:val="en-US"/>
        </w:rPr>
        <w:instrText xml:space="preserve"> ""</w:instrText>
      </w:r>
      <w:r w:rsidRPr="002D6196">
        <w:rPr>
          <w:sz w:val="22"/>
          <w:szCs w:val="22"/>
        </w:rPr>
        <w:fldChar w:fldCharType="end"/>
      </w:r>
      <w:r w:rsidRPr="006F017A">
        <w:rPr>
          <w:sz w:val="22"/>
          <w:szCs w:val="22"/>
          <w:lang w:val="en-US"/>
        </w:rPr>
        <w:instrText>"</w:instrText>
      </w:r>
      <w:r w:rsidRPr="002D6196">
        <w:rPr>
          <w:sz w:val="22"/>
          <w:szCs w:val="22"/>
        </w:rPr>
        <w:fldChar w:fldCharType="end"/>
      </w:r>
      <w:r w:rsidRPr="002D6196">
        <w:rPr>
          <w:sz w:val="22"/>
          <w:szCs w:val="22"/>
        </w:rPr>
        <w:fldChar w:fldCharType="begin"/>
      </w:r>
      <w:r w:rsidRPr="002D6196">
        <w:rPr>
          <w:sz w:val="22"/>
          <w:szCs w:val="22"/>
        </w:rPr>
        <w:instrText>IF</w:instrText>
      </w:r>
      <w:r w:rsidRPr="002D6196">
        <w:rPr>
          <w:sz w:val="22"/>
          <w:szCs w:val="22"/>
        </w:rPr>
        <w:fldChar w:fldCharType="begin"/>
      </w:r>
      <w:r w:rsidRPr="002D6196">
        <w:rPr>
          <w:sz w:val="22"/>
          <w:szCs w:val="22"/>
        </w:rPr>
        <w:instrText>DOCPROPERTY</w:instrText>
      </w:r>
      <w:r w:rsidRPr="006F017A">
        <w:rPr>
          <w:sz w:val="22"/>
          <w:szCs w:val="22"/>
          <w:lang w:val="en-US"/>
        </w:rPr>
        <w:instrText xml:space="preserve"> "</w:instrText>
      </w:r>
      <w:r w:rsidRPr="002D6196">
        <w:rPr>
          <w:sz w:val="22"/>
          <w:szCs w:val="22"/>
        </w:rPr>
        <w:instrText>x</w:instrText>
      </w:r>
      <w:r w:rsidRPr="006F017A">
        <w:rPr>
          <w:sz w:val="22"/>
          <w:szCs w:val="22"/>
          <w:lang w:val="en-US"/>
        </w:rPr>
        <w:instrText>_</w:instrText>
      </w:r>
      <w:r w:rsidRPr="002D6196">
        <w:rPr>
          <w:sz w:val="22"/>
          <w:szCs w:val="22"/>
        </w:rPr>
        <w:instrText>t</w:instrText>
      </w:r>
      <w:r w:rsidRPr="006F017A">
        <w:rPr>
          <w:sz w:val="22"/>
          <w:szCs w:val="22"/>
          <w:lang w:val="en-US"/>
        </w:rPr>
        <w:instrText>"</w:instrText>
      </w:r>
      <w:r w:rsidRPr="002D6196">
        <w:rPr>
          <w:sz w:val="22"/>
          <w:szCs w:val="22"/>
        </w:rPr>
        <w:fldChar w:fldCharType="separate"/>
      </w:r>
      <w:r w:rsidRPr="002D6196">
        <w:rPr>
          <w:sz w:val="22"/>
          <w:szCs w:val="22"/>
        </w:rPr>
        <w:instrText>N</w:instrText>
      </w:r>
      <w:r w:rsidRPr="002D6196">
        <w:rPr>
          <w:sz w:val="22"/>
          <w:szCs w:val="22"/>
        </w:rPr>
        <w:fldChar w:fldCharType="end"/>
      </w:r>
      <w:r w:rsidRPr="006F017A">
        <w:rPr>
          <w:sz w:val="22"/>
          <w:szCs w:val="22"/>
          <w:lang w:val="en-US"/>
        </w:rPr>
        <w:instrText xml:space="preserve">&lt;&gt; </w:instrText>
      </w:r>
      <w:r w:rsidRPr="002D6196">
        <w:rPr>
          <w:sz w:val="22"/>
          <w:szCs w:val="22"/>
        </w:rPr>
        <w:instrText>N</w:instrText>
      </w:r>
      <w:r w:rsidRPr="006F017A">
        <w:rPr>
          <w:sz w:val="22"/>
          <w:szCs w:val="22"/>
          <w:lang w:val="en-US"/>
        </w:rPr>
        <w:instrText xml:space="preserve"> "&gt;"</w:instrText>
      </w:r>
      <w:r w:rsidRPr="002D6196">
        <w:rPr>
          <w:sz w:val="22"/>
          <w:szCs w:val="22"/>
        </w:rPr>
        <w:fldChar w:fldCharType="end"/>
      </w:r>
      <w:r w:rsidRPr="006F017A">
        <w:rPr>
          <w:sz w:val="22"/>
          <w:szCs w:val="22"/>
          <w:lang w:val="en-US"/>
        </w:rPr>
        <w:instrText>" "</w:instrText>
      </w:r>
      <w:r w:rsidRPr="002D6196">
        <w:rPr>
          <w:sz w:val="22"/>
          <w:szCs w:val="22"/>
        </w:rPr>
        <w:fldChar w:fldCharType="begin"/>
      </w:r>
      <w:r w:rsidRPr="002D6196">
        <w:rPr>
          <w:sz w:val="22"/>
          <w:szCs w:val="22"/>
        </w:rPr>
        <w:instrText>QUOTE</w:instrText>
      </w:r>
      <w:r w:rsidRPr="006F017A">
        <w:rPr>
          <w:sz w:val="22"/>
          <w:szCs w:val="22"/>
          <w:lang w:val="en-US"/>
        </w:rPr>
        <w:instrText xml:space="preserve"> " _</w:instrText>
      </w:r>
      <w:r w:rsidRPr="002D6196">
        <w:rPr>
          <w:sz w:val="22"/>
          <w:szCs w:val="22"/>
        </w:rPr>
        <w:instrText>id</w:instrText>
      </w:r>
      <w:r w:rsidRPr="006F017A">
        <w:rPr>
          <w:sz w:val="22"/>
          <w:szCs w:val="22"/>
          <w:lang w:val="en-US"/>
        </w:rPr>
        <w:instrText>=\"</w:instrText>
      </w:r>
      <w:r w:rsidRPr="002D6196">
        <w:rPr>
          <w:sz w:val="22"/>
          <w:szCs w:val="22"/>
        </w:rPr>
        <w:instrText>b</w:instrText>
      </w:r>
      <w:r w:rsidRPr="006F017A">
        <w:rPr>
          <w:sz w:val="22"/>
          <w:szCs w:val="22"/>
          <w:lang w:val="en-US"/>
        </w:rPr>
        <w:instrText>1\""</w:instrText>
      </w:r>
      <w:r w:rsidRPr="002D6196">
        <w:rPr>
          <w:sz w:val="22"/>
          <w:szCs w:val="22"/>
        </w:rPr>
        <w:fldChar w:fldCharType="separate"/>
      </w:r>
      <w:r w:rsidRPr="006F017A">
        <w:rPr>
          <w:sz w:val="22"/>
          <w:szCs w:val="22"/>
          <w:lang w:val="en-US"/>
        </w:rPr>
        <w:instrText xml:space="preserve"> _</w:instrText>
      </w:r>
      <w:r w:rsidRPr="002D6196">
        <w:rPr>
          <w:sz w:val="22"/>
          <w:szCs w:val="22"/>
        </w:rPr>
        <w:instrText>id</w:instrText>
      </w:r>
      <w:r w:rsidRPr="006F017A">
        <w:rPr>
          <w:sz w:val="22"/>
          <w:szCs w:val="22"/>
          <w:lang w:val="en-US"/>
        </w:rPr>
        <w:instrText>="</w:instrText>
      </w:r>
      <w:r w:rsidRPr="002D6196">
        <w:rPr>
          <w:sz w:val="22"/>
          <w:szCs w:val="22"/>
        </w:rPr>
        <w:instrText>b</w:instrText>
      </w:r>
      <w:r w:rsidRPr="006F017A">
        <w:rPr>
          <w:sz w:val="22"/>
          <w:szCs w:val="22"/>
          <w:lang w:val="en-US"/>
        </w:rPr>
        <w:instrText>1"</w:instrText>
      </w:r>
      <w:r w:rsidRPr="002D6196">
        <w:rPr>
          <w:sz w:val="22"/>
          <w:szCs w:val="22"/>
        </w:rPr>
        <w:fldChar w:fldCharType="end"/>
      </w:r>
      <w:r w:rsidRPr="006F017A">
        <w:rPr>
          <w:sz w:val="22"/>
          <w:szCs w:val="22"/>
          <w:lang w:val="en-US"/>
        </w:rPr>
        <w:instrText>"</w:instrText>
      </w:r>
      <w:r w:rsidRPr="002D6196">
        <w:rPr>
          <w:sz w:val="22"/>
          <w:szCs w:val="22"/>
        </w:rPr>
        <w:fldChar w:fldCharType="end"/>
      </w:r>
      <w:r w:rsidRPr="006F017A">
        <w:rPr>
          <w:sz w:val="22"/>
          <w:szCs w:val="22"/>
          <w:lang w:val="en-US"/>
        </w:rPr>
        <w:t xml:space="preserve"> </w:t>
      </w:r>
      <w:r w:rsidRPr="002D6196">
        <w:rPr>
          <w:rFonts w:cs="Arial"/>
          <w:sz w:val="22"/>
          <w:szCs w:val="22"/>
        </w:rPr>
        <w:t>ISO</w:t>
      </w:r>
      <w:r w:rsidRPr="006F017A">
        <w:rPr>
          <w:rFonts w:cs="Arial"/>
          <w:sz w:val="22"/>
          <w:szCs w:val="22"/>
          <w:lang w:val="en-US"/>
        </w:rPr>
        <w:t>/</w:t>
      </w:r>
      <w:r w:rsidRPr="002D6196">
        <w:rPr>
          <w:rFonts w:cs="Arial"/>
          <w:sz w:val="22"/>
          <w:szCs w:val="22"/>
        </w:rPr>
        <w:t>IEC</w:t>
      </w:r>
      <w:r w:rsidRPr="006F017A">
        <w:rPr>
          <w:rFonts w:cs="Arial"/>
          <w:sz w:val="22"/>
          <w:szCs w:val="22"/>
          <w:lang w:val="en-US"/>
        </w:rPr>
        <w:t xml:space="preserve"> 646</w:t>
      </w:r>
      <w:r w:rsidRPr="006F017A">
        <w:rPr>
          <w:sz w:val="22"/>
          <w:szCs w:val="22"/>
          <w:lang w:val="en-US"/>
        </w:rPr>
        <w:t xml:space="preserve">, </w:t>
      </w:r>
      <w:r w:rsidRPr="00BC5CAA">
        <w:rPr>
          <w:sz w:val="22"/>
          <w:szCs w:val="22"/>
          <w:lang w:val="en-US"/>
        </w:rPr>
        <w:t>Information technology — ISO 7-bit coded character set for information interchange (</w:t>
      </w:r>
      <w:r w:rsidRPr="00BC5CAA">
        <w:rPr>
          <w:sz w:val="22"/>
          <w:szCs w:val="22"/>
          <w:lang w:val="ru-RU"/>
        </w:rPr>
        <w:t>Информационные</w:t>
      </w:r>
      <w:r w:rsidRPr="00BC5CAA">
        <w:rPr>
          <w:sz w:val="22"/>
          <w:szCs w:val="22"/>
          <w:lang w:val="en-US"/>
        </w:rPr>
        <w:t xml:space="preserve"> </w:t>
      </w:r>
      <w:r w:rsidRPr="00BC5CAA">
        <w:rPr>
          <w:sz w:val="22"/>
          <w:szCs w:val="22"/>
          <w:lang w:val="ru-RU"/>
        </w:rPr>
        <w:t>технологии</w:t>
      </w:r>
      <w:r w:rsidRPr="00BC5CAA">
        <w:rPr>
          <w:sz w:val="22"/>
          <w:szCs w:val="22"/>
          <w:lang w:val="en-US"/>
        </w:rPr>
        <w:t xml:space="preserve">. </w:t>
      </w:r>
      <w:r w:rsidRPr="00BC5CAA">
        <w:rPr>
          <w:sz w:val="22"/>
          <w:szCs w:val="22"/>
          <w:lang w:val="ru-RU"/>
        </w:rPr>
        <w:t>Набор ISO 7-битовых кодированных знаков для обмена информацией)</w:t>
      </w:r>
      <w:r w:rsidRPr="00BC5CAA">
        <w:rPr>
          <w:rStyle w:val="af8"/>
          <w:sz w:val="22"/>
          <w:szCs w:val="22"/>
          <w:lang w:val="ru-RU"/>
        </w:rPr>
        <w:footnoteReference w:customMarkFollows="1" w:id="70"/>
        <w:t>*</w:t>
      </w:r>
      <w:r w:rsidRPr="00BC5CAA">
        <w:rPr>
          <w:sz w:val="22"/>
          <w:szCs w:val="22"/>
        </w:rPr>
        <w:fldChar w:fldCharType="begin"/>
      </w:r>
      <w:r w:rsidRPr="00BC5CAA">
        <w:rPr>
          <w:sz w:val="22"/>
          <w:szCs w:val="22"/>
        </w:rPr>
        <w:instrText>IF</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"&lt;/</w:instrText>
      </w:r>
      <w:r w:rsidRPr="00BC5CAA">
        <w:rPr>
          <w:sz w:val="22"/>
          <w:szCs w:val="22"/>
        </w:rPr>
        <w:fldChar w:fldCharType="begin"/>
      </w:r>
      <w:r w:rsidRPr="00BC5CAA">
        <w:rPr>
          <w:sz w:val="22"/>
          <w:szCs w:val="22"/>
        </w:rPr>
        <w:instrText>QUOTE</w:instrText>
      </w:r>
      <w:r w:rsidRPr="00BC5CAA">
        <w:rPr>
          <w:sz w:val="22"/>
          <w:szCs w:val="22"/>
          <w:lang w:val="ru-RU"/>
        </w:rPr>
        <w:instrText xml:space="preserve"> "</w:instrText>
      </w:r>
      <w:r w:rsidRPr="00BC5CAA">
        <w:rPr>
          <w:sz w:val="22"/>
          <w:szCs w:val="22"/>
        </w:rPr>
        <w:instrText>std</w:instrText>
      </w:r>
      <w:r w:rsidRPr="00BC5CAA">
        <w:rPr>
          <w:sz w:val="22"/>
          <w:szCs w:val="22"/>
          <w:lang w:val="ru-RU"/>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BC5CAA">
        <w:rPr>
          <w:sz w:val="22"/>
          <w:szCs w:val="22"/>
          <w:lang w:val="ru-RU"/>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"&gt;"</w:instrText>
      </w:r>
      <w:r w:rsidRPr="00BC5CAA">
        <w:rPr>
          <w:sz w:val="22"/>
          <w:szCs w:val="22"/>
        </w:rPr>
        <w:fldChar w:fldCharType="end"/>
      </w:r>
      <w:r w:rsidRPr="00BC5CAA">
        <w:rPr>
          <w:sz w:val="22"/>
          <w:szCs w:val="22"/>
          <w:lang w:val="ru-RU"/>
        </w:rPr>
        <w:instrText>" ""</w:instrText>
      </w:r>
      <w:r w:rsidRPr="00BC5CAA">
        <w:rPr>
          <w:sz w:val="22"/>
          <w:szCs w:val="22"/>
        </w:rPr>
        <w:fldChar w:fldCharType="end"/>
      </w:r>
    </w:p>
    <w:p w14:paraId="7877F202"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fldChar w:fldCharType="begin"/>
      </w:r>
      <w:r w:rsidRPr="00BC5CAA">
        <w:rPr>
          <w:sz w:val="22"/>
          <w:szCs w:val="22"/>
        </w:rPr>
        <w:instrText>IF</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"&lt;</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instrText>std</w:instrText>
      </w:r>
      <w:r w:rsidRPr="005C3D03">
        <w:rPr>
          <w:sz w:val="22"/>
          <w:szCs w:val="22"/>
          <w:lang w:val="en-US"/>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5C3D03">
        <w:rPr>
          <w:sz w:val="22"/>
          <w:szCs w:val="22"/>
          <w:lang w:val="en-US"/>
        </w:rPr>
        <w:instrText xml:space="preserve">= </w:instrText>
      </w:r>
      <w:r w:rsidRPr="00BC5CAA">
        <w:rPr>
          <w:sz w:val="22"/>
          <w:szCs w:val="22"/>
        </w:rPr>
        <w:instrText>AND</w:instrText>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a</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separate"/>
      </w:r>
      <w:r w:rsidRPr="005C3D03">
        <w:rPr>
          <w:sz w:val="22"/>
          <w:szCs w:val="22"/>
          <w:lang w:val="en-US"/>
        </w:rPr>
        <w:instrText>!</w:instrText>
      </w:r>
      <w:r w:rsidRPr="00BC5CAA">
        <w:rPr>
          <w:sz w:val="22"/>
          <w:szCs w:val="22"/>
        </w:rPr>
        <w:instrText>Syntax</w:instrText>
      </w:r>
      <w:r w:rsidRPr="005C3D03">
        <w:rPr>
          <w:sz w:val="22"/>
          <w:szCs w:val="22"/>
          <w:lang w:val="en-US"/>
        </w:rPr>
        <w:instrText xml:space="preserve"> </w:instrText>
      </w:r>
      <w:r w:rsidRPr="00BC5CAA">
        <w:rPr>
          <w:sz w:val="22"/>
          <w:szCs w:val="22"/>
        </w:rPr>
        <w:instrText>Error</w:instrText>
      </w:r>
      <w:r w:rsidRPr="005C3D03">
        <w:rPr>
          <w:sz w:val="22"/>
          <w:szCs w:val="22"/>
          <w:lang w:val="en-US"/>
        </w:rPr>
        <w:instrText>, ,</w:instrText>
      </w:r>
      <w:r w:rsidRPr="00BC5CAA">
        <w:rPr>
          <w:sz w:val="22"/>
          <w:szCs w:val="22"/>
        </w:rPr>
        <w:fldChar w:fldCharType="end"/>
      </w:r>
      <w:r w:rsidRPr="005C3D03">
        <w:rPr>
          <w:sz w:val="22"/>
          <w:szCs w:val="22"/>
          <w:lang w:val="en-US"/>
        </w:rPr>
        <w:instrText>= 1 "</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"&gt;"</w:instrText>
      </w:r>
      <w:r w:rsidRPr="00BC5CAA">
        <w:rPr>
          <w:sz w:val="22"/>
          <w:szCs w:val="22"/>
        </w:rPr>
        <w:fldChar w:fldCharType="end"/>
      </w:r>
      <w:r w:rsidRPr="005C3D03">
        <w:rPr>
          <w:sz w:val="22"/>
          <w:szCs w:val="22"/>
          <w:lang w:val="en-US"/>
        </w:rPr>
        <w:instrText>" "</w:instrText>
      </w:r>
      <w:r w:rsidRPr="00BC5CAA">
        <w:rPr>
          <w:sz w:val="22"/>
          <w:szCs w:val="22"/>
        </w:rPr>
        <w:fldChar w:fldCharType="begin"/>
      </w:r>
      <w:r w:rsidRPr="00BC5CAA">
        <w:rPr>
          <w:sz w:val="22"/>
          <w:szCs w:val="22"/>
        </w:rPr>
        <w:instrText>QUOTE</w:instrText>
      </w:r>
      <w:r w:rsidRPr="005C3D03">
        <w:rPr>
          <w:sz w:val="22"/>
          <w:szCs w:val="22"/>
          <w:lang w:val="en-US"/>
        </w:rPr>
        <w:instrText xml:space="preserve"> "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2\""</w:instrText>
      </w:r>
      <w:r w:rsidRPr="00BC5CAA">
        <w:rPr>
          <w:sz w:val="22"/>
          <w:szCs w:val="22"/>
        </w:rPr>
        <w:fldChar w:fldCharType="separate"/>
      </w:r>
      <w:r w:rsidRPr="005C3D03">
        <w:rPr>
          <w:sz w:val="22"/>
          <w:szCs w:val="22"/>
          <w:lang w:val="en-US"/>
        </w:rPr>
        <w:instrText xml:space="preserve">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2"</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5C3D03">
        <w:rPr>
          <w:sz w:val="22"/>
          <w:szCs w:val="22"/>
          <w:lang w:val="en-US"/>
        </w:rPr>
        <w:t xml:space="preserve"> </w:t>
      </w:r>
      <w:r w:rsidRPr="00BC5CAA">
        <w:rPr>
          <w:rFonts w:cs="Arial"/>
          <w:sz w:val="22"/>
          <w:szCs w:val="22"/>
        </w:rPr>
        <w:t>ISO</w:t>
      </w:r>
      <w:r w:rsidRPr="005C3D03">
        <w:rPr>
          <w:rFonts w:cs="Arial"/>
          <w:sz w:val="22"/>
          <w:szCs w:val="22"/>
          <w:lang w:val="en-US"/>
        </w:rPr>
        <w:t>/</w:t>
      </w:r>
      <w:r w:rsidRPr="00BC5CAA">
        <w:rPr>
          <w:rFonts w:cs="Arial"/>
          <w:sz w:val="22"/>
          <w:szCs w:val="22"/>
        </w:rPr>
        <w:t>IEC</w:t>
      </w:r>
      <w:r w:rsidRPr="005C3D03">
        <w:rPr>
          <w:rFonts w:cs="Arial"/>
          <w:sz w:val="22"/>
          <w:szCs w:val="22"/>
          <w:lang w:val="en-US"/>
        </w:rPr>
        <w:t xml:space="preserve"> 6429, </w:t>
      </w:r>
      <w:r w:rsidRPr="00BC5CAA">
        <w:rPr>
          <w:rFonts w:cs="Arial"/>
          <w:sz w:val="22"/>
          <w:szCs w:val="22"/>
          <w:lang w:val="en-US"/>
        </w:rPr>
        <w:t>Information</w:t>
      </w:r>
      <w:r w:rsidRPr="005C3D03">
        <w:rPr>
          <w:rFonts w:cs="Arial"/>
          <w:sz w:val="22"/>
          <w:szCs w:val="22"/>
          <w:lang w:val="en-US"/>
        </w:rPr>
        <w:t xml:space="preserve"> </w:t>
      </w:r>
      <w:r w:rsidRPr="00BC5CAA">
        <w:rPr>
          <w:rFonts w:cs="Arial"/>
          <w:sz w:val="22"/>
          <w:szCs w:val="22"/>
          <w:lang w:val="en-US"/>
        </w:rPr>
        <w:t>technology</w:t>
      </w:r>
      <w:r w:rsidRPr="005C3D03">
        <w:rPr>
          <w:rFonts w:cs="Arial"/>
          <w:sz w:val="22"/>
          <w:szCs w:val="22"/>
          <w:lang w:val="en-US"/>
        </w:rPr>
        <w:t xml:space="preserve"> — </w:t>
      </w:r>
      <w:r w:rsidRPr="00BC5CAA">
        <w:rPr>
          <w:rFonts w:cs="Arial"/>
          <w:sz w:val="22"/>
          <w:szCs w:val="22"/>
          <w:lang w:val="en-US"/>
        </w:rPr>
        <w:t>Control</w:t>
      </w:r>
      <w:r w:rsidRPr="005C3D03">
        <w:rPr>
          <w:rFonts w:cs="Arial"/>
          <w:sz w:val="22"/>
          <w:szCs w:val="22"/>
          <w:lang w:val="en-US"/>
        </w:rPr>
        <w:t xml:space="preserve"> </w:t>
      </w:r>
      <w:r w:rsidRPr="00BC5CAA">
        <w:rPr>
          <w:rFonts w:cs="Arial"/>
          <w:sz w:val="22"/>
          <w:szCs w:val="22"/>
          <w:lang w:val="en-US"/>
        </w:rPr>
        <w:t>functions</w:t>
      </w:r>
      <w:r w:rsidRPr="005C3D03">
        <w:rPr>
          <w:rFonts w:cs="Arial"/>
          <w:sz w:val="22"/>
          <w:szCs w:val="22"/>
          <w:lang w:val="en-US"/>
        </w:rPr>
        <w:t xml:space="preserve"> </w:t>
      </w:r>
      <w:r w:rsidRPr="00BC5CAA">
        <w:rPr>
          <w:rFonts w:cs="Arial"/>
          <w:sz w:val="22"/>
          <w:szCs w:val="22"/>
          <w:lang w:val="en-US"/>
        </w:rPr>
        <w:t>for</w:t>
      </w:r>
      <w:r w:rsidRPr="005C3D03">
        <w:rPr>
          <w:rFonts w:cs="Arial"/>
          <w:sz w:val="22"/>
          <w:szCs w:val="22"/>
          <w:lang w:val="en-US"/>
        </w:rPr>
        <w:t xml:space="preserve"> </w:t>
      </w:r>
      <w:r w:rsidRPr="00BC5CAA">
        <w:rPr>
          <w:rFonts w:cs="Arial"/>
          <w:sz w:val="22"/>
          <w:szCs w:val="22"/>
          <w:lang w:val="en-US"/>
        </w:rPr>
        <w:t>coded</w:t>
      </w:r>
      <w:r w:rsidRPr="005C3D03">
        <w:rPr>
          <w:rFonts w:cs="Arial"/>
          <w:sz w:val="22"/>
          <w:szCs w:val="22"/>
          <w:lang w:val="en-US"/>
        </w:rPr>
        <w:t xml:space="preserve"> </w:t>
      </w:r>
      <w:r w:rsidRPr="00BC5CAA">
        <w:rPr>
          <w:rFonts w:cs="Arial"/>
          <w:sz w:val="22"/>
          <w:szCs w:val="22"/>
          <w:lang w:val="en-US"/>
        </w:rPr>
        <w:t>character</w:t>
      </w:r>
      <w:r w:rsidRPr="005C3D03">
        <w:rPr>
          <w:rFonts w:cs="Arial"/>
          <w:sz w:val="22"/>
          <w:szCs w:val="22"/>
          <w:lang w:val="en-US"/>
        </w:rPr>
        <w:t xml:space="preserve"> </w:t>
      </w:r>
      <w:r w:rsidRPr="00BC5CAA">
        <w:rPr>
          <w:rFonts w:cs="Arial"/>
          <w:sz w:val="22"/>
          <w:szCs w:val="22"/>
          <w:lang w:val="en-US"/>
        </w:rPr>
        <w:t>sets</w:t>
      </w:r>
      <w:r w:rsidRPr="005C3D03">
        <w:rPr>
          <w:rFonts w:cs="Arial"/>
          <w:sz w:val="22"/>
          <w:szCs w:val="22"/>
          <w:lang w:val="en-US"/>
        </w:rPr>
        <w:t xml:space="preserve"> (</w:t>
      </w:r>
      <w:r w:rsidRPr="00BC5CAA">
        <w:rPr>
          <w:sz w:val="22"/>
          <w:szCs w:val="22"/>
          <w:lang w:val="ru-RU"/>
        </w:rPr>
        <w:t>Информационные</w:t>
      </w:r>
      <w:r w:rsidRPr="005C3D03">
        <w:rPr>
          <w:sz w:val="22"/>
          <w:szCs w:val="22"/>
          <w:lang w:val="en-US"/>
        </w:rPr>
        <w:t xml:space="preserve"> </w:t>
      </w:r>
      <w:r w:rsidRPr="00BC5CAA">
        <w:rPr>
          <w:sz w:val="22"/>
          <w:szCs w:val="22"/>
          <w:lang w:val="ru-RU"/>
        </w:rPr>
        <w:t>технологии</w:t>
      </w:r>
      <w:r w:rsidRPr="005C3D03">
        <w:rPr>
          <w:sz w:val="22"/>
          <w:szCs w:val="22"/>
          <w:lang w:val="en-US"/>
        </w:rPr>
        <w:t xml:space="preserve">. </w:t>
      </w:r>
      <w:r w:rsidRPr="00BC5CAA">
        <w:rPr>
          <w:sz w:val="22"/>
          <w:szCs w:val="22"/>
          <w:lang w:val="ru-RU"/>
        </w:rPr>
        <w:t>Функции управления для наборов кодированных знаков)</w:t>
      </w:r>
      <w:r w:rsidRPr="00BC5CAA">
        <w:rPr>
          <w:rStyle w:val="af8"/>
          <w:sz w:val="22"/>
          <w:szCs w:val="22"/>
          <w:lang w:val="ru-RU"/>
        </w:rPr>
        <w:footnoteReference w:customMarkFollows="1" w:id="71"/>
        <w:t>**</w:t>
      </w:r>
      <w:r w:rsidRPr="00BC5CAA">
        <w:rPr>
          <w:sz w:val="22"/>
          <w:szCs w:val="22"/>
        </w:rPr>
        <w:fldChar w:fldCharType="begin"/>
      </w:r>
      <w:r w:rsidRPr="00BC5CAA">
        <w:rPr>
          <w:sz w:val="22"/>
          <w:szCs w:val="22"/>
        </w:rPr>
        <w:instrText>IF</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"&lt;/</w:instrText>
      </w:r>
      <w:r w:rsidRPr="00BC5CAA">
        <w:rPr>
          <w:sz w:val="22"/>
          <w:szCs w:val="22"/>
        </w:rPr>
        <w:fldChar w:fldCharType="begin"/>
      </w:r>
      <w:r w:rsidRPr="00BC5CAA">
        <w:rPr>
          <w:sz w:val="22"/>
          <w:szCs w:val="22"/>
        </w:rPr>
        <w:instrText>QUOTE</w:instrText>
      </w:r>
      <w:r w:rsidRPr="00BC5CAA">
        <w:rPr>
          <w:sz w:val="22"/>
          <w:szCs w:val="22"/>
          <w:lang w:val="ru-RU"/>
        </w:rPr>
        <w:instrText xml:space="preserve"> "</w:instrText>
      </w:r>
      <w:r w:rsidRPr="00BC5CAA">
        <w:rPr>
          <w:sz w:val="22"/>
          <w:szCs w:val="22"/>
        </w:rPr>
        <w:instrText>std</w:instrText>
      </w:r>
      <w:r w:rsidRPr="00BC5CAA">
        <w:rPr>
          <w:sz w:val="22"/>
          <w:szCs w:val="22"/>
          <w:lang w:val="ru-RU"/>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BC5CAA">
        <w:rPr>
          <w:sz w:val="22"/>
          <w:szCs w:val="22"/>
          <w:lang w:val="ru-RU"/>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"&gt;"</w:instrText>
      </w:r>
      <w:r w:rsidRPr="00BC5CAA">
        <w:rPr>
          <w:sz w:val="22"/>
          <w:szCs w:val="22"/>
        </w:rPr>
        <w:fldChar w:fldCharType="end"/>
      </w:r>
      <w:r w:rsidRPr="00BC5CAA">
        <w:rPr>
          <w:sz w:val="22"/>
          <w:szCs w:val="22"/>
          <w:lang w:val="ru-RU"/>
        </w:rPr>
        <w:instrText>" ""</w:instrText>
      </w:r>
      <w:r w:rsidRPr="00BC5CAA">
        <w:rPr>
          <w:sz w:val="22"/>
          <w:szCs w:val="22"/>
        </w:rPr>
        <w:fldChar w:fldCharType="end"/>
      </w:r>
    </w:p>
    <w:p w14:paraId="2C8C283F"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fldChar w:fldCharType="begin"/>
      </w:r>
      <w:r w:rsidRPr="00BC5CAA">
        <w:rPr>
          <w:sz w:val="22"/>
          <w:szCs w:val="22"/>
        </w:rPr>
        <w:instrText>IF</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"&lt;</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instrText>std</w:instrText>
      </w:r>
      <w:r w:rsidRPr="005C3D03">
        <w:rPr>
          <w:sz w:val="22"/>
          <w:szCs w:val="22"/>
          <w:lang w:val="en-US"/>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5C3D03">
        <w:rPr>
          <w:sz w:val="22"/>
          <w:szCs w:val="22"/>
          <w:lang w:val="en-US"/>
        </w:rPr>
        <w:instrText xml:space="preserve">= </w:instrText>
      </w:r>
      <w:r w:rsidRPr="00BC5CAA">
        <w:rPr>
          <w:sz w:val="22"/>
          <w:szCs w:val="22"/>
        </w:rPr>
        <w:instrText>AND</w:instrText>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a</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separate"/>
      </w:r>
      <w:r w:rsidRPr="005C3D03">
        <w:rPr>
          <w:sz w:val="22"/>
          <w:szCs w:val="22"/>
          <w:lang w:val="en-US"/>
        </w:rPr>
        <w:instrText>!</w:instrText>
      </w:r>
      <w:r w:rsidRPr="00BC5CAA">
        <w:rPr>
          <w:sz w:val="22"/>
          <w:szCs w:val="22"/>
        </w:rPr>
        <w:instrText>Syntax</w:instrText>
      </w:r>
      <w:r w:rsidRPr="005C3D03">
        <w:rPr>
          <w:sz w:val="22"/>
          <w:szCs w:val="22"/>
          <w:lang w:val="en-US"/>
        </w:rPr>
        <w:instrText xml:space="preserve"> </w:instrText>
      </w:r>
      <w:r w:rsidRPr="00BC5CAA">
        <w:rPr>
          <w:sz w:val="22"/>
          <w:szCs w:val="22"/>
        </w:rPr>
        <w:instrText>Error</w:instrText>
      </w:r>
      <w:r w:rsidRPr="005C3D03">
        <w:rPr>
          <w:sz w:val="22"/>
          <w:szCs w:val="22"/>
          <w:lang w:val="en-US"/>
        </w:rPr>
        <w:instrText>, ,</w:instrText>
      </w:r>
      <w:r w:rsidRPr="00BC5CAA">
        <w:rPr>
          <w:sz w:val="22"/>
          <w:szCs w:val="22"/>
        </w:rPr>
        <w:fldChar w:fldCharType="end"/>
      </w:r>
      <w:r w:rsidRPr="005C3D03">
        <w:rPr>
          <w:sz w:val="22"/>
          <w:szCs w:val="22"/>
          <w:lang w:val="en-US"/>
        </w:rPr>
        <w:instrText>= 1 "</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"&gt;"</w:instrText>
      </w:r>
      <w:r w:rsidRPr="00BC5CAA">
        <w:rPr>
          <w:sz w:val="22"/>
          <w:szCs w:val="22"/>
        </w:rPr>
        <w:fldChar w:fldCharType="end"/>
      </w:r>
      <w:r w:rsidRPr="005C3D03">
        <w:rPr>
          <w:sz w:val="22"/>
          <w:szCs w:val="22"/>
          <w:lang w:val="en-US"/>
        </w:rPr>
        <w:instrText>" "</w:instrText>
      </w:r>
      <w:r w:rsidRPr="00BC5CAA">
        <w:rPr>
          <w:sz w:val="22"/>
          <w:szCs w:val="22"/>
        </w:rPr>
        <w:fldChar w:fldCharType="begin"/>
      </w:r>
      <w:r w:rsidRPr="00BC5CAA">
        <w:rPr>
          <w:sz w:val="22"/>
          <w:szCs w:val="22"/>
        </w:rPr>
        <w:instrText>QUOTE</w:instrText>
      </w:r>
      <w:r w:rsidRPr="005C3D03">
        <w:rPr>
          <w:sz w:val="22"/>
          <w:szCs w:val="22"/>
          <w:lang w:val="en-US"/>
        </w:rPr>
        <w:instrText xml:space="preserve"> "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3\""</w:instrText>
      </w:r>
      <w:r w:rsidRPr="00BC5CAA">
        <w:rPr>
          <w:sz w:val="22"/>
          <w:szCs w:val="22"/>
        </w:rPr>
        <w:fldChar w:fldCharType="separate"/>
      </w:r>
      <w:r w:rsidRPr="005C3D03">
        <w:rPr>
          <w:sz w:val="22"/>
          <w:szCs w:val="22"/>
          <w:lang w:val="en-US"/>
        </w:rPr>
        <w:instrText xml:space="preserve">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3"</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5C3D03">
        <w:rPr>
          <w:sz w:val="22"/>
          <w:szCs w:val="22"/>
          <w:lang w:val="en-US"/>
        </w:rPr>
        <w:t xml:space="preserve"> </w:t>
      </w:r>
      <w:r w:rsidRPr="00BC5CAA">
        <w:rPr>
          <w:rFonts w:cs="Arial"/>
          <w:sz w:val="22"/>
          <w:szCs w:val="22"/>
        </w:rPr>
        <w:t>ISO</w:t>
      </w:r>
      <w:r w:rsidRPr="005C3D03">
        <w:rPr>
          <w:rFonts w:cs="Arial"/>
          <w:sz w:val="22"/>
          <w:szCs w:val="22"/>
          <w:lang w:val="en-US"/>
        </w:rPr>
        <w:t>/</w:t>
      </w:r>
      <w:r w:rsidRPr="00BC5CAA">
        <w:rPr>
          <w:rFonts w:cs="Arial"/>
          <w:sz w:val="22"/>
          <w:szCs w:val="22"/>
        </w:rPr>
        <w:t>IEC</w:t>
      </w:r>
      <w:r w:rsidRPr="005C3D03">
        <w:rPr>
          <w:rFonts w:cs="Arial"/>
          <w:sz w:val="22"/>
          <w:szCs w:val="22"/>
          <w:lang w:val="en-US"/>
        </w:rPr>
        <w:t xml:space="preserve"> 8859-1:1998</w:t>
      </w:r>
      <w:r w:rsidRPr="005C3D03">
        <w:rPr>
          <w:sz w:val="22"/>
          <w:szCs w:val="22"/>
          <w:lang w:val="en-US"/>
        </w:rPr>
        <w:t xml:space="preserve">, </w:t>
      </w:r>
      <w:r w:rsidRPr="00BC5CAA">
        <w:rPr>
          <w:sz w:val="22"/>
          <w:szCs w:val="22"/>
          <w:lang w:val="en-US"/>
        </w:rPr>
        <w:t>Information</w:t>
      </w:r>
      <w:r w:rsidRPr="005C3D03">
        <w:rPr>
          <w:sz w:val="22"/>
          <w:szCs w:val="22"/>
          <w:lang w:val="en-US"/>
        </w:rPr>
        <w:t xml:space="preserve"> </w:t>
      </w:r>
      <w:r w:rsidRPr="00BC5CAA">
        <w:rPr>
          <w:sz w:val="22"/>
          <w:szCs w:val="22"/>
          <w:lang w:val="en-US"/>
        </w:rPr>
        <w:t>technology</w:t>
      </w:r>
      <w:r w:rsidRPr="005C3D03">
        <w:rPr>
          <w:sz w:val="22"/>
          <w:szCs w:val="22"/>
          <w:lang w:val="en-US"/>
        </w:rPr>
        <w:t xml:space="preserve"> — 8-</w:t>
      </w:r>
      <w:r w:rsidRPr="00BC5CAA">
        <w:rPr>
          <w:sz w:val="22"/>
          <w:szCs w:val="22"/>
          <w:lang w:val="en-US"/>
        </w:rPr>
        <w:t>bit</w:t>
      </w:r>
      <w:r w:rsidRPr="005C3D03">
        <w:rPr>
          <w:sz w:val="22"/>
          <w:szCs w:val="22"/>
          <w:lang w:val="en-US"/>
        </w:rPr>
        <w:t xml:space="preserve"> </w:t>
      </w:r>
      <w:r w:rsidRPr="00BC5CAA">
        <w:rPr>
          <w:sz w:val="22"/>
          <w:szCs w:val="22"/>
          <w:lang w:val="en-US"/>
        </w:rPr>
        <w:t>single</w:t>
      </w:r>
      <w:r w:rsidRPr="005C3D03">
        <w:rPr>
          <w:sz w:val="22"/>
          <w:szCs w:val="22"/>
          <w:lang w:val="en-US"/>
        </w:rPr>
        <w:t>-</w:t>
      </w:r>
      <w:r w:rsidRPr="00BC5CAA">
        <w:rPr>
          <w:sz w:val="22"/>
          <w:szCs w:val="22"/>
          <w:lang w:val="en-US"/>
        </w:rPr>
        <w:t>byte</w:t>
      </w:r>
      <w:r w:rsidRPr="005C3D03">
        <w:rPr>
          <w:sz w:val="22"/>
          <w:szCs w:val="22"/>
          <w:lang w:val="en-US"/>
        </w:rPr>
        <w:t xml:space="preserve"> </w:t>
      </w:r>
      <w:r w:rsidRPr="00BC5CAA">
        <w:rPr>
          <w:sz w:val="22"/>
          <w:szCs w:val="22"/>
          <w:lang w:val="en-US"/>
        </w:rPr>
        <w:t>coded</w:t>
      </w:r>
      <w:r w:rsidRPr="005C3D03">
        <w:rPr>
          <w:sz w:val="22"/>
          <w:szCs w:val="22"/>
          <w:lang w:val="en-US"/>
        </w:rPr>
        <w:t xml:space="preserve"> </w:t>
      </w:r>
      <w:r w:rsidRPr="00BC5CAA">
        <w:rPr>
          <w:sz w:val="22"/>
          <w:szCs w:val="22"/>
          <w:lang w:val="en-US"/>
        </w:rPr>
        <w:t>graphic</w:t>
      </w:r>
      <w:r w:rsidRPr="005C3D03">
        <w:rPr>
          <w:sz w:val="22"/>
          <w:szCs w:val="22"/>
          <w:lang w:val="en-US"/>
        </w:rPr>
        <w:t xml:space="preserve"> </w:t>
      </w:r>
      <w:r w:rsidRPr="00BC5CAA">
        <w:rPr>
          <w:sz w:val="22"/>
          <w:szCs w:val="22"/>
          <w:lang w:val="en-US"/>
        </w:rPr>
        <w:t>character</w:t>
      </w:r>
      <w:r w:rsidRPr="005C3D03">
        <w:rPr>
          <w:sz w:val="22"/>
          <w:szCs w:val="22"/>
          <w:lang w:val="en-US"/>
        </w:rPr>
        <w:t xml:space="preserve"> </w:t>
      </w:r>
      <w:r w:rsidRPr="00BC5CAA">
        <w:rPr>
          <w:sz w:val="22"/>
          <w:szCs w:val="22"/>
          <w:lang w:val="en-US"/>
        </w:rPr>
        <w:t>sets</w:t>
      </w:r>
      <w:r w:rsidRPr="005C3D03">
        <w:rPr>
          <w:sz w:val="22"/>
          <w:szCs w:val="22"/>
          <w:lang w:val="en-US"/>
        </w:rPr>
        <w:t xml:space="preserve"> — </w:t>
      </w:r>
      <w:r w:rsidRPr="00BC5CAA">
        <w:rPr>
          <w:sz w:val="22"/>
          <w:szCs w:val="22"/>
          <w:lang w:val="en-US"/>
        </w:rPr>
        <w:t>Part</w:t>
      </w:r>
      <w:r w:rsidRPr="005C3D03">
        <w:rPr>
          <w:sz w:val="22"/>
          <w:szCs w:val="22"/>
          <w:lang w:val="en-US"/>
        </w:rPr>
        <w:t xml:space="preserve"> 1: </w:t>
      </w:r>
      <w:r w:rsidRPr="00BC5CAA">
        <w:rPr>
          <w:sz w:val="22"/>
          <w:szCs w:val="22"/>
          <w:lang w:val="en-US"/>
        </w:rPr>
        <w:t>Latin</w:t>
      </w:r>
      <w:r w:rsidRPr="005C3D03">
        <w:rPr>
          <w:sz w:val="22"/>
          <w:szCs w:val="22"/>
          <w:lang w:val="en-US"/>
        </w:rPr>
        <w:t xml:space="preserve"> </w:t>
      </w:r>
      <w:r w:rsidRPr="00BC5CAA">
        <w:rPr>
          <w:sz w:val="22"/>
          <w:szCs w:val="22"/>
          <w:lang w:val="en-US"/>
        </w:rPr>
        <w:t>alphabet</w:t>
      </w:r>
      <w:r w:rsidRPr="005C3D03">
        <w:rPr>
          <w:sz w:val="22"/>
          <w:szCs w:val="22"/>
          <w:lang w:val="en-US"/>
        </w:rPr>
        <w:t xml:space="preserve"> </w:t>
      </w:r>
      <w:r w:rsidRPr="00BC5CAA">
        <w:rPr>
          <w:sz w:val="22"/>
          <w:szCs w:val="22"/>
          <w:lang w:val="en-US"/>
        </w:rPr>
        <w:t>No</w:t>
      </w:r>
      <w:r w:rsidRPr="005C3D03">
        <w:rPr>
          <w:sz w:val="22"/>
          <w:szCs w:val="22"/>
          <w:lang w:val="en-US"/>
        </w:rPr>
        <w:t>. 1 (</w:t>
      </w:r>
      <w:r w:rsidRPr="00BC5CAA">
        <w:rPr>
          <w:sz w:val="22"/>
          <w:szCs w:val="22"/>
          <w:lang w:val="ru-RU"/>
        </w:rPr>
        <w:t>Информационные</w:t>
      </w:r>
      <w:r w:rsidRPr="005C3D03">
        <w:rPr>
          <w:sz w:val="22"/>
          <w:szCs w:val="22"/>
          <w:lang w:val="en-US"/>
        </w:rPr>
        <w:t xml:space="preserve"> </w:t>
      </w:r>
      <w:r w:rsidRPr="00BC5CAA">
        <w:rPr>
          <w:sz w:val="22"/>
          <w:szCs w:val="22"/>
          <w:lang w:val="ru-RU"/>
        </w:rPr>
        <w:t>технологии</w:t>
      </w:r>
      <w:r w:rsidRPr="005C3D03">
        <w:rPr>
          <w:sz w:val="22"/>
          <w:szCs w:val="22"/>
          <w:lang w:val="en-US"/>
        </w:rPr>
        <w:t xml:space="preserve">. </w:t>
      </w:r>
      <w:r w:rsidRPr="00BC5CAA">
        <w:rPr>
          <w:sz w:val="22"/>
          <w:szCs w:val="22"/>
          <w:lang w:val="ru-RU"/>
        </w:rPr>
        <w:t>8-битовые однобайтовые наборы кодированных графических знаков. Часть 1. Латинский алфавит № 1)</w:t>
      </w:r>
      <w:r w:rsidRPr="00BC5CAA">
        <w:rPr>
          <w:sz w:val="22"/>
          <w:szCs w:val="22"/>
        </w:rPr>
        <w:fldChar w:fldCharType="begin"/>
      </w:r>
      <w:r w:rsidRPr="00BC5CAA">
        <w:rPr>
          <w:sz w:val="22"/>
          <w:szCs w:val="22"/>
        </w:rPr>
        <w:instrText>IF</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"&lt;/</w:instrText>
      </w:r>
      <w:r w:rsidRPr="00BC5CAA">
        <w:rPr>
          <w:sz w:val="22"/>
          <w:szCs w:val="22"/>
        </w:rPr>
        <w:fldChar w:fldCharType="begin"/>
      </w:r>
      <w:r w:rsidRPr="00BC5CAA">
        <w:rPr>
          <w:sz w:val="22"/>
          <w:szCs w:val="22"/>
        </w:rPr>
        <w:instrText>QUOTE</w:instrText>
      </w:r>
      <w:r w:rsidRPr="00BC5CAA">
        <w:rPr>
          <w:sz w:val="22"/>
          <w:szCs w:val="22"/>
          <w:lang w:val="ru-RU"/>
        </w:rPr>
        <w:instrText xml:space="preserve"> "</w:instrText>
      </w:r>
      <w:r w:rsidRPr="00BC5CAA">
        <w:rPr>
          <w:sz w:val="22"/>
          <w:szCs w:val="22"/>
        </w:rPr>
        <w:instrText>std</w:instrText>
      </w:r>
      <w:r w:rsidRPr="00BC5CAA">
        <w:rPr>
          <w:sz w:val="22"/>
          <w:szCs w:val="22"/>
          <w:lang w:val="ru-RU"/>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BC5CAA">
        <w:rPr>
          <w:sz w:val="22"/>
          <w:szCs w:val="22"/>
          <w:lang w:val="ru-RU"/>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"&gt;"</w:instrText>
      </w:r>
      <w:r w:rsidRPr="00BC5CAA">
        <w:rPr>
          <w:sz w:val="22"/>
          <w:szCs w:val="22"/>
        </w:rPr>
        <w:fldChar w:fldCharType="end"/>
      </w:r>
      <w:r w:rsidRPr="00BC5CAA">
        <w:rPr>
          <w:sz w:val="22"/>
          <w:szCs w:val="22"/>
          <w:lang w:val="ru-RU"/>
        </w:rPr>
        <w:instrText>" ""</w:instrText>
      </w:r>
      <w:r w:rsidRPr="00BC5CAA">
        <w:rPr>
          <w:sz w:val="22"/>
          <w:szCs w:val="22"/>
        </w:rPr>
        <w:fldChar w:fldCharType="end"/>
      </w:r>
    </w:p>
    <w:p w14:paraId="17F0B38F"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fldChar w:fldCharType="begin"/>
      </w:r>
      <w:r w:rsidRPr="00BC5CAA">
        <w:rPr>
          <w:sz w:val="22"/>
          <w:szCs w:val="22"/>
        </w:rPr>
        <w:instrText>IF</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"&lt;</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instrText>std</w:instrText>
      </w:r>
      <w:r w:rsidRPr="005C3D03">
        <w:rPr>
          <w:sz w:val="22"/>
          <w:szCs w:val="22"/>
          <w:lang w:val="en-US"/>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5C3D03">
        <w:rPr>
          <w:sz w:val="22"/>
          <w:szCs w:val="22"/>
          <w:lang w:val="en-US"/>
        </w:rPr>
        <w:instrText xml:space="preserve">= </w:instrText>
      </w:r>
      <w:r w:rsidRPr="00BC5CAA">
        <w:rPr>
          <w:sz w:val="22"/>
          <w:szCs w:val="22"/>
        </w:rPr>
        <w:instrText>AND</w:instrText>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begin"/>
      </w:r>
      <w:r w:rsidRPr="00BC5CAA">
        <w:rPr>
          <w:sz w:val="22"/>
          <w:szCs w:val="22"/>
        </w:rPr>
        <w:instrText>COMPARE</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a</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BC5CAA">
        <w:rPr>
          <w:sz w:val="22"/>
          <w:szCs w:val="22"/>
        </w:rPr>
        <w:fldChar w:fldCharType="separate"/>
      </w:r>
      <w:r w:rsidRPr="005C3D03">
        <w:rPr>
          <w:sz w:val="22"/>
          <w:szCs w:val="22"/>
          <w:lang w:val="en-US"/>
        </w:rPr>
        <w:instrText>0</w:instrText>
      </w:r>
      <w:r w:rsidRPr="00BC5CAA">
        <w:rPr>
          <w:sz w:val="22"/>
          <w:szCs w:val="22"/>
        </w:rPr>
        <w:fldChar w:fldCharType="end"/>
      </w:r>
      <w:r w:rsidRPr="005C3D03">
        <w:rPr>
          <w:sz w:val="22"/>
          <w:szCs w:val="22"/>
          <w:lang w:val="en-US"/>
        </w:rPr>
        <w:instrText>)</w:instrText>
      </w:r>
      <w:r w:rsidRPr="00BC5CAA">
        <w:rPr>
          <w:sz w:val="22"/>
          <w:szCs w:val="22"/>
        </w:rPr>
        <w:fldChar w:fldCharType="separate"/>
      </w:r>
      <w:r w:rsidRPr="005C3D03">
        <w:rPr>
          <w:sz w:val="22"/>
          <w:szCs w:val="22"/>
          <w:lang w:val="en-US"/>
        </w:rPr>
        <w:instrText>!</w:instrText>
      </w:r>
      <w:r w:rsidRPr="00BC5CAA">
        <w:rPr>
          <w:sz w:val="22"/>
          <w:szCs w:val="22"/>
        </w:rPr>
        <w:instrText>Syntax</w:instrText>
      </w:r>
      <w:r w:rsidRPr="005C3D03">
        <w:rPr>
          <w:sz w:val="22"/>
          <w:szCs w:val="22"/>
          <w:lang w:val="en-US"/>
        </w:rPr>
        <w:instrText xml:space="preserve"> </w:instrText>
      </w:r>
      <w:r w:rsidRPr="00BC5CAA">
        <w:rPr>
          <w:sz w:val="22"/>
          <w:szCs w:val="22"/>
        </w:rPr>
        <w:instrText>Error</w:instrText>
      </w:r>
      <w:r w:rsidRPr="005C3D03">
        <w:rPr>
          <w:sz w:val="22"/>
          <w:szCs w:val="22"/>
          <w:lang w:val="en-US"/>
        </w:rPr>
        <w:instrText>, ,</w:instrText>
      </w:r>
      <w:r w:rsidRPr="00BC5CAA">
        <w:rPr>
          <w:sz w:val="22"/>
          <w:szCs w:val="22"/>
        </w:rPr>
        <w:fldChar w:fldCharType="end"/>
      </w:r>
      <w:r w:rsidRPr="005C3D03">
        <w:rPr>
          <w:sz w:val="22"/>
          <w:szCs w:val="22"/>
          <w:lang w:val="en-US"/>
        </w:rPr>
        <w:instrText>= 1 "</w:instrText>
      </w:r>
      <w:r w:rsidRPr="00BC5CAA">
        <w:rPr>
          <w:sz w:val="22"/>
          <w:szCs w:val="22"/>
        </w:rPr>
        <w:fldChar w:fldCharType="begin"/>
      </w:r>
      <w:r w:rsidRPr="00BC5CAA">
        <w:rPr>
          <w:sz w:val="22"/>
          <w:szCs w:val="22"/>
        </w:rPr>
        <w:instrText>QUOTE</w:instrText>
      </w:r>
      <w:r w:rsidRPr="005C3D03">
        <w:rPr>
          <w:sz w:val="22"/>
          <w:szCs w:val="22"/>
          <w:lang w:val="en-US"/>
        </w:rPr>
        <w:instrText xml:space="preserve"> ""</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5C3D03">
        <w:rPr>
          <w:sz w:val="22"/>
          <w:szCs w:val="22"/>
          <w:lang w:val="en-US"/>
        </w:rPr>
        <w:instrText xml:space="preserve"> "</w:instrText>
      </w:r>
      <w:r w:rsidRPr="00BC5CAA">
        <w:rPr>
          <w:sz w:val="22"/>
          <w:szCs w:val="22"/>
        </w:rPr>
        <w:instrText>x</w:instrText>
      </w:r>
      <w:r w:rsidRPr="005C3D03">
        <w:rPr>
          <w:sz w:val="22"/>
          <w:szCs w:val="22"/>
          <w:lang w:val="en-US"/>
        </w:rPr>
        <w:instrText>_</w:instrText>
      </w:r>
      <w:r w:rsidRPr="00BC5CAA">
        <w:rPr>
          <w:sz w:val="22"/>
          <w:szCs w:val="22"/>
        </w:rPr>
        <w:instrText>t</w:instrText>
      </w:r>
      <w:r w:rsidRPr="005C3D03">
        <w:rPr>
          <w:sz w:val="22"/>
          <w:szCs w:val="22"/>
          <w:lang w:val="en-US"/>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5C3D03">
        <w:rPr>
          <w:sz w:val="22"/>
          <w:szCs w:val="22"/>
          <w:lang w:val="en-US"/>
        </w:rPr>
        <w:instrText xml:space="preserve">&lt;&gt; </w:instrText>
      </w:r>
      <w:r w:rsidRPr="00BC5CAA">
        <w:rPr>
          <w:sz w:val="22"/>
          <w:szCs w:val="22"/>
        </w:rPr>
        <w:instrText>N</w:instrText>
      </w:r>
      <w:r w:rsidRPr="005C3D03">
        <w:rPr>
          <w:sz w:val="22"/>
          <w:szCs w:val="22"/>
          <w:lang w:val="en-US"/>
        </w:rPr>
        <w:instrText xml:space="preserve"> "&gt;"</w:instrText>
      </w:r>
      <w:r w:rsidRPr="00BC5CAA">
        <w:rPr>
          <w:sz w:val="22"/>
          <w:szCs w:val="22"/>
        </w:rPr>
        <w:fldChar w:fldCharType="end"/>
      </w:r>
      <w:r w:rsidRPr="005C3D03">
        <w:rPr>
          <w:sz w:val="22"/>
          <w:szCs w:val="22"/>
          <w:lang w:val="en-US"/>
        </w:rPr>
        <w:instrText>" "</w:instrText>
      </w:r>
      <w:r w:rsidRPr="00BC5CAA">
        <w:rPr>
          <w:sz w:val="22"/>
          <w:szCs w:val="22"/>
        </w:rPr>
        <w:fldChar w:fldCharType="begin"/>
      </w:r>
      <w:r w:rsidRPr="00BC5CAA">
        <w:rPr>
          <w:sz w:val="22"/>
          <w:szCs w:val="22"/>
        </w:rPr>
        <w:instrText>QUOTE</w:instrText>
      </w:r>
      <w:r w:rsidRPr="005C3D03">
        <w:rPr>
          <w:sz w:val="22"/>
          <w:szCs w:val="22"/>
          <w:lang w:val="en-US"/>
        </w:rPr>
        <w:instrText xml:space="preserve"> "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4\""</w:instrText>
      </w:r>
      <w:r w:rsidRPr="00BC5CAA">
        <w:rPr>
          <w:sz w:val="22"/>
          <w:szCs w:val="22"/>
        </w:rPr>
        <w:fldChar w:fldCharType="separate"/>
      </w:r>
      <w:r w:rsidRPr="005C3D03">
        <w:rPr>
          <w:sz w:val="22"/>
          <w:szCs w:val="22"/>
          <w:lang w:val="en-US"/>
        </w:rPr>
        <w:instrText xml:space="preserve"> _</w:instrText>
      </w:r>
      <w:r w:rsidRPr="00BC5CAA">
        <w:rPr>
          <w:sz w:val="22"/>
          <w:szCs w:val="22"/>
        </w:rPr>
        <w:instrText>id</w:instrText>
      </w:r>
      <w:r w:rsidRPr="005C3D03">
        <w:rPr>
          <w:sz w:val="22"/>
          <w:szCs w:val="22"/>
          <w:lang w:val="en-US"/>
        </w:rPr>
        <w:instrText>="</w:instrText>
      </w:r>
      <w:r w:rsidRPr="00BC5CAA">
        <w:rPr>
          <w:sz w:val="22"/>
          <w:szCs w:val="22"/>
        </w:rPr>
        <w:instrText>b</w:instrText>
      </w:r>
      <w:r w:rsidRPr="005C3D03">
        <w:rPr>
          <w:sz w:val="22"/>
          <w:szCs w:val="22"/>
          <w:lang w:val="en-US"/>
        </w:rPr>
        <w:instrText>4"</w:instrText>
      </w:r>
      <w:r w:rsidRPr="00BC5CAA">
        <w:rPr>
          <w:sz w:val="22"/>
          <w:szCs w:val="22"/>
        </w:rPr>
        <w:fldChar w:fldCharType="end"/>
      </w:r>
      <w:r w:rsidRPr="005C3D03">
        <w:rPr>
          <w:sz w:val="22"/>
          <w:szCs w:val="22"/>
          <w:lang w:val="en-US"/>
        </w:rPr>
        <w:instrText>"</w:instrText>
      </w:r>
      <w:r w:rsidRPr="00BC5CAA">
        <w:rPr>
          <w:sz w:val="22"/>
          <w:szCs w:val="22"/>
        </w:rPr>
        <w:fldChar w:fldCharType="end"/>
      </w:r>
      <w:r w:rsidRPr="005C3D03">
        <w:rPr>
          <w:sz w:val="22"/>
          <w:szCs w:val="22"/>
          <w:lang w:val="en-US"/>
        </w:rPr>
        <w:t xml:space="preserve"> </w:t>
      </w:r>
      <w:r w:rsidRPr="00BC5CAA">
        <w:rPr>
          <w:rFonts w:cs="Arial"/>
          <w:sz w:val="22"/>
          <w:szCs w:val="22"/>
        </w:rPr>
        <w:t>ISO</w:t>
      </w:r>
      <w:r w:rsidRPr="005C3D03">
        <w:rPr>
          <w:rFonts w:cs="Arial"/>
          <w:sz w:val="22"/>
          <w:szCs w:val="22"/>
          <w:lang w:val="en-US"/>
        </w:rPr>
        <w:t>/</w:t>
      </w:r>
      <w:r w:rsidRPr="00BC5CAA">
        <w:rPr>
          <w:rFonts w:cs="Arial"/>
          <w:sz w:val="22"/>
          <w:szCs w:val="22"/>
        </w:rPr>
        <w:t>IEC</w:t>
      </w:r>
      <w:r w:rsidRPr="005C3D03">
        <w:rPr>
          <w:rFonts w:cs="Arial"/>
          <w:sz w:val="22"/>
          <w:szCs w:val="22"/>
          <w:lang w:val="en-US"/>
        </w:rPr>
        <w:t xml:space="preserve"> 8859-2:1999</w:t>
      </w:r>
      <w:r w:rsidRPr="005C3D03">
        <w:rPr>
          <w:sz w:val="22"/>
          <w:szCs w:val="22"/>
          <w:lang w:val="en-US"/>
        </w:rPr>
        <w:t xml:space="preserve">, </w:t>
      </w:r>
      <w:r w:rsidRPr="00BC5CAA">
        <w:rPr>
          <w:sz w:val="22"/>
          <w:szCs w:val="22"/>
          <w:lang w:val="en-US"/>
        </w:rPr>
        <w:t>Information</w:t>
      </w:r>
      <w:r w:rsidRPr="005C3D03">
        <w:rPr>
          <w:sz w:val="22"/>
          <w:szCs w:val="22"/>
          <w:lang w:val="en-US"/>
        </w:rPr>
        <w:t xml:space="preserve"> </w:t>
      </w:r>
      <w:r w:rsidRPr="00BC5CAA">
        <w:rPr>
          <w:sz w:val="22"/>
          <w:szCs w:val="22"/>
          <w:lang w:val="en-US"/>
        </w:rPr>
        <w:t>technology</w:t>
      </w:r>
      <w:r w:rsidRPr="005C3D03">
        <w:rPr>
          <w:sz w:val="22"/>
          <w:szCs w:val="22"/>
          <w:lang w:val="en-US"/>
        </w:rPr>
        <w:t xml:space="preserve"> — 8-</w:t>
      </w:r>
      <w:r w:rsidRPr="00BC5CAA">
        <w:rPr>
          <w:sz w:val="22"/>
          <w:szCs w:val="22"/>
          <w:lang w:val="en-US"/>
        </w:rPr>
        <w:t>bit</w:t>
      </w:r>
      <w:r w:rsidRPr="005C3D03">
        <w:rPr>
          <w:sz w:val="22"/>
          <w:szCs w:val="22"/>
          <w:lang w:val="en-US"/>
        </w:rPr>
        <w:t xml:space="preserve"> </w:t>
      </w:r>
      <w:r w:rsidRPr="00BC5CAA">
        <w:rPr>
          <w:sz w:val="22"/>
          <w:szCs w:val="22"/>
          <w:lang w:val="en-US"/>
        </w:rPr>
        <w:t>single</w:t>
      </w:r>
      <w:r w:rsidRPr="005C3D03">
        <w:rPr>
          <w:sz w:val="22"/>
          <w:szCs w:val="22"/>
          <w:lang w:val="en-US"/>
        </w:rPr>
        <w:t>-</w:t>
      </w:r>
      <w:r w:rsidRPr="00BC5CAA">
        <w:rPr>
          <w:sz w:val="22"/>
          <w:szCs w:val="22"/>
          <w:lang w:val="en-US"/>
        </w:rPr>
        <w:t>byte</w:t>
      </w:r>
      <w:r w:rsidRPr="005C3D03">
        <w:rPr>
          <w:sz w:val="22"/>
          <w:szCs w:val="22"/>
          <w:lang w:val="en-US"/>
        </w:rPr>
        <w:t xml:space="preserve"> </w:t>
      </w:r>
      <w:r w:rsidRPr="00BC5CAA">
        <w:rPr>
          <w:sz w:val="22"/>
          <w:szCs w:val="22"/>
          <w:lang w:val="en-US"/>
        </w:rPr>
        <w:t>coded</w:t>
      </w:r>
      <w:r w:rsidRPr="005C3D03">
        <w:rPr>
          <w:sz w:val="22"/>
          <w:szCs w:val="22"/>
          <w:lang w:val="en-US"/>
        </w:rPr>
        <w:t xml:space="preserve"> </w:t>
      </w:r>
      <w:r w:rsidRPr="00BC5CAA">
        <w:rPr>
          <w:sz w:val="22"/>
          <w:szCs w:val="22"/>
          <w:lang w:val="en-US"/>
        </w:rPr>
        <w:t>graphic</w:t>
      </w:r>
      <w:r w:rsidRPr="005C3D03">
        <w:rPr>
          <w:sz w:val="22"/>
          <w:szCs w:val="22"/>
          <w:lang w:val="en-US"/>
        </w:rPr>
        <w:t xml:space="preserve"> </w:t>
      </w:r>
      <w:r w:rsidRPr="00BC5CAA">
        <w:rPr>
          <w:sz w:val="22"/>
          <w:szCs w:val="22"/>
          <w:lang w:val="en-US"/>
        </w:rPr>
        <w:t>character</w:t>
      </w:r>
      <w:r w:rsidRPr="005C3D03">
        <w:rPr>
          <w:sz w:val="22"/>
          <w:szCs w:val="22"/>
          <w:lang w:val="en-US"/>
        </w:rPr>
        <w:t xml:space="preserve"> </w:t>
      </w:r>
      <w:r w:rsidRPr="00BC5CAA">
        <w:rPr>
          <w:sz w:val="22"/>
          <w:szCs w:val="22"/>
          <w:lang w:val="en-US"/>
        </w:rPr>
        <w:t>sets</w:t>
      </w:r>
      <w:r w:rsidRPr="005C3D03">
        <w:rPr>
          <w:sz w:val="22"/>
          <w:szCs w:val="22"/>
          <w:lang w:val="en-US"/>
        </w:rPr>
        <w:t xml:space="preserve"> — </w:t>
      </w:r>
      <w:r w:rsidRPr="00BC5CAA">
        <w:rPr>
          <w:sz w:val="22"/>
          <w:szCs w:val="22"/>
          <w:lang w:val="en-US"/>
        </w:rPr>
        <w:t>Part</w:t>
      </w:r>
      <w:r w:rsidRPr="005C3D03">
        <w:rPr>
          <w:sz w:val="22"/>
          <w:szCs w:val="22"/>
          <w:lang w:val="en-US"/>
        </w:rPr>
        <w:t xml:space="preserve"> 2: </w:t>
      </w:r>
      <w:r w:rsidRPr="00BC5CAA">
        <w:rPr>
          <w:sz w:val="22"/>
          <w:szCs w:val="22"/>
          <w:lang w:val="en-US"/>
        </w:rPr>
        <w:t>Latin</w:t>
      </w:r>
      <w:r w:rsidRPr="005C3D03">
        <w:rPr>
          <w:sz w:val="22"/>
          <w:szCs w:val="22"/>
          <w:lang w:val="en-US"/>
        </w:rPr>
        <w:t xml:space="preserve"> </w:t>
      </w:r>
      <w:r w:rsidRPr="00BC5CAA">
        <w:rPr>
          <w:sz w:val="22"/>
          <w:szCs w:val="22"/>
          <w:lang w:val="en-US"/>
        </w:rPr>
        <w:t>alphabet</w:t>
      </w:r>
      <w:r w:rsidRPr="005C3D03">
        <w:rPr>
          <w:sz w:val="22"/>
          <w:szCs w:val="22"/>
          <w:lang w:val="en-US"/>
        </w:rPr>
        <w:t xml:space="preserve"> </w:t>
      </w:r>
      <w:r w:rsidRPr="00BC5CAA">
        <w:rPr>
          <w:sz w:val="22"/>
          <w:szCs w:val="22"/>
          <w:lang w:val="en-US"/>
        </w:rPr>
        <w:t>No</w:t>
      </w:r>
      <w:r w:rsidRPr="005C3D03">
        <w:rPr>
          <w:sz w:val="22"/>
          <w:szCs w:val="22"/>
          <w:lang w:val="en-US"/>
        </w:rPr>
        <w:t>. 2 (</w:t>
      </w:r>
      <w:r w:rsidRPr="00BC5CAA">
        <w:rPr>
          <w:sz w:val="22"/>
          <w:szCs w:val="22"/>
          <w:lang w:val="ru-RU"/>
        </w:rPr>
        <w:t>Информационные</w:t>
      </w:r>
      <w:r w:rsidRPr="005C3D03">
        <w:rPr>
          <w:sz w:val="22"/>
          <w:szCs w:val="22"/>
          <w:lang w:val="en-US"/>
        </w:rPr>
        <w:t xml:space="preserve"> </w:t>
      </w:r>
      <w:r w:rsidRPr="00BC5CAA">
        <w:rPr>
          <w:sz w:val="22"/>
          <w:szCs w:val="22"/>
          <w:lang w:val="ru-RU"/>
        </w:rPr>
        <w:t>технологии</w:t>
      </w:r>
      <w:r w:rsidRPr="005C3D03">
        <w:rPr>
          <w:sz w:val="22"/>
          <w:szCs w:val="22"/>
          <w:lang w:val="en-US"/>
        </w:rPr>
        <w:t xml:space="preserve">. </w:t>
      </w:r>
      <w:r w:rsidRPr="00BC5CAA">
        <w:rPr>
          <w:sz w:val="22"/>
          <w:szCs w:val="22"/>
          <w:lang w:val="ru-RU"/>
        </w:rPr>
        <w:t>8-битовые однобайтовые наборы кодированных графических знаков. Часть 2. Латинский алфавит № 2)</w:t>
      </w:r>
      <w:r w:rsidRPr="00BC5CAA">
        <w:rPr>
          <w:rStyle w:val="af8"/>
          <w:sz w:val="22"/>
          <w:szCs w:val="22"/>
          <w:lang w:val="ru-RU"/>
        </w:rPr>
        <w:footnoteReference w:customMarkFollows="1" w:id="72"/>
        <w:t>***</w:t>
      </w:r>
      <w:r w:rsidRPr="00BC5CAA">
        <w:rPr>
          <w:sz w:val="22"/>
          <w:szCs w:val="22"/>
        </w:rPr>
        <w:fldChar w:fldCharType="begin"/>
      </w:r>
      <w:r w:rsidRPr="00BC5CAA">
        <w:rPr>
          <w:sz w:val="22"/>
          <w:szCs w:val="22"/>
        </w:rPr>
        <w:instrText>IF</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_-3" "</w:instrText>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"&lt;/</w:instrText>
      </w:r>
      <w:r w:rsidRPr="00BC5CAA">
        <w:rPr>
          <w:sz w:val="22"/>
          <w:szCs w:val="22"/>
        </w:rPr>
        <w:fldChar w:fldCharType="begin"/>
      </w:r>
      <w:r w:rsidRPr="00BC5CAA">
        <w:rPr>
          <w:sz w:val="22"/>
          <w:szCs w:val="22"/>
        </w:rPr>
        <w:instrText>QUOTE</w:instrText>
      </w:r>
      <w:r w:rsidRPr="00BC5CAA">
        <w:rPr>
          <w:sz w:val="22"/>
          <w:szCs w:val="22"/>
          <w:lang w:val="ru-RU"/>
        </w:rPr>
        <w:instrText xml:space="preserve"> "</w:instrText>
      </w:r>
      <w:r w:rsidRPr="00BC5CAA">
        <w:rPr>
          <w:sz w:val="22"/>
          <w:szCs w:val="22"/>
        </w:rPr>
        <w:instrText>std</w:instrText>
      </w:r>
      <w:r w:rsidRPr="00BC5CAA">
        <w:rPr>
          <w:sz w:val="22"/>
          <w:szCs w:val="22"/>
          <w:lang w:val="ru-RU"/>
        </w:rPr>
        <w:instrText>"</w:instrText>
      </w:r>
      <w:r w:rsidRPr="00BC5CAA">
        <w:rPr>
          <w:sz w:val="22"/>
          <w:szCs w:val="22"/>
        </w:rPr>
        <w:fldChar w:fldCharType="separate"/>
      </w:r>
      <w:r w:rsidRPr="00BC5CAA">
        <w:rPr>
          <w:sz w:val="22"/>
          <w:szCs w:val="22"/>
        </w:rPr>
        <w:instrText>std</w:instrText>
      </w:r>
      <w:r w:rsidRPr="00BC5CAA">
        <w:rPr>
          <w:sz w:val="22"/>
          <w:szCs w:val="22"/>
        </w:rPr>
        <w:fldChar w:fldCharType="end"/>
      </w:r>
      <w:r w:rsidRPr="00BC5CAA">
        <w:rPr>
          <w:sz w:val="22"/>
          <w:szCs w:val="22"/>
          <w:lang w:val="ru-RU"/>
        </w:rPr>
        <w:instrText>"</w:instrText>
      </w:r>
      <w:r w:rsidRPr="00BC5CAA">
        <w:rPr>
          <w:sz w:val="22"/>
          <w:szCs w:val="22"/>
        </w:rPr>
        <w:fldChar w:fldCharType="end"/>
      </w:r>
      <w:r w:rsidRPr="00BC5CAA">
        <w:rPr>
          <w:sz w:val="22"/>
          <w:szCs w:val="22"/>
        </w:rPr>
        <w:fldChar w:fldCharType="begin"/>
      </w:r>
      <w:r w:rsidRPr="00BC5CAA">
        <w:rPr>
          <w:sz w:val="22"/>
          <w:szCs w:val="22"/>
        </w:rPr>
        <w:instrText>IF</w:instrText>
      </w:r>
      <w:r w:rsidRPr="00BC5CAA">
        <w:rPr>
          <w:sz w:val="22"/>
          <w:szCs w:val="22"/>
        </w:rPr>
        <w:fldChar w:fldCharType="begin"/>
      </w:r>
      <w:r w:rsidRPr="00BC5CAA">
        <w:rPr>
          <w:sz w:val="22"/>
          <w:szCs w:val="22"/>
        </w:rPr>
        <w:instrText>DOCPROPERTY</w:instrText>
      </w:r>
      <w:r w:rsidRPr="00BC5CAA">
        <w:rPr>
          <w:sz w:val="22"/>
          <w:szCs w:val="22"/>
          <w:lang w:val="ru-RU"/>
        </w:rPr>
        <w:instrText xml:space="preserve"> "</w:instrText>
      </w:r>
      <w:r w:rsidRPr="00BC5CAA">
        <w:rPr>
          <w:sz w:val="22"/>
          <w:szCs w:val="22"/>
        </w:rPr>
        <w:instrText>x</w:instrText>
      </w:r>
      <w:r w:rsidRPr="00BC5CAA">
        <w:rPr>
          <w:sz w:val="22"/>
          <w:szCs w:val="22"/>
          <w:lang w:val="ru-RU"/>
        </w:rPr>
        <w:instrText>_</w:instrText>
      </w:r>
      <w:r w:rsidRPr="00BC5CAA">
        <w:rPr>
          <w:sz w:val="22"/>
          <w:szCs w:val="22"/>
        </w:rPr>
        <w:instrText>t</w:instrText>
      </w:r>
      <w:r w:rsidRPr="00BC5CAA">
        <w:rPr>
          <w:sz w:val="22"/>
          <w:szCs w:val="22"/>
          <w:lang w:val="ru-RU"/>
        </w:rPr>
        <w:instrText>"</w:instrText>
      </w:r>
      <w:r w:rsidRPr="00BC5CAA">
        <w:rPr>
          <w:sz w:val="22"/>
          <w:szCs w:val="22"/>
        </w:rPr>
        <w:fldChar w:fldCharType="separate"/>
      </w:r>
      <w:r w:rsidRPr="00BC5CAA">
        <w:rPr>
          <w:sz w:val="22"/>
          <w:szCs w:val="22"/>
        </w:rPr>
        <w:instrText>N</w:instrText>
      </w:r>
      <w:r w:rsidRPr="00BC5CAA">
        <w:rPr>
          <w:sz w:val="22"/>
          <w:szCs w:val="22"/>
        </w:rPr>
        <w:fldChar w:fldCharType="end"/>
      </w:r>
      <w:r w:rsidRPr="00BC5CAA">
        <w:rPr>
          <w:sz w:val="22"/>
          <w:szCs w:val="22"/>
          <w:lang w:val="ru-RU"/>
        </w:rPr>
        <w:instrText xml:space="preserve">&lt;&gt; </w:instrText>
      </w:r>
      <w:r w:rsidRPr="00BC5CAA">
        <w:rPr>
          <w:sz w:val="22"/>
          <w:szCs w:val="22"/>
        </w:rPr>
        <w:instrText>N</w:instrText>
      </w:r>
      <w:r w:rsidRPr="00BC5CAA">
        <w:rPr>
          <w:sz w:val="22"/>
          <w:szCs w:val="22"/>
          <w:lang w:val="ru-RU"/>
        </w:rPr>
        <w:instrText xml:space="preserve"> "&gt;"</w:instrText>
      </w:r>
      <w:r w:rsidRPr="00BC5CAA">
        <w:rPr>
          <w:sz w:val="22"/>
          <w:szCs w:val="22"/>
        </w:rPr>
        <w:fldChar w:fldCharType="end"/>
      </w:r>
      <w:r w:rsidRPr="00BC5CAA">
        <w:rPr>
          <w:sz w:val="22"/>
          <w:szCs w:val="22"/>
          <w:lang w:val="ru-RU"/>
        </w:rPr>
        <w:instrText>" ""</w:instrText>
      </w:r>
      <w:r w:rsidRPr="00BC5CAA">
        <w:rPr>
          <w:sz w:val="22"/>
          <w:szCs w:val="22"/>
        </w:rPr>
        <w:fldChar w:fldCharType="end"/>
      </w:r>
    </w:p>
    <w:p w14:paraId="0825310C" w14:textId="77777777" w:rsidR="0012632E" w:rsidRPr="00BC5CAA" w:rsidRDefault="0012632E" w:rsidP="0012632E">
      <w:pPr>
        <w:pStyle w:val="1"/>
        <w:tabs>
          <w:tab w:val="num" w:pos="360"/>
        </w:tabs>
        <w:spacing w:after="0" w:line="360" w:lineRule="auto"/>
        <w:ind w:left="454" w:hanging="454"/>
        <w:rPr>
          <w:sz w:val="22"/>
          <w:szCs w:val="22"/>
        </w:rPr>
      </w:pPr>
      <w:r w:rsidRPr="00BC5CAA">
        <w:rPr>
          <w:rFonts w:cs="Arial"/>
          <w:sz w:val="22"/>
          <w:szCs w:val="22"/>
        </w:rPr>
        <w:t>ISO</w:t>
      </w:r>
      <w:r w:rsidRPr="00BC5CAA">
        <w:rPr>
          <w:rFonts w:cs="Arial"/>
          <w:sz w:val="22"/>
          <w:szCs w:val="22"/>
          <w:lang w:val="en-US"/>
        </w:rPr>
        <w:t>/</w:t>
      </w:r>
      <w:r w:rsidRPr="00BC5CAA">
        <w:rPr>
          <w:rFonts w:cs="Arial"/>
          <w:sz w:val="22"/>
          <w:szCs w:val="22"/>
        </w:rPr>
        <w:t>IEC</w:t>
      </w:r>
      <w:r w:rsidRPr="00BC5CAA">
        <w:rPr>
          <w:rFonts w:cs="Arial"/>
          <w:sz w:val="22"/>
          <w:szCs w:val="22"/>
          <w:lang w:val="en-US"/>
        </w:rPr>
        <w:t xml:space="preserve"> 8859-3:1999, Information technology — 8-bit single-byte coded graphic character sets — Part 3: Latin alphabet No. 3 (</w:t>
      </w:r>
      <w:r w:rsidRPr="00BC5CAA">
        <w:rPr>
          <w:rFonts w:cs="Arial"/>
          <w:sz w:val="22"/>
          <w:szCs w:val="22"/>
          <w:lang w:val="ru-RU"/>
        </w:rPr>
        <w:t>Информационные</w:t>
      </w:r>
      <w:r w:rsidRPr="00BC5CAA">
        <w:rPr>
          <w:rFonts w:cs="Arial"/>
          <w:sz w:val="22"/>
          <w:szCs w:val="22"/>
          <w:lang w:val="en-US"/>
        </w:rPr>
        <w:t xml:space="preserve"> </w:t>
      </w:r>
      <w:r w:rsidRPr="00BC5CAA">
        <w:rPr>
          <w:rFonts w:cs="Arial"/>
          <w:sz w:val="22"/>
          <w:szCs w:val="22"/>
          <w:lang w:val="ru-RU"/>
        </w:rPr>
        <w:t>технологии</w:t>
      </w:r>
      <w:r w:rsidRPr="00BC5CAA">
        <w:rPr>
          <w:rFonts w:cs="Arial"/>
          <w:sz w:val="22"/>
          <w:szCs w:val="22"/>
          <w:lang w:val="en-US"/>
        </w:rPr>
        <w:t xml:space="preserve">. </w:t>
      </w:r>
      <w:r w:rsidRPr="00BC5CAA">
        <w:rPr>
          <w:rFonts w:cs="Arial"/>
          <w:sz w:val="22"/>
          <w:szCs w:val="22"/>
          <w:lang w:val="ru-RU"/>
        </w:rPr>
        <w:t>8-битовые однобайтовые наборы кодированных графических знаков. Часть 3. Латинский алфавит № 3)</w:t>
      </w:r>
    </w:p>
    <w:p w14:paraId="15D74066" w14:textId="77777777" w:rsidR="0012632E" w:rsidRPr="00BC5CAA" w:rsidRDefault="0012632E" w:rsidP="0012632E">
      <w:pPr>
        <w:pStyle w:val="1"/>
        <w:tabs>
          <w:tab w:val="num" w:pos="360"/>
        </w:tabs>
        <w:spacing w:after="0" w:line="360" w:lineRule="auto"/>
        <w:ind w:left="454" w:hanging="454"/>
        <w:rPr>
          <w:sz w:val="22"/>
          <w:szCs w:val="22"/>
        </w:rPr>
      </w:pPr>
      <w:r w:rsidRPr="00BC5CAA">
        <w:rPr>
          <w:sz w:val="22"/>
          <w:szCs w:val="22"/>
        </w:rPr>
        <w:t>ISO</w:t>
      </w:r>
      <w:r w:rsidRPr="00BC5CAA">
        <w:rPr>
          <w:sz w:val="22"/>
          <w:szCs w:val="22"/>
          <w:lang w:val="en-US"/>
        </w:rPr>
        <w:t>/</w:t>
      </w:r>
      <w:r w:rsidRPr="00BC5CAA">
        <w:rPr>
          <w:sz w:val="22"/>
          <w:szCs w:val="22"/>
        </w:rPr>
        <w:t>IEC</w:t>
      </w:r>
      <w:r w:rsidRPr="00BC5CAA">
        <w:rPr>
          <w:sz w:val="22"/>
          <w:szCs w:val="22"/>
          <w:lang w:val="en-US"/>
        </w:rPr>
        <w:t xml:space="preserve"> 8859-4:1998, Information technology — 8-bit single-byte coded graphic character sets — Part 4: Latin alphabet No. 4 (</w:t>
      </w:r>
      <w:r w:rsidRPr="00BC5CAA">
        <w:rPr>
          <w:sz w:val="22"/>
          <w:szCs w:val="22"/>
          <w:lang w:val="ru-RU"/>
        </w:rPr>
        <w:t>Информационные</w:t>
      </w:r>
      <w:r w:rsidRPr="00BC5CAA">
        <w:rPr>
          <w:sz w:val="22"/>
          <w:szCs w:val="22"/>
          <w:lang w:val="en-US"/>
        </w:rPr>
        <w:t xml:space="preserve"> </w:t>
      </w:r>
      <w:r w:rsidRPr="00BC5CAA">
        <w:rPr>
          <w:sz w:val="22"/>
          <w:szCs w:val="22"/>
          <w:lang w:val="ru-RU"/>
        </w:rPr>
        <w:t>технологии</w:t>
      </w:r>
      <w:r w:rsidRPr="00BC5CAA">
        <w:rPr>
          <w:sz w:val="22"/>
          <w:szCs w:val="22"/>
          <w:lang w:val="en-US"/>
        </w:rPr>
        <w:t xml:space="preserve">. </w:t>
      </w:r>
      <w:r w:rsidRPr="00BC5CAA">
        <w:rPr>
          <w:sz w:val="22"/>
          <w:szCs w:val="22"/>
          <w:lang w:val="ru-RU"/>
        </w:rPr>
        <w:t xml:space="preserve">8-битовые однобайтовые наборы кодированных графических знаков. Часть 4. Латинский алфавит № 4) </w:t>
      </w:r>
    </w:p>
    <w:p w14:paraId="7DCE54E1"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t>ISO</w:t>
      </w:r>
      <w:r w:rsidRPr="00BC5CAA">
        <w:rPr>
          <w:sz w:val="22"/>
          <w:szCs w:val="22"/>
          <w:lang w:val="en-US"/>
        </w:rPr>
        <w:t>/</w:t>
      </w:r>
      <w:r w:rsidRPr="00BC5CAA">
        <w:rPr>
          <w:sz w:val="22"/>
          <w:szCs w:val="22"/>
        </w:rPr>
        <w:t>IEC</w:t>
      </w:r>
      <w:r w:rsidRPr="00BC5CAA">
        <w:rPr>
          <w:sz w:val="22"/>
          <w:szCs w:val="22"/>
          <w:lang w:val="en-US"/>
        </w:rPr>
        <w:t xml:space="preserve"> 8859-5:1999, Information technology — 8-bit single-byte coded graphic character sets — Part 5: Latin/Cyrillic alphabet (</w:t>
      </w:r>
      <w:r w:rsidRPr="00BC5CAA">
        <w:rPr>
          <w:sz w:val="22"/>
          <w:szCs w:val="22"/>
          <w:lang w:val="ru-RU"/>
        </w:rPr>
        <w:t>Информационные</w:t>
      </w:r>
      <w:r w:rsidRPr="00BC5CAA">
        <w:rPr>
          <w:sz w:val="22"/>
          <w:szCs w:val="22"/>
          <w:lang w:val="en-US"/>
        </w:rPr>
        <w:t xml:space="preserve"> </w:t>
      </w:r>
      <w:r w:rsidRPr="00BC5CAA">
        <w:rPr>
          <w:sz w:val="22"/>
          <w:szCs w:val="22"/>
          <w:lang w:val="ru-RU"/>
        </w:rPr>
        <w:t>технологии</w:t>
      </w:r>
      <w:r w:rsidRPr="00BC5CAA">
        <w:rPr>
          <w:sz w:val="22"/>
          <w:szCs w:val="22"/>
          <w:lang w:val="en-US"/>
        </w:rPr>
        <w:t xml:space="preserve">. </w:t>
      </w:r>
      <w:r w:rsidRPr="00BC5CAA">
        <w:rPr>
          <w:sz w:val="22"/>
          <w:szCs w:val="22"/>
          <w:lang w:val="ru-RU"/>
        </w:rPr>
        <w:t>8-битовые однобайтовые наборы кодированных графических знаков. Часть 5. Латинский/кириллический алфавит)</w:t>
      </w:r>
    </w:p>
    <w:p w14:paraId="6F9B350B"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t>ISO</w:t>
      </w:r>
      <w:r w:rsidRPr="00BC5CAA">
        <w:rPr>
          <w:sz w:val="22"/>
          <w:szCs w:val="22"/>
          <w:lang w:val="en-US"/>
        </w:rPr>
        <w:t>/</w:t>
      </w:r>
      <w:r w:rsidRPr="00BC5CAA">
        <w:rPr>
          <w:sz w:val="22"/>
          <w:szCs w:val="22"/>
        </w:rPr>
        <w:t>IEC</w:t>
      </w:r>
      <w:r w:rsidRPr="00BC5CAA">
        <w:rPr>
          <w:sz w:val="22"/>
          <w:szCs w:val="22"/>
          <w:lang w:val="en-US"/>
        </w:rPr>
        <w:t xml:space="preserve"> 8859-6:1999, Information technology — 8-bit single-byte coded graphic character sets — Part 6: Latin/Arabic alphabet (</w:t>
      </w:r>
      <w:r w:rsidRPr="00BC5CAA">
        <w:rPr>
          <w:sz w:val="22"/>
          <w:szCs w:val="22"/>
          <w:lang w:val="ru-RU"/>
        </w:rPr>
        <w:t>Информационные</w:t>
      </w:r>
      <w:r w:rsidRPr="00BC5CAA">
        <w:rPr>
          <w:sz w:val="22"/>
          <w:szCs w:val="22"/>
          <w:lang w:val="en-US"/>
        </w:rPr>
        <w:t xml:space="preserve"> </w:t>
      </w:r>
      <w:r w:rsidRPr="00BC5CAA">
        <w:rPr>
          <w:sz w:val="22"/>
          <w:szCs w:val="22"/>
          <w:lang w:val="ru-RU"/>
        </w:rPr>
        <w:t>технологии</w:t>
      </w:r>
      <w:r w:rsidRPr="00BC5CAA">
        <w:rPr>
          <w:sz w:val="22"/>
          <w:szCs w:val="22"/>
          <w:lang w:val="en-US"/>
        </w:rPr>
        <w:t xml:space="preserve">. </w:t>
      </w:r>
      <w:r w:rsidRPr="00BC5CAA">
        <w:rPr>
          <w:sz w:val="22"/>
          <w:szCs w:val="22"/>
          <w:lang w:val="ru-RU"/>
        </w:rPr>
        <w:t>8-битовые однобайтовые наборы кодированных графических знаков. Часть 6. Латинский/арабский алфавит)</w:t>
      </w:r>
    </w:p>
    <w:p w14:paraId="304EEA32" w14:textId="77777777" w:rsidR="0012632E" w:rsidRPr="00BC5CAA" w:rsidRDefault="0012632E" w:rsidP="0012632E">
      <w:pPr>
        <w:pStyle w:val="1"/>
        <w:tabs>
          <w:tab w:val="num" w:pos="360"/>
        </w:tabs>
        <w:spacing w:after="0" w:line="360" w:lineRule="auto"/>
        <w:ind w:left="454" w:hanging="454"/>
        <w:rPr>
          <w:sz w:val="22"/>
          <w:szCs w:val="22"/>
          <w:lang w:val="ru-RU"/>
        </w:rPr>
      </w:pPr>
      <w:r w:rsidRPr="00BC5CAA">
        <w:rPr>
          <w:sz w:val="22"/>
          <w:szCs w:val="22"/>
        </w:rPr>
        <w:t>ISO</w:t>
      </w:r>
      <w:r w:rsidRPr="00BC5CAA">
        <w:rPr>
          <w:sz w:val="22"/>
          <w:szCs w:val="22"/>
          <w:lang w:val="en-US"/>
        </w:rPr>
        <w:t>/</w:t>
      </w:r>
      <w:r w:rsidRPr="00BC5CAA">
        <w:rPr>
          <w:sz w:val="22"/>
          <w:szCs w:val="22"/>
        </w:rPr>
        <w:t>IEC</w:t>
      </w:r>
      <w:r w:rsidRPr="00BC5CAA">
        <w:rPr>
          <w:sz w:val="22"/>
          <w:szCs w:val="22"/>
          <w:lang w:val="en-US"/>
        </w:rPr>
        <w:t xml:space="preserve"> 8859-7:2003, Information technology — 8-bit single-byte coded graphic character sets — Part 7: Latin/Greek alphabet (</w:t>
      </w:r>
      <w:r w:rsidRPr="00BC5CAA">
        <w:rPr>
          <w:sz w:val="22"/>
          <w:szCs w:val="22"/>
          <w:lang w:val="ru-RU"/>
        </w:rPr>
        <w:t>Информационные</w:t>
      </w:r>
      <w:r w:rsidRPr="00BC5CAA">
        <w:rPr>
          <w:sz w:val="22"/>
          <w:szCs w:val="22"/>
          <w:lang w:val="en-US"/>
        </w:rPr>
        <w:t xml:space="preserve"> </w:t>
      </w:r>
      <w:r w:rsidRPr="00BC5CAA">
        <w:rPr>
          <w:sz w:val="22"/>
          <w:szCs w:val="22"/>
          <w:lang w:val="ru-RU"/>
        </w:rPr>
        <w:t>технологии</w:t>
      </w:r>
      <w:r w:rsidRPr="00BC5CAA">
        <w:rPr>
          <w:sz w:val="22"/>
          <w:szCs w:val="22"/>
          <w:lang w:val="en-US"/>
        </w:rPr>
        <w:t xml:space="preserve">. </w:t>
      </w:r>
      <w:r w:rsidRPr="00BC5CAA">
        <w:rPr>
          <w:sz w:val="22"/>
          <w:szCs w:val="22"/>
          <w:lang w:val="ru-RU"/>
        </w:rPr>
        <w:t>8-битные однобайтовые наборы кодированных графических знаков. Часть 7. Латинский/греческий алфавит)</w:t>
      </w:r>
    </w:p>
    <w:p w14:paraId="5E7B5C19"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8859-8:1999, Information technology — 8-bit single-byte coded graphic character sets — Part 8: Latin/Hebrew alphabet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8-битовые однобайтовые наборы кодированных графических знаков. Часть 8. Латинский/древнееврейский алфавит)</w:t>
      </w:r>
    </w:p>
    <w:p w14:paraId="3D89266A"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8859-9:1999, Information technology — 8-bit single-byte coded graphic character sets — Part 9: Latin alphabet No. 5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8-битовые однобайтовые наборы кодированных графических знаков. Часть 9. Латинский алфавит № 5)</w:t>
      </w:r>
    </w:p>
    <w:p w14:paraId="51938999"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8859-10:1998, Information technology — 8-bit single-byte coded graphic character sets — Part 10: Latin alphabet No. 6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10. Латинский алфавит № 6)</w:t>
      </w:r>
    </w:p>
    <w:p w14:paraId="24128B4D"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8859-11:2001, Information technology — 8-bit single-byte coded graphic character sets — Part 11: Latin/Thai alphabet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11. Алфавит латинский/тайский)</w:t>
      </w:r>
    </w:p>
    <w:p w14:paraId="7676BED8"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8859-13:1998, Information technology — 8-bit single-byte coded graphic character sets — Part 13: Latin alphabet No. 7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13. Латинский алфавит № 7)</w:t>
      </w:r>
    </w:p>
    <w:p w14:paraId="44845550"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8859-14:1998, Information technology — 8-bit single-byte coded graphic character sets — Part 14: Latin alphabet No. 8 (Celtic)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14. Латинский алфавит № 8 (кельтский)]</w:t>
      </w:r>
    </w:p>
    <w:p w14:paraId="23C9A6D2"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8859-15:1999, Information technology — 8-bit single-byte coded graphic character sets — Part 15: Latin alphabet No. 9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15. Латинский алфавит № 9</w:t>
      </w:r>
      <w:r w:rsidRPr="00BE404A">
        <w:rPr>
          <w:sz w:val="22"/>
          <w:szCs w:val="22"/>
          <w:lang w:val="en-US"/>
        </w:rPr>
        <w:t>)</w:t>
      </w:r>
    </w:p>
    <w:p w14:paraId="0A118814"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8859-16:2001, Information technology — 8-bit single-byte coded graphic character sets — Part 16: Latin alphabet No. 10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8-битные однобайтовые наборы кодированных графических знаков. Часть 16. Латинский алфавит № 10</w:t>
      </w:r>
      <w:r w:rsidRPr="00BE404A">
        <w:rPr>
          <w:sz w:val="22"/>
          <w:szCs w:val="22"/>
          <w:lang w:val="en-US"/>
        </w:rPr>
        <w:t>)</w:t>
      </w:r>
    </w:p>
    <w:p w14:paraId="5D9E2D2C"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15416, Information technology — Automatic identification and data capture techniques — Bar code print quality test specification — Linear symbols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Технологии автоматической идентификации и сбора данных. Спецификация испытаний символов штрихового кода для оценки качества печати. Линейные символы</w:t>
      </w:r>
      <w:r w:rsidRPr="00BE404A">
        <w:rPr>
          <w:sz w:val="22"/>
          <w:szCs w:val="22"/>
          <w:lang w:val="en-US"/>
        </w:rPr>
        <w:t>)</w:t>
      </w:r>
      <w:r w:rsidRPr="00BE404A">
        <w:rPr>
          <w:rStyle w:val="af8"/>
          <w:sz w:val="22"/>
          <w:szCs w:val="22"/>
          <w:lang w:val="en-US"/>
        </w:rPr>
        <w:footnoteReference w:customMarkFollows="1" w:id="73"/>
        <w:t>*</w:t>
      </w:r>
    </w:p>
    <w:p w14:paraId="1837DCE2"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fldChar w:fldCharType="begin"/>
      </w:r>
      <w:r w:rsidRPr="00BE404A">
        <w:rPr>
          <w:sz w:val="22"/>
          <w:szCs w:val="22"/>
        </w:rPr>
        <w:instrText>IF</w:instrText>
      </w:r>
      <w:r w:rsidRPr="00BE404A">
        <w:rPr>
          <w:sz w:val="22"/>
          <w:szCs w:val="22"/>
          <w:lang w:val="en-US"/>
        </w:rPr>
        <w:instrText xml:space="preserve"> "</w:instrText>
      </w:r>
      <w:r w:rsidRPr="00BE404A">
        <w:rPr>
          <w:sz w:val="22"/>
          <w:szCs w:val="22"/>
        </w:rPr>
        <w:instrText>x</w:instrText>
      </w:r>
      <w:r w:rsidRPr="00BE404A">
        <w:rPr>
          <w:sz w:val="22"/>
          <w:szCs w:val="22"/>
          <w:lang w:val="en-US"/>
        </w:rPr>
        <w:instrText>_+3" "</w:instrText>
      </w:r>
      <w:r w:rsidRPr="00BE404A">
        <w:rPr>
          <w:sz w:val="22"/>
          <w:szCs w:val="22"/>
        </w:rPr>
        <w:fldChar w:fldCharType="begin"/>
      </w:r>
      <w:r w:rsidRPr="00BE404A">
        <w:rPr>
          <w:sz w:val="22"/>
          <w:szCs w:val="22"/>
        </w:rPr>
        <w:instrText>IF</w:instrText>
      </w:r>
      <w:r w:rsidRPr="00BE404A">
        <w:rPr>
          <w:sz w:val="22"/>
          <w:szCs w:val="22"/>
        </w:rPr>
        <w:fldChar w:fldCharType="begin"/>
      </w:r>
      <w:r w:rsidRPr="00BE404A">
        <w:rPr>
          <w:sz w:val="22"/>
          <w:szCs w:val="22"/>
        </w:rPr>
        <w:instrText>DOCPROPERTY</w:instrText>
      </w:r>
      <w:r w:rsidRPr="00BE404A">
        <w:rPr>
          <w:sz w:val="22"/>
          <w:szCs w:val="22"/>
          <w:lang w:val="en-US"/>
        </w:rPr>
        <w:instrText xml:space="preserve"> "</w:instrText>
      </w:r>
      <w:r w:rsidRPr="00BE404A">
        <w:rPr>
          <w:sz w:val="22"/>
          <w:szCs w:val="22"/>
        </w:rPr>
        <w:instrText>x</w:instrText>
      </w:r>
      <w:r w:rsidRPr="00BE404A">
        <w:rPr>
          <w:sz w:val="22"/>
          <w:szCs w:val="22"/>
          <w:lang w:val="en-US"/>
        </w:rPr>
        <w:instrText>_</w:instrText>
      </w:r>
      <w:r w:rsidRPr="00BE404A">
        <w:rPr>
          <w:sz w:val="22"/>
          <w:szCs w:val="22"/>
        </w:rPr>
        <w:instrText>t</w:instrText>
      </w:r>
      <w:r w:rsidRPr="00BE404A">
        <w:rPr>
          <w:sz w:val="22"/>
          <w:szCs w:val="22"/>
          <w:lang w:val="en-US"/>
        </w:rPr>
        <w:instrText>"</w:instrText>
      </w:r>
      <w:r w:rsidRPr="00BE404A">
        <w:rPr>
          <w:sz w:val="22"/>
          <w:szCs w:val="22"/>
        </w:rPr>
        <w:fldChar w:fldCharType="separate"/>
      </w:r>
      <w:r w:rsidRPr="00BE404A">
        <w:rPr>
          <w:sz w:val="22"/>
          <w:szCs w:val="22"/>
        </w:rPr>
        <w:instrText>N</w:instrText>
      </w:r>
      <w:r w:rsidRPr="00BE404A">
        <w:rPr>
          <w:sz w:val="22"/>
          <w:szCs w:val="22"/>
        </w:rPr>
        <w:fldChar w:fldCharType="end"/>
      </w:r>
      <w:r w:rsidRPr="00BE404A">
        <w:rPr>
          <w:sz w:val="22"/>
          <w:szCs w:val="22"/>
          <w:lang w:val="en-US"/>
        </w:rPr>
        <w:instrText xml:space="preserve">&lt;&gt; </w:instrText>
      </w:r>
      <w:r w:rsidRPr="00BE404A">
        <w:rPr>
          <w:sz w:val="22"/>
          <w:szCs w:val="22"/>
        </w:rPr>
        <w:instrText>N</w:instrText>
      </w:r>
      <w:r w:rsidRPr="00BE404A">
        <w:rPr>
          <w:sz w:val="22"/>
          <w:szCs w:val="22"/>
          <w:lang w:val="en-US"/>
        </w:rPr>
        <w:instrText xml:space="preserve"> "&lt;</w:instrText>
      </w:r>
      <w:r w:rsidRPr="00BE404A">
        <w:rPr>
          <w:sz w:val="22"/>
          <w:szCs w:val="22"/>
        </w:rPr>
        <w:fldChar w:fldCharType="begin"/>
      </w:r>
      <w:r w:rsidRPr="00BE404A">
        <w:rPr>
          <w:sz w:val="22"/>
          <w:szCs w:val="22"/>
        </w:rPr>
        <w:instrText>QUOTE</w:instrText>
      </w:r>
      <w:r w:rsidRPr="00BE404A">
        <w:rPr>
          <w:sz w:val="22"/>
          <w:szCs w:val="22"/>
          <w:lang w:val="en-US"/>
        </w:rPr>
        <w:instrText xml:space="preserve"> "</w:instrText>
      </w:r>
      <w:r w:rsidRPr="00BE404A">
        <w:rPr>
          <w:sz w:val="22"/>
          <w:szCs w:val="22"/>
        </w:rPr>
        <w:instrText>std</w:instrText>
      </w:r>
      <w:r w:rsidRPr="00BE404A">
        <w:rPr>
          <w:sz w:val="22"/>
          <w:szCs w:val="22"/>
          <w:lang w:val="en-US"/>
        </w:rPr>
        <w:instrText>"</w:instrText>
      </w:r>
      <w:r w:rsidRPr="00BE404A">
        <w:rPr>
          <w:sz w:val="22"/>
          <w:szCs w:val="22"/>
        </w:rPr>
        <w:fldChar w:fldCharType="separate"/>
      </w:r>
      <w:r w:rsidRPr="00BE404A">
        <w:rPr>
          <w:sz w:val="22"/>
          <w:szCs w:val="22"/>
        </w:rPr>
        <w:instrText>std</w:instrText>
      </w:r>
      <w:r w:rsidRPr="00BE404A">
        <w:rPr>
          <w:sz w:val="22"/>
          <w:szCs w:val="22"/>
        </w:rPr>
        <w:fldChar w:fldCharType="end"/>
      </w:r>
      <w:r w:rsidRPr="00BE404A">
        <w:rPr>
          <w:sz w:val="22"/>
          <w:szCs w:val="22"/>
          <w:lang w:val="en-US"/>
        </w:rPr>
        <w:instrText>"</w:instrText>
      </w:r>
      <w:r w:rsidRPr="00BE404A">
        <w:rPr>
          <w:sz w:val="22"/>
          <w:szCs w:val="22"/>
        </w:rPr>
        <w:fldChar w:fldCharType="end"/>
      </w:r>
      <w:r w:rsidRPr="00BE404A">
        <w:rPr>
          <w:sz w:val="22"/>
          <w:szCs w:val="22"/>
        </w:rPr>
        <w:fldChar w:fldCharType="begin"/>
      </w:r>
      <w:r w:rsidRPr="00BE404A">
        <w:rPr>
          <w:sz w:val="22"/>
          <w:szCs w:val="22"/>
        </w:rPr>
        <w:instrText>IF</w:instrText>
      </w:r>
      <w:r w:rsidRPr="00BE404A">
        <w:rPr>
          <w:sz w:val="22"/>
          <w:szCs w:val="22"/>
        </w:rPr>
        <w:fldChar w:fldCharType="begin"/>
      </w:r>
      <w:r w:rsidRPr="00BE404A">
        <w:rPr>
          <w:sz w:val="22"/>
          <w:szCs w:val="22"/>
          <w:lang w:val="en-US"/>
        </w:rPr>
        <w:instrText xml:space="preserve">= </w:instrText>
      </w:r>
      <w:r w:rsidRPr="00BE404A">
        <w:rPr>
          <w:sz w:val="22"/>
          <w:szCs w:val="22"/>
        </w:rPr>
        <w:instrText>AND</w:instrText>
      </w:r>
      <w:r w:rsidRPr="00BE404A">
        <w:rPr>
          <w:sz w:val="22"/>
          <w:szCs w:val="22"/>
          <w:lang w:val="en-US"/>
        </w:rPr>
        <w:instrText>(</w:instrText>
      </w:r>
      <w:r w:rsidRPr="00BE404A">
        <w:rPr>
          <w:sz w:val="22"/>
          <w:szCs w:val="22"/>
        </w:rPr>
        <w:fldChar w:fldCharType="begin"/>
      </w:r>
      <w:r w:rsidRPr="00BE404A">
        <w:rPr>
          <w:sz w:val="22"/>
          <w:szCs w:val="22"/>
        </w:rPr>
        <w:instrText>COMPARE</w:instrText>
      </w:r>
      <w:r w:rsidRPr="00BE404A">
        <w:rPr>
          <w:sz w:val="22"/>
          <w:szCs w:val="22"/>
        </w:rPr>
        <w:fldChar w:fldCharType="begin"/>
      </w:r>
      <w:r w:rsidRPr="00BE404A">
        <w:rPr>
          <w:sz w:val="22"/>
          <w:szCs w:val="22"/>
        </w:rPr>
        <w:instrText>DOCPROPERTY</w:instrText>
      </w:r>
      <w:r w:rsidRPr="00BE404A">
        <w:rPr>
          <w:sz w:val="22"/>
          <w:szCs w:val="22"/>
          <w:lang w:val="en-US"/>
        </w:rPr>
        <w:instrText xml:space="preserve"> "</w:instrText>
      </w:r>
      <w:r w:rsidRPr="00BE404A">
        <w:rPr>
          <w:sz w:val="22"/>
          <w:szCs w:val="22"/>
        </w:rPr>
        <w:instrText>x</w:instrText>
      </w:r>
      <w:r w:rsidRPr="00BE404A">
        <w:rPr>
          <w:sz w:val="22"/>
          <w:szCs w:val="22"/>
          <w:lang w:val="en-US"/>
        </w:rPr>
        <w:instrText>_</w:instrText>
      </w:r>
      <w:r w:rsidRPr="00BE404A">
        <w:rPr>
          <w:sz w:val="22"/>
          <w:szCs w:val="22"/>
        </w:rPr>
        <w:instrText>t</w:instrText>
      </w:r>
      <w:r w:rsidRPr="00BE404A">
        <w:rPr>
          <w:sz w:val="22"/>
          <w:szCs w:val="22"/>
          <w:lang w:val="en-US"/>
        </w:rPr>
        <w:instrText>"</w:instrText>
      </w:r>
      <w:r w:rsidRPr="00BE404A">
        <w:rPr>
          <w:sz w:val="22"/>
          <w:szCs w:val="22"/>
        </w:rPr>
        <w:fldChar w:fldCharType="separate"/>
      </w:r>
      <w:r w:rsidRPr="00BE404A">
        <w:rPr>
          <w:sz w:val="22"/>
          <w:szCs w:val="22"/>
        </w:rPr>
        <w:instrText>N</w:instrText>
      </w:r>
      <w:r w:rsidRPr="00BE404A">
        <w:rPr>
          <w:sz w:val="22"/>
          <w:szCs w:val="22"/>
        </w:rPr>
        <w:fldChar w:fldCharType="end"/>
      </w:r>
      <w:r w:rsidRPr="00BE404A">
        <w:rPr>
          <w:sz w:val="22"/>
          <w:szCs w:val="22"/>
          <w:lang w:val="en-US"/>
        </w:rPr>
        <w:instrText xml:space="preserve">&lt;&gt; </w:instrText>
      </w:r>
      <w:r w:rsidRPr="00BE404A">
        <w:rPr>
          <w:sz w:val="22"/>
          <w:szCs w:val="22"/>
        </w:rPr>
        <w:instrText>N</w:instrText>
      </w:r>
      <w:r w:rsidRPr="00BE404A">
        <w:rPr>
          <w:sz w:val="22"/>
          <w:szCs w:val="22"/>
        </w:rPr>
        <w:fldChar w:fldCharType="separate"/>
      </w:r>
      <w:r w:rsidRPr="00BE404A">
        <w:rPr>
          <w:sz w:val="22"/>
          <w:szCs w:val="22"/>
          <w:lang w:val="en-US"/>
        </w:rPr>
        <w:instrText>0</w:instrText>
      </w:r>
      <w:r w:rsidRPr="00BE404A">
        <w:rPr>
          <w:sz w:val="22"/>
          <w:szCs w:val="22"/>
        </w:rPr>
        <w:fldChar w:fldCharType="end"/>
      </w:r>
      <w:r w:rsidRPr="00BE404A">
        <w:rPr>
          <w:sz w:val="22"/>
          <w:szCs w:val="22"/>
          <w:lang w:val="en-US"/>
        </w:rPr>
        <w:instrText>,</w:instrText>
      </w:r>
      <w:r w:rsidRPr="00BE404A">
        <w:rPr>
          <w:sz w:val="22"/>
          <w:szCs w:val="22"/>
        </w:rPr>
        <w:fldChar w:fldCharType="begin"/>
      </w:r>
      <w:r w:rsidRPr="00BE404A">
        <w:rPr>
          <w:sz w:val="22"/>
          <w:szCs w:val="22"/>
        </w:rPr>
        <w:instrText>COMPARE</w:instrText>
      </w:r>
      <w:r w:rsidRPr="00BE404A">
        <w:rPr>
          <w:sz w:val="22"/>
          <w:szCs w:val="22"/>
        </w:rPr>
        <w:fldChar w:fldCharType="begin"/>
      </w:r>
      <w:r w:rsidRPr="00BE404A">
        <w:rPr>
          <w:sz w:val="22"/>
          <w:szCs w:val="22"/>
        </w:rPr>
        <w:instrText>DOCPROPERTY</w:instrText>
      </w:r>
      <w:r w:rsidRPr="00BE404A">
        <w:rPr>
          <w:sz w:val="22"/>
          <w:szCs w:val="22"/>
          <w:lang w:val="en-US"/>
        </w:rPr>
        <w:instrText xml:space="preserve"> "</w:instrText>
      </w:r>
      <w:r w:rsidRPr="00BE404A">
        <w:rPr>
          <w:sz w:val="22"/>
          <w:szCs w:val="22"/>
        </w:rPr>
        <w:instrText>x</w:instrText>
      </w:r>
      <w:r w:rsidRPr="00BE404A">
        <w:rPr>
          <w:sz w:val="22"/>
          <w:szCs w:val="22"/>
          <w:lang w:val="en-US"/>
        </w:rPr>
        <w:instrText>_</w:instrText>
      </w:r>
      <w:r w:rsidRPr="00BE404A">
        <w:rPr>
          <w:sz w:val="22"/>
          <w:szCs w:val="22"/>
        </w:rPr>
        <w:instrText>a</w:instrText>
      </w:r>
      <w:r w:rsidRPr="00BE404A">
        <w:rPr>
          <w:sz w:val="22"/>
          <w:szCs w:val="22"/>
          <w:lang w:val="en-US"/>
        </w:rPr>
        <w:instrText>"</w:instrText>
      </w:r>
      <w:r w:rsidRPr="00BE404A">
        <w:rPr>
          <w:sz w:val="22"/>
          <w:szCs w:val="22"/>
        </w:rPr>
        <w:fldChar w:fldCharType="separate"/>
      </w:r>
      <w:r w:rsidRPr="00BE404A">
        <w:rPr>
          <w:sz w:val="22"/>
          <w:szCs w:val="22"/>
        </w:rPr>
        <w:instrText>N</w:instrText>
      </w:r>
      <w:r w:rsidRPr="00BE404A">
        <w:rPr>
          <w:sz w:val="22"/>
          <w:szCs w:val="22"/>
        </w:rPr>
        <w:fldChar w:fldCharType="end"/>
      </w:r>
      <w:r w:rsidRPr="00BE404A">
        <w:rPr>
          <w:sz w:val="22"/>
          <w:szCs w:val="22"/>
          <w:lang w:val="en-US"/>
        </w:rPr>
        <w:instrText xml:space="preserve">&lt;&gt; </w:instrText>
      </w:r>
      <w:r w:rsidRPr="00BE404A">
        <w:rPr>
          <w:sz w:val="22"/>
          <w:szCs w:val="22"/>
        </w:rPr>
        <w:instrText>N</w:instrText>
      </w:r>
      <w:r w:rsidRPr="00BE404A">
        <w:rPr>
          <w:sz w:val="22"/>
          <w:szCs w:val="22"/>
        </w:rPr>
        <w:fldChar w:fldCharType="separate"/>
      </w:r>
      <w:r w:rsidRPr="00BE404A">
        <w:rPr>
          <w:sz w:val="22"/>
          <w:szCs w:val="22"/>
          <w:lang w:val="en-US"/>
        </w:rPr>
        <w:instrText>0</w:instrText>
      </w:r>
      <w:r w:rsidRPr="00BE404A">
        <w:rPr>
          <w:sz w:val="22"/>
          <w:szCs w:val="22"/>
        </w:rPr>
        <w:fldChar w:fldCharType="end"/>
      </w:r>
      <w:r w:rsidRPr="00BE404A">
        <w:rPr>
          <w:sz w:val="22"/>
          <w:szCs w:val="22"/>
          <w:lang w:val="en-US"/>
        </w:rPr>
        <w:instrText>)</w:instrText>
      </w:r>
      <w:r w:rsidRPr="00BE404A">
        <w:rPr>
          <w:sz w:val="22"/>
          <w:szCs w:val="22"/>
        </w:rPr>
        <w:fldChar w:fldCharType="separate"/>
      </w:r>
      <w:r w:rsidRPr="00BE404A">
        <w:rPr>
          <w:sz w:val="22"/>
          <w:szCs w:val="22"/>
          <w:lang w:val="en-US"/>
        </w:rPr>
        <w:instrText>!</w:instrText>
      </w:r>
      <w:r w:rsidRPr="00BE404A">
        <w:rPr>
          <w:sz w:val="22"/>
          <w:szCs w:val="22"/>
        </w:rPr>
        <w:instrText>Syntax</w:instrText>
      </w:r>
      <w:r w:rsidRPr="00BE404A">
        <w:rPr>
          <w:sz w:val="22"/>
          <w:szCs w:val="22"/>
          <w:lang w:val="en-US"/>
        </w:rPr>
        <w:instrText xml:space="preserve"> </w:instrText>
      </w:r>
      <w:r w:rsidRPr="00BE404A">
        <w:rPr>
          <w:sz w:val="22"/>
          <w:szCs w:val="22"/>
        </w:rPr>
        <w:instrText>Error</w:instrText>
      </w:r>
      <w:r w:rsidRPr="00BE404A">
        <w:rPr>
          <w:sz w:val="22"/>
          <w:szCs w:val="22"/>
          <w:lang w:val="en-US"/>
        </w:rPr>
        <w:instrText>, ,</w:instrText>
      </w:r>
      <w:r w:rsidRPr="00BE404A">
        <w:rPr>
          <w:sz w:val="22"/>
          <w:szCs w:val="22"/>
        </w:rPr>
        <w:fldChar w:fldCharType="end"/>
      </w:r>
      <w:r w:rsidRPr="00BE404A">
        <w:rPr>
          <w:sz w:val="22"/>
          <w:szCs w:val="22"/>
          <w:lang w:val="en-US"/>
        </w:rPr>
        <w:instrText>= 1 "</w:instrText>
      </w:r>
      <w:r w:rsidRPr="00BE404A">
        <w:rPr>
          <w:sz w:val="22"/>
          <w:szCs w:val="22"/>
        </w:rPr>
        <w:fldChar w:fldCharType="begin"/>
      </w:r>
      <w:r w:rsidRPr="00BE404A">
        <w:rPr>
          <w:sz w:val="22"/>
          <w:szCs w:val="22"/>
        </w:rPr>
        <w:instrText>QUOTE</w:instrText>
      </w:r>
      <w:r w:rsidRPr="00BE404A">
        <w:rPr>
          <w:sz w:val="22"/>
          <w:szCs w:val="22"/>
          <w:lang w:val="en-US"/>
        </w:rPr>
        <w:instrText xml:space="preserve"> ""</w:instrText>
      </w:r>
      <w:r w:rsidRPr="00BE404A">
        <w:rPr>
          <w:sz w:val="22"/>
          <w:szCs w:val="22"/>
        </w:rPr>
        <w:fldChar w:fldCharType="end"/>
      </w:r>
      <w:r w:rsidRPr="00BE404A">
        <w:rPr>
          <w:sz w:val="22"/>
          <w:szCs w:val="22"/>
          <w:lang w:val="en-US"/>
        </w:rPr>
        <w:instrText>"</w:instrText>
      </w:r>
      <w:r w:rsidRPr="00BE404A">
        <w:rPr>
          <w:sz w:val="22"/>
          <w:szCs w:val="22"/>
        </w:rPr>
        <w:fldChar w:fldCharType="end"/>
      </w:r>
      <w:r w:rsidRPr="00BE404A">
        <w:rPr>
          <w:sz w:val="22"/>
          <w:szCs w:val="22"/>
        </w:rPr>
        <w:fldChar w:fldCharType="begin"/>
      </w:r>
      <w:r w:rsidRPr="00BE404A">
        <w:rPr>
          <w:sz w:val="22"/>
          <w:szCs w:val="22"/>
        </w:rPr>
        <w:instrText>IF</w:instrText>
      </w:r>
      <w:r w:rsidRPr="00BE404A">
        <w:rPr>
          <w:sz w:val="22"/>
          <w:szCs w:val="22"/>
        </w:rPr>
        <w:fldChar w:fldCharType="begin"/>
      </w:r>
      <w:r w:rsidRPr="00BE404A">
        <w:rPr>
          <w:sz w:val="22"/>
          <w:szCs w:val="22"/>
        </w:rPr>
        <w:instrText>DOCPROPERTY</w:instrText>
      </w:r>
      <w:r w:rsidRPr="00BE404A">
        <w:rPr>
          <w:sz w:val="22"/>
          <w:szCs w:val="22"/>
          <w:lang w:val="en-US"/>
        </w:rPr>
        <w:instrText xml:space="preserve"> "</w:instrText>
      </w:r>
      <w:r w:rsidRPr="00BE404A">
        <w:rPr>
          <w:sz w:val="22"/>
          <w:szCs w:val="22"/>
        </w:rPr>
        <w:instrText>x</w:instrText>
      </w:r>
      <w:r w:rsidRPr="00BE404A">
        <w:rPr>
          <w:sz w:val="22"/>
          <w:szCs w:val="22"/>
          <w:lang w:val="en-US"/>
        </w:rPr>
        <w:instrText>_</w:instrText>
      </w:r>
      <w:r w:rsidRPr="00BE404A">
        <w:rPr>
          <w:sz w:val="22"/>
          <w:szCs w:val="22"/>
        </w:rPr>
        <w:instrText>t</w:instrText>
      </w:r>
      <w:r w:rsidRPr="00BE404A">
        <w:rPr>
          <w:sz w:val="22"/>
          <w:szCs w:val="22"/>
          <w:lang w:val="en-US"/>
        </w:rPr>
        <w:instrText>"</w:instrText>
      </w:r>
      <w:r w:rsidRPr="00BE404A">
        <w:rPr>
          <w:sz w:val="22"/>
          <w:szCs w:val="22"/>
        </w:rPr>
        <w:fldChar w:fldCharType="separate"/>
      </w:r>
      <w:r w:rsidRPr="00BE404A">
        <w:rPr>
          <w:sz w:val="22"/>
          <w:szCs w:val="22"/>
        </w:rPr>
        <w:instrText>N</w:instrText>
      </w:r>
      <w:r w:rsidRPr="00BE404A">
        <w:rPr>
          <w:sz w:val="22"/>
          <w:szCs w:val="22"/>
        </w:rPr>
        <w:fldChar w:fldCharType="end"/>
      </w:r>
      <w:r w:rsidRPr="00BE404A">
        <w:rPr>
          <w:sz w:val="22"/>
          <w:szCs w:val="22"/>
          <w:lang w:val="en-US"/>
        </w:rPr>
        <w:instrText xml:space="preserve">&lt;&gt; </w:instrText>
      </w:r>
      <w:r w:rsidRPr="00BE404A">
        <w:rPr>
          <w:sz w:val="22"/>
          <w:szCs w:val="22"/>
        </w:rPr>
        <w:instrText>N</w:instrText>
      </w:r>
      <w:r w:rsidRPr="00BE404A">
        <w:rPr>
          <w:sz w:val="22"/>
          <w:szCs w:val="22"/>
          <w:lang w:val="en-US"/>
        </w:rPr>
        <w:instrText xml:space="preserve"> "&gt;"</w:instrText>
      </w:r>
      <w:r w:rsidRPr="00BE404A">
        <w:rPr>
          <w:sz w:val="22"/>
          <w:szCs w:val="22"/>
        </w:rPr>
        <w:fldChar w:fldCharType="end"/>
      </w:r>
      <w:r w:rsidRPr="00BE404A">
        <w:rPr>
          <w:sz w:val="22"/>
          <w:szCs w:val="22"/>
          <w:lang w:val="en-US"/>
        </w:rPr>
        <w:instrText>" "</w:instrText>
      </w:r>
      <w:r w:rsidRPr="00BE404A">
        <w:rPr>
          <w:sz w:val="22"/>
          <w:szCs w:val="22"/>
        </w:rPr>
        <w:fldChar w:fldCharType="begin"/>
      </w:r>
      <w:r w:rsidRPr="00BE404A">
        <w:rPr>
          <w:sz w:val="22"/>
          <w:szCs w:val="22"/>
        </w:rPr>
        <w:instrText>QUOTE</w:instrText>
      </w:r>
      <w:r w:rsidRPr="00BE404A">
        <w:rPr>
          <w:sz w:val="22"/>
          <w:szCs w:val="22"/>
          <w:lang w:val="en-US"/>
        </w:rPr>
        <w:instrText xml:space="preserve"> " _</w:instrText>
      </w:r>
      <w:r w:rsidRPr="00BE404A">
        <w:rPr>
          <w:sz w:val="22"/>
          <w:szCs w:val="22"/>
        </w:rPr>
        <w:instrText>id</w:instrText>
      </w:r>
      <w:r w:rsidRPr="00BE404A">
        <w:rPr>
          <w:sz w:val="22"/>
          <w:szCs w:val="22"/>
          <w:lang w:val="en-US"/>
        </w:rPr>
        <w:instrText>=\"</w:instrText>
      </w:r>
      <w:r w:rsidRPr="00BE404A">
        <w:rPr>
          <w:sz w:val="22"/>
          <w:szCs w:val="22"/>
        </w:rPr>
        <w:instrText>b</w:instrText>
      </w:r>
      <w:r w:rsidRPr="00BE404A">
        <w:rPr>
          <w:sz w:val="22"/>
          <w:szCs w:val="22"/>
          <w:lang w:val="en-US"/>
        </w:rPr>
        <w:instrText>6\""</w:instrText>
      </w:r>
      <w:r w:rsidRPr="00BE404A">
        <w:rPr>
          <w:sz w:val="22"/>
          <w:szCs w:val="22"/>
        </w:rPr>
        <w:fldChar w:fldCharType="separate"/>
      </w:r>
      <w:r w:rsidRPr="00BE404A">
        <w:rPr>
          <w:sz w:val="22"/>
          <w:szCs w:val="22"/>
          <w:lang w:val="en-US"/>
        </w:rPr>
        <w:instrText xml:space="preserve"> _</w:instrText>
      </w:r>
      <w:r w:rsidRPr="00BE404A">
        <w:rPr>
          <w:sz w:val="22"/>
          <w:szCs w:val="22"/>
        </w:rPr>
        <w:instrText>id</w:instrText>
      </w:r>
      <w:r w:rsidRPr="00BE404A">
        <w:rPr>
          <w:sz w:val="22"/>
          <w:szCs w:val="22"/>
          <w:lang w:val="en-US"/>
        </w:rPr>
        <w:instrText>="</w:instrText>
      </w:r>
      <w:r w:rsidRPr="00BE404A">
        <w:rPr>
          <w:sz w:val="22"/>
          <w:szCs w:val="22"/>
        </w:rPr>
        <w:instrText>b</w:instrText>
      </w:r>
      <w:r w:rsidRPr="00BE404A">
        <w:rPr>
          <w:sz w:val="22"/>
          <w:szCs w:val="22"/>
          <w:lang w:val="en-US"/>
        </w:rPr>
        <w:instrText>6"</w:instrText>
      </w:r>
      <w:r w:rsidRPr="00BE404A">
        <w:rPr>
          <w:sz w:val="22"/>
          <w:szCs w:val="22"/>
        </w:rPr>
        <w:fldChar w:fldCharType="end"/>
      </w:r>
      <w:r w:rsidRPr="00BE404A">
        <w:rPr>
          <w:sz w:val="22"/>
          <w:szCs w:val="22"/>
          <w:lang w:val="en-US"/>
        </w:rPr>
        <w:instrText>"</w:instrText>
      </w:r>
      <w:r w:rsidRPr="00BE404A">
        <w:rPr>
          <w:sz w:val="22"/>
          <w:szCs w:val="22"/>
        </w:rPr>
        <w:fldChar w:fldCharType="end"/>
      </w: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15417, Information technology — Automatic identification and data capture techniques — Code 128 bar code symbology specification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Технологии</w:t>
      </w:r>
      <w:r w:rsidRPr="002D6196">
        <w:rPr>
          <w:i/>
          <w:sz w:val="22"/>
          <w:szCs w:val="22"/>
          <w:lang w:val="ru-RU"/>
        </w:rPr>
        <w:t xml:space="preserve"> </w:t>
      </w:r>
      <w:r w:rsidRPr="00BE404A">
        <w:rPr>
          <w:sz w:val="22"/>
          <w:szCs w:val="22"/>
          <w:lang w:val="ru-RU"/>
        </w:rPr>
        <w:t>автоматической идентификации и сбора данных. Спецификация символики штрихового кода Code 128)</w:t>
      </w:r>
      <w:r w:rsidRPr="00BE404A">
        <w:rPr>
          <w:rStyle w:val="af8"/>
          <w:sz w:val="22"/>
          <w:szCs w:val="22"/>
          <w:lang w:val="ru-RU"/>
        </w:rPr>
        <w:footnoteReference w:customMarkFollows="1" w:id="74"/>
        <w:t>*</w:t>
      </w:r>
      <w:r w:rsidRPr="00BE404A">
        <w:rPr>
          <w:sz w:val="22"/>
          <w:szCs w:val="22"/>
          <w:lang w:val="ru-RU"/>
        </w:rPr>
        <w:t xml:space="preserve"> </w:t>
      </w:r>
    </w:p>
    <w:p w14:paraId="32219328" w14:textId="77777777" w:rsidR="0012632E" w:rsidRPr="00BE404A" w:rsidRDefault="0012632E" w:rsidP="0012632E">
      <w:pPr>
        <w:pStyle w:val="1"/>
        <w:tabs>
          <w:tab w:val="num" w:pos="360"/>
        </w:tabs>
        <w:spacing w:after="0" w:line="360" w:lineRule="auto"/>
        <w:ind w:left="454" w:hanging="454"/>
        <w:rPr>
          <w:sz w:val="22"/>
          <w:szCs w:val="22"/>
          <w:lang w:val="ru-RU"/>
        </w:rPr>
      </w:pPr>
      <w:r w:rsidRPr="00BE404A">
        <w:rPr>
          <w:sz w:val="22"/>
          <w:szCs w:val="22"/>
        </w:rPr>
        <w:t>ISO</w:t>
      </w:r>
      <w:r w:rsidRPr="00BE404A">
        <w:rPr>
          <w:sz w:val="22"/>
          <w:szCs w:val="22"/>
          <w:lang w:val="en-US"/>
        </w:rPr>
        <w:t>/</w:t>
      </w:r>
      <w:r w:rsidRPr="00BE404A">
        <w:rPr>
          <w:sz w:val="22"/>
          <w:szCs w:val="22"/>
        </w:rPr>
        <w:t>IEC</w:t>
      </w:r>
      <w:r w:rsidRPr="00BE404A">
        <w:rPr>
          <w:sz w:val="22"/>
          <w:szCs w:val="22"/>
          <w:lang w:val="en-US"/>
        </w:rPr>
        <w:t xml:space="preserve"> 29158, Information technology — Automatic identification and data capture techniques —  Direct Part Mark (DPM) Quality Guideline [</w:t>
      </w:r>
      <w:r w:rsidRPr="00BE404A">
        <w:rPr>
          <w:sz w:val="22"/>
          <w:szCs w:val="22"/>
          <w:lang w:val="ru-RU"/>
        </w:rPr>
        <w:t>Информационные</w:t>
      </w:r>
      <w:r w:rsidRPr="00BE404A">
        <w:rPr>
          <w:sz w:val="22"/>
          <w:szCs w:val="22"/>
          <w:lang w:val="en-US"/>
        </w:rPr>
        <w:t xml:space="preserve"> </w:t>
      </w:r>
      <w:r w:rsidRPr="00BE404A">
        <w:rPr>
          <w:sz w:val="22"/>
          <w:szCs w:val="22"/>
          <w:lang w:val="ru-RU"/>
        </w:rPr>
        <w:t>технологии</w:t>
      </w:r>
      <w:r w:rsidRPr="00BE404A">
        <w:rPr>
          <w:sz w:val="22"/>
          <w:szCs w:val="22"/>
          <w:lang w:val="en-US"/>
        </w:rPr>
        <w:t xml:space="preserve">. </w:t>
      </w:r>
      <w:r w:rsidRPr="00BE404A">
        <w:rPr>
          <w:sz w:val="22"/>
          <w:szCs w:val="22"/>
          <w:lang w:val="ru-RU"/>
        </w:rPr>
        <w:t>Технологии автоматической идентификации и сбора данных. Рекомендации по контролю качества маркировки при прямом маркировании изделий (ПМИ)]</w:t>
      </w:r>
    </w:p>
    <w:p w14:paraId="4D174331" w14:textId="77777777" w:rsidR="0012632E" w:rsidRPr="00BE404A" w:rsidRDefault="0012632E" w:rsidP="0012632E">
      <w:pPr>
        <w:pStyle w:val="1"/>
      </w:pPr>
      <w:r w:rsidRPr="00BE404A">
        <w:t xml:space="preserve">AIM ITS 97-001, International Symbology Specification </w:t>
      </w:r>
      <w:r w:rsidRPr="00BC5CAA">
        <w:t>—</w:t>
      </w:r>
      <w:r w:rsidRPr="00BE404A">
        <w:t xml:space="preserve"> QR code, AIM Inc (</w:t>
      </w:r>
      <w:r w:rsidRPr="00BE404A">
        <w:rPr>
          <w:lang w:val="ru-RU"/>
        </w:rPr>
        <w:t>Международная</w:t>
      </w:r>
      <w:r w:rsidRPr="00BE404A">
        <w:t xml:space="preserve"> </w:t>
      </w:r>
      <w:r w:rsidRPr="00BE404A">
        <w:rPr>
          <w:lang w:val="ru-RU"/>
        </w:rPr>
        <w:t>спецификация</w:t>
      </w:r>
      <w:r w:rsidRPr="00BE404A">
        <w:t xml:space="preserve"> </w:t>
      </w:r>
      <w:r w:rsidRPr="00BE404A">
        <w:rPr>
          <w:lang w:val="ru-RU"/>
        </w:rPr>
        <w:t>символики</w:t>
      </w:r>
      <w:r w:rsidRPr="00BE404A">
        <w:t xml:space="preserve"> </w:t>
      </w:r>
      <w:r w:rsidRPr="00BE404A">
        <w:rPr>
          <w:sz w:val="22"/>
          <w:szCs w:val="22"/>
          <w:lang w:val="en-US"/>
        </w:rPr>
        <w:t xml:space="preserve">— </w:t>
      </w:r>
      <w:r w:rsidRPr="00BE404A">
        <w:t>QR Code, AIM Inc)</w:t>
      </w:r>
    </w:p>
    <w:p w14:paraId="10798A97"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AIM</w:t>
      </w:r>
      <w:r w:rsidRPr="00BE404A">
        <w:rPr>
          <w:sz w:val="22"/>
          <w:szCs w:val="22"/>
          <w:lang w:val="en-US"/>
        </w:rPr>
        <w:t xml:space="preserve"> </w:t>
      </w:r>
      <w:r w:rsidRPr="00BE404A">
        <w:rPr>
          <w:sz w:val="22"/>
          <w:szCs w:val="22"/>
        </w:rPr>
        <w:t>International</w:t>
      </w:r>
      <w:r w:rsidRPr="00BE404A">
        <w:rPr>
          <w:sz w:val="22"/>
          <w:szCs w:val="22"/>
          <w:lang w:val="en-US"/>
        </w:rPr>
        <w:t xml:space="preserve"> </w:t>
      </w:r>
      <w:r w:rsidRPr="00BE404A">
        <w:rPr>
          <w:sz w:val="22"/>
          <w:szCs w:val="22"/>
        </w:rPr>
        <w:t>Technical</w:t>
      </w:r>
      <w:r w:rsidRPr="00BE404A">
        <w:rPr>
          <w:sz w:val="22"/>
          <w:szCs w:val="22"/>
          <w:lang w:val="en-US"/>
        </w:rPr>
        <w:t xml:space="preserve"> </w:t>
      </w:r>
      <w:r w:rsidRPr="00BE404A">
        <w:rPr>
          <w:sz w:val="22"/>
          <w:szCs w:val="22"/>
        </w:rPr>
        <w:t>Specification</w:t>
      </w:r>
      <w:r w:rsidRPr="00BE404A">
        <w:rPr>
          <w:sz w:val="22"/>
          <w:szCs w:val="22"/>
          <w:lang w:val="en-US"/>
        </w:rPr>
        <w:t xml:space="preserve">, </w:t>
      </w:r>
      <w:r w:rsidRPr="00BE404A">
        <w:rPr>
          <w:sz w:val="22"/>
          <w:szCs w:val="22"/>
        </w:rPr>
        <w:t>Extended</w:t>
      </w:r>
      <w:r w:rsidRPr="00BE404A">
        <w:rPr>
          <w:sz w:val="22"/>
          <w:szCs w:val="22"/>
          <w:lang w:val="en-US"/>
        </w:rPr>
        <w:t xml:space="preserve"> </w:t>
      </w:r>
      <w:r w:rsidRPr="00BE404A">
        <w:rPr>
          <w:sz w:val="22"/>
          <w:szCs w:val="22"/>
        </w:rPr>
        <w:t>Channel</w:t>
      </w:r>
      <w:r w:rsidRPr="00BE404A">
        <w:rPr>
          <w:sz w:val="22"/>
          <w:szCs w:val="22"/>
          <w:lang w:val="en-US"/>
        </w:rPr>
        <w:t xml:space="preserve"> </w:t>
      </w:r>
      <w:r w:rsidRPr="00BE404A">
        <w:rPr>
          <w:sz w:val="22"/>
          <w:szCs w:val="22"/>
        </w:rPr>
        <w:t>Interpretations</w:t>
      </w:r>
      <w:r w:rsidRPr="00BE404A">
        <w:rPr>
          <w:sz w:val="22"/>
          <w:szCs w:val="22"/>
          <w:lang w:val="en-US"/>
        </w:rPr>
        <w:t xml:space="preserve">: — </w:t>
      </w:r>
      <w:r w:rsidRPr="00BE404A">
        <w:rPr>
          <w:sz w:val="22"/>
          <w:szCs w:val="22"/>
        </w:rPr>
        <w:t>Part</w:t>
      </w:r>
      <w:r>
        <w:rPr>
          <w:sz w:val="22"/>
          <w:szCs w:val="22"/>
          <w:lang w:val="en-US"/>
        </w:rPr>
        <w:t xml:space="preserve"> 1</w:t>
      </w:r>
      <w:r w:rsidRPr="00BE404A">
        <w:rPr>
          <w:sz w:val="22"/>
          <w:szCs w:val="22"/>
        </w:rPr>
        <w:t>:</w:t>
      </w:r>
      <w:r w:rsidRPr="00BE404A">
        <w:rPr>
          <w:sz w:val="22"/>
          <w:szCs w:val="22"/>
          <w:lang w:val="en-US"/>
        </w:rPr>
        <w:t xml:space="preserve"> </w:t>
      </w:r>
      <w:r w:rsidRPr="00BE404A">
        <w:rPr>
          <w:sz w:val="22"/>
          <w:szCs w:val="22"/>
        </w:rPr>
        <w:t>Identification</w:t>
      </w:r>
      <w:r w:rsidRPr="00BE404A">
        <w:rPr>
          <w:sz w:val="22"/>
          <w:szCs w:val="22"/>
          <w:lang w:val="en-US"/>
        </w:rPr>
        <w:t xml:space="preserve"> </w:t>
      </w:r>
      <w:r w:rsidRPr="00BE404A">
        <w:rPr>
          <w:sz w:val="22"/>
          <w:szCs w:val="22"/>
        </w:rPr>
        <w:t>Schemes</w:t>
      </w:r>
      <w:r w:rsidRPr="00BE404A">
        <w:rPr>
          <w:sz w:val="22"/>
          <w:szCs w:val="22"/>
          <w:lang w:val="en-US"/>
        </w:rPr>
        <w:t xml:space="preserve"> </w:t>
      </w:r>
      <w:r w:rsidRPr="00BE404A">
        <w:rPr>
          <w:sz w:val="22"/>
          <w:szCs w:val="22"/>
        </w:rPr>
        <w:t>and</w:t>
      </w:r>
      <w:r w:rsidRPr="00BE404A">
        <w:rPr>
          <w:sz w:val="22"/>
          <w:szCs w:val="22"/>
          <w:lang w:val="en-US"/>
        </w:rPr>
        <w:t xml:space="preserve"> </w:t>
      </w:r>
      <w:r w:rsidRPr="00BE404A">
        <w:rPr>
          <w:sz w:val="22"/>
          <w:szCs w:val="22"/>
        </w:rPr>
        <w:t>Protocols</w:t>
      </w:r>
      <w:r w:rsidRPr="00BE404A">
        <w:rPr>
          <w:sz w:val="22"/>
          <w:szCs w:val="22"/>
          <w:lang w:val="en-US"/>
        </w:rPr>
        <w:t xml:space="preserve"> (</w:t>
      </w:r>
      <w:r w:rsidRPr="00BE404A">
        <w:rPr>
          <w:sz w:val="22"/>
          <w:szCs w:val="22"/>
          <w:lang w:val="ru-RU"/>
        </w:rPr>
        <w:t>Международная</w:t>
      </w:r>
      <w:r w:rsidRPr="00BE404A">
        <w:rPr>
          <w:sz w:val="22"/>
          <w:szCs w:val="22"/>
          <w:lang w:val="en-US"/>
        </w:rPr>
        <w:t xml:space="preserve"> </w:t>
      </w:r>
      <w:r w:rsidRPr="00BE404A">
        <w:rPr>
          <w:sz w:val="22"/>
          <w:szCs w:val="22"/>
          <w:lang w:val="ru-RU"/>
        </w:rPr>
        <w:t>техническая</w:t>
      </w:r>
      <w:r w:rsidRPr="00BE404A">
        <w:rPr>
          <w:sz w:val="22"/>
          <w:szCs w:val="22"/>
          <w:lang w:val="en-US"/>
        </w:rPr>
        <w:t xml:space="preserve"> </w:t>
      </w:r>
      <w:r w:rsidRPr="00BE404A">
        <w:rPr>
          <w:sz w:val="22"/>
          <w:szCs w:val="22"/>
          <w:lang w:val="ru-RU"/>
        </w:rPr>
        <w:t>спецификация</w:t>
      </w:r>
      <w:r w:rsidRPr="00BE404A">
        <w:rPr>
          <w:sz w:val="22"/>
          <w:szCs w:val="22"/>
          <w:lang w:val="en-US"/>
        </w:rPr>
        <w:t xml:space="preserve">. </w:t>
      </w:r>
      <w:r w:rsidRPr="00BE404A">
        <w:rPr>
          <w:sz w:val="22"/>
          <w:szCs w:val="22"/>
          <w:lang w:val="ru-RU"/>
        </w:rPr>
        <w:t>Интерпретации</w:t>
      </w:r>
      <w:r w:rsidRPr="00BE404A">
        <w:rPr>
          <w:sz w:val="22"/>
          <w:szCs w:val="22"/>
        </w:rPr>
        <w:t xml:space="preserve"> </w:t>
      </w:r>
      <w:r w:rsidRPr="00BE404A">
        <w:rPr>
          <w:sz w:val="22"/>
          <w:szCs w:val="22"/>
          <w:lang w:val="ru-RU"/>
        </w:rPr>
        <w:t>в</w:t>
      </w:r>
      <w:r w:rsidRPr="00BE404A">
        <w:rPr>
          <w:sz w:val="22"/>
          <w:szCs w:val="22"/>
        </w:rPr>
        <w:t xml:space="preserve"> </w:t>
      </w:r>
      <w:r w:rsidRPr="00BE404A">
        <w:rPr>
          <w:sz w:val="22"/>
          <w:szCs w:val="22"/>
          <w:lang w:val="ru-RU"/>
        </w:rPr>
        <w:t>расширенном</w:t>
      </w:r>
      <w:r w:rsidRPr="00BE404A">
        <w:rPr>
          <w:sz w:val="22"/>
          <w:szCs w:val="22"/>
        </w:rPr>
        <w:t xml:space="preserve"> </w:t>
      </w:r>
      <w:r w:rsidRPr="00BE404A">
        <w:rPr>
          <w:sz w:val="22"/>
          <w:szCs w:val="22"/>
          <w:lang w:val="ru-RU"/>
        </w:rPr>
        <w:t>канале</w:t>
      </w:r>
      <w:r w:rsidRPr="00BE404A">
        <w:rPr>
          <w:sz w:val="22"/>
          <w:szCs w:val="22"/>
        </w:rPr>
        <w:t xml:space="preserve">. </w:t>
      </w:r>
      <w:r w:rsidRPr="00BE404A">
        <w:rPr>
          <w:sz w:val="22"/>
          <w:szCs w:val="22"/>
          <w:lang w:val="ru-RU"/>
        </w:rPr>
        <w:t>Часть</w:t>
      </w:r>
      <w:r w:rsidRPr="00BE404A">
        <w:rPr>
          <w:sz w:val="22"/>
          <w:szCs w:val="22"/>
        </w:rPr>
        <w:t xml:space="preserve"> 1. </w:t>
      </w:r>
      <w:r w:rsidRPr="00BE404A">
        <w:rPr>
          <w:sz w:val="22"/>
          <w:szCs w:val="22"/>
          <w:lang w:val="ru-RU"/>
        </w:rPr>
        <w:t>Схемы</w:t>
      </w:r>
      <w:r w:rsidRPr="00BE404A">
        <w:rPr>
          <w:sz w:val="22"/>
          <w:szCs w:val="22"/>
        </w:rPr>
        <w:t xml:space="preserve"> </w:t>
      </w:r>
      <w:r w:rsidRPr="00BE404A">
        <w:rPr>
          <w:sz w:val="22"/>
          <w:szCs w:val="22"/>
          <w:lang w:val="ru-RU"/>
        </w:rPr>
        <w:t>идентификации</w:t>
      </w:r>
      <w:r w:rsidRPr="00BE404A">
        <w:rPr>
          <w:sz w:val="22"/>
          <w:szCs w:val="22"/>
        </w:rPr>
        <w:t xml:space="preserve"> </w:t>
      </w:r>
      <w:r w:rsidRPr="00BE404A">
        <w:rPr>
          <w:sz w:val="22"/>
          <w:szCs w:val="22"/>
          <w:lang w:val="ru-RU"/>
        </w:rPr>
        <w:t>и</w:t>
      </w:r>
      <w:r w:rsidRPr="00BE404A">
        <w:rPr>
          <w:sz w:val="22"/>
          <w:szCs w:val="22"/>
        </w:rPr>
        <w:t xml:space="preserve"> </w:t>
      </w:r>
      <w:r w:rsidRPr="00BE404A">
        <w:rPr>
          <w:sz w:val="22"/>
          <w:szCs w:val="22"/>
          <w:lang w:val="ru-RU"/>
        </w:rPr>
        <w:t>протокол</w:t>
      </w:r>
      <w:r w:rsidRPr="00BE404A">
        <w:rPr>
          <w:sz w:val="22"/>
          <w:szCs w:val="22"/>
        </w:rPr>
        <w:t>)</w:t>
      </w:r>
    </w:p>
    <w:p w14:paraId="21C689E4" w14:textId="77777777" w:rsidR="0012632E" w:rsidRPr="00BE404A" w:rsidRDefault="0012632E" w:rsidP="0012632E">
      <w:pPr>
        <w:pStyle w:val="1"/>
        <w:tabs>
          <w:tab w:val="num" w:pos="360"/>
        </w:tabs>
        <w:spacing w:after="0" w:line="360" w:lineRule="auto"/>
        <w:ind w:left="454" w:hanging="454"/>
        <w:rPr>
          <w:sz w:val="22"/>
          <w:szCs w:val="22"/>
          <w:lang w:val="en-US"/>
        </w:rPr>
      </w:pPr>
      <w:r w:rsidRPr="00BE404A">
        <w:rPr>
          <w:sz w:val="22"/>
          <w:szCs w:val="22"/>
        </w:rPr>
        <w:t>GS1 General Specifications, GS1 (Общие спецификации GS1)</w:t>
      </w:r>
    </w:p>
    <w:p w14:paraId="58A4AACC" w14:textId="77777777" w:rsidR="0012632E" w:rsidRPr="00BE404A" w:rsidRDefault="0012632E" w:rsidP="0012632E">
      <w:pPr>
        <w:pStyle w:val="1"/>
        <w:tabs>
          <w:tab w:val="num" w:pos="360"/>
        </w:tabs>
        <w:spacing w:after="0" w:line="360" w:lineRule="auto"/>
        <w:ind w:left="454" w:hanging="454"/>
        <w:rPr>
          <w:sz w:val="22"/>
          <w:szCs w:val="22"/>
        </w:rPr>
      </w:pPr>
      <w:r w:rsidRPr="00BE404A">
        <w:rPr>
          <w:sz w:val="22"/>
          <w:szCs w:val="22"/>
        </w:rPr>
        <w:t>JIS X 0201, 7-bit and 8-bit coded character sets for information interchange</w:t>
      </w:r>
      <w:r w:rsidRPr="00BE404A">
        <w:rPr>
          <w:sz w:val="22"/>
          <w:szCs w:val="22"/>
          <w:lang w:val="en-US"/>
        </w:rPr>
        <w:t xml:space="preserve"> (7-</w:t>
      </w:r>
      <w:r w:rsidRPr="00BE404A">
        <w:rPr>
          <w:sz w:val="22"/>
          <w:szCs w:val="22"/>
          <w:lang w:val="ru-RU"/>
        </w:rPr>
        <w:t>битовые</w:t>
      </w:r>
      <w:r w:rsidRPr="00BE404A">
        <w:rPr>
          <w:sz w:val="22"/>
          <w:szCs w:val="22"/>
          <w:lang w:val="en-US"/>
        </w:rPr>
        <w:t xml:space="preserve"> </w:t>
      </w:r>
      <w:r w:rsidRPr="00BE404A">
        <w:rPr>
          <w:sz w:val="22"/>
          <w:szCs w:val="22"/>
          <w:lang w:val="ru-RU"/>
        </w:rPr>
        <w:t>и</w:t>
      </w:r>
      <w:r w:rsidRPr="00BE404A">
        <w:rPr>
          <w:sz w:val="22"/>
          <w:szCs w:val="22"/>
          <w:lang w:val="en-US"/>
        </w:rPr>
        <w:t xml:space="preserve"> 8-</w:t>
      </w:r>
      <w:r w:rsidRPr="00BE404A">
        <w:rPr>
          <w:sz w:val="22"/>
          <w:szCs w:val="22"/>
          <w:lang w:val="ru-RU"/>
        </w:rPr>
        <w:t>битовые</w:t>
      </w:r>
      <w:r w:rsidRPr="00BE404A">
        <w:rPr>
          <w:sz w:val="22"/>
          <w:szCs w:val="22"/>
          <w:lang w:val="en-US"/>
        </w:rPr>
        <w:t xml:space="preserve"> </w:t>
      </w:r>
      <w:r w:rsidRPr="00BE404A">
        <w:rPr>
          <w:sz w:val="22"/>
          <w:szCs w:val="22"/>
          <w:lang w:val="ru-RU"/>
        </w:rPr>
        <w:t>наборы</w:t>
      </w:r>
      <w:r w:rsidRPr="00BE404A">
        <w:rPr>
          <w:sz w:val="22"/>
          <w:szCs w:val="22"/>
          <w:lang w:val="en-US"/>
        </w:rPr>
        <w:t xml:space="preserve"> </w:t>
      </w:r>
      <w:r w:rsidRPr="00BE404A">
        <w:rPr>
          <w:sz w:val="22"/>
          <w:szCs w:val="22"/>
          <w:lang w:val="ru-RU"/>
        </w:rPr>
        <w:t>кодированных</w:t>
      </w:r>
      <w:r w:rsidRPr="00BE404A">
        <w:rPr>
          <w:sz w:val="22"/>
          <w:szCs w:val="22"/>
          <w:lang w:val="en-US"/>
        </w:rPr>
        <w:t xml:space="preserve"> </w:t>
      </w:r>
      <w:r w:rsidRPr="00BE404A">
        <w:rPr>
          <w:sz w:val="22"/>
          <w:szCs w:val="22"/>
          <w:lang w:val="ru-RU"/>
        </w:rPr>
        <w:t>знаков</w:t>
      </w:r>
      <w:r w:rsidRPr="00BE404A">
        <w:rPr>
          <w:sz w:val="22"/>
          <w:szCs w:val="22"/>
          <w:lang w:val="en-US"/>
        </w:rPr>
        <w:t xml:space="preserve"> </w:t>
      </w:r>
      <w:r w:rsidRPr="00BE404A">
        <w:rPr>
          <w:sz w:val="22"/>
          <w:szCs w:val="22"/>
          <w:lang w:val="ru-RU"/>
        </w:rPr>
        <w:t>для</w:t>
      </w:r>
      <w:r w:rsidRPr="00BE404A">
        <w:rPr>
          <w:sz w:val="22"/>
          <w:szCs w:val="22"/>
          <w:lang w:val="en-US"/>
        </w:rPr>
        <w:t xml:space="preserve"> </w:t>
      </w:r>
      <w:r w:rsidRPr="00BE404A">
        <w:rPr>
          <w:sz w:val="22"/>
          <w:szCs w:val="22"/>
          <w:lang w:val="ru-RU"/>
        </w:rPr>
        <w:t>обмена</w:t>
      </w:r>
      <w:r w:rsidRPr="00BE404A">
        <w:rPr>
          <w:sz w:val="22"/>
          <w:szCs w:val="22"/>
          <w:lang w:val="en-US"/>
        </w:rPr>
        <w:t xml:space="preserve"> </w:t>
      </w:r>
      <w:r w:rsidRPr="00BE404A">
        <w:rPr>
          <w:sz w:val="22"/>
          <w:szCs w:val="22"/>
          <w:lang w:val="ru-RU"/>
        </w:rPr>
        <w:t>информацией</w:t>
      </w:r>
      <w:r w:rsidRPr="00BE404A">
        <w:rPr>
          <w:sz w:val="22"/>
          <w:szCs w:val="22"/>
          <w:lang w:val="en-US"/>
        </w:rPr>
        <w:t>)</w:t>
      </w:r>
    </w:p>
    <w:p w14:paraId="40392C13" w14:textId="77777777" w:rsidR="0012632E" w:rsidRPr="00BE404A" w:rsidRDefault="0012632E" w:rsidP="0012632E">
      <w:pPr>
        <w:pStyle w:val="1"/>
        <w:tabs>
          <w:tab w:val="num" w:pos="360"/>
        </w:tabs>
        <w:spacing w:after="0" w:line="360" w:lineRule="auto"/>
        <w:ind w:left="454" w:hanging="454"/>
        <w:rPr>
          <w:sz w:val="22"/>
          <w:szCs w:val="22"/>
        </w:rPr>
      </w:pPr>
      <w:r w:rsidRPr="00BE404A">
        <w:rPr>
          <w:rFonts w:cs="Arial"/>
          <w:sz w:val="22"/>
          <w:szCs w:val="22"/>
        </w:rPr>
        <w:t>JIS X 0208:2012, 7-bit and 8-bit double byte coded KANJI sets for information interchange (7-битовые и 8-</w:t>
      </w:r>
      <w:r w:rsidRPr="00BE404A">
        <w:rPr>
          <w:rFonts w:cs="Arial"/>
          <w:sz w:val="22"/>
          <w:szCs w:val="22"/>
          <w:lang w:val="ru-RU"/>
        </w:rPr>
        <w:t>битовые</w:t>
      </w:r>
      <w:r w:rsidRPr="00BE404A">
        <w:rPr>
          <w:rFonts w:cs="Arial"/>
          <w:sz w:val="22"/>
          <w:szCs w:val="22"/>
        </w:rPr>
        <w:t xml:space="preserve"> </w:t>
      </w:r>
      <w:r w:rsidRPr="00BE404A">
        <w:rPr>
          <w:rFonts w:cs="Arial"/>
          <w:sz w:val="22"/>
          <w:szCs w:val="22"/>
          <w:lang w:val="ru-RU"/>
        </w:rPr>
        <w:t>двухбайтовые</w:t>
      </w:r>
      <w:r w:rsidRPr="00BE404A">
        <w:rPr>
          <w:rFonts w:cs="Arial"/>
          <w:sz w:val="22"/>
          <w:szCs w:val="22"/>
        </w:rPr>
        <w:t xml:space="preserve"> </w:t>
      </w:r>
      <w:r w:rsidRPr="00BE404A">
        <w:rPr>
          <w:rFonts w:cs="Arial"/>
          <w:sz w:val="22"/>
          <w:szCs w:val="22"/>
          <w:lang w:val="ru-RU"/>
        </w:rPr>
        <w:t>кодированные</w:t>
      </w:r>
      <w:r w:rsidRPr="00BE404A">
        <w:rPr>
          <w:rFonts w:cs="Arial"/>
          <w:sz w:val="22"/>
          <w:szCs w:val="22"/>
        </w:rPr>
        <w:t xml:space="preserve"> </w:t>
      </w:r>
      <w:r w:rsidRPr="00BE404A">
        <w:rPr>
          <w:rFonts w:cs="Arial"/>
          <w:sz w:val="22"/>
          <w:szCs w:val="22"/>
          <w:lang w:val="ru-RU"/>
        </w:rPr>
        <w:t>наборы</w:t>
      </w:r>
      <w:r w:rsidRPr="00BE404A">
        <w:rPr>
          <w:rFonts w:cs="Arial"/>
          <w:sz w:val="22"/>
          <w:szCs w:val="22"/>
        </w:rPr>
        <w:t xml:space="preserve"> </w:t>
      </w:r>
      <w:r w:rsidRPr="00BE404A">
        <w:rPr>
          <w:rFonts w:cs="Arial"/>
          <w:sz w:val="22"/>
          <w:szCs w:val="22"/>
          <w:lang w:val="ru-RU"/>
        </w:rPr>
        <w:t>знаков</w:t>
      </w:r>
      <w:r w:rsidRPr="00BE404A">
        <w:rPr>
          <w:rFonts w:cs="Arial"/>
          <w:sz w:val="22"/>
          <w:szCs w:val="22"/>
        </w:rPr>
        <w:t xml:space="preserve"> </w:t>
      </w:r>
      <w:r w:rsidRPr="00BE404A">
        <w:rPr>
          <w:rFonts w:cs="Arial"/>
          <w:sz w:val="22"/>
          <w:szCs w:val="22"/>
          <w:lang w:val="ru-RU"/>
        </w:rPr>
        <w:t>КАНДЗИ</w:t>
      </w:r>
      <w:r w:rsidRPr="00BE404A">
        <w:rPr>
          <w:rFonts w:cs="Arial"/>
          <w:sz w:val="22"/>
          <w:szCs w:val="22"/>
        </w:rPr>
        <w:t xml:space="preserve"> </w:t>
      </w:r>
      <w:r w:rsidRPr="00BE404A">
        <w:rPr>
          <w:rFonts w:cs="Arial"/>
          <w:sz w:val="22"/>
          <w:szCs w:val="22"/>
          <w:lang w:val="ru-RU"/>
        </w:rPr>
        <w:t>для</w:t>
      </w:r>
      <w:r w:rsidRPr="00BE404A">
        <w:rPr>
          <w:rFonts w:cs="Arial"/>
          <w:sz w:val="22"/>
          <w:szCs w:val="22"/>
        </w:rPr>
        <w:t xml:space="preserve"> </w:t>
      </w:r>
      <w:r w:rsidRPr="00BE404A">
        <w:rPr>
          <w:rFonts w:cs="Arial"/>
          <w:sz w:val="22"/>
          <w:szCs w:val="22"/>
          <w:lang w:val="ru-RU"/>
        </w:rPr>
        <w:t>обмена</w:t>
      </w:r>
      <w:r w:rsidRPr="00BE404A">
        <w:rPr>
          <w:rFonts w:cs="Arial"/>
          <w:sz w:val="22"/>
          <w:szCs w:val="22"/>
        </w:rPr>
        <w:t xml:space="preserve"> </w:t>
      </w:r>
      <w:r w:rsidRPr="00BE404A">
        <w:rPr>
          <w:rFonts w:cs="Arial"/>
          <w:sz w:val="22"/>
          <w:szCs w:val="22"/>
          <w:lang w:val="ru-RU"/>
        </w:rPr>
        <w:t>информацией</w:t>
      </w:r>
      <w:r w:rsidRPr="00BE404A">
        <w:rPr>
          <w:rFonts w:cs="Arial"/>
          <w:sz w:val="22"/>
          <w:szCs w:val="22"/>
        </w:rPr>
        <w:t>)</w:t>
      </w:r>
    </w:p>
    <w:p w14:paraId="6C5CB82E" w14:textId="77777777" w:rsidR="0012632E" w:rsidRPr="000E10DC" w:rsidRDefault="0012632E" w:rsidP="0012632E">
      <w:pPr>
        <w:pStyle w:val="afd"/>
        <w:spacing w:after="0" w:line="360" w:lineRule="auto"/>
        <w:ind w:firstLine="510"/>
        <w:rPr>
          <w:sz w:val="22"/>
          <w:szCs w:val="22"/>
          <w:lang w:val="en-GB"/>
        </w:rPr>
      </w:pPr>
    </w:p>
    <w:p w14:paraId="3C12B067" w14:textId="77777777" w:rsidR="0012632E" w:rsidRPr="000E10DC" w:rsidRDefault="0012632E" w:rsidP="0012632E">
      <w:pPr>
        <w:pStyle w:val="afd"/>
        <w:spacing w:after="0" w:line="360" w:lineRule="auto"/>
        <w:ind w:firstLine="510"/>
        <w:rPr>
          <w:sz w:val="22"/>
          <w:szCs w:val="22"/>
          <w:lang w:val="en-GB"/>
        </w:rPr>
      </w:pPr>
    </w:p>
    <w:bookmarkEnd w:id="145"/>
    <w:p w14:paraId="565BDA3C" w14:textId="0F2F1C95" w:rsidR="00DB4A33" w:rsidRPr="003E763F" w:rsidRDefault="00DB4A33" w:rsidP="004166E8">
      <w:pPr>
        <w:pStyle w:val="afd"/>
        <w:spacing w:after="0" w:line="360" w:lineRule="auto"/>
        <w:ind w:firstLine="510"/>
        <w:rPr>
          <w:sz w:val="22"/>
          <w:szCs w:val="22"/>
          <w:lang w:val="en-GB"/>
        </w:rPr>
      </w:pPr>
    </w:p>
    <w:bookmarkEnd w:id="15"/>
    <w:bookmarkEnd w:id="16"/>
    <w:p w14:paraId="1CEC9066" w14:textId="755F0459" w:rsidR="00304D45" w:rsidRPr="003E763F" w:rsidRDefault="00A42727" w:rsidP="00AD2FFA">
      <w:pPr>
        <w:tabs>
          <w:tab w:val="left" w:pos="180"/>
        </w:tabs>
        <w:ind w:firstLine="0"/>
        <w:rPr>
          <w:rFonts w:ascii="Arial" w:hAnsi="Arial" w:cs="Arial"/>
          <w:sz w:val="28"/>
          <w:szCs w:val="28"/>
          <w:lang w:val="en-GB"/>
        </w:rPr>
      </w:pPr>
      <w:r w:rsidRPr="003E763F">
        <w:rPr>
          <w:rFonts w:ascii="Arial" w:hAnsi="Arial" w:cs="Arial"/>
          <w:sz w:val="28"/>
          <w:szCs w:val="28"/>
          <w:lang w:val="en-GB"/>
        </w:rPr>
        <w:br w:type="page"/>
      </w:r>
    </w:p>
    <w:p w14:paraId="72A580F8" w14:textId="2F7BA978" w:rsidR="00603670" w:rsidRPr="003E763F" w:rsidRDefault="00BA293F" w:rsidP="00603670">
      <w:pPr>
        <w:tabs>
          <w:tab w:val="left" w:pos="180"/>
        </w:tabs>
        <w:ind w:firstLine="0"/>
        <w:rPr>
          <w:rFonts w:ascii="Arial" w:hAnsi="Arial" w:cs="Arial"/>
          <w:sz w:val="28"/>
          <w:szCs w:val="28"/>
          <w:lang w:val="en-GB"/>
        </w:rPr>
      </w:pPr>
      <w:r>
        <w:rPr>
          <w:rFonts w:ascii="Arial" w:hAnsi="Arial" w:cs="Arial"/>
          <w:noProof/>
          <w:sz w:val="28"/>
          <w:szCs w:val="28"/>
        </w:rPr>
        <w:drawing>
          <wp:inline distT="0" distB="0" distL="0" distR="0" wp14:anchorId="79702D75" wp14:editId="7B18ACA0">
            <wp:extent cx="6185140" cy="806255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201244" cy="8083547"/>
                    </a:xfrm>
                    <a:prstGeom prst="rect">
                      <a:avLst/>
                    </a:prstGeom>
                    <a:noFill/>
                    <a:ln>
                      <a:noFill/>
                    </a:ln>
                  </pic:spPr>
                </pic:pic>
              </a:graphicData>
            </a:graphic>
          </wp:inline>
        </w:drawing>
      </w:r>
    </w:p>
    <w:sectPr w:rsidR="00603670" w:rsidRPr="003E763F" w:rsidSect="0071658B">
      <w:headerReference w:type="default" r:id="rId559"/>
      <w:headerReference w:type="first" r:id="rId560"/>
      <w:footerReference w:type="first" r:id="rId561"/>
      <w:footnotePr>
        <w:numFmt w:val="chicago"/>
      </w:footnotePr>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AD2FF" w14:textId="77777777" w:rsidR="006B276B" w:rsidRDefault="006B276B">
      <w:r>
        <w:separator/>
      </w:r>
    </w:p>
  </w:endnote>
  <w:endnote w:type="continuationSeparator" w:id="0">
    <w:p w14:paraId="2ECFD540" w14:textId="77777777" w:rsidR="006B276B" w:rsidRDefault="006B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Helvetica">
    <w:panose1 w:val="020B05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eiryo UI">
    <w:altName w:val="MS UI Gothic"/>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7884" w14:textId="0C6A0411" w:rsidR="007C1901" w:rsidRPr="00D001B0" w:rsidRDefault="007C1901" w:rsidP="006669B6">
    <w:pPr>
      <w:pStyle w:val="af1"/>
      <w:framePr w:wrap="around" w:vAnchor="text" w:hAnchor="page" w:x="1467" w:y="2"/>
      <w:ind w:firstLine="0"/>
      <w:rPr>
        <w:rStyle w:val="af3"/>
        <w:rFonts w:ascii="Arial" w:hAnsi="Arial" w:cs="Arial"/>
        <w:sz w:val="22"/>
        <w:szCs w:val="22"/>
      </w:rPr>
    </w:pPr>
    <w:r w:rsidRPr="00D001B0">
      <w:rPr>
        <w:rStyle w:val="af3"/>
        <w:rFonts w:ascii="Arial" w:hAnsi="Arial" w:cs="Arial"/>
        <w:sz w:val="22"/>
        <w:szCs w:val="22"/>
      </w:rPr>
      <w:fldChar w:fldCharType="begin"/>
    </w:r>
    <w:r w:rsidRPr="00D001B0">
      <w:rPr>
        <w:rStyle w:val="af3"/>
        <w:rFonts w:ascii="Arial" w:hAnsi="Arial" w:cs="Arial"/>
        <w:sz w:val="22"/>
        <w:szCs w:val="22"/>
      </w:rPr>
      <w:instrText xml:space="preserve">PAGE  </w:instrText>
    </w:r>
    <w:r w:rsidRPr="00D001B0">
      <w:rPr>
        <w:rStyle w:val="af3"/>
        <w:rFonts w:ascii="Arial" w:hAnsi="Arial" w:cs="Arial"/>
        <w:sz w:val="22"/>
        <w:szCs w:val="22"/>
      </w:rPr>
      <w:fldChar w:fldCharType="separate"/>
    </w:r>
    <w:r w:rsidR="00BA293F">
      <w:rPr>
        <w:rStyle w:val="af3"/>
        <w:rFonts w:ascii="Arial" w:hAnsi="Arial" w:cs="Arial"/>
        <w:noProof/>
        <w:sz w:val="22"/>
        <w:szCs w:val="22"/>
      </w:rPr>
      <w:t>158</w:t>
    </w:r>
    <w:r w:rsidRPr="00D001B0">
      <w:rPr>
        <w:rStyle w:val="af3"/>
        <w:rFonts w:ascii="Arial" w:hAnsi="Arial" w:cs="Arial"/>
        <w:sz w:val="22"/>
        <w:szCs w:val="22"/>
      </w:rPr>
      <w:fldChar w:fldCharType="end"/>
    </w:r>
  </w:p>
  <w:p w14:paraId="683221E3" w14:textId="77777777" w:rsidR="007C1901" w:rsidRPr="00E12E2D" w:rsidRDefault="007C1901" w:rsidP="006C67F6">
    <w:pPr>
      <w:pStyle w:val="af1"/>
      <w:ind w:right="360" w:firstLine="36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D923" w14:textId="44F16D93" w:rsidR="007C1901" w:rsidRPr="00D001B0" w:rsidRDefault="007C1901" w:rsidP="00132DAC">
    <w:pPr>
      <w:pStyle w:val="af1"/>
      <w:framePr w:wrap="around" w:vAnchor="text" w:hAnchor="margin" w:xAlign="outside" w:y="1"/>
      <w:ind w:firstLine="0"/>
      <w:rPr>
        <w:rStyle w:val="af3"/>
        <w:rFonts w:ascii="Arial" w:hAnsi="Arial" w:cs="Arial"/>
        <w:sz w:val="22"/>
        <w:szCs w:val="22"/>
      </w:rPr>
    </w:pPr>
    <w:r w:rsidRPr="00D001B0">
      <w:rPr>
        <w:rStyle w:val="af3"/>
        <w:rFonts w:ascii="Arial" w:hAnsi="Arial" w:cs="Arial"/>
        <w:sz w:val="22"/>
        <w:szCs w:val="22"/>
      </w:rPr>
      <w:fldChar w:fldCharType="begin"/>
    </w:r>
    <w:r w:rsidRPr="00D001B0">
      <w:rPr>
        <w:rStyle w:val="af3"/>
        <w:rFonts w:ascii="Arial" w:hAnsi="Arial" w:cs="Arial"/>
        <w:sz w:val="22"/>
        <w:szCs w:val="22"/>
      </w:rPr>
      <w:instrText xml:space="preserve">PAGE  </w:instrText>
    </w:r>
    <w:r w:rsidRPr="00D001B0">
      <w:rPr>
        <w:rStyle w:val="af3"/>
        <w:rFonts w:ascii="Arial" w:hAnsi="Arial" w:cs="Arial"/>
        <w:sz w:val="22"/>
        <w:szCs w:val="22"/>
      </w:rPr>
      <w:fldChar w:fldCharType="separate"/>
    </w:r>
    <w:r w:rsidR="00BA293F">
      <w:rPr>
        <w:rStyle w:val="af3"/>
        <w:rFonts w:ascii="Arial" w:hAnsi="Arial" w:cs="Arial"/>
        <w:noProof/>
        <w:sz w:val="22"/>
        <w:szCs w:val="22"/>
      </w:rPr>
      <w:t>159</w:t>
    </w:r>
    <w:r w:rsidRPr="00D001B0">
      <w:rPr>
        <w:rStyle w:val="af3"/>
        <w:rFonts w:ascii="Arial" w:hAnsi="Arial" w:cs="Arial"/>
        <w:sz w:val="22"/>
        <w:szCs w:val="22"/>
      </w:rPr>
      <w:fldChar w:fldCharType="end"/>
    </w:r>
  </w:p>
  <w:p w14:paraId="268803E2" w14:textId="77777777" w:rsidR="007C1901" w:rsidRDefault="007C1901" w:rsidP="00132DAC">
    <w:pPr>
      <w:pStyle w:val="af1"/>
      <w:tabs>
        <w:tab w:val="clear" w:pos="4677"/>
        <w:tab w:val="clear" w:pos="9355"/>
        <w:tab w:val="left" w:pos="5824"/>
      </w:tabs>
      <w:ind w:right="36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1FE8" w14:textId="1496B016" w:rsidR="007C1901" w:rsidRPr="000D0E1C" w:rsidRDefault="007C1901">
    <w:pPr>
      <w:pStyle w:val="af1"/>
      <w:jc w:val="right"/>
      <w:rPr>
        <w:rFonts w:ascii="Arial" w:hAnsi="Arial" w:cs="Arial"/>
        <w:sz w:val="22"/>
        <w:szCs w:val="22"/>
      </w:rPr>
    </w:pPr>
    <w:r w:rsidRPr="000D0E1C">
      <w:rPr>
        <w:rFonts w:ascii="Arial" w:hAnsi="Arial" w:cs="Arial"/>
        <w:sz w:val="22"/>
        <w:szCs w:val="22"/>
      </w:rPr>
      <w:fldChar w:fldCharType="begin"/>
    </w:r>
    <w:r w:rsidRPr="000D0E1C">
      <w:rPr>
        <w:rFonts w:ascii="Arial" w:hAnsi="Arial" w:cs="Arial"/>
        <w:sz w:val="22"/>
        <w:szCs w:val="22"/>
      </w:rPr>
      <w:instrText>PAGE   \* MERGEFORMAT</w:instrText>
    </w:r>
    <w:r w:rsidRPr="000D0E1C">
      <w:rPr>
        <w:rFonts w:ascii="Arial" w:hAnsi="Arial" w:cs="Arial"/>
        <w:sz w:val="22"/>
        <w:szCs w:val="22"/>
      </w:rPr>
      <w:fldChar w:fldCharType="separate"/>
    </w:r>
    <w:r w:rsidR="00BA293F">
      <w:rPr>
        <w:rFonts w:ascii="Arial" w:hAnsi="Arial" w:cs="Arial"/>
        <w:noProof/>
        <w:sz w:val="22"/>
        <w:szCs w:val="22"/>
      </w:rPr>
      <w:t>1</w:t>
    </w:r>
    <w:r w:rsidRPr="000D0E1C">
      <w:rPr>
        <w:rFonts w:ascii="Arial" w:hAnsi="Arial" w:cs="Arial"/>
        <w:sz w:val="22"/>
        <w:szCs w:val="22"/>
      </w:rPr>
      <w:fldChar w:fldCharType="end"/>
    </w:r>
  </w:p>
  <w:p w14:paraId="038FFB80" w14:textId="77777777" w:rsidR="007C1901" w:rsidRPr="00B65BC7" w:rsidRDefault="007C1901" w:rsidP="00B65BC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B804B" w14:textId="77777777" w:rsidR="006B276B" w:rsidRDefault="006B276B" w:rsidP="00530689">
      <w:pPr>
        <w:ind w:firstLine="284"/>
      </w:pPr>
      <w:r>
        <w:separator/>
      </w:r>
    </w:p>
  </w:footnote>
  <w:footnote w:type="continuationSeparator" w:id="0">
    <w:p w14:paraId="697B18E7" w14:textId="77777777" w:rsidR="006B276B" w:rsidRDefault="006B276B">
      <w:r>
        <w:continuationSeparator/>
      </w:r>
    </w:p>
  </w:footnote>
  <w:footnote w:id="1">
    <w:p w14:paraId="7A43394B" w14:textId="65CD68CA" w:rsidR="007C1901" w:rsidRPr="00D11746" w:rsidRDefault="007C1901" w:rsidP="00D11746">
      <w:pPr>
        <w:pStyle w:val="af6"/>
        <w:spacing w:line="300" w:lineRule="auto"/>
        <w:ind w:firstLine="510"/>
        <w:rPr>
          <w:rFonts w:ascii="Arial" w:hAnsi="Arial" w:cs="Arial"/>
          <w:i/>
          <w:sz w:val="22"/>
          <w:szCs w:val="22"/>
        </w:rPr>
      </w:pPr>
      <w:r w:rsidRPr="00D11746">
        <w:rPr>
          <w:rStyle w:val="af8"/>
          <w:rFonts w:ascii="Arial" w:hAnsi="Arial" w:cs="Arial"/>
          <w:i/>
          <w:sz w:val="22"/>
          <w:szCs w:val="22"/>
        </w:rPr>
        <w:t>*</w:t>
      </w:r>
      <w:r w:rsidRPr="00D11746">
        <w:rPr>
          <w:rFonts w:ascii="Arial" w:hAnsi="Arial" w:cs="Arial"/>
          <w:i/>
          <w:sz w:val="22"/>
          <w:szCs w:val="22"/>
        </w:rPr>
        <w:t xml:space="preserve"> Приведенное в ISO/IEC 18004:2024 обозначение «QR code» заменено на «QR Code» в соответствии с отчетом об ошибках (см. приложение ДБ).</w:t>
      </w:r>
    </w:p>
  </w:footnote>
  <w:footnote w:id="2">
    <w:p w14:paraId="0A0A65D9" w14:textId="19889BBA" w:rsidR="007C1901" w:rsidRDefault="007C1901" w:rsidP="00D11746">
      <w:pPr>
        <w:pStyle w:val="af6"/>
        <w:spacing w:line="300" w:lineRule="auto"/>
        <w:ind w:firstLine="510"/>
      </w:pPr>
      <w:r w:rsidRPr="00D11746">
        <w:rPr>
          <w:rStyle w:val="af8"/>
        </w:rPr>
        <w:t>**</w:t>
      </w:r>
      <w:r w:rsidRPr="00D11746">
        <w:t xml:space="preserve"> </w:t>
      </w:r>
      <w:r w:rsidRPr="00D11746">
        <w:rPr>
          <w:rFonts w:ascii="Arial" w:hAnsi="Arial" w:cs="Arial"/>
          <w:i/>
          <w:sz w:val="22"/>
          <w:szCs w:val="22"/>
        </w:rPr>
        <w:t>Приведенное в ISO/IEC 18004:2024 обозначение «micro QR code» заменено на «Micro QR Code» в соответствии с отчетом об ошибках (см. приложение ДБ).</w:t>
      </w:r>
    </w:p>
  </w:footnote>
  <w:footnote w:id="3">
    <w:p w14:paraId="5D515684" w14:textId="1FFF6D74" w:rsidR="007C1901" w:rsidRPr="007E65C3" w:rsidRDefault="007C1901" w:rsidP="009D5F99">
      <w:pPr>
        <w:pStyle w:val="af6"/>
        <w:ind w:firstLine="510"/>
        <w:rPr>
          <w:rFonts w:ascii="Arial" w:hAnsi="Arial" w:cs="Arial"/>
        </w:rPr>
      </w:pPr>
      <w:r w:rsidRPr="007E65C3">
        <w:rPr>
          <w:rStyle w:val="af8"/>
          <w:rFonts w:ascii="Arial" w:hAnsi="Arial" w:cs="Arial"/>
        </w:rPr>
        <w:t>1)</w:t>
      </w:r>
      <w:r w:rsidRPr="007E65C3">
        <w:rPr>
          <w:rFonts w:ascii="Arial" w:hAnsi="Arial" w:cs="Arial"/>
        </w:rPr>
        <w:t xml:space="preserve"> </w:t>
      </w:r>
      <w:r w:rsidRPr="00F83064">
        <w:rPr>
          <w:rFonts w:ascii="Arial" w:hAnsi="Arial" w:cs="Arial"/>
          <w:sz w:val="22"/>
          <w:szCs w:val="22"/>
        </w:rPr>
        <w:t xml:space="preserve">На момент публикации </w:t>
      </w:r>
      <w:r w:rsidRPr="00F83064">
        <w:rPr>
          <w:rFonts w:ascii="Arial" w:hAnsi="Arial" w:cs="Arial"/>
          <w:sz w:val="22"/>
          <w:szCs w:val="22"/>
          <w:lang w:val="en-US"/>
        </w:rPr>
        <w:t>ISO</w:t>
      </w:r>
      <w:r w:rsidRPr="00F83064">
        <w:rPr>
          <w:rFonts w:ascii="Arial" w:hAnsi="Arial" w:cs="Arial"/>
          <w:sz w:val="22"/>
          <w:szCs w:val="22"/>
        </w:rPr>
        <w:t>/</w:t>
      </w:r>
      <w:r w:rsidRPr="00F83064">
        <w:rPr>
          <w:rFonts w:ascii="Arial" w:hAnsi="Arial" w:cs="Arial"/>
          <w:sz w:val="22"/>
          <w:szCs w:val="22"/>
          <w:lang w:val="en-US"/>
        </w:rPr>
        <w:t>IEC</w:t>
      </w:r>
      <w:r w:rsidRPr="00F83064">
        <w:rPr>
          <w:rFonts w:ascii="Arial" w:hAnsi="Arial" w:cs="Arial"/>
          <w:sz w:val="22"/>
          <w:szCs w:val="22"/>
        </w:rPr>
        <w:t xml:space="preserve"> 18004:2024 в разработке находился </w:t>
      </w:r>
      <w:r w:rsidRPr="00F83064">
        <w:rPr>
          <w:rFonts w:ascii="Arial" w:hAnsi="Arial" w:cs="Arial"/>
          <w:sz w:val="22"/>
          <w:szCs w:val="22"/>
          <w:lang w:val="en-US"/>
        </w:rPr>
        <w:t>ISO</w:t>
      </w:r>
      <w:r w:rsidRPr="00F83064">
        <w:rPr>
          <w:rFonts w:ascii="Arial" w:hAnsi="Arial" w:cs="Arial"/>
          <w:sz w:val="22"/>
          <w:szCs w:val="22"/>
        </w:rPr>
        <w:t>/</w:t>
      </w:r>
      <w:r w:rsidRPr="00F83064">
        <w:rPr>
          <w:rFonts w:ascii="Arial" w:hAnsi="Arial" w:cs="Arial"/>
          <w:sz w:val="22"/>
          <w:szCs w:val="22"/>
          <w:lang w:val="en-US"/>
        </w:rPr>
        <w:t>IEC</w:t>
      </w:r>
      <w:r w:rsidRPr="00F83064">
        <w:rPr>
          <w:rFonts w:ascii="Arial" w:hAnsi="Arial" w:cs="Arial"/>
          <w:sz w:val="22"/>
          <w:szCs w:val="22"/>
        </w:rPr>
        <w:t xml:space="preserve"> </w:t>
      </w:r>
      <w:r w:rsidRPr="00F83064">
        <w:rPr>
          <w:rFonts w:ascii="Arial" w:hAnsi="Arial" w:cs="Arial"/>
          <w:sz w:val="22"/>
          <w:szCs w:val="22"/>
          <w:lang w:val="en-US"/>
        </w:rPr>
        <w:t>DIS</w:t>
      </w:r>
      <w:r w:rsidRPr="00F83064">
        <w:rPr>
          <w:rFonts w:ascii="Arial" w:hAnsi="Arial" w:cs="Arial"/>
          <w:sz w:val="22"/>
          <w:szCs w:val="22"/>
        </w:rPr>
        <w:t xml:space="preserve"> 15424:2024. </w:t>
      </w:r>
      <w:r w:rsidRPr="00F83064">
        <w:rPr>
          <w:rFonts w:ascii="Arial" w:hAnsi="Arial" w:cs="Arial"/>
          <w:i/>
          <w:sz w:val="22"/>
          <w:szCs w:val="22"/>
        </w:rPr>
        <w:t>В настоящее время действует ISO/IEC 15424:2025.</w:t>
      </w:r>
    </w:p>
  </w:footnote>
  <w:footnote w:id="4">
    <w:p w14:paraId="467BD1D4" w14:textId="297EA8E3" w:rsidR="007C1901" w:rsidRPr="00D11746" w:rsidRDefault="007C1901">
      <w:pPr>
        <w:pStyle w:val="af6"/>
        <w:rPr>
          <w:rFonts w:ascii="Arial" w:hAnsi="Arial" w:cs="Arial"/>
          <w:sz w:val="22"/>
          <w:szCs w:val="22"/>
        </w:rPr>
      </w:pPr>
      <w:r w:rsidRPr="00D11746">
        <w:rPr>
          <w:rStyle w:val="af8"/>
          <w:rFonts w:ascii="Arial" w:hAnsi="Arial" w:cs="Arial"/>
          <w:sz w:val="22"/>
          <w:szCs w:val="22"/>
        </w:rPr>
        <w:t>*</w:t>
      </w:r>
      <w:r w:rsidRPr="00D11746">
        <w:rPr>
          <w:rFonts w:ascii="Arial" w:hAnsi="Arial" w:cs="Arial"/>
          <w:sz w:val="22"/>
          <w:szCs w:val="22"/>
        </w:rPr>
        <w:t xml:space="preserve"> </w:t>
      </w:r>
      <w:r w:rsidRPr="00D11746">
        <w:rPr>
          <w:rFonts w:ascii="Arial" w:hAnsi="Arial" w:cs="Arial"/>
          <w:i/>
          <w:sz w:val="22"/>
          <w:szCs w:val="22"/>
        </w:rPr>
        <w:t>Имеется ввиду 3-битовое двоичное поле.</w:t>
      </w:r>
    </w:p>
  </w:footnote>
  <w:footnote w:id="5">
    <w:p w14:paraId="71CC7AE0" w14:textId="1587D21B" w:rsidR="007C1901" w:rsidRPr="005C1AF3" w:rsidRDefault="007C1901" w:rsidP="00D11746">
      <w:pPr>
        <w:pStyle w:val="af6"/>
        <w:spacing w:line="300" w:lineRule="auto"/>
        <w:rPr>
          <w:rFonts w:ascii="Arial" w:hAnsi="Arial" w:cs="Arial"/>
          <w:i/>
          <w:sz w:val="22"/>
          <w:szCs w:val="22"/>
        </w:rPr>
      </w:pPr>
      <w:r w:rsidRPr="005C1AF3">
        <w:rPr>
          <w:rStyle w:val="af8"/>
          <w:rFonts w:ascii="Arial" w:hAnsi="Arial" w:cs="Arial"/>
          <w:i/>
          <w:sz w:val="22"/>
          <w:szCs w:val="22"/>
        </w:rPr>
        <w:t>*</w:t>
      </w:r>
      <w:r w:rsidRPr="005C1AF3">
        <w:rPr>
          <w:rFonts w:ascii="Arial" w:hAnsi="Arial" w:cs="Arial"/>
          <w:i/>
          <w:sz w:val="22"/>
          <w:szCs w:val="22"/>
        </w:rPr>
        <w:t xml:space="preserve"> </w:t>
      </w:r>
      <w:r>
        <w:rPr>
          <w:rFonts w:ascii="Arial" w:hAnsi="Arial" w:cs="Arial"/>
          <w:i/>
          <w:sz w:val="22"/>
          <w:szCs w:val="22"/>
        </w:rPr>
        <w:t>Сведения об у</w:t>
      </w:r>
      <w:r w:rsidRPr="005C1AF3">
        <w:rPr>
          <w:rFonts w:ascii="Arial" w:hAnsi="Arial" w:cs="Arial"/>
          <w:i/>
          <w:sz w:val="22"/>
          <w:szCs w:val="22"/>
        </w:rPr>
        <w:t>ровен</w:t>
      </w:r>
      <w:r>
        <w:rPr>
          <w:rFonts w:ascii="Arial" w:hAnsi="Arial" w:cs="Arial"/>
          <w:i/>
          <w:sz w:val="22"/>
          <w:szCs w:val="22"/>
        </w:rPr>
        <w:t>е</w:t>
      </w:r>
      <w:r w:rsidRPr="005C1AF3">
        <w:rPr>
          <w:rFonts w:ascii="Arial" w:hAnsi="Arial" w:cs="Arial"/>
          <w:i/>
          <w:sz w:val="22"/>
          <w:szCs w:val="22"/>
        </w:rPr>
        <w:t xml:space="preserve"> исправления ошибок L, M, Q и H </w:t>
      </w:r>
      <w:r>
        <w:rPr>
          <w:rFonts w:ascii="Arial" w:hAnsi="Arial" w:cs="Arial"/>
          <w:i/>
          <w:sz w:val="22"/>
          <w:szCs w:val="22"/>
        </w:rPr>
        <w:t xml:space="preserve">приведены в </w:t>
      </w:r>
      <w:r w:rsidRPr="005C1AF3">
        <w:rPr>
          <w:rFonts w:ascii="Arial" w:hAnsi="Arial" w:cs="Arial"/>
          <w:i/>
          <w:sz w:val="22"/>
          <w:szCs w:val="22"/>
        </w:rPr>
        <w:t>5.1</w:t>
      </w:r>
      <w:r>
        <w:rPr>
          <w:rFonts w:ascii="Arial" w:hAnsi="Arial" w:cs="Arial"/>
          <w:i/>
          <w:sz w:val="22"/>
          <w:szCs w:val="22"/>
        </w:rPr>
        <w:t xml:space="preserve"> </w:t>
      </w:r>
      <w:r w:rsidRPr="005C1AF3">
        <w:rPr>
          <w:rFonts w:ascii="Arial" w:hAnsi="Arial" w:cs="Arial"/>
          <w:i/>
          <w:sz w:val="22"/>
          <w:szCs w:val="22"/>
          <w:lang w:val="en-US"/>
        </w:rPr>
        <w:t>f</w:t>
      </w:r>
      <w:r w:rsidRPr="005C1AF3">
        <w:rPr>
          <w:rFonts w:ascii="Arial" w:hAnsi="Arial" w:cs="Arial"/>
          <w:i/>
          <w:sz w:val="22"/>
          <w:szCs w:val="22"/>
        </w:rPr>
        <w:t>)</w:t>
      </w:r>
      <w:r>
        <w:rPr>
          <w:rFonts w:ascii="Arial" w:hAnsi="Arial" w:cs="Arial"/>
          <w:i/>
          <w:sz w:val="22"/>
          <w:szCs w:val="22"/>
        </w:rPr>
        <w:t>. См. приложение ДБ.</w:t>
      </w:r>
    </w:p>
  </w:footnote>
  <w:footnote w:id="6">
    <w:p w14:paraId="15870C61" w14:textId="4CF5D7A4" w:rsidR="007C1901" w:rsidRPr="000B63E2" w:rsidRDefault="007C1901">
      <w:pPr>
        <w:pStyle w:val="af6"/>
        <w:rPr>
          <w:rFonts w:ascii="Arial" w:hAnsi="Arial" w:cs="Arial"/>
          <w:i/>
          <w:sz w:val="22"/>
          <w:szCs w:val="22"/>
        </w:rPr>
      </w:pPr>
      <w:r>
        <w:rPr>
          <w:rStyle w:val="af8"/>
        </w:rPr>
        <w:t>*</w:t>
      </w:r>
      <w:r>
        <w:t xml:space="preserve"> </w:t>
      </w:r>
      <w:r w:rsidRPr="000B63E2">
        <w:rPr>
          <w:rFonts w:ascii="Arial" w:hAnsi="Arial" w:cs="Arial"/>
          <w:i/>
          <w:sz w:val="22"/>
          <w:szCs w:val="22"/>
        </w:rPr>
        <w:t>См. [3].</w:t>
      </w:r>
    </w:p>
  </w:footnote>
  <w:footnote w:id="7">
    <w:p w14:paraId="61406C53" w14:textId="7B21CD33" w:rsidR="007C1901" w:rsidRPr="00D11746" w:rsidRDefault="007C1901" w:rsidP="00D11746">
      <w:pPr>
        <w:pStyle w:val="af6"/>
        <w:spacing w:line="300" w:lineRule="auto"/>
        <w:ind w:firstLine="510"/>
        <w:rPr>
          <w:rFonts w:ascii="Arial" w:hAnsi="Arial" w:cs="Arial"/>
          <w:i/>
          <w:sz w:val="22"/>
          <w:szCs w:val="22"/>
        </w:rPr>
      </w:pPr>
      <w:r w:rsidRPr="00D11746">
        <w:rPr>
          <w:rStyle w:val="af8"/>
          <w:rFonts w:ascii="Arial" w:hAnsi="Arial" w:cs="Arial"/>
          <w:i/>
          <w:sz w:val="22"/>
          <w:szCs w:val="22"/>
        </w:rPr>
        <w:t>*</w:t>
      </w:r>
      <w:r w:rsidRPr="00D11746">
        <w:rPr>
          <w:rFonts w:ascii="Arial" w:hAnsi="Arial" w:cs="Arial"/>
          <w:i/>
          <w:sz w:val="22"/>
          <w:szCs w:val="22"/>
        </w:rPr>
        <w:t xml:space="preserve"> Число модулей для данных </w:t>
      </w:r>
      <w:r>
        <w:rPr>
          <w:rFonts w:ascii="Arial" w:hAnsi="Arial" w:cs="Arial"/>
          <w:i/>
          <w:sz w:val="22"/>
          <w:szCs w:val="22"/>
        </w:rPr>
        <w:t>(</w:t>
      </w:r>
      <w:r w:rsidRPr="00F56D9E">
        <w:rPr>
          <w:rFonts w:ascii="Arial" w:hAnsi="Arial" w:cs="Arial"/>
          <w:i/>
          <w:sz w:val="22"/>
          <w:szCs w:val="22"/>
        </w:rPr>
        <w:t>D</w:t>
      </w:r>
      <w:r>
        <w:rPr>
          <w:rFonts w:ascii="Arial" w:hAnsi="Arial" w:cs="Arial"/>
          <w:i/>
          <w:sz w:val="22"/>
          <w:szCs w:val="22"/>
        </w:rPr>
        <w:t>)</w:t>
      </w:r>
      <w:r w:rsidRPr="00F56D9E">
        <w:rPr>
          <w:rFonts w:ascii="Arial" w:hAnsi="Arial" w:cs="Arial"/>
          <w:i/>
          <w:sz w:val="22"/>
          <w:szCs w:val="22"/>
        </w:rPr>
        <w:t xml:space="preserve"> </w:t>
      </w:r>
      <w:r>
        <w:rPr>
          <w:rFonts w:ascii="Arial" w:hAnsi="Arial" w:cs="Arial"/>
          <w:i/>
          <w:sz w:val="22"/>
          <w:szCs w:val="22"/>
        </w:rPr>
        <w:t xml:space="preserve">– число модулей за исключением </w:t>
      </w:r>
      <w:r w:rsidRPr="00D11746">
        <w:rPr>
          <w:rFonts w:ascii="Arial" w:hAnsi="Arial" w:cs="Arial"/>
          <w:i/>
          <w:sz w:val="22"/>
          <w:szCs w:val="22"/>
        </w:rPr>
        <w:t>числ</w:t>
      </w:r>
      <w:r>
        <w:rPr>
          <w:rFonts w:ascii="Arial" w:hAnsi="Arial" w:cs="Arial"/>
          <w:i/>
          <w:sz w:val="22"/>
          <w:szCs w:val="22"/>
        </w:rPr>
        <w:t>а</w:t>
      </w:r>
      <w:r w:rsidRPr="00D11746">
        <w:rPr>
          <w:rFonts w:ascii="Arial" w:hAnsi="Arial" w:cs="Arial"/>
          <w:i/>
          <w:sz w:val="22"/>
          <w:szCs w:val="22"/>
        </w:rPr>
        <w:t xml:space="preserve"> модулей в функциональных шаблонах </w:t>
      </w:r>
      <w:r>
        <w:rPr>
          <w:rFonts w:ascii="Arial" w:hAnsi="Arial" w:cs="Arial"/>
          <w:i/>
          <w:sz w:val="22"/>
          <w:szCs w:val="22"/>
        </w:rPr>
        <w:t>(</w:t>
      </w:r>
      <w:r w:rsidRPr="00F56D9E">
        <w:rPr>
          <w:rFonts w:ascii="Arial" w:hAnsi="Arial" w:cs="Arial"/>
          <w:i/>
          <w:sz w:val="22"/>
          <w:szCs w:val="22"/>
        </w:rPr>
        <w:t>B</w:t>
      </w:r>
      <w:r>
        <w:rPr>
          <w:rFonts w:ascii="Arial" w:hAnsi="Arial" w:cs="Arial"/>
          <w:i/>
          <w:sz w:val="22"/>
          <w:szCs w:val="22"/>
        </w:rPr>
        <w:t>)</w:t>
      </w:r>
      <w:r w:rsidRPr="00F56D9E">
        <w:rPr>
          <w:rFonts w:ascii="Arial" w:hAnsi="Arial" w:cs="Arial"/>
          <w:i/>
          <w:sz w:val="22"/>
          <w:szCs w:val="22"/>
        </w:rPr>
        <w:t xml:space="preserve"> </w:t>
      </w:r>
      <w:r w:rsidRPr="00D11746">
        <w:rPr>
          <w:rFonts w:ascii="Arial" w:hAnsi="Arial" w:cs="Arial"/>
          <w:i/>
          <w:sz w:val="22"/>
          <w:szCs w:val="22"/>
        </w:rPr>
        <w:t>и числ</w:t>
      </w:r>
      <w:r>
        <w:rPr>
          <w:rFonts w:ascii="Arial" w:hAnsi="Arial" w:cs="Arial"/>
          <w:i/>
          <w:sz w:val="22"/>
          <w:szCs w:val="22"/>
        </w:rPr>
        <w:t>а</w:t>
      </w:r>
      <w:r w:rsidRPr="00D11746">
        <w:rPr>
          <w:rFonts w:ascii="Arial" w:hAnsi="Arial" w:cs="Arial"/>
          <w:i/>
          <w:sz w:val="22"/>
          <w:szCs w:val="22"/>
        </w:rPr>
        <w:t xml:space="preserve"> модулей информации о формате и версии</w:t>
      </w:r>
      <w:r w:rsidRPr="00F56D9E">
        <w:t xml:space="preserve"> </w:t>
      </w:r>
      <w:r>
        <w:t>(</w:t>
      </w:r>
      <w:r w:rsidRPr="00F56D9E">
        <w:rPr>
          <w:rFonts w:ascii="Arial" w:hAnsi="Arial" w:cs="Arial"/>
          <w:i/>
          <w:sz w:val="22"/>
          <w:szCs w:val="22"/>
        </w:rPr>
        <w:t>C</w:t>
      </w:r>
      <w:r>
        <w:rPr>
          <w:rFonts w:ascii="Arial" w:hAnsi="Arial" w:cs="Arial"/>
          <w:i/>
          <w:sz w:val="22"/>
          <w:szCs w:val="22"/>
        </w:rPr>
        <w:t>) (см</w:t>
      </w:r>
      <w:r w:rsidRPr="00D11746">
        <w:rPr>
          <w:rFonts w:ascii="Arial" w:hAnsi="Arial" w:cs="Arial"/>
          <w:i/>
          <w:sz w:val="22"/>
          <w:szCs w:val="22"/>
        </w:rPr>
        <w:t>.</w:t>
      </w:r>
      <w:r w:rsidRPr="00F56D9E">
        <w:t xml:space="preserve"> </w:t>
      </w:r>
      <w:r w:rsidRPr="00D82342">
        <w:rPr>
          <w:rFonts w:ascii="Arial" w:hAnsi="Arial" w:cs="Arial"/>
          <w:i/>
          <w:sz w:val="22"/>
          <w:szCs w:val="22"/>
        </w:rPr>
        <w:t xml:space="preserve">сноску </w:t>
      </w:r>
      <w:r w:rsidRPr="00F56D9E">
        <w:rPr>
          <w:rFonts w:ascii="Arial" w:hAnsi="Arial" w:cs="Arial"/>
          <w:i/>
          <w:sz w:val="22"/>
          <w:szCs w:val="22"/>
        </w:rPr>
        <w:t>b</w:t>
      </w:r>
      <w:r w:rsidRPr="00D11746">
        <w:rPr>
          <w:rFonts w:ascii="Arial" w:hAnsi="Arial" w:cs="Arial"/>
          <w:i/>
          <w:sz w:val="22"/>
          <w:szCs w:val="22"/>
        </w:rPr>
        <w:t>)</w:t>
      </w:r>
      <w:r>
        <w:rPr>
          <w:rFonts w:ascii="Arial" w:hAnsi="Arial" w:cs="Arial"/>
          <w:i/>
          <w:sz w:val="22"/>
          <w:szCs w:val="22"/>
        </w:rPr>
        <w:t>,</w:t>
      </w:r>
      <w:r w:rsidRPr="00D11746">
        <w:rPr>
          <w:rFonts w:ascii="Arial" w:hAnsi="Arial" w:cs="Arial"/>
          <w:i/>
          <w:sz w:val="22"/>
          <w:szCs w:val="22"/>
        </w:rPr>
        <w:t xml:space="preserve"> </w:t>
      </w:r>
      <w:r>
        <w:rPr>
          <w:rFonts w:ascii="Arial" w:hAnsi="Arial" w:cs="Arial"/>
          <w:i/>
          <w:sz w:val="22"/>
          <w:szCs w:val="22"/>
        </w:rPr>
        <w:t>(</w:t>
      </w:r>
      <w:r w:rsidRPr="00D11746">
        <w:rPr>
          <w:rFonts w:ascii="Arial" w:hAnsi="Arial" w:cs="Arial"/>
          <w:i/>
          <w:sz w:val="22"/>
          <w:szCs w:val="22"/>
        </w:rPr>
        <w:t>см. приложение ДБ</w:t>
      </w:r>
      <w:r>
        <w:rPr>
          <w:rFonts w:ascii="Arial" w:hAnsi="Arial" w:cs="Arial"/>
          <w:i/>
          <w:sz w:val="22"/>
          <w:szCs w:val="22"/>
        </w:rPr>
        <w:t>)</w:t>
      </w:r>
      <w:r w:rsidRPr="00D11746">
        <w:rPr>
          <w:rFonts w:ascii="Arial" w:hAnsi="Arial" w:cs="Arial"/>
          <w:i/>
          <w:sz w:val="22"/>
          <w:szCs w:val="22"/>
        </w:rPr>
        <w:t>.</w:t>
      </w:r>
    </w:p>
  </w:footnote>
  <w:footnote w:id="8">
    <w:p w14:paraId="58E9B703" w14:textId="16941307" w:rsidR="007C1901" w:rsidRPr="004101EB" w:rsidRDefault="007C1901" w:rsidP="00D11746">
      <w:pPr>
        <w:pStyle w:val="af6"/>
        <w:spacing w:line="300" w:lineRule="auto"/>
        <w:ind w:firstLine="510"/>
        <w:rPr>
          <w:rFonts w:ascii="Arial" w:hAnsi="Arial" w:cs="Arial"/>
          <w:i/>
          <w:sz w:val="22"/>
          <w:szCs w:val="22"/>
        </w:rPr>
      </w:pPr>
      <w:r w:rsidRPr="004101EB">
        <w:rPr>
          <w:rStyle w:val="af8"/>
          <w:rFonts w:ascii="Arial" w:hAnsi="Arial" w:cs="Arial"/>
          <w:i/>
          <w:sz w:val="22"/>
          <w:szCs w:val="22"/>
        </w:rPr>
        <w:t>*</w:t>
      </w:r>
      <w:r w:rsidRPr="004101EB">
        <w:rPr>
          <w:rFonts w:ascii="Arial" w:hAnsi="Arial" w:cs="Arial"/>
          <w:i/>
          <w:sz w:val="22"/>
          <w:szCs w:val="22"/>
        </w:rPr>
        <w:t xml:space="preserve"> 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 на J.2</w:t>
      </w:r>
      <w:r>
        <w:rPr>
          <w:rFonts w:ascii="Arial" w:hAnsi="Arial" w:cs="Arial"/>
          <w:i/>
          <w:sz w:val="22"/>
          <w:szCs w:val="22"/>
        </w:rPr>
        <w:t xml:space="preserve"> (см. приложение ДБ).</w:t>
      </w:r>
    </w:p>
  </w:footnote>
  <w:footnote w:id="9">
    <w:p w14:paraId="5EC6FFD3" w14:textId="49AAB661" w:rsidR="007C1901" w:rsidRDefault="007C1901" w:rsidP="00D11746">
      <w:pPr>
        <w:pStyle w:val="af6"/>
        <w:spacing w:line="300" w:lineRule="auto"/>
        <w:ind w:firstLine="510"/>
      </w:pPr>
      <w:r>
        <w:rPr>
          <w:rStyle w:val="af8"/>
        </w:rPr>
        <w:t>**</w:t>
      </w:r>
      <w:r>
        <w:t xml:space="preserve"> </w:t>
      </w:r>
      <w:r w:rsidRPr="004101EB">
        <w:rPr>
          <w:rFonts w:ascii="Arial" w:hAnsi="Arial" w:cs="Arial"/>
          <w:i/>
          <w:sz w:val="22"/>
          <w:szCs w:val="22"/>
        </w:rPr>
        <w:t xml:space="preserve">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w:t>
      </w:r>
      <w:r>
        <w:rPr>
          <w:rFonts w:ascii="Arial" w:hAnsi="Arial" w:cs="Arial"/>
          <w:i/>
          <w:sz w:val="22"/>
          <w:szCs w:val="22"/>
        </w:rPr>
        <w:t xml:space="preserve"> </w:t>
      </w:r>
      <w:r w:rsidRPr="006C79B7">
        <w:rPr>
          <w:rFonts w:ascii="Arial" w:hAnsi="Arial" w:cs="Arial"/>
          <w:i/>
          <w:sz w:val="22"/>
          <w:szCs w:val="22"/>
        </w:rPr>
        <w:t>[21]</w:t>
      </w:r>
      <w:r>
        <w:rPr>
          <w:rFonts w:ascii="Arial" w:hAnsi="Arial" w:cs="Arial"/>
          <w:i/>
          <w:sz w:val="22"/>
          <w:szCs w:val="22"/>
        </w:rPr>
        <w:t xml:space="preserve"> (см. приложение ДБ). </w:t>
      </w:r>
    </w:p>
  </w:footnote>
  <w:footnote w:id="10">
    <w:p w14:paraId="56D4E608" w14:textId="7B2622F4" w:rsidR="007C1901" w:rsidRPr="000B63E2" w:rsidRDefault="007C1901" w:rsidP="00D11746">
      <w:pPr>
        <w:pStyle w:val="af6"/>
        <w:spacing w:line="300" w:lineRule="auto"/>
        <w:ind w:firstLine="510"/>
      </w:pPr>
      <w:r>
        <w:rPr>
          <w:rStyle w:val="af8"/>
        </w:rPr>
        <w:t>***</w:t>
      </w:r>
      <w:r>
        <w:t xml:space="preserve"> </w:t>
      </w:r>
      <w:r w:rsidRPr="000B63E2">
        <w:rPr>
          <w:rFonts w:ascii="Arial" w:hAnsi="Arial" w:cs="Arial"/>
          <w:i/>
          <w:sz w:val="22"/>
          <w:szCs w:val="22"/>
        </w:rPr>
        <w:t>См. [3].</w:t>
      </w:r>
    </w:p>
  </w:footnote>
  <w:footnote w:id="11">
    <w:p w14:paraId="6B807D33" w14:textId="2C3D3E43" w:rsidR="007C1901" w:rsidRDefault="007C1901" w:rsidP="00D82342">
      <w:pPr>
        <w:pStyle w:val="af6"/>
        <w:spacing w:line="300" w:lineRule="auto"/>
        <w:ind w:firstLine="510"/>
      </w:pPr>
      <w:r>
        <w:rPr>
          <w:rStyle w:val="af8"/>
        </w:rPr>
        <w:t>*4</w:t>
      </w:r>
      <w:r>
        <w:t xml:space="preserve"> </w:t>
      </w:r>
      <w:r w:rsidRPr="000B63E2">
        <w:rPr>
          <w:rFonts w:ascii="Arial" w:hAnsi="Arial" w:cs="Arial"/>
          <w:i/>
          <w:sz w:val="22"/>
          <w:szCs w:val="22"/>
        </w:rPr>
        <w:t>См. [24].</w:t>
      </w:r>
    </w:p>
  </w:footnote>
  <w:footnote w:id="12">
    <w:p w14:paraId="22ED04C8" w14:textId="17585099" w:rsidR="007C1901" w:rsidRDefault="007C1901" w:rsidP="00D82342">
      <w:pPr>
        <w:pStyle w:val="af6"/>
        <w:spacing w:line="300" w:lineRule="auto"/>
        <w:ind w:firstLine="510"/>
      </w:pPr>
      <w:r>
        <w:rPr>
          <w:rStyle w:val="af8"/>
        </w:rPr>
        <w:t>*5</w:t>
      </w:r>
      <w:r>
        <w:t xml:space="preserve"> </w:t>
      </w:r>
      <w:r w:rsidRPr="000B63E2">
        <w:rPr>
          <w:rFonts w:ascii="Arial" w:hAnsi="Arial" w:cs="Arial"/>
          <w:i/>
          <w:sz w:val="22"/>
          <w:szCs w:val="22"/>
        </w:rPr>
        <w:t>См. [25].</w:t>
      </w:r>
    </w:p>
  </w:footnote>
  <w:footnote w:id="13">
    <w:p w14:paraId="5C01A32B" w14:textId="45C27F87" w:rsidR="007C1901" w:rsidRPr="000B63E2" w:rsidRDefault="007C1901" w:rsidP="00D11746">
      <w:pPr>
        <w:pStyle w:val="af6"/>
        <w:spacing w:line="300" w:lineRule="auto"/>
        <w:ind w:firstLine="510"/>
      </w:pPr>
      <w:r>
        <w:rPr>
          <w:rStyle w:val="af8"/>
        </w:rPr>
        <w:t>*</w:t>
      </w:r>
      <w:r>
        <w:t xml:space="preserve"> </w:t>
      </w:r>
      <w:r w:rsidRPr="000B63E2">
        <w:rPr>
          <w:rFonts w:ascii="Arial" w:hAnsi="Arial" w:cs="Arial"/>
          <w:i/>
          <w:sz w:val="22"/>
          <w:szCs w:val="22"/>
        </w:rPr>
        <w:t>См. [25].</w:t>
      </w:r>
    </w:p>
  </w:footnote>
  <w:footnote w:id="14">
    <w:p w14:paraId="46443DF6" w14:textId="7A9B853B" w:rsidR="007C1901" w:rsidRPr="003234F8" w:rsidRDefault="007C1901" w:rsidP="00D11746">
      <w:pPr>
        <w:pStyle w:val="af6"/>
        <w:spacing w:line="300" w:lineRule="auto"/>
        <w:ind w:firstLine="510"/>
      </w:pPr>
      <w:r>
        <w:rPr>
          <w:rStyle w:val="af8"/>
        </w:rPr>
        <w:t>**</w:t>
      </w:r>
      <w:r>
        <w:t xml:space="preserve"> </w:t>
      </w:r>
      <w:r>
        <w:rPr>
          <w:rFonts w:ascii="Arial" w:hAnsi="Arial" w:cs="Arial"/>
          <w:i/>
          <w:sz w:val="22"/>
          <w:szCs w:val="22"/>
        </w:rPr>
        <w:t xml:space="preserve">В </w:t>
      </w:r>
      <w:r w:rsidRPr="00892EFC">
        <w:rPr>
          <w:rFonts w:ascii="Arial" w:hAnsi="Arial" w:cs="Arial"/>
          <w:i/>
          <w:sz w:val="22"/>
          <w:szCs w:val="22"/>
          <w:lang w:val="en-US"/>
        </w:rPr>
        <w:t>ISO</w:t>
      </w:r>
      <w:r w:rsidRPr="00892EFC">
        <w:rPr>
          <w:rFonts w:ascii="Arial" w:hAnsi="Arial" w:cs="Arial"/>
          <w:i/>
          <w:sz w:val="22"/>
          <w:szCs w:val="22"/>
        </w:rPr>
        <w:t>/</w:t>
      </w:r>
      <w:r w:rsidRPr="00892EFC">
        <w:rPr>
          <w:rFonts w:ascii="Arial" w:hAnsi="Arial" w:cs="Arial"/>
          <w:i/>
          <w:sz w:val="22"/>
          <w:szCs w:val="22"/>
          <w:lang w:val="en-US"/>
        </w:rPr>
        <w:t>IEC</w:t>
      </w:r>
      <w:r w:rsidRPr="00892EFC">
        <w:rPr>
          <w:rFonts w:ascii="Arial" w:hAnsi="Arial" w:cs="Arial"/>
          <w:i/>
          <w:sz w:val="22"/>
          <w:szCs w:val="22"/>
        </w:rPr>
        <w:t xml:space="preserve"> 18004:2024 ошибочно указано EB</w:t>
      </w:r>
      <w:r w:rsidRPr="00892EFC">
        <w:rPr>
          <w:rFonts w:ascii="Arial" w:hAnsi="Arial" w:cs="Arial"/>
          <w:i/>
          <w:sz w:val="22"/>
          <w:szCs w:val="22"/>
          <w:vertAlign w:val="subscript"/>
        </w:rPr>
        <w:t>HEX</w:t>
      </w:r>
      <w:r>
        <w:rPr>
          <w:rFonts w:ascii="Arial" w:hAnsi="Arial" w:cs="Arial"/>
          <w:i/>
          <w:sz w:val="22"/>
          <w:szCs w:val="22"/>
        </w:rPr>
        <w:t xml:space="preserve"> (см. приложение ДБ).</w:t>
      </w:r>
    </w:p>
  </w:footnote>
  <w:footnote w:id="15">
    <w:p w14:paraId="6A11311F" w14:textId="21FE2C2F" w:rsidR="007C1901" w:rsidRDefault="007C1901" w:rsidP="00D11746">
      <w:pPr>
        <w:pStyle w:val="af6"/>
        <w:spacing w:line="300" w:lineRule="auto"/>
        <w:ind w:firstLine="510"/>
      </w:pPr>
      <w:r>
        <w:rPr>
          <w:rStyle w:val="af8"/>
        </w:rPr>
        <w:t>***</w:t>
      </w:r>
      <w:r>
        <w:t xml:space="preserve"> </w:t>
      </w:r>
      <w:r w:rsidRPr="003234F8">
        <w:rPr>
          <w:rFonts w:ascii="Arial" w:hAnsi="Arial" w:cs="Arial"/>
          <w:i/>
          <w:sz w:val="22"/>
          <w:szCs w:val="22"/>
        </w:rPr>
        <w:t xml:space="preserve">В </w:t>
      </w:r>
      <w:r w:rsidRPr="003234F8">
        <w:rPr>
          <w:rFonts w:ascii="Arial" w:hAnsi="Arial" w:cs="Arial"/>
          <w:i/>
          <w:sz w:val="22"/>
          <w:szCs w:val="22"/>
          <w:lang w:val="en-US"/>
        </w:rPr>
        <w:t>ISO</w:t>
      </w:r>
      <w:r w:rsidRPr="003234F8">
        <w:rPr>
          <w:rFonts w:ascii="Arial" w:hAnsi="Arial" w:cs="Arial"/>
          <w:i/>
          <w:sz w:val="22"/>
          <w:szCs w:val="22"/>
        </w:rPr>
        <w:t>/</w:t>
      </w:r>
      <w:r w:rsidRPr="003234F8">
        <w:rPr>
          <w:rFonts w:ascii="Arial" w:hAnsi="Arial" w:cs="Arial"/>
          <w:i/>
          <w:sz w:val="22"/>
          <w:szCs w:val="22"/>
          <w:lang w:val="en-US"/>
        </w:rPr>
        <w:t>IEC</w:t>
      </w:r>
      <w:r w:rsidRPr="003234F8">
        <w:rPr>
          <w:rFonts w:ascii="Arial" w:hAnsi="Arial" w:cs="Arial"/>
          <w:i/>
          <w:sz w:val="22"/>
          <w:szCs w:val="22"/>
        </w:rPr>
        <w:t xml:space="preserve"> 18004:2024 пропущено</w:t>
      </w:r>
      <w:r>
        <w:rPr>
          <w:rFonts w:ascii="Arial" w:hAnsi="Arial" w:cs="Arial"/>
          <w:i/>
          <w:sz w:val="22"/>
          <w:szCs w:val="22"/>
        </w:rPr>
        <w:t>:</w:t>
      </w:r>
      <w:r w:rsidRPr="003234F8">
        <w:rPr>
          <w:rFonts w:ascii="Arial" w:hAnsi="Arial" w:cs="Arial"/>
          <w:i/>
          <w:sz w:val="22"/>
          <w:szCs w:val="22"/>
        </w:rPr>
        <w:t xml:space="preserve"> </w:t>
      </w:r>
      <w:r>
        <w:rPr>
          <w:rFonts w:ascii="Arial" w:hAnsi="Arial" w:cs="Arial"/>
          <w:i/>
          <w:sz w:val="22"/>
          <w:szCs w:val="22"/>
        </w:rPr>
        <w:t>«и</w:t>
      </w:r>
      <w:r w:rsidRPr="00593D17">
        <w:rPr>
          <w:rFonts w:ascii="Arial" w:hAnsi="Arial" w:cs="Arial"/>
          <w:i/>
          <w:sz w:val="22"/>
          <w:szCs w:val="22"/>
        </w:rPr>
        <w:t>сключая 7F</w:t>
      </w:r>
      <w:r w:rsidRPr="00593D17">
        <w:rPr>
          <w:rFonts w:ascii="Arial" w:hAnsi="Arial" w:cs="Arial"/>
          <w:i/>
          <w:sz w:val="22"/>
          <w:szCs w:val="22"/>
          <w:vertAlign w:val="subscript"/>
        </w:rPr>
        <w:t>HEX</w:t>
      </w:r>
      <w:r w:rsidRPr="003234F8">
        <w:rPr>
          <w:rFonts w:ascii="Arial" w:hAnsi="Arial" w:cs="Arial"/>
          <w:i/>
          <w:sz w:val="22"/>
          <w:szCs w:val="22"/>
        </w:rPr>
        <w:t>»</w:t>
      </w:r>
      <w:r>
        <w:rPr>
          <w:rFonts w:ascii="Arial" w:hAnsi="Arial" w:cs="Arial"/>
          <w:i/>
          <w:sz w:val="22"/>
          <w:szCs w:val="22"/>
        </w:rPr>
        <w:t xml:space="preserve"> (см. приложение ДБ).</w:t>
      </w:r>
    </w:p>
  </w:footnote>
  <w:footnote w:id="16">
    <w:p w14:paraId="46388F96" w14:textId="4DBB4A6E" w:rsidR="007C1901" w:rsidRPr="000E10DC" w:rsidRDefault="007C1901" w:rsidP="00D11746">
      <w:pPr>
        <w:pStyle w:val="af6"/>
        <w:spacing w:line="300" w:lineRule="auto"/>
        <w:ind w:firstLine="510"/>
      </w:pPr>
      <w:r>
        <w:rPr>
          <w:rStyle w:val="af8"/>
        </w:rPr>
        <w:t>*</w:t>
      </w:r>
      <w:r>
        <w:t xml:space="preserve"> </w:t>
      </w:r>
      <w:r w:rsidRPr="000B63E2">
        <w:rPr>
          <w:rFonts w:ascii="Arial" w:hAnsi="Arial" w:cs="Arial"/>
          <w:i/>
          <w:sz w:val="22"/>
          <w:szCs w:val="22"/>
        </w:rPr>
        <w:t>См. [</w:t>
      </w:r>
      <w:r w:rsidRPr="000E10DC">
        <w:rPr>
          <w:rFonts w:ascii="Arial" w:hAnsi="Arial" w:cs="Arial"/>
          <w:i/>
          <w:sz w:val="22"/>
          <w:szCs w:val="22"/>
        </w:rPr>
        <w:t>23</w:t>
      </w:r>
      <w:r w:rsidRPr="000B63E2">
        <w:rPr>
          <w:rFonts w:ascii="Arial" w:hAnsi="Arial" w:cs="Arial"/>
          <w:i/>
          <w:sz w:val="22"/>
          <w:szCs w:val="22"/>
        </w:rPr>
        <w:t>].</w:t>
      </w:r>
    </w:p>
  </w:footnote>
  <w:footnote w:id="17">
    <w:p w14:paraId="13AFFA63" w14:textId="5ACA1B55" w:rsidR="007C1901" w:rsidRPr="00D11746" w:rsidRDefault="007C1901" w:rsidP="00D11746">
      <w:pPr>
        <w:pStyle w:val="af6"/>
        <w:spacing w:line="300" w:lineRule="auto"/>
        <w:ind w:firstLine="510"/>
        <w:rPr>
          <w:rFonts w:ascii="Arial" w:hAnsi="Arial" w:cs="Arial"/>
          <w:i/>
          <w:sz w:val="22"/>
          <w:szCs w:val="22"/>
        </w:rPr>
      </w:pPr>
      <w:r w:rsidRPr="00D11746">
        <w:rPr>
          <w:rStyle w:val="af8"/>
          <w:rFonts w:ascii="Arial" w:hAnsi="Arial" w:cs="Arial"/>
          <w:i/>
          <w:sz w:val="22"/>
          <w:szCs w:val="22"/>
        </w:rPr>
        <w:t>**</w:t>
      </w:r>
      <w:r w:rsidRPr="00D11746">
        <w:rPr>
          <w:rFonts w:ascii="Arial" w:hAnsi="Arial" w:cs="Arial"/>
          <w:i/>
          <w:sz w:val="22"/>
          <w:szCs w:val="22"/>
        </w:rPr>
        <w:t xml:space="preserve"> В ISO/IEC 18004:2024 ошибочно </w:t>
      </w:r>
      <w:r>
        <w:rPr>
          <w:rFonts w:ascii="Arial" w:hAnsi="Arial" w:cs="Arial"/>
          <w:i/>
          <w:sz w:val="22"/>
          <w:szCs w:val="22"/>
        </w:rPr>
        <w:t>приведена</w:t>
      </w:r>
      <w:r w:rsidRPr="00D11746">
        <w:rPr>
          <w:rFonts w:ascii="Arial" w:hAnsi="Arial" w:cs="Arial"/>
          <w:i/>
          <w:sz w:val="22"/>
          <w:szCs w:val="22"/>
        </w:rPr>
        <w:t xml:space="preserve"> ссылка на </w:t>
      </w:r>
      <w:r>
        <w:rPr>
          <w:rFonts w:ascii="Arial" w:hAnsi="Arial" w:cs="Arial"/>
          <w:i/>
          <w:sz w:val="22"/>
          <w:szCs w:val="22"/>
        </w:rPr>
        <w:t>«</w:t>
      </w:r>
      <w:r w:rsidRPr="00D11746">
        <w:rPr>
          <w:rFonts w:ascii="Arial" w:hAnsi="Arial" w:cs="Arial"/>
          <w:i/>
          <w:sz w:val="22"/>
          <w:szCs w:val="22"/>
        </w:rPr>
        <w:t>ISO/IEC 15424:—, приложение E</w:t>
      </w:r>
      <w:r>
        <w:rPr>
          <w:rFonts w:ascii="Arial" w:hAnsi="Arial" w:cs="Arial"/>
          <w:i/>
          <w:sz w:val="22"/>
          <w:szCs w:val="22"/>
        </w:rPr>
        <w:t>» (с</w:t>
      </w:r>
      <w:r w:rsidRPr="00DE1466">
        <w:rPr>
          <w:rFonts w:ascii="Arial" w:hAnsi="Arial" w:cs="Arial"/>
          <w:i/>
          <w:sz w:val="22"/>
          <w:szCs w:val="22"/>
        </w:rPr>
        <w:t>м. приложение ДБ</w:t>
      </w:r>
      <w:r>
        <w:rPr>
          <w:rFonts w:ascii="Arial" w:hAnsi="Arial" w:cs="Arial"/>
          <w:i/>
          <w:sz w:val="22"/>
          <w:szCs w:val="22"/>
        </w:rPr>
        <w:t>)</w:t>
      </w:r>
      <w:r w:rsidRPr="00DE1466">
        <w:rPr>
          <w:rFonts w:ascii="Arial" w:hAnsi="Arial" w:cs="Arial"/>
          <w:i/>
          <w:sz w:val="22"/>
          <w:szCs w:val="22"/>
        </w:rPr>
        <w:t>.</w:t>
      </w:r>
    </w:p>
  </w:footnote>
  <w:footnote w:id="18">
    <w:p w14:paraId="1B33B1AA" w14:textId="352381FA" w:rsidR="007C1901" w:rsidRDefault="007C1901" w:rsidP="006C79B7">
      <w:pPr>
        <w:pStyle w:val="af6"/>
      </w:pPr>
      <w:r>
        <w:rPr>
          <w:rStyle w:val="af8"/>
        </w:rPr>
        <w:t>*</w:t>
      </w:r>
      <w:r>
        <w:t xml:space="preserve"> </w:t>
      </w:r>
      <w:r w:rsidRPr="004101EB">
        <w:rPr>
          <w:rFonts w:ascii="Arial" w:hAnsi="Arial" w:cs="Arial"/>
          <w:i/>
          <w:sz w:val="22"/>
          <w:szCs w:val="22"/>
        </w:rPr>
        <w:t xml:space="preserve">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w:t>
      </w:r>
      <w:r>
        <w:rPr>
          <w:rFonts w:ascii="Arial" w:hAnsi="Arial" w:cs="Arial"/>
          <w:i/>
          <w:sz w:val="22"/>
          <w:szCs w:val="22"/>
        </w:rPr>
        <w:t xml:space="preserve"> </w:t>
      </w:r>
      <w:r w:rsidRPr="006C79B7">
        <w:rPr>
          <w:rFonts w:ascii="Arial" w:hAnsi="Arial" w:cs="Arial"/>
          <w:i/>
          <w:sz w:val="22"/>
          <w:szCs w:val="22"/>
        </w:rPr>
        <w:t>[21]</w:t>
      </w:r>
      <w:r w:rsidRPr="00DE1466">
        <w:rPr>
          <w:rFonts w:ascii="Arial" w:hAnsi="Arial" w:cs="Arial"/>
          <w:i/>
          <w:sz w:val="22"/>
          <w:szCs w:val="22"/>
        </w:rPr>
        <w:t xml:space="preserve"> (см. приложение ДБ).</w:t>
      </w:r>
    </w:p>
  </w:footnote>
  <w:footnote w:id="19">
    <w:p w14:paraId="7EFB9718" w14:textId="6A370567" w:rsidR="007C1901" w:rsidRPr="000B63E2" w:rsidRDefault="007C1901">
      <w:pPr>
        <w:pStyle w:val="af6"/>
      </w:pPr>
      <w:r>
        <w:rPr>
          <w:rStyle w:val="af8"/>
        </w:rPr>
        <w:t>*</w:t>
      </w:r>
      <w:r>
        <w:t xml:space="preserve"> </w:t>
      </w:r>
      <w:r w:rsidRPr="000B63E2">
        <w:rPr>
          <w:rFonts w:ascii="Arial" w:hAnsi="Arial" w:cs="Arial"/>
          <w:i/>
          <w:sz w:val="22"/>
          <w:szCs w:val="22"/>
        </w:rPr>
        <w:t>См. [</w:t>
      </w:r>
      <w:r w:rsidRPr="000E10DC">
        <w:rPr>
          <w:rFonts w:ascii="Arial" w:hAnsi="Arial" w:cs="Arial"/>
          <w:i/>
          <w:sz w:val="22"/>
          <w:szCs w:val="22"/>
        </w:rPr>
        <w:t>3</w:t>
      </w:r>
      <w:r w:rsidRPr="000B63E2">
        <w:rPr>
          <w:rFonts w:ascii="Arial" w:hAnsi="Arial" w:cs="Arial"/>
          <w:i/>
          <w:sz w:val="22"/>
          <w:szCs w:val="22"/>
        </w:rPr>
        <w:t>].</w:t>
      </w:r>
    </w:p>
  </w:footnote>
  <w:footnote w:id="20">
    <w:p w14:paraId="0023258E" w14:textId="0394758D" w:rsidR="007C1901" w:rsidRPr="00ED0006" w:rsidRDefault="007C1901" w:rsidP="00D11746">
      <w:pPr>
        <w:pStyle w:val="af6"/>
        <w:spacing w:line="300" w:lineRule="auto"/>
        <w:rPr>
          <w:rFonts w:ascii="Arial" w:hAnsi="Arial" w:cs="Arial"/>
          <w:i/>
          <w:sz w:val="22"/>
          <w:szCs w:val="22"/>
        </w:rPr>
      </w:pPr>
      <w:r w:rsidRPr="006C79B7">
        <w:rPr>
          <w:rStyle w:val="af8"/>
          <w:rFonts w:ascii="Arial" w:hAnsi="Arial" w:cs="Arial"/>
          <w:i/>
          <w:sz w:val="22"/>
          <w:szCs w:val="22"/>
        </w:rPr>
        <w:t>*</w:t>
      </w:r>
      <w:r w:rsidRPr="006C79B7">
        <w:rPr>
          <w:rFonts w:ascii="Arial" w:hAnsi="Arial" w:cs="Arial"/>
          <w:i/>
          <w:sz w:val="22"/>
          <w:szCs w:val="22"/>
        </w:rPr>
        <w:t xml:space="preserve"> См. </w:t>
      </w:r>
      <w:r w:rsidRPr="00ED0006">
        <w:rPr>
          <w:rFonts w:ascii="Arial" w:hAnsi="Arial" w:cs="Arial"/>
          <w:i/>
          <w:sz w:val="22"/>
          <w:szCs w:val="22"/>
        </w:rPr>
        <w:t>[9].</w:t>
      </w:r>
    </w:p>
  </w:footnote>
  <w:footnote w:id="21">
    <w:p w14:paraId="76CE4783" w14:textId="2E3E2C63" w:rsidR="007C1901" w:rsidRDefault="007C1901" w:rsidP="00ED0006">
      <w:pPr>
        <w:pStyle w:val="af6"/>
      </w:pPr>
      <w:r>
        <w:rPr>
          <w:rStyle w:val="af8"/>
        </w:rPr>
        <w:t>**</w:t>
      </w:r>
      <w:r>
        <w:t xml:space="preserve"> </w:t>
      </w:r>
      <w:r w:rsidRPr="004101EB">
        <w:rPr>
          <w:rFonts w:ascii="Arial" w:hAnsi="Arial" w:cs="Arial"/>
          <w:i/>
          <w:sz w:val="22"/>
          <w:szCs w:val="22"/>
        </w:rPr>
        <w:t xml:space="preserve">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w:t>
      </w:r>
      <w:r>
        <w:rPr>
          <w:rFonts w:ascii="Arial" w:hAnsi="Arial" w:cs="Arial"/>
          <w:i/>
          <w:sz w:val="22"/>
          <w:szCs w:val="22"/>
        </w:rPr>
        <w:t xml:space="preserve"> </w:t>
      </w:r>
      <w:r w:rsidRPr="006C79B7">
        <w:rPr>
          <w:rFonts w:ascii="Arial" w:hAnsi="Arial" w:cs="Arial"/>
          <w:i/>
          <w:sz w:val="22"/>
          <w:szCs w:val="22"/>
        </w:rPr>
        <w:t>[21]</w:t>
      </w:r>
      <w:r>
        <w:rPr>
          <w:rFonts w:ascii="Arial" w:hAnsi="Arial" w:cs="Arial"/>
          <w:i/>
          <w:sz w:val="22"/>
          <w:szCs w:val="22"/>
        </w:rPr>
        <w:t xml:space="preserve"> (см. приложение ДБ).</w:t>
      </w:r>
    </w:p>
  </w:footnote>
  <w:footnote w:id="22">
    <w:p w14:paraId="1B105C0F" w14:textId="2239A044" w:rsidR="007C1901" w:rsidRDefault="007C1901" w:rsidP="00ED0006">
      <w:pPr>
        <w:pStyle w:val="af6"/>
      </w:pPr>
      <w:r>
        <w:rPr>
          <w:rStyle w:val="af8"/>
        </w:rPr>
        <w:t>*</w:t>
      </w:r>
      <w:r>
        <w:t xml:space="preserve"> </w:t>
      </w:r>
      <w:r w:rsidRPr="004101EB">
        <w:rPr>
          <w:rFonts w:ascii="Arial" w:hAnsi="Arial" w:cs="Arial"/>
          <w:i/>
          <w:sz w:val="22"/>
          <w:szCs w:val="22"/>
        </w:rPr>
        <w:t xml:space="preserve">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w:t>
      </w:r>
      <w:r>
        <w:rPr>
          <w:rFonts w:ascii="Arial" w:hAnsi="Arial" w:cs="Arial"/>
          <w:i/>
          <w:sz w:val="22"/>
          <w:szCs w:val="22"/>
        </w:rPr>
        <w:t xml:space="preserve"> </w:t>
      </w:r>
      <w:r w:rsidRPr="006C79B7">
        <w:rPr>
          <w:rFonts w:ascii="Arial" w:hAnsi="Arial" w:cs="Arial"/>
          <w:i/>
          <w:sz w:val="22"/>
          <w:szCs w:val="22"/>
        </w:rPr>
        <w:t>[21]</w:t>
      </w:r>
      <w:r>
        <w:rPr>
          <w:rFonts w:ascii="Arial" w:hAnsi="Arial" w:cs="Arial"/>
          <w:i/>
          <w:sz w:val="22"/>
          <w:szCs w:val="22"/>
        </w:rPr>
        <w:t xml:space="preserve"> (см. приложение ДБ).</w:t>
      </w:r>
    </w:p>
  </w:footnote>
  <w:footnote w:id="23">
    <w:p w14:paraId="0A0CC0DB" w14:textId="77777777" w:rsidR="007C1901" w:rsidRPr="00DE7E5A" w:rsidRDefault="007C1901" w:rsidP="00662BAE">
      <w:pPr>
        <w:pStyle w:val="af6"/>
        <w:spacing w:line="300" w:lineRule="auto"/>
        <w:ind w:firstLine="510"/>
        <w:rPr>
          <w:rFonts w:ascii="Arial" w:hAnsi="Arial" w:cs="Arial"/>
          <w:i/>
          <w:sz w:val="22"/>
          <w:szCs w:val="22"/>
        </w:rPr>
      </w:pPr>
      <w:r w:rsidRPr="00DE7E5A">
        <w:rPr>
          <w:rStyle w:val="af8"/>
          <w:rFonts w:ascii="Arial" w:hAnsi="Arial" w:cs="Arial"/>
          <w:i/>
          <w:sz w:val="22"/>
          <w:szCs w:val="22"/>
        </w:rPr>
        <w:t>*</w:t>
      </w:r>
      <w:r w:rsidRPr="00DE7E5A">
        <w:rPr>
          <w:rFonts w:ascii="Arial" w:hAnsi="Arial" w:cs="Arial"/>
          <w:i/>
          <w:sz w:val="22"/>
          <w:szCs w:val="22"/>
        </w:rPr>
        <w:t xml:space="preserve"> Сокращения «Дес.» и «Шес.» </w:t>
      </w:r>
      <w:r>
        <w:rPr>
          <w:rFonts w:ascii="Arial" w:hAnsi="Arial" w:cs="Arial"/>
          <w:i/>
          <w:sz w:val="22"/>
          <w:szCs w:val="22"/>
        </w:rPr>
        <w:t>обозначают «десятичные значения» и «шестнадцатеричные значения» соответственно.</w:t>
      </w:r>
    </w:p>
  </w:footnote>
  <w:footnote w:id="24">
    <w:p w14:paraId="71E592F3" w14:textId="0376FDEC" w:rsidR="007C1901" w:rsidRPr="000B63E2" w:rsidRDefault="007C1901">
      <w:pPr>
        <w:pStyle w:val="af6"/>
      </w:pPr>
      <w:r>
        <w:rPr>
          <w:rStyle w:val="af8"/>
        </w:rPr>
        <w:t>*</w:t>
      </w:r>
      <w:r>
        <w:t xml:space="preserve"> </w:t>
      </w:r>
      <w:r w:rsidRPr="000B63E2">
        <w:rPr>
          <w:rFonts w:ascii="Arial" w:hAnsi="Arial" w:cs="Arial"/>
          <w:i/>
          <w:sz w:val="22"/>
          <w:szCs w:val="22"/>
        </w:rPr>
        <w:t>См. [25].</w:t>
      </w:r>
    </w:p>
  </w:footnote>
  <w:footnote w:id="25">
    <w:p w14:paraId="03C2466C" w14:textId="500C88B4" w:rsidR="007C1901" w:rsidRPr="00195C93" w:rsidRDefault="007C1901">
      <w:pPr>
        <w:pStyle w:val="af6"/>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3</w:t>
      </w:r>
      <w:r w:rsidRPr="000B63E2">
        <w:rPr>
          <w:rFonts w:ascii="Arial" w:hAnsi="Arial" w:cs="Arial"/>
          <w:i/>
          <w:sz w:val="22"/>
          <w:szCs w:val="22"/>
        </w:rPr>
        <w:t>].</w:t>
      </w:r>
    </w:p>
  </w:footnote>
  <w:footnote w:id="26">
    <w:p w14:paraId="04BE26F0" w14:textId="66D63D8F" w:rsidR="007C1901" w:rsidRPr="00195C93" w:rsidRDefault="007C1901">
      <w:pPr>
        <w:pStyle w:val="af6"/>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1</w:t>
      </w:r>
      <w:r w:rsidRPr="000B63E2">
        <w:rPr>
          <w:rFonts w:ascii="Arial" w:hAnsi="Arial" w:cs="Arial"/>
          <w:i/>
          <w:sz w:val="22"/>
          <w:szCs w:val="22"/>
        </w:rPr>
        <w:t>].</w:t>
      </w:r>
    </w:p>
  </w:footnote>
  <w:footnote w:id="27">
    <w:p w14:paraId="262923D1" w14:textId="13E72DE5" w:rsidR="007C1901" w:rsidRDefault="007C1901">
      <w:pPr>
        <w:pStyle w:val="af6"/>
      </w:pPr>
      <w:r>
        <w:rPr>
          <w:rStyle w:val="af8"/>
        </w:rPr>
        <w:t>*4</w:t>
      </w:r>
      <w:r>
        <w:t xml:space="preserve"> </w:t>
      </w:r>
      <w:r w:rsidRPr="00D11746">
        <w:rPr>
          <w:rFonts w:ascii="Arial" w:hAnsi="Arial" w:cs="Arial"/>
          <w:i/>
          <w:sz w:val="22"/>
          <w:szCs w:val="22"/>
        </w:rPr>
        <w:t xml:space="preserve">В ISO/IEC 18004:2024 ошибочно приведена ссылка на таблицу </w:t>
      </w:r>
      <w:r w:rsidRPr="00D11746">
        <w:rPr>
          <w:rFonts w:ascii="Arial" w:hAnsi="Arial" w:cs="Arial"/>
          <w:i/>
          <w:sz w:val="22"/>
          <w:szCs w:val="22"/>
          <w:lang w:val="en-US"/>
        </w:rPr>
        <w:t>G</w:t>
      </w:r>
      <w:r w:rsidRPr="00D11746">
        <w:rPr>
          <w:rFonts w:ascii="Arial" w:hAnsi="Arial" w:cs="Arial"/>
          <w:i/>
          <w:sz w:val="22"/>
          <w:szCs w:val="22"/>
        </w:rPr>
        <w:t>.1.</w:t>
      </w:r>
    </w:p>
  </w:footnote>
  <w:footnote w:id="28">
    <w:p w14:paraId="1EDE06DF" w14:textId="1B54FB6F" w:rsidR="007C1901" w:rsidRDefault="007C1901">
      <w:pPr>
        <w:pStyle w:val="af6"/>
      </w:pPr>
      <w:r>
        <w:rPr>
          <w:rStyle w:val="af8"/>
        </w:rPr>
        <w:t>*5</w:t>
      </w:r>
      <w:r>
        <w:t xml:space="preserve"> </w:t>
      </w:r>
      <w:r w:rsidRPr="000B63E2">
        <w:rPr>
          <w:rFonts w:ascii="Arial" w:hAnsi="Arial" w:cs="Arial"/>
          <w:i/>
          <w:sz w:val="22"/>
          <w:szCs w:val="22"/>
        </w:rPr>
        <w:t>См. [</w:t>
      </w:r>
      <w:r w:rsidRPr="000E10DC">
        <w:rPr>
          <w:rFonts w:ascii="Arial" w:hAnsi="Arial" w:cs="Arial"/>
          <w:i/>
          <w:sz w:val="22"/>
          <w:szCs w:val="22"/>
        </w:rPr>
        <w:t>2</w:t>
      </w:r>
      <w:r w:rsidRPr="000B63E2">
        <w:rPr>
          <w:rFonts w:ascii="Arial" w:hAnsi="Arial" w:cs="Arial"/>
          <w:i/>
          <w:sz w:val="22"/>
          <w:szCs w:val="22"/>
        </w:rPr>
        <w:t>].</w:t>
      </w:r>
    </w:p>
  </w:footnote>
  <w:footnote w:id="29">
    <w:p w14:paraId="43ECE3CB" w14:textId="563C1441"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25</w:t>
      </w:r>
      <w:r w:rsidRPr="000B63E2">
        <w:rPr>
          <w:rFonts w:ascii="Arial" w:hAnsi="Arial" w:cs="Arial"/>
          <w:i/>
          <w:sz w:val="22"/>
          <w:szCs w:val="22"/>
        </w:rPr>
        <w:t>].</w:t>
      </w:r>
    </w:p>
  </w:footnote>
  <w:footnote w:id="30">
    <w:p w14:paraId="440ADB0B" w14:textId="1EA37CCF" w:rsidR="007C1901" w:rsidRDefault="007C1901">
      <w:pPr>
        <w:pStyle w:val="af6"/>
      </w:pPr>
      <w:r>
        <w:rPr>
          <w:rStyle w:val="af8"/>
        </w:rPr>
        <w:t>*</w:t>
      </w:r>
      <w:r>
        <w:t xml:space="preserve"> </w:t>
      </w:r>
      <w:r w:rsidRPr="00064732">
        <w:rPr>
          <w:rFonts w:ascii="Arial" w:hAnsi="Arial" w:cs="Arial"/>
          <w:i/>
          <w:sz w:val="22"/>
          <w:szCs w:val="22"/>
        </w:rPr>
        <w:t>В ISO/IEC 18004:2024 ошибочно приведена ссылка этап b).</w:t>
      </w:r>
    </w:p>
  </w:footnote>
  <w:footnote w:id="31">
    <w:p w14:paraId="786ADA8E" w14:textId="1F7234CB" w:rsidR="007C1901" w:rsidRPr="002F60CA" w:rsidRDefault="007C1901" w:rsidP="002F60CA">
      <w:pPr>
        <w:pStyle w:val="af6"/>
      </w:pPr>
      <w:r>
        <w:rPr>
          <w:rStyle w:val="af8"/>
        </w:rPr>
        <w:t>*</w:t>
      </w:r>
      <w:r>
        <w:t xml:space="preserve"> </w:t>
      </w:r>
      <w:r w:rsidRPr="000B63E2">
        <w:rPr>
          <w:rFonts w:ascii="Arial" w:hAnsi="Arial" w:cs="Arial"/>
          <w:i/>
          <w:sz w:val="22"/>
          <w:szCs w:val="22"/>
        </w:rPr>
        <w:t>См. [</w:t>
      </w:r>
      <w:r w:rsidRPr="002F60CA">
        <w:rPr>
          <w:rFonts w:ascii="Arial" w:hAnsi="Arial" w:cs="Arial"/>
          <w:i/>
          <w:sz w:val="22"/>
          <w:szCs w:val="22"/>
        </w:rPr>
        <w:t>2</w:t>
      </w:r>
      <w:r w:rsidRPr="00195C93">
        <w:rPr>
          <w:rFonts w:ascii="Arial" w:hAnsi="Arial" w:cs="Arial"/>
          <w:i/>
          <w:sz w:val="22"/>
          <w:szCs w:val="22"/>
        </w:rPr>
        <w:t>3</w:t>
      </w:r>
      <w:r w:rsidRPr="000B63E2">
        <w:rPr>
          <w:rFonts w:ascii="Arial" w:hAnsi="Arial" w:cs="Arial"/>
          <w:i/>
          <w:sz w:val="22"/>
          <w:szCs w:val="22"/>
        </w:rPr>
        <w:t>].</w:t>
      </w:r>
    </w:p>
  </w:footnote>
  <w:footnote w:id="32">
    <w:p w14:paraId="7FD75BF3" w14:textId="3D040D9A" w:rsidR="007C1901" w:rsidRPr="000E10DC" w:rsidRDefault="007C1901">
      <w:pPr>
        <w:pStyle w:val="af6"/>
      </w:pPr>
      <w:r>
        <w:rPr>
          <w:rStyle w:val="af8"/>
        </w:rPr>
        <w:t>**</w:t>
      </w:r>
      <w:r>
        <w:t xml:space="preserve"> </w:t>
      </w:r>
      <w:r>
        <w:rPr>
          <w:rFonts w:ascii="Arial" w:hAnsi="Arial" w:cs="Arial"/>
          <w:i/>
          <w:sz w:val="22"/>
          <w:szCs w:val="22"/>
        </w:rPr>
        <w:t>Обозначение символики приведено в соответствие с</w:t>
      </w:r>
      <w:r w:rsidRPr="000B63E2">
        <w:rPr>
          <w:rFonts w:ascii="Arial" w:hAnsi="Arial" w:cs="Arial"/>
          <w:i/>
          <w:sz w:val="22"/>
          <w:szCs w:val="22"/>
        </w:rPr>
        <w:t xml:space="preserve"> [</w:t>
      </w:r>
      <w:r w:rsidRPr="002F60CA">
        <w:rPr>
          <w:rFonts w:ascii="Arial" w:hAnsi="Arial" w:cs="Arial"/>
          <w:i/>
          <w:sz w:val="22"/>
          <w:szCs w:val="22"/>
        </w:rPr>
        <w:t>2</w:t>
      </w:r>
      <w:r w:rsidRPr="00195C93">
        <w:rPr>
          <w:rFonts w:ascii="Arial" w:hAnsi="Arial" w:cs="Arial"/>
          <w:i/>
          <w:sz w:val="22"/>
          <w:szCs w:val="22"/>
        </w:rPr>
        <w:t>3</w:t>
      </w:r>
      <w:r w:rsidRPr="000B63E2">
        <w:rPr>
          <w:rFonts w:ascii="Arial" w:hAnsi="Arial" w:cs="Arial"/>
          <w:i/>
          <w:sz w:val="22"/>
          <w:szCs w:val="22"/>
        </w:rPr>
        <w:t>].</w:t>
      </w:r>
    </w:p>
  </w:footnote>
  <w:footnote w:id="33">
    <w:p w14:paraId="5841528F" w14:textId="63339711" w:rsidR="007C1901" w:rsidRPr="00D11746" w:rsidRDefault="007C1901" w:rsidP="00D11746">
      <w:pPr>
        <w:pStyle w:val="af6"/>
        <w:spacing w:line="276" w:lineRule="auto"/>
        <w:ind w:firstLine="510"/>
        <w:rPr>
          <w:rFonts w:ascii="Arial" w:hAnsi="Arial" w:cs="Arial"/>
          <w:i/>
          <w:sz w:val="22"/>
          <w:szCs w:val="22"/>
        </w:rPr>
      </w:pPr>
      <w:r w:rsidRPr="00D11746">
        <w:rPr>
          <w:rStyle w:val="af8"/>
          <w:rFonts w:ascii="Arial" w:hAnsi="Arial" w:cs="Arial"/>
          <w:i/>
          <w:sz w:val="22"/>
          <w:szCs w:val="22"/>
        </w:rPr>
        <w:footnoteRef/>
      </w:r>
      <w:r w:rsidRPr="00D11746">
        <w:rPr>
          <w:rFonts w:ascii="Arial" w:hAnsi="Arial" w:cs="Arial"/>
          <w:i/>
          <w:sz w:val="22"/>
          <w:szCs w:val="22"/>
        </w:rPr>
        <w:t xml:space="preserve"> В ISO/IEC 18004:2024 ошибочно приведена ссылка на </w:t>
      </w:r>
      <w:r>
        <w:rPr>
          <w:rFonts w:ascii="Arial" w:hAnsi="Arial" w:cs="Arial"/>
          <w:i/>
          <w:sz w:val="22"/>
          <w:szCs w:val="22"/>
        </w:rPr>
        <w:t>«</w:t>
      </w:r>
      <w:r w:rsidRPr="00D11746">
        <w:rPr>
          <w:rFonts w:ascii="Arial" w:hAnsi="Arial" w:cs="Arial"/>
          <w:i/>
          <w:sz w:val="22"/>
          <w:szCs w:val="22"/>
        </w:rPr>
        <w:t>ISO/IEC 15424:—, приложение E</w:t>
      </w:r>
      <w:r>
        <w:rPr>
          <w:rFonts w:ascii="Arial" w:hAnsi="Arial" w:cs="Arial"/>
          <w:i/>
          <w:sz w:val="22"/>
          <w:szCs w:val="22"/>
        </w:rPr>
        <w:t>» (см. приложение ДБ).</w:t>
      </w:r>
    </w:p>
  </w:footnote>
  <w:footnote w:id="34">
    <w:p w14:paraId="1F93F70F" w14:textId="32669242" w:rsidR="007C1901" w:rsidRDefault="007C1901" w:rsidP="00D11746">
      <w:pPr>
        <w:pStyle w:val="af6"/>
        <w:spacing w:line="276" w:lineRule="auto"/>
        <w:ind w:firstLine="510"/>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1</w:t>
      </w:r>
      <w:r w:rsidRPr="000B63E2">
        <w:rPr>
          <w:rFonts w:ascii="Arial" w:hAnsi="Arial" w:cs="Arial"/>
          <w:i/>
          <w:sz w:val="22"/>
          <w:szCs w:val="22"/>
        </w:rPr>
        <w:t>].</w:t>
      </w:r>
    </w:p>
  </w:footnote>
  <w:footnote w:id="35">
    <w:p w14:paraId="2BBC21EC" w14:textId="5D5E35C2" w:rsidR="007C1901" w:rsidRPr="003234F8" w:rsidRDefault="007C1901">
      <w:pPr>
        <w:pStyle w:val="af6"/>
        <w:rPr>
          <w:rFonts w:ascii="Arial" w:hAnsi="Arial" w:cs="Arial"/>
          <w:i/>
          <w:sz w:val="22"/>
          <w:szCs w:val="22"/>
        </w:rPr>
      </w:pPr>
      <w:r w:rsidRPr="003234F8">
        <w:rPr>
          <w:rStyle w:val="af8"/>
          <w:rFonts w:ascii="Arial" w:hAnsi="Arial" w:cs="Arial"/>
          <w:i/>
          <w:sz w:val="22"/>
          <w:szCs w:val="22"/>
        </w:rPr>
        <w:t>*</w:t>
      </w:r>
      <w:r w:rsidRPr="003234F8">
        <w:rPr>
          <w:rFonts w:ascii="Arial" w:hAnsi="Arial" w:cs="Arial"/>
          <w:i/>
          <w:sz w:val="22"/>
          <w:szCs w:val="22"/>
        </w:rPr>
        <w:t xml:space="preserve"> В </w:t>
      </w:r>
      <w:r w:rsidRPr="003234F8">
        <w:rPr>
          <w:rFonts w:ascii="Arial" w:hAnsi="Arial" w:cs="Arial"/>
          <w:i/>
          <w:sz w:val="22"/>
          <w:szCs w:val="22"/>
          <w:lang w:val="en-US"/>
        </w:rPr>
        <w:t>ISO</w:t>
      </w:r>
      <w:r w:rsidRPr="003234F8">
        <w:rPr>
          <w:rFonts w:ascii="Arial" w:hAnsi="Arial" w:cs="Arial"/>
          <w:i/>
          <w:sz w:val="22"/>
          <w:szCs w:val="22"/>
        </w:rPr>
        <w:t>/</w:t>
      </w:r>
      <w:r w:rsidRPr="003234F8">
        <w:rPr>
          <w:rFonts w:ascii="Arial" w:hAnsi="Arial" w:cs="Arial"/>
          <w:i/>
          <w:sz w:val="22"/>
          <w:szCs w:val="22"/>
          <w:lang w:val="en-US"/>
        </w:rPr>
        <w:t>IEC</w:t>
      </w:r>
      <w:r w:rsidRPr="003234F8">
        <w:rPr>
          <w:rFonts w:ascii="Arial" w:hAnsi="Arial" w:cs="Arial"/>
          <w:i/>
          <w:sz w:val="22"/>
          <w:szCs w:val="22"/>
        </w:rPr>
        <w:t xml:space="preserve"> 18004:2024 пропущено </w:t>
      </w:r>
      <w:r>
        <w:rPr>
          <w:rFonts w:ascii="Arial" w:hAnsi="Arial" w:cs="Arial"/>
          <w:i/>
          <w:sz w:val="22"/>
          <w:szCs w:val="22"/>
        </w:rPr>
        <w:t>«</w:t>
      </w:r>
      <w:r w:rsidRPr="003234F8">
        <w:rPr>
          <w:rFonts w:ascii="Arial" w:hAnsi="Arial" w:cs="Arial"/>
          <w:i/>
          <w:sz w:val="22"/>
          <w:szCs w:val="22"/>
        </w:rPr>
        <w:t xml:space="preserve">а также в </w:t>
      </w:r>
      <w:r>
        <w:rPr>
          <w:rFonts w:ascii="Arial" w:hAnsi="Arial" w:cs="Arial"/>
          <w:i/>
          <w:sz w:val="22"/>
          <w:szCs w:val="22"/>
          <w:lang w:val="en-US"/>
        </w:rPr>
        <w:t>Micro</w:t>
      </w:r>
      <w:r w:rsidRPr="00D11746">
        <w:rPr>
          <w:rFonts w:ascii="Arial" w:hAnsi="Arial" w:cs="Arial"/>
          <w:i/>
          <w:sz w:val="22"/>
          <w:szCs w:val="22"/>
        </w:rPr>
        <w:t xml:space="preserve"> </w:t>
      </w:r>
      <w:r>
        <w:rPr>
          <w:rFonts w:ascii="Arial" w:hAnsi="Arial" w:cs="Arial"/>
          <w:i/>
          <w:sz w:val="22"/>
          <w:szCs w:val="22"/>
          <w:lang w:val="en-US"/>
        </w:rPr>
        <w:t>QR</w:t>
      </w:r>
      <w:r w:rsidRPr="00D11746">
        <w:rPr>
          <w:rFonts w:ascii="Arial" w:hAnsi="Arial" w:cs="Arial"/>
          <w:i/>
          <w:sz w:val="22"/>
          <w:szCs w:val="22"/>
        </w:rPr>
        <w:t xml:space="preserve"> </w:t>
      </w:r>
      <w:r>
        <w:rPr>
          <w:rFonts w:ascii="Arial" w:hAnsi="Arial" w:cs="Arial"/>
          <w:i/>
          <w:sz w:val="22"/>
          <w:szCs w:val="22"/>
          <w:lang w:val="en-US"/>
        </w:rPr>
        <w:t>Code</w:t>
      </w:r>
      <w:r>
        <w:rPr>
          <w:rFonts w:ascii="Arial" w:hAnsi="Arial" w:cs="Arial"/>
          <w:i/>
          <w:sz w:val="22"/>
          <w:szCs w:val="22"/>
        </w:rPr>
        <w:t>» (см. приложение ДБ).</w:t>
      </w:r>
    </w:p>
  </w:footnote>
  <w:footnote w:id="36">
    <w:p w14:paraId="321CC5C4" w14:textId="77777777" w:rsidR="007C1901" w:rsidRPr="001054D2" w:rsidRDefault="007C1901" w:rsidP="00E20A3C">
      <w:pPr>
        <w:pStyle w:val="af6"/>
        <w:rPr>
          <w:rFonts w:ascii="Arial" w:hAnsi="Arial" w:cs="Arial"/>
          <w:sz w:val="22"/>
          <w:szCs w:val="22"/>
        </w:rPr>
      </w:pPr>
      <w:r w:rsidRPr="001054D2">
        <w:rPr>
          <w:rStyle w:val="af8"/>
          <w:rFonts w:ascii="Arial" w:hAnsi="Arial" w:cs="Arial"/>
          <w:sz w:val="22"/>
          <w:szCs w:val="22"/>
        </w:rPr>
        <w:t>*</w:t>
      </w:r>
      <w:r w:rsidRPr="001054D2">
        <w:rPr>
          <w:rFonts w:ascii="Arial" w:hAnsi="Arial" w:cs="Arial"/>
          <w:sz w:val="22"/>
          <w:szCs w:val="22"/>
        </w:rPr>
        <w:t xml:space="preserve"> </w:t>
      </w:r>
      <w:r w:rsidRPr="001054D2">
        <w:rPr>
          <w:rFonts w:ascii="Arial" w:hAnsi="Arial" w:cs="Arial"/>
          <w:i/>
          <w:sz w:val="22"/>
          <w:szCs w:val="22"/>
        </w:rPr>
        <w:t>В ISO/IEC 18004:2015 перепутаны обозначения для кодовых слов данных и кодовых слов исправления ошибок.</w:t>
      </w:r>
    </w:p>
  </w:footnote>
  <w:footnote w:id="37">
    <w:p w14:paraId="2BB128BB" w14:textId="1550755E" w:rsidR="007C1901" w:rsidRPr="003234F8" w:rsidRDefault="007C1901" w:rsidP="00D82342">
      <w:pPr>
        <w:pStyle w:val="af6"/>
        <w:spacing w:line="300" w:lineRule="auto"/>
        <w:ind w:firstLine="510"/>
        <w:rPr>
          <w:rFonts w:ascii="Arial" w:hAnsi="Arial" w:cs="Arial"/>
          <w:i/>
          <w:sz w:val="22"/>
          <w:szCs w:val="22"/>
        </w:rPr>
      </w:pPr>
      <w:r w:rsidRPr="003234F8">
        <w:rPr>
          <w:rStyle w:val="af8"/>
          <w:rFonts w:ascii="Arial" w:hAnsi="Arial" w:cs="Arial"/>
          <w:i/>
          <w:sz w:val="22"/>
          <w:szCs w:val="22"/>
        </w:rPr>
        <w:t>*</w:t>
      </w:r>
      <w:r w:rsidRPr="003234F8">
        <w:rPr>
          <w:rFonts w:ascii="Arial" w:hAnsi="Arial" w:cs="Arial"/>
          <w:i/>
          <w:sz w:val="22"/>
          <w:szCs w:val="22"/>
        </w:rPr>
        <w:t xml:space="preserve"> В </w:t>
      </w:r>
      <w:r w:rsidRPr="003234F8">
        <w:rPr>
          <w:rFonts w:ascii="Arial" w:hAnsi="Arial" w:cs="Arial"/>
          <w:i/>
          <w:sz w:val="22"/>
          <w:szCs w:val="22"/>
          <w:lang w:val="en-US"/>
        </w:rPr>
        <w:t>ISO</w:t>
      </w:r>
      <w:r w:rsidRPr="003234F8">
        <w:rPr>
          <w:rFonts w:ascii="Arial" w:hAnsi="Arial" w:cs="Arial"/>
          <w:i/>
          <w:sz w:val="22"/>
          <w:szCs w:val="22"/>
        </w:rPr>
        <w:t>/</w:t>
      </w:r>
      <w:r w:rsidRPr="003234F8">
        <w:rPr>
          <w:rFonts w:ascii="Arial" w:hAnsi="Arial" w:cs="Arial"/>
          <w:i/>
          <w:sz w:val="22"/>
          <w:szCs w:val="22"/>
          <w:lang w:val="en-US"/>
        </w:rPr>
        <w:t>IEC</w:t>
      </w:r>
      <w:r w:rsidRPr="003234F8">
        <w:rPr>
          <w:rFonts w:ascii="Arial" w:hAnsi="Arial" w:cs="Arial"/>
          <w:i/>
          <w:sz w:val="22"/>
          <w:szCs w:val="22"/>
        </w:rPr>
        <w:t xml:space="preserve"> 18004:2024 пропущено «и информацию о версии (при наличии)»</w:t>
      </w:r>
      <w:r>
        <w:rPr>
          <w:rFonts w:ascii="Arial" w:hAnsi="Arial" w:cs="Arial"/>
          <w:i/>
          <w:sz w:val="22"/>
          <w:szCs w:val="22"/>
        </w:rPr>
        <w:t xml:space="preserve"> (с</w:t>
      </w:r>
      <w:r w:rsidRPr="008F6279">
        <w:rPr>
          <w:rFonts w:ascii="Arial" w:hAnsi="Arial" w:cs="Arial"/>
          <w:i/>
          <w:sz w:val="22"/>
          <w:szCs w:val="22"/>
        </w:rPr>
        <w:t>м. приложение ДБ</w:t>
      </w:r>
      <w:r>
        <w:rPr>
          <w:rFonts w:ascii="Arial" w:hAnsi="Arial" w:cs="Arial"/>
          <w:i/>
          <w:sz w:val="22"/>
          <w:szCs w:val="22"/>
        </w:rPr>
        <w:t>).</w:t>
      </w:r>
    </w:p>
  </w:footnote>
  <w:footnote w:id="38">
    <w:p w14:paraId="026C477D" w14:textId="195FCED0" w:rsidR="007C1901" w:rsidRDefault="007C1901" w:rsidP="00515658">
      <w:pPr>
        <w:pStyle w:val="af6"/>
        <w:ind w:firstLine="510"/>
      </w:pPr>
      <w:r>
        <w:rPr>
          <w:rStyle w:val="af8"/>
        </w:rPr>
        <w:t>*</w:t>
      </w:r>
      <w:r>
        <w:t xml:space="preserve"> </w:t>
      </w:r>
      <w:r w:rsidRPr="003234F8">
        <w:rPr>
          <w:rFonts w:ascii="Arial" w:hAnsi="Arial" w:cs="Arial"/>
          <w:i/>
          <w:sz w:val="22"/>
          <w:szCs w:val="22"/>
        </w:rPr>
        <w:t xml:space="preserve">В </w:t>
      </w:r>
      <w:r w:rsidRPr="003234F8">
        <w:rPr>
          <w:rFonts w:ascii="Arial" w:hAnsi="Arial" w:cs="Arial"/>
          <w:i/>
          <w:sz w:val="22"/>
          <w:szCs w:val="22"/>
          <w:lang w:val="en-US"/>
        </w:rPr>
        <w:t>ISO</w:t>
      </w:r>
      <w:r w:rsidRPr="003234F8">
        <w:rPr>
          <w:rFonts w:ascii="Arial" w:hAnsi="Arial" w:cs="Arial"/>
          <w:i/>
          <w:sz w:val="22"/>
          <w:szCs w:val="22"/>
        </w:rPr>
        <w:t>/</w:t>
      </w:r>
      <w:r w:rsidRPr="003234F8">
        <w:rPr>
          <w:rFonts w:ascii="Arial" w:hAnsi="Arial" w:cs="Arial"/>
          <w:i/>
          <w:sz w:val="22"/>
          <w:szCs w:val="22"/>
          <w:lang w:val="en-US"/>
        </w:rPr>
        <w:t>IEC</w:t>
      </w:r>
      <w:r w:rsidRPr="003234F8">
        <w:rPr>
          <w:rFonts w:ascii="Arial" w:hAnsi="Arial" w:cs="Arial"/>
          <w:i/>
          <w:sz w:val="22"/>
          <w:szCs w:val="22"/>
        </w:rPr>
        <w:t xml:space="preserve"> 18004:2024 пр</w:t>
      </w:r>
      <w:r>
        <w:rPr>
          <w:rFonts w:ascii="Arial" w:hAnsi="Arial" w:cs="Arial"/>
          <w:i/>
          <w:sz w:val="22"/>
          <w:szCs w:val="22"/>
        </w:rPr>
        <w:t>иведена ошибочная запись «</w:t>
      </w:r>
      <w:r w:rsidRPr="00515658">
        <w:rPr>
          <w:rFonts w:ascii="Arial" w:hAnsi="Arial" w:cs="Arial"/>
          <w:i/>
          <w:sz w:val="22"/>
          <w:szCs w:val="22"/>
        </w:rPr>
        <w:t xml:space="preserve">50×(5×k) % </w:t>
      </w:r>
      <w:r>
        <w:rPr>
          <w:rFonts w:ascii="Arial" w:hAnsi="Arial" w:cs="Arial"/>
          <w:i/>
          <w:sz w:val="22"/>
          <w:szCs w:val="22"/>
        </w:rPr>
        <w:t>до</w:t>
      </w:r>
      <w:r w:rsidRPr="00515658">
        <w:rPr>
          <w:rFonts w:ascii="Arial" w:hAnsi="Arial" w:cs="Arial"/>
          <w:i/>
          <w:sz w:val="22"/>
          <w:szCs w:val="22"/>
        </w:rPr>
        <w:t xml:space="preserve"> 50×[5×(k+</w:t>
      </w:r>
      <w:r>
        <w:rPr>
          <w:rFonts w:ascii="Arial" w:hAnsi="Arial" w:cs="Arial"/>
          <w:i/>
          <w:sz w:val="22"/>
          <w:szCs w:val="22"/>
        </w:rPr>
        <w:t>1</w:t>
      </w:r>
      <w:r w:rsidRPr="00515658">
        <w:rPr>
          <w:rFonts w:ascii="Arial" w:hAnsi="Arial" w:cs="Arial"/>
          <w:i/>
          <w:sz w:val="22"/>
          <w:szCs w:val="22"/>
        </w:rPr>
        <w:t>)] %</w:t>
      </w:r>
      <w:r>
        <w:rPr>
          <w:rFonts w:ascii="Arial" w:hAnsi="Arial" w:cs="Arial"/>
          <w:i/>
          <w:sz w:val="22"/>
          <w:szCs w:val="22"/>
        </w:rPr>
        <w:t xml:space="preserve">» (см. приложение ДБ). </w:t>
      </w:r>
    </w:p>
  </w:footnote>
  <w:footnote w:id="39">
    <w:p w14:paraId="01895220" w14:textId="17E6D5D0" w:rsidR="007C1901" w:rsidRPr="00B65E8F" w:rsidRDefault="007C1901">
      <w:pPr>
        <w:pStyle w:val="af6"/>
        <w:rPr>
          <w:rFonts w:ascii="Arial" w:hAnsi="Arial" w:cs="Arial"/>
          <w:i/>
          <w:sz w:val="22"/>
          <w:szCs w:val="22"/>
        </w:rPr>
      </w:pPr>
      <w:r w:rsidRPr="00B65E8F">
        <w:rPr>
          <w:rStyle w:val="af8"/>
          <w:rFonts w:ascii="Arial" w:hAnsi="Arial" w:cs="Arial"/>
          <w:i/>
          <w:sz w:val="22"/>
          <w:szCs w:val="22"/>
        </w:rPr>
        <w:t>*</w:t>
      </w:r>
      <w:r w:rsidRPr="00B65E8F">
        <w:rPr>
          <w:rFonts w:ascii="Arial" w:hAnsi="Arial" w:cs="Arial"/>
          <w:i/>
          <w:sz w:val="22"/>
          <w:szCs w:val="22"/>
        </w:rPr>
        <w:t xml:space="preserve"> В подрисуночной надписи ISO/IEC 18004:2024</w:t>
      </w:r>
      <w:r>
        <w:rPr>
          <w:rFonts w:ascii="Arial" w:hAnsi="Arial" w:cs="Arial"/>
          <w:i/>
          <w:sz w:val="22"/>
          <w:szCs w:val="22"/>
        </w:rPr>
        <w:t xml:space="preserve"> </w:t>
      </w:r>
      <w:r w:rsidRPr="00B65E8F">
        <w:rPr>
          <w:rFonts w:ascii="Arial" w:hAnsi="Arial" w:cs="Arial"/>
          <w:i/>
          <w:sz w:val="22"/>
          <w:szCs w:val="22"/>
        </w:rPr>
        <w:t xml:space="preserve">ошибочно указано 1 и 2 вместо </w:t>
      </w:r>
      <w:r w:rsidRPr="00B65E8F">
        <w:rPr>
          <w:rFonts w:ascii="Arial" w:hAnsi="Arial" w:cs="Arial"/>
          <w:i/>
          <w:sz w:val="22"/>
          <w:szCs w:val="22"/>
          <w:lang w:val="en-US"/>
        </w:rPr>
        <w:t>a</w:t>
      </w:r>
      <w:r w:rsidRPr="00B65E8F">
        <w:rPr>
          <w:rFonts w:ascii="Arial" w:hAnsi="Arial" w:cs="Arial"/>
          <w:i/>
          <w:sz w:val="22"/>
          <w:szCs w:val="22"/>
        </w:rPr>
        <w:t xml:space="preserve"> и </w:t>
      </w:r>
      <w:r w:rsidRPr="00B65E8F">
        <w:rPr>
          <w:rFonts w:ascii="Arial" w:hAnsi="Arial" w:cs="Arial"/>
          <w:i/>
          <w:sz w:val="22"/>
          <w:szCs w:val="22"/>
          <w:lang w:val="en-US"/>
        </w:rPr>
        <w:t>b</w:t>
      </w:r>
      <w:r w:rsidRPr="00B65E8F">
        <w:rPr>
          <w:rFonts w:ascii="Arial" w:hAnsi="Arial" w:cs="Arial"/>
          <w:i/>
          <w:sz w:val="22"/>
          <w:szCs w:val="22"/>
        </w:rPr>
        <w:t>.</w:t>
      </w:r>
    </w:p>
  </w:footnote>
  <w:footnote w:id="40">
    <w:p w14:paraId="45FB7B4E" w14:textId="4AB3496D" w:rsidR="007C1901" w:rsidRPr="008C1EF1" w:rsidRDefault="007C1901" w:rsidP="00D11746">
      <w:pPr>
        <w:pStyle w:val="af6"/>
        <w:spacing w:after="120"/>
        <w:ind w:firstLine="510"/>
        <w:rPr>
          <w:rFonts w:ascii="Arial" w:hAnsi="Arial" w:cs="Arial"/>
          <w:i/>
          <w:sz w:val="22"/>
          <w:szCs w:val="22"/>
        </w:rPr>
      </w:pPr>
      <w:r w:rsidRPr="008C1EF1">
        <w:rPr>
          <w:rStyle w:val="af8"/>
          <w:rFonts w:ascii="Arial" w:hAnsi="Arial" w:cs="Arial"/>
          <w:i/>
          <w:sz w:val="22"/>
          <w:szCs w:val="22"/>
        </w:rPr>
        <w:t>*</w:t>
      </w:r>
      <w:r w:rsidRPr="008C1EF1">
        <w:rPr>
          <w:rFonts w:ascii="Arial" w:hAnsi="Arial" w:cs="Arial"/>
          <w:i/>
          <w:sz w:val="22"/>
          <w:szCs w:val="22"/>
        </w:rPr>
        <w:t xml:space="preserve"> В </w:t>
      </w:r>
      <w:r w:rsidRPr="008C1EF1">
        <w:rPr>
          <w:rFonts w:ascii="Arial" w:hAnsi="Arial" w:cs="Arial"/>
          <w:i/>
          <w:sz w:val="22"/>
          <w:szCs w:val="22"/>
          <w:lang w:val="en-US"/>
        </w:rPr>
        <w:t>ISO</w:t>
      </w:r>
      <w:r w:rsidRPr="008C1EF1">
        <w:rPr>
          <w:rFonts w:ascii="Arial" w:hAnsi="Arial" w:cs="Arial"/>
          <w:i/>
          <w:sz w:val="22"/>
          <w:szCs w:val="22"/>
        </w:rPr>
        <w:t>/</w:t>
      </w:r>
      <w:r w:rsidRPr="008C1EF1">
        <w:rPr>
          <w:rFonts w:ascii="Arial" w:hAnsi="Arial" w:cs="Arial"/>
          <w:i/>
          <w:sz w:val="22"/>
          <w:szCs w:val="22"/>
          <w:lang w:val="en-US"/>
        </w:rPr>
        <w:t>IEC</w:t>
      </w:r>
      <w:r w:rsidRPr="008C1EF1">
        <w:rPr>
          <w:rFonts w:ascii="Arial" w:hAnsi="Arial" w:cs="Arial"/>
          <w:i/>
          <w:sz w:val="22"/>
          <w:szCs w:val="22"/>
        </w:rPr>
        <w:t xml:space="preserve"> 18004:2024 приведена ошибочн</w:t>
      </w:r>
      <w:r>
        <w:rPr>
          <w:rFonts w:ascii="Arial" w:hAnsi="Arial" w:cs="Arial"/>
          <w:i/>
          <w:sz w:val="22"/>
          <w:szCs w:val="22"/>
        </w:rPr>
        <w:t>ая</w:t>
      </w:r>
      <w:r w:rsidRPr="008C1EF1">
        <w:rPr>
          <w:rFonts w:ascii="Arial" w:hAnsi="Arial" w:cs="Arial"/>
          <w:i/>
          <w:sz w:val="22"/>
          <w:szCs w:val="22"/>
        </w:rPr>
        <w:t xml:space="preserve"> ссылка на рисун</w:t>
      </w:r>
      <w:r>
        <w:rPr>
          <w:rFonts w:ascii="Arial" w:hAnsi="Arial" w:cs="Arial"/>
          <w:i/>
          <w:sz w:val="22"/>
          <w:szCs w:val="22"/>
        </w:rPr>
        <w:t>ок</w:t>
      </w:r>
      <w:r w:rsidRPr="008C1EF1">
        <w:rPr>
          <w:rFonts w:ascii="Arial" w:hAnsi="Arial" w:cs="Arial"/>
          <w:i/>
          <w:sz w:val="22"/>
          <w:szCs w:val="22"/>
        </w:rPr>
        <w:t xml:space="preserve"> 25</w:t>
      </w:r>
      <w:r>
        <w:rPr>
          <w:rFonts w:ascii="Arial" w:hAnsi="Arial" w:cs="Arial"/>
          <w:i/>
          <w:sz w:val="22"/>
          <w:szCs w:val="22"/>
        </w:rPr>
        <w:t xml:space="preserve"> или 26 (см. приложение ДБ)</w:t>
      </w:r>
      <w:r w:rsidRPr="008C1EF1">
        <w:rPr>
          <w:rFonts w:ascii="Arial" w:hAnsi="Arial" w:cs="Arial"/>
          <w:i/>
          <w:sz w:val="22"/>
          <w:szCs w:val="22"/>
        </w:rPr>
        <w:t xml:space="preserve">. </w:t>
      </w:r>
    </w:p>
  </w:footnote>
  <w:footnote w:id="41">
    <w:p w14:paraId="4CAA61D2" w14:textId="52F13210" w:rsidR="007C1901" w:rsidRDefault="007C1901" w:rsidP="00D11746">
      <w:pPr>
        <w:pStyle w:val="af6"/>
        <w:ind w:firstLine="510"/>
      </w:pPr>
      <w:r>
        <w:rPr>
          <w:rStyle w:val="af8"/>
        </w:rPr>
        <w:t>**</w:t>
      </w:r>
      <w:r>
        <w:t xml:space="preserve"> </w:t>
      </w:r>
      <w:r w:rsidRPr="008C1EF1">
        <w:rPr>
          <w:rFonts w:ascii="Arial" w:hAnsi="Arial" w:cs="Arial"/>
          <w:i/>
          <w:sz w:val="22"/>
          <w:szCs w:val="22"/>
        </w:rPr>
        <w:t xml:space="preserve">В </w:t>
      </w:r>
      <w:r w:rsidRPr="008C1EF1">
        <w:rPr>
          <w:rFonts w:ascii="Arial" w:hAnsi="Arial" w:cs="Arial"/>
          <w:i/>
          <w:sz w:val="22"/>
          <w:szCs w:val="22"/>
          <w:lang w:val="en-US"/>
        </w:rPr>
        <w:t>ISO</w:t>
      </w:r>
      <w:r w:rsidRPr="008C1EF1">
        <w:rPr>
          <w:rFonts w:ascii="Arial" w:hAnsi="Arial" w:cs="Arial"/>
          <w:i/>
          <w:sz w:val="22"/>
          <w:szCs w:val="22"/>
        </w:rPr>
        <w:t>/</w:t>
      </w:r>
      <w:r w:rsidRPr="008C1EF1">
        <w:rPr>
          <w:rFonts w:ascii="Arial" w:hAnsi="Arial" w:cs="Arial"/>
          <w:i/>
          <w:sz w:val="22"/>
          <w:szCs w:val="22"/>
          <w:lang w:val="en-US"/>
        </w:rPr>
        <w:t>IEC</w:t>
      </w:r>
      <w:r w:rsidRPr="008C1EF1">
        <w:rPr>
          <w:rFonts w:ascii="Arial" w:hAnsi="Arial" w:cs="Arial"/>
          <w:i/>
          <w:sz w:val="22"/>
          <w:szCs w:val="22"/>
        </w:rPr>
        <w:t xml:space="preserve"> 18004:2024 приведена ошибочн</w:t>
      </w:r>
      <w:r>
        <w:rPr>
          <w:rFonts w:ascii="Arial" w:hAnsi="Arial" w:cs="Arial"/>
          <w:i/>
          <w:sz w:val="22"/>
          <w:szCs w:val="22"/>
        </w:rPr>
        <w:t>ая</w:t>
      </w:r>
      <w:r w:rsidRPr="008C1EF1">
        <w:rPr>
          <w:rFonts w:ascii="Arial" w:hAnsi="Arial" w:cs="Arial"/>
          <w:i/>
          <w:sz w:val="22"/>
          <w:szCs w:val="22"/>
        </w:rPr>
        <w:t xml:space="preserve"> ссылка на рисун</w:t>
      </w:r>
      <w:r>
        <w:rPr>
          <w:rFonts w:ascii="Arial" w:hAnsi="Arial" w:cs="Arial"/>
          <w:i/>
          <w:sz w:val="22"/>
          <w:szCs w:val="22"/>
        </w:rPr>
        <w:t>ки</w:t>
      </w:r>
      <w:r w:rsidRPr="008C1EF1">
        <w:rPr>
          <w:rFonts w:ascii="Arial" w:hAnsi="Arial" w:cs="Arial"/>
          <w:i/>
          <w:sz w:val="22"/>
          <w:szCs w:val="22"/>
        </w:rPr>
        <w:t xml:space="preserve"> </w:t>
      </w:r>
      <w:r>
        <w:rPr>
          <w:rFonts w:ascii="Arial" w:hAnsi="Arial" w:cs="Arial"/>
          <w:i/>
          <w:sz w:val="22"/>
          <w:szCs w:val="22"/>
        </w:rPr>
        <w:t xml:space="preserve">24 и </w:t>
      </w:r>
      <w:r w:rsidRPr="008C1EF1">
        <w:rPr>
          <w:rFonts w:ascii="Arial" w:hAnsi="Arial" w:cs="Arial"/>
          <w:i/>
          <w:sz w:val="22"/>
          <w:szCs w:val="22"/>
        </w:rPr>
        <w:t>25</w:t>
      </w:r>
      <w:r>
        <w:rPr>
          <w:rFonts w:ascii="Arial" w:hAnsi="Arial" w:cs="Arial"/>
          <w:i/>
          <w:sz w:val="22"/>
          <w:szCs w:val="22"/>
        </w:rPr>
        <w:t xml:space="preserve"> (см. приложение ДБ)</w:t>
      </w:r>
      <w:r w:rsidRPr="008C1EF1">
        <w:rPr>
          <w:rFonts w:ascii="Arial" w:hAnsi="Arial" w:cs="Arial"/>
          <w:i/>
          <w:sz w:val="22"/>
          <w:szCs w:val="22"/>
        </w:rPr>
        <w:t xml:space="preserve">. </w:t>
      </w:r>
    </w:p>
  </w:footnote>
  <w:footnote w:id="42">
    <w:p w14:paraId="0E53CCD8" w14:textId="4069BB2C" w:rsidR="007C1901" w:rsidRPr="00976C0B" w:rsidRDefault="007C1901" w:rsidP="00240812">
      <w:pPr>
        <w:pStyle w:val="af6"/>
        <w:spacing w:line="300" w:lineRule="auto"/>
        <w:ind w:firstLine="510"/>
        <w:rPr>
          <w:rFonts w:ascii="Arial" w:hAnsi="Arial" w:cs="Arial"/>
          <w:i/>
          <w:sz w:val="22"/>
          <w:szCs w:val="22"/>
        </w:rPr>
      </w:pPr>
      <w:r w:rsidRPr="00976C0B">
        <w:rPr>
          <w:rStyle w:val="af8"/>
          <w:rFonts w:eastAsia="Arial"/>
          <w:i/>
          <w:sz w:val="22"/>
          <w:szCs w:val="22"/>
        </w:rPr>
        <w:t>*</w:t>
      </w:r>
      <w:r w:rsidRPr="00976C0B">
        <w:rPr>
          <w:rFonts w:ascii="Arial" w:hAnsi="Arial" w:cs="Arial"/>
          <w:i/>
          <w:sz w:val="22"/>
          <w:szCs w:val="22"/>
        </w:rPr>
        <w:t xml:space="preserve"> </w:t>
      </w:r>
      <w:r>
        <w:rPr>
          <w:rFonts w:ascii="Arial" w:hAnsi="Arial" w:cs="Arial"/>
          <w:i/>
          <w:sz w:val="22"/>
          <w:szCs w:val="22"/>
        </w:rPr>
        <w:t xml:space="preserve">В </w:t>
      </w:r>
      <w:r w:rsidRPr="00976C0B">
        <w:rPr>
          <w:rFonts w:ascii="Arial" w:hAnsi="Arial" w:cs="Arial"/>
          <w:i/>
          <w:sz w:val="22"/>
          <w:szCs w:val="22"/>
        </w:rPr>
        <w:t>ISO/IEC 18004:2024 приведена ошибочная ссылка на 7.2</w:t>
      </w:r>
      <w:r>
        <w:rPr>
          <w:rFonts w:ascii="Arial" w:hAnsi="Arial" w:cs="Arial"/>
          <w:i/>
          <w:sz w:val="22"/>
          <w:szCs w:val="22"/>
        </w:rPr>
        <w:t xml:space="preserve"> </w:t>
      </w:r>
      <w:r w:rsidRPr="009C6C93">
        <w:rPr>
          <w:rFonts w:ascii="Arial" w:hAnsi="Arial" w:cs="Arial"/>
          <w:i/>
          <w:sz w:val="22"/>
          <w:szCs w:val="22"/>
        </w:rPr>
        <w:t>(см. приложение ДБ)</w:t>
      </w:r>
      <w:r w:rsidRPr="00976C0B">
        <w:rPr>
          <w:rFonts w:ascii="Arial" w:hAnsi="Arial" w:cs="Arial"/>
          <w:i/>
          <w:sz w:val="22"/>
          <w:szCs w:val="22"/>
        </w:rPr>
        <w:t>.</w:t>
      </w:r>
      <w:r>
        <w:rPr>
          <w:rFonts w:ascii="Arial" w:hAnsi="Arial" w:cs="Arial"/>
          <w:i/>
          <w:sz w:val="22"/>
          <w:szCs w:val="22"/>
        </w:rPr>
        <w:t xml:space="preserve"> </w:t>
      </w:r>
    </w:p>
  </w:footnote>
  <w:footnote w:id="43">
    <w:p w14:paraId="2177257C" w14:textId="0A1A817B" w:rsidR="007C1901" w:rsidRPr="00976C0B" w:rsidRDefault="007C1901" w:rsidP="00240812">
      <w:pPr>
        <w:pStyle w:val="af6"/>
        <w:spacing w:line="300" w:lineRule="auto"/>
        <w:ind w:firstLine="510"/>
        <w:rPr>
          <w:rFonts w:ascii="Arial" w:hAnsi="Arial" w:cs="Arial"/>
          <w:sz w:val="22"/>
          <w:szCs w:val="22"/>
        </w:rPr>
      </w:pPr>
      <w:r w:rsidRPr="00976C0B">
        <w:rPr>
          <w:rStyle w:val="af8"/>
          <w:rFonts w:eastAsia="Arial"/>
          <w:i/>
          <w:sz w:val="22"/>
          <w:szCs w:val="22"/>
        </w:rPr>
        <w:t>**</w:t>
      </w:r>
      <w:r w:rsidRPr="00976C0B">
        <w:rPr>
          <w:rFonts w:ascii="Arial" w:hAnsi="Arial" w:cs="Arial"/>
          <w:i/>
          <w:sz w:val="22"/>
          <w:szCs w:val="22"/>
        </w:rPr>
        <w:t xml:space="preserve"> </w:t>
      </w:r>
      <w:r>
        <w:rPr>
          <w:rFonts w:ascii="Arial" w:hAnsi="Arial" w:cs="Arial"/>
          <w:i/>
          <w:sz w:val="22"/>
          <w:szCs w:val="22"/>
        </w:rPr>
        <w:t xml:space="preserve">В </w:t>
      </w:r>
      <w:r w:rsidRPr="00976C0B">
        <w:rPr>
          <w:rFonts w:ascii="Arial" w:hAnsi="Arial" w:cs="Arial"/>
          <w:i/>
          <w:sz w:val="22"/>
          <w:szCs w:val="22"/>
        </w:rPr>
        <w:t>ISO/IEC 18004:2024 приведена ошибочная ссылка на 7.3</w:t>
      </w:r>
      <w:r>
        <w:rPr>
          <w:rFonts w:ascii="Arial" w:hAnsi="Arial" w:cs="Arial"/>
          <w:i/>
          <w:sz w:val="22"/>
          <w:szCs w:val="22"/>
        </w:rPr>
        <w:t xml:space="preserve"> </w:t>
      </w:r>
      <w:r w:rsidRPr="009C6C93">
        <w:rPr>
          <w:rFonts w:ascii="Arial" w:hAnsi="Arial" w:cs="Arial"/>
          <w:i/>
          <w:sz w:val="22"/>
          <w:szCs w:val="22"/>
        </w:rPr>
        <w:t>(см. приложение ДБ)</w:t>
      </w:r>
      <w:r>
        <w:rPr>
          <w:rFonts w:ascii="Arial" w:hAnsi="Arial" w:cs="Arial"/>
          <w:i/>
          <w:sz w:val="22"/>
          <w:szCs w:val="22"/>
        </w:rPr>
        <w:t>.</w:t>
      </w:r>
    </w:p>
  </w:footnote>
  <w:footnote w:id="44">
    <w:p w14:paraId="038BFAFE" w14:textId="43ABA640" w:rsidR="007C1901" w:rsidRDefault="007C1901" w:rsidP="00D11746">
      <w:pPr>
        <w:pStyle w:val="af6"/>
        <w:spacing w:line="300" w:lineRule="auto"/>
        <w:ind w:firstLine="510"/>
        <w:rPr>
          <w:rFonts w:ascii="Arial" w:hAnsi="Arial" w:cs="Arial"/>
          <w:sz w:val="22"/>
          <w:szCs w:val="22"/>
        </w:rPr>
      </w:pPr>
      <w:r w:rsidRPr="002B2C5F">
        <w:rPr>
          <w:rStyle w:val="af8"/>
          <w:rFonts w:ascii="Arial" w:hAnsi="Arial" w:cs="Arial"/>
          <w:i/>
          <w:sz w:val="22"/>
          <w:szCs w:val="22"/>
        </w:rPr>
        <w:t>*</w:t>
      </w:r>
      <w:r w:rsidRPr="002B2C5F">
        <w:rPr>
          <w:rFonts w:ascii="Arial" w:hAnsi="Arial" w:cs="Arial"/>
          <w:i/>
          <w:sz w:val="22"/>
          <w:szCs w:val="22"/>
        </w:rPr>
        <w:t xml:space="preserve"> Рисунок 32 отличается от приведенного в ISO/IEC 18004:2024 и изменен в соответствии с отчетом об ошибках ISO/IEC 18004:2024.</w:t>
      </w:r>
      <w:r>
        <w:rPr>
          <w:rFonts w:ascii="Arial" w:hAnsi="Arial" w:cs="Arial"/>
          <w:i/>
          <w:sz w:val="22"/>
          <w:szCs w:val="22"/>
        </w:rPr>
        <w:t xml:space="preserve"> На рисунке 32 были неверно изображены размеры </w:t>
      </w:r>
      <w:r w:rsidRPr="002B2C5F">
        <w:rPr>
          <w:rFonts w:ascii="Arial" w:hAnsi="Arial" w:cs="Arial"/>
          <w:i/>
          <w:sz w:val="22"/>
          <w:szCs w:val="22"/>
        </w:rPr>
        <w:t>W</w:t>
      </w:r>
      <w:r w:rsidRPr="002B2C5F">
        <w:rPr>
          <w:rFonts w:ascii="Arial" w:hAnsi="Arial" w:cs="Arial"/>
          <w:sz w:val="22"/>
          <w:szCs w:val="22"/>
          <w:vertAlign w:val="subscript"/>
        </w:rPr>
        <w:t>UL</w:t>
      </w:r>
      <w:r w:rsidRPr="002B2C5F">
        <w:rPr>
          <w:rFonts w:ascii="Arial" w:hAnsi="Arial" w:cs="Arial"/>
          <w:i/>
          <w:sz w:val="22"/>
          <w:szCs w:val="22"/>
          <w:vertAlign w:val="subscript"/>
          <w:lang w:val="en-US"/>
        </w:rPr>
        <w:t>X</w:t>
      </w:r>
      <w:r w:rsidRPr="002B2C5F">
        <w:rPr>
          <w:rFonts w:ascii="Arial" w:hAnsi="Arial" w:cs="Arial"/>
          <w:sz w:val="22"/>
          <w:szCs w:val="22"/>
        </w:rPr>
        <w:t xml:space="preserve"> и </w:t>
      </w:r>
      <w:r w:rsidRPr="002B2C5F">
        <w:rPr>
          <w:rFonts w:ascii="Arial" w:hAnsi="Arial" w:cs="Arial"/>
          <w:i/>
          <w:sz w:val="22"/>
          <w:szCs w:val="22"/>
        </w:rPr>
        <w:t>W</w:t>
      </w:r>
      <w:r w:rsidRPr="002B2C5F">
        <w:rPr>
          <w:rFonts w:ascii="Arial" w:hAnsi="Arial" w:cs="Arial"/>
          <w:sz w:val="22"/>
          <w:szCs w:val="22"/>
          <w:vertAlign w:val="subscript"/>
        </w:rPr>
        <w:t>UR</w:t>
      </w:r>
      <w:r w:rsidRPr="002B2C5F">
        <w:rPr>
          <w:rFonts w:ascii="Arial" w:hAnsi="Arial" w:cs="Arial"/>
          <w:i/>
          <w:sz w:val="22"/>
          <w:szCs w:val="22"/>
          <w:vertAlign w:val="subscript"/>
          <w:lang w:val="en-US"/>
        </w:rPr>
        <w:t>X</w:t>
      </w:r>
      <w:r w:rsidRPr="002B2C5F">
        <w:rPr>
          <w:rFonts w:ascii="Arial" w:hAnsi="Arial" w:cs="Arial"/>
          <w:sz w:val="22"/>
          <w:szCs w:val="22"/>
        </w:rPr>
        <w:t>.</w:t>
      </w:r>
      <w:r>
        <w:rPr>
          <w:rFonts w:ascii="Arial" w:hAnsi="Arial" w:cs="Arial"/>
          <w:sz w:val="22"/>
          <w:szCs w:val="22"/>
        </w:rPr>
        <w:t xml:space="preserve"> </w:t>
      </w:r>
      <w:r>
        <w:rPr>
          <w:rFonts w:ascii="Arial" w:hAnsi="Arial" w:cs="Arial"/>
          <w:i/>
          <w:sz w:val="22"/>
          <w:szCs w:val="22"/>
        </w:rPr>
        <w:t>Размеры</w:t>
      </w:r>
      <w:r w:rsidRPr="00D11746">
        <w:rPr>
          <w:rFonts w:ascii="Arial" w:hAnsi="Arial" w:cs="Arial"/>
          <w:i/>
          <w:sz w:val="22"/>
          <w:szCs w:val="22"/>
        </w:rPr>
        <w:t xml:space="preserve"> W</w:t>
      </w:r>
      <w:r w:rsidRPr="00D82342">
        <w:rPr>
          <w:rFonts w:ascii="Arial" w:hAnsi="Arial" w:cs="Arial"/>
          <w:sz w:val="22"/>
          <w:szCs w:val="22"/>
          <w:vertAlign w:val="subscript"/>
        </w:rPr>
        <w:t>ULX</w:t>
      </w:r>
      <w:r w:rsidRPr="00D11746">
        <w:rPr>
          <w:rFonts w:ascii="Arial" w:hAnsi="Arial" w:cs="Arial"/>
          <w:i/>
          <w:sz w:val="22"/>
          <w:szCs w:val="22"/>
        </w:rPr>
        <w:t xml:space="preserve"> </w:t>
      </w:r>
      <w:r>
        <w:rPr>
          <w:rFonts w:ascii="Arial" w:hAnsi="Arial" w:cs="Arial"/>
          <w:i/>
          <w:sz w:val="22"/>
          <w:szCs w:val="22"/>
        </w:rPr>
        <w:t xml:space="preserve">и </w:t>
      </w:r>
      <w:r w:rsidRPr="002B2C5F">
        <w:rPr>
          <w:rFonts w:ascii="Arial" w:hAnsi="Arial" w:cs="Arial"/>
          <w:i/>
          <w:sz w:val="22"/>
          <w:szCs w:val="22"/>
        </w:rPr>
        <w:t>W</w:t>
      </w:r>
      <w:r w:rsidRPr="002B2C5F">
        <w:rPr>
          <w:rFonts w:ascii="Arial" w:hAnsi="Arial" w:cs="Arial"/>
          <w:sz w:val="22"/>
          <w:szCs w:val="22"/>
          <w:vertAlign w:val="subscript"/>
        </w:rPr>
        <w:t>UR</w:t>
      </w:r>
      <w:r w:rsidRPr="002B2C5F">
        <w:rPr>
          <w:rFonts w:ascii="Arial" w:hAnsi="Arial" w:cs="Arial"/>
          <w:i/>
          <w:sz w:val="22"/>
          <w:szCs w:val="22"/>
          <w:vertAlign w:val="subscript"/>
          <w:lang w:val="en-US"/>
        </w:rPr>
        <w:t>X</w:t>
      </w:r>
      <w:r w:rsidRPr="00630C3C">
        <w:rPr>
          <w:rFonts w:ascii="Arial" w:hAnsi="Arial" w:cs="Arial"/>
          <w:i/>
          <w:sz w:val="22"/>
          <w:szCs w:val="22"/>
        </w:rPr>
        <w:t xml:space="preserve"> </w:t>
      </w:r>
      <w:r w:rsidRPr="00D11746">
        <w:rPr>
          <w:rFonts w:ascii="Arial" w:hAnsi="Arial" w:cs="Arial"/>
          <w:i/>
          <w:sz w:val="22"/>
          <w:szCs w:val="22"/>
        </w:rPr>
        <w:t>измеря</w:t>
      </w:r>
      <w:r>
        <w:rPr>
          <w:rFonts w:ascii="Arial" w:hAnsi="Arial" w:cs="Arial"/>
          <w:i/>
          <w:sz w:val="22"/>
          <w:szCs w:val="22"/>
        </w:rPr>
        <w:t>ю</w:t>
      </w:r>
      <w:r w:rsidRPr="00D11746">
        <w:rPr>
          <w:rFonts w:ascii="Arial" w:hAnsi="Arial" w:cs="Arial"/>
          <w:i/>
          <w:sz w:val="22"/>
          <w:szCs w:val="22"/>
        </w:rPr>
        <w:t xml:space="preserve">т от левого внешнего края до левого внутреннего края внешней </w:t>
      </w:r>
      <w:r>
        <w:rPr>
          <w:rFonts w:ascii="Arial" w:hAnsi="Arial" w:cs="Arial"/>
          <w:i/>
          <w:sz w:val="22"/>
          <w:szCs w:val="22"/>
        </w:rPr>
        <w:t>темной рамки шаблона</w:t>
      </w:r>
      <w:r w:rsidRPr="00D11746">
        <w:rPr>
          <w:rFonts w:ascii="Arial" w:hAnsi="Arial" w:cs="Arial"/>
          <w:i/>
          <w:sz w:val="22"/>
          <w:szCs w:val="22"/>
        </w:rPr>
        <w:t xml:space="preserve"> поиска </w:t>
      </w:r>
      <w:r>
        <w:rPr>
          <w:rFonts w:ascii="Arial" w:hAnsi="Arial" w:cs="Arial"/>
          <w:i/>
          <w:sz w:val="22"/>
          <w:szCs w:val="22"/>
        </w:rPr>
        <w:t>(см. приложение ДБ).</w:t>
      </w:r>
    </w:p>
    <w:p w14:paraId="4ACE1360" w14:textId="3B86D781" w:rsidR="007C1901" w:rsidRPr="002B2C5F" w:rsidRDefault="007C1901" w:rsidP="00D11746">
      <w:pPr>
        <w:pStyle w:val="af6"/>
        <w:spacing w:line="300" w:lineRule="auto"/>
        <w:ind w:firstLine="0"/>
        <w:rPr>
          <w:rFonts w:ascii="Arial" w:hAnsi="Arial" w:cs="Arial"/>
          <w:i/>
          <w:sz w:val="22"/>
          <w:szCs w:val="22"/>
        </w:rPr>
      </w:pPr>
    </w:p>
  </w:footnote>
  <w:footnote w:id="45">
    <w:p w14:paraId="2BF22D3A" w14:textId="02815CA1" w:rsidR="007C1901" w:rsidRPr="00EA63D5" w:rsidRDefault="007C1901" w:rsidP="00D11746">
      <w:pPr>
        <w:pStyle w:val="af6"/>
        <w:spacing w:line="300" w:lineRule="auto"/>
        <w:ind w:firstLine="510"/>
        <w:rPr>
          <w:rFonts w:ascii="Arial" w:hAnsi="Arial" w:cs="Arial"/>
          <w:i/>
          <w:sz w:val="22"/>
          <w:szCs w:val="22"/>
        </w:rPr>
      </w:pPr>
      <w:r w:rsidRPr="00EA63D5">
        <w:rPr>
          <w:rStyle w:val="af8"/>
          <w:rFonts w:ascii="Arial" w:hAnsi="Arial" w:cs="Arial"/>
          <w:i/>
          <w:sz w:val="22"/>
          <w:szCs w:val="22"/>
        </w:rPr>
        <w:t>*</w:t>
      </w:r>
      <w:r w:rsidRPr="00EA63D5">
        <w:rPr>
          <w:rFonts w:ascii="Arial" w:hAnsi="Arial" w:cs="Arial"/>
          <w:i/>
          <w:sz w:val="22"/>
          <w:szCs w:val="22"/>
        </w:rPr>
        <w:t xml:space="preserve"> В </w:t>
      </w:r>
      <w:r w:rsidRPr="00EA63D5">
        <w:rPr>
          <w:rFonts w:ascii="Arial" w:hAnsi="Arial" w:cs="Arial"/>
          <w:i/>
          <w:sz w:val="22"/>
          <w:szCs w:val="22"/>
          <w:lang w:val="en-US"/>
        </w:rPr>
        <w:t>ISO</w:t>
      </w:r>
      <w:r w:rsidRPr="00EA63D5">
        <w:rPr>
          <w:rFonts w:ascii="Arial" w:hAnsi="Arial" w:cs="Arial"/>
          <w:i/>
          <w:sz w:val="22"/>
          <w:szCs w:val="22"/>
        </w:rPr>
        <w:t>/</w:t>
      </w:r>
      <w:r w:rsidRPr="00EA63D5">
        <w:rPr>
          <w:rFonts w:ascii="Arial" w:hAnsi="Arial" w:cs="Arial"/>
          <w:i/>
          <w:sz w:val="22"/>
          <w:szCs w:val="22"/>
          <w:lang w:val="en-US"/>
        </w:rPr>
        <w:t>IEC</w:t>
      </w:r>
      <w:r w:rsidRPr="00EA63D5">
        <w:rPr>
          <w:rFonts w:ascii="Arial" w:hAnsi="Arial" w:cs="Arial"/>
          <w:i/>
          <w:sz w:val="22"/>
          <w:szCs w:val="22"/>
        </w:rPr>
        <w:t xml:space="preserve"> 18004:2024 ошибочно указаны этапы a), b) и c).</w:t>
      </w:r>
      <w:r>
        <w:rPr>
          <w:rFonts w:ascii="Arial" w:hAnsi="Arial" w:cs="Arial"/>
          <w:i/>
          <w:sz w:val="22"/>
          <w:szCs w:val="22"/>
        </w:rPr>
        <w:t xml:space="preserve"> Следует использовать ссылки на этапы </w:t>
      </w:r>
      <w:r w:rsidRPr="00C20353">
        <w:rPr>
          <w:rFonts w:ascii="Arial" w:hAnsi="Arial" w:cs="Arial"/>
          <w:i/>
          <w:sz w:val="22"/>
          <w:szCs w:val="22"/>
        </w:rPr>
        <w:t>1), 2) и 3)</w:t>
      </w:r>
      <w:r>
        <w:t xml:space="preserve"> (</w:t>
      </w:r>
      <w:r w:rsidRPr="00D82342">
        <w:rPr>
          <w:rFonts w:ascii="Arial" w:hAnsi="Arial" w:cs="Arial"/>
          <w:i/>
          <w:sz w:val="22"/>
          <w:szCs w:val="22"/>
        </w:rPr>
        <w:t>с</w:t>
      </w:r>
      <w:r w:rsidRPr="00FE1FF1">
        <w:rPr>
          <w:rFonts w:ascii="Arial" w:hAnsi="Arial" w:cs="Arial"/>
          <w:i/>
          <w:sz w:val="22"/>
          <w:szCs w:val="22"/>
        </w:rPr>
        <w:t>м. приложение ДБ</w:t>
      </w:r>
      <w:r>
        <w:rPr>
          <w:rFonts w:ascii="Arial" w:hAnsi="Arial" w:cs="Arial"/>
          <w:i/>
          <w:sz w:val="22"/>
          <w:szCs w:val="22"/>
        </w:rPr>
        <w:t>).</w:t>
      </w:r>
    </w:p>
  </w:footnote>
  <w:footnote w:id="46">
    <w:p w14:paraId="3150451E" w14:textId="0DB79D82" w:rsidR="007C1901" w:rsidRPr="005664FD" w:rsidRDefault="007C1901" w:rsidP="005664FD">
      <w:pPr>
        <w:pStyle w:val="af6"/>
        <w:spacing w:line="300" w:lineRule="auto"/>
        <w:ind w:left="425" w:firstLine="510"/>
        <w:rPr>
          <w:rFonts w:ascii="Arial" w:hAnsi="Arial" w:cs="Arial"/>
          <w:i/>
          <w:sz w:val="22"/>
          <w:szCs w:val="22"/>
        </w:rPr>
      </w:pPr>
      <w:r>
        <w:rPr>
          <w:rStyle w:val="af8"/>
        </w:rPr>
        <w:t>*</w:t>
      </w:r>
      <w:r>
        <w:t xml:space="preserve"> </w:t>
      </w:r>
      <w:r w:rsidRPr="005664FD">
        <w:rPr>
          <w:rFonts w:ascii="Arial" w:hAnsi="Arial" w:cs="Arial"/>
          <w:i/>
          <w:sz w:val="22"/>
          <w:szCs w:val="22"/>
        </w:rPr>
        <w:t xml:space="preserve">Второе предложение перечисления </w:t>
      </w:r>
      <w:r w:rsidRPr="005664FD">
        <w:rPr>
          <w:rFonts w:ascii="Arial" w:hAnsi="Arial" w:cs="Arial"/>
          <w:i/>
          <w:sz w:val="22"/>
          <w:szCs w:val="22"/>
          <w:lang w:val="en-US"/>
        </w:rPr>
        <w:t>h</w:t>
      </w:r>
      <w:r w:rsidRPr="005664FD">
        <w:rPr>
          <w:rFonts w:ascii="Arial" w:hAnsi="Arial" w:cs="Arial"/>
          <w:i/>
          <w:sz w:val="22"/>
          <w:szCs w:val="22"/>
        </w:rPr>
        <w:t xml:space="preserve">) отличается от </w:t>
      </w:r>
      <w:r w:rsidRPr="005664FD">
        <w:rPr>
          <w:rFonts w:ascii="Arial" w:hAnsi="Arial" w:cs="Arial"/>
          <w:i/>
          <w:sz w:val="22"/>
          <w:szCs w:val="22"/>
          <w:lang w:val="en-US"/>
        </w:rPr>
        <w:t>ISO</w:t>
      </w:r>
      <w:r w:rsidRPr="005664FD">
        <w:rPr>
          <w:rFonts w:ascii="Arial" w:hAnsi="Arial" w:cs="Arial"/>
          <w:i/>
          <w:sz w:val="22"/>
          <w:szCs w:val="22"/>
        </w:rPr>
        <w:t>/</w:t>
      </w:r>
      <w:r w:rsidRPr="005664FD">
        <w:rPr>
          <w:rFonts w:ascii="Arial" w:hAnsi="Arial" w:cs="Arial"/>
          <w:i/>
          <w:sz w:val="22"/>
          <w:szCs w:val="22"/>
          <w:lang w:val="en-US"/>
        </w:rPr>
        <w:t>IEC</w:t>
      </w:r>
      <w:r w:rsidRPr="005664FD">
        <w:rPr>
          <w:rFonts w:ascii="Arial" w:hAnsi="Arial" w:cs="Arial"/>
          <w:i/>
          <w:sz w:val="22"/>
          <w:szCs w:val="22"/>
        </w:rPr>
        <w:t xml:space="preserve"> 18004:2024 и соответствует изложенному </w:t>
      </w:r>
      <w:r w:rsidRPr="00E528F1">
        <w:rPr>
          <w:rFonts w:ascii="Arial" w:hAnsi="Arial" w:cs="Arial"/>
          <w:i/>
          <w:sz w:val="22"/>
          <w:szCs w:val="22"/>
        </w:rPr>
        <w:t>в отчете об ошибках</w:t>
      </w:r>
      <w:r w:rsidRPr="005664FD">
        <w:rPr>
          <w:rFonts w:ascii="Arial" w:hAnsi="Arial" w:cs="Arial"/>
          <w:i/>
          <w:sz w:val="22"/>
          <w:szCs w:val="22"/>
        </w:rPr>
        <w:t xml:space="preserve"> </w:t>
      </w:r>
      <w:r w:rsidRPr="005664FD">
        <w:rPr>
          <w:rFonts w:ascii="Arial" w:hAnsi="Arial" w:cs="Arial"/>
          <w:i/>
          <w:sz w:val="22"/>
          <w:szCs w:val="22"/>
          <w:lang w:val="en-US"/>
        </w:rPr>
        <w:t>ISO</w:t>
      </w:r>
      <w:r w:rsidRPr="005664FD">
        <w:rPr>
          <w:rFonts w:ascii="Arial" w:hAnsi="Arial" w:cs="Arial"/>
          <w:i/>
          <w:sz w:val="22"/>
          <w:szCs w:val="22"/>
        </w:rPr>
        <w:t>/</w:t>
      </w:r>
      <w:r w:rsidRPr="005664FD">
        <w:rPr>
          <w:rFonts w:ascii="Arial" w:hAnsi="Arial" w:cs="Arial"/>
          <w:i/>
          <w:sz w:val="22"/>
          <w:szCs w:val="22"/>
          <w:lang w:val="en-US"/>
        </w:rPr>
        <w:t>IEC</w:t>
      </w:r>
      <w:r w:rsidRPr="005664FD">
        <w:rPr>
          <w:rFonts w:ascii="Arial" w:hAnsi="Arial" w:cs="Arial"/>
          <w:i/>
          <w:sz w:val="22"/>
          <w:szCs w:val="22"/>
        </w:rPr>
        <w:t xml:space="preserve"> 18004:2024</w:t>
      </w:r>
      <w:r w:rsidRPr="00FE1FF1">
        <w:t xml:space="preserve"> </w:t>
      </w:r>
      <w:r>
        <w:t>(</w:t>
      </w:r>
      <w:r>
        <w:rPr>
          <w:rFonts w:ascii="Arial" w:hAnsi="Arial" w:cs="Arial"/>
          <w:i/>
          <w:sz w:val="22"/>
          <w:szCs w:val="22"/>
        </w:rPr>
        <w:t>с</w:t>
      </w:r>
      <w:r w:rsidRPr="00FE1FF1">
        <w:rPr>
          <w:rFonts w:ascii="Arial" w:hAnsi="Arial" w:cs="Arial"/>
          <w:i/>
          <w:sz w:val="22"/>
          <w:szCs w:val="22"/>
        </w:rPr>
        <w:t>м. приложение ДБ</w:t>
      </w:r>
      <w:r>
        <w:rPr>
          <w:rFonts w:ascii="Arial" w:hAnsi="Arial" w:cs="Arial"/>
          <w:i/>
          <w:sz w:val="22"/>
          <w:szCs w:val="22"/>
        </w:rPr>
        <w:t>).</w:t>
      </w:r>
    </w:p>
  </w:footnote>
  <w:footnote w:id="47">
    <w:p w14:paraId="68AC1706" w14:textId="4DE48683" w:rsidR="007C1901" w:rsidRPr="00FC6287" w:rsidRDefault="007C1901" w:rsidP="001F17E0">
      <w:pPr>
        <w:pStyle w:val="af6"/>
        <w:spacing w:line="300" w:lineRule="auto"/>
        <w:ind w:firstLine="510"/>
        <w:rPr>
          <w:rFonts w:ascii="Arial" w:hAnsi="Arial" w:cs="Arial"/>
          <w:i/>
          <w:sz w:val="22"/>
          <w:szCs w:val="22"/>
        </w:rPr>
      </w:pPr>
      <w:r w:rsidRPr="001F17E0">
        <w:rPr>
          <w:rStyle w:val="af8"/>
          <w:rFonts w:ascii="Arial" w:hAnsi="Arial" w:cs="Arial"/>
          <w:i/>
          <w:sz w:val="22"/>
          <w:szCs w:val="22"/>
        </w:rPr>
        <w:t>*</w:t>
      </w:r>
      <w:r w:rsidRPr="001F17E0">
        <w:rPr>
          <w:rFonts w:ascii="Arial" w:hAnsi="Arial" w:cs="Arial"/>
          <w:i/>
          <w:sz w:val="22"/>
          <w:szCs w:val="22"/>
        </w:rPr>
        <w:t xml:space="preserve"> </w:t>
      </w:r>
      <w:r>
        <w:rPr>
          <w:rFonts w:ascii="Arial" w:hAnsi="Arial" w:cs="Arial"/>
          <w:i/>
          <w:sz w:val="22"/>
          <w:szCs w:val="22"/>
        </w:rPr>
        <w:t xml:space="preserve">В </w:t>
      </w:r>
      <w:r w:rsidRPr="001F17E0">
        <w:rPr>
          <w:rFonts w:ascii="Arial" w:hAnsi="Arial" w:cs="Arial"/>
          <w:i/>
          <w:sz w:val="22"/>
          <w:szCs w:val="22"/>
          <w:lang w:val="en-US"/>
        </w:rPr>
        <w:t>ISO</w:t>
      </w:r>
      <w:r w:rsidRPr="001F17E0">
        <w:rPr>
          <w:rFonts w:ascii="Arial" w:hAnsi="Arial" w:cs="Arial"/>
          <w:i/>
          <w:sz w:val="22"/>
          <w:szCs w:val="22"/>
        </w:rPr>
        <w:t>/</w:t>
      </w:r>
      <w:r w:rsidRPr="001F17E0">
        <w:rPr>
          <w:rFonts w:ascii="Arial" w:hAnsi="Arial" w:cs="Arial"/>
          <w:i/>
          <w:sz w:val="22"/>
          <w:szCs w:val="22"/>
          <w:lang w:val="en-US"/>
        </w:rPr>
        <w:t>IEC</w:t>
      </w:r>
      <w:r w:rsidRPr="001F17E0">
        <w:rPr>
          <w:rFonts w:ascii="Arial" w:hAnsi="Arial" w:cs="Arial"/>
          <w:i/>
          <w:sz w:val="22"/>
          <w:szCs w:val="22"/>
        </w:rPr>
        <w:t xml:space="preserve"> 18004:2024 </w:t>
      </w:r>
      <w:r>
        <w:rPr>
          <w:rFonts w:ascii="Arial" w:hAnsi="Arial" w:cs="Arial"/>
          <w:i/>
          <w:sz w:val="22"/>
          <w:szCs w:val="22"/>
        </w:rPr>
        <w:t>перечисления</w:t>
      </w:r>
      <w:r w:rsidRPr="001F17E0">
        <w:rPr>
          <w:rFonts w:ascii="Arial" w:hAnsi="Arial" w:cs="Arial"/>
          <w:i/>
          <w:sz w:val="22"/>
          <w:szCs w:val="22"/>
        </w:rPr>
        <w:t xml:space="preserve"> </w:t>
      </w:r>
      <w:r>
        <w:rPr>
          <w:rFonts w:ascii="Arial" w:hAnsi="Arial" w:cs="Arial"/>
          <w:i/>
          <w:sz w:val="22"/>
          <w:szCs w:val="22"/>
          <w:lang w:val="en-US"/>
        </w:rPr>
        <w:t>aa</w:t>
      </w:r>
      <w:r w:rsidRPr="001F17E0">
        <w:rPr>
          <w:rFonts w:ascii="Arial" w:hAnsi="Arial" w:cs="Arial"/>
          <w:i/>
          <w:sz w:val="22"/>
          <w:szCs w:val="22"/>
        </w:rPr>
        <w:t xml:space="preserve">), </w:t>
      </w:r>
      <w:r>
        <w:rPr>
          <w:rFonts w:ascii="Arial" w:hAnsi="Arial" w:cs="Arial"/>
          <w:i/>
          <w:sz w:val="22"/>
          <w:szCs w:val="22"/>
          <w:lang w:val="en-US"/>
        </w:rPr>
        <w:t>ab</w:t>
      </w:r>
      <w:r w:rsidRPr="001F17E0">
        <w:rPr>
          <w:rFonts w:ascii="Arial" w:hAnsi="Arial" w:cs="Arial"/>
          <w:i/>
          <w:sz w:val="22"/>
          <w:szCs w:val="22"/>
        </w:rPr>
        <w:t xml:space="preserve">), </w:t>
      </w:r>
      <w:r>
        <w:rPr>
          <w:rFonts w:ascii="Arial" w:hAnsi="Arial" w:cs="Arial"/>
          <w:i/>
          <w:sz w:val="22"/>
          <w:szCs w:val="22"/>
          <w:lang w:val="en-US"/>
        </w:rPr>
        <w:t>ac</w:t>
      </w:r>
      <w:r w:rsidRPr="001F17E0">
        <w:rPr>
          <w:rFonts w:ascii="Arial" w:hAnsi="Arial" w:cs="Arial"/>
          <w:i/>
          <w:sz w:val="22"/>
          <w:szCs w:val="22"/>
        </w:rPr>
        <w:t xml:space="preserve">), </w:t>
      </w:r>
      <w:r>
        <w:rPr>
          <w:rFonts w:ascii="Arial" w:hAnsi="Arial" w:cs="Arial"/>
          <w:i/>
          <w:sz w:val="22"/>
          <w:szCs w:val="22"/>
          <w:lang w:val="en-US"/>
        </w:rPr>
        <w:t>ad</w:t>
      </w:r>
      <w:r w:rsidRPr="001F17E0">
        <w:rPr>
          <w:rFonts w:ascii="Arial" w:hAnsi="Arial" w:cs="Arial"/>
          <w:i/>
          <w:sz w:val="22"/>
          <w:szCs w:val="22"/>
        </w:rPr>
        <w:t>)</w:t>
      </w:r>
      <w:r>
        <w:rPr>
          <w:rFonts w:ascii="Arial" w:hAnsi="Arial" w:cs="Arial"/>
          <w:i/>
          <w:sz w:val="22"/>
          <w:szCs w:val="22"/>
        </w:rPr>
        <w:t>,</w:t>
      </w:r>
      <w:r w:rsidRPr="001F17E0">
        <w:rPr>
          <w:rFonts w:ascii="Arial" w:hAnsi="Arial" w:cs="Arial"/>
          <w:i/>
          <w:sz w:val="22"/>
          <w:szCs w:val="22"/>
        </w:rPr>
        <w:t xml:space="preserve"> </w:t>
      </w:r>
      <w:r>
        <w:rPr>
          <w:rFonts w:ascii="Arial" w:hAnsi="Arial" w:cs="Arial"/>
          <w:i/>
          <w:sz w:val="22"/>
          <w:szCs w:val="22"/>
          <w:lang w:val="en-US"/>
        </w:rPr>
        <w:t>ae</w:t>
      </w:r>
      <w:r w:rsidRPr="001F17E0">
        <w:rPr>
          <w:rFonts w:ascii="Arial" w:hAnsi="Arial" w:cs="Arial"/>
          <w:i/>
          <w:sz w:val="22"/>
          <w:szCs w:val="22"/>
        </w:rPr>
        <w:t>)</w:t>
      </w:r>
      <w:r>
        <w:rPr>
          <w:rFonts w:ascii="Arial" w:hAnsi="Arial" w:cs="Arial"/>
          <w:i/>
          <w:sz w:val="22"/>
          <w:szCs w:val="22"/>
        </w:rPr>
        <w:t xml:space="preserve"> ошибочно обозначены как подчиненные перечисления 1), 2), 3), 4), 5).</w:t>
      </w:r>
      <w:r w:rsidRPr="006A37BD">
        <w:t xml:space="preserve"> </w:t>
      </w:r>
      <w:r w:rsidRPr="006A37BD">
        <w:rPr>
          <w:rFonts w:ascii="Arial" w:hAnsi="Arial" w:cs="Arial"/>
          <w:i/>
          <w:sz w:val="22"/>
          <w:szCs w:val="22"/>
        </w:rPr>
        <w:t>См. приложение ДБ</w:t>
      </w:r>
      <w:r>
        <w:rPr>
          <w:rFonts w:ascii="Arial" w:hAnsi="Arial" w:cs="Arial"/>
          <w:i/>
          <w:sz w:val="22"/>
          <w:szCs w:val="22"/>
        </w:rPr>
        <w:t xml:space="preserve">. </w:t>
      </w:r>
    </w:p>
  </w:footnote>
  <w:footnote w:id="48">
    <w:p w14:paraId="43696901" w14:textId="352715E6" w:rsidR="007C1901" w:rsidRDefault="007C1901" w:rsidP="00D11746">
      <w:pPr>
        <w:pStyle w:val="af6"/>
        <w:spacing w:line="276" w:lineRule="auto"/>
        <w:ind w:firstLine="510"/>
      </w:pPr>
      <w:r>
        <w:rPr>
          <w:rStyle w:val="af8"/>
        </w:rPr>
        <w:t>*</w:t>
      </w:r>
      <w:r>
        <w:t xml:space="preserve"> </w:t>
      </w:r>
      <w:r w:rsidRPr="004101EB">
        <w:rPr>
          <w:rFonts w:ascii="Arial" w:hAnsi="Arial" w:cs="Arial"/>
          <w:i/>
          <w:sz w:val="22"/>
          <w:szCs w:val="22"/>
        </w:rPr>
        <w:t xml:space="preserve">В </w:t>
      </w:r>
      <w:r w:rsidRPr="004101EB">
        <w:rPr>
          <w:rFonts w:ascii="Arial" w:hAnsi="Arial" w:cs="Arial"/>
          <w:i/>
          <w:sz w:val="22"/>
          <w:szCs w:val="22"/>
          <w:lang w:val="en-US"/>
        </w:rPr>
        <w:t>ISO</w:t>
      </w:r>
      <w:r w:rsidRPr="004101EB">
        <w:rPr>
          <w:rFonts w:ascii="Arial" w:hAnsi="Arial" w:cs="Arial"/>
          <w:i/>
          <w:sz w:val="22"/>
          <w:szCs w:val="22"/>
        </w:rPr>
        <w:t>/</w:t>
      </w:r>
      <w:r w:rsidRPr="004101EB">
        <w:rPr>
          <w:rFonts w:ascii="Arial" w:hAnsi="Arial" w:cs="Arial"/>
          <w:i/>
          <w:sz w:val="22"/>
          <w:szCs w:val="22"/>
          <w:lang w:val="en-US"/>
        </w:rPr>
        <w:t>IEC</w:t>
      </w:r>
      <w:r w:rsidRPr="004101EB">
        <w:rPr>
          <w:rFonts w:ascii="Arial" w:hAnsi="Arial" w:cs="Arial"/>
          <w:i/>
          <w:sz w:val="22"/>
          <w:szCs w:val="22"/>
        </w:rPr>
        <w:t xml:space="preserve"> 18004:2024 приведена ошибочная ссылка</w:t>
      </w:r>
      <w:r>
        <w:rPr>
          <w:rFonts w:ascii="Arial" w:hAnsi="Arial" w:cs="Arial"/>
          <w:i/>
          <w:sz w:val="22"/>
          <w:szCs w:val="22"/>
        </w:rPr>
        <w:t xml:space="preserve"> </w:t>
      </w:r>
      <w:r w:rsidRPr="006C79B7">
        <w:rPr>
          <w:rFonts w:ascii="Arial" w:hAnsi="Arial" w:cs="Arial"/>
          <w:i/>
          <w:sz w:val="22"/>
          <w:szCs w:val="22"/>
        </w:rPr>
        <w:t>[21]</w:t>
      </w:r>
      <w:r>
        <w:rPr>
          <w:rFonts w:ascii="Arial" w:hAnsi="Arial" w:cs="Arial"/>
          <w:i/>
          <w:sz w:val="22"/>
          <w:szCs w:val="22"/>
        </w:rPr>
        <w:t xml:space="preserve"> (с</w:t>
      </w:r>
      <w:r w:rsidRPr="006A37BD">
        <w:rPr>
          <w:rFonts w:ascii="Arial" w:hAnsi="Arial" w:cs="Arial"/>
          <w:i/>
          <w:sz w:val="22"/>
          <w:szCs w:val="22"/>
        </w:rPr>
        <w:t>м. приложение ДБ</w:t>
      </w:r>
      <w:r>
        <w:rPr>
          <w:rFonts w:ascii="Arial" w:hAnsi="Arial" w:cs="Arial"/>
          <w:i/>
          <w:sz w:val="22"/>
          <w:szCs w:val="22"/>
        </w:rPr>
        <w:t>).</w:t>
      </w:r>
    </w:p>
  </w:footnote>
  <w:footnote w:id="49">
    <w:p w14:paraId="460F8F92" w14:textId="7BD65F46" w:rsidR="007C1901" w:rsidRPr="000E10DC" w:rsidRDefault="007C1901" w:rsidP="00D11746">
      <w:pPr>
        <w:pStyle w:val="af6"/>
        <w:spacing w:line="276" w:lineRule="auto"/>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24</w:t>
      </w:r>
      <w:r w:rsidRPr="000B63E2">
        <w:rPr>
          <w:rFonts w:ascii="Arial" w:hAnsi="Arial" w:cs="Arial"/>
          <w:i/>
          <w:sz w:val="22"/>
          <w:szCs w:val="22"/>
        </w:rPr>
        <w:t>].</w:t>
      </w:r>
    </w:p>
  </w:footnote>
  <w:footnote w:id="50">
    <w:p w14:paraId="760C230A" w14:textId="3FCDFB69" w:rsidR="007C1901" w:rsidRPr="001F17E0" w:rsidRDefault="007C1901" w:rsidP="00D11746">
      <w:pPr>
        <w:pStyle w:val="af6"/>
        <w:spacing w:line="276" w:lineRule="auto"/>
        <w:ind w:firstLine="510"/>
      </w:pPr>
      <w:r>
        <w:rPr>
          <w:rStyle w:val="af8"/>
        </w:rPr>
        <w:t>***</w:t>
      </w:r>
      <w:r>
        <w:t xml:space="preserve"> </w:t>
      </w:r>
      <w:r w:rsidRPr="000B63E2">
        <w:rPr>
          <w:rFonts w:ascii="Arial" w:hAnsi="Arial" w:cs="Arial"/>
          <w:i/>
          <w:sz w:val="22"/>
          <w:szCs w:val="22"/>
        </w:rPr>
        <w:t>См. [</w:t>
      </w:r>
      <w:r w:rsidRPr="000E10DC">
        <w:rPr>
          <w:rFonts w:ascii="Arial" w:hAnsi="Arial" w:cs="Arial"/>
          <w:i/>
          <w:sz w:val="22"/>
          <w:szCs w:val="22"/>
        </w:rPr>
        <w:t>22</w:t>
      </w:r>
      <w:r w:rsidRPr="000B63E2">
        <w:rPr>
          <w:rFonts w:ascii="Arial" w:hAnsi="Arial" w:cs="Arial"/>
          <w:i/>
          <w:sz w:val="22"/>
          <w:szCs w:val="22"/>
        </w:rPr>
        <w:t>].</w:t>
      </w:r>
    </w:p>
  </w:footnote>
  <w:footnote w:id="51">
    <w:p w14:paraId="250BEC33" w14:textId="524D0559" w:rsidR="007C1901"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3</w:t>
      </w:r>
      <w:r w:rsidRPr="000B63E2">
        <w:rPr>
          <w:rFonts w:ascii="Arial" w:hAnsi="Arial" w:cs="Arial"/>
          <w:i/>
          <w:sz w:val="22"/>
          <w:szCs w:val="22"/>
        </w:rPr>
        <w:t>].</w:t>
      </w:r>
    </w:p>
  </w:footnote>
  <w:footnote w:id="52">
    <w:p w14:paraId="5708809B" w14:textId="5F0E53C0"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24</w:t>
      </w:r>
      <w:r w:rsidRPr="000B63E2">
        <w:rPr>
          <w:rFonts w:ascii="Arial" w:hAnsi="Arial" w:cs="Arial"/>
          <w:i/>
          <w:sz w:val="22"/>
          <w:szCs w:val="22"/>
        </w:rPr>
        <w:t>].</w:t>
      </w:r>
    </w:p>
  </w:footnote>
  <w:footnote w:id="53">
    <w:p w14:paraId="11D57482" w14:textId="083E0D0B" w:rsidR="007C1901" w:rsidRDefault="007C1901" w:rsidP="00D11746">
      <w:pPr>
        <w:pStyle w:val="af6"/>
        <w:spacing w:line="300" w:lineRule="auto"/>
        <w:ind w:firstLine="510"/>
      </w:pPr>
      <w:r>
        <w:rPr>
          <w:rStyle w:val="af8"/>
        </w:rPr>
        <w:t>*</w:t>
      </w:r>
      <w:r>
        <w:t xml:space="preserve"> </w:t>
      </w:r>
      <w:r w:rsidRPr="00CB0954">
        <w:rPr>
          <w:rFonts w:ascii="Arial" w:hAnsi="Arial" w:cs="Arial"/>
          <w:i/>
          <w:sz w:val="22"/>
          <w:szCs w:val="22"/>
        </w:rPr>
        <w:t>В ISO/IEC 18004:2024 приведено</w:t>
      </w:r>
      <w:r>
        <w:rPr>
          <w:rFonts w:ascii="Arial" w:hAnsi="Arial" w:cs="Arial"/>
          <w:sz w:val="22"/>
          <w:szCs w:val="22"/>
        </w:rPr>
        <w:t xml:space="preserve"> </w:t>
      </w:r>
      <w:r>
        <w:rPr>
          <w:rFonts w:ascii="Arial" w:hAnsi="Arial" w:cs="Arial"/>
          <w:i/>
          <w:sz w:val="22"/>
          <w:szCs w:val="22"/>
        </w:rPr>
        <w:t>десятич</w:t>
      </w:r>
      <w:r w:rsidRPr="00CB0954">
        <w:rPr>
          <w:rFonts w:ascii="Arial" w:hAnsi="Arial" w:cs="Arial"/>
          <w:i/>
          <w:sz w:val="22"/>
          <w:szCs w:val="22"/>
        </w:rPr>
        <w:t xml:space="preserve">ное значение </w:t>
      </w:r>
      <w:r>
        <w:rPr>
          <w:rFonts w:ascii="Arial" w:hAnsi="Arial" w:cs="Arial"/>
          <w:i/>
          <w:sz w:val="22"/>
          <w:szCs w:val="22"/>
        </w:rPr>
        <w:t xml:space="preserve">29 для </w:t>
      </w:r>
      <w:r w:rsidRPr="00CB0954">
        <w:rPr>
          <w:rFonts w:ascii="Arial" w:hAnsi="Arial" w:cs="Arial"/>
          <w:i/>
          <w:sz w:val="22"/>
          <w:szCs w:val="22"/>
        </w:rPr>
        <w:t xml:space="preserve">знака </w:t>
      </w:r>
      <w:r>
        <w:rPr>
          <w:rFonts w:ascii="Arial" w:hAnsi="Arial" w:cs="Arial"/>
          <w:i/>
          <w:sz w:val="22"/>
          <w:szCs w:val="22"/>
          <w:lang w:val="en-US"/>
        </w:rPr>
        <w:t>GS</w:t>
      </w:r>
      <w:r>
        <w:rPr>
          <w:rFonts w:ascii="Arial" w:hAnsi="Arial" w:cs="Arial"/>
          <w:i/>
          <w:sz w:val="22"/>
          <w:szCs w:val="22"/>
        </w:rPr>
        <w:t xml:space="preserve"> (см. приложение ДБ).</w:t>
      </w:r>
    </w:p>
  </w:footnote>
  <w:footnote w:id="54">
    <w:p w14:paraId="396FF4EE" w14:textId="29394334" w:rsidR="007C1901" w:rsidRDefault="007C1901" w:rsidP="00D11746">
      <w:pPr>
        <w:pStyle w:val="af6"/>
        <w:spacing w:line="300" w:lineRule="auto"/>
        <w:ind w:firstLine="510"/>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1</w:t>
      </w:r>
      <w:r w:rsidRPr="000B63E2">
        <w:rPr>
          <w:rFonts w:ascii="Arial" w:hAnsi="Arial" w:cs="Arial"/>
          <w:i/>
          <w:sz w:val="22"/>
          <w:szCs w:val="22"/>
        </w:rPr>
        <w:t>].</w:t>
      </w:r>
    </w:p>
  </w:footnote>
  <w:footnote w:id="55">
    <w:p w14:paraId="690C4A23" w14:textId="003861F4" w:rsidR="007C1901" w:rsidRPr="00D11746" w:rsidRDefault="007C1901" w:rsidP="00D11746">
      <w:pPr>
        <w:pStyle w:val="af6"/>
        <w:spacing w:line="300" w:lineRule="auto"/>
        <w:ind w:firstLine="510"/>
        <w:rPr>
          <w:rFonts w:ascii="Arial" w:hAnsi="Arial" w:cs="Arial"/>
          <w:i/>
          <w:sz w:val="24"/>
          <w:szCs w:val="24"/>
        </w:rPr>
      </w:pPr>
      <w:r w:rsidRPr="00D11746">
        <w:rPr>
          <w:rStyle w:val="af8"/>
          <w:rFonts w:ascii="Arial" w:hAnsi="Arial" w:cs="Arial"/>
          <w:i/>
          <w:sz w:val="24"/>
          <w:szCs w:val="24"/>
        </w:rPr>
        <w:t>*</w:t>
      </w:r>
      <w:r w:rsidRPr="00D82342">
        <w:rPr>
          <w:rFonts w:ascii="Arial" w:hAnsi="Arial" w:cs="Arial"/>
          <w:i/>
          <w:sz w:val="22"/>
          <w:szCs w:val="22"/>
        </w:rPr>
        <w:t xml:space="preserve"> В ISO/IEC 18004:2024 приведена ошибочная запись полинома, в которой пропущены знаки «+» между значениями α</w:t>
      </w:r>
      <w:r w:rsidRPr="00D82342">
        <w:rPr>
          <w:rFonts w:ascii="Arial" w:hAnsi="Arial" w:cs="Arial"/>
          <w:i/>
          <w:sz w:val="22"/>
          <w:szCs w:val="22"/>
          <w:vertAlign w:val="superscript"/>
        </w:rPr>
        <w:t>76</w:t>
      </w:r>
      <w:r w:rsidRPr="00D82342">
        <w:rPr>
          <w:rFonts w:ascii="Arial" w:hAnsi="Arial" w:cs="Arial"/>
          <w:i/>
          <w:sz w:val="22"/>
          <w:szCs w:val="22"/>
        </w:rPr>
        <w:t>x</w:t>
      </w:r>
      <w:r w:rsidRPr="00D82342">
        <w:rPr>
          <w:rFonts w:ascii="Arial" w:hAnsi="Arial" w:cs="Arial"/>
          <w:i/>
          <w:sz w:val="22"/>
          <w:szCs w:val="22"/>
          <w:vertAlign w:val="superscript"/>
        </w:rPr>
        <w:t>9</w:t>
      </w:r>
      <w:r w:rsidRPr="00D82342">
        <w:rPr>
          <w:rFonts w:ascii="Arial" w:hAnsi="Arial" w:cs="Arial"/>
          <w:i/>
          <w:sz w:val="22"/>
          <w:szCs w:val="22"/>
        </w:rPr>
        <w:t xml:space="preserve"> и α</w:t>
      </w:r>
      <w:r w:rsidRPr="00D82342">
        <w:rPr>
          <w:rFonts w:ascii="Arial" w:hAnsi="Arial" w:cs="Arial"/>
          <w:i/>
          <w:sz w:val="22"/>
          <w:szCs w:val="22"/>
          <w:vertAlign w:val="superscript"/>
        </w:rPr>
        <w:t>3</w:t>
      </w:r>
      <w:r w:rsidRPr="00D82342">
        <w:rPr>
          <w:rFonts w:ascii="Arial" w:hAnsi="Arial" w:cs="Arial"/>
          <w:i/>
          <w:sz w:val="22"/>
          <w:szCs w:val="22"/>
        </w:rPr>
        <w:t>x</w:t>
      </w:r>
      <w:r w:rsidRPr="00D82342">
        <w:rPr>
          <w:rFonts w:ascii="Arial" w:hAnsi="Arial" w:cs="Arial"/>
          <w:i/>
          <w:sz w:val="22"/>
          <w:szCs w:val="22"/>
          <w:vertAlign w:val="superscript"/>
        </w:rPr>
        <w:t>8</w:t>
      </w:r>
      <w:r w:rsidRPr="00D82342">
        <w:rPr>
          <w:rFonts w:ascii="Arial" w:hAnsi="Arial" w:cs="Arial"/>
          <w:i/>
          <w:sz w:val="22"/>
          <w:szCs w:val="22"/>
        </w:rPr>
        <w:t>, а также между значениями α</w:t>
      </w:r>
      <w:r w:rsidRPr="00D82342">
        <w:rPr>
          <w:rFonts w:ascii="Arial" w:hAnsi="Arial" w:cs="Arial"/>
          <w:i/>
          <w:sz w:val="22"/>
          <w:szCs w:val="22"/>
          <w:vertAlign w:val="superscript"/>
        </w:rPr>
        <w:t>169</w:t>
      </w:r>
      <w:r w:rsidRPr="00D82342">
        <w:rPr>
          <w:rFonts w:ascii="Arial" w:hAnsi="Arial" w:cs="Arial"/>
          <w:i/>
          <w:sz w:val="22"/>
          <w:szCs w:val="22"/>
        </w:rPr>
        <w:t>x</w:t>
      </w:r>
      <w:r w:rsidRPr="00D82342">
        <w:rPr>
          <w:rFonts w:ascii="Arial" w:hAnsi="Arial" w:cs="Arial"/>
          <w:i/>
          <w:sz w:val="22"/>
          <w:szCs w:val="22"/>
          <w:vertAlign w:val="superscript"/>
        </w:rPr>
        <w:t xml:space="preserve">4 </w:t>
      </w:r>
      <w:r w:rsidRPr="00D82342">
        <w:rPr>
          <w:rFonts w:ascii="Arial" w:hAnsi="Arial" w:cs="Arial"/>
          <w:i/>
          <w:sz w:val="22"/>
          <w:szCs w:val="22"/>
        </w:rPr>
        <w:t>и α</w:t>
      </w:r>
      <w:r w:rsidRPr="00D82342">
        <w:rPr>
          <w:rFonts w:ascii="Arial" w:hAnsi="Arial" w:cs="Arial"/>
          <w:i/>
          <w:sz w:val="22"/>
          <w:szCs w:val="22"/>
          <w:vertAlign w:val="superscript"/>
        </w:rPr>
        <w:t>182</w:t>
      </w:r>
      <w:r w:rsidRPr="00D82342">
        <w:rPr>
          <w:rFonts w:ascii="Arial" w:hAnsi="Arial" w:cs="Arial"/>
          <w:i/>
          <w:sz w:val="22"/>
          <w:szCs w:val="22"/>
        </w:rPr>
        <w:t>x</w:t>
      </w:r>
      <w:r w:rsidRPr="00D82342">
        <w:rPr>
          <w:rFonts w:ascii="Arial" w:hAnsi="Arial" w:cs="Arial"/>
          <w:i/>
          <w:sz w:val="22"/>
          <w:szCs w:val="22"/>
          <w:vertAlign w:val="superscript"/>
        </w:rPr>
        <w:t>3</w:t>
      </w:r>
      <w:r w:rsidRPr="00D82342">
        <w:rPr>
          <w:rFonts w:ascii="Arial" w:hAnsi="Arial" w:cs="Arial"/>
          <w:i/>
          <w:sz w:val="22"/>
          <w:szCs w:val="22"/>
        </w:rPr>
        <w:t xml:space="preserve"> (см. приложение ДБ).</w:t>
      </w:r>
    </w:p>
  </w:footnote>
  <w:footnote w:id="56">
    <w:p w14:paraId="35A4A891" w14:textId="062D25C2" w:rsidR="007C1901" w:rsidRPr="00B47498" w:rsidRDefault="007C1901" w:rsidP="00B47498">
      <w:pPr>
        <w:rPr>
          <w:rFonts w:ascii="Arial" w:eastAsiaTheme="minorHAnsi" w:hAnsi="Arial" w:cs="Arial"/>
          <w:i/>
          <w:sz w:val="22"/>
          <w:szCs w:val="22"/>
          <w:lang w:eastAsia="en-US"/>
        </w:rPr>
      </w:pPr>
      <w:r>
        <w:rPr>
          <w:rStyle w:val="af8"/>
        </w:rPr>
        <w:t>*</w:t>
      </w:r>
      <w:r>
        <w:t xml:space="preserve"> </w:t>
      </w:r>
      <w:r w:rsidRPr="00B47498">
        <w:rPr>
          <w:rFonts w:ascii="Arial" w:eastAsiaTheme="minorHAnsi" w:hAnsi="Arial" w:cs="Arial"/>
          <w:i/>
          <w:sz w:val="22"/>
          <w:szCs w:val="22"/>
          <w:lang w:eastAsia="en-US"/>
        </w:rPr>
        <w:t>В ISO/IEC 18004:2024 приведена ошибочная последовательность j</w:t>
      </w:r>
      <w:r w:rsidRPr="00D82342">
        <w:rPr>
          <w:rFonts w:ascii="Arial" w:eastAsiaTheme="minorHAnsi" w:hAnsi="Arial" w:cs="Arial"/>
          <w:i/>
          <w:sz w:val="22"/>
          <w:szCs w:val="22"/>
          <w:vertAlign w:val="superscript"/>
          <w:lang w:eastAsia="en-US"/>
        </w:rPr>
        <w:t>1</w:t>
      </w:r>
      <w:r w:rsidRPr="00B47498">
        <w:rPr>
          <w:rFonts w:ascii="Arial" w:eastAsia="MS Gothic" w:hAnsi="Arial" w:cs="Arial" w:hint="eastAsia"/>
          <w:i/>
          <w:sz w:val="22"/>
          <w:szCs w:val="22"/>
          <w:lang w:eastAsia="en-US"/>
        </w:rPr>
        <w:t>，</w:t>
      </w:r>
      <w:r w:rsidRPr="00B47498">
        <w:rPr>
          <w:rFonts w:ascii="Arial" w:eastAsiaTheme="minorHAnsi" w:hAnsi="Arial" w:cs="Arial"/>
          <w:i/>
          <w:sz w:val="22"/>
          <w:szCs w:val="22"/>
          <w:lang w:eastAsia="en-US"/>
        </w:rPr>
        <w:t>j</w:t>
      </w:r>
      <w:r w:rsidRPr="00D82342">
        <w:rPr>
          <w:rFonts w:ascii="Arial" w:eastAsiaTheme="minorHAnsi" w:hAnsi="Arial" w:cs="Arial"/>
          <w:i/>
          <w:sz w:val="22"/>
          <w:szCs w:val="22"/>
          <w:vertAlign w:val="subscript"/>
          <w:lang w:eastAsia="en-US"/>
        </w:rPr>
        <w:t>2</w:t>
      </w:r>
      <w:r w:rsidRPr="00B47498">
        <w:rPr>
          <w:rFonts w:ascii="Arial" w:eastAsia="MS Gothic" w:hAnsi="Arial" w:cs="Arial" w:hint="eastAsia"/>
          <w:i/>
          <w:sz w:val="22"/>
          <w:szCs w:val="22"/>
          <w:lang w:eastAsia="en-US"/>
        </w:rPr>
        <w:t>，</w:t>
      </w:r>
      <w:r w:rsidRPr="00B47498">
        <w:rPr>
          <w:rFonts w:ascii="Arial" w:eastAsiaTheme="minorHAnsi" w:hAnsi="Arial" w:cs="Arial"/>
          <w:i/>
          <w:sz w:val="22"/>
          <w:szCs w:val="22"/>
          <w:lang w:eastAsia="en-US"/>
        </w:rPr>
        <w:t>j</w:t>
      </w:r>
      <w:r w:rsidRPr="00D82342">
        <w:rPr>
          <w:rFonts w:ascii="Arial" w:eastAsiaTheme="minorHAnsi" w:hAnsi="Arial" w:cs="Arial"/>
          <w:i/>
          <w:sz w:val="22"/>
          <w:szCs w:val="22"/>
          <w:vertAlign w:val="subscript"/>
          <w:lang w:eastAsia="en-US"/>
        </w:rPr>
        <w:t>4</w:t>
      </w:r>
      <w:r w:rsidRPr="00B47498">
        <w:rPr>
          <w:rFonts w:ascii="Arial" w:eastAsiaTheme="minorHAnsi" w:hAnsi="Arial" w:cs="Arial"/>
          <w:i/>
          <w:sz w:val="22"/>
          <w:szCs w:val="22"/>
          <w:lang w:eastAsia="en-US"/>
        </w:rPr>
        <w:t>. (cм. приложение ДБ).</w:t>
      </w:r>
    </w:p>
    <w:p w14:paraId="294A10CA" w14:textId="20390C03" w:rsidR="007C1901" w:rsidRDefault="007C1901" w:rsidP="00D066BD">
      <w:pPr>
        <w:pStyle w:val="af6"/>
      </w:pPr>
    </w:p>
  </w:footnote>
  <w:footnote w:id="57">
    <w:p w14:paraId="31EB8D6B" w14:textId="0E7D1274" w:rsidR="007C1901" w:rsidRPr="00D344DB" w:rsidRDefault="007C1901" w:rsidP="00D344DB">
      <w:pPr>
        <w:pStyle w:val="af6"/>
        <w:spacing w:line="300" w:lineRule="auto"/>
        <w:ind w:firstLine="510"/>
        <w:rPr>
          <w:rFonts w:ascii="Arial" w:hAnsi="Arial" w:cs="Arial"/>
          <w:i/>
          <w:sz w:val="22"/>
          <w:szCs w:val="22"/>
        </w:rPr>
      </w:pPr>
      <w:r w:rsidRPr="00D344DB">
        <w:rPr>
          <w:rStyle w:val="af8"/>
          <w:rFonts w:ascii="Arial" w:hAnsi="Arial" w:cs="Arial"/>
          <w:i/>
          <w:sz w:val="22"/>
          <w:szCs w:val="22"/>
        </w:rPr>
        <w:t>*</w:t>
      </w:r>
      <w:r w:rsidRPr="00D344DB">
        <w:rPr>
          <w:rFonts w:ascii="Arial" w:hAnsi="Arial" w:cs="Arial"/>
          <w:i/>
          <w:sz w:val="22"/>
          <w:szCs w:val="22"/>
        </w:rPr>
        <w:t xml:space="preserve"> Эту битовую строку принимают в качестве истинного значения информации о формате. Если такая строка отсутствует, то информацию о формате следует рассматривать как утраченную.</w:t>
      </w:r>
    </w:p>
  </w:footnote>
  <w:footnote w:id="58">
    <w:p w14:paraId="55FAE8C6" w14:textId="77777777" w:rsidR="007C1901" w:rsidRPr="00DB4292" w:rsidRDefault="007C1901" w:rsidP="00A27A2C">
      <w:pPr>
        <w:pStyle w:val="af6"/>
        <w:spacing w:line="300" w:lineRule="auto"/>
        <w:ind w:firstLine="510"/>
        <w:rPr>
          <w:rFonts w:ascii="Arial" w:hAnsi="Arial" w:cs="Arial"/>
          <w:i/>
          <w:sz w:val="22"/>
          <w:szCs w:val="22"/>
        </w:rPr>
      </w:pPr>
      <w:r w:rsidRPr="00DB4292">
        <w:rPr>
          <w:rStyle w:val="af8"/>
          <w:rFonts w:ascii="Arial" w:hAnsi="Arial" w:cs="Arial"/>
          <w:i/>
          <w:sz w:val="22"/>
          <w:szCs w:val="22"/>
        </w:rPr>
        <w:t>*</w:t>
      </w:r>
      <w:r w:rsidRPr="00DB4292">
        <w:rPr>
          <w:rFonts w:ascii="Arial" w:hAnsi="Arial" w:cs="Arial"/>
          <w:i/>
          <w:sz w:val="22"/>
          <w:szCs w:val="22"/>
        </w:rPr>
        <w:t xml:space="preserve"> Эту битовую строку принимают в качестве истинного значения информации о формате. Если такая строка отсутствует, то информацию о формате следует рассматривать как утраченную.</w:t>
      </w:r>
    </w:p>
  </w:footnote>
  <w:footnote w:id="59">
    <w:p w14:paraId="15B2589A" w14:textId="48F50D65" w:rsidR="007C1901" w:rsidRDefault="007C1901" w:rsidP="00D344DB">
      <w:pPr>
        <w:pStyle w:val="af6"/>
        <w:spacing w:line="300" w:lineRule="auto"/>
        <w:ind w:firstLine="510"/>
      </w:pPr>
      <w:r>
        <w:rPr>
          <w:rStyle w:val="af8"/>
        </w:rPr>
        <w:t>**</w:t>
      </w:r>
      <w:r>
        <w:t xml:space="preserve"> </w:t>
      </w:r>
      <w:r w:rsidRPr="00D344DB">
        <w:rPr>
          <w:rFonts w:ascii="Arial" w:hAnsi="Arial" w:cs="Arial"/>
          <w:i/>
          <w:sz w:val="22"/>
          <w:szCs w:val="22"/>
        </w:rPr>
        <w:t xml:space="preserve">Отличие </w:t>
      </w:r>
      <w:r w:rsidRPr="00A27A2C">
        <w:rPr>
          <w:rFonts w:ascii="Arial" w:hAnsi="Arial" w:cs="Arial"/>
          <w:i/>
          <w:sz w:val="22"/>
          <w:szCs w:val="22"/>
        </w:rPr>
        <w:t>—</w:t>
      </w:r>
      <w:r>
        <w:rPr>
          <w:rFonts w:ascii="Arial" w:hAnsi="Arial" w:cs="Arial"/>
          <w:i/>
          <w:sz w:val="22"/>
          <w:szCs w:val="22"/>
        </w:rPr>
        <w:t xml:space="preserve"> </w:t>
      </w:r>
      <w:r w:rsidRPr="00D344DB">
        <w:rPr>
          <w:rFonts w:ascii="Arial" w:hAnsi="Arial" w:cs="Arial"/>
          <w:i/>
          <w:sz w:val="22"/>
          <w:szCs w:val="22"/>
        </w:rPr>
        <w:t>в десятом бите</w:t>
      </w:r>
      <w:r w:rsidRPr="00A27A2C">
        <w:rPr>
          <w:rFonts w:ascii="Arial" w:hAnsi="Arial" w:cs="Arial"/>
          <w:i/>
          <w:sz w:val="22"/>
          <w:szCs w:val="22"/>
        </w:rPr>
        <w:t xml:space="preserve"> </w:t>
      </w:r>
      <w:r w:rsidRPr="005661F2">
        <w:rPr>
          <w:rFonts w:ascii="Arial" w:hAnsi="Arial" w:cs="Arial"/>
          <w:i/>
          <w:sz w:val="22"/>
          <w:szCs w:val="22"/>
        </w:rPr>
        <w:t>строк</w:t>
      </w:r>
      <w:r>
        <w:rPr>
          <w:rFonts w:ascii="Arial" w:hAnsi="Arial" w:cs="Arial"/>
          <w:i/>
          <w:sz w:val="22"/>
          <w:szCs w:val="22"/>
        </w:rPr>
        <w:t>и.</w:t>
      </w:r>
    </w:p>
  </w:footnote>
  <w:footnote w:id="60">
    <w:p w14:paraId="397AA81C" w14:textId="10E6ECEB" w:rsidR="007C1901" w:rsidRPr="00195C93" w:rsidRDefault="007C1901" w:rsidP="00195C93">
      <w:pPr>
        <w:pStyle w:val="af6"/>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1</w:t>
      </w:r>
      <w:r w:rsidRPr="000B63E2">
        <w:rPr>
          <w:rFonts w:ascii="Arial" w:hAnsi="Arial" w:cs="Arial"/>
          <w:i/>
          <w:sz w:val="22"/>
          <w:szCs w:val="22"/>
        </w:rPr>
        <w:t>].</w:t>
      </w:r>
    </w:p>
  </w:footnote>
  <w:footnote w:id="61">
    <w:p w14:paraId="0E25002F" w14:textId="3C9E1A0A" w:rsidR="007C1901" w:rsidRPr="000E10DC" w:rsidRDefault="007C1901">
      <w:pPr>
        <w:pStyle w:val="af6"/>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21</w:t>
      </w:r>
      <w:r w:rsidRPr="000B63E2">
        <w:rPr>
          <w:rFonts w:ascii="Arial" w:hAnsi="Arial" w:cs="Arial"/>
          <w:i/>
          <w:sz w:val="22"/>
          <w:szCs w:val="22"/>
        </w:rPr>
        <w:t>].</w:t>
      </w:r>
    </w:p>
  </w:footnote>
  <w:footnote w:id="62">
    <w:p w14:paraId="169231F6" w14:textId="4322301B" w:rsidR="007C1901" w:rsidRPr="008F4B6B" w:rsidRDefault="007C1901" w:rsidP="00D11746">
      <w:pPr>
        <w:pStyle w:val="af6"/>
        <w:spacing w:line="300" w:lineRule="auto"/>
        <w:ind w:firstLine="510"/>
        <w:rPr>
          <w:rFonts w:ascii="Arial" w:hAnsi="Arial" w:cs="Arial"/>
          <w:i/>
          <w:sz w:val="22"/>
          <w:szCs w:val="22"/>
        </w:rPr>
      </w:pPr>
      <w:r w:rsidRPr="008F4B6B">
        <w:rPr>
          <w:rStyle w:val="af8"/>
          <w:rFonts w:ascii="Arial" w:hAnsi="Arial" w:cs="Arial"/>
          <w:i/>
          <w:sz w:val="22"/>
          <w:szCs w:val="22"/>
        </w:rPr>
        <w:t>*</w:t>
      </w:r>
      <w:r w:rsidRPr="008F4B6B">
        <w:rPr>
          <w:rFonts w:ascii="Arial" w:hAnsi="Arial" w:cs="Arial"/>
          <w:i/>
          <w:sz w:val="22"/>
          <w:szCs w:val="22"/>
        </w:rPr>
        <w:t xml:space="preserve"> В </w:t>
      </w:r>
      <w:r w:rsidRPr="008F4B6B">
        <w:rPr>
          <w:rFonts w:ascii="Arial" w:hAnsi="Arial" w:cs="Arial"/>
          <w:i/>
          <w:sz w:val="22"/>
          <w:szCs w:val="22"/>
          <w:lang w:val="en-US"/>
        </w:rPr>
        <w:t>ISO</w:t>
      </w:r>
      <w:r w:rsidRPr="008F4B6B">
        <w:rPr>
          <w:rFonts w:ascii="Arial" w:hAnsi="Arial" w:cs="Arial"/>
          <w:i/>
          <w:sz w:val="22"/>
          <w:szCs w:val="22"/>
        </w:rPr>
        <w:t>/</w:t>
      </w:r>
      <w:r w:rsidRPr="008F4B6B">
        <w:rPr>
          <w:rFonts w:ascii="Arial" w:hAnsi="Arial" w:cs="Arial"/>
          <w:i/>
          <w:sz w:val="22"/>
          <w:szCs w:val="22"/>
          <w:lang w:val="en-US"/>
        </w:rPr>
        <w:t>IEC</w:t>
      </w:r>
      <w:r w:rsidRPr="008F4B6B">
        <w:rPr>
          <w:rFonts w:ascii="Arial" w:hAnsi="Arial" w:cs="Arial"/>
          <w:i/>
          <w:sz w:val="22"/>
          <w:szCs w:val="22"/>
        </w:rPr>
        <w:t xml:space="preserve"> 18004:2024 </w:t>
      </w:r>
      <w:r w:rsidRPr="00633885">
        <w:rPr>
          <w:rFonts w:ascii="Arial" w:hAnsi="Arial" w:cs="Arial"/>
          <w:i/>
          <w:sz w:val="22"/>
          <w:szCs w:val="22"/>
        </w:rPr>
        <w:t>ошибочно приведена ссылка на этап 2 с) вместо ссылки</w:t>
      </w:r>
      <w:r>
        <w:rPr>
          <w:rFonts w:ascii="Arial" w:hAnsi="Arial" w:cs="Arial"/>
          <w:i/>
          <w:sz w:val="22"/>
          <w:szCs w:val="22"/>
        </w:rPr>
        <w:t xml:space="preserve"> </w:t>
      </w:r>
      <w:r w:rsidRPr="00633885">
        <w:rPr>
          <w:rFonts w:ascii="Arial" w:hAnsi="Arial" w:cs="Arial"/>
          <w:i/>
          <w:sz w:val="22"/>
          <w:szCs w:val="22"/>
        </w:rPr>
        <w:t>на этап b) 3)</w:t>
      </w:r>
      <w:r>
        <w:rPr>
          <w:rFonts w:ascii="Arial" w:hAnsi="Arial" w:cs="Arial"/>
          <w:i/>
          <w:sz w:val="22"/>
          <w:szCs w:val="22"/>
        </w:rPr>
        <w:t xml:space="preserve"> (см. приложение ДБ).</w:t>
      </w:r>
    </w:p>
  </w:footnote>
  <w:footnote w:id="63">
    <w:p w14:paraId="01D0D0FA" w14:textId="3F2051F7"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24</w:t>
      </w:r>
      <w:r w:rsidRPr="000B63E2">
        <w:rPr>
          <w:rFonts w:ascii="Arial" w:hAnsi="Arial" w:cs="Arial"/>
          <w:i/>
          <w:sz w:val="22"/>
          <w:szCs w:val="22"/>
        </w:rPr>
        <w:t>].</w:t>
      </w:r>
    </w:p>
  </w:footnote>
  <w:footnote w:id="64">
    <w:p w14:paraId="35EF10BB" w14:textId="0D83D407"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195C93">
        <w:rPr>
          <w:rFonts w:ascii="Arial" w:hAnsi="Arial" w:cs="Arial"/>
          <w:i/>
          <w:sz w:val="22"/>
          <w:szCs w:val="22"/>
        </w:rPr>
        <w:t>25</w:t>
      </w:r>
      <w:r w:rsidRPr="000B63E2">
        <w:rPr>
          <w:rFonts w:ascii="Arial" w:hAnsi="Arial" w:cs="Arial"/>
          <w:i/>
          <w:sz w:val="22"/>
          <w:szCs w:val="22"/>
        </w:rPr>
        <w:t>].</w:t>
      </w:r>
    </w:p>
  </w:footnote>
  <w:footnote w:id="65">
    <w:p w14:paraId="13682A06" w14:textId="5BD134BF" w:rsidR="007C1901" w:rsidRPr="00B41600" w:rsidRDefault="007C1901" w:rsidP="00D11746">
      <w:pPr>
        <w:pStyle w:val="af6"/>
        <w:ind w:firstLine="510"/>
        <w:rPr>
          <w:rFonts w:ascii="Arial" w:hAnsi="Arial" w:cs="Arial"/>
          <w:i/>
          <w:sz w:val="22"/>
          <w:szCs w:val="22"/>
        </w:rPr>
      </w:pPr>
      <w:r w:rsidRPr="00B41600">
        <w:rPr>
          <w:rStyle w:val="af8"/>
          <w:rFonts w:ascii="Arial" w:hAnsi="Arial" w:cs="Arial"/>
          <w:i/>
          <w:sz w:val="22"/>
          <w:szCs w:val="22"/>
        </w:rPr>
        <w:t>*</w:t>
      </w:r>
      <w:r w:rsidRPr="00B41600">
        <w:rPr>
          <w:rFonts w:ascii="Arial" w:hAnsi="Arial" w:cs="Arial"/>
          <w:i/>
          <w:sz w:val="22"/>
          <w:szCs w:val="22"/>
        </w:rPr>
        <w:t xml:space="preserve"> </w:t>
      </w:r>
      <w:r>
        <w:rPr>
          <w:rFonts w:ascii="Arial" w:hAnsi="Arial" w:cs="Arial"/>
          <w:i/>
          <w:sz w:val="22"/>
          <w:szCs w:val="22"/>
        </w:rPr>
        <w:t xml:space="preserve">В </w:t>
      </w:r>
      <w:r w:rsidRPr="00B41600">
        <w:rPr>
          <w:rFonts w:ascii="Arial" w:hAnsi="Arial" w:cs="Arial"/>
          <w:i/>
          <w:sz w:val="22"/>
          <w:szCs w:val="22"/>
        </w:rPr>
        <w:t>ISO/IEC 18004:2024 подчеркивание отсутствует.</w:t>
      </w:r>
    </w:p>
  </w:footnote>
  <w:footnote w:id="66">
    <w:p w14:paraId="78FE5B30" w14:textId="119C42EB" w:rsidR="007C1901" w:rsidRPr="00E22300" w:rsidRDefault="007C1901" w:rsidP="001A161E">
      <w:pPr>
        <w:pStyle w:val="af6"/>
        <w:spacing w:line="300" w:lineRule="auto"/>
        <w:ind w:firstLine="454"/>
        <w:rPr>
          <w:rFonts w:ascii="Arial" w:hAnsi="Arial" w:cs="Arial"/>
          <w:i/>
          <w:sz w:val="22"/>
          <w:szCs w:val="22"/>
        </w:rPr>
      </w:pPr>
      <w:r w:rsidRPr="00E22300">
        <w:rPr>
          <w:rStyle w:val="af8"/>
          <w:rFonts w:ascii="Arial" w:hAnsi="Arial" w:cs="Arial"/>
          <w:i/>
          <w:sz w:val="22"/>
          <w:szCs w:val="22"/>
        </w:rPr>
        <w:t>*</w:t>
      </w:r>
      <w:r w:rsidRPr="00E22300">
        <w:rPr>
          <w:rFonts w:ascii="Arial" w:hAnsi="Arial" w:cs="Arial"/>
          <w:i/>
          <w:sz w:val="22"/>
          <w:szCs w:val="22"/>
        </w:rPr>
        <w:t xml:space="preserve"> </w:t>
      </w:r>
      <w:r>
        <w:rPr>
          <w:rFonts w:ascii="Arial" w:hAnsi="Arial" w:cs="Arial"/>
          <w:i/>
          <w:sz w:val="22"/>
          <w:szCs w:val="22"/>
        </w:rPr>
        <w:t xml:space="preserve">Двоичный индикатор для уровня исправления ошибок </w:t>
      </w:r>
      <w:r w:rsidRPr="001A161E">
        <w:rPr>
          <w:rFonts w:ascii="Arial" w:hAnsi="Arial" w:cs="Arial"/>
          <w:i/>
          <w:sz w:val="22"/>
          <w:szCs w:val="22"/>
        </w:rPr>
        <w:t xml:space="preserve">M </w:t>
      </w:r>
      <w:r>
        <w:rPr>
          <w:rFonts w:ascii="Arial" w:hAnsi="Arial" w:cs="Arial"/>
          <w:i/>
          <w:sz w:val="22"/>
          <w:szCs w:val="22"/>
        </w:rPr>
        <w:t xml:space="preserve">для </w:t>
      </w:r>
      <w:r>
        <w:rPr>
          <w:rFonts w:ascii="Arial" w:hAnsi="Arial" w:cs="Arial"/>
          <w:i/>
          <w:sz w:val="22"/>
          <w:szCs w:val="22"/>
          <w:lang w:val="en-US"/>
        </w:rPr>
        <w:t>QR</w:t>
      </w:r>
      <w:r w:rsidRPr="00D11746">
        <w:rPr>
          <w:rFonts w:ascii="Arial" w:hAnsi="Arial" w:cs="Arial"/>
          <w:i/>
          <w:sz w:val="22"/>
          <w:szCs w:val="22"/>
        </w:rPr>
        <w:t xml:space="preserve"> </w:t>
      </w:r>
      <w:r>
        <w:rPr>
          <w:rFonts w:ascii="Arial" w:hAnsi="Arial" w:cs="Arial"/>
          <w:i/>
          <w:sz w:val="22"/>
          <w:szCs w:val="22"/>
          <w:lang w:val="en-US"/>
        </w:rPr>
        <w:t>Code</w:t>
      </w:r>
      <w:r w:rsidRPr="00D11746">
        <w:rPr>
          <w:rFonts w:ascii="Arial" w:hAnsi="Arial" w:cs="Arial"/>
          <w:i/>
          <w:sz w:val="22"/>
          <w:szCs w:val="22"/>
        </w:rPr>
        <w:t xml:space="preserve"> </w:t>
      </w:r>
      <w:r w:rsidRPr="000914B3">
        <w:rPr>
          <w:rFonts w:ascii="Arial" w:hAnsi="Arial" w:cs="Arial"/>
          <w:i/>
          <w:sz w:val="22"/>
          <w:szCs w:val="22"/>
        </w:rPr>
        <w:t>–</w:t>
      </w:r>
      <w:r w:rsidRPr="001A161E">
        <w:rPr>
          <w:rFonts w:ascii="Arial" w:hAnsi="Arial" w:cs="Arial"/>
          <w:i/>
          <w:sz w:val="22"/>
          <w:szCs w:val="22"/>
        </w:rPr>
        <w:t xml:space="preserve"> 00 (см. таблицу 12).</w:t>
      </w:r>
    </w:p>
  </w:footnote>
  <w:footnote w:id="67">
    <w:p w14:paraId="086FE61A" w14:textId="32BFF34F" w:rsidR="007C1901" w:rsidRDefault="007C1901" w:rsidP="001A161E">
      <w:pPr>
        <w:pStyle w:val="af6"/>
        <w:spacing w:line="300" w:lineRule="auto"/>
        <w:ind w:firstLine="454"/>
      </w:pPr>
      <w:r w:rsidRPr="001A161E">
        <w:rPr>
          <w:rFonts w:ascii="Arial" w:hAnsi="Arial" w:cs="Arial"/>
          <w:i/>
          <w:sz w:val="22"/>
          <w:szCs w:val="22"/>
        </w:rPr>
        <w:t xml:space="preserve">** </w:t>
      </w:r>
      <w:r>
        <w:rPr>
          <w:rFonts w:ascii="Arial" w:hAnsi="Arial" w:cs="Arial"/>
          <w:i/>
          <w:sz w:val="22"/>
          <w:szCs w:val="22"/>
        </w:rPr>
        <w:t xml:space="preserve">В </w:t>
      </w:r>
      <w:r w:rsidRPr="001A161E">
        <w:rPr>
          <w:rFonts w:ascii="Arial" w:hAnsi="Arial" w:cs="Arial"/>
          <w:i/>
          <w:sz w:val="22"/>
          <w:szCs w:val="22"/>
        </w:rPr>
        <w:t>ISO</w:t>
      </w:r>
      <w:r w:rsidRPr="00E22300">
        <w:rPr>
          <w:rFonts w:ascii="Arial" w:hAnsi="Arial" w:cs="Arial"/>
          <w:i/>
          <w:sz w:val="22"/>
          <w:szCs w:val="22"/>
        </w:rPr>
        <w:t>/</w:t>
      </w:r>
      <w:r w:rsidRPr="001A161E">
        <w:rPr>
          <w:rFonts w:ascii="Arial" w:hAnsi="Arial" w:cs="Arial"/>
          <w:i/>
          <w:sz w:val="22"/>
          <w:szCs w:val="22"/>
        </w:rPr>
        <w:t>IEC</w:t>
      </w:r>
      <w:r w:rsidRPr="00E22300">
        <w:rPr>
          <w:rFonts w:ascii="Arial" w:hAnsi="Arial" w:cs="Arial"/>
          <w:i/>
          <w:sz w:val="22"/>
          <w:szCs w:val="22"/>
        </w:rPr>
        <w:t xml:space="preserve"> 18004:2024 ошибочно </w:t>
      </w:r>
      <w:r>
        <w:rPr>
          <w:rFonts w:ascii="Arial" w:hAnsi="Arial" w:cs="Arial"/>
          <w:i/>
          <w:sz w:val="22"/>
          <w:szCs w:val="22"/>
        </w:rPr>
        <w:t xml:space="preserve">приведено значение указателя шаблона маски </w:t>
      </w:r>
      <w:r w:rsidRPr="000914B3">
        <w:rPr>
          <w:rFonts w:ascii="Arial" w:hAnsi="Arial" w:cs="Arial"/>
          <w:i/>
          <w:sz w:val="22"/>
          <w:szCs w:val="22"/>
        </w:rPr>
        <w:t>–</w:t>
      </w:r>
      <w:r>
        <w:rPr>
          <w:rFonts w:ascii="Arial" w:hAnsi="Arial" w:cs="Arial"/>
          <w:i/>
          <w:sz w:val="22"/>
          <w:szCs w:val="22"/>
        </w:rPr>
        <w:t xml:space="preserve"> </w:t>
      </w:r>
      <w:r w:rsidRPr="00E22300">
        <w:rPr>
          <w:rFonts w:ascii="Arial" w:hAnsi="Arial" w:cs="Arial"/>
          <w:i/>
          <w:sz w:val="22"/>
          <w:szCs w:val="22"/>
        </w:rPr>
        <w:t>011.</w:t>
      </w:r>
    </w:p>
  </w:footnote>
  <w:footnote w:id="68">
    <w:p w14:paraId="20FAAC84" w14:textId="77777777"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21</w:t>
      </w:r>
      <w:r w:rsidRPr="000B63E2">
        <w:rPr>
          <w:rFonts w:ascii="Arial" w:hAnsi="Arial" w:cs="Arial"/>
          <w:i/>
          <w:sz w:val="22"/>
          <w:szCs w:val="22"/>
        </w:rPr>
        <w:t>].</w:t>
      </w:r>
    </w:p>
  </w:footnote>
  <w:footnote w:id="69">
    <w:p w14:paraId="390D6327" w14:textId="77777777" w:rsidR="007C1901" w:rsidRPr="00D04775" w:rsidRDefault="007C1901" w:rsidP="00D11746">
      <w:pPr>
        <w:pStyle w:val="af6"/>
        <w:ind w:firstLine="510"/>
      </w:pPr>
      <w:r>
        <w:rPr>
          <w:rStyle w:val="af8"/>
        </w:rPr>
        <w:t>*</w:t>
      </w:r>
      <w:r>
        <w:t xml:space="preserve"> </w:t>
      </w:r>
      <w:r w:rsidRPr="000B63E2">
        <w:rPr>
          <w:rFonts w:ascii="Arial" w:hAnsi="Arial" w:cs="Arial"/>
          <w:i/>
          <w:sz w:val="22"/>
          <w:szCs w:val="22"/>
        </w:rPr>
        <w:t>См. [</w:t>
      </w:r>
      <w:r w:rsidRPr="00D04775">
        <w:rPr>
          <w:rFonts w:ascii="Arial" w:hAnsi="Arial" w:cs="Arial"/>
          <w:i/>
          <w:sz w:val="22"/>
          <w:szCs w:val="22"/>
        </w:rPr>
        <w:t>21</w:t>
      </w:r>
      <w:r w:rsidRPr="000B63E2">
        <w:rPr>
          <w:rFonts w:ascii="Arial" w:hAnsi="Arial" w:cs="Arial"/>
          <w:i/>
          <w:sz w:val="22"/>
          <w:szCs w:val="22"/>
        </w:rPr>
        <w:t>].</w:t>
      </w:r>
    </w:p>
  </w:footnote>
  <w:footnote w:id="70">
    <w:p w14:paraId="34062447" w14:textId="77777777" w:rsidR="0012632E" w:rsidRDefault="0012632E" w:rsidP="0012632E">
      <w:pPr>
        <w:pStyle w:val="af6"/>
        <w:spacing w:line="300" w:lineRule="auto"/>
        <w:ind w:firstLine="510"/>
      </w:pPr>
      <w:r>
        <w:rPr>
          <w:rStyle w:val="af8"/>
        </w:rPr>
        <w:t>*</w:t>
      </w:r>
      <w:r>
        <w:t xml:space="preserve"> </w:t>
      </w:r>
      <w:r w:rsidRPr="002B7DD9">
        <w:rPr>
          <w:rFonts w:ascii="Arial" w:hAnsi="Arial" w:cs="Arial"/>
          <w:i/>
          <w:sz w:val="22"/>
          <w:szCs w:val="22"/>
        </w:rPr>
        <w:t xml:space="preserve">Действует </w:t>
      </w:r>
      <w:r w:rsidRPr="002D6196">
        <w:rPr>
          <w:rFonts w:ascii="Arial" w:hAnsi="Arial" w:cs="Arial"/>
          <w:i/>
          <w:sz w:val="22"/>
          <w:szCs w:val="22"/>
        </w:rPr>
        <w:t>ГОСТ 27463—87 «Система обработки информации. 7-битные кодированные наборы символов»</w:t>
      </w:r>
      <w:r>
        <w:rPr>
          <w:rFonts w:ascii="Arial" w:hAnsi="Arial" w:cs="Arial"/>
          <w:i/>
          <w:sz w:val="22"/>
          <w:szCs w:val="22"/>
        </w:rPr>
        <w:t xml:space="preserve">, неэквивалентный по отношению к </w:t>
      </w:r>
      <w:r w:rsidRPr="00BC5CAA">
        <w:rPr>
          <w:rFonts w:ascii="Arial" w:hAnsi="Arial" w:cs="Arial"/>
          <w:i/>
          <w:sz w:val="22"/>
          <w:szCs w:val="22"/>
        </w:rPr>
        <w:t>ISO/IEC</w:t>
      </w:r>
      <w:r>
        <w:rPr>
          <w:rFonts w:ascii="Arial" w:hAnsi="Arial" w:cs="Arial"/>
          <w:i/>
          <w:sz w:val="22"/>
          <w:szCs w:val="22"/>
        </w:rPr>
        <w:t xml:space="preserve"> 646:1991</w:t>
      </w:r>
      <w:r w:rsidRPr="00BC5CAA">
        <w:rPr>
          <w:rFonts w:ascii="Arial" w:hAnsi="Arial" w:cs="Arial"/>
          <w:i/>
          <w:sz w:val="22"/>
          <w:szCs w:val="22"/>
        </w:rPr>
        <w:t>.</w:t>
      </w:r>
    </w:p>
  </w:footnote>
  <w:footnote w:id="71">
    <w:p w14:paraId="6AAA8EDB" w14:textId="77777777" w:rsidR="0012632E" w:rsidRPr="0060392F" w:rsidRDefault="0012632E" w:rsidP="0012632E">
      <w:pPr>
        <w:pStyle w:val="af6"/>
        <w:spacing w:line="300" w:lineRule="auto"/>
        <w:ind w:firstLine="510"/>
        <w:rPr>
          <w:rFonts w:ascii="Arial" w:hAnsi="Arial" w:cs="Arial"/>
          <w:i/>
          <w:sz w:val="22"/>
          <w:szCs w:val="22"/>
        </w:rPr>
      </w:pPr>
      <w:r>
        <w:rPr>
          <w:rStyle w:val="af8"/>
        </w:rPr>
        <w:t>**</w:t>
      </w:r>
      <w:r>
        <w:t xml:space="preserve"> </w:t>
      </w:r>
      <w:r w:rsidRPr="002B7DD9">
        <w:rPr>
          <w:rFonts w:ascii="Arial" w:hAnsi="Arial" w:cs="Arial"/>
          <w:i/>
          <w:sz w:val="22"/>
          <w:szCs w:val="22"/>
        </w:rPr>
        <w:t>Действует</w:t>
      </w:r>
      <w:r>
        <w:rPr>
          <w:rFonts w:ascii="Arial" w:hAnsi="Arial" w:cs="Arial"/>
          <w:i/>
          <w:sz w:val="22"/>
          <w:szCs w:val="22"/>
        </w:rPr>
        <w:t xml:space="preserve"> </w:t>
      </w:r>
      <w:r w:rsidRPr="0060392F">
        <w:rPr>
          <w:rFonts w:ascii="Arial" w:hAnsi="Arial" w:cs="Arial"/>
          <w:i/>
          <w:sz w:val="22"/>
          <w:szCs w:val="22"/>
        </w:rPr>
        <w:t>ГОСТ 34.301</w:t>
      </w:r>
      <w:r w:rsidRPr="00BC5CAA">
        <w:rPr>
          <w:rFonts w:ascii="Arial" w:hAnsi="Arial" w:cs="Arial"/>
          <w:i/>
          <w:sz w:val="22"/>
          <w:szCs w:val="22"/>
        </w:rPr>
        <w:t>—</w:t>
      </w:r>
      <w:r w:rsidRPr="0060392F">
        <w:rPr>
          <w:rFonts w:ascii="Arial" w:hAnsi="Arial" w:cs="Arial"/>
          <w:i/>
          <w:sz w:val="22"/>
          <w:szCs w:val="22"/>
        </w:rPr>
        <w:t>91 (ИСО 6429</w:t>
      </w:r>
      <w:r w:rsidRPr="00BC5CAA">
        <w:rPr>
          <w:rFonts w:ascii="Arial" w:hAnsi="Arial" w:cs="Arial"/>
          <w:i/>
          <w:sz w:val="22"/>
          <w:szCs w:val="22"/>
        </w:rPr>
        <w:t>—</w:t>
      </w:r>
      <w:r w:rsidRPr="0060392F">
        <w:rPr>
          <w:rFonts w:ascii="Arial" w:hAnsi="Arial" w:cs="Arial"/>
          <w:i/>
          <w:sz w:val="22"/>
          <w:szCs w:val="22"/>
        </w:rPr>
        <w:t>88)</w:t>
      </w:r>
      <w:r>
        <w:rPr>
          <w:rFonts w:ascii="Arial" w:hAnsi="Arial" w:cs="Arial"/>
          <w:i/>
          <w:sz w:val="22"/>
          <w:szCs w:val="22"/>
        </w:rPr>
        <w:t xml:space="preserve"> «</w:t>
      </w:r>
      <w:r w:rsidRPr="0060392F">
        <w:rPr>
          <w:rFonts w:ascii="Arial" w:hAnsi="Arial" w:cs="Arial"/>
          <w:i/>
          <w:sz w:val="22"/>
          <w:szCs w:val="22"/>
        </w:rPr>
        <w:t>Информационная технология. 7-битные и 8-битные кодированные наборы символов. Управляющие функции</w:t>
      </w:r>
      <w:r>
        <w:rPr>
          <w:rFonts w:ascii="Arial" w:hAnsi="Arial" w:cs="Arial"/>
          <w:i/>
          <w:sz w:val="22"/>
          <w:szCs w:val="22"/>
        </w:rPr>
        <w:t>».</w:t>
      </w:r>
    </w:p>
  </w:footnote>
  <w:footnote w:id="72">
    <w:p w14:paraId="2C376A4F" w14:textId="77777777" w:rsidR="0012632E" w:rsidRDefault="0012632E" w:rsidP="0012632E">
      <w:pPr>
        <w:pStyle w:val="af6"/>
        <w:spacing w:line="300" w:lineRule="auto"/>
        <w:ind w:firstLine="510"/>
      </w:pPr>
      <w:r>
        <w:rPr>
          <w:rStyle w:val="af8"/>
        </w:rPr>
        <w:t>***</w:t>
      </w:r>
      <w:r>
        <w:t xml:space="preserve"> </w:t>
      </w:r>
      <w:r w:rsidRPr="002B7DD9">
        <w:rPr>
          <w:rFonts w:ascii="Arial" w:hAnsi="Arial" w:cs="Arial"/>
          <w:i/>
          <w:sz w:val="22"/>
          <w:szCs w:val="22"/>
        </w:rPr>
        <w:t>Действует</w:t>
      </w:r>
      <w:r>
        <w:rPr>
          <w:rFonts w:ascii="Arial" w:hAnsi="Arial" w:cs="Arial"/>
          <w:i/>
          <w:sz w:val="22"/>
          <w:szCs w:val="22"/>
        </w:rPr>
        <w:t xml:space="preserve"> </w:t>
      </w:r>
      <w:r w:rsidRPr="0060392F">
        <w:rPr>
          <w:rFonts w:ascii="Arial" w:hAnsi="Arial" w:cs="Arial"/>
          <w:i/>
          <w:sz w:val="22"/>
          <w:szCs w:val="22"/>
        </w:rPr>
        <w:t>ГОСТ 34.302.2</w:t>
      </w:r>
      <w:r w:rsidRPr="00BC5CAA">
        <w:rPr>
          <w:rFonts w:ascii="Arial" w:hAnsi="Arial" w:cs="Arial"/>
          <w:i/>
          <w:sz w:val="22"/>
          <w:szCs w:val="22"/>
        </w:rPr>
        <w:t>—</w:t>
      </w:r>
      <w:r w:rsidRPr="0060392F">
        <w:rPr>
          <w:rFonts w:ascii="Arial" w:hAnsi="Arial" w:cs="Arial"/>
          <w:i/>
          <w:sz w:val="22"/>
          <w:szCs w:val="22"/>
        </w:rPr>
        <w:t>91 (ИСО 8859-2</w:t>
      </w:r>
      <w:r w:rsidRPr="00BC5CAA">
        <w:rPr>
          <w:rFonts w:ascii="Arial" w:hAnsi="Arial" w:cs="Arial"/>
          <w:i/>
          <w:sz w:val="22"/>
          <w:szCs w:val="22"/>
        </w:rPr>
        <w:t>—</w:t>
      </w:r>
      <w:r w:rsidRPr="0060392F">
        <w:rPr>
          <w:rFonts w:ascii="Arial" w:hAnsi="Arial" w:cs="Arial"/>
          <w:i/>
          <w:sz w:val="22"/>
          <w:szCs w:val="22"/>
        </w:rPr>
        <w:t>87)</w:t>
      </w:r>
      <w:r>
        <w:rPr>
          <w:rFonts w:ascii="Arial" w:hAnsi="Arial" w:cs="Arial"/>
          <w:i/>
          <w:sz w:val="22"/>
          <w:szCs w:val="22"/>
        </w:rPr>
        <w:t xml:space="preserve"> «</w:t>
      </w:r>
      <w:r w:rsidRPr="0060392F">
        <w:rPr>
          <w:rFonts w:ascii="Arial" w:hAnsi="Arial" w:cs="Arial"/>
          <w:i/>
          <w:sz w:val="22"/>
          <w:szCs w:val="22"/>
        </w:rPr>
        <w:t>Информационная технология. Наборы 8-битных однобайтовых кодированных графических символов. Латинский алфавит № 2</w:t>
      </w:r>
      <w:r>
        <w:rPr>
          <w:rFonts w:ascii="Arial" w:hAnsi="Arial" w:cs="Arial"/>
          <w:i/>
          <w:sz w:val="22"/>
          <w:szCs w:val="22"/>
        </w:rPr>
        <w:t>».</w:t>
      </w:r>
    </w:p>
  </w:footnote>
  <w:footnote w:id="73">
    <w:p w14:paraId="64F6311D" w14:textId="77777777" w:rsidR="0012632E" w:rsidRDefault="0012632E" w:rsidP="0012632E">
      <w:pPr>
        <w:pStyle w:val="af6"/>
        <w:spacing w:line="300" w:lineRule="auto"/>
        <w:ind w:firstLine="510"/>
      </w:pPr>
      <w:r>
        <w:rPr>
          <w:rStyle w:val="af8"/>
        </w:rPr>
        <w:t>*</w:t>
      </w:r>
      <w:r>
        <w:t xml:space="preserve"> </w:t>
      </w:r>
      <w:r w:rsidRPr="002B7DD9">
        <w:rPr>
          <w:rFonts w:ascii="Arial" w:hAnsi="Arial" w:cs="Arial"/>
          <w:i/>
          <w:sz w:val="22"/>
          <w:szCs w:val="22"/>
        </w:rPr>
        <w:t>Действует</w:t>
      </w:r>
      <w:r>
        <w:rPr>
          <w:rFonts w:ascii="Arial" w:hAnsi="Arial" w:cs="Arial"/>
          <w:i/>
          <w:sz w:val="22"/>
          <w:szCs w:val="22"/>
        </w:rPr>
        <w:t xml:space="preserve"> </w:t>
      </w:r>
      <w:r w:rsidRPr="0060392F">
        <w:rPr>
          <w:rFonts w:ascii="Arial" w:hAnsi="Arial" w:cs="Arial"/>
          <w:i/>
          <w:sz w:val="22"/>
          <w:szCs w:val="22"/>
        </w:rPr>
        <w:t>ГОСТ ISO/IEC 15416</w:t>
      </w:r>
      <w:r w:rsidRPr="00BE404A">
        <w:rPr>
          <w:rFonts w:ascii="Arial" w:hAnsi="Arial" w:cs="Arial"/>
          <w:i/>
          <w:sz w:val="22"/>
          <w:szCs w:val="22"/>
        </w:rPr>
        <w:t>—</w:t>
      </w:r>
      <w:r w:rsidRPr="0060392F">
        <w:rPr>
          <w:rFonts w:ascii="Arial" w:hAnsi="Arial" w:cs="Arial"/>
          <w:i/>
          <w:sz w:val="22"/>
          <w:szCs w:val="22"/>
        </w:rPr>
        <w:t>2019</w:t>
      </w:r>
      <w:r>
        <w:rPr>
          <w:rFonts w:ascii="Arial" w:hAnsi="Arial" w:cs="Arial"/>
          <w:i/>
          <w:sz w:val="22"/>
          <w:szCs w:val="22"/>
        </w:rPr>
        <w:t xml:space="preserve"> «</w:t>
      </w:r>
      <w:r w:rsidRPr="0060392F">
        <w:rPr>
          <w:rFonts w:ascii="Arial" w:hAnsi="Arial" w:cs="Arial"/>
          <w:i/>
          <w:sz w:val="22"/>
          <w:szCs w:val="22"/>
        </w:rPr>
        <w:t>Информационные технологии. Технологии автоматической идентификации и сбора данных. Спецификация испытаний символов штрихового кода для оценки качества печати. Линейные символы</w:t>
      </w:r>
      <w:r>
        <w:rPr>
          <w:rFonts w:ascii="Arial" w:hAnsi="Arial" w:cs="Arial"/>
          <w:i/>
          <w:sz w:val="22"/>
          <w:szCs w:val="22"/>
        </w:rPr>
        <w:t>».</w:t>
      </w:r>
    </w:p>
  </w:footnote>
  <w:footnote w:id="74">
    <w:p w14:paraId="53C70C43" w14:textId="77777777" w:rsidR="0012632E" w:rsidRDefault="0012632E" w:rsidP="0012632E">
      <w:pPr>
        <w:pStyle w:val="af6"/>
        <w:spacing w:line="300" w:lineRule="auto"/>
        <w:ind w:firstLine="510"/>
      </w:pPr>
      <w:r>
        <w:rPr>
          <w:rStyle w:val="af8"/>
        </w:rPr>
        <w:t>*</w:t>
      </w:r>
      <w:r>
        <w:t xml:space="preserve"> </w:t>
      </w:r>
      <w:r w:rsidRPr="002B7DD9">
        <w:rPr>
          <w:rFonts w:ascii="Arial" w:hAnsi="Arial" w:cs="Arial"/>
          <w:i/>
          <w:sz w:val="22"/>
          <w:szCs w:val="22"/>
        </w:rPr>
        <w:t>Действует</w:t>
      </w:r>
      <w:r w:rsidRPr="00560389">
        <w:t xml:space="preserve"> </w:t>
      </w:r>
      <w:r w:rsidRPr="00560389">
        <w:rPr>
          <w:rFonts w:ascii="Arial" w:hAnsi="Arial" w:cs="Arial"/>
          <w:i/>
          <w:sz w:val="22"/>
          <w:szCs w:val="22"/>
        </w:rPr>
        <w:t>ГОСТ ISO/IEC 15417</w:t>
      </w:r>
      <w:r w:rsidRPr="00BE404A">
        <w:rPr>
          <w:rFonts w:ascii="Arial" w:hAnsi="Arial" w:cs="Arial"/>
          <w:i/>
          <w:sz w:val="22"/>
          <w:szCs w:val="22"/>
        </w:rPr>
        <w:t>—</w:t>
      </w:r>
      <w:r w:rsidRPr="00560389">
        <w:rPr>
          <w:rFonts w:ascii="Arial" w:hAnsi="Arial" w:cs="Arial"/>
          <w:i/>
          <w:sz w:val="22"/>
          <w:szCs w:val="22"/>
        </w:rPr>
        <w:t>2013</w:t>
      </w:r>
      <w:r>
        <w:rPr>
          <w:rFonts w:ascii="Arial" w:hAnsi="Arial" w:cs="Arial"/>
          <w:i/>
          <w:sz w:val="22"/>
          <w:szCs w:val="22"/>
        </w:rPr>
        <w:t xml:space="preserve"> «</w:t>
      </w:r>
      <w:r w:rsidRPr="00560389">
        <w:rPr>
          <w:rFonts w:ascii="Arial" w:hAnsi="Arial" w:cs="Arial"/>
          <w:i/>
          <w:sz w:val="22"/>
          <w:szCs w:val="22"/>
        </w:rPr>
        <w:t>Информационные технологии. Технологии автоматической идентификации и сбора данных. Спецификация символики штрихового кода Code 128</w:t>
      </w:r>
      <w:r>
        <w:rPr>
          <w:rFonts w:ascii="Arial" w:hAnsi="Arial" w:cs="Arial"/>
          <w:i/>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8722" w14:textId="472A32E7" w:rsidR="007C1901" w:rsidRPr="00DE61F3" w:rsidRDefault="007C1901" w:rsidP="00132DAC">
    <w:pPr>
      <w:pStyle w:val="af"/>
      <w:ind w:firstLine="0"/>
      <w:rPr>
        <w:rFonts w:ascii="Arial" w:hAnsi="Arial" w:cs="Arial"/>
        <w:b/>
        <w:szCs w:val="24"/>
      </w:rPr>
    </w:pPr>
    <w:r w:rsidRPr="00DE61F3">
      <w:rPr>
        <w:rFonts w:ascii="Arial" w:hAnsi="Arial" w:cs="Arial"/>
        <w:b/>
        <w:szCs w:val="24"/>
      </w:rPr>
      <w:t xml:space="preserve">ГОСТ </w:t>
    </w:r>
    <w:r w:rsidRPr="00DE61F3">
      <w:rPr>
        <w:rFonts w:ascii="Arial" w:hAnsi="Arial" w:cs="Arial"/>
        <w:b/>
        <w:szCs w:val="24"/>
        <w:lang w:val="en-US"/>
      </w:rPr>
      <w:t>ISO</w:t>
    </w:r>
    <w:r w:rsidRPr="00DE61F3">
      <w:rPr>
        <w:rFonts w:ascii="Arial" w:hAnsi="Arial" w:cs="Arial"/>
        <w:b/>
        <w:szCs w:val="24"/>
      </w:rPr>
      <w:t>/</w:t>
    </w:r>
    <w:r w:rsidRPr="00DE61F3">
      <w:rPr>
        <w:rFonts w:ascii="Arial" w:hAnsi="Arial" w:cs="Arial"/>
        <w:b/>
        <w:szCs w:val="24"/>
        <w:lang w:val="en-US"/>
      </w:rPr>
      <w:t>IEC</w:t>
    </w:r>
    <w:r w:rsidRPr="00DE61F3">
      <w:rPr>
        <w:rFonts w:ascii="Arial" w:hAnsi="Arial" w:cs="Arial"/>
        <w:b/>
        <w:szCs w:val="24"/>
      </w:rPr>
      <w:t xml:space="preserve"> 1</w:t>
    </w:r>
    <w:r>
      <w:rPr>
        <w:rFonts w:ascii="Arial" w:hAnsi="Arial" w:cs="Arial"/>
        <w:b/>
        <w:szCs w:val="24"/>
      </w:rPr>
      <w:t>8004</w:t>
    </w:r>
    <w:r w:rsidRPr="00DE61F3">
      <w:rPr>
        <w:rFonts w:ascii="Arial" w:hAnsi="Arial" w:cs="Arial"/>
        <w:b/>
        <w:szCs w:val="24"/>
      </w:rPr>
      <w:t>–202</w:t>
    </w:r>
  </w:p>
  <w:p w14:paraId="2EAA0329" w14:textId="4B7513EC" w:rsidR="007C1901" w:rsidRDefault="007C1901" w:rsidP="00132DAC">
    <w:pPr>
      <w:pStyle w:val="af"/>
      <w:ind w:firstLine="0"/>
      <w:rPr>
        <w:rFonts w:ascii="Arial" w:hAnsi="Arial" w:cs="Arial"/>
        <w:i/>
        <w:sz w:val="22"/>
        <w:szCs w:val="22"/>
      </w:rPr>
    </w:pPr>
  </w:p>
  <w:p w14:paraId="365DDB86" w14:textId="77777777" w:rsidR="007C1901" w:rsidRPr="00905CFC" w:rsidRDefault="007C1901" w:rsidP="00132DAC">
    <w:pPr>
      <w:pStyle w:val="af"/>
      <w:ind w:firstLine="0"/>
      <w:rPr>
        <w:rFonts w:ascii="Arial" w:hAnsi="Arial" w:cs="Arial"/>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43C1" w14:textId="02FBAF2C" w:rsidR="007C1901" w:rsidRPr="00DE61F3" w:rsidRDefault="007C1901" w:rsidP="006C67F6">
    <w:pPr>
      <w:pStyle w:val="af"/>
      <w:jc w:val="right"/>
      <w:rPr>
        <w:rFonts w:ascii="Arial" w:hAnsi="Arial" w:cs="Arial"/>
        <w:b/>
        <w:szCs w:val="24"/>
      </w:rPr>
    </w:pPr>
    <w:r w:rsidRPr="00DE61F3">
      <w:rPr>
        <w:rFonts w:ascii="Arial" w:hAnsi="Arial" w:cs="Arial"/>
        <w:b/>
        <w:szCs w:val="24"/>
      </w:rPr>
      <w:t xml:space="preserve">ГОСТ ISO/IEC </w:t>
    </w:r>
    <w:r w:rsidRPr="0060148C">
      <w:rPr>
        <w:rFonts w:ascii="Arial" w:hAnsi="Arial" w:cs="Arial"/>
        <w:b/>
        <w:szCs w:val="24"/>
      </w:rPr>
      <w:t>18004</w:t>
    </w:r>
    <w:r w:rsidRPr="00DE61F3">
      <w:rPr>
        <w:rFonts w:ascii="Arial" w:hAnsi="Arial" w:cs="Arial"/>
        <w:b/>
        <w:szCs w:val="24"/>
      </w:rPr>
      <w:t>–202</w:t>
    </w:r>
  </w:p>
  <w:p w14:paraId="1C901B88" w14:textId="422F64E4" w:rsidR="007C1901" w:rsidRDefault="007C1901" w:rsidP="006C67F6">
    <w:pPr>
      <w:pStyle w:val="af"/>
      <w:jc w:val="right"/>
      <w:rPr>
        <w:rFonts w:ascii="Arial" w:hAnsi="Arial" w:cs="Arial"/>
        <w:i/>
        <w:sz w:val="22"/>
        <w:szCs w:val="22"/>
      </w:rPr>
    </w:pPr>
  </w:p>
  <w:p w14:paraId="5F7CF0C5" w14:textId="77777777" w:rsidR="007C1901" w:rsidRPr="00905CFC" w:rsidRDefault="007C1901" w:rsidP="006C67F6">
    <w:pPr>
      <w:pStyle w:val="af"/>
      <w:jc w:val="right"/>
      <w:rPr>
        <w:rFonts w:ascii="Arial" w:hAnsi="Arial" w:cs="Arial"/>
        <w: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92AC8" w14:textId="344350A5" w:rsidR="007C1901" w:rsidRDefault="007C1901" w:rsidP="004A2C26">
    <w:pPr>
      <w:pStyle w:val="af"/>
      <w:jc w:val="right"/>
      <w:rPr>
        <w:rFonts w:ascii="Arial" w:hAnsi="Arial" w:cs="Arial"/>
        <w:b/>
        <w:sz w:val="22"/>
        <w:szCs w:val="22"/>
      </w:rPr>
    </w:pPr>
    <w:r w:rsidRPr="00B97E3F">
      <w:rPr>
        <w:rFonts w:ascii="Arial" w:hAnsi="Arial" w:cs="Arial"/>
        <w:b/>
        <w:sz w:val="22"/>
        <w:szCs w:val="22"/>
      </w:rPr>
      <w:t xml:space="preserve">ГОСТ ISO/IEC </w:t>
    </w:r>
    <w:r w:rsidRPr="0060148C">
      <w:rPr>
        <w:rFonts w:ascii="Arial" w:hAnsi="Arial" w:cs="Arial"/>
        <w:b/>
        <w:sz w:val="22"/>
        <w:szCs w:val="22"/>
      </w:rPr>
      <w:t>18004</w:t>
    </w:r>
    <w:r w:rsidRPr="00B97E3F">
      <w:rPr>
        <w:rFonts w:ascii="Arial" w:hAnsi="Arial" w:cs="Arial"/>
        <w:b/>
        <w:sz w:val="22"/>
        <w:szCs w:val="22"/>
      </w:rPr>
      <w:t>–202</w:t>
    </w:r>
  </w:p>
  <w:p w14:paraId="134B2BCD" w14:textId="74AE57AB" w:rsidR="007C1901" w:rsidRDefault="007C1901" w:rsidP="004A2C26">
    <w:pPr>
      <w:pStyle w:val="af"/>
      <w:jc w:val="right"/>
      <w:rPr>
        <w:rFonts w:ascii="Arial" w:hAnsi="Arial" w:cs="Arial"/>
        <w:i/>
        <w:sz w:val="22"/>
        <w:szCs w:val="22"/>
      </w:rPr>
    </w:pPr>
    <w:r w:rsidRPr="004E2EB2">
      <w:rPr>
        <w:rFonts w:ascii="Arial" w:hAnsi="Arial" w:cs="Arial"/>
        <w:i/>
        <w:sz w:val="22"/>
        <w:szCs w:val="22"/>
      </w:rPr>
      <w:t xml:space="preserve">(проект, </w:t>
    </w:r>
    <w:r w:rsidRPr="00C47B78">
      <w:rPr>
        <w:rFonts w:ascii="Arial" w:hAnsi="Arial" w:cs="Arial"/>
        <w:i/>
        <w:sz w:val="22"/>
        <w:szCs w:val="22"/>
      </w:rPr>
      <w:t>окончательная</w:t>
    </w:r>
    <w:r w:rsidRPr="004E2EB2">
      <w:rPr>
        <w:rFonts w:ascii="Arial" w:hAnsi="Arial" w:cs="Arial"/>
        <w:i/>
        <w:sz w:val="22"/>
        <w:szCs w:val="22"/>
      </w:rPr>
      <w:t xml:space="preserve"> редакция)</w:t>
    </w:r>
  </w:p>
  <w:p w14:paraId="45DC1597" w14:textId="77777777" w:rsidR="007C1901" w:rsidRPr="00905CFC" w:rsidRDefault="007C1901" w:rsidP="004A2C26">
    <w:pPr>
      <w:pStyle w:val="af"/>
      <w:jc w:val="right"/>
      <w:rPr>
        <w:rFonts w:ascii="Arial" w:hAnsi="Arial" w:cs="Arial"/>
        <w:i/>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4924" w14:textId="66CFF9E9" w:rsidR="007C1901" w:rsidRDefault="007C1901" w:rsidP="00D001B0">
    <w:pPr>
      <w:pStyle w:val="af"/>
      <w:ind w:firstLine="0"/>
      <w:jc w:val="right"/>
      <w:rPr>
        <w:rFonts w:ascii="Arial" w:hAnsi="Arial" w:cs="Arial"/>
        <w:b/>
        <w:szCs w:val="24"/>
      </w:rPr>
    </w:pPr>
    <w:r w:rsidRPr="00D001B0">
      <w:rPr>
        <w:rFonts w:ascii="Arial" w:hAnsi="Arial" w:cs="Arial"/>
        <w:b/>
        <w:szCs w:val="24"/>
      </w:rPr>
      <w:t xml:space="preserve">ГОСТ </w:t>
    </w:r>
    <w:r w:rsidRPr="00D001B0">
      <w:rPr>
        <w:rFonts w:ascii="Arial" w:hAnsi="Arial" w:cs="Arial"/>
        <w:b/>
        <w:szCs w:val="24"/>
        <w:lang w:val="en-US"/>
      </w:rPr>
      <w:t>ISO</w:t>
    </w:r>
    <w:r w:rsidRPr="00D001B0">
      <w:rPr>
        <w:rFonts w:ascii="Arial" w:hAnsi="Arial" w:cs="Arial"/>
        <w:b/>
        <w:szCs w:val="24"/>
      </w:rPr>
      <w:t>/</w:t>
    </w:r>
    <w:r w:rsidRPr="00D001B0">
      <w:rPr>
        <w:rFonts w:ascii="Arial" w:hAnsi="Arial" w:cs="Arial"/>
        <w:b/>
        <w:szCs w:val="24"/>
        <w:lang w:val="en-US"/>
      </w:rPr>
      <w:t>IEC</w:t>
    </w:r>
    <w:r w:rsidRPr="00D001B0">
      <w:rPr>
        <w:rFonts w:ascii="Arial" w:hAnsi="Arial" w:cs="Arial"/>
        <w:b/>
        <w:szCs w:val="24"/>
      </w:rPr>
      <w:t xml:space="preserve"> </w:t>
    </w:r>
    <w:r w:rsidRPr="0060148C">
      <w:rPr>
        <w:rFonts w:ascii="Arial" w:hAnsi="Arial" w:cs="Arial"/>
        <w:b/>
        <w:szCs w:val="24"/>
      </w:rPr>
      <w:t>18004</w:t>
    </w:r>
    <w:r w:rsidRPr="00D001B0">
      <w:rPr>
        <w:rFonts w:ascii="Arial" w:hAnsi="Arial" w:cs="Arial"/>
        <w:b/>
        <w:szCs w:val="24"/>
      </w:rPr>
      <w:t>–20</w:t>
    </w:r>
    <w:r w:rsidRPr="005E0983">
      <w:rPr>
        <w:rFonts w:ascii="Arial" w:hAnsi="Arial" w:cs="Arial"/>
        <w:b/>
        <w:szCs w:val="24"/>
      </w:rPr>
      <w:t>2</w:t>
    </w:r>
  </w:p>
  <w:p w14:paraId="5AA4C723" w14:textId="5069D0F5" w:rsidR="007C1901" w:rsidRDefault="007C1901" w:rsidP="004E2EB2">
    <w:pPr>
      <w:pStyle w:val="af"/>
      <w:jc w:val="right"/>
      <w:rPr>
        <w:rFonts w:ascii="Arial" w:hAnsi="Arial" w:cs="Arial"/>
        <w:i/>
        <w:szCs w:val="24"/>
      </w:rPr>
    </w:pPr>
  </w:p>
  <w:p w14:paraId="7E787A7A" w14:textId="77777777" w:rsidR="007C1901" w:rsidRPr="00905CFC" w:rsidRDefault="007C1901" w:rsidP="00905CFC">
    <w:pPr>
      <w:pStyle w:val="af"/>
      <w:ind w:firstLine="0"/>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9.25pt;visibility:visible;mso-wrap-style:square" o:bullet="t">
        <v:imagedata r:id="rId1" o:title=""/>
        <o:lock v:ext="edit" aspectratio="f"/>
      </v:shape>
    </w:pict>
  </w:numPicBullet>
  <w:numPicBullet w:numPicBulletId="1">
    <w:pict>
      <v:shape id="_x0000_i1026" type="#_x0000_t75" style="width:30pt;height:30pt;visibility:visible;mso-wrap-style:square" o:bullet="t">
        <v:imagedata r:id="rId2" o:title=""/>
        <o:lock v:ext="edit" aspectratio="f"/>
      </v:shape>
    </w:pict>
  </w:numPicBullet>
  <w:abstractNum w:abstractNumId="0" w15:restartNumberingAfterBreak="0">
    <w:nsid w:val="FFFFFF80"/>
    <w:multiLevelType w:val="singleLevel"/>
    <w:tmpl w:val="42D09CE4"/>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FE"/>
    <w:multiLevelType w:val="singleLevel"/>
    <w:tmpl w:val="FFFFFFFF"/>
    <w:lvl w:ilvl="0">
      <w:numFmt w:val="decimal"/>
      <w:pStyle w:val="a"/>
      <w:lvlText w:val="*"/>
      <w:lvlJc w:val="left"/>
    </w:lvl>
  </w:abstractNum>
  <w:abstractNum w:abstractNumId="2" w15:restartNumberingAfterBreak="0">
    <w:nsid w:val="01E279AE"/>
    <w:multiLevelType w:val="hybridMultilevel"/>
    <w:tmpl w:val="C972D604"/>
    <w:lvl w:ilvl="0" w:tplc="E1947A36">
      <w:start w:val="1"/>
      <w:numFmt w:val="bullet"/>
      <w:lvlText w:val=""/>
      <w:lvlPicBulletId w:val="0"/>
      <w:lvlJc w:val="left"/>
      <w:pPr>
        <w:tabs>
          <w:tab w:val="num" w:pos="720"/>
        </w:tabs>
        <w:ind w:left="720" w:hanging="360"/>
      </w:pPr>
      <w:rPr>
        <w:rFonts w:ascii="Symbol" w:hAnsi="Symbol" w:hint="default"/>
      </w:rPr>
    </w:lvl>
    <w:lvl w:ilvl="1" w:tplc="0AFE1F6C" w:tentative="1">
      <w:start w:val="1"/>
      <w:numFmt w:val="bullet"/>
      <w:lvlText w:val=""/>
      <w:lvlJc w:val="left"/>
      <w:pPr>
        <w:tabs>
          <w:tab w:val="num" w:pos="1440"/>
        </w:tabs>
        <w:ind w:left="1440" w:hanging="360"/>
      </w:pPr>
      <w:rPr>
        <w:rFonts w:ascii="Symbol" w:hAnsi="Symbol" w:hint="default"/>
      </w:rPr>
    </w:lvl>
    <w:lvl w:ilvl="2" w:tplc="BA3290E8" w:tentative="1">
      <w:start w:val="1"/>
      <w:numFmt w:val="bullet"/>
      <w:lvlText w:val=""/>
      <w:lvlJc w:val="left"/>
      <w:pPr>
        <w:tabs>
          <w:tab w:val="num" w:pos="2160"/>
        </w:tabs>
        <w:ind w:left="2160" w:hanging="360"/>
      </w:pPr>
      <w:rPr>
        <w:rFonts w:ascii="Symbol" w:hAnsi="Symbol" w:hint="default"/>
      </w:rPr>
    </w:lvl>
    <w:lvl w:ilvl="3" w:tplc="C1EE7B52" w:tentative="1">
      <w:start w:val="1"/>
      <w:numFmt w:val="bullet"/>
      <w:lvlText w:val=""/>
      <w:lvlJc w:val="left"/>
      <w:pPr>
        <w:tabs>
          <w:tab w:val="num" w:pos="2880"/>
        </w:tabs>
        <w:ind w:left="2880" w:hanging="360"/>
      </w:pPr>
      <w:rPr>
        <w:rFonts w:ascii="Symbol" w:hAnsi="Symbol" w:hint="default"/>
      </w:rPr>
    </w:lvl>
    <w:lvl w:ilvl="4" w:tplc="5D3071BA" w:tentative="1">
      <w:start w:val="1"/>
      <w:numFmt w:val="bullet"/>
      <w:lvlText w:val=""/>
      <w:lvlJc w:val="left"/>
      <w:pPr>
        <w:tabs>
          <w:tab w:val="num" w:pos="3600"/>
        </w:tabs>
        <w:ind w:left="3600" w:hanging="360"/>
      </w:pPr>
      <w:rPr>
        <w:rFonts w:ascii="Symbol" w:hAnsi="Symbol" w:hint="default"/>
      </w:rPr>
    </w:lvl>
    <w:lvl w:ilvl="5" w:tplc="54640FC2" w:tentative="1">
      <w:start w:val="1"/>
      <w:numFmt w:val="bullet"/>
      <w:lvlText w:val=""/>
      <w:lvlJc w:val="left"/>
      <w:pPr>
        <w:tabs>
          <w:tab w:val="num" w:pos="4320"/>
        </w:tabs>
        <w:ind w:left="4320" w:hanging="360"/>
      </w:pPr>
      <w:rPr>
        <w:rFonts w:ascii="Symbol" w:hAnsi="Symbol" w:hint="default"/>
      </w:rPr>
    </w:lvl>
    <w:lvl w:ilvl="6" w:tplc="FE406FFC" w:tentative="1">
      <w:start w:val="1"/>
      <w:numFmt w:val="bullet"/>
      <w:lvlText w:val=""/>
      <w:lvlJc w:val="left"/>
      <w:pPr>
        <w:tabs>
          <w:tab w:val="num" w:pos="5040"/>
        </w:tabs>
        <w:ind w:left="5040" w:hanging="360"/>
      </w:pPr>
      <w:rPr>
        <w:rFonts w:ascii="Symbol" w:hAnsi="Symbol" w:hint="default"/>
      </w:rPr>
    </w:lvl>
    <w:lvl w:ilvl="7" w:tplc="A3B61ED6" w:tentative="1">
      <w:start w:val="1"/>
      <w:numFmt w:val="bullet"/>
      <w:lvlText w:val=""/>
      <w:lvlJc w:val="left"/>
      <w:pPr>
        <w:tabs>
          <w:tab w:val="num" w:pos="5760"/>
        </w:tabs>
        <w:ind w:left="5760" w:hanging="360"/>
      </w:pPr>
      <w:rPr>
        <w:rFonts w:ascii="Symbol" w:hAnsi="Symbol" w:hint="default"/>
      </w:rPr>
    </w:lvl>
    <w:lvl w:ilvl="8" w:tplc="638E96C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5F252BD"/>
    <w:multiLevelType w:val="singleLevel"/>
    <w:tmpl w:val="4390589A"/>
    <w:lvl w:ilvl="0">
      <w:start w:val="1"/>
      <w:numFmt w:val="decimal"/>
      <w:pStyle w:val="1"/>
      <w:lvlText w:val="[%1]"/>
      <w:lvlJc w:val="left"/>
      <w:pPr>
        <w:tabs>
          <w:tab w:val="num" w:pos="360"/>
        </w:tabs>
        <w:ind w:left="360" w:hanging="360"/>
      </w:pPr>
    </w:lvl>
  </w:abstractNum>
  <w:abstractNum w:abstractNumId="4" w15:restartNumberingAfterBreak="0">
    <w:nsid w:val="08A55008"/>
    <w:multiLevelType w:val="multilevel"/>
    <w:tmpl w:val="6DB2E63E"/>
    <w:lvl w:ilvl="0">
      <w:start w:val="1"/>
      <w:numFmt w:val="upperLetter"/>
      <w:pStyle w:val="ANNEX"/>
      <w:suff w:val="nothing"/>
      <w:lvlText w:val="Приложение %1"/>
      <w:lvlJc w:val="left"/>
      <w:pPr>
        <w:ind w:left="7654" w:firstLine="0"/>
      </w:pPr>
      <w:rPr>
        <w:rFonts w:ascii="Arial" w:hAnsi="Arial" w:cs="Times New Roman" w:hint="default"/>
        <w:b/>
        <w:i w:val="0"/>
        <w:sz w:val="28"/>
      </w:rPr>
    </w:lvl>
    <w:lvl w:ilvl="1">
      <w:start w:val="1"/>
      <w:numFmt w:val="decimal"/>
      <w:pStyle w:val="a2"/>
      <w:lvlText w:val="%1.%2"/>
      <w:lvlJc w:val="left"/>
      <w:pPr>
        <w:tabs>
          <w:tab w:val="num" w:pos="360"/>
        </w:tabs>
        <w:ind w:left="0" w:firstLine="0"/>
      </w:pPr>
      <w:rPr>
        <w:rFonts w:cs="Times New Roman" w:hint="default"/>
        <w:b/>
        <w:i w:val="0"/>
      </w:rPr>
    </w:lvl>
    <w:lvl w:ilvl="2">
      <w:start w:val="1"/>
      <w:numFmt w:val="decimal"/>
      <w:pStyle w:val="a3"/>
      <w:lvlText w:val="%1.%2.%3"/>
      <w:lvlJc w:val="left"/>
      <w:pPr>
        <w:tabs>
          <w:tab w:val="num" w:pos="720"/>
        </w:tabs>
        <w:ind w:left="0" w:firstLine="0"/>
      </w:pPr>
      <w:rPr>
        <w:rFonts w:cs="Times New Roman" w:hint="default"/>
        <w:b/>
        <w:i w:val="0"/>
      </w:rPr>
    </w:lvl>
    <w:lvl w:ilvl="3">
      <w:start w:val="1"/>
      <w:numFmt w:val="decimal"/>
      <w:pStyle w:val="a4"/>
      <w:lvlText w:val="%1.%2.%3.%4"/>
      <w:lvlJc w:val="left"/>
      <w:pPr>
        <w:tabs>
          <w:tab w:val="num" w:pos="1080"/>
        </w:tabs>
        <w:ind w:left="0" w:firstLine="0"/>
      </w:pPr>
      <w:rPr>
        <w:rFonts w:cs="Times New Roman" w:hint="default"/>
        <w:b/>
        <w:i w:val="0"/>
      </w:rPr>
    </w:lvl>
    <w:lvl w:ilvl="4">
      <w:start w:val="1"/>
      <w:numFmt w:val="decimal"/>
      <w:pStyle w:val="a5"/>
      <w:lvlText w:val="%1.%2.%3.%4.%5"/>
      <w:lvlJc w:val="left"/>
      <w:pPr>
        <w:tabs>
          <w:tab w:val="num" w:pos="1080"/>
        </w:tabs>
        <w:ind w:left="0" w:firstLine="0"/>
      </w:pPr>
      <w:rPr>
        <w:rFonts w:cs="Times New Roman" w:hint="default"/>
        <w:b/>
        <w:i w:val="0"/>
      </w:rPr>
    </w:lvl>
    <w:lvl w:ilvl="5">
      <w:start w:val="1"/>
      <w:numFmt w:val="decimal"/>
      <w:pStyle w:val="a6"/>
      <w:lvlText w:val="%1.%2.%3.%4.%5.%6"/>
      <w:lvlJc w:val="left"/>
      <w:pPr>
        <w:tabs>
          <w:tab w:val="num" w:pos="1440"/>
        </w:tabs>
        <w:ind w:left="0" w:firstLine="0"/>
      </w:pPr>
      <w:rPr>
        <w:rFonts w:cs="Times New Roman" w:hint="default"/>
        <w:b/>
        <w:i w:val="0"/>
      </w:rPr>
    </w:lvl>
    <w:lvl w:ilvl="6">
      <w:start w:val="1"/>
      <w:numFmt w:val="lowerRoman"/>
      <w:lvlText w:val="(%7)"/>
      <w:lvlJc w:val="left"/>
      <w:pPr>
        <w:tabs>
          <w:tab w:val="num" w:pos="504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5" w15:restartNumberingAfterBreak="0">
    <w:nsid w:val="0F7E79D7"/>
    <w:multiLevelType w:val="multilevel"/>
    <w:tmpl w:val="D7322606"/>
    <w:lvl w:ilvl="0">
      <w:start w:val="1"/>
      <w:numFmt w:val="decimal"/>
      <w:pStyle w:val="10"/>
      <w:lvlText w:val="%1"/>
      <w:lvlJc w:val="left"/>
      <w:pPr>
        <w:ind w:left="858" w:hanging="432"/>
      </w:pPr>
    </w:lvl>
    <w:lvl w:ilvl="1">
      <w:start w:val="1"/>
      <w:numFmt w:val="decimal"/>
      <w:pStyle w:val="2"/>
      <w:lvlText w:val="%1.%2"/>
      <w:lvlJc w:val="left"/>
      <w:pPr>
        <w:ind w:left="1286" w:hanging="576"/>
      </w:pPr>
    </w:lvl>
    <w:lvl w:ilvl="2">
      <w:start w:val="1"/>
      <w:numFmt w:val="decimal"/>
      <w:pStyle w:val="3"/>
      <w:lvlText w:val="%1.%2.%3"/>
      <w:lvlJc w:val="left"/>
      <w:pPr>
        <w:ind w:left="1146"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25630A2"/>
    <w:multiLevelType w:val="hybridMultilevel"/>
    <w:tmpl w:val="97F64100"/>
    <w:lvl w:ilvl="0" w:tplc="343C45F6">
      <w:start w:val="1"/>
      <w:numFmt w:val="lowerLetter"/>
      <w:pStyle w:val="11"/>
      <w:lvlText w:val="%1)"/>
      <w:lvlJc w:val="left"/>
      <w:pPr>
        <w:ind w:left="1112" w:hanging="403"/>
      </w:pPr>
      <w:rPr>
        <w:rFonts w:ascii="Cambria" w:eastAsia="Cambria" w:hAnsi="Cambria" w:cs="Cambria" w:hint="default"/>
        <w:b w:val="0"/>
        <w:bCs w:val="0"/>
        <w:i w:val="0"/>
        <w:iCs w:val="0"/>
        <w:color w:val="231F20"/>
        <w:spacing w:val="-11"/>
        <w:w w:val="100"/>
        <w:sz w:val="22"/>
        <w:szCs w:val="22"/>
        <w:lang w:val="fr-FR" w:eastAsia="en-US" w:bidi="ar-SA"/>
      </w:rPr>
    </w:lvl>
    <w:lvl w:ilvl="1" w:tplc="EE805764">
      <w:start w:val="1"/>
      <w:numFmt w:val="decimal"/>
      <w:lvlText w:val="%2)"/>
      <w:lvlJc w:val="left"/>
      <w:pPr>
        <w:ind w:left="1189" w:hanging="403"/>
      </w:pPr>
      <w:rPr>
        <w:rFonts w:ascii="Arial" w:eastAsia="Arial" w:hAnsi="Arial" w:cs="Arial"/>
        <w:b w:val="0"/>
        <w:bCs w:val="0"/>
        <w:i w:val="0"/>
        <w:iCs w:val="0"/>
        <w:color w:val="231F20"/>
        <w:spacing w:val="-12"/>
        <w:w w:val="100"/>
        <w:sz w:val="22"/>
        <w:szCs w:val="22"/>
        <w:lang w:val="fr-FR" w:eastAsia="en-US" w:bidi="ar-SA"/>
      </w:rPr>
    </w:lvl>
    <w:lvl w:ilvl="2" w:tplc="84AAE0DE">
      <w:numFmt w:val="bullet"/>
      <w:lvlText w:val="•"/>
      <w:lvlJc w:val="left"/>
      <w:pPr>
        <w:ind w:left="2251" w:hanging="403"/>
      </w:pPr>
      <w:rPr>
        <w:rFonts w:hint="default"/>
        <w:lang w:val="fr-FR" w:eastAsia="en-US" w:bidi="ar-SA"/>
      </w:rPr>
    </w:lvl>
    <w:lvl w:ilvl="3" w:tplc="3A3ED8FC">
      <w:numFmt w:val="bullet"/>
      <w:lvlText w:val="•"/>
      <w:lvlJc w:val="left"/>
      <w:pPr>
        <w:ind w:left="3323" w:hanging="403"/>
      </w:pPr>
      <w:rPr>
        <w:rFonts w:hint="default"/>
        <w:lang w:val="fr-FR" w:eastAsia="en-US" w:bidi="ar-SA"/>
      </w:rPr>
    </w:lvl>
    <w:lvl w:ilvl="4" w:tplc="E9A60FC2">
      <w:numFmt w:val="bullet"/>
      <w:lvlText w:val="•"/>
      <w:lvlJc w:val="left"/>
      <w:pPr>
        <w:ind w:left="4395" w:hanging="403"/>
      </w:pPr>
      <w:rPr>
        <w:rFonts w:hint="default"/>
        <w:lang w:val="fr-FR" w:eastAsia="en-US" w:bidi="ar-SA"/>
      </w:rPr>
    </w:lvl>
    <w:lvl w:ilvl="5" w:tplc="E5FC7E18">
      <w:numFmt w:val="bullet"/>
      <w:lvlText w:val="•"/>
      <w:lvlJc w:val="left"/>
      <w:pPr>
        <w:ind w:left="5466" w:hanging="403"/>
      </w:pPr>
      <w:rPr>
        <w:rFonts w:hint="default"/>
        <w:lang w:val="fr-FR" w:eastAsia="en-US" w:bidi="ar-SA"/>
      </w:rPr>
    </w:lvl>
    <w:lvl w:ilvl="6" w:tplc="BDB6956A">
      <w:numFmt w:val="bullet"/>
      <w:lvlText w:val="•"/>
      <w:lvlJc w:val="left"/>
      <w:pPr>
        <w:ind w:left="6538" w:hanging="403"/>
      </w:pPr>
      <w:rPr>
        <w:rFonts w:hint="default"/>
        <w:lang w:val="fr-FR" w:eastAsia="en-US" w:bidi="ar-SA"/>
      </w:rPr>
    </w:lvl>
    <w:lvl w:ilvl="7" w:tplc="97ECC306">
      <w:numFmt w:val="bullet"/>
      <w:lvlText w:val="•"/>
      <w:lvlJc w:val="left"/>
      <w:pPr>
        <w:ind w:left="7610" w:hanging="403"/>
      </w:pPr>
      <w:rPr>
        <w:rFonts w:hint="default"/>
        <w:lang w:val="fr-FR" w:eastAsia="en-US" w:bidi="ar-SA"/>
      </w:rPr>
    </w:lvl>
    <w:lvl w:ilvl="8" w:tplc="537298CC">
      <w:numFmt w:val="bullet"/>
      <w:lvlText w:val="•"/>
      <w:lvlJc w:val="left"/>
      <w:pPr>
        <w:ind w:left="8682" w:hanging="403"/>
      </w:pPr>
      <w:rPr>
        <w:rFonts w:hint="default"/>
        <w:lang w:val="fr-FR" w:eastAsia="en-US" w:bidi="ar-SA"/>
      </w:rPr>
    </w:lvl>
  </w:abstractNum>
  <w:abstractNum w:abstractNumId="7" w15:restartNumberingAfterBreak="0">
    <w:nsid w:val="17612419"/>
    <w:multiLevelType w:val="hybridMultilevel"/>
    <w:tmpl w:val="1FEABCE8"/>
    <w:lvl w:ilvl="0" w:tplc="85CC70A4">
      <w:start w:val="1"/>
      <w:numFmt w:val="lowerLetter"/>
      <w:lvlText w:val="%1)"/>
      <w:lvlJc w:val="left"/>
      <w:pPr>
        <w:ind w:left="552" w:hanging="403"/>
      </w:pPr>
      <w:rPr>
        <w:rFonts w:ascii="Cambria" w:eastAsia="Cambria" w:hAnsi="Cambria" w:cs="Cambria" w:hint="default"/>
        <w:b w:val="0"/>
        <w:bCs w:val="0"/>
        <w:i w:val="0"/>
        <w:iCs w:val="0"/>
        <w:color w:val="231F20"/>
        <w:spacing w:val="-11"/>
        <w:w w:val="100"/>
        <w:sz w:val="22"/>
        <w:szCs w:val="22"/>
        <w:lang w:val="fr-FR" w:eastAsia="en-US" w:bidi="ar-SA"/>
      </w:rPr>
    </w:lvl>
    <w:lvl w:ilvl="1" w:tplc="D8F6D6B6">
      <w:numFmt w:val="bullet"/>
      <w:lvlText w:val="—"/>
      <w:lvlJc w:val="left"/>
      <w:pPr>
        <w:ind w:left="949" w:hanging="403"/>
      </w:pPr>
      <w:rPr>
        <w:rFonts w:ascii="Cambria" w:eastAsia="Cambria" w:hAnsi="Cambria" w:cs="Cambria" w:hint="default"/>
        <w:b w:val="0"/>
        <w:bCs w:val="0"/>
        <w:i w:val="0"/>
        <w:iCs w:val="0"/>
        <w:color w:val="231F20"/>
        <w:spacing w:val="0"/>
        <w:w w:val="100"/>
        <w:sz w:val="22"/>
        <w:szCs w:val="22"/>
        <w:lang w:val="fr-FR" w:eastAsia="en-US" w:bidi="ar-SA"/>
      </w:rPr>
    </w:lvl>
    <w:lvl w:ilvl="2" w:tplc="81AACBBE">
      <w:numFmt w:val="bullet"/>
      <w:lvlText w:val="•"/>
      <w:lvlJc w:val="left"/>
      <w:pPr>
        <w:ind w:left="2005" w:hanging="403"/>
      </w:pPr>
      <w:rPr>
        <w:rFonts w:hint="default"/>
        <w:lang w:val="fr-FR" w:eastAsia="en-US" w:bidi="ar-SA"/>
      </w:rPr>
    </w:lvl>
    <w:lvl w:ilvl="3" w:tplc="B8A4E6BC">
      <w:numFmt w:val="bullet"/>
      <w:lvlText w:val="•"/>
      <w:lvlJc w:val="left"/>
      <w:pPr>
        <w:ind w:left="3070" w:hanging="403"/>
      </w:pPr>
      <w:rPr>
        <w:rFonts w:hint="default"/>
        <w:lang w:val="fr-FR" w:eastAsia="en-US" w:bidi="ar-SA"/>
      </w:rPr>
    </w:lvl>
    <w:lvl w:ilvl="4" w:tplc="6E4A8C7E">
      <w:numFmt w:val="bullet"/>
      <w:lvlText w:val="•"/>
      <w:lvlJc w:val="left"/>
      <w:pPr>
        <w:ind w:left="4135" w:hanging="403"/>
      </w:pPr>
      <w:rPr>
        <w:rFonts w:hint="default"/>
        <w:lang w:val="fr-FR" w:eastAsia="en-US" w:bidi="ar-SA"/>
      </w:rPr>
    </w:lvl>
    <w:lvl w:ilvl="5" w:tplc="4BC40D84">
      <w:numFmt w:val="bullet"/>
      <w:lvlText w:val="•"/>
      <w:lvlJc w:val="left"/>
      <w:pPr>
        <w:ind w:left="5200" w:hanging="403"/>
      </w:pPr>
      <w:rPr>
        <w:rFonts w:hint="default"/>
        <w:lang w:val="fr-FR" w:eastAsia="en-US" w:bidi="ar-SA"/>
      </w:rPr>
    </w:lvl>
    <w:lvl w:ilvl="6" w:tplc="DDAEE158">
      <w:numFmt w:val="bullet"/>
      <w:lvlText w:val="•"/>
      <w:lvlJc w:val="left"/>
      <w:pPr>
        <w:ind w:left="6265" w:hanging="403"/>
      </w:pPr>
      <w:rPr>
        <w:rFonts w:hint="default"/>
        <w:lang w:val="fr-FR" w:eastAsia="en-US" w:bidi="ar-SA"/>
      </w:rPr>
    </w:lvl>
    <w:lvl w:ilvl="7" w:tplc="67488AB6">
      <w:numFmt w:val="bullet"/>
      <w:lvlText w:val="•"/>
      <w:lvlJc w:val="left"/>
      <w:pPr>
        <w:ind w:left="7330" w:hanging="403"/>
      </w:pPr>
      <w:rPr>
        <w:rFonts w:hint="default"/>
        <w:lang w:val="fr-FR" w:eastAsia="en-US" w:bidi="ar-SA"/>
      </w:rPr>
    </w:lvl>
    <w:lvl w:ilvl="8" w:tplc="FD60D784">
      <w:numFmt w:val="bullet"/>
      <w:lvlText w:val="•"/>
      <w:lvlJc w:val="left"/>
      <w:pPr>
        <w:ind w:left="8395" w:hanging="403"/>
      </w:pPr>
      <w:rPr>
        <w:rFonts w:hint="default"/>
        <w:lang w:val="fr-FR" w:eastAsia="en-US" w:bidi="ar-SA"/>
      </w:rPr>
    </w:lvl>
  </w:abstractNum>
  <w:abstractNum w:abstractNumId="8" w15:restartNumberingAfterBreak="0">
    <w:nsid w:val="22815CAE"/>
    <w:multiLevelType w:val="hybridMultilevel"/>
    <w:tmpl w:val="BA8E49AE"/>
    <w:lvl w:ilvl="0" w:tplc="A0D44D58">
      <w:start w:val="4"/>
      <w:numFmt w:val="bullet"/>
      <w:lvlText w:val="–"/>
      <w:lvlJc w:val="left"/>
      <w:pPr>
        <w:ind w:left="446" w:hanging="360"/>
      </w:pPr>
      <w:rPr>
        <w:rFonts w:ascii="Arial" w:eastAsia="Arial" w:hAnsi="Arial" w:cs="Arial" w:hint="default"/>
      </w:rPr>
    </w:lvl>
    <w:lvl w:ilvl="1" w:tplc="04190003" w:tentative="1">
      <w:start w:val="1"/>
      <w:numFmt w:val="bullet"/>
      <w:lvlText w:val="o"/>
      <w:lvlJc w:val="left"/>
      <w:pPr>
        <w:ind w:left="1166" w:hanging="360"/>
      </w:pPr>
      <w:rPr>
        <w:rFonts w:ascii="Courier New" w:hAnsi="Courier New" w:cs="Courier New" w:hint="default"/>
      </w:rPr>
    </w:lvl>
    <w:lvl w:ilvl="2" w:tplc="04190005" w:tentative="1">
      <w:start w:val="1"/>
      <w:numFmt w:val="bullet"/>
      <w:lvlText w:val=""/>
      <w:lvlJc w:val="left"/>
      <w:pPr>
        <w:ind w:left="1886" w:hanging="360"/>
      </w:pPr>
      <w:rPr>
        <w:rFonts w:ascii="Wingdings" w:hAnsi="Wingdings" w:hint="default"/>
      </w:rPr>
    </w:lvl>
    <w:lvl w:ilvl="3" w:tplc="04190001" w:tentative="1">
      <w:start w:val="1"/>
      <w:numFmt w:val="bullet"/>
      <w:lvlText w:val=""/>
      <w:lvlJc w:val="left"/>
      <w:pPr>
        <w:ind w:left="2606" w:hanging="360"/>
      </w:pPr>
      <w:rPr>
        <w:rFonts w:ascii="Symbol" w:hAnsi="Symbol" w:hint="default"/>
      </w:rPr>
    </w:lvl>
    <w:lvl w:ilvl="4" w:tplc="04190003" w:tentative="1">
      <w:start w:val="1"/>
      <w:numFmt w:val="bullet"/>
      <w:lvlText w:val="o"/>
      <w:lvlJc w:val="left"/>
      <w:pPr>
        <w:ind w:left="3326" w:hanging="360"/>
      </w:pPr>
      <w:rPr>
        <w:rFonts w:ascii="Courier New" w:hAnsi="Courier New" w:cs="Courier New" w:hint="default"/>
      </w:rPr>
    </w:lvl>
    <w:lvl w:ilvl="5" w:tplc="04190005" w:tentative="1">
      <w:start w:val="1"/>
      <w:numFmt w:val="bullet"/>
      <w:lvlText w:val=""/>
      <w:lvlJc w:val="left"/>
      <w:pPr>
        <w:ind w:left="4046" w:hanging="360"/>
      </w:pPr>
      <w:rPr>
        <w:rFonts w:ascii="Wingdings" w:hAnsi="Wingdings" w:hint="default"/>
      </w:rPr>
    </w:lvl>
    <w:lvl w:ilvl="6" w:tplc="04190001" w:tentative="1">
      <w:start w:val="1"/>
      <w:numFmt w:val="bullet"/>
      <w:lvlText w:val=""/>
      <w:lvlJc w:val="left"/>
      <w:pPr>
        <w:ind w:left="4766" w:hanging="360"/>
      </w:pPr>
      <w:rPr>
        <w:rFonts w:ascii="Symbol" w:hAnsi="Symbol" w:hint="default"/>
      </w:rPr>
    </w:lvl>
    <w:lvl w:ilvl="7" w:tplc="04190003" w:tentative="1">
      <w:start w:val="1"/>
      <w:numFmt w:val="bullet"/>
      <w:lvlText w:val="o"/>
      <w:lvlJc w:val="left"/>
      <w:pPr>
        <w:ind w:left="5486" w:hanging="360"/>
      </w:pPr>
      <w:rPr>
        <w:rFonts w:ascii="Courier New" w:hAnsi="Courier New" w:cs="Courier New" w:hint="default"/>
      </w:rPr>
    </w:lvl>
    <w:lvl w:ilvl="8" w:tplc="04190005" w:tentative="1">
      <w:start w:val="1"/>
      <w:numFmt w:val="bullet"/>
      <w:lvlText w:val=""/>
      <w:lvlJc w:val="left"/>
      <w:pPr>
        <w:ind w:left="6206" w:hanging="360"/>
      </w:pPr>
      <w:rPr>
        <w:rFonts w:ascii="Wingdings" w:hAnsi="Wingdings" w:hint="default"/>
      </w:rPr>
    </w:lvl>
  </w:abstractNum>
  <w:abstractNum w:abstractNumId="9"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zzLc6"/>
      <w:suff w:val="nothing"/>
      <w:lvlText w:val="N%1.%2"/>
      <w:lvlJc w:val="left"/>
      <w:pPr>
        <w:ind w:left="0" w:firstLine="0"/>
      </w:pPr>
    </w:lvl>
    <w:lvl w:ilvl="2">
      <w:start w:val="1"/>
      <w:numFmt w:val="decimal"/>
      <w:pStyle w:val="zzLn5"/>
      <w:suff w:val="nothing"/>
      <w:lvlText w:val="N%1.%2.%3"/>
      <w:lvlJc w:val="left"/>
      <w:pPr>
        <w:ind w:left="0" w:firstLine="0"/>
      </w:pPr>
    </w:lvl>
    <w:lvl w:ilvl="3">
      <w:start w:val="1"/>
      <w:numFmt w:val="decimal"/>
      <w:pStyle w:val="zzLn6"/>
      <w:suff w:val="nothing"/>
      <w:lvlText w:val="N%1.%2.%3.%4"/>
      <w:lvlJc w:val="left"/>
      <w:pPr>
        <w:ind w:left="0" w:firstLine="0"/>
      </w:pPr>
    </w:lvl>
    <w:lvl w:ilvl="4">
      <w:start w:val="1"/>
      <w:numFmt w:val="decimal"/>
      <w:pStyle w:val="a0"/>
      <w:suff w:val="nothing"/>
      <w:lvlText w:val="N%1.%2.%3.%4.%5"/>
      <w:lvlJc w:val="left"/>
      <w:pPr>
        <w:ind w:left="0" w:firstLine="0"/>
      </w:pPr>
    </w:lvl>
    <w:lvl w:ilvl="5">
      <w:start w:val="1"/>
      <w:numFmt w:val="decimal"/>
      <w:pStyle w:val="HTML"/>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35D1BA2"/>
    <w:multiLevelType w:val="hybridMultilevel"/>
    <w:tmpl w:val="AC3E3522"/>
    <w:name w:val="heading"/>
    <w:lvl w:ilvl="0" w:tplc="5A805602">
      <w:start w:val="1"/>
      <w:numFmt w:val="bullet"/>
      <w:lvlText w:val=""/>
      <w:lvlJc w:val="left"/>
      <w:pPr>
        <w:tabs>
          <w:tab w:val="num" w:pos="360"/>
        </w:tabs>
        <w:ind w:left="360" w:hanging="360"/>
      </w:pPr>
      <w:rPr>
        <w:rFonts w:ascii="Symbol" w:hAnsi="Symbol" w:hint="default"/>
      </w:rPr>
    </w:lvl>
    <w:lvl w:ilvl="1" w:tplc="E6C6E954" w:tentative="1">
      <w:start w:val="1"/>
      <w:numFmt w:val="bullet"/>
      <w:lvlText w:val="o"/>
      <w:lvlJc w:val="left"/>
      <w:pPr>
        <w:tabs>
          <w:tab w:val="num" w:pos="1440"/>
        </w:tabs>
        <w:ind w:left="1440" w:hanging="360"/>
      </w:pPr>
      <w:rPr>
        <w:rFonts w:ascii="Courier New" w:hAnsi="Courier New" w:cs="Courier New" w:hint="default"/>
      </w:rPr>
    </w:lvl>
    <w:lvl w:ilvl="2" w:tplc="D92C0178" w:tentative="1">
      <w:start w:val="1"/>
      <w:numFmt w:val="bullet"/>
      <w:lvlText w:val=""/>
      <w:lvlJc w:val="left"/>
      <w:pPr>
        <w:tabs>
          <w:tab w:val="num" w:pos="2160"/>
        </w:tabs>
        <w:ind w:left="2160" w:hanging="360"/>
      </w:pPr>
      <w:rPr>
        <w:rFonts w:ascii="Wingdings" w:hAnsi="Wingdings" w:hint="default"/>
      </w:rPr>
    </w:lvl>
    <w:lvl w:ilvl="3" w:tplc="C23E6A2C" w:tentative="1">
      <w:start w:val="1"/>
      <w:numFmt w:val="bullet"/>
      <w:lvlText w:val=""/>
      <w:lvlJc w:val="left"/>
      <w:pPr>
        <w:tabs>
          <w:tab w:val="num" w:pos="2880"/>
        </w:tabs>
        <w:ind w:left="2880" w:hanging="360"/>
      </w:pPr>
      <w:rPr>
        <w:rFonts w:ascii="Symbol" w:hAnsi="Symbol" w:hint="default"/>
      </w:rPr>
    </w:lvl>
    <w:lvl w:ilvl="4" w:tplc="AEEE9436" w:tentative="1">
      <w:start w:val="1"/>
      <w:numFmt w:val="bullet"/>
      <w:lvlText w:val="o"/>
      <w:lvlJc w:val="left"/>
      <w:pPr>
        <w:tabs>
          <w:tab w:val="num" w:pos="3600"/>
        </w:tabs>
        <w:ind w:left="3600" w:hanging="360"/>
      </w:pPr>
      <w:rPr>
        <w:rFonts w:ascii="Courier New" w:hAnsi="Courier New" w:cs="Courier New" w:hint="default"/>
      </w:rPr>
    </w:lvl>
    <w:lvl w:ilvl="5" w:tplc="646E31C0" w:tentative="1">
      <w:start w:val="1"/>
      <w:numFmt w:val="bullet"/>
      <w:lvlText w:val=""/>
      <w:lvlJc w:val="left"/>
      <w:pPr>
        <w:tabs>
          <w:tab w:val="num" w:pos="4320"/>
        </w:tabs>
        <w:ind w:left="4320" w:hanging="360"/>
      </w:pPr>
      <w:rPr>
        <w:rFonts w:ascii="Wingdings" w:hAnsi="Wingdings" w:hint="default"/>
      </w:rPr>
    </w:lvl>
    <w:lvl w:ilvl="6" w:tplc="20828148" w:tentative="1">
      <w:start w:val="1"/>
      <w:numFmt w:val="bullet"/>
      <w:lvlText w:val=""/>
      <w:lvlJc w:val="left"/>
      <w:pPr>
        <w:tabs>
          <w:tab w:val="num" w:pos="5040"/>
        </w:tabs>
        <w:ind w:left="5040" w:hanging="360"/>
      </w:pPr>
      <w:rPr>
        <w:rFonts w:ascii="Symbol" w:hAnsi="Symbol" w:hint="default"/>
      </w:rPr>
    </w:lvl>
    <w:lvl w:ilvl="7" w:tplc="3C82BB88" w:tentative="1">
      <w:start w:val="1"/>
      <w:numFmt w:val="bullet"/>
      <w:lvlText w:val="o"/>
      <w:lvlJc w:val="left"/>
      <w:pPr>
        <w:tabs>
          <w:tab w:val="num" w:pos="5760"/>
        </w:tabs>
        <w:ind w:left="5760" w:hanging="360"/>
      </w:pPr>
      <w:rPr>
        <w:rFonts w:ascii="Courier New" w:hAnsi="Courier New" w:cs="Courier New" w:hint="default"/>
      </w:rPr>
    </w:lvl>
    <w:lvl w:ilvl="8" w:tplc="D37E45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6A37C4"/>
    <w:multiLevelType w:val="multilevel"/>
    <w:tmpl w:val="14DA5C70"/>
    <w:lvl w:ilvl="0">
      <w:start w:val="1"/>
      <w:numFmt w:val="decimal"/>
      <w:pStyle w:val="30"/>
      <w:lvlText w:val="%1"/>
      <w:lvlJc w:val="left"/>
      <w:pPr>
        <w:tabs>
          <w:tab w:val="num" w:pos="1112"/>
        </w:tabs>
        <w:ind w:left="1112" w:hanging="432"/>
      </w:pPr>
      <w:rPr>
        <w:rFonts w:hint="default"/>
      </w:rPr>
    </w:lvl>
    <w:lvl w:ilvl="1">
      <w:start w:val="1"/>
      <w:numFmt w:val="decimal"/>
      <w:lvlText w:val="%1.%2"/>
      <w:lvlJc w:val="left"/>
      <w:pPr>
        <w:tabs>
          <w:tab w:val="num" w:pos="1256"/>
        </w:tabs>
        <w:ind w:left="1256" w:hanging="576"/>
      </w:pPr>
      <w:rPr>
        <w:rFonts w:hint="default"/>
      </w:rPr>
    </w:lvl>
    <w:lvl w:ilvl="2">
      <w:start w:val="1"/>
      <w:numFmt w:val="decimal"/>
      <w:lvlText w:val="%1.%2.%3"/>
      <w:lvlJc w:val="left"/>
      <w:pPr>
        <w:tabs>
          <w:tab w:val="num" w:pos="1400"/>
        </w:tabs>
        <w:ind w:left="1400" w:hanging="720"/>
      </w:pPr>
      <w:rPr>
        <w:rFonts w:hint="default"/>
      </w:rPr>
    </w:lvl>
    <w:lvl w:ilvl="3">
      <w:start w:val="1"/>
      <w:numFmt w:val="decimal"/>
      <w:lvlText w:val="%1.%2.%3.%4"/>
      <w:lvlJc w:val="left"/>
      <w:pPr>
        <w:tabs>
          <w:tab w:val="num" w:pos="1544"/>
        </w:tabs>
        <w:ind w:left="1544" w:hanging="864"/>
      </w:pPr>
      <w:rPr>
        <w:rFonts w:hint="default"/>
      </w:rPr>
    </w:lvl>
    <w:lvl w:ilvl="4">
      <w:start w:val="1"/>
      <w:numFmt w:val="decimal"/>
      <w:lvlText w:val="%1.%2.%3.%4.%5"/>
      <w:lvlJc w:val="left"/>
      <w:pPr>
        <w:tabs>
          <w:tab w:val="num" w:pos="1688"/>
        </w:tabs>
        <w:ind w:left="1688" w:hanging="1008"/>
      </w:pPr>
      <w:rPr>
        <w:rFonts w:hint="default"/>
      </w:rPr>
    </w:lvl>
    <w:lvl w:ilvl="5">
      <w:start w:val="1"/>
      <w:numFmt w:val="decimal"/>
      <w:lvlText w:val="%1.%2.%3.%4.%5.%6"/>
      <w:lvlJc w:val="left"/>
      <w:pPr>
        <w:tabs>
          <w:tab w:val="num" w:pos="1832"/>
        </w:tabs>
        <w:ind w:left="1832" w:hanging="1152"/>
      </w:pPr>
      <w:rPr>
        <w:rFonts w:hint="default"/>
      </w:rPr>
    </w:lvl>
    <w:lvl w:ilvl="6">
      <w:start w:val="1"/>
      <w:numFmt w:val="decimal"/>
      <w:lvlText w:val="%1.%2.%3.%4.%5.%6.%7"/>
      <w:lvlJc w:val="left"/>
      <w:pPr>
        <w:tabs>
          <w:tab w:val="num" w:pos="1976"/>
        </w:tabs>
        <w:ind w:left="1976" w:hanging="1296"/>
      </w:pPr>
      <w:rPr>
        <w:rFonts w:hint="default"/>
      </w:rPr>
    </w:lvl>
    <w:lvl w:ilvl="7">
      <w:start w:val="1"/>
      <w:numFmt w:val="decimal"/>
      <w:lvlText w:val="%1.%2.%3.%4.%5.%6.%7.%8"/>
      <w:lvlJc w:val="left"/>
      <w:pPr>
        <w:tabs>
          <w:tab w:val="num" w:pos="2120"/>
        </w:tabs>
        <w:ind w:left="2120" w:hanging="1440"/>
      </w:pPr>
      <w:rPr>
        <w:rFonts w:hint="default"/>
      </w:rPr>
    </w:lvl>
    <w:lvl w:ilvl="8">
      <w:start w:val="1"/>
      <w:numFmt w:val="decimal"/>
      <w:lvlText w:val="%1.%2.%3.%4.%5.%6.%7.%8.%9"/>
      <w:lvlJc w:val="left"/>
      <w:pPr>
        <w:tabs>
          <w:tab w:val="num" w:pos="2264"/>
        </w:tabs>
        <w:ind w:left="2264" w:hanging="1584"/>
      </w:pPr>
      <w:rPr>
        <w:rFonts w:hint="default"/>
      </w:rPr>
    </w:lvl>
  </w:abstractNum>
  <w:abstractNum w:abstractNumId="12" w15:restartNumberingAfterBreak="0">
    <w:nsid w:val="4EC80590"/>
    <w:multiLevelType w:val="hybridMultilevel"/>
    <w:tmpl w:val="1D4C7126"/>
    <w:lvl w:ilvl="0" w:tplc="4BDC965A">
      <w:start w:val="1"/>
      <w:numFmt w:val="bullet"/>
      <w:lvlText w:val=""/>
      <w:lvlPicBulletId w:val="1"/>
      <w:lvlJc w:val="left"/>
      <w:pPr>
        <w:tabs>
          <w:tab w:val="num" w:pos="720"/>
        </w:tabs>
        <w:ind w:left="720" w:hanging="360"/>
      </w:pPr>
      <w:rPr>
        <w:rFonts w:ascii="Symbol" w:hAnsi="Symbol" w:hint="default"/>
      </w:rPr>
    </w:lvl>
    <w:lvl w:ilvl="1" w:tplc="98C2EABE" w:tentative="1">
      <w:start w:val="1"/>
      <w:numFmt w:val="bullet"/>
      <w:lvlText w:val=""/>
      <w:lvlJc w:val="left"/>
      <w:pPr>
        <w:tabs>
          <w:tab w:val="num" w:pos="1440"/>
        </w:tabs>
        <w:ind w:left="1440" w:hanging="360"/>
      </w:pPr>
      <w:rPr>
        <w:rFonts w:ascii="Symbol" w:hAnsi="Symbol" w:hint="default"/>
      </w:rPr>
    </w:lvl>
    <w:lvl w:ilvl="2" w:tplc="09BA7CC2" w:tentative="1">
      <w:start w:val="1"/>
      <w:numFmt w:val="bullet"/>
      <w:lvlText w:val=""/>
      <w:lvlJc w:val="left"/>
      <w:pPr>
        <w:tabs>
          <w:tab w:val="num" w:pos="2160"/>
        </w:tabs>
        <w:ind w:left="2160" w:hanging="360"/>
      </w:pPr>
      <w:rPr>
        <w:rFonts w:ascii="Symbol" w:hAnsi="Symbol" w:hint="default"/>
      </w:rPr>
    </w:lvl>
    <w:lvl w:ilvl="3" w:tplc="9484F472" w:tentative="1">
      <w:start w:val="1"/>
      <w:numFmt w:val="bullet"/>
      <w:lvlText w:val=""/>
      <w:lvlJc w:val="left"/>
      <w:pPr>
        <w:tabs>
          <w:tab w:val="num" w:pos="2880"/>
        </w:tabs>
        <w:ind w:left="2880" w:hanging="360"/>
      </w:pPr>
      <w:rPr>
        <w:rFonts w:ascii="Symbol" w:hAnsi="Symbol" w:hint="default"/>
      </w:rPr>
    </w:lvl>
    <w:lvl w:ilvl="4" w:tplc="6714ED56" w:tentative="1">
      <w:start w:val="1"/>
      <w:numFmt w:val="bullet"/>
      <w:lvlText w:val=""/>
      <w:lvlJc w:val="left"/>
      <w:pPr>
        <w:tabs>
          <w:tab w:val="num" w:pos="3600"/>
        </w:tabs>
        <w:ind w:left="3600" w:hanging="360"/>
      </w:pPr>
      <w:rPr>
        <w:rFonts w:ascii="Symbol" w:hAnsi="Symbol" w:hint="default"/>
      </w:rPr>
    </w:lvl>
    <w:lvl w:ilvl="5" w:tplc="AEEE5444" w:tentative="1">
      <w:start w:val="1"/>
      <w:numFmt w:val="bullet"/>
      <w:lvlText w:val=""/>
      <w:lvlJc w:val="left"/>
      <w:pPr>
        <w:tabs>
          <w:tab w:val="num" w:pos="4320"/>
        </w:tabs>
        <w:ind w:left="4320" w:hanging="360"/>
      </w:pPr>
      <w:rPr>
        <w:rFonts w:ascii="Symbol" w:hAnsi="Symbol" w:hint="default"/>
      </w:rPr>
    </w:lvl>
    <w:lvl w:ilvl="6" w:tplc="3014FD14" w:tentative="1">
      <w:start w:val="1"/>
      <w:numFmt w:val="bullet"/>
      <w:lvlText w:val=""/>
      <w:lvlJc w:val="left"/>
      <w:pPr>
        <w:tabs>
          <w:tab w:val="num" w:pos="5040"/>
        </w:tabs>
        <w:ind w:left="5040" w:hanging="360"/>
      </w:pPr>
      <w:rPr>
        <w:rFonts w:ascii="Symbol" w:hAnsi="Symbol" w:hint="default"/>
      </w:rPr>
    </w:lvl>
    <w:lvl w:ilvl="7" w:tplc="AD60DD18" w:tentative="1">
      <w:start w:val="1"/>
      <w:numFmt w:val="bullet"/>
      <w:lvlText w:val=""/>
      <w:lvlJc w:val="left"/>
      <w:pPr>
        <w:tabs>
          <w:tab w:val="num" w:pos="5760"/>
        </w:tabs>
        <w:ind w:left="5760" w:hanging="360"/>
      </w:pPr>
      <w:rPr>
        <w:rFonts w:ascii="Symbol" w:hAnsi="Symbol" w:hint="default"/>
      </w:rPr>
    </w:lvl>
    <w:lvl w:ilvl="8" w:tplc="767A9E8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D8330FA"/>
    <w:multiLevelType w:val="hybridMultilevel"/>
    <w:tmpl w:val="25D01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5" w15:restartNumberingAfterBreak="0">
    <w:nsid w:val="68043C85"/>
    <w:multiLevelType w:val="multilevel"/>
    <w:tmpl w:val="5CB04DD2"/>
    <w:lvl w:ilvl="0">
      <w:start w:val="1"/>
      <w:numFmt w:val="decimal"/>
      <w:pStyle w:val="a1"/>
      <w:lvlText w:val="%1"/>
      <w:lvlJc w:val="left"/>
      <w:pPr>
        <w:tabs>
          <w:tab w:val="num" w:pos="1832"/>
        </w:tabs>
        <w:ind w:left="1832" w:hanging="432"/>
      </w:pPr>
      <w:rPr>
        <w:rFonts w:hint="default"/>
      </w:rPr>
    </w:lvl>
    <w:lvl w:ilvl="1">
      <w:start w:val="1"/>
      <w:numFmt w:val="decimal"/>
      <w:lvlText w:val="%1.%2"/>
      <w:lvlJc w:val="left"/>
      <w:pPr>
        <w:tabs>
          <w:tab w:val="num" w:pos="1976"/>
        </w:tabs>
        <w:ind w:left="1976" w:hanging="576"/>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264"/>
        </w:tabs>
        <w:ind w:left="2264" w:hanging="864"/>
      </w:pPr>
      <w:rPr>
        <w:rFonts w:hint="default"/>
      </w:rPr>
    </w:lvl>
    <w:lvl w:ilvl="4">
      <w:start w:val="1"/>
      <w:numFmt w:val="decimal"/>
      <w:lvlText w:val="%1.%2.%3.%4.%5"/>
      <w:lvlJc w:val="left"/>
      <w:pPr>
        <w:tabs>
          <w:tab w:val="num" w:pos="2408"/>
        </w:tabs>
        <w:ind w:left="2408" w:hanging="1008"/>
      </w:pPr>
      <w:rPr>
        <w:rFonts w:hint="default"/>
      </w:rPr>
    </w:lvl>
    <w:lvl w:ilvl="5">
      <w:start w:val="1"/>
      <w:numFmt w:val="decimal"/>
      <w:lvlText w:val="%1.%2.%3.%4.%5.%6"/>
      <w:lvlJc w:val="left"/>
      <w:pPr>
        <w:tabs>
          <w:tab w:val="num" w:pos="2552"/>
        </w:tabs>
        <w:ind w:left="2552" w:hanging="1152"/>
      </w:pPr>
      <w:rPr>
        <w:rFonts w:hint="default"/>
      </w:rPr>
    </w:lvl>
    <w:lvl w:ilvl="6">
      <w:start w:val="1"/>
      <w:numFmt w:val="decimal"/>
      <w:lvlText w:val="%1.%2.%3.%4.%5.%6.%7"/>
      <w:lvlJc w:val="left"/>
      <w:pPr>
        <w:tabs>
          <w:tab w:val="num" w:pos="2696"/>
        </w:tabs>
        <w:ind w:left="2696" w:hanging="1296"/>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2984"/>
        </w:tabs>
        <w:ind w:left="2984" w:hanging="1584"/>
      </w:pPr>
      <w:rPr>
        <w:rFonts w:hint="default"/>
      </w:rPr>
    </w:lvl>
  </w:abstractNum>
  <w:abstractNum w:abstractNumId="16" w15:restartNumberingAfterBreak="0">
    <w:nsid w:val="6BDD43CD"/>
    <w:multiLevelType w:val="multilevel"/>
    <w:tmpl w:val="C556056C"/>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15"/>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3740B9D"/>
    <w:multiLevelType w:val="hybridMultilevel"/>
    <w:tmpl w:val="85905B4E"/>
    <w:lvl w:ilvl="0" w:tplc="B3FE83D2">
      <w:start w:val="1"/>
      <w:numFmt w:val="lowerLetter"/>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8" w15:restartNumberingAfterBreak="0">
    <w:nsid w:val="76556B4C"/>
    <w:multiLevelType w:val="multilevel"/>
    <w:tmpl w:val="1E8E92F0"/>
    <w:lvl w:ilvl="0">
      <w:start w:val="1"/>
      <w:numFmt w:val="decimal"/>
      <w:pStyle w:val="12"/>
      <w:lvlText w:val="%1"/>
      <w:lvlJc w:val="left"/>
      <w:pPr>
        <w:ind w:left="0" w:firstLine="0"/>
      </w:pPr>
      <w:rPr>
        <w:rFonts w:ascii="Arial" w:eastAsia="Arial" w:hAnsi="Arial" w:cs="Arial" w:hint="default"/>
        <w:b/>
        <w:bCs/>
        <w:i w:val="0"/>
        <w:iCs w:val="0"/>
        <w:w w:val="99"/>
        <w:sz w:val="24"/>
        <w:szCs w:val="24"/>
        <w:lang w:val="ru-RU" w:eastAsia="en-US" w:bidi="ar-SA"/>
      </w:rPr>
    </w:lvl>
    <w:lvl w:ilvl="1">
      <w:start w:val="1"/>
      <w:numFmt w:val="decimal"/>
      <w:pStyle w:val="110"/>
      <w:lvlText w:val="%1.%2"/>
      <w:lvlJc w:val="left"/>
      <w:pPr>
        <w:ind w:left="0" w:firstLine="0"/>
      </w:pPr>
      <w:rPr>
        <w:rFonts w:hint="default"/>
        <w:w w:val="100"/>
        <w:lang w:val="ru-RU" w:eastAsia="en-US" w:bidi="ar-SA"/>
      </w:rPr>
    </w:lvl>
    <w:lvl w:ilvl="2">
      <w:start w:val="1"/>
      <w:numFmt w:val="decimal"/>
      <w:pStyle w:val="111"/>
      <w:lvlText w:val="%1.%2.%3"/>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0"/>
      <w:lvlText w:val="%1.%2.%3.%4"/>
      <w:lvlJc w:val="left"/>
      <w:pPr>
        <w:ind w:left="0" w:firstLine="0"/>
      </w:pPr>
      <w:rPr>
        <w:rFonts w:hint="default"/>
        <w:lang w:val="ru-RU" w:eastAsia="en-US" w:bidi="ar-SA"/>
      </w:rPr>
    </w:lvl>
    <w:lvl w:ilvl="4">
      <w:numFmt w:val="decimal"/>
      <w:pStyle w:val="111"/>
      <w:lvlText w:val="%1.%2.%3.%4.%5"/>
      <w:lvlJc w:val="left"/>
      <w:pPr>
        <w:ind w:left="0" w:firstLine="0"/>
      </w:pPr>
      <w:rPr>
        <w:rFonts w:hint="default"/>
        <w:lang w:val="ru-RU" w:eastAsia="en-US" w:bidi="ar-SA"/>
      </w:rPr>
    </w:lvl>
    <w:lvl w:ilvl="5">
      <w:numFmt w:val="bullet"/>
      <w:lvlText w:val="•"/>
      <w:lvlJc w:val="left"/>
      <w:pPr>
        <w:ind w:left="0" w:firstLine="0"/>
      </w:pPr>
      <w:rPr>
        <w:rFonts w:hint="default"/>
        <w:lang w:val="ru-RU" w:eastAsia="en-US" w:bidi="ar-SA"/>
      </w:rPr>
    </w:lvl>
    <w:lvl w:ilvl="6">
      <w:numFmt w:val="bullet"/>
      <w:lvlText w:val="•"/>
      <w:lvlJc w:val="left"/>
      <w:pPr>
        <w:ind w:left="0" w:firstLine="0"/>
      </w:pPr>
      <w:rPr>
        <w:rFonts w:hint="default"/>
        <w:lang w:val="ru-RU" w:eastAsia="en-US" w:bidi="ar-SA"/>
      </w:rPr>
    </w:lvl>
    <w:lvl w:ilvl="7">
      <w:numFmt w:val="bullet"/>
      <w:lvlText w:val="•"/>
      <w:lvlJc w:val="left"/>
      <w:pPr>
        <w:ind w:left="0" w:firstLine="0"/>
      </w:pPr>
      <w:rPr>
        <w:rFonts w:hint="default"/>
        <w:lang w:val="ru-RU" w:eastAsia="en-US" w:bidi="ar-SA"/>
      </w:rPr>
    </w:lvl>
    <w:lvl w:ilvl="8">
      <w:numFmt w:val="bullet"/>
      <w:lvlText w:val="•"/>
      <w:lvlJc w:val="left"/>
      <w:pPr>
        <w:ind w:left="0" w:firstLine="0"/>
      </w:pPr>
      <w:rPr>
        <w:rFonts w:hint="default"/>
        <w:lang w:val="ru-RU" w:eastAsia="en-US" w:bidi="ar-SA"/>
      </w:rPr>
    </w:lvl>
  </w:abstractNum>
  <w:num w:numId="1" w16cid:durableId="1734115270">
    <w:abstractNumId w:val="16"/>
  </w:num>
  <w:num w:numId="2" w16cid:durableId="293412447">
    <w:abstractNumId w:val="1"/>
    <w:lvlOverride w:ilvl="0">
      <w:lvl w:ilvl="0">
        <w:start w:val="1"/>
        <w:numFmt w:val="bullet"/>
        <w:pStyle w:val="a"/>
        <w:lvlText w:val=""/>
        <w:legacy w:legacy="1" w:legacySpace="0" w:legacyIndent="403"/>
        <w:lvlJc w:val="left"/>
        <w:pPr>
          <w:ind w:left="1254" w:hanging="403"/>
        </w:pPr>
        <w:rPr>
          <w:rFonts w:ascii="Symbol" w:hAnsi="Symbol" w:hint="default"/>
        </w:rPr>
      </w:lvl>
    </w:lvlOverride>
  </w:num>
  <w:num w:numId="3" w16cid:durableId="728843014">
    <w:abstractNumId w:val="3"/>
  </w:num>
  <w:num w:numId="4" w16cid:durableId="290936682">
    <w:abstractNumId w:val="5"/>
  </w:num>
  <w:num w:numId="5" w16cid:durableId="956715853">
    <w:abstractNumId w:val="0"/>
  </w:num>
  <w:num w:numId="6" w16cid:durableId="1835946899">
    <w:abstractNumId w:val="18"/>
  </w:num>
  <w:num w:numId="7" w16cid:durableId="2041782047">
    <w:abstractNumId w:val="6"/>
  </w:num>
  <w:num w:numId="8" w16cid:durableId="929199883">
    <w:abstractNumId w:val="5"/>
  </w:num>
  <w:num w:numId="9" w16cid:durableId="1197541092">
    <w:abstractNumId w:val="5"/>
  </w:num>
  <w:num w:numId="10" w16cid:durableId="881593346">
    <w:abstractNumId w:val="5"/>
  </w:num>
  <w:num w:numId="11" w16cid:durableId="170800751">
    <w:abstractNumId w:val="5"/>
  </w:num>
  <w:num w:numId="12" w16cid:durableId="1303736531">
    <w:abstractNumId w:val="5"/>
  </w:num>
  <w:num w:numId="13" w16cid:durableId="259921127">
    <w:abstractNumId w:val="5"/>
  </w:num>
  <w:num w:numId="14" w16cid:durableId="126971400">
    <w:abstractNumId w:val="17"/>
  </w:num>
  <w:num w:numId="15" w16cid:durableId="1636446698">
    <w:abstractNumId w:val="8"/>
  </w:num>
  <w:num w:numId="16" w16cid:durableId="1198617239">
    <w:abstractNumId w:val="4"/>
  </w:num>
  <w:num w:numId="17" w16cid:durableId="2099655">
    <w:abstractNumId w:val="15"/>
  </w:num>
  <w:num w:numId="18" w16cid:durableId="1474367726">
    <w:abstractNumId w:val="11"/>
  </w:num>
  <w:num w:numId="19" w16cid:durableId="1401639873">
    <w:abstractNumId w:val="14"/>
  </w:num>
  <w:num w:numId="20" w16cid:durableId="2109496324">
    <w:abstractNumId w:val="9"/>
  </w:num>
  <w:num w:numId="21" w16cid:durableId="119689316">
    <w:abstractNumId w:val="7"/>
  </w:num>
  <w:num w:numId="22" w16cid:durableId="777530671">
    <w:abstractNumId w:val="13"/>
  </w:num>
  <w:num w:numId="23" w16cid:durableId="388194391">
    <w:abstractNumId w:val="2"/>
  </w:num>
  <w:num w:numId="24" w16cid:durableId="36020772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DF0"/>
    <w:rsid w:val="000027EC"/>
    <w:rsid w:val="0000553A"/>
    <w:rsid w:val="00007701"/>
    <w:rsid w:val="00011E94"/>
    <w:rsid w:val="00012049"/>
    <w:rsid w:val="00015EC2"/>
    <w:rsid w:val="000172BE"/>
    <w:rsid w:val="0002012F"/>
    <w:rsid w:val="000214D2"/>
    <w:rsid w:val="00021E83"/>
    <w:rsid w:val="00021E85"/>
    <w:rsid w:val="0002218E"/>
    <w:rsid w:val="000222F9"/>
    <w:rsid w:val="0002238E"/>
    <w:rsid w:val="00022413"/>
    <w:rsid w:val="00022ADC"/>
    <w:rsid w:val="00022C87"/>
    <w:rsid w:val="00022EA5"/>
    <w:rsid w:val="0002361B"/>
    <w:rsid w:val="0002453C"/>
    <w:rsid w:val="00031EC2"/>
    <w:rsid w:val="0003346C"/>
    <w:rsid w:val="000355E1"/>
    <w:rsid w:val="00035B38"/>
    <w:rsid w:val="000361DE"/>
    <w:rsid w:val="000440A2"/>
    <w:rsid w:val="000447EE"/>
    <w:rsid w:val="00044C03"/>
    <w:rsid w:val="000457C6"/>
    <w:rsid w:val="0005173D"/>
    <w:rsid w:val="000527B7"/>
    <w:rsid w:val="00052F6B"/>
    <w:rsid w:val="00053309"/>
    <w:rsid w:val="0005423C"/>
    <w:rsid w:val="000542A5"/>
    <w:rsid w:val="00054D2B"/>
    <w:rsid w:val="0005550A"/>
    <w:rsid w:val="00057D5E"/>
    <w:rsid w:val="0006049E"/>
    <w:rsid w:val="0006112E"/>
    <w:rsid w:val="0006135A"/>
    <w:rsid w:val="000614E9"/>
    <w:rsid w:val="00063FD7"/>
    <w:rsid w:val="00064220"/>
    <w:rsid w:val="00064732"/>
    <w:rsid w:val="000648F1"/>
    <w:rsid w:val="00065DF2"/>
    <w:rsid w:val="0006631C"/>
    <w:rsid w:val="00066321"/>
    <w:rsid w:val="00066956"/>
    <w:rsid w:val="000673C4"/>
    <w:rsid w:val="00067CFB"/>
    <w:rsid w:val="00070B3B"/>
    <w:rsid w:val="00071DFC"/>
    <w:rsid w:val="0007201B"/>
    <w:rsid w:val="00072AA8"/>
    <w:rsid w:val="0007404E"/>
    <w:rsid w:val="00075F58"/>
    <w:rsid w:val="00075FA4"/>
    <w:rsid w:val="000807DC"/>
    <w:rsid w:val="00082CCE"/>
    <w:rsid w:val="00084487"/>
    <w:rsid w:val="00084B52"/>
    <w:rsid w:val="000914B3"/>
    <w:rsid w:val="000933F2"/>
    <w:rsid w:val="00094D4D"/>
    <w:rsid w:val="000A29EB"/>
    <w:rsid w:val="000A38F6"/>
    <w:rsid w:val="000A5C9A"/>
    <w:rsid w:val="000A6D17"/>
    <w:rsid w:val="000B01AE"/>
    <w:rsid w:val="000B01B3"/>
    <w:rsid w:val="000B046F"/>
    <w:rsid w:val="000B0FD6"/>
    <w:rsid w:val="000B14DA"/>
    <w:rsid w:val="000B2D53"/>
    <w:rsid w:val="000B4C00"/>
    <w:rsid w:val="000B604C"/>
    <w:rsid w:val="000B63E2"/>
    <w:rsid w:val="000C514F"/>
    <w:rsid w:val="000C5BFF"/>
    <w:rsid w:val="000C68C4"/>
    <w:rsid w:val="000C7FF7"/>
    <w:rsid w:val="000D0522"/>
    <w:rsid w:val="000D0E1C"/>
    <w:rsid w:val="000D5473"/>
    <w:rsid w:val="000D5739"/>
    <w:rsid w:val="000D5D7B"/>
    <w:rsid w:val="000D6221"/>
    <w:rsid w:val="000D730A"/>
    <w:rsid w:val="000D7A55"/>
    <w:rsid w:val="000E03BD"/>
    <w:rsid w:val="000E10DC"/>
    <w:rsid w:val="000E5A7B"/>
    <w:rsid w:val="000E6A3D"/>
    <w:rsid w:val="000E7D48"/>
    <w:rsid w:val="000E7FE2"/>
    <w:rsid w:val="000F0C52"/>
    <w:rsid w:val="000F166E"/>
    <w:rsid w:val="000F2A61"/>
    <w:rsid w:val="000F2AAD"/>
    <w:rsid w:val="000F456D"/>
    <w:rsid w:val="000F4964"/>
    <w:rsid w:val="000F510D"/>
    <w:rsid w:val="000F5137"/>
    <w:rsid w:val="000F6006"/>
    <w:rsid w:val="000F6BA4"/>
    <w:rsid w:val="000F7CB1"/>
    <w:rsid w:val="00101485"/>
    <w:rsid w:val="00101CFC"/>
    <w:rsid w:val="00102BDE"/>
    <w:rsid w:val="0010432C"/>
    <w:rsid w:val="001045F9"/>
    <w:rsid w:val="00107F01"/>
    <w:rsid w:val="00117639"/>
    <w:rsid w:val="00117F4D"/>
    <w:rsid w:val="00120CA7"/>
    <w:rsid w:val="001226FD"/>
    <w:rsid w:val="001227B3"/>
    <w:rsid w:val="00124960"/>
    <w:rsid w:val="00124C3F"/>
    <w:rsid w:val="0012632E"/>
    <w:rsid w:val="00126E41"/>
    <w:rsid w:val="00127E68"/>
    <w:rsid w:val="00130AEA"/>
    <w:rsid w:val="001314CB"/>
    <w:rsid w:val="00132DAC"/>
    <w:rsid w:val="00133B25"/>
    <w:rsid w:val="001407F9"/>
    <w:rsid w:val="00140B62"/>
    <w:rsid w:val="0014147B"/>
    <w:rsid w:val="00141753"/>
    <w:rsid w:val="00141BB8"/>
    <w:rsid w:val="0014397E"/>
    <w:rsid w:val="00144786"/>
    <w:rsid w:val="00146268"/>
    <w:rsid w:val="00146FEC"/>
    <w:rsid w:val="001518CE"/>
    <w:rsid w:val="00156032"/>
    <w:rsid w:val="00156177"/>
    <w:rsid w:val="00156EBD"/>
    <w:rsid w:val="00156F6A"/>
    <w:rsid w:val="00160700"/>
    <w:rsid w:val="00160898"/>
    <w:rsid w:val="001618EF"/>
    <w:rsid w:val="00162C2C"/>
    <w:rsid w:val="00163227"/>
    <w:rsid w:val="00165BDE"/>
    <w:rsid w:val="00165BFA"/>
    <w:rsid w:val="00167522"/>
    <w:rsid w:val="00167CC3"/>
    <w:rsid w:val="00171519"/>
    <w:rsid w:val="00172E80"/>
    <w:rsid w:val="0017327A"/>
    <w:rsid w:val="00173CE4"/>
    <w:rsid w:val="001743B7"/>
    <w:rsid w:val="00174C9C"/>
    <w:rsid w:val="001752EF"/>
    <w:rsid w:val="001756CC"/>
    <w:rsid w:val="001770E3"/>
    <w:rsid w:val="00177A14"/>
    <w:rsid w:val="00177F8D"/>
    <w:rsid w:val="0018407F"/>
    <w:rsid w:val="00191081"/>
    <w:rsid w:val="001928C9"/>
    <w:rsid w:val="00195253"/>
    <w:rsid w:val="00195C93"/>
    <w:rsid w:val="001A03B9"/>
    <w:rsid w:val="001A03DB"/>
    <w:rsid w:val="001A08AE"/>
    <w:rsid w:val="001A0F47"/>
    <w:rsid w:val="001A161E"/>
    <w:rsid w:val="001A1FAD"/>
    <w:rsid w:val="001A514C"/>
    <w:rsid w:val="001A5DE7"/>
    <w:rsid w:val="001A5F9A"/>
    <w:rsid w:val="001A6A37"/>
    <w:rsid w:val="001A7A87"/>
    <w:rsid w:val="001B0D32"/>
    <w:rsid w:val="001B54AA"/>
    <w:rsid w:val="001B5650"/>
    <w:rsid w:val="001B6B34"/>
    <w:rsid w:val="001B78C2"/>
    <w:rsid w:val="001C2969"/>
    <w:rsid w:val="001C30DF"/>
    <w:rsid w:val="001C3C1D"/>
    <w:rsid w:val="001C4A65"/>
    <w:rsid w:val="001C689B"/>
    <w:rsid w:val="001C70EC"/>
    <w:rsid w:val="001C742B"/>
    <w:rsid w:val="001D0624"/>
    <w:rsid w:val="001D11CB"/>
    <w:rsid w:val="001D21F0"/>
    <w:rsid w:val="001D2E20"/>
    <w:rsid w:val="001D3FC8"/>
    <w:rsid w:val="001D3FDC"/>
    <w:rsid w:val="001D4226"/>
    <w:rsid w:val="001D529C"/>
    <w:rsid w:val="001D712F"/>
    <w:rsid w:val="001E0828"/>
    <w:rsid w:val="001E147B"/>
    <w:rsid w:val="001E33A7"/>
    <w:rsid w:val="001E48F9"/>
    <w:rsid w:val="001E7B7F"/>
    <w:rsid w:val="001E7C73"/>
    <w:rsid w:val="001E7D38"/>
    <w:rsid w:val="001F0A6D"/>
    <w:rsid w:val="001F17E0"/>
    <w:rsid w:val="001F2171"/>
    <w:rsid w:val="001F2FDE"/>
    <w:rsid w:val="001F31E6"/>
    <w:rsid w:val="001F3CFB"/>
    <w:rsid w:val="001F3FBC"/>
    <w:rsid w:val="001F4018"/>
    <w:rsid w:val="001F67C0"/>
    <w:rsid w:val="00202091"/>
    <w:rsid w:val="00205BB1"/>
    <w:rsid w:val="00205CAE"/>
    <w:rsid w:val="002075D3"/>
    <w:rsid w:val="002100A1"/>
    <w:rsid w:val="00213EA8"/>
    <w:rsid w:val="00213EB4"/>
    <w:rsid w:val="002157EE"/>
    <w:rsid w:val="002166FE"/>
    <w:rsid w:val="002171E1"/>
    <w:rsid w:val="002179C6"/>
    <w:rsid w:val="00217FF3"/>
    <w:rsid w:val="00220161"/>
    <w:rsid w:val="002209AE"/>
    <w:rsid w:val="00221A0F"/>
    <w:rsid w:val="00221FC3"/>
    <w:rsid w:val="00223D2C"/>
    <w:rsid w:val="00224314"/>
    <w:rsid w:val="00226A0F"/>
    <w:rsid w:val="002273AC"/>
    <w:rsid w:val="00230434"/>
    <w:rsid w:val="00230716"/>
    <w:rsid w:val="00231C93"/>
    <w:rsid w:val="002331B5"/>
    <w:rsid w:val="0023377D"/>
    <w:rsid w:val="00240812"/>
    <w:rsid w:val="00241733"/>
    <w:rsid w:val="00242109"/>
    <w:rsid w:val="002438B6"/>
    <w:rsid w:val="00245F02"/>
    <w:rsid w:val="0024634B"/>
    <w:rsid w:val="00247880"/>
    <w:rsid w:val="00250AA4"/>
    <w:rsid w:val="00250EA7"/>
    <w:rsid w:val="00254626"/>
    <w:rsid w:val="00255460"/>
    <w:rsid w:val="002569D1"/>
    <w:rsid w:val="00256BBE"/>
    <w:rsid w:val="002606E5"/>
    <w:rsid w:val="0026167B"/>
    <w:rsid w:val="002631D7"/>
    <w:rsid w:val="00263364"/>
    <w:rsid w:val="00263CFB"/>
    <w:rsid w:val="00263DF0"/>
    <w:rsid w:val="00265F85"/>
    <w:rsid w:val="0026631E"/>
    <w:rsid w:val="002720E7"/>
    <w:rsid w:val="0027338B"/>
    <w:rsid w:val="00281BFB"/>
    <w:rsid w:val="00282249"/>
    <w:rsid w:val="00282FA1"/>
    <w:rsid w:val="00285FF2"/>
    <w:rsid w:val="00286672"/>
    <w:rsid w:val="00286B88"/>
    <w:rsid w:val="0028706F"/>
    <w:rsid w:val="002875B7"/>
    <w:rsid w:val="00290472"/>
    <w:rsid w:val="002904C2"/>
    <w:rsid w:val="00290626"/>
    <w:rsid w:val="002916CF"/>
    <w:rsid w:val="00292C95"/>
    <w:rsid w:val="00293D88"/>
    <w:rsid w:val="00294FC2"/>
    <w:rsid w:val="00295D92"/>
    <w:rsid w:val="00297BE8"/>
    <w:rsid w:val="002A1E5B"/>
    <w:rsid w:val="002A359A"/>
    <w:rsid w:val="002A4858"/>
    <w:rsid w:val="002A6387"/>
    <w:rsid w:val="002B0038"/>
    <w:rsid w:val="002B04C5"/>
    <w:rsid w:val="002B2C5F"/>
    <w:rsid w:val="002B322C"/>
    <w:rsid w:val="002B3869"/>
    <w:rsid w:val="002B58A7"/>
    <w:rsid w:val="002B6FCB"/>
    <w:rsid w:val="002B77FD"/>
    <w:rsid w:val="002B7DD9"/>
    <w:rsid w:val="002C167F"/>
    <w:rsid w:val="002C1BB5"/>
    <w:rsid w:val="002C6BA7"/>
    <w:rsid w:val="002C7372"/>
    <w:rsid w:val="002D0D7A"/>
    <w:rsid w:val="002D50DA"/>
    <w:rsid w:val="002D6163"/>
    <w:rsid w:val="002D6196"/>
    <w:rsid w:val="002D6434"/>
    <w:rsid w:val="002D7501"/>
    <w:rsid w:val="002E493E"/>
    <w:rsid w:val="002E5A65"/>
    <w:rsid w:val="002E5F58"/>
    <w:rsid w:val="002F217B"/>
    <w:rsid w:val="002F390E"/>
    <w:rsid w:val="002F60CA"/>
    <w:rsid w:val="002F6FC9"/>
    <w:rsid w:val="00300553"/>
    <w:rsid w:val="003039A3"/>
    <w:rsid w:val="00303C1E"/>
    <w:rsid w:val="00304716"/>
    <w:rsid w:val="003049B7"/>
    <w:rsid w:val="00304D45"/>
    <w:rsid w:val="003050C2"/>
    <w:rsid w:val="00305AE7"/>
    <w:rsid w:val="00307AF9"/>
    <w:rsid w:val="0031053D"/>
    <w:rsid w:val="003168BA"/>
    <w:rsid w:val="00317239"/>
    <w:rsid w:val="003178C8"/>
    <w:rsid w:val="00317A65"/>
    <w:rsid w:val="003229A9"/>
    <w:rsid w:val="00322CB9"/>
    <w:rsid w:val="003234F8"/>
    <w:rsid w:val="00324DA2"/>
    <w:rsid w:val="003260D3"/>
    <w:rsid w:val="00326BEE"/>
    <w:rsid w:val="00327900"/>
    <w:rsid w:val="00334ECA"/>
    <w:rsid w:val="00336287"/>
    <w:rsid w:val="00341756"/>
    <w:rsid w:val="00343A5F"/>
    <w:rsid w:val="00343E10"/>
    <w:rsid w:val="00346AB3"/>
    <w:rsid w:val="0035086E"/>
    <w:rsid w:val="00351456"/>
    <w:rsid w:val="0035316A"/>
    <w:rsid w:val="00353C07"/>
    <w:rsid w:val="00354A47"/>
    <w:rsid w:val="0035554C"/>
    <w:rsid w:val="00356C53"/>
    <w:rsid w:val="00356CD4"/>
    <w:rsid w:val="00356F39"/>
    <w:rsid w:val="003601A1"/>
    <w:rsid w:val="00361CB1"/>
    <w:rsid w:val="00362099"/>
    <w:rsid w:val="00362751"/>
    <w:rsid w:val="00364EBA"/>
    <w:rsid w:val="00365EA7"/>
    <w:rsid w:val="0036626E"/>
    <w:rsid w:val="0036664E"/>
    <w:rsid w:val="00367A0F"/>
    <w:rsid w:val="00370361"/>
    <w:rsid w:val="0037178C"/>
    <w:rsid w:val="00372184"/>
    <w:rsid w:val="003730D5"/>
    <w:rsid w:val="00373A67"/>
    <w:rsid w:val="003745CE"/>
    <w:rsid w:val="00376D69"/>
    <w:rsid w:val="00377C92"/>
    <w:rsid w:val="00380A35"/>
    <w:rsid w:val="00380DE1"/>
    <w:rsid w:val="00380F57"/>
    <w:rsid w:val="003814A9"/>
    <w:rsid w:val="00381589"/>
    <w:rsid w:val="00383D2D"/>
    <w:rsid w:val="00383E06"/>
    <w:rsid w:val="0038428A"/>
    <w:rsid w:val="003843C0"/>
    <w:rsid w:val="00384DB4"/>
    <w:rsid w:val="0038554C"/>
    <w:rsid w:val="00385809"/>
    <w:rsid w:val="00390321"/>
    <w:rsid w:val="003903DE"/>
    <w:rsid w:val="00392BD4"/>
    <w:rsid w:val="00392FA5"/>
    <w:rsid w:val="00395FED"/>
    <w:rsid w:val="003970DF"/>
    <w:rsid w:val="00397C09"/>
    <w:rsid w:val="003A00B9"/>
    <w:rsid w:val="003A5640"/>
    <w:rsid w:val="003A567E"/>
    <w:rsid w:val="003A6AD4"/>
    <w:rsid w:val="003A6D15"/>
    <w:rsid w:val="003A78E9"/>
    <w:rsid w:val="003A7C0E"/>
    <w:rsid w:val="003B15E0"/>
    <w:rsid w:val="003B313D"/>
    <w:rsid w:val="003B4853"/>
    <w:rsid w:val="003B5A85"/>
    <w:rsid w:val="003B7B80"/>
    <w:rsid w:val="003C0DAC"/>
    <w:rsid w:val="003C1201"/>
    <w:rsid w:val="003C202D"/>
    <w:rsid w:val="003C2BC6"/>
    <w:rsid w:val="003C2D8C"/>
    <w:rsid w:val="003C3190"/>
    <w:rsid w:val="003C3FCA"/>
    <w:rsid w:val="003C3FD0"/>
    <w:rsid w:val="003C42C6"/>
    <w:rsid w:val="003C498D"/>
    <w:rsid w:val="003C60B4"/>
    <w:rsid w:val="003C65F4"/>
    <w:rsid w:val="003D15BF"/>
    <w:rsid w:val="003D21F6"/>
    <w:rsid w:val="003D25F9"/>
    <w:rsid w:val="003D5293"/>
    <w:rsid w:val="003D58C6"/>
    <w:rsid w:val="003D592E"/>
    <w:rsid w:val="003E05AD"/>
    <w:rsid w:val="003E0CA3"/>
    <w:rsid w:val="003E3FAD"/>
    <w:rsid w:val="003E50CB"/>
    <w:rsid w:val="003E763F"/>
    <w:rsid w:val="003F0506"/>
    <w:rsid w:val="003F2405"/>
    <w:rsid w:val="003F243A"/>
    <w:rsid w:val="003F3B8D"/>
    <w:rsid w:val="003F40DD"/>
    <w:rsid w:val="003F50D0"/>
    <w:rsid w:val="003F6CC3"/>
    <w:rsid w:val="003F7EFF"/>
    <w:rsid w:val="00400D59"/>
    <w:rsid w:val="004025BC"/>
    <w:rsid w:val="00403057"/>
    <w:rsid w:val="004032A0"/>
    <w:rsid w:val="00403493"/>
    <w:rsid w:val="0040733C"/>
    <w:rsid w:val="00407B9E"/>
    <w:rsid w:val="004101EB"/>
    <w:rsid w:val="004103C7"/>
    <w:rsid w:val="00410445"/>
    <w:rsid w:val="00411E73"/>
    <w:rsid w:val="0041200B"/>
    <w:rsid w:val="00414201"/>
    <w:rsid w:val="00414B14"/>
    <w:rsid w:val="004166E8"/>
    <w:rsid w:val="00420A05"/>
    <w:rsid w:val="00421541"/>
    <w:rsid w:val="00421A75"/>
    <w:rsid w:val="004245C1"/>
    <w:rsid w:val="00431C3B"/>
    <w:rsid w:val="00433071"/>
    <w:rsid w:val="004340EA"/>
    <w:rsid w:val="00434A40"/>
    <w:rsid w:val="0043702D"/>
    <w:rsid w:val="0044120A"/>
    <w:rsid w:val="00441D65"/>
    <w:rsid w:val="0044238F"/>
    <w:rsid w:val="0044260F"/>
    <w:rsid w:val="00444A8A"/>
    <w:rsid w:val="00444AE9"/>
    <w:rsid w:val="00444B96"/>
    <w:rsid w:val="00447279"/>
    <w:rsid w:val="0045040F"/>
    <w:rsid w:val="00451D50"/>
    <w:rsid w:val="00452917"/>
    <w:rsid w:val="00452C62"/>
    <w:rsid w:val="004533F6"/>
    <w:rsid w:val="0046236A"/>
    <w:rsid w:val="0046285D"/>
    <w:rsid w:val="00463401"/>
    <w:rsid w:val="004640F7"/>
    <w:rsid w:val="00464337"/>
    <w:rsid w:val="00464C8E"/>
    <w:rsid w:val="004653F2"/>
    <w:rsid w:val="004659EE"/>
    <w:rsid w:val="004679BA"/>
    <w:rsid w:val="00470D3D"/>
    <w:rsid w:val="0047130E"/>
    <w:rsid w:val="0047520C"/>
    <w:rsid w:val="00476CCF"/>
    <w:rsid w:val="00476DE6"/>
    <w:rsid w:val="00480976"/>
    <w:rsid w:val="0048124F"/>
    <w:rsid w:val="004852F3"/>
    <w:rsid w:val="00486437"/>
    <w:rsid w:val="00486B85"/>
    <w:rsid w:val="00487907"/>
    <w:rsid w:val="00491173"/>
    <w:rsid w:val="004935BE"/>
    <w:rsid w:val="00493CED"/>
    <w:rsid w:val="00494B9A"/>
    <w:rsid w:val="00496326"/>
    <w:rsid w:val="004966C6"/>
    <w:rsid w:val="004A09D6"/>
    <w:rsid w:val="004A0AE4"/>
    <w:rsid w:val="004A110F"/>
    <w:rsid w:val="004A1363"/>
    <w:rsid w:val="004A2C26"/>
    <w:rsid w:val="004A42EA"/>
    <w:rsid w:val="004A529E"/>
    <w:rsid w:val="004A5D2E"/>
    <w:rsid w:val="004B1144"/>
    <w:rsid w:val="004B1402"/>
    <w:rsid w:val="004B1D20"/>
    <w:rsid w:val="004B1F3D"/>
    <w:rsid w:val="004B302D"/>
    <w:rsid w:val="004B3655"/>
    <w:rsid w:val="004B527E"/>
    <w:rsid w:val="004B5606"/>
    <w:rsid w:val="004B5913"/>
    <w:rsid w:val="004B5D1F"/>
    <w:rsid w:val="004B671F"/>
    <w:rsid w:val="004B7760"/>
    <w:rsid w:val="004C0CF7"/>
    <w:rsid w:val="004C1437"/>
    <w:rsid w:val="004C1918"/>
    <w:rsid w:val="004C2282"/>
    <w:rsid w:val="004C3295"/>
    <w:rsid w:val="004C3BBF"/>
    <w:rsid w:val="004C4D6A"/>
    <w:rsid w:val="004C5255"/>
    <w:rsid w:val="004C71E8"/>
    <w:rsid w:val="004D00C2"/>
    <w:rsid w:val="004D0841"/>
    <w:rsid w:val="004D140E"/>
    <w:rsid w:val="004D328F"/>
    <w:rsid w:val="004D5ECE"/>
    <w:rsid w:val="004D6FF4"/>
    <w:rsid w:val="004E28CA"/>
    <w:rsid w:val="004E2EB2"/>
    <w:rsid w:val="004E3785"/>
    <w:rsid w:val="004E419F"/>
    <w:rsid w:val="004E4D36"/>
    <w:rsid w:val="004F037B"/>
    <w:rsid w:val="004F1B3A"/>
    <w:rsid w:val="004F357A"/>
    <w:rsid w:val="004F48AE"/>
    <w:rsid w:val="004F7502"/>
    <w:rsid w:val="004F7725"/>
    <w:rsid w:val="004F7A5F"/>
    <w:rsid w:val="0050172C"/>
    <w:rsid w:val="00504FFA"/>
    <w:rsid w:val="005070F6"/>
    <w:rsid w:val="005075A1"/>
    <w:rsid w:val="00513DE4"/>
    <w:rsid w:val="00514362"/>
    <w:rsid w:val="00515054"/>
    <w:rsid w:val="00515658"/>
    <w:rsid w:val="00516DC2"/>
    <w:rsid w:val="00520B55"/>
    <w:rsid w:val="00524965"/>
    <w:rsid w:val="00526517"/>
    <w:rsid w:val="005304D8"/>
    <w:rsid w:val="00530689"/>
    <w:rsid w:val="00530C1A"/>
    <w:rsid w:val="0053249F"/>
    <w:rsid w:val="00534345"/>
    <w:rsid w:val="005346A2"/>
    <w:rsid w:val="005358FA"/>
    <w:rsid w:val="00536A38"/>
    <w:rsid w:val="00536AA3"/>
    <w:rsid w:val="0054030A"/>
    <w:rsid w:val="00542F3A"/>
    <w:rsid w:val="005449CC"/>
    <w:rsid w:val="00546D01"/>
    <w:rsid w:val="00547666"/>
    <w:rsid w:val="00547A18"/>
    <w:rsid w:val="00547B24"/>
    <w:rsid w:val="005511FE"/>
    <w:rsid w:val="00552919"/>
    <w:rsid w:val="0055437A"/>
    <w:rsid w:val="00560389"/>
    <w:rsid w:val="00560EC8"/>
    <w:rsid w:val="0056164C"/>
    <w:rsid w:val="00564578"/>
    <w:rsid w:val="00564858"/>
    <w:rsid w:val="00564FB6"/>
    <w:rsid w:val="0056582D"/>
    <w:rsid w:val="005664F6"/>
    <w:rsid w:val="005664FD"/>
    <w:rsid w:val="00567AE7"/>
    <w:rsid w:val="00570218"/>
    <w:rsid w:val="005711E9"/>
    <w:rsid w:val="00571BFB"/>
    <w:rsid w:val="00572007"/>
    <w:rsid w:val="00577606"/>
    <w:rsid w:val="00580612"/>
    <w:rsid w:val="00581088"/>
    <w:rsid w:val="0058296B"/>
    <w:rsid w:val="00582A57"/>
    <w:rsid w:val="005850ED"/>
    <w:rsid w:val="005854B7"/>
    <w:rsid w:val="00586720"/>
    <w:rsid w:val="00586766"/>
    <w:rsid w:val="00587BE4"/>
    <w:rsid w:val="00590686"/>
    <w:rsid w:val="00591971"/>
    <w:rsid w:val="00592152"/>
    <w:rsid w:val="00592556"/>
    <w:rsid w:val="00593D17"/>
    <w:rsid w:val="0059430B"/>
    <w:rsid w:val="00596A60"/>
    <w:rsid w:val="00597637"/>
    <w:rsid w:val="005A0699"/>
    <w:rsid w:val="005A3B6C"/>
    <w:rsid w:val="005A4CD4"/>
    <w:rsid w:val="005A4EF9"/>
    <w:rsid w:val="005A5E55"/>
    <w:rsid w:val="005A7671"/>
    <w:rsid w:val="005A783D"/>
    <w:rsid w:val="005B14A6"/>
    <w:rsid w:val="005B2453"/>
    <w:rsid w:val="005B498E"/>
    <w:rsid w:val="005B5114"/>
    <w:rsid w:val="005B52C2"/>
    <w:rsid w:val="005B5AB9"/>
    <w:rsid w:val="005B61B0"/>
    <w:rsid w:val="005B7018"/>
    <w:rsid w:val="005B74F2"/>
    <w:rsid w:val="005C1932"/>
    <w:rsid w:val="005C1AF3"/>
    <w:rsid w:val="005C24D6"/>
    <w:rsid w:val="005C300C"/>
    <w:rsid w:val="005C3DF8"/>
    <w:rsid w:val="005C5C6C"/>
    <w:rsid w:val="005C5CE0"/>
    <w:rsid w:val="005C71FA"/>
    <w:rsid w:val="005D0BB2"/>
    <w:rsid w:val="005D29C9"/>
    <w:rsid w:val="005D38CE"/>
    <w:rsid w:val="005D39E8"/>
    <w:rsid w:val="005D4021"/>
    <w:rsid w:val="005D6FC7"/>
    <w:rsid w:val="005D70DF"/>
    <w:rsid w:val="005D715E"/>
    <w:rsid w:val="005E0983"/>
    <w:rsid w:val="005E1737"/>
    <w:rsid w:val="005E2AF0"/>
    <w:rsid w:val="005E4291"/>
    <w:rsid w:val="005E448B"/>
    <w:rsid w:val="005E7394"/>
    <w:rsid w:val="005F06B4"/>
    <w:rsid w:val="005F0766"/>
    <w:rsid w:val="005F28AC"/>
    <w:rsid w:val="005F4610"/>
    <w:rsid w:val="005F5204"/>
    <w:rsid w:val="0060148C"/>
    <w:rsid w:val="00602A00"/>
    <w:rsid w:val="00603670"/>
    <w:rsid w:val="0060392F"/>
    <w:rsid w:val="00606F89"/>
    <w:rsid w:val="0061000E"/>
    <w:rsid w:val="00611E9F"/>
    <w:rsid w:val="006138B5"/>
    <w:rsid w:val="00613AD6"/>
    <w:rsid w:val="00613E5D"/>
    <w:rsid w:val="006156CA"/>
    <w:rsid w:val="00615FD9"/>
    <w:rsid w:val="00616CE4"/>
    <w:rsid w:val="006173AC"/>
    <w:rsid w:val="0061761A"/>
    <w:rsid w:val="00617E9C"/>
    <w:rsid w:val="00621EFA"/>
    <w:rsid w:val="00622E8F"/>
    <w:rsid w:val="006252A8"/>
    <w:rsid w:val="0062593B"/>
    <w:rsid w:val="00625F94"/>
    <w:rsid w:val="006302AF"/>
    <w:rsid w:val="00630C3C"/>
    <w:rsid w:val="0063142C"/>
    <w:rsid w:val="00631AEF"/>
    <w:rsid w:val="00632F63"/>
    <w:rsid w:val="006332A1"/>
    <w:rsid w:val="00633737"/>
    <w:rsid w:val="00633885"/>
    <w:rsid w:val="00641405"/>
    <w:rsid w:val="00641B85"/>
    <w:rsid w:val="00642E4A"/>
    <w:rsid w:val="00643226"/>
    <w:rsid w:val="00646878"/>
    <w:rsid w:val="006537A4"/>
    <w:rsid w:val="0065439D"/>
    <w:rsid w:val="00654731"/>
    <w:rsid w:val="00654DFF"/>
    <w:rsid w:val="006553DE"/>
    <w:rsid w:val="00655B51"/>
    <w:rsid w:val="00657279"/>
    <w:rsid w:val="006616E1"/>
    <w:rsid w:val="00662BAE"/>
    <w:rsid w:val="006668E9"/>
    <w:rsid w:val="006669B6"/>
    <w:rsid w:val="006713B0"/>
    <w:rsid w:val="00672625"/>
    <w:rsid w:val="006729D4"/>
    <w:rsid w:val="0067448A"/>
    <w:rsid w:val="006800BB"/>
    <w:rsid w:val="00680BB7"/>
    <w:rsid w:val="006816A7"/>
    <w:rsid w:val="006827A2"/>
    <w:rsid w:val="00682D95"/>
    <w:rsid w:val="00685E0E"/>
    <w:rsid w:val="0068665C"/>
    <w:rsid w:val="006876C0"/>
    <w:rsid w:val="00691943"/>
    <w:rsid w:val="0069480F"/>
    <w:rsid w:val="00697D71"/>
    <w:rsid w:val="006A0F9A"/>
    <w:rsid w:val="006A293F"/>
    <w:rsid w:val="006A2DB3"/>
    <w:rsid w:val="006A37BD"/>
    <w:rsid w:val="006A5523"/>
    <w:rsid w:val="006A573D"/>
    <w:rsid w:val="006A7818"/>
    <w:rsid w:val="006A7BD0"/>
    <w:rsid w:val="006B0130"/>
    <w:rsid w:val="006B276B"/>
    <w:rsid w:val="006B3F88"/>
    <w:rsid w:val="006B73C4"/>
    <w:rsid w:val="006C15D5"/>
    <w:rsid w:val="006C17B3"/>
    <w:rsid w:val="006C271D"/>
    <w:rsid w:val="006C2930"/>
    <w:rsid w:val="006C29C8"/>
    <w:rsid w:val="006C3465"/>
    <w:rsid w:val="006C44A6"/>
    <w:rsid w:val="006C4D1A"/>
    <w:rsid w:val="006C67F6"/>
    <w:rsid w:val="006C79B7"/>
    <w:rsid w:val="006D09C5"/>
    <w:rsid w:val="006D25AB"/>
    <w:rsid w:val="006D3086"/>
    <w:rsid w:val="006D362B"/>
    <w:rsid w:val="006D5313"/>
    <w:rsid w:val="006D5888"/>
    <w:rsid w:val="006D5FE0"/>
    <w:rsid w:val="006E0C8C"/>
    <w:rsid w:val="006E4124"/>
    <w:rsid w:val="006E4A6E"/>
    <w:rsid w:val="006E52BA"/>
    <w:rsid w:val="006E68E4"/>
    <w:rsid w:val="006E6C8F"/>
    <w:rsid w:val="006F4260"/>
    <w:rsid w:val="006F4A3E"/>
    <w:rsid w:val="006F5B18"/>
    <w:rsid w:val="006F6C3F"/>
    <w:rsid w:val="007006C4"/>
    <w:rsid w:val="0070318F"/>
    <w:rsid w:val="007033E7"/>
    <w:rsid w:val="00704627"/>
    <w:rsid w:val="00705AAA"/>
    <w:rsid w:val="00706EC8"/>
    <w:rsid w:val="00707148"/>
    <w:rsid w:val="00707AC5"/>
    <w:rsid w:val="00710349"/>
    <w:rsid w:val="00712187"/>
    <w:rsid w:val="00714669"/>
    <w:rsid w:val="00714CBD"/>
    <w:rsid w:val="00715655"/>
    <w:rsid w:val="0071658B"/>
    <w:rsid w:val="007167FC"/>
    <w:rsid w:val="00720A5A"/>
    <w:rsid w:val="00721FDC"/>
    <w:rsid w:val="0072553E"/>
    <w:rsid w:val="00725AE3"/>
    <w:rsid w:val="007302C7"/>
    <w:rsid w:val="00731181"/>
    <w:rsid w:val="007313B4"/>
    <w:rsid w:val="00732B33"/>
    <w:rsid w:val="00733999"/>
    <w:rsid w:val="00734154"/>
    <w:rsid w:val="00735D93"/>
    <w:rsid w:val="007375AB"/>
    <w:rsid w:val="007414BD"/>
    <w:rsid w:val="0074179F"/>
    <w:rsid w:val="00742DBE"/>
    <w:rsid w:val="007442F4"/>
    <w:rsid w:val="0074636A"/>
    <w:rsid w:val="00746489"/>
    <w:rsid w:val="00746804"/>
    <w:rsid w:val="007468AD"/>
    <w:rsid w:val="00751A61"/>
    <w:rsid w:val="0075397C"/>
    <w:rsid w:val="00756D13"/>
    <w:rsid w:val="0076222D"/>
    <w:rsid w:val="00771126"/>
    <w:rsid w:val="007718B9"/>
    <w:rsid w:val="00772B8A"/>
    <w:rsid w:val="00773BC1"/>
    <w:rsid w:val="0077453B"/>
    <w:rsid w:val="007762BD"/>
    <w:rsid w:val="00776651"/>
    <w:rsid w:val="00781041"/>
    <w:rsid w:val="00781251"/>
    <w:rsid w:val="007857C4"/>
    <w:rsid w:val="00790DFE"/>
    <w:rsid w:val="007917B8"/>
    <w:rsid w:val="00793195"/>
    <w:rsid w:val="00793B40"/>
    <w:rsid w:val="00796658"/>
    <w:rsid w:val="00796E22"/>
    <w:rsid w:val="007970A9"/>
    <w:rsid w:val="007976F7"/>
    <w:rsid w:val="007A07FE"/>
    <w:rsid w:val="007A089D"/>
    <w:rsid w:val="007A2986"/>
    <w:rsid w:val="007A347D"/>
    <w:rsid w:val="007A7946"/>
    <w:rsid w:val="007A7A39"/>
    <w:rsid w:val="007B0BCF"/>
    <w:rsid w:val="007B1EFA"/>
    <w:rsid w:val="007B24A8"/>
    <w:rsid w:val="007B2E25"/>
    <w:rsid w:val="007B379E"/>
    <w:rsid w:val="007B5C17"/>
    <w:rsid w:val="007B7FC2"/>
    <w:rsid w:val="007C1901"/>
    <w:rsid w:val="007C1D70"/>
    <w:rsid w:val="007C378E"/>
    <w:rsid w:val="007C3DBD"/>
    <w:rsid w:val="007C4CF7"/>
    <w:rsid w:val="007C5168"/>
    <w:rsid w:val="007C769B"/>
    <w:rsid w:val="007C7CAE"/>
    <w:rsid w:val="007D13BE"/>
    <w:rsid w:val="007D177E"/>
    <w:rsid w:val="007D2C28"/>
    <w:rsid w:val="007D6862"/>
    <w:rsid w:val="007D7021"/>
    <w:rsid w:val="007D703F"/>
    <w:rsid w:val="007E1091"/>
    <w:rsid w:val="007E19FC"/>
    <w:rsid w:val="007E2836"/>
    <w:rsid w:val="007E429D"/>
    <w:rsid w:val="007E518C"/>
    <w:rsid w:val="007E54A1"/>
    <w:rsid w:val="007E5670"/>
    <w:rsid w:val="007E5914"/>
    <w:rsid w:val="007E65C3"/>
    <w:rsid w:val="007E69C1"/>
    <w:rsid w:val="007E70A0"/>
    <w:rsid w:val="007F4CD4"/>
    <w:rsid w:val="007F51EA"/>
    <w:rsid w:val="007F5EE2"/>
    <w:rsid w:val="007F5FE9"/>
    <w:rsid w:val="008003B7"/>
    <w:rsid w:val="00801209"/>
    <w:rsid w:val="008029A4"/>
    <w:rsid w:val="0080372D"/>
    <w:rsid w:val="008044B0"/>
    <w:rsid w:val="00805556"/>
    <w:rsid w:val="00806211"/>
    <w:rsid w:val="008110BF"/>
    <w:rsid w:val="00811868"/>
    <w:rsid w:val="008137D4"/>
    <w:rsid w:val="008158B3"/>
    <w:rsid w:val="008218C4"/>
    <w:rsid w:val="00822620"/>
    <w:rsid w:val="00822BA5"/>
    <w:rsid w:val="008237A8"/>
    <w:rsid w:val="00825568"/>
    <w:rsid w:val="008317B5"/>
    <w:rsid w:val="00831D1B"/>
    <w:rsid w:val="00832D7A"/>
    <w:rsid w:val="00832DE2"/>
    <w:rsid w:val="00833DD1"/>
    <w:rsid w:val="00835172"/>
    <w:rsid w:val="00836001"/>
    <w:rsid w:val="00836E17"/>
    <w:rsid w:val="008373B1"/>
    <w:rsid w:val="0084092B"/>
    <w:rsid w:val="00842074"/>
    <w:rsid w:val="00842CB1"/>
    <w:rsid w:val="008433F2"/>
    <w:rsid w:val="00843F8B"/>
    <w:rsid w:val="00845685"/>
    <w:rsid w:val="0084680F"/>
    <w:rsid w:val="0084697C"/>
    <w:rsid w:val="008477E8"/>
    <w:rsid w:val="00847D71"/>
    <w:rsid w:val="0085003E"/>
    <w:rsid w:val="0085024D"/>
    <w:rsid w:val="0085094D"/>
    <w:rsid w:val="0085146E"/>
    <w:rsid w:val="00852B52"/>
    <w:rsid w:val="00852E19"/>
    <w:rsid w:val="008574AC"/>
    <w:rsid w:val="0086131B"/>
    <w:rsid w:val="00861D04"/>
    <w:rsid w:val="00862297"/>
    <w:rsid w:val="00863472"/>
    <w:rsid w:val="008640C2"/>
    <w:rsid w:val="008643D1"/>
    <w:rsid w:val="00864F62"/>
    <w:rsid w:val="00865AB5"/>
    <w:rsid w:val="008675E5"/>
    <w:rsid w:val="008677D6"/>
    <w:rsid w:val="008709FE"/>
    <w:rsid w:val="008769A5"/>
    <w:rsid w:val="0088041F"/>
    <w:rsid w:val="00880C92"/>
    <w:rsid w:val="00880F12"/>
    <w:rsid w:val="00887922"/>
    <w:rsid w:val="00887C2C"/>
    <w:rsid w:val="00890233"/>
    <w:rsid w:val="00892EFC"/>
    <w:rsid w:val="00894F33"/>
    <w:rsid w:val="0089578B"/>
    <w:rsid w:val="00895DD8"/>
    <w:rsid w:val="00895F24"/>
    <w:rsid w:val="008A01CB"/>
    <w:rsid w:val="008A0590"/>
    <w:rsid w:val="008A11DF"/>
    <w:rsid w:val="008A1A7F"/>
    <w:rsid w:val="008A4D7F"/>
    <w:rsid w:val="008A5C08"/>
    <w:rsid w:val="008A6967"/>
    <w:rsid w:val="008B1841"/>
    <w:rsid w:val="008B20CE"/>
    <w:rsid w:val="008B36A4"/>
    <w:rsid w:val="008C07F2"/>
    <w:rsid w:val="008C0AF0"/>
    <w:rsid w:val="008C1EF1"/>
    <w:rsid w:val="008C3F96"/>
    <w:rsid w:val="008C4D1D"/>
    <w:rsid w:val="008C532A"/>
    <w:rsid w:val="008C787C"/>
    <w:rsid w:val="008D02A4"/>
    <w:rsid w:val="008D04D7"/>
    <w:rsid w:val="008D0C65"/>
    <w:rsid w:val="008D3014"/>
    <w:rsid w:val="008D423E"/>
    <w:rsid w:val="008D617F"/>
    <w:rsid w:val="008D630B"/>
    <w:rsid w:val="008D7823"/>
    <w:rsid w:val="008E343F"/>
    <w:rsid w:val="008E431C"/>
    <w:rsid w:val="008E7043"/>
    <w:rsid w:val="008F05AE"/>
    <w:rsid w:val="008F0E6A"/>
    <w:rsid w:val="008F2D3D"/>
    <w:rsid w:val="008F4B2B"/>
    <w:rsid w:val="008F4B6B"/>
    <w:rsid w:val="008F4EF4"/>
    <w:rsid w:val="008F6279"/>
    <w:rsid w:val="008F6D6A"/>
    <w:rsid w:val="008F7E60"/>
    <w:rsid w:val="0090267E"/>
    <w:rsid w:val="00903111"/>
    <w:rsid w:val="0090323F"/>
    <w:rsid w:val="009044DE"/>
    <w:rsid w:val="00905CFC"/>
    <w:rsid w:val="00906261"/>
    <w:rsid w:val="0090756C"/>
    <w:rsid w:val="00910626"/>
    <w:rsid w:val="00911777"/>
    <w:rsid w:val="009155B8"/>
    <w:rsid w:val="00916B9A"/>
    <w:rsid w:val="0091755F"/>
    <w:rsid w:val="0092083A"/>
    <w:rsid w:val="009213E8"/>
    <w:rsid w:val="0092322B"/>
    <w:rsid w:val="00923A6B"/>
    <w:rsid w:val="00923BAB"/>
    <w:rsid w:val="00925DDC"/>
    <w:rsid w:val="00926657"/>
    <w:rsid w:val="00927995"/>
    <w:rsid w:val="00927B4E"/>
    <w:rsid w:val="009308ED"/>
    <w:rsid w:val="0093165C"/>
    <w:rsid w:val="009318E3"/>
    <w:rsid w:val="00931C2E"/>
    <w:rsid w:val="00932EF2"/>
    <w:rsid w:val="0093356F"/>
    <w:rsid w:val="0093709F"/>
    <w:rsid w:val="0093749B"/>
    <w:rsid w:val="00940A21"/>
    <w:rsid w:val="00943BF0"/>
    <w:rsid w:val="009503DC"/>
    <w:rsid w:val="009511F1"/>
    <w:rsid w:val="00951C05"/>
    <w:rsid w:val="00951F34"/>
    <w:rsid w:val="00953434"/>
    <w:rsid w:val="0095378A"/>
    <w:rsid w:val="009549A1"/>
    <w:rsid w:val="00957F7D"/>
    <w:rsid w:val="009616AE"/>
    <w:rsid w:val="00961DCA"/>
    <w:rsid w:val="00962083"/>
    <w:rsid w:val="0096719B"/>
    <w:rsid w:val="009678F6"/>
    <w:rsid w:val="00970B67"/>
    <w:rsid w:val="00971356"/>
    <w:rsid w:val="00971909"/>
    <w:rsid w:val="00971F78"/>
    <w:rsid w:val="0097228F"/>
    <w:rsid w:val="009725E3"/>
    <w:rsid w:val="009732E4"/>
    <w:rsid w:val="00973E3A"/>
    <w:rsid w:val="00973ED6"/>
    <w:rsid w:val="00974159"/>
    <w:rsid w:val="00975492"/>
    <w:rsid w:val="00976FA3"/>
    <w:rsid w:val="009800C9"/>
    <w:rsid w:val="00983949"/>
    <w:rsid w:val="00986DBC"/>
    <w:rsid w:val="00991E27"/>
    <w:rsid w:val="009930FA"/>
    <w:rsid w:val="00995631"/>
    <w:rsid w:val="00997B43"/>
    <w:rsid w:val="009A10DE"/>
    <w:rsid w:val="009A3C44"/>
    <w:rsid w:val="009A409E"/>
    <w:rsid w:val="009A4230"/>
    <w:rsid w:val="009A5069"/>
    <w:rsid w:val="009A528D"/>
    <w:rsid w:val="009A74BF"/>
    <w:rsid w:val="009B4D83"/>
    <w:rsid w:val="009B5B90"/>
    <w:rsid w:val="009B759A"/>
    <w:rsid w:val="009C01A5"/>
    <w:rsid w:val="009C14FE"/>
    <w:rsid w:val="009C1BB9"/>
    <w:rsid w:val="009C1F1D"/>
    <w:rsid w:val="009C3D25"/>
    <w:rsid w:val="009C6C93"/>
    <w:rsid w:val="009C7C2E"/>
    <w:rsid w:val="009D0DE3"/>
    <w:rsid w:val="009D10FD"/>
    <w:rsid w:val="009D142E"/>
    <w:rsid w:val="009D2C98"/>
    <w:rsid w:val="009D2E7E"/>
    <w:rsid w:val="009D47FD"/>
    <w:rsid w:val="009D5EE2"/>
    <w:rsid w:val="009D5F99"/>
    <w:rsid w:val="009D6884"/>
    <w:rsid w:val="009D708E"/>
    <w:rsid w:val="009D7E06"/>
    <w:rsid w:val="009E099B"/>
    <w:rsid w:val="009E1767"/>
    <w:rsid w:val="009E1809"/>
    <w:rsid w:val="009E319E"/>
    <w:rsid w:val="009E3E48"/>
    <w:rsid w:val="009E42FB"/>
    <w:rsid w:val="009E59B3"/>
    <w:rsid w:val="009E78BF"/>
    <w:rsid w:val="009E79F7"/>
    <w:rsid w:val="009F3199"/>
    <w:rsid w:val="009F5158"/>
    <w:rsid w:val="009F6008"/>
    <w:rsid w:val="00A00590"/>
    <w:rsid w:val="00A01D85"/>
    <w:rsid w:val="00A02B2A"/>
    <w:rsid w:val="00A03A6B"/>
    <w:rsid w:val="00A05B02"/>
    <w:rsid w:val="00A060F6"/>
    <w:rsid w:val="00A070E6"/>
    <w:rsid w:val="00A0774C"/>
    <w:rsid w:val="00A079D4"/>
    <w:rsid w:val="00A07A27"/>
    <w:rsid w:val="00A1185D"/>
    <w:rsid w:val="00A11AAF"/>
    <w:rsid w:val="00A13153"/>
    <w:rsid w:val="00A13EBF"/>
    <w:rsid w:val="00A160DB"/>
    <w:rsid w:val="00A16C1F"/>
    <w:rsid w:val="00A20715"/>
    <w:rsid w:val="00A20CB1"/>
    <w:rsid w:val="00A24B2D"/>
    <w:rsid w:val="00A2591A"/>
    <w:rsid w:val="00A25AED"/>
    <w:rsid w:val="00A2671E"/>
    <w:rsid w:val="00A26A6B"/>
    <w:rsid w:val="00A2700B"/>
    <w:rsid w:val="00A27A2C"/>
    <w:rsid w:val="00A27DC5"/>
    <w:rsid w:val="00A31704"/>
    <w:rsid w:val="00A32C96"/>
    <w:rsid w:val="00A41041"/>
    <w:rsid w:val="00A42727"/>
    <w:rsid w:val="00A44BE2"/>
    <w:rsid w:val="00A465A5"/>
    <w:rsid w:val="00A525FF"/>
    <w:rsid w:val="00A556F7"/>
    <w:rsid w:val="00A55C43"/>
    <w:rsid w:val="00A56D80"/>
    <w:rsid w:val="00A5778E"/>
    <w:rsid w:val="00A6392F"/>
    <w:rsid w:val="00A648E8"/>
    <w:rsid w:val="00A660EF"/>
    <w:rsid w:val="00A66525"/>
    <w:rsid w:val="00A6707D"/>
    <w:rsid w:val="00A71F75"/>
    <w:rsid w:val="00A730B9"/>
    <w:rsid w:val="00A75AD6"/>
    <w:rsid w:val="00A76492"/>
    <w:rsid w:val="00A812A7"/>
    <w:rsid w:val="00A835F2"/>
    <w:rsid w:val="00A83FBD"/>
    <w:rsid w:val="00A855F1"/>
    <w:rsid w:val="00A86483"/>
    <w:rsid w:val="00A900F6"/>
    <w:rsid w:val="00A93D5D"/>
    <w:rsid w:val="00A9546C"/>
    <w:rsid w:val="00A96556"/>
    <w:rsid w:val="00A979BD"/>
    <w:rsid w:val="00AA258D"/>
    <w:rsid w:val="00AA2C2B"/>
    <w:rsid w:val="00AA43CA"/>
    <w:rsid w:val="00AA586A"/>
    <w:rsid w:val="00AA5C99"/>
    <w:rsid w:val="00AB2E08"/>
    <w:rsid w:val="00AB5BF1"/>
    <w:rsid w:val="00AC08E6"/>
    <w:rsid w:val="00AC1CFC"/>
    <w:rsid w:val="00AC2E6F"/>
    <w:rsid w:val="00AC330C"/>
    <w:rsid w:val="00AC70A3"/>
    <w:rsid w:val="00AD0E57"/>
    <w:rsid w:val="00AD275E"/>
    <w:rsid w:val="00AD2FFA"/>
    <w:rsid w:val="00AD32F6"/>
    <w:rsid w:val="00AD3727"/>
    <w:rsid w:val="00AD37AD"/>
    <w:rsid w:val="00AD425C"/>
    <w:rsid w:val="00AD449F"/>
    <w:rsid w:val="00AD4E01"/>
    <w:rsid w:val="00AD52C1"/>
    <w:rsid w:val="00AD597E"/>
    <w:rsid w:val="00AD5B14"/>
    <w:rsid w:val="00AE233B"/>
    <w:rsid w:val="00AE619A"/>
    <w:rsid w:val="00AE7138"/>
    <w:rsid w:val="00AF0994"/>
    <w:rsid w:val="00AF5619"/>
    <w:rsid w:val="00AF5748"/>
    <w:rsid w:val="00B005BA"/>
    <w:rsid w:val="00B00BBC"/>
    <w:rsid w:val="00B01781"/>
    <w:rsid w:val="00B02067"/>
    <w:rsid w:val="00B02ADC"/>
    <w:rsid w:val="00B03252"/>
    <w:rsid w:val="00B03556"/>
    <w:rsid w:val="00B05207"/>
    <w:rsid w:val="00B0584E"/>
    <w:rsid w:val="00B05E81"/>
    <w:rsid w:val="00B070A3"/>
    <w:rsid w:val="00B113E2"/>
    <w:rsid w:val="00B120BD"/>
    <w:rsid w:val="00B12480"/>
    <w:rsid w:val="00B14147"/>
    <w:rsid w:val="00B14A0A"/>
    <w:rsid w:val="00B15E9F"/>
    <w:rsid w:val="00B17A60"/>
    <w:rsid w:val="00B210FE"/>
    <w:rsid w:val="00B21571"/>
    <w:rsid w:val="00B222AC"/>
    <w:rsid w:val="00B22B3B"/>
    <w:rsid w:val="00B2676C"/>
    <w:rsid w:val="00B26C3F"/>
    <w:rsid w:val="00B27C5A"/>
    <w:rsid w:val="00B30963"/>
    <w:rsid w:val="00B31C69"/>
    <w:rsid w:val="00B328F5"/>
    <w:rsid w:val="00B33785"/>
    <w:rsid w:val="00B33B9D"/>
    <w:rsid w:val="00B33C17"/>
    <w:rsid w:val="00B34DF2"/>
    <w:rsid w:val="00B36C82"/>
    <w:rsid w:val="00B377AB"/>
    <w:rsid w:val="00B4039C"/>
    <w:rsid w:val="00B41600"/>
    <w:rsid w:val="00B422D4"/>
    <w:rsid w:val="00B42FC7"/>
    <w:rsid w:val="00B434D4"/>
    <w:rsid w:val="00B43808"/>
    <w:rsid w:val="00B43AC5"/>
    <w:rsid w:val="00B43B8D"/>
    <w:rsid w:val="00B47078"/>
    <w:rsid w:val="00B47498"/>
    <w:rsid w:val="00B50425"/>
    <w:rsid w:val="00B50701"/>
    <w:rsid w:val="00B50BB5"/>
    <w:rsid w:val="00B50C7F"/>
    <w:rsid w:val="00B539E3"/>
    <w:rsid w:val="00B548A1"/>
    <w:rsid w:val="00B54EA0"/>
    <w:rsid w:val="00B60C2A"/>
    <w:rsid w:val="00B628BB"/>
    <w:rsid w:val="00B62DC9"/>
    <w:rsid w:val="00B65BC7"/>
    <w:rsid w:val="00B65C14"/>
    <w:rsid w:val="00B65E8F"/>
    <w:rsid w:val="00B66B1C"/>
    <w:rsid w:val="00B67F7D"/>
    <w:rsid w:val="00B71D27"/>
    <w:rsid w:val="00B721CD"/>
    <w:rsid w:val="00B73508"/>
    <w:rsid w:val="00B7377F"/>
    <w:rsid w:val="00B74538"/>
    <w:rsid w:val="00B74843"/>
    <w:rsid w:val="00B75893"/>
    <w:rsid w:val="00B77415"/>
    <w:rsid w:val="00B77BF5"/>
    <w:rsid w:val="00B80D0B"/>
    <w:rsid w:val="00B81909"/>
    <w:rsid w:val="00B8713C"/>
    <w:rsid w:val="00B87B5A"/>
    <w:rsid w:val="00B900F7"/>
    <w:rsid w:val="00B92096"/>
    <w:rsid w:val="00B9318D"/>
    <w:rsid w:val="00B93A8D"/>
    <w:rsid w:val="00B943E4"/>
    <w:rsid w:val="00B954B4"/>
    <w:rsid w:val="00B954C0"/>
    <w:rsid w:val="00B95BE8"/>
    <w:rsid w:val="00B962E8"/>
    <w:rsid w:val="00B976AA"/>
    <w:rsid w:val="00B97E3F"/>
    <w:rsid w:val="00BA0C51"/>
    <w:rsid w:val="00BA13D1"/>
    <w:rsid w:val="00BA1E1F"/>
    <w:rsid w:val="00BA293F"/>
    <w:rsid w:val="00BA2969"/>
    <w:rsid w:val="00BA43CA"/>
    <w:rsid w:val="00BA50B4"/>
    <w:rsid w:val="00BA5F95"/>
    <w:rsid w:val="00BA678D"/>
    <w:rsid w:val="00BA681B"/>
    <w:rsid w:val="00BA7EB5"/>
    <w:rsid w:val="00BB0ECC"/>
    <w:rsid w:val="00BB28A9"/>
    <w:rsid w:val="00BB5496"/>
    <w:rsid w:val="00BC0F88"/>
    <w:rsid w:val="00BC14C8"/>
    <w:rsid w:val="00BC197D"/>
    <w:rsid w:val="00BC3437"/>
    <w:rsid w:val="00BC7D4B"/>
    <w:rsid w:val="00BD3AF7"/>
    <w:rsid w:val="00BD606D"/>
    <w:rsid w:val="00BD6C81"/>
    <w:rsid w:val="00BD7900"/>
    <w:rsid w:val="00BD7CDD"/>
    <w:rsid w:val="00BE5BDB"/>
    <w:rsid w:val="00BE6266"/>
    <w:rsid w:val="00BE65CE"/>
    <w:rsid w:val="00BE78D7"/>
    <w:rsid w:val="00BE7E4D"/>
    <w:rsid w:val="00BF0231"/>
    <w:rsid w:val="00BF0323"/>
    <w:rsid w:val="00BF2125"/>
    <w:rsid w:val="00BF3A89"/>
    <w:rsid w:val="00BF4386"/>
    <w:rsid w:val="00BF4D4A"/>
    <w:rsid w:val="00BF4E7D"/>
    <w:rsid w:val="00BF5691"/>
    <w:rsid w:val="00BF6D41"/>
    <w:rsid w:val="00C01E70"/>
    <w:rsid w:val="00C046B2"/>
    <w:rsid w:val="00C05F85"/>
    <w:rsid w:val="00C06330"/>
    <w:rsid w:val="00C0677F"/>
    <w:rsid w:val="00C06899"/>
    <w:rsid w:val="00C06FD7"/>
    <w:rsid w:val="00C07A55"/>
    <w:rsid w:val="00C10046"/>
    <w:rsid w:val="00C138CD"/>
    <w:rsid w:val="00C13F81"/>
    <w:rsid w:val="00C15109"/>
    <w:rsid w:val="00C15336"/>
    <w:rsid w:val="00C173D0"/>
    <w:rsid w:val="00C20353"/>
    <w:rsid w:val="00C21278"/>
    <w:rsid w:val="00C223EE"/>
    <w:rsid w:val="00C238C3"/>
    <w:rsid w:val="00C24000"/>
    <w:rsid w:val="00C276BE"/>
    <w:rsid w:val="00C3396B"/>
    <w:rsid w:val="00C34828"/>
    <w:rsid w:val="00C350BA"/>
    <w:rsid w:val="00C355CF"/>
    <w:rsid w:val="00C43FE8"/>
    <w:rsid w:val="00C453DE"/>
    <w:rsid w:val="00C459E5"/>
    <w:rsid w:val="00C47254"/>
    <w:rsid w:val="00C477A5"/>
    <w:rsid w:val="00C47B78"/>
    <w:rsid w:val="00C47E20"/>
    <w:rsid w:val="00C504D1"/>
    <w:rsid w:val="00C5204D"/>
    <w:rsid w:val="00C5362D"/>
    <w:rsid w:val="00C5462D"/>
    <w:rsid w:val="00C546AE"/>
    <w:rsid w:val="00C56A69"/>
    <w:rsid w:val="00C601B1"/>
    <w:rsid w:val="00C62C39"/>
    <w:rsid w:val="00C62D36"/>
    <w:rsid w:val="00C71609"/>
    <w:rsid w:val="00C732BC"/>
    <w:rsid w:val="00C73D32"/>
    <w:rsid w:val="00C74D90"/>
    <w:rsid w:val="00C74DE0"/>
    <w:rsid w:val="00C76512"/>
    <w:rsid w:val="00C769ED"/>
    <w:rsid w:val="00C82217"/>
    <w:rsid w:val="00C82AB9"/>
    <w:rsid w:val="00C83346"/>
    <w:rsid w:val="00C83851"/>
    <w:rsid w:val="00C83D4B"/>
    <w:rsid w:val="00C86E48"/>
    <w:rsid w:val="00C925AD"/>
    <w:rsid w:val="00C934A9"/>
    <w:rsid w:val="00C93DB8"/>
    <w:rsid w:val="00C948A4"/>
    <w:rsid w:val="00C97ED5"/>
    <w:rsid w:val="00CA08AA"/>
    <w:rsid w:val="00CA10AB"/>
    <w:rsid w:val="00CA1BCC"/>
    <w:rsid w:val="00CA1D2F"/>
    <w:rsid w:val="00CA376F"/>
    <w:rsid w:val="00CA5724"/>
    <w:rsid w:val="00CB0C44"/>
    <w:rsid w:val="00CB14CE"/>
    <w:rsid w:val="00CB31C9"/>
    <w:rsid w:val="00CB447B"/>
    <w:rsid w:val="00CB45C4"/>
    <w:rsid w:val="00CB4AE9"/>
    <w:rsid w:val="00CB6D1C"/>
    <w:rsid w:val="00CB7F9A"/>
    <w:rsid w:val="00CC1E8F"/>
    <w:rsid w:val="00CC460D"/>
    <w:rsid w:val="00CC741D"/>
    <w:rsid w:val="00CD2B10"/>
    <w:rsid w:val="00CD46A6"/>
    <w:rsid w:val="00CD7016"/>
    <w:rsid w:val="00CD7680"/>
    <w:rsid w:val="00CE67CF"/>
    <w:rsid w:val="00CE6824"/>
    <w:rsid w:val="00CF01C1"/>
    <w:rsid w:val="00CF2207"/>
    <w:rsid w:val="00CF4C4D"/>
    <w:rsid w:val="00CF621E"/>
    <w:rsid w:val="00D001B0"/>
    <w:rsid w:val="00D04775"/>
    <w:rsid w:val="00D0559A"/>
    <w:rsid w:val="00D05AF1"/>
    <w:rsid w:val="00D066BD"/>
    <w:rsid w:val="00D10173"/>
    <w:rsid w:val="00D11746"/>
    <w:rsid w:val="00D13F2E"/>
    <w:rsid w:val="00D145CF"/>
    <w:rsid w:val="00D147DA"/>
    <w:rsid w:val="00D14891"/>
    <w:rsid w:val="00D154BE"/>
    <w:rsid w:val="00D203A9"/>
    <w:rsid w:val="00D22CE6"/>
    <w:rsid w:val="00D22FF8"/>
    <w:rsid w:val="00D26879"/>
    <w:rsid w:val="00D27327"/>
    <w:rsid w:val="00D27FE1"/>
    <w:rsid w:val="00D31E9F"/>
    <w:rsid w:val="00D3201A"/>
    <w:rsid w:val="00D33A13"/>
    <w:rsid w:val="00D3417F"/>
    <w:rsid w:val="00D344DB"/>
    <w:rsid w:val="00D36D83"/>
    <w:rsid w:val="00D4284B"/>
    <w:rsid w:val="00D51EA6"/>
    <w:rsid w:val="00D52AEB"/>
    <w:rsid w:val="00D53F47"/>
    <w:rsid w:val="00D55B1B"/>
    <w:rsid w:val="00D57759"/>
    <w:rsid w:val="00D57860"/>
    <w:rsid w:val="00D614B3"/>
    <w:rsid w:val="00D63D6A"/>
    <w:rsid w:val="00D708D0"/>
    <w:rsid w:val="00D70BDA"/>
    <w:rsid w:val="00D71236"/>
    <w:rsid w:val="00D71608"/>
    <w:rsid w:val="00D71F47"/>
    <w:rsid w:val="00D736DB"/>
    <w:rsid w:val="00D74D35"/>
    <w:rsid w:val="00D76BAD"/>
    <w:rsid w:val="00D76F2B"/>
    <w:rsid w:val="00D770C0"/>
    <w:rsid w:val="00D800E3"/>
    <w:rsid w:val="00D81D63"/>
    <w:rsid w:val="00D82342"/>
    <w:rsid w:val="00D82CA5"/>
    <w:rsid w:val="00D83B89"/>
    <w:rsid w:val="00D84ED1"/>
    <w:rsid w:val="00D86692"/>
    <w:rsid w:val="00D87A43"/>
    <w:rsid w:val="00D87B76"/>
    <w:rsid w:val="00D87FA6"/>
    <w:rsid w:val="00D9038A"/>
    <w:rsid w:val="00D9735C"/>
    <w:rsid w:val="00DA0FAF"/>
    <w:rsid w:val="00DA2D82"/>
    <w:rsid w:val="00DA4952"/>
    <w:rsid w:val="00DA53D9"/>
    <w:rsid w:val="00DB0670"/>
    <w:rsid w:val="00DB4A33"/>
    <w:rsid w:val="00DB6012"/>
    <w:rsid w:val="00DB693C"/>
    <w:rsid w:val="00DC09B5"/>
    <w:rsid w:val="00DC14A6"/>
    <w:rsid w:val="00DC3A11"/>
    <w:rsid w:val="00DC5390"/>
    <w:rsid w:val="00DC647F"/>
    <w:rsid w:val="00DD2F28"/>
    <w:rsid w:val="00DD4199"/>
    <w:rsid w:val="00DD467B"/>
    <w:rsid w:val="00DD5626"/>
    <w:rsid w:val="00DD60F9"/>
    <w:rsid w:val="00DD6CEA"/>
    <w:rsid w:val="00DD7483"/>
    <w:rsid w:val="00DD7E2F"/>
    <w:rsid w:val="00DE1466"/>
    <w:rsid w:val="00DE27A2"/>
    <w:rsid w:val="00DE3935"/>
    <w:rsid w:val="00DE3D08"/>
    <w:rsid w:val="00DE404B"/>
    <w:rsid w:val="00DE45BC"/>
    <w:rsid w:val="00DE4608"/>
    <w:rsid w:val="00DE61F3"/>
    <w:rsid w:val="00DE7E5A"/>
    <w:rsid w:val="00DF039C"/>
    <w:rsid w:val="00DF3B74"/>
    <w:rsid w:val="00E0114E"/>
    <w:rsid w:val="00E01529"/>
    <w:rsid w:val="00E01A85"/>
    <w:rsid w:val="00E02E1F"/>
    <w:rsid w:val="00E10482"/>
    <w:rsid w:val="00E10BC1"/>
    <w:rsid w:val="00E13A38"/>
    <w:rsid w:val="00E14142"/>
    <w:rsid w:val="00E15BBC"/>
    <w:rsid w:val="00E17536"/>
    <w:rsid w:val="00E17612"/>
    <w:rsid w:val="00E20A3C"/>
    <w:rsid w:val="00E22300"/>
    <w:rsid w:val="00E24A03"/>
    <w:rsid w:val="00E2734E"/>
    <w:rsid w:val="00E27E7A"/>
    <w:rsid w:val="00E3533D"/>
    <w:rsid w:val="00E354E9"/>
    <w:rsid w:val="00E36606"/>
    <w:rsid w:val="00E403CC"/>
    <w:rsid w:val="00E40AE0"/>
    <w:rsid w:val="00E4255D"/>
    <w:rsid w:val="00E478DF"/>
    <w:rsid w:val="00E5068A"/>
    <w:rsid w:val="00E51DD6"/>
    <w:rsid w:val="00E528F1"/>
    <w:rsid w:val="00E52C38"/>
    <w:rsid w:val="00E535AF"/>
    <w:rsid w:val="00E53CB7"/>
    <w:rsid w:val="00E54126"/>
    <w:rsid w:val="00E55354"/>
    <w:rsid w:val="00E55E0B"/>
    <w:rsid w:val="00E57D47"/>
    <w:rsid w:val="00E605D9"/>
    <w:rsid w:val="00E6150B"/>
    <w:rsid w:val="00E65571"/>
    <w:rsid w:val="00E67971"/>
    <w:rsid w:val="00E73E49"/>
    <w:rsid w:val="00E74558"/>
    <w:rsid w:val="00E7502F"/>
    <w:rsid w:val="00E81B43"/>
    <w:rsid w:val="00E823E0"/>
    <w:rsid w:val="00E87545"/>
    <w:rsid w:val="00E9088B"/>
    <w:rsid w:val="00E94292"/>
    <w:rsid w:val="00E9432D"/>
    <w:rsid w:val="00E955AA"/>
    <w:rsid w:val="00E96A2C"/>
    <w:rsid w:val="00E972F1"/>
    <w:rsid w:val="00EA0B99"/>
    <w:rsid w:val="00EA2F3C"/>
    <w:rsid w:val="00EA3BD2"/>
    <w:rsid w:val="00EA4C16"/>
    <w:rsid w:val="00EA51EA"/>
    <w:rsid w:val="00EA54F2"/>
    <w:rsid w:val="00EA630E"/>
    <w:rsid w:val="00EA63D5"/>
    <w:rsid w:val="00EB2804"/>
    <w:rsid w:val="00EB63A5"/>
    <w:rsid w:val="00EC12D0"/>
    <w:rsid w:val="00EC45A6"/>
    <w:rsid w:val="00EC5083"/>
    <w:rsid w:val="00EC5895"/>
    <w:rsid w:val="00EC6E06"/>
    <w:rsid w:val="00EC6F77"/>
    <w:rsid w:val="00EC74DE"/>
    <w:rsid w:val="00EC7B1F"/>
    <w:rsid w:val="00EC7BFE"/>
    <w:rsid w:val="00ED0006"/>
    <w:rsid w:val="00ED0416"/>
    <w:rsid w:val="00ED20A0"/>
    <w:rsid w:val="00ED31BC"/>
    <w:rsid w:val="00ED37AE"/>
    <w:rsid w:val="00ED4AA3"/>
    <w:rsid w:val="00ED55FA"/>
    <w:rsid w:val="00ED5916"/>
    <w:rsid w:val="00ED5DF1"/>
    <w:rsid w:val="00ED644C"/>
    <w:rsid w:val="00EE1468"/>
    <w:rsid w:val="00EE216F"/>
    <w:rsid w:val="00EE275C"/>
    <w:rsid w:val="00EE30E0"/>
    <w:rsid w:val="00EE35B1"/>
    <w:rsid w:val="00EE37F4"/>
    <w:rsid w:val="00EE3D7B"/>
    <w:rsid w:val="00EE4A3F"/>
    <w:rsid w:val="00EF14D6"/>
    <w:rsid w:val="00EF2304"/>
    <w:rsid w:val="00EF2D84"/>
    <w:rsid w:val="00EF570F"/>
    <w:rsid w:val="00EF72CC"/>
    <w:rsid w:val="00EF753E"/>
    <w:rsid w:val="00F02335"/>
    <w:rsid w:val="00F05175"/>
    <w:rsid w:val="00F05AA9"/>
    <w:rsid w:val="00F06AEF"/>
    <w:rsid w:val="00F1046E"/>
    <w:rsid w:val="00F104B6"/>
    <w:rsid w:val="00F1121A"/>
    <w:rsid w:val="00F119E3"/>
    <w:rsid w:val="00F12474"/>
    <w:rsid w:val="00F16BC3"/>
    <w:rsid w:val="00F16DB4"/>
    <w:rsid w:val="00F21200"/>
    <w:rsid w:val="00F21786"/>
    <w:rsid w:val="00F248CD"/>
    <w:rsid w:val="00F2576C"/>
    <w:rsid w:val="00F2711E"/>
    <w:rsid w:val="00F27257"/>
    <w:rsid w:val="00F30480"/>
    <w:rsid w:val="00F307B6"/>
    <w:rsid w:val="00F3294D"/>
    <w:rsid w:val="00F3546F"/>
    <w:rsid w:val="00F366F8"/>
    <w:rsid w:val="00F37785"/>
    <w:rsid w:val="00F40449"/>
    <w:rsid w:val="00F41ED0"/>
    <w:rsid w:val="00F425D6"/>
    <w:rsid w:val="00F425E4"/>
    <w:rsid w:val="00F42E68"/>
    <w:rsid w:val="00F432E4"/>
    <w:rsid w:val="00F43DBA"/>
    <w:rsid w:val="00F45286"/>
    <w:rsid w:val="00F461CF"/>
    <w:rsid w:val="00F46627"/>
    <w:rsid w:val="00F5023C"/>
    <w:rsid w:val="00F53363"/>
    <w:rsid w:val="00F55D0D"/>
    <w:rsid w:val="00F56023"/>
    <w:rsid w:val="00F56813"/>
    <w:rsid w:val="00F56D9E"/>
    <w:rsid w:val="00F61203"/>
    <w:rsid w:val="00F63940"/>
    <w:rsid w:val="00F63C72"/>
    <w:rsid w:val="00F70058"/>
    <w:rsid w:val="00F733B5"/>
    <w:rsid w:val="00F737DE"/>
    <w:rsid w:val="00F74044"/>
    <w:rsid w:val="00F7437B"/>
    <w:rsid w:val="00F74F02"/>
    <w:rsid w:val="00F7544A"/>
    <w:rsid w:val="00F76890"/>
    <w:rsid w:val="00F7732A"/>
    <w:rsid w:val="00F8061E"/>
    <w:rsid w:val="00F8090A"/>
    <w:rsid w:val="00F80C67"/>
    <w:rsid w:val="00F8126F"/>
    <w:rsid w:val="00F8293B"/>
    <w:rsid w:val="00F83064"/>
    <w:rsid w:val="00F83960"/>
    <w:rsid w:val="00F84115"/>
    <w:rsid w:val="00F84638"/>
    <w:rsid w:val="00F848B7"/>
    <w:rsid w:val="00F87ADB"/>
    <w:rsid w:val="00F902FB"/>
    <w:rsid w:val="00F910B9"/>
    <w:rsid w:val="00F913B3"/>
    <w:rsid w:val="00F92117"/>
    <w:rsid w:val="00F95533"/>
    <w:rsid w:val="00F96662"/>
    <w:rsid w:val="00FA060A"/>
    <w:rsid w:val="00FA26EE"/>
    <w:rsid w:val="00FA42B8"/>
    <w:rsid w:val="00FA56DE"/>
    <w:rsid w:val="00FA5E45"/>
    <w:rsid w:val="00FB0D97"/>
    <w:rsid w:val="00FB0FD1"/>
    <w:rsid w:val="00FB20EB"/>
    <w:rsid w:val="00FB29C1"/>
    <w:rsid w:val="00FB4B39"/>
    <w:rsid w:val="00FC0170"/>
    <w:rsid w:val="00FC055B"/>
    <w:rsid w:val="00FC390B"/>
    <w:rsid w:val="00FC3E56"/>
    <w:rsid w:val="00FC4CC8"/>
    <w:rsid w:val="00FC6287"/>
    <w:rsid w:val="00FD72CA"/>
    <w:rsid w:val="00FE0BEC"/>
    <w:rsid w:val="00FE1B24"/>
    <w:rsid w:val="00FE1CA3"/>
    <w:rsid w:val="00FE1FF1"/>
    <w:rsid w:val="00FE270A"/>
    <w:rsid w:val="00FE52A9"/>
    <w:rsid w:val="00FF0483"/>
    <w:rsid w:val="00FF1A97"/>
    <w:rsid w:val="00FF2121"/>
    <w:rsid w:val="00FF2CCB"/>
    <w:rsid w:val="00FF457D"/>
    <w:rsid w:val="00FF71B4"/>
    <w:rsid w:val="00FF7617"/>
    <w:rsid w:val="00FF7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3D977"/>
  <w15:chartTrackingRefBased/>
  <w15:docId w15:val="{D2B7A5AA-B4E1-43EC-AC98-9183DBB4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List Number 2" w:uiPriority="0"/>
    <w:lsdException w:name="List Number 3" w:uiPriority="0"/>
    <w:lsdException w:name="List Number 4" w:uiPriority="0"/>
    <w:lsdException w:name="Title" w:uiPriority="10" w:qFormat="1"/>
    <w:lsdException w:name="Default Paragraph Font" w:uiPriority="0"/>
    <w:lsdException w:name="Body Text" w:qFormat="1"/>
    <w:lsdException w:name="List Continue 2" w:uiPriority="0"/>
    <w:lsdException w:name="List Continue 3" w:uiPriority="0"/>
    <w:lsdException w:name="List Continue 4" w:uiPriority="0"/>
    <w:lsdException w:name="Subtitle" w:uiPriority="11" w:qFormat="1"/>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26631E"/>
    <w:pPr>
      <w:ind w:firstLine="851"/>
      <w:jc w:val="both"/>
    </w:pPr>
    <w:rPr>
      <w:sz w:val="24"/>
    </w:rPr>
  </w:style>
  <w:style w:type="paragraph" w:styleId="10">
    <w:name w:val="heading 1"/>
    <w:aliases w:val="h1,СТ Згл 1"/>
    <w:next w:val="a7"/>
    <w:link w:val="13"/>
    <w:autoRedefine/>
    <w:qFormat/>
    <w:rsid w:val="00FB0FD1"/>
    <w:pPr>
      <w:numPr>
        <w:numId w:val="4"/>
      </w:numPr>
      <w:tabs>
        <w:tab w:val="left" w:pos="993"/>
      </w:tabs>
      <w:spacing w:after="120" w:line="360" w:lineRule="auto"/>
      <w:outlineLvl w:val="0"/>
    </w:pPr>
    <w:rPr>
      <w:rFonts w:ascii="Arial" w:eastAsia="Batang" w:hAnsi="Arial" w:cs="Arial"/>
      <w:b/>
      <w:sz w:val="28"/>
    </w:rPr>
  </w:style>
  <w:style w:type="paragraph" w:styleId="2">
    <w:name w:val="heading 2"/>
    <w:aliases w:val="h2"/>
    <w:basedOn w:val="a7"/>
    <w:next w:val="a7"/>
    <w:link w:val="20"/>
    <w:autoRedefine/>
    <w:qFormat/>
    <w:rsid w:val="00FE1FF1"/>
    <w:pPr>
      <w:keepNext/>
      <w:numPr>
        <w:ilvl w:val="1"/>
        <w:numId w:val="4"/>
      </w:numPr>
      <w:tabs>
        <w:tab w:val="left" w:pos="710"/>
        <w:tab w:val="left" w:pos="993"/>
      </w:tabs>
      <w:spacing w:before="240" w:after="120" w:line="360" w:lineRule="auto"/>
      <w:ind w:left="1077" w:hanging="567"/>
      <w:outlineLvl w:val="1"/>
    </w:pPr>
    <w:rPr>
      <w:rFonts w:ascii="Arial" w:hAnsi="Arial" w:cs="Arial"/>
      <w:b/>
      <w:bCs/>
      <w:iCs/>
      <w:szCs w:val="24"/>
    </w:rPr>
  </w:style>
  <w:style w:type="paragraph" w:styleId="3">
    <w:name w:val="heading 3"/>
    <w:aliases w:val="h3"/>
    <w:basedOn w:val="a7"/>
    <w:next w:val="a7"/>
    <w:link w:val="31"/>
    <w:autoRedefine/>
    <w:qFormat/>
    <w:rsid w:val="00D70BDA"/>
    <w:pPr>
      <w:keepNext/>
      <w:numPr>
        <w:ilvl w:val="2"/>
        <w:numId w:val="4"/>
      </w:numPr>
      <w:tabs>
        <w:tab w:val="left" w:pos="1276"/>
      </w:tabs>
      <w:spacing w:before="120" w:after="240"/>
      <w:ind w:left="0" w:firstLine="567"/>
      <w:outlineLvl w:val="2"/>
    </w:pPr>
    <w:rPr>
      <w:rFonts w:ascii="Arial" w:hAnsi="Arial" w:cs="Arial"/>
      <w:b/>
      <w:bCs/>
      <w:szCs w:val="24"/>
    </w:rPr>
  </w:style>
  <w:style w:type="paragraph" w:styleId="4">
    <w:name w:val="heading 4"/>
    <w:aliases w:val="h4"/>
    <w:basedOn w:val="a7"/>
    <w:next w:val="a7"/>
    <w:link w:val="40"/>
    <w:qFormat/>
    <w:rsid w:val="006C67F6"/>
    <w:pPr>
      <w:keepNext/>
      <w:numPr>
        <w:ilvl w:val="3"/>
        <w:numId w:val="4"/>
      </w:numPr>
      <w:spacing w:before="240" w:after="60"/>
      <w:outlineLvl w:val="3"/>
    </w:pPr>
    <w:rPr>
      <w:rFonts w:ascii="Calibri" w:hAnsi="Calibri"/>
      <w:b/>
      <w:bCs/>
      <w:sz w:val="28"/>
      <w:szCs w:val="28"/>
    </w:rPr>
  </w:style>
  <w:style w:type="paragraph" w:styleId="50">
    <w:name w:val="heading 5"/>
    <w:aliases w:val="h5"/>
    <w:basedOn w:val="a7"/>
    <w:next w:val="a7"/>
    <w:link w:val="51"/>
    <w:qFormat/>
    <w:rsid w:val="006C67F6"/>
    <w:pPr>
      <w:numPr>
        <w:ilvl w:val="4"/>
        <w:numId w:val="4"/>
      </w:numPr>
      <w:spacing w:before="240" w:after="60"/>
      <w:outlineLvl w:val="4"/>
    </w:pPr>
    <w:rPr>
      <w:rFonts w:ascii="Calibri" w:hAnsi="Calibri"/>
      <w:b/>
      <w:bCs/>
      <w:i/>
      <w:iCs/>
      <w:sz w:val="26"/>
      <w:szCs w:val="26"/>
    </w:rPr>
  </w:style>
  <w:style w:type="paragraph" w:styleId="6">
    <w:name w:val="heading 6"/>
    <w:aliases w:val="h6"/>
    <w:basedOn w:val="a7"/>
    <w:next w:val="a7"/>
    <w:link w:val="60"/>
    <w:qFormat/>
    <w:rsid w:val="006C67F6"/>
    <w:pPr>
      <w:numPr>
        <w:ilvl w:val="5"/>
        <w:numId w:val="4"/>
      </w:numPr>
      <w:spacing w:before="240" w:after="60"/>
      <w:outlineLvl w:val="5"/>
    </w:pPr>
    <w:rPr>
      <w:rFonts w:ascii="Calibri" w:hAnsi="Calibri"/>
      <w:b/>
      <w:bCs/>
      <w:sz w:val="22"/>
      <w:szCs w:val="22"/>
    </w:rPr>
  </w:style>
  <w:style w:type="paragraph" w:styleId="7">
    <w:name w:val="heading 7"/>
    <w:basedOn w:val="a7"/>
    <w:next w:val="a7"/>
    <w:link w:val="70"/>
    <w:uiPriority w:val="9"/>
    <w:qFormat/>
    <w:rsid w:val="006C67F6"/>
    <w:pPr>
      <w:numPr>
        <w:ilvl w:val="6"/>
        <w:numId w:val="4"/>
      </w:numPr>
      <w:spacing w:before="240" w:after="60"/>
      <w:outlineLvl w:val="6"/>
    </w:pPr>
    <w:rPr>
      <w:rFonts w:ascii="Calibri" w:hAnsi="Calibri"/>
      <w:szCs w:val="24"/>
    </w:rPr>
  </w:style>
  <w:style w:type="paragraph" w:styleId="8">
    <w:name w:val="heading 8"/>
    <w:basedOn w:val="a7"/>
    <w:next w:val="a7"/>
    <w:link w:val="80"/>
    <w:uiPriority w:val="9"/>
    <w:qFormat/>
    <w:rsid w:val="006C67F6"/>
    <w:pPr>
      <w:numPr>
        <w:ilvl w:val="7"/>
        <w:numId w:val="4"/>
      </w:numPr>
      <w:spacing w:before="240" w:after="60"/>
      <w:outlineLvl w:val="7"/>
    </w:pPr>
    <w:rPr>
      <w:rFonts w:ascii="Calibri" w:hAnsi="Calibri"/>
      <w:i/>
      <w:iCs/>
      <w:szCs w:val="24"/>
    </w:rPr>
  </w:style>
  <w:style w:type="paragraph" w:styleId="9">
    <w:name w:val="heading 9"/>
    <w:basedOn w:val="a7"/>
    <w:next w:val="a7"/>
    <w:link w:val="90"/>
    <w:uiPriority w:val="9"/>
    <w:qFormat/>
    <w:rsid w:val="006C67F6"/>
    <w:pPr>
      <w:numPr>
        <w:ilvl w:val="8"/>
        <w:numId w:val="4"/>
      </w:numPr>
      <w:spacing w:before="240" w:after="60"/>
      <w:outlineLvl w:val="8"/>
    </w:pPr>
    <w:rPr>
      <w:rFonts w:ascii="Cambria"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h1 Знак,СТ Згл 1 Знак"/>
    <w:link w:val="10"/>
    <w:rsid w:val="00FB0FD1"/>
    <w:rPr>
      <w:rFonts w:ascii="Arial" w:eastAsia="Batang" w:hAnsi="Arial" w:cs="Arial"/>
      <w:b/>
      <w:sz w:val="28"/>
    </w:rPr>
  </w:style>
  <w:style w:type="character" w:customStyle="1" w:styleId="20">
    <w:name w:val="Заголовок 2 Знак"/>
    <w:aliases w:val="h2 Знак"/>
    <w:link w:val="2"/>
    <w:rsid w:val="00FE1FF1"/>
    <w:rPr>
      <w:rFonts w:ascii="Arial" w:hAnsi="Arial" w:cs="Arial"/>
      <w:b/>
      <w:bCs/>
      <w:iCs/>
      <w:sz w:val="24"/>
      <w:szCs w:val="24"/>
    </w:rPr>
  </w:style>
  <w:style w:type="character" w:customStyle="1" w:styleId="31">
    <w:name w:val="Заголовок 3 Знак"/>
    <w:aliases w:val="h3 Знак"/>
    <w:link w:val="3"/>
    <w:rsid w:val="00D70BDA"/>
    <w:rPr>
      <w:rFonts w:ascii="Arial" w:hAnsi="Arial" w:cs="Arial"/>
      <w:b/>
      <w:bCs/>
      <w:sz w:val="24"/>
      <w:szCs w:val="24"/>
    </w:rPr>
  </w:style>
  <w:style w:type="character" w:customStyle="1" w:styleId="40">
    <w:name w:val="Заголовок 4 Знак"/>
    <w:aliases w:val="h4 Знак"/>
    <w:link w:val="4"/>
    <w:rsid w:val="006C67F6"/>
    <w:rPr>
      <w:rFonts w:ascii="Calibri" w:hAnsi="Calibri"/>
      <w:b/>
      <w:bCs/>
      <w:sz w:val="28"/>
      <w:szCs w:val="28"/>
    </w:rPr>
  </w:style>
  <w:style w:type="character" w:customStyle="1" w:styleId="51">
    <w:name w:val="Заголовок 5 Знак"/>
    <w:aliases w:val="h5 Знак"/>
    <w:link w:val="50"/>
    <w:rsid w:val="006C67F6"/>
    <w:rPr>
      <w:rFonts w:ascii="Calibri" w:hAnsi="Calibri"/>
      <w:b/>
      <w:bCs/>
      <w:i/>
      <w:iCs/>
      <w:sz w:val="26"/>
      <w:szCs w:val="26"/>
    </w:rPr>
  </w:style>
  <w:style w:type="character" w:customStyle="1" w:styleId="60">
    <w:name w:val="Заголовок 6 Знак"/>
    <w:aliases w:val="h6 Знак"/>
    <w:link w:val="6"/>
    <w:rsid w:val="006C67F6"/>
    <w:rPr>
      <w:rFonts w:ascii="Calibri" w:hAnsi="Calibri"/>
      <w:b/>
      <w:bCs/>
      <w:sz w:val="22"/>
      <w:szCs w:val="22"/>
    </w:rPr>
  </w:style>
  <w:style w:type="character" w:customStyle="1" w:styleId="70">
    <w:name w:val="Заголовок 7 Знак"/>
    <w:link w:val="7"/>
    <w:uiPriority w:val="9"/>
    <w:rsid w:val="006C67F6"/>
    <w:rPr>
      <w:rFonts w:ascii="Calibri" w:hAnsi="Calibri"/>
      <w:sz w:val="24"/>
      <w:szCs w:val="24"/>
    </w:rPr>
  </w:style>
  <w:style w:type="character" w:customStyle="1" w:styleId="80">
    <w:name w:val="Заголовок 8 Знак"/>
    <w:link w:val="8"/>
    <w:uiPriority w:val="9"/>
    <w:rsid w:val="006C67F6"/>
    <w:rPr>
      <w:rFonts w:ascii="Calibri" w:hAnsi="Calibri"/>
      <w:i/>
      <w:iCs/>
      <w:sz w:val="24"/>
      <w:szCs w:val="24"/>
    </w:rPr>
  </w:style>
  <w:style w:type="character" w:customStyle="1" w:styleId="90">
    <w:name w:val="Заголовок 9 Знак"/>
    <w:link w:val="9"/>
    <w:uiPriority w:val="9"/>
    <w:rsid w:val="006C67F6"/>
    <w:rPr>
      <w:rFonts w:ascii="Cambria" w:hAnsi="Cambria"/>
      <w:sz w:val="22"/>
      <w:szCs w:val="22"/>
    </w:rPr>
  </w:style>
  <w:style w:type="character" w:styleId="ab">
    <w:name w:val="Hyperlink"/>
    <w:uiPriority w:val="99"/>
    <w:rsid w:val="00EE275C"/>
    <w:rPr>
      <w:color w:val="0000FF"/>
      <w:u w:val="single"/>
    </w:rPr>
  </w:style>
  <w:style w:type="table" w:styleId="ac">
    <w:name w:val="Table Grid"/>
    <w:basedOn w:val="a9"/>
    <w:rsid w:val="00EE275C"/>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7"/>
    <w:link w:val="ae"/>
    <w:uiPriority w:val="99"/>
    <w:qFormat/>
    <w:rsid w:val="00F06AEF"/>
    <w:pPr>
      <w:jc w:val="center"/>
    </w:pPr>
    <w:rPr>
      <w:b/>
      <w:bCs/>
    </w:rPr>
  </w:style>
  <w:style w:type="character" w:customStyle="1" w:styleId="ae">
    <w:name w:val="Основной текст Знак"/>
    <w:link w:val="ad"/>
    <w:uiPriority w:val="99"/>
    <w:rsid w:val="00592556"/>
    <w:rPr>
      <w:b/>
      <w:bCs/>
      <w:sz w:val="24"/>
    </w:rPr>
  </w:style>
  <w:style w:type="paragraph" w:styleId="af">
    <w:name w:val="header"/>
    <w:basedOn w:val="a7"/>
    <w:link w:val="af0"/>
    <w:uiPriority w:val="99"/>
    <w:rsid w:val="003C202D"/>
    <w:pPr>
      <w:tabs>
        <w:tab w:val="center" w:pos="4677"/>
        <w:tab w:val="right" w:pos="9355"/>
      </w:tabs>
    </w:pPr>
  </w:style>
  <w:style w:type="character" w:customStyle="1" w:styleId="af0">
    <w:name w:val="Верхний колонтитул Знак"/>
    <w:link w:val="af"/>
    <w:uiPriority w:val="99"/>
    <w:rsid w:val="00EA630E"/>
    <w:rPr>
      <w:sz w:val="24"/>
    </w:rPr>
  </w:style>
  <w:style w:type="paragraph" w:styleId="af1">
    <w:name w:val="footer"/>
    <w:basedOn w:val="a7"/>
    <w:link w:val="af2"/>
    <w:uiPriority w:val="99"/>
    <w:rsid w:val="003C202D"/>
    <w:pPr>
      <w:tabs>
        <w:tab w:val="center" w:pos="4677"/>
        <w:tab w:val="right" w:pos="9355"/>
      </w:tabs>
    </w:pPr>
  </w:style>
  <w:style w:type="character" w:customStyle="1" w:styleId="af2">
    <w:name w:val="Нижний колонтитул Знак"/>
    <w:link w:val="af1"/>
    <w:uiPriority w:val="99"/>
    <w:rsid w:val="000D0E1C"/>
    <w:rPr>
      <w:sz w:val="24"/>
    </w:rPr>
  </w:style>
  <w:style w:type="character" w:styleId="af3">
    <w:name w:val="page number"/>
    <w:basedOn w:val="a8"/>
    <w:uiPriority w:val="99"/>
    <w:rsid w:val="00421A75"/>
  </w:style>
  <w:style w:type="paragraph" w:customStyle="1" w:styleId="af4">
    <w:name w:val="Название"/>
    <w:basedOn w:val="a7"/>
    <w:link w:val="af5"/>
    <w:uiPriority w:val="1"/>
    <w:qFormat/>
    <w:rsid w:val="00421A75"/>
    <w:pPr>
      <w:pBdr>
        <w:bottom w:val="single" w:sz="30" w:space="1" w:color="auto"/>
      </w:pBdr>
      <w:spacing w:before="40" w:after="40" w:line="312" w:lineRule="auto"/>
      <w:ind w:firstLine="0"/>
      <w:jc w:val="center"/>
    </w:pPr>
    <w:rPr>
      <w:b/>
      <w:sz w:val="26"/>
      <w:szCs w:val="24"/>
    </w:rPr>
  </w:style>
  <w:style w:type="character" w:customStyle="1" w:styleId="af5">
    <w:name w:val="Название Знак"/>
    <w:link w:val="af4"/>
    <w:rsid w:val="00421A75"/>
    <w:rPr>
      <w:b/>
      <w:sz w:val="26"/>
      <w:szCs w:val="24"/>
    </w:rPr>
  </w:style>
  <w:style w:type="paragraph" w:customStyle="1" w:styleId="Normal1">
    <w:name w:val="Normal1"/>
    <w:rsid w:val="00421A75"/>
    <w:pPr>
      <w:widowControl w:val="0"/>
    </w:pPr>
    <w:rPr>
      <w:rFonts w:ascii="Arial" w:hAnsi="Arial"/>
      <w:b/>
      <w:snapToGrid w:val="0"/>
    </w:rPr>
  </w:style>
  <w:style w:type="paragraph" w:styleId="14">
    <w:name w:val="toc 1"/>
    <w:basedOn w:val="a7"/>
    <w:next w:val="a7"/>
    <w:autoRedefine/>
    <w:uiPriority w:val="39"/>
    <w:qFormat/>
    <w:rsid w:val="00421A75"/>
    <w:pPr>
      <w:tabs>
        <w:tab w:val="left" w:pos="480"/>
        <w:tab w:val="right" w:leader="dot" w:pos="9356"/>
      </w:tabs>
      <w:spacing w:before="120" w:after="120"/>
      <w:ind w:firstLine="0"/>
      <w:jc w:val="left"/>
    </w:pPr>
    <w:rPr>
      <w:sz w:val="28"/>
      <w:szCs w:val="24"/>
    </w:rPr>
  </w:style>
  <w:style w:type="paragraph" w:styleId="21">
    <w:name w:val="toc 2"/>
    <w:basedOn w:val="a7"/>
    <w:next w:val="a7"/>
    <w:autoRedefine/>
    <w:uiPriority w:val="39"/>
    <w:qFormat/>
    <w:rsid w:val="00421A75"/>
    <w:pPr>
      <w:tabs>
        <w:tab w:val="left" w:pos="960"/>
        <w:tab w:val="right" w:leader="dot" w:pos="9356"/>
      </w:tabs>
      <w:spacing w:before="60" w:after="60"/>
      <w:ind w:firstLine="284"/>
      <w:jc w:val="left"/>
    </w:pPr>
    <w:rPr>
      <w:sz w:val="28"/>
      <w:szCs w:val="24"/>
    </w:rPr>
  </w:style>
  <w:style w:type="paragraph" w:styleId="af6">
    <w:name w:val="footnote text"/>
    <w:basedOn w:val="a7"/>
    <w:link w:val="af7"/>
    <w:uiPriority w:val="99"/>
    <w:rsid w:val="004A2C26"/>
    <w:rPr>
      <w:sz w:val="20"/>
    </w:rPr>
  </w:style>
  <w:style w:type="character" w:customStyle="1" w:styleId="af7">
    <w:name w:val="Текст сноски Знак"/>
    <w:basedOn w:val="a8"/>
    <w:link w:val="af6"/>
    <w:uiPriority w:val="99"/>
    <w:rsid w:val="004A2C26"/>
  </w:style>
  <w:style w:type="character" w:styleId="af8">
    <w:name w:val="footnote reference"/>
    <w:aliases w:val="Appel note de bas de p"/>
    <w:uiPriority w:val="99"/>
    <w:rsid w:val="004A2C26"/>
    <w:rPr>
      <w:vertAlign w:val="superscript"/>
    </w:rPr>
  </w:style>
  <w:style w:type="paragraph" w:styleId="32">
    <w:name w:val="toc 3"/>
    <w:basedOn w:val="a7"/>
    <w:next w:val="a7"/>
    <w:autoRedefine/>
    <w:uiPriority w:val="39"/>
    <w:qFormat/>
    <w:rsid w:val="00864F62"/>
    <w:pPr>
      <w:tabs>
        <w:tab w:val="left" w:pos="1843"/>
        <w:tab w:val="right" w:leader="dot" w:pos="9338"/>
      </w:tabs>
      <w:ind w:firstLine="1134"/>
    </w:pPr>
    <w:rPr>
      <w:sz w:val="28"/>
    </w:rPr>
  </w:style>
  <w:style w:type="paragraph" w:customStyle="1" w:styleId="Default">
    <w:name w:val="Default"/>
    <w:rsid w:val="003C3FD0"/>
    <w:pPr>
      <w:autoSpaceDE w:val="0"/>
      <w:autoSpaceDN w:val="0"/>
      <w:adjustRightInd w:val="0"/>
    </w:pPr>
    <w:rPr>
      <w:color w:val="000000"/>
      <w:sz w:val="24"/>
      <w:szCs w:val="24"/>
    </w:rPr>
  </w:style>
  <w:style w:type="paragraph" w:styleId="af9">
    <w:name w:val="Body Text Indent"/>
    <w:basedOn w:val="a7"/>
    <w:link w:val="afa"/>
    <w:uiPriority w:val="99"/>
    <w:rsid w:val="007F51EA"/>
    <w:pPr>
      <w:spacing w:after="120"/>
      <w:ind w:left="283"/>
    </w:pPr>
  </w:style>
  <w:style w:type="paragraph" w:styleId="a">
    <w:name w:val="List Continue"/>
    <w:aliases w:val="list-1"/>
    <w:basedOn w:val="a7"/>
    <w:uiPriority w:val="99"/>
    <w:rsid w:val="003A6D15"/>
    <w:pPr>
      <w:numPr>
        <w:numId w:val="2"/>
      </w:numPr>
      <w:tabs>
        <w:tab w:val="left" w:pos="400"/>
      </w:tabs>
      <w:spacing w:after="240" w:line="230" w:lineRule="atLeast"/>
    </w:pPr>
    <w:rPr>
      <w:rFonts w:ascii="Arial" w:hAnsi="Arial"/>
      <w:sz w:val="20"/>
      <w:lang w:val="en-GB"/>
    </w:rPr>
  </w:style>
  <w:style w:type="paragraph" w:customStyle="1" w:styleId="Terms">
    <w:name w:val="Term(s)"/>
    <w:basedOn w:val="a7"/>
    <w:next w:val="a7"/>
    <w:rsid w:val="00EE37F4"/>
    <w:pPr>
      <w:keepNext/>
      <w:suppressAutoHyphens/>
      <w:spacing w:line="230" w:lineRule="atLeast"/>
      <w:ind w:firstLine="0"/>
      <w:jc w:val="left"/>
    </w:pPr>
    <w:rPr>
      <w:rFonts w:ascii="Arial" w:hAnsi="Arial"/>
      <w:b/>
      <w:sz w:val="20"/>
      <w:lang w:val="en-GB" w:eastAsia="en-US"/>
    </w:rPr>
  </w:style>
  <w:style w:type="paragraph" w:customStyle="1" w:styleId="1">
    <w:name w:val="Список литературы1"/>
    <w:basedOn w:val="a7"/>
    <w:rsid w:val="007E70A0"/>
    <w:pPr>
      <w:numPr>
        <w:numId w:val="3"/>
      </w:numPr>
      <w:tabs>
        <w:tab w:val="clear" w:pos="360"/>
        <w:tab w:val="left" w:pos="660"/>
      </w:tabs>
      <w:spacing w:after="240" w:line="230" w:lineRule="atLeast"/>
      <w:ind w:left="660" w:hanging="660"/>
    </w:pPr>
    <w:rPr>
      <w:rFonts w:ascii="Arial" w:hAnsi="Arial"/>
      <w:sz w:val="20"/>
      <w:lang w:val="en-GB" w:eastAsia="en-US"/>
    </w:rPr>
  </w:style>
  <w:style w:type="paragraph" w:styleId="afb">
    <w:name w:val="Balloon Text"/>
    <w:basedOn w:val="a7"/>
    <w:link w:val="afc"/>
    <w:uiPriority w:val="99"/>
    <w:rsid w:val="00256BBE"/>
    <w:rPr>
      <w:rFonts w:ascii="Tahoma" w:hAnsi="Tahoma" w:cs="Tahoma"/>
      <w:sz w:val="16"/>
      <w:szCs w:val="16"/>
    </w:rPr>
  </w:style>
  <w:style w:type="character" w:customStyle="1" w:styleId="afc">
    <w:name w:val="Текст выноски Знак"/>
    <w:link w:val="afb"/>
    <w:uiPriority w:val="99"/>
    <w:rsid w:val="00592556"/>
    <w:rPr>
      <w:rFonts w:ascii="Tahoma" w:hAnsi="Tahoma" w:cs="Tahoma"/>
      <w:sz w:val="16"/>
      <w:szCs w:val="16"/>
    </w:rPr>
  </w:style>
  <w:style w:type="paragraph" w:customStyle="1" w:styleId="Figuretitle">
    <w:name w:val="Figure title"/>
    <w:basedOn w:val="a7"/>
    <w:next w:val="a7"/>
    <w:link w:val="FiguretitleChar"/>
    <w:rsid w:val="006C3465"/>
    <w:pPr>
      <w:suppressAutoHyphens/>
      <w:spacing w:before="220" w:after="220" w:line="230" w:lineRule="atLeast"/>
      <w:ind w:firstLine="0"/>
      <w:jc w:val="center"/>
    </w:pPr>
    <w:rPr>
      <w:rFonts w:ascii="Arial" w:hAnsi="Arial"/>
      <w:b/>
      <w:sz w:val="20"/>
      <w:lang w:val="en-GB" w:eastAsia="en-US"/>
    </w:rPr>
  </w:style>
  <w:style w:type="paragraph" w:customStyle="1" w:styleId="Tabletitle">
    <w:name w:val="Table title"/>
    <w:basedOn w:val="a7"/>
    <w:next w:val="a7"/>
    <w:link w:val="TabletitleChar"/>
    <w:rsid w:val="006C3465"/>
    <w:pPr>
      <w:keepNext/>
      <w:suppressAutoHyphens/>
      <w:spacing w:before="120" w:after="120" w:line="230" w:lineRule="exact"/>
      <w:ind w:firstLine="0"/>
      <w:jc w:val="center"/>
    </w:pPr>
    <w:rPr>
      <w:rFonts w:ascii="Arial" w:hAnsi="Arial"/>
      <w:b/>
      <w:sz w:val="20"/>
      <w:lang w:val="en-GB" w:eastAsia="en-US"/>
    </w:rPr>
  </w:style>
  <w:style w:type="paragraph" w:styleId="22">
    <w:name w:val="Body Text Indent 2"/>
    <w:basedOn w:val="a7"/>
    <w:link w:val="23"/>
    <w:uiPriority w:val="99"/>
    <w:rsid w:val="0075397C"/>
    <w:pPr>
      <w:spacing w:after="120" w:line="480" w:lineRule="auto"/>
      <w:ind w:left="283"/>
    </w:pPr>
  </w:style>
  <w:style w:type="character" w:customStyle="1" w:styleId="23">
    <w:name w:val="Основной текст с отступом 2 Знак"/>
    <w:link w:val="22"/>
    <w:uiPriority w:val="99"/>
    <w:rsid w:val="0075397C"/>
    <w:rPr>
      <w:sz w:val="24"/>
    </w:rPr>
  </w:style>
  <w:style w:type="paragraph" w:styleId="5">
    <w:name w:val="List Bullet 5"/>
    <w:basedOn w:val="a7"/>
    <w:autoRedefine/>
    <w:uiPriority w:val="99"/>
    <w:rsid w:val="000614E9"/>
    <w:pPr>
      <w:numPr>
        <w:numId w:val="5"/>
      </w:numPr>
      <w:spacing w:after="240" w:line="230" w:lineRule="atLeast"/>
    </w:pPr>
    <w:rPr>
      <w:rFonts w:ascii="Arial" w:hAnsi="Arial"/>
      <w:sz w:val="20"/>
      <w:lang w:val="en-GB"/>
    </w:rPr>
  </w:style>
  <w:style w:type="table" w:customStyle="1" w:styleId="TableNormal">
    <w:name w:val="Table Normal"/>
    <w:uiPriority w:val="2"/>
    <w:semiHidden/>
    <w:unhideWhenUsed/>
    <w:qFormat/>
    <w:rsid w:val="00536AA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36AA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d">
    <w:name w:val="СТ текст"/>
    <w:basedOn w:val="ad"/>
    <w:link w:val="afe"/>
    <w:uiPriority w:val="1"/>
    <w:qFormat/>
    <w:rsid w:val="00A01D85"/>
    <w:pPr>
      <w:widowControl w:val="0"/>
      <w:autoSpaceDE w:val="0"/>
      <w:autoSpaceDN w:val="0"/>
      <w:spacing w:after="240"/>
      <w:ind w:firstLine="0"/>
      <w:jc w:val="both"/>
    </w:pPr>
    <w:rPr>
      <w:rFonts w:ascii="Arial" w:eastAsia="Arial" w:hAnsi="Arial" w:cs="Arial"/>
      <w:b w:val="0"/>
      <w:bCs w:val="0"/>
      <w:sz w:val="20"/>
      <w:lang w:eastAsia="en-US"/>
    </w:rPr>
  </w:style>
  <w:style w:type="character" w:customStyle="1" w:styleId="afe">
    <w:name w:val="СТ текст Знак"/>
    <w:link w:val="afd"/>
    <w:uiPriority w:val="1"/>
    <w:rsid w:val="00A01D85"/>
    <w:rPr>
      <w:rFonts w:ascii="Arial" w:eastAsia="Arial" w:hAnsi="Arial" w:cs="Arial"/>
      <w:lang w:eastAsia="en-US"/>
    </w:rPr>
  </w:style>
  <w:style w:type="paragraph" w:customStyle="1" w:styleId="aff">
    <w:name w:val="СТ примеч"/>
    <w:basedOn w:val="a7"/>
    <w:link w:val="aff0"/>
    <w:uiPriority w:val="1"/>
    <w:qFormat/>
    <w:rsid w:val="00A01D85"/>
    <w:pPr>
      <w:widowControl w:val="0"/>
      <w:autoSpaceDE w:val="0"/>
      <w:autoSpaceDN w:val="0"/>
      <w:spacing w:after="240"/>
      <w:ind w:firstLine="0"/>
    </w:pPr>
    <w:rPr>
      <w:rFonts w:ascii="Arial" w:eastAsia="Arial" w:hAnsi="Arial" w:cs="Arial"/>
      <w:spacing w:val="-4"/>
      <w:sz w:val="18"/>
      <w:lang w:eastAsia="en-US"/>
    </w:rPr>
  </w:style>
  <w:style w:type="character" w:customStyle="1" w:styleId="aff0">
    <w:name w:val="СТ примеч Знак"/>
    <w:link w:val="aff"/>
    <w:uiPriority w:val="1"/>
    <w:rsid w:val="00A01D85"/>
    <w:rPr>
      <w:rFonts w:ascii="Arial" w:eastAsia="Arial" w:hAnsi="Arial" w:cs="Arial"/>
      <w:spacing w:val="-4"/>
      <w:sz w:val="18"/>
      <w:lang w:eastAsia="en-US"/>
    </w:rPr>
  </w:style>
  <w:style w:type="paragraph" w:customStyle="1" w:styleId="TableParagraph">
    <w:name w:val="Table Paragraph"/>
    <w:basedOn w:val="a7"/>
    <w:link w:val="TableParagraph0"/>
    <w:uiPriority w:val="1"/>
    <w:qFormat/>
    <w:rsid w:val="00592556"/>
    <w:pPr>
      <w:widowControl w:val="0"/>
      <w:autoSpaceDE w:val="0"/>
      <w:autoSpaceDN w:val="0"/>
      <w:ind w:firstLine="0"/>
      <w:jc w:val="left"/>
    </w:pPr>
    <w:rPr>
      <w:rFonts w:ascii="Arial" w:eastAsia="Arial" w:hAnsi="Arial" w:cs="Arial"/>
      <w:sz w:val="22"/>
      <w:szCs w:val="22"/>
      <w:lang w:eastAsia="en-US"/>
    </w:rPr>
  </w:style>
  <w:style w:type="character" w:customStyle="1" w:styleId="TableParagraph0">
    <w:name w:val="Table Paragraph Знак"/>
    <w:link w:val="TableParagraph"/>
    <w:uiPriority w:val="1"/>
    <w:rsid w:val="00592556"/>
    <w:rPr>
      <w:rFonts w:ascii="Arial" w:eastAsia="Arial" w:hAnsi="Arial" w:cs="Arial"/>
      <w:sz w:val="22"/>
      <w:szCs w:val="22"/>
      <w:lang w:eastAsia="en-US"/>
    </w:rPr>
  </w:style>
  <w:style w:type="paragraph" w:customStyle="1" w:styleId="12">
    <w:name w:val="СТ заг 1"/>
    <w:basedOn w:val="10"/>
    <w:link w:val="16"/>
    <w:uiPriority w:val="1"/>
    <w:qFormat/>
    <w:rsid w:val="00592556"/>
    <w:pPr>
      <w:keepNext/>
      <w:numPr>
        <w:numId w:val="6"/>
      </w:numPr>
      <w:tabs>
        <w:tab w:val="clear" w:pos="993"/>
        <w:tab w:val="left" w:pos="400"/>
        <w:tab w:val="left" w:pos="560"/>
      </w:tabs>
      <w:suppressAutoHyphens/>
      <w:spacing w:before="270" w:line="270" w:lineRule="exact"/>
    </w:pPr>
    <w:rPr>
      <w:rFonts w:eastAsia="SimSun" w:cs="Times New Roman"/>
      <w:sz w:val="24"/>
      <w:lang w:val="en-GB"/>
    </w:rPr>
  </w:style>
  <w:style w:type="character" w:customStyle="1" w:styleId="16">
    <w:name w:val="СТ заг 1 Знак"/>
    <w:link w:val="12"/>
    <w:uiPriority w:val="1"/>
    <w:rsid w:val="00592556"/>
    <w:rPr>
      <w:rFonts w:ascii="Arial" w:eastAsia="SimSun" w:hAnsi="Arial"/>
      <w:b/>
      <w:sz w:val="24"/>
      <w:lang w:val="en-GB"/>
    </w:rPr>
  </w:style>
  <w:style w:type="paragraph" w:customStyle="1" w:styleId="110">
    <w:name w:val="СТ згл 1.1"/>
    <w:basedOn w:val="a7"/>
    <w:link w:val="112"/>
    <w:uiPriority w:val="1"/>
    <w:qFormat/>
    <w:rsid w:val="00592556"/>
    <w:pPr>
      <w:keepNext/>
      <w:numPr>
        <w:ilvl w:val="1"/>
        <w:numId w:val="6"/>
      </w:numPr>
      <w:tabs>
        <w:tab w:val="left" w:pos="400"/>
        <w:tab w:val="left" w:pos="560"/>
      </w:tabs>
      <w:suppressAutoHyphens/>
      <w:spacing w:before="270" w:after="240" w:line="270" w:lineRule="exact"/>
      <w:jc w:val="left"/>
      <w:outlineLvl w:val="0"/>
    </w:pPr>
    <w:rPr>
      <w:rFonts w:ascii="Arial" w:eastAsia="SimSun" w:hAnsi="Arial"/>
      <w:b/>
      <w:sz w:val="22"/>
    </w:rPr>
  </w:style>
  <w:style w:type="character" w:customStyle="1" w:styleId="112">
    <w:name w:val="СТ згл 1.1 Знак"/>
    <w:link w:val="110"/>
    <w:uiPriority w:val="1"/>
    <w:rsid w:val="00592556"/>
    <w:rPr>
      <w:rFonts w:ascii="Arial" w:eastAsia="SimSun" w:hAnsi="Arial"/>
      <w:b/>
      <w:sz w:val="22"/>
    </w:rPr>
  </w:style>
  <w:style w:type="paragraph" w:customStyle="1" w:styleId="111">
    <w:name w:val="СТ згл 1.1.1"/>
    <w:basedOn w:val="a7"/>
    <w:link w:val="1110"/>
    <w:uiPriority w:val="1"/>
    <w:qFormat/>
    <w:rsid w:val="00592556"/>
    <w:pPr>
      <w:keepNext/>
      <w:numPr>
        <w:ilvl w:val="2"/>
        <w:numId w:val="6"/>
      </w:numPr>
      <w:tabs>
        <w:tab w:val="left" w:pos="660"/>
        <w:tab w:val="left" w:pos="880"/>
      </w:tabs>
      <w:suppressAutoHyphens/>
      <w:spacing w:before="240" w:after="240"/>
      <w:jc w:val="left"/>
      <w:outlineLvl w:val="2"/>
    </w:pPr>
    <w:rPr>
      <w:rFonts w:ascii="Arial" w:eastAsia="SimSun" w:hAnsi="Arial"/>
      <w:b/>
      <w:sz w:val="20"/>
      <w:lang w:val="en-US"/>
    </w:rPr>
  </w:style>
  <w:style w:type="character" w:customStyle="1" w:styleId="1110">
    <w:name w:val="СТ згл 1.1.1 Знак"/>
    <w:link w:val="111"/>
    <w:uiPriority w:val="1"/>
    <w:rsid w:val="00592556"/>
    <w:rPr>
      <w:rFonts w:ascii="Arial" w:eastAsia="SimSun" w:hAnsi="Arial"/>
      <w:b/>
      <w:lang w:val="en-US"/>
    </w:rPr>
  </w:style>
  <w:style w:type="paragraph" w:customStyle="1" w:styleId="aff1">
    <w:name w:val="СТ рис"/>
    <w:basedOn w:val="afd"/>
    <w:link w:val="aff2"/>
    <w:qFormat/>
    <w:rsid w:val="00592556"/>
    <w:pPr>
      <w:jc w:val="center"/>
    </w:pPr>
    <w:rPr>
      <w:b/>
      <w:noProof/>
      <w:lang w:eastAsia="ru-RU"/>
    </w:rPr>
  </w:style>
  <w:style w:type="character" w:customStyle="1" w:styleId="aff2">
    <w:name w:val="СТ рис Знак"/>
    <w:link w:val="aff1"/>
    <w:rsid w:val="00592556"/>
    <w:rPr>
      <w:rFonts w:ascii="Arial" w:eastAsia="Arial" w:hAnsi="Arial" w:cs="Arial"/>
      <w:b/>
      <w:noProof/>
    </w:rPr>
  </w:style>
  <w:style w:type="paragraph" w:customStyle="1" w:styleId="1111">
    <w:name w:val="СТ згл 1.1.1.1"/>
    <w:basedOn w:val="111"/>
    <w:link w:val="11110"/>
    <w:uiPriority w:val="1"/>
    <w:qFormat/>
    <w:rsid w:val="00592556"/>
    <w:pPr>
      <w:numPr>
        <w:ilvl w:val="0"/>
        <w:numId w:val="0"/>
      </w:numPr>
      <w:tabs>
        <w:tab w:val="num" w:pos="720"/>
      </w:tabs>
      <w:ind w:left="720" w:hanging="720"/>
      <w:outlineLvl w:val="3"/>
    </w:pPr>
  </w:style>
  <w:style w:type="character" w:customStyle="1" w:styleId="11110">
    <w:name w:val="СТ згл 1.1.1.1 Знак"/>
    <w:link w:val="1111"/>
    <w:uiPriority w:val="1"/>
    <w:rsid w:val="00592556"/>
    <w:rPr>
      <w:rFonts w:ascii="Arial" w:eastAsia="SimSun" w:hAnsi="Arial"/>
      <w:b/>
      <w:lang w:val="en-US"/>
    </w:rPr>
  </w:style>
  <w:style w:type="paragraph" w:customStyle="1" w:styleId="11111">
    <w:name w:val="СТ згл 1.1.1.1.1"/>
    <w:basedOn w:val="1111"/>
    <w:link w:val="111110"/>
    <w:uiPriority w:val="1"/>
    <w:qFormat/>
    <w:rsid w:val="00592556"/>
    <w:pPr>
      <w:numPr>
        <w:ilvl w:val="4"/>
      </w:numPr>
      <w:tabs>
        <w:tab w:val="num" w:pos="720"/>
        <w:tab w:val="num" w:pos="1080"/>
      </w:tabs>
      <w:ind w:left="1080" w:hanging="1080"/>
    </w:pPr>
  </w:style>
  <w:style w:type="character" w:customStyle="1" w:styleId="111110">
    <w:name w:val="СТ згл 1.1.1.1.1 Знак"/>
    <w:link w:val="11111"/>
    <w:uiPriority w:val="1"/>
    <w:rsid w:val="00592556"/>
    <w:rPr>
      <w:rFonts w:ascii="Arial" w:eastAsia="SimSun" w:hAnsi="Arial"/>
      <w:b/>
      <w:lang w:val="en-US"/>
    </w:rPr>
  </w:style>
  <w:style w:type="paragraph" w:styleId="41">
    <w:name w:val="toc 4"/>
    <w:basedOn w:val="a7"/>
    <w:uiPriority w:val="39"/>
    <w:qFormat/>
    <w:rsid w:val="00592556"/>
    <w:pPr>
      <w:widowControl w:val="0"/>
      <w:autoSpaceDE w:val="0"/>
      <w:autoSpaceDN w:val="0"/>
      <w:spacing w:before="120"/>
      <w:ind w:left="918" w:firstLine="0"/>
      <w:jc w:val="left"/>
    </w:pPr>
    <w:rPr>
      <w:rFonts w:ascii="Arial" w:eastAsia="Arial" w:hAnsi="Arial" w:cs="Arial"/>
      <w:b/>
      <w:bCs/>
      <w:i/>
      <w:iCs/>
      <w:sz w:val="22"/>
      <w:szCs w:val="22"/>
      <w:lang w:eastAsia="en-US"/>
    </w:rPr>
  </w:style>
  <w:style w:type="paragraph" w:styleId="aff3">
    <w:name w:val="List Paragraph"/>
    <w:basedOn w:val="a7"/>
    <w:uiPriority w:val="34"/>
    <w:qFormat/>
    <w:rsid w:val="00592556"/>
    <w:pPr>
      <w:widowControl w:val="0"/>
      <w:autoSpaceDE w:val="0"/>
      <w:autoSpaceDN w:val="0"/>
      <w:ind w:left="1638" w:hanging="361"/>
      <w:jc w:val="left"/>
    </w:pPr>
    <w:rPr>
      <w:rFonts w:ascii="Arial" w:eastAsia="Arial" w:hAnsi="Arial" w:cs="Arial"/>
      <w:sz w:val="22"/>
      <w:szCs w:val="22"/>
      <w:lang w:eastAsia="en-US"/>
    </w:rPr>
  </w:style>
  <w:style w:type="paragraph" w:customStyle="1" w:styleId="113">
    <w:name w:val="СТ Зглвк 1.1"/>
    <w:basedOn w:val="10"/>
    <w:link w:val="114"/>
    <w:qFormat/>
    <w:rsid w:val="00592556"/>
    <w:pPr>
      <w:keepNext/>
      <w:numPr>
        <w:numId w:val="0"/>
      </w:numPr>
      <w:tabs>
        <w:tab w:val="clear" w:pos="993"/>
        <w:tab w:val="left" w:pos="400"/>
        <w:tab w:val="left" w:pos="560"/>
      </w:tabs>
      <w:suppressAutoHyphens/>
      <w:spacing w:before="270" w:line="270" w:lineRule="exact"/>
      <w:ind w:left="432" w:hanging="432"/>
      <w:jc w:val="both"/>
    </w:pPr>
    <w:rPr>
      <w:rFonts w:eastAsia="SimSun" w:cs="Times New Roman"/>
      <w:sz w:val="22"/>
    </w:rPr>
  </w:style>
  <w:style w:type="character" w:customStyle="1" w:styleId="114">
    <w:name w:val="СТ Зглвк 1.1 Знак"/>
    <w:link w:val="113"/>
    <w:locked/>
    <w:rsid w:val="00592556"/>
    <w:rPr>
      <w:rFonts w:ascii="Arial" w:eastAsia="SimSun" w:hAnsi="Arial"/>
      <w:b/>
      <w:sz w:val="22"/>
    </w:rPr>
  </w:style>
  <w:style w:type="paragraph" w:customStyle="1" w:styleId="1112">
    <w:name w:val="СТ Зглвк 1.1.1"/>
    <w:basedOn w:val="3"/>
    <w:link w:val="1113"/>
    <w:qFormat/>
    <w:rsid w:val="00592556"/>
    <w:pPr>
      <w:numPr>
        <w:ilvl w:val="0"/>
        <w:numId w:val="0"/>
      </w:numPr>
      <w:tabs>
        <w:tab w:val="clear" w:pos="1276"/>
        <w:tab w:val="left" w:pos="660"/>
        <w:tab w:val="left" w:pos="880"/>
      </w:tabs>
      <w:suppressAutoHyphens/>
      <w:spacing w:before="240"/>
      <w:jc w:val="left"/>
    </w:pPr>
    <w:rPr>
      <w:rFonts w:eastAsia="SimSun" w:cs="Times New Roman"/>
      <w:bCs w:val="0"/>
      <w:sz w:val="20"/>
      <w:szCs w:val="20"/>
    </w:rPr>
  </w:style>
  <w:style w:type="character" w:customStyle="1" w:styleId="1113">
    <w:name w:val="СТ Зглвк 1.1.1 Знак"/>
    <w:link w:val="1112"/>
    <w:locked/>
    <w:rsid w:val="00592556"/>
    <w:rPr>
      <w:rFonts w:ascii="Arial" w:eastAsia="SimSun" w:hAnsi="Arial"/>
      <w:b/>
    </w:rPr>
  </w:style>
  <w:style w:type="paragraph" w:customStyle="1" w:styleId="aff4">
    <w:name w:val="СТ прим"/>
    <w:basedOn w:val="afd"/>
    <w:link w:val="aff5"/>
    <w:qFormat/>
    <w:rsid w:val="00592556"/>
    <w:rPr>
      <w:sz w:val="18"/>
      <w:szCs w:val="18"/>
    </w:rPr>
  </w:style>
  <w:style w:type="character" w:customStyle="1" w:styleId="aff5">
    <w:name w:val="СТ прим Знак"/>
    <w:link w:val="aff4"/>
    <w:rsid w:val="00592556"/>
    <w:rPr>
      <w:rFonts w:ascii="Arial" w:eastAsia="Arial" w:hAnsi="Arial" w:cs="Arial"/>
      <w:sz w:val="18"/>
      <w:szCs w:val="18"/>
      <w:lang w:eastAsia="en-US"/>
    </w:rPr>
  </w:style>
  <w:style w:type="paragraph" w:customStyle="1" w:styleId="15">
    <w:name w:val="Ст згл 1х5"/>
    <w:basedOn w:val="11111"/>
    <w:link w:val="150"/>
    <w:uiPriority w:val="1"/>
    <w:rsid w:val="00592556"/>
    <w:pPr>
      <w:numPr>
        <w:numId w:val="1"/>
      </w:numPr>
    </w:pPr>
  </w:style>
  <w:style w:type="character" w:customStyle="1" w:styleId="150">
    <w:name w:val="Ст згл 1х5 Знак"/>
    <w:link w:val="15"/>
    <w:uiPriority w:val="1"/>
    <w:rsid w:val="00592556"/>
    <w:rPr>
      <w:rFonts w:ascii="Arial" w:eastAsia="SimSun" w:hAnsi="Arial"/>
      <w:b/>
      <w:lang w:val="en-US"/>
    </w:rPr>
  </w:style>
  <w:style w:type="paragraph" w:customStyle="1" w:styleId="aff6">
    <w:name w:val="СТ згл прил"/>
    <w:basedOn w:val="110"/>
    <w:link w:val="aff7"/>
    <w:uiPriority w:val="1"/>
    <w:qFormat/>
    <w:rsid w:val="00592556"/>
    <w:pPr>
      <w:numPr>
        <w:ilvl w:val="0"/>
        <w:numId w:val="0"/>
      </w:numPr>
    </w:pPr>
    <w:rPr>
      <w:sz w:val="24"/>
    </w:rPr>
  </w:style>
  <w:style w:type="character" w:customStyle="1" w:styleId="aff7">
    <w:name w:val="СТ згл прил Знак"/>
    <w:link w:val="aff6"/>
    <w:uiPriority w:val="1"/>
    <w:rsid w:val="00592556"/>
    <w:rPr>
      <w:rFonts w:ascii="Arial" w:eastAsia="SimSun" w:hAnsi="Arial"/>
      <w:b/>
      <w:sz w:val="24"/>
    </w:rPr>
  </w:style>
  <w:style w:type="character" w:styleId="aff8">
    <w:name w:val="annotation reference"/>
    <w:uiPriority w:val="99"/>
    <w:unhideWhenUsed/>
    <w:rsid w:val="00592556"/>
    <w:rPr>
      <w:sz w:val="16"/>
      <w:szCs w:val="16"/>
    </w:rPr>
  </w:style>
  <w:style w:type="paragraph" w:styleId="aff9">
    <w:name w:val="annotation text"/>
    <w:basedOn w:val="a7"/>
    <w:link w:val="affa"/>
    <w:uiPriority w:val="99"/>
    <w:unhideWhenUsed/>
    <w:rsid w:val="00592556"/>
    <w:pPr>
      <w:widowControl w:val="0"/>
      <w:autoSpaceDE w:val="0"/>
      <w:autoSpaceDN w:val="0"/>
      <w:ind w:firstLine="0"/>
      <w:jc w:val="left"/>
    </w:pPr>
    <w:rPr>
      <w:rFonts w:ascii="Arial" w:eastAsia="Arial" w:hAnsi="Arial" w:cs="Arial"/>
      <w:sz w:val="20"/>
      <w:lang w:eastAsia="en-US"/>
    </w:rPr>
  </w:style>
  <w:style w:type="character" w:customStyle="1" w:styleId="affa">
    <w:name w:val="Текст примечания Знак"/>
    <w:link w:val="aff9"/>
    <w:uiPriority w:val="99"/>
    <w:rsid w:val="00592556"/>
    <w:rPr>
      <w:rFonts w:ascii="Arial" w:eastAsia="Arial" w:hAnsi="Arial" w:cs="Arial"/>
      <w:lang w:eastAsia="en-US"/>
    </w:rPr>
  </w:style>
  <w:style w:type="paragraph" w:styleId="affb">
    <w:name w:val="annotation subject"/>
    <w:basedOn w:val="aff9"/>
    <w:next w:val="aff9"/>
    <w:link w:val="affc"/>
    <w:uiPriority w:val="99"/>
    <w:unhideWhenUsed/>
    <w:rsid w:val="00592556"/>
    <w:rPr>
      <w:b/>
      <w:bCs/>
    </w:rPr>
  </w:style>
  <w:style w:type="character" w:customStyle="1" w:styleId="affc">
    <w:name w:val="Тема примечания Знак"/>
    <w:link w:val="affb"/>
    <w:uiPriority w:val="99"/>
    <w:rsid w:val="00592556"/>
    <w:rPr>
      <w:rFonts w:ascii="Arial" w:eastAsia="Arial" w:hAnsi="Arial" w:cs="Arial"/>
      <w:b/>
      <w:bCs/>
      <w:lang w:eastAsia="en-US"/>
    </w:rPr>
  </w:style>
  <w:style w:type="paragraph" w:customStyle="1" w:styleId="affd">
    <w:name w:val="СТ код"/>
    <w:basedOn w:val="ad"/>
    <w:link w:val="affe"/>
    <w:uiPriority w:val="1"/>
    <w:qFormat/>
    <w:rsid w:val="00592556"/>
    <w:pPr>
      <w:widowControl w:val="0"/>
      <w:autoSpaceDE w:val="0"/>
      <w:autoSpaceDN w:val="0"/>
      <w:spacing w:after="240"/>
      <w:ind w:firstLine="0"/>
      <w:jc w:val="left"/>
    </w:pPr>
    <w:rPr>
      <w:rFonts w:ascii="Courier New" w:eastAsia="Arial" w:hAnsi="Courier New" w:cs="Courier New"/>
      <w:b w:val="0"/>
      <w:bCs w:val="0"/>
      <w:sz w:val="20"/>
      <w:lang w:eastAsia="en-US"/>
    </w:rPr>
  </w:style>
  <w:style w:type="character" w:customStyle="1" w:styleId="affe">
    <w:name w:val="СТ код Знак"/>
    <w:link w:val="affd"/>
    <w:uiPriority w:val="1"/>
    <w:rsid w:val="00592556"/>
    <w:rPr>
      <w:rFonts w:ascii="Courier New" w:eastAsia="Arial" w:hAnsi="Courier New" w:cs="Courier New"/>
      <w:lang w:eastAsia="en-US"/>
    </w:rPr>
  </w:style>
  <w:style w:type="paragraph" w:customStyle="1" w:styleId="Pa49">
    <w:name w:val="Pa49"/>
    <w:basedOn w:val="a7"/>
    <w:next w:val="a7"/>
    <w:uiPriority w:val="99"/>
    <w:rsid w:val="00592556"/>
    <w:pPr>
      <w:autoSpaceDE w:val="0"/>
      <w:autoSpaceDN w:val="0"/>
      <w:adjustRightInd w:val="0"/>
      <w:spacing w:line="200" w:lineRule="atLeast"/>
      <w:ind w:firstLine="0"/>
      <w:jc w:val="left"/>
    </w:pPr>
    <w:rPr>
      <w:rFonts w:ascii="Courier New" w:eastAsia="Calibri" w:hAnsi="Courier New" w:cs="Courier New"/>
      <w:szCs w:val="24"/>
      <w:lang w:eastAsia="en-US"/>
    </w:rPr>
  </w:style>
  <w:style w:type="character" w:customStyle="1" w:styleId="A50">
    <w:name w:val="A5"/>
    <w:uiPriority w:val="99"/>
    <w:rsid w:val="00592556"/>
    <w:rPr>
      <w:color w:val="211D1E"/>
      <w:sz w:val="18"/>
      <w:szCs w:val="18"/>
    </w:rPr>
  </w:style>
  <w:style w:type="character" w:customStyle="1" w:styleId="A14">
    <w:name w:val="A14"/>
    <w:uiPriority w:val="99"/>
    <w:rsid w:val="00592556"/>
    <w:rPr>
      <w:rFonts w:cs="Cambria"/>
      <w:color w:val="211D1E"/>
      <w:sz w:val="16"/>
      <w:szCs w:val="16"/>
    </w:rPr>
  </w:style>
  <w:style w:type="paragraph" w:customStyle="1" w:styleId="CM43">
    <w:name w:val="CM43"/>
    <w:basedOn w:val="a7"/>
    <w:next w:val="a7"/>
    <w:uiPriority w:val="99"/>
    <w:rsid w:val="00592556"/>
    <w:pPr>
      <w:widowControl w:val="0"/>
      <w:autoSpaceDE w:val="0"/>
      <w:autoSpaceDN w:val="0"/>
      <w:adjustRightInd w:val="0"/>
      <w:ind w:firstLine="0"/>
      <w:jc w:val="left"/>
    </w:pPr>
    <w:rPr>
      <w:rFonts w:ascii="Arial" w:eastAsia="SimSun" w:hAnsi="Arial" w:cs="Arial"/>
      <w:szCs w:val="24"/>
    </w:rPr>
  </w:style>
  <w:style w:type="paragraph" w:styleId="52">
    <w:name w:val="toc 5"/>
    <w:basedOn w:val="a7"/>
    <w:next w:val="a7"/>
    <w:autoRedefine/>
    <w:uiPriority w:val="39"/>
    <w:unhideWhenUsed/>
    <w:rsid w:val="00592556"/>
    <w:pPr>
      <w:spacing w:after="100" w:line="259" w:lineRule="auto"/>
      <w:ind w:left="880" w:firstLine="0"/>
      <w:jc w:val="left"/>
    </w:pPr>
    <w:rPr>
      <w:rFonts w:ascii="Calibri" w:hAnsi="Calibri"/>
      <w:sz w:val="22"/>
      <w:szCs w:val="22"/>
    </w:rPr>
  </w:style>
  <w:style w:type="paragraph" w:styleId="61">
    <w:name w:val="toc 6"/>
    <w:basedOn w:val="a7"/>
    <w:next w:val="a7"/>
    <w:autoRedefine/>
    <w:uiPriority w:val="39"/>
    <w:unhideWhenUsed/>
    <w:rsid w:val="00592556"/>
    <w:pPr>
      <w:spacing w:after="100" w:line="259" w:lineRule="auto"/>
      <w:ind w:left="1100" w:firstLine="0"/>
      <w:jc w:val="left"/>
    </w:pPr>
    <w:rPr>
      <w:rFonts w:ascii="Calibri" w:hAnsi="Calibri"/>
      <w:sz w:val="22"/>
      <w:szCs w:val="22"/>
    </w:rPr>
  </w:style>
  <w:style w:type="paragraph" w:styleId="71">
    <w:name w:val="toc 7"/>
    <w:basedOn w:val="a7"/>
    <w:next w:val="a7"/>
    <w:autoRedefine/>
    <w:uiPriority w:val="39"/>
    <w:unhideWhenUsed/>
    <w:rsid w:val="00592556"/>
    <w:pPr>
      <w:spacing w:after="100" w:line="259" w:lineRule="auto"/>
      <w:ind w:left="1320" w:firstLine="0"/>
      <w:jc w:val="left"/>
    </w:pPr>
    <w:rPr>
      <w:rFonts w:ascii="Calibri" w:hAnsi="Calibri"/>
      <w:sz w:val="22"/>
      <w:szCs w:val="22"/>
    </w:rPr>
  </w:style>
  <w:style w:type="paragraph" w:styleId="81">
    <w:name w:val="toc 8"/>
    <w:basedOn w:val="a7"/>
    <w:next w:val="a7"/>
    <w:autoRedefine/>
    <w:uiPriority w:val="39"/>
    <w:unhideWhenUsed/>
    <w:rsid w:val="00592556"/>
    <w:pPr>
      <w:spacing w:after="100" w:line="259" w:lineRule="auto"/>
      <w:ind w:left="1540" w:firstLine="0"/>
      <w:jc w:val="left"/>
    </w:pPr>
    <w:rPr>
      <w:rFonts w:ascii="Calibri" w:hAnsi="Calibri"/>
      <w:sz w:val="22"/>
      <w:szCs w:val="22"/>
    </w:rPr>
  </w:style>
  <w:style w:type="paragraph" w:styleId="91">
    <w:name w:val="toc 9"/>
    <w:basedOn w:val="a7"/>
    <w:next w:val="a7"/>
    <w:autoRedefine/>
    <w:uiPriority w:val="39"/>
    <w:unhideWhenUsed/>
    <w:rsid w:val="00592556"/>
    <w:pPr>
      <w:spacing w:after="100" w:line="259" w:lineRule="auto"/>
      <w:ind w:left="1760" w:firstLine="0"/>
      <w:jc w:val="left"/>
    </w:pPr>
    <w:rPr>
      <w:rFonts w:ascii="Calibri" w:hAnsi="Calibri"/>
      <w:sz w:val="22"/>
      <w:szCs w:val="22"/>
    </w:rPr>
  </w:style>
  <w:style w:type="paragraph" w:customStyle="1" w:styleId="afff">
    <w:name w:val="СТ обычный"/>
    <w:basedOn w:val="afd"/>
    <w:link w:val="afff0"/>
    <w:uiPriority w:val="1"/>
    <w:qFormat/>
    <w:rsid w:val="00592556"/>
  </w:style>
  <w:style w:type="character" w:customStyle="1" w:styleId="afff0">
    <w:name w:val="СТ обычный Знак"/>
    <w:link w:val="afff"/>
    <w:uiPriority w:val="1"/>
    <w:rsid w:val="00592556"/>
    <w:rPr>
      <w:rFonts w:ascii="Arial" w:eastAsia="Arial" w:hAnsi="Arial" w:cs="Arial"/>
      <w:lang w:eastAsia="en-US"/>
    </w:rPr>
  </w:style>
  <w:style w:type="character" w:styleId="afff1">
    <w:name w:val="Strong"/>
    <w:uiPriority w:val="22"/>
    <w:qFormat/>
    <w:rsid w:val="00592556"/>
    <w:rPr>
      <w:b/>
      <w:bCs/>
    </w:rPr>
  </w:style>
  <w:style w:type="paragraph" w:customStyle="1" w:styleId="11">
    <w:name w:val="СТ спис 1"/>
    <w:basedOn w:val="afff"/>
    <w:link w:val="17"/>
    <w:uiPriority w:val="1"/>
    <w:rsid w:val="00592556"/>
    <w:pPr>
      <w:numPr>
        <w:numId w:val="7"/>
      </w:numPr>
    </w:pPr>
  </w:style>
  <w:style w:type="character" w:customStyle="1" w:styleId="17">
    <w:name w:val="СТ спис 1 Знак"/>
    <w:link w:val="11"/>
    <w:uiPriority w:val="1"/>
    <w:rsid w:val="00592556"/>
    <w:rPr>
      <w:rFonts w:ascii="Arial" w:eastAsia="Arial" w:hAnsi="Arial" w:cs="Arial"/>
      <w:lang w:eastAsia="en-US"/>
    </w:rPr>
  </w:style>
  <w:style w:type="paragraph" w:customStyle="1" w:styleId="afff2">
    <w:name w:val="СТ название"/>
    <w:basedOn w:val="afff"/>
    <w:link w:val="afff3"/>
    <w:uiPriority w:val="1"/>
    <w:qFormat/>
    <w:rsid w:val="00592556"/>
    <w:pPr>
      <w:jc w:val="center"/>
    </w:pPr>
    <w:rPr>
      <w:b/>
    </w:rPr>
  </w:style>
  <w:style w:type="character" w:customStyle="1" w:styleId="afff3">
    <w:name w:val="СТ название Знак"/>
    <w:link w:val="afff2"/>
    <w:uiPriority w:val="1"/>
    <w:rsid w:val="00592556"/>
    <w:rPr>
      <w:rFonts w:ascii="Arial" w:eastAsia="Arial" w:hAnsi="Arial" w:cs="Arial"/>
      <w:b/>
      <w:lang w:eastAsia="en-US"/>
    </w:rPr>
  </w:style>
  <w:style w:type="paragraph" w:customStyle="1" w:styleId="afff4">
    <w:name w:val="СТ табл шапка"/>
    <w:basedOn w:val="TableParagraph"/>
    <w:link w:val="afff5"/>
    <w:uiPriority w:val="1"/>
    <w:qFormat/>
    <w:rsid w:val="00592556"/>
    <w:pPr>
      <w:spacing w:before="18"/>
      <w:ind w:left="15"/>
      <w:jc w:val="center"/>
    </w:pPr>
    <w:rPr>
      <w:rFonts w:eastAsia="Cambria"/>
      <w:b/>
      <w:color w:val="231F20"/>
      <w:sz w:val="18"/>
    </w:rPr>
  </w:style>
  <w:style w:type="character" w:customStyle="1" w:styleId="afff5">
    <w:name w:val="СТ табл шапка Знак"/>
    <w:link w:val="afff4"/>
    <w:uiPriority w:val="1"/>
    <w:rsid w:val="00592556"/>
    <w:rPr>
      <w:rFonts w:ascii="Arial" w:eastAsia="Cambria" w:hAnsi="Arial" w:cs="Arial"/>
      <w:b/>
      <w:color w:val="231F20"/>
      <w:sz w:val="18"/>
      <w:szCs w:val="22"/>
      <w:lang w:eastAsia="en-US"/>
    </w:rPr>
  </w:style>
  <w:style w:type="paragraph" w:customStyle="1" w:styleId="afff6">
    <w:name w:val="СТ табл"/>
    <w:basedOn w:val="TableParagraph"/>
    <w:link w:val="afff7"/>
    <w:uiPriority w:val="1"/>
    <w:qFormat/>
    <w:rsid w:val="00592556"/>
    <w:pPr>
      <w:spacing w:before="18"/>
      <w:ind w:left="20" w:right="1"/>
      <w:jc w:val="center"/>
    </w:pPr>
    <w:rPr>
      <w:rFonts w:eastAsia="Cambria"/>
      <w:color w:val="231F20"/>
      <w:sz w:val="18"/>
      <w:szCs w:val="18"/>
      <w:lang w:val="fr-FR"/>
    </w:rPr>
  </w:style>
  <w:style w:type="character" w:customStyle="1" w:styleId="afff7">
    <w:name w:val="СТ табл Знак"/>
    <w:link w:val="afff6"/>
    <w:uiPriority w:val="1"/>
    <w:rsid w:val="00592556"/>
    <w:rPr>
      <w:rFonts w:ascii="Arial" w:eastAsia="Cambria" w:hAnsi="Arial" w:cs="Arial"/>
      <w:color w:val="231F20"/>
      <w:sz w:val="18"/>
      <w:szCs w:val="18"/>
      <w:lang w:val="fr-FR" w:eastAsia="en-US"/>
    </w:rPr>
  </w:style>
  <w:style w:type="paragraph" w:styleId="afff8">
    <w:name w:val="Subtitle"/>
    <w:basedOn w:val="a7"/>
    <w:next w:val="a7"/>
    <w:link w:val="afff9"/>
    <w:uiPriority w:val="11"/>
    <w:qFormat/>
    <w:rsid w:val="00592556"/>
    <w:pPr>
      <w:widowControl w:val="0"/>
      <w:numPr>
        <w:ilvl w:val="1"/>
      </w:numPr>
      <w:autoSpaceDE w:val="0"/>
      <w:autoSpaceDN w:val="0"/>
      <w:spacing w:after="160"/>
      <w:ind w:firstLine="851"/>
      <w:jc w:val="left"/>
    </w:pPr>
    <w:rPr>
      <w:rFonts w:ascii="Calibri" w:hAnsi="Calibri"/>
      <w:color w:val="5A5A5A"/>
      <w:spacing w:val="15"/>
      <w:sz w:val="22"/>
      <w:szCs w:val="22"/>
      <w:lang w:eastAsia="en-US"/>
    </w:rPr>
  </w:style>
  <w:style w:type="character" w:customStyle="1" w:styleId="afff9">
    <w:name w:val="Подзаголовок Знак"/>
    <w:link w:val="afff8"/>
    <w:uiPriority w:val="11"/>
    <w:rsid w:val="00592556"/>
    <w:rPr>
      <w:rFonts w:ascii="Calibri" w:hAnsi="Calibri"/>
      <w:color w:val="5A5A5A"/>
      <w:spacing w:val="15"/>
      <w:sz w:val="22"/>
      <w:szCs w:val="22"/>
      <w:lang w:eastAsia="en-US"/>
    </w:rPr>
  </w:style>
  <w:style w:type="table" w:customStyle="1" w:styleId="TableNormal2">
    <w:name w:val="Table Normal2"/>
    <w:uiPriority w:val="2"/>
    <w:semiHidden/>
    <w:unhideWhenUsed/>
    <w:qFormat/>
    <w:rsid w:val="000E7FE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F6CC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D423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11E9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76A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0206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2238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7665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979B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18">
    <w:name w:val="Нет списка1"/>
    <w:next w:val="aa"/>
    <w:uiPriority w:val="99"/>
    <w:semiHidden/>
    <w:unhideWhenUsed/>
    <w:rsid w:val="007E2836"/>
  </w:style>
  <w:style w:type="table" w:customStyle="1" w:styleId="TableNormal11">
    <w:name w:val="Table Normal11"/>
    <w:uiPriority w:val="2"/>
    <w:semiHidden/>
    <w:unhideWhenUsed/>
    <w:qFormat/>
    <w:rsid w:val="007E283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fffa">
    <w:name w:val="Title"/>
    <w:basedOn w:val="a7"/>
    <w:link w:val="afffb"/>
    <w:uiPriority w:val="10"/>
    <w:qFormat/>
    <w:rsid w:val="007E2836"/>
    <w:pPr>
      <w:widowControl w:val="0"/>
      <w:autoSpaceDE w:val="0"/>
      <w:autoSpaceDN w:val="0"/>
      <w:spacing w:before="185"/>
      <w:ind w:left="166" w:right="170" w:firstLine="0"/>
      <w:jc w:val="center"/>
    </w:pPr>
    <w:rPr>
      <w:rFonts w:ascii="Arial" w:eastAsia="Arial" w:hAnsi="Arial" w:cs="Arial"/>
      <w:b/>
      <w:bCs/>
      <w:sz w:val="36"/>
      <w:szCs w:val="36"/>
      <w:lang w:eastAsia="en-US"/>
    </w:rPr>
  </w:style>
  <w:style w:type="character" w:customStyle="1" w:styleId="afffb">
    <w:name w:val="Заголовок Знак"/>
    <w:link w:val="afffa"/>
    <w:uiPriority w:val="10"/>
    <w:rsid w:val="007E2836"/>
    <w:rPr>
      <w:rFonts w:ascii="Arial" w:eastAsia="Arial" w:hAnsi="Arial" w:cs="Arial"/>
      <w:b/>
      <w:bCs/>
      <w:sz w:val="36"/>
      <w:szCs w:val="36"/>
      <w:lang w:eastAsia="en-US"/>
    </w:rPr>
  </w:style>
  <w:style w:type="paragraph" w:styleId="afffc">
    <w:name w:val="Revision"/>
    <w:hidden/>
    <w:uiPriority w:val="99"/>
    <w:semiHidden/>
    <w:rsid w:val="007E2836"/>
    <w:rPr>
      <w:rFonts w:ascii="Arial" w:eastAsia="Arial" w:hAnsi="Arial" w:cs="Arial"/>
      <w:sz w:val="22"/>
      <w:szCs w:val="22"/>
      <w:lang w:eastAsia="en-US"/>
    </w:rPr>
  </w:style>
  <w:style w:type="table" w:customStyle="1" w:styleId="19">
    <w:name w:val="Сетка таблицы1"/>
    <w:basedOn w:val="a9"/>
    <w:next w:val="ac"/>
    <w:uiPriority w:val="39"/>
    <w:rsid w:val="007E2836"/>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9">
    <w:name w:val="Table text (9)"/>
    <w:basedOn w:val="a7"/>
    <w:link w:val="Tabletext9Char"/>
    <w:rsid w:val="00BA1E1F"/>
    <w:pPr>
      <w:spacing w:before="60" w:after="60" w:line="210" w:lineRule="atLeast"/>
      <w:ind w:firstLine="0"/>
    </w:pPr>
    <w:rPr>
      <w:rFonts w:ascii="Arial" w:hAnsi="Arial"/>
      <w:sz w:val="18"/>
      <w:lang w:val="en-GB" w:eastAsia="ja-JP"/>
    </w:rPr>
  </w:style>
  <w:style w:type="paragraph" w:customStyle="1" w:styleId="Tabletext10">
    <w:name w:val="Table text (10)"/>
    <w:basedOn w:val="a7"/>
    <w:link w:val="Tabletext10Char"/>
    <w:rsid w:val="00C3396B"/>
    <w:pPr>
      <w:spacing w:before="60" w:after="60" w:line="230" w:lineRule="atLeast"/>
      <w:ind w:firstLine="0"/>
    </w:pPr>
    <w:rPr>
      <w:rFonts w:ascii="Arial" w:hAnsi="Arial"/>
      <w:sz w:val="20"/>
      <w:lang w:val="en-GB" w:eastAsia="ja-JP"/>
    </w:rPr>
  </w:style>
  <w:style w:type="table" w:customStyle="1" w:styleId="TableNormal12">
    <w:name w:val="Table Normal12"/>
    <w:uiPriority w:val="2"/>
    <w:semiHidden/>
    <w:unhideWhenUsed/>
    <w:qFormat/>
    <w:rsid w:val="009549A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OsnAbz">
    <w:name w:val="1_Osn_Abz"/>
    <w:link w:val="1OsnAbz0"/>
    <w:rsid w:val="00075FA4"/>
    <w:pPr>
      <w:widowControl w:val="0"/>
      <w:spacing w:before="120" w:after="120"/>
      <w:jc w:val="both"/>
    </w:pPr>
    <w:rPr>
      <w:rFonts w:ascii="Arial" w:hAnsi="Arial" w:cs="Arial"/>
      <w:color w:val="000000"/>
    </w:rPr>
  </w:style>
  <w:style w:type="character" w:customStyle="1" w:styleId="1OsnAbz0">
    <w:name w:val="1_Osn_Abz Знак"/>
    <w:basedOn w:val="a8"/>
    <w:link w:val="1OsnAbz"/>
    <w:rsid w:val="00075FA4"/>
    <w:rPr>
      <w:rFonts w:ascii="Arial" w:eastAsia="MS Mincho" w:hAnsi="Arial" w:cs="Arial"/>
      <w:color w:val="000000"/>
    </w:rPr>
  </w:style>
  <w:style w:type="table" w:customStyle="1" w:styleId="TableNormal13">
    <w:name w:val="Table Normal13"/>
    <w:uiPriority w:val="2"/>
    <w:semiHidden/>
    <w:unhideWhenUsed/>
    <w:qFormat/>
    <w:rsid w:val="0024788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24788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C514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0C514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B63A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a">
    <w:name w:val="СТ зглв 1"/>
    <w:basedOn w:val="a7"/>
    <w:link w:val="1b"/>
    <w:qFormat/>
    <w:rsid w:val="00DA0FAF"/>
    <w:pPr>
      <w:widowControl w:val="0"/>
      <w:tabs>
        <w:tab w:val="left" w:pos="426"/>
      </w:tabs>
      <w:spacing w:before="120" w:after="240"/>
      <w:ind w:firstLine="0"/>
      <w:outlineLvl w:val="0"/>
    </w:pPr>
    <w:rPr>
      <w:rFonts w:ascii="Arial" w:hAnsi="Arial" w:cs="Arial"/>
      <w:b/>
      <w:color w:val="000000"/>
    </w:rPr>
  </w:style>
  <w:style w:type="paragraph" w:customStyle="1" w:styleId="115">
    <w:name w:val="СТ зглв 1.1"/>
    <w:basedOn w:val="a7"/>
    <w:link w:val="116"/>
    <w:qFormat/>
    <w:rsid w:val="00DA0FAF"/>
    <w:pPr>
      <w:widowControl w:val="0"/>
      <w:tabs>
        <w:tab w:val="left" w:pos="567"/>
      </w:tabs>
      <w:spacing w:after="240"/>
      <w:ind w:firstLine="0"/>
      <w:outlineLvl w:val="1"/>
    </w:pPr>
    <w:rPr>
      <w:rFonts w:ascii="Arial" w:hAnsi="Arial" w:cs="Arial"/>
      <w:b/>
      <w:color w:val="000000"/>
      <w:sz w:val="22"/>
    </w:rPr>
  </w:style>
  <w:style w:type="character" w:customStyle="1" w:styleId="1b">
    <w:name w:val="СТ зглв 1 Знак"/>
    <w:basedOn w:val="a8"/>
    <w:link w:val="1a"/>
    <w:rsid w:val="00DA0FAF"/>
    <w:rPr>
      <w:rFonts w:ascii="Arial" w:eastAsia="MS Mincho" w:hAnsi="Arial" w:cs="Arial"/>
      <w:b/>
      <w:color w:val="000000"/>
      <w:sz w:val="24"/>
    </w:rPr>
  </w:style>
  <w:style w:type="paragraph" w:customStyle="1" w:styleId="1114">
    <w:name w:val="СТ зглв 1.1.1"/>
    <w:basedOn w:val="a7"/>
    <w:link w:val="1115"/>
    <w:qFormat/>
    <w:rsid w:val="00DA0FAF"/>
    <w:pPr>
      <w:widowControl w:val="0"/>
      <w:tabs>
        <w:tab w:val="left" w:pos="709"/>
      </w:tabs>
      <w:spacing w:after="240"/>
      <w:ind w:firstLine="0"/>
      <w:outlineLvl w:val="2"/>
    </w:pPr>
    <w:rPr>
      <w:rFonts w:ascii="Arial" w:hAnsi="Arial" w:cs="Arial"/>
      <w:b/>
      <w:color w:val="000000"/>
      <w:sz w:val="20"/>
    </w:rPr>
  </w:style>
  <w:style w:type="character" w:customStyle="1" w:styleId="116">
    <w:name w:val="СТ зглв 1.1 Знак"/>
    <w:basedOn w:val="a8"/>
    <w:link w:val="115"/>
    <w:rsid w:val="00DA0FAF"/>
    <w:rPr>
      <w:rFonts w:ascii="Arial" w:eastAsia="MS Mincho" w:hAnsi="Arial" w:cs="Arial"/>
      <w:b/>
      <w:color w:val="000000"/>
      <w:sz w:val="22"/>
    </w:rPr>
  </w:style>
  <w:style w:type="paragraph" w:customStyle="1" w:styleId="afffd">
    <w:name w:val="СТ обыч"/>
    <w:basedOn w:val="1OsnAbz"/>
    <w:link w:val="afffe"/>
    <w:qFormat/>
    <w:rsid w:val="00DA0FAF"/>
    <w:pPr>
      <w:spacing w:before="0" w:after="240" w:line="230" w:lineRule="atLeast"/>
    </w:pPr>
  </w:style>
  <w:style w:type="character" w:customStyle="1" w:styleId="1115">
    <w:name w:val="СТ зглв 1.1.1 Знак"/>
    <w:basedOn w:val="a8"/>
    <w:link w:val="1114"/>
    <w:rsid w:val="00DA0FAF"/>
    <w:rPr>
      <w:rFonts w:ascii="Arial" w:eastAsia="MS Mincho" w:hAnsi="Arial" w:cs="Arial"/>
      <w:b/>
      <w:color w:val="000000"/>
    </w:rPr>
  </w:style>
  <w:style w:type="character" w:customStyle="1" w:styleId="afffe">
    <w:name w:val="СТ обыч Знак"/>
    <w:basedOn w:val="1OsnAbz0"/>
    <w:link w:val="afffd"/>
    <w:rsid w:val="00DA0FAF"/>
    <w:rPr>
      <w:rFonts w:ascii="Arial" w:eastAsia="MS Mincho" w:hAnsi="Arial" w:cs="Arial"/>
      <w:color w:val="000000"/>
    </w:rPr>
  </w:style>
  <w:style w:type="table" w:customStyle="1" w:styleId="TableNormal18">
    <w:name w:val="Table Normal18"/>
    <w:uiPriority w:val="2"/>
    <w:semiHidden/>
    <w:unhideWhenUsed/>
    <w:qFormat/>
    <w:rsid w:val="006816A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380A3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6537A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120B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124C3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E13A3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13A3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24">
    <w:name w:val="Нет списка2"/>
    <w:next w:val="aa"/>
    <w:uiPriority w:val="99"/>
    <w:semiHidden/>
    <w:unhideWhenUsed/>
    <w:rsid w:val="00FE1B24"/>
  </w:style>
  <w:style w:type="table" w:customStyle="1" w:styleId="25">
    <w:name w:val="Сетка таблицы2"/>
    <w:basedOn w:val="a9"/>
    <w:next w:val="ac"/>
    <w:uiPriority w:val="39"/>
    <w:rsid w:val="00FE1B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C2400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3">
    <w:name w:val="Сетка таблицы3"/>
    <w:basedOn w:val="a9"/>
    <w:next w:val="ac"/>
    <w:rsid w:val="00385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6B3F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6B3F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B14D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0B14D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2100A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34">
    <w:name w:val="Нет списка3"/>
    <w:next w:val="aa"/>
    <w:uiPriority w:val="99"/>
    <w:semiHidden/>
    <w:unhideWhenUsed/>
    <w:rsid w:val="00B74843"/>
  </w:style>
  <w:style w:type="table" w:customStyle="1" w:styleId="TableNormal30">
    <w:name w:val="Table Normal30"/>
    <w:uiPriority w:val="2"/>
    <w:semiHidden/>
    <w:unhideWhenUsed/>
    <w:qFormat/>
    <w:rsid w:val="00B7484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C86E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D052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Primechanie">
    <w:name w:val="1_Primechanie"/>
    <w:basedOn w:val="1OsnAbz"/>
    <w:next w:val="1OsnAbz"/>
    <w:rsid w:val="00A835F2"/>
    <w:rPr>
      <w:sz w:val="18"/>
    </w:rPr>
  </w:style>
  <w:style w:type="paragraph" w:customStyle="1" w:styleId="1ZagL1">
    <w:name w:val="1_Zag_L1"/>
    <w:next w:val="1OsnAbz"/>
    <w:link w:val="1ZagL10"/>
    <w:rsid w:val="00A835F2"/>
    <w:pPr>
      <w:widowControl w:val="0"/>
      <w:spacing w:before="120" w:after="120"/>
      <w:jc w:val="both"/>
      <w:outlineLvl w:val="0"/>
    </w:pPr>
    <w:rPr>
      <w:rFonts w:ascii="Arial" w:hAnsi="Arial" w:cs="Arial"/>
      <w:b/>
      <w:color w:val="000000"/>
      <w:sz w:val="24"/>
    </w:rPr>
  </w:style>
  <w:style w:type="paragraph" w:customStyle="1" w:styleId="1ZagL2">
    <w:name w:val="1_Zag_L2"/>
    <w:basedOn w:val="1OsnAbz"/>
    <w:next w:val="1OsnAbz"/>
    <w:link w:val="1ZagL20"/>
    <w:rsid w:val="00A835F2"/>
    <w:pPr>
      <w:outlineLvl w:val="1"/>
    </w:pPr>
    <w:rPr>
      <w:b/>
      <w:sz w:val="22"/>
    </w:rPr>
  </w:style>
  <w:style w:type="paragraph" w:customStyle="1" w:styleId="1ZagL3">
    <w:name w:val="1_Zag_L3"/>
    <w:basedOn w:val="1ZagL1"/>
    <w:next w:val="1OsnAbz"/>
    <w:link w:val="1ZagL30"/>
    <w:rsid w:val="00A835F2"/>
    <w:pPr>
      <w:outlineLvl w:val="2"/>
    </w:pPr>
  </w:style>
  <w:style w:type="paragraph" w:customStyle="1" w:styleId="a2">
    <w:name w:val="a2"/>
    <w:basedOn w:val="2"/>
    <w:next w:val="a7"/>
    <w:rsid w:val="00A835F2"/>
    <w:pPr>
      <w:numPr>
        <w:numId w:val="16"/>
      </w:numPr>
      <w:tabs>
        <w:tab w:val="clear" w:pos="710"/>
        <w:tab w:val="left" w:pos="500"/>
        <w:tab w:val="left" w:pos="540"/>
        <w:tab w:val="left" w:pos="720"/>
      </w:tabs>
      <w:suppressAutoHyphens/>
      <w:spacing w:before="270" w:after="240" w:line="270" w:lineRule="exact"/>
      <w:jc w:val="left"/>
    </w:pPr>
    <w:rPr>
      <w:rFonts w:cs="Times New Roman"/>
      <w:i/>
      <w:szCs w:val="20"/>
      <w:lang w:val="en-GB" w:eastAsia="fr-FR"/>
    </w:rPr>
  </w:style>
  <w:style w:type="paragraph" w:customStyle="1" w:styleId="a3">
    <w:name w:val="a3"/>
    <w:basedOn w:val="3"/>
    <w:next w:val="a7"/>
    <w:rsid w:val="00A835F2"/>
    <w:pPr>
      <w:numPr>
        <w:numId w:val="16"/>
      </w:numPr>
      <w:tabs>
        <w:tab w:val="clear" w:pos="1276"/>
        <w:tab w:val="left" w:pos="640"/>
        <w:tab w:val="left" w:pos="880"/>
      </w:tabs>
      <w:suppressAutoHyphens/>
      <w:spacing w:before="60" w:line="250" w:lineRule="exact"/>
      <w:jc w:val="left"/>
    </w:pPr>
    <w:rPr>
      <w:rFonts w:cs="Times New Roman"/>
      <w:sz w:val="22"/>
      <w:szCs w:val="20"/>
      <w:lang w:val="en-GB" w:eastAsia="fr-FR"/>
    </w:rPr>
  </w:style>
  <w:style w:type="paragraph" w:customStyle="1" w:styleId="a4">
    <w:name w:val="a4"/>
    <w:basedOn w:val="4"/>
    <w:next w:val="a7"/>
    <w:rsid w:val="00A835F2"/>
    <w:pPr>
      <w:numPr>
        <w:numId w:val="16"/>
      </w:numPr>
      <w:tabs>
        <w:tab w:val="left" w:pos="880"/>
        <w:tab w:val="left" w:pos="1140"/>
        <w:tab w:val="left" w:pos="1360"/>
      </w:tabs>
      <w:suppressAutoHyphens/>
      <w:spacing w:before="60" w:after="240" w:line="230" w:lineRule="exact"/>
      <w:jc w:val="left"/>
    </w:pPr>
    <w:rPr>
      <w:rFonts w:ascii="Arial" w:hAnsi="Arial"/>
      <w:sz w:val="20"/>
      <w:szCs w:val="20"/>
      <w:lang w:val="en-GB" w:eastAsia="fr-FR"/>
    </w:rPr>
  </w:style>
  <w:style w:type="paragraph" w:customStyle="1" w:styleId="a5">
    <w:name w:val="a5"/>
    <w:basedOn w:val="50"/>
    <w:next w:val="a7"/>
    <w:rsid w:val="00A835F2"/>
    <w:pPr>
      <w:keepNext/>
      <w:numPr>
        <w:numId w:val="16"/>
      </w:numPr>
      <w:tabs>
        <w:tab w:val="left" w:pos="1140"/>
        <w:tab w:val="left" w:pos="1360"/>
      </w:tabs>
      <w:suppressAutoHyphens/>
      <w:spacing w:before="60" w:after="240" w:line="230" w:lineRule="exact"/>
      <w:jc w:val="left"/>
    </w:pPr>
    <w:rPr>
      <w:rFonts w:ascii="Arial" w:hAnsi="Arial"/>
      <w:bCs w:val="0"/>
      <w:i w:val="0"/>
      <w:iCs w:val="0"/>
      <w:sz w:val="20"/>
      <w:szCs w:val="20"/>
      <w:lang w:val="en-GB" w:eastAsia="fr-FR"/>
    </w:rPr>
  </w:style>
  <w:style w:type="paragraph" w:customStyle="1" w:styleId="a6">
    <w:name w:val="a6"/>
    <w:basedOn w:val="6"/>
    <w:next w:val="a7"/>
    <w:rsid w:val="00A835F2"/>
    <w:pPr>
      <w:keepNext/>
      <w:numPr>
        <w:numId w:val="16"/>
      </w:numPr>
      <w:tabs>
        <w:tab w:val="left" w:pos="1140"/>
        <w:tab w:val="left" w:pos="1360"/>
      </w:tabs>
      <w:suppressAutoHyphens/>
      <w:spacing w:before="60" w:after="240" w:line="230" w:lineRule="exact"/>
      <w:jc w:val="left"/>
    </w:pPr>
    <w:rPr>
      <w:rFonts w:ascii="Arial" w:hAnsi="Arial"/>
      <w:bCs w:val="0"/>
      <w:sz w:val="20"/>
      <w:szCs w:val="20"/>
      <w:lang w:val="en-GB" w:eastAsia="fr-FR"/>
    </w:rPr>
  </w:style>
  <w:style w:type="paragraph" w:customStyle="1" w:styleId="ANNEX">
    <w:name w:val="ANNEX"/>
    <w:basedOn w:val="a7"/>
    <w:next w:val="a7"/>
    <w:rsid w:val="00A835F2"/>
    <w:pPr>
      <w:keepNext/>
      <w:pageBreakBefore/>
      <w:numPr>
        <w:numId w:val="16"/>
      </w:numPr>
      <w:spacing w:after="760" w:line="310" w:lineRule="exact"/>
      <w:ind w:left="0"/>
      <w:jc w:val="center"/>
      <w:outlineLvl w:val="0"/>
    </w:pPr>
    <w:rPr>
      <w:rFonts w:ascii="Arial" w:hAnsi="Arial"/>
      <w:b/>
      <w:sz w:val="28"/>
      <w:lang w:val="en-GB" w:eastAsia="fr-FR"/>
    </w:rPr>
  </w:style>
  <w:style w:type="paragraph" w:customStyle="1" w:styleId="Definition">
    <w:name w:val="Definition"/>
    <w:basedOn w:val="a7"/>
    <w:next w:val="a7"/>
    <w:rsid w:val="00A835F2"/>
    <w:pPr>
      <w:spacing w:after="240" w:line="230" w:lineRule="atLeast"/>
      <w:ind w:firstLine="0"/>
    </w:pPr>
    <w:rPr>
      <w:rFonts w:ascii="Arial" w:hAnsi="Arial"/>
      <w:sz w:val="20"/>
      <w:lang w:val="en-GB" w:eastAsia="fr-FR"/>
    </w:rPr>
  </w:style>
  <w:style w:type="paragraph" w:customStyle="1" w:styleId="Example">
    <w:name w:val="Example"/>
    <w:basedOn w:val="a7"/>
    <w:next w:val="a7"/>
    <w:rsid w:val="00A835F2"/>
    <w:pPr>
      <w:tabs>
        <w:tab w:val="left" w:pos="1360"/>
      </w:tabs>
      <w:spacing w:after="240" w:line="210" w:lineRule="atLeast"/>
      <w:ind w:firstLine="0"/>
    </w:pPr>
    <w:rPr>
      <w:rFonts w:ascii="Arial" w:hAnsi="Arial"/>
      <w:sz w:val="18"/>
      <w:lang w:val="en-GB" w:eastAsia="fr-FR"/>
    </w:rPr>
  </w:style>
  <w:style w:type="paragraph" w:customStyle="1" w:styleId="Figurefootnote">
    <w:name w:val="Figure footnote"/>
    <w:basedOn w:val="a7"/>
    <w:rsid w:val="00A835F2"/>
    <w:pPr>
      <w:keepNext/>
      <w:tabs>
        <w:tab w:val="left" w:pos="340"/>
      </w:tabs>
      <w:spacing w:after="60" w:line="210" w:lineRule="atLeast"/>
      <w:ind w:firstLine="0"/>
    </w:pPr>
    <w:rPr>
      <w:rFonts w:ascii="Arial" w:hAnsi="Arial"/>
      <w:sz w:val="18"/>
      <w:lang w:val="en-GB" w:eastAsia="fr-FR"/>
    </w:rPr>
  </w:style>
  <w:style w:type="paragraph" w:customStyle="1" w:styleId="Foreword">
    <w:name w:val="Foreword"/>
    <w:basedOn w:val="a7"/>
    <w:next w:val="a7"/>
    <w:rsid w:val="00A835F2"/>
    <w:pPr>
      <w:spacing w:after="240" w:line="230" w:lineRule="atLeast"/>
      <w:ind w:firstLine="0"/>
    </w:pPr>
    <w:rPr>
      <w:rFonts w:ascii="Arial" w:hAnsi="Arial"/>
      <w:color w:val="0000FF"/>
      <w:sz w:val="20"/>
      <w:lang w:val="en-GB" w:eastAsia="fr-FR"/>
    </w:rPr>
  </w:style>
  <w:style w:type="paragraph" w:customStyle="1" w:styleId="Formula">
    <w:name w:val="Formula"/>
    <w:basedOn w:val="a7"/>
    <w:next w:val="a7"/>
    <w:rsid w:val="00A835F2"/>
    <w:pPr>
      <w:tabs>
        <w:tab w:val="right" w:pos="9752"/>
      </w:tabs>
      <w:spacing w:after="220" w:line="230" w:lineRule="atLeast"/>
      <w:ind w:left="403" w:firstLine="0"/>
      <w:jc w:val="left"/>
    </w:pPr>
    <w:rPr>
      <w:rFonts w:ascii="Arial" w:hAnsi="Arial"/>
      <w:sz w:val="20"/>
      <w:lang w:val="en-GB" w:eastAsia="fr-FR"/>
    </w:rPr>
  </w:style>
  <w:style w:type="paragraph" w:customStyle="1" w:styleId="L1">
    <w:name w:val="L1"/>
    <w:basedOn w:val="a7"/>
    <w:rsid w:val="00A835F2"/>
    <w:pPr>
      <w:widowControl w:val="0"/>
      <w:spacing w:before="80" w:after="80"/>
      <w:ind w:firstLine="0"/>
      <w:outlineLvl w:val="0"/>
    </w:pPr>
    <w:rPr>
      <w:b/>
      <w:color w:val="000000"/>
      <w:szCs w:val="24"/>
      <w:lang w:eastAsia="ja-JP"/>
    </w:rPr>
  </w:style>
  <w:style w:type="paragraph" w:customStyle="1" w:styleId="L2">
    <w:name w:val="L2"/>
    <w:basedOn w:val="a7"/>
    <w:rsid w:val="00A835F2"/>
    <w:pPr>
      <w:widowControl w:val="0"/>
      <w:spacing w:before="80" w:afterLines="80"/>
      <w:ind w:firstLine="0"/>
      <w:outlineLvl w:val="1"/>
    </w:pPr>
    <w:rPr>
      <w:b/>
      <w:color w:val="000000"/>
      <w:szCs w:val="24"/>
      <w:lang w:eastAsia="ja-JP"/>
    </w:rPr>
  </w:style>
  <w:style w:type="paragraph" w:customStyle="1" w:styleId="Note">
    <w:name w:val="Note"/>
    <w:basedOn w:val="a7"/>
    <w:next w:val="a7"/>
    <w:rsid w:val="00A835F2"/>
    <w:pPr>
      <w:tabs>
        <w:tab w:val="left" w:pos="960"/>
      </w:tabs>
      <w:spacing w:after="240" w:line="210" w:lineRule="atLeast"/>
      <w:ind w:firstLine="0"/>
    </w:pPr>
    <w:rPr>
      <w:rFonts w:ascii="Arial" w:hAnsi="Arial"/>
      <w:sz w:val="18"/>
      <w:lang w:val="en-GB" w:eastAsia="fr-FR"/>
    </w:rPr>
  </w:style>
  <w:style w:type="paragraph" w:customStyle="1" w:styleId="RefNorm">
    <w:name w:val="RefNorm"/>
    <w:basedOn w:val="a7"/>
    <w:next w:val="a7"/>
    <w:rsid w:val="00A835F2"/>
    <w:pPr>
      <w:spacing w:after="240" w:line="230" w:lineRule="atLeast"/>
      <w:ind w:firstLine="0"/>
    </w:pPr>
    <w:rPr>
      <w:rFonts w:ascii="Arial" w:hAnsi="Arial"/>
      <w:sz w:val="20"/>
      <w:lang w:val="en-GB" w:eastAsia="fr-FR"/>
    </w:rPr>
  </w:style>
  <w:style w:type="paragraph" w:customStyle="1" w:styleId="Tablefootnote">
    <w:name w:val="Table footnote"/>
    <w:basedOn w:val="a7"/>
    <w:rsid w:val="00A835F2"/>
    <w:pPr>
      <w:tabs>
        <w:tab w:val="left" w:pos="340"/>
      </w:tabs>
      <w:spacing w:before="60" w:after="60" w:line="190" w:lineRule="atLeast"/>
      <w:ind w:firstLine="0"/>
    </w:pPr>
    <w:rPr>
      <w:rFonts w:ascii="Arial" w:hAnsi="Arial"/>
      <w:sz w:val="16"/>
      <w:lang w:val="en-GB" w:eastAsia="fr-FR"/>
    </w:rPr>
  </w:style>
  <w:style w:type="paragraph" w:customStyle="1" w:styleId="TableNote">
    <w:name w:val="Table Note"/>
    <w:basedOn w:val="Note"/>
    <w:rsid w:val="00A835F2"/>
    <w:pPr>
      <w:tabs>
        <w:tab w:val="num" w:pos="1080"/>
      </w:tabs>
      <w:spacing w:before="60" w:after="60"/>
    </w:pPr>
    <w:rPr>
      <w:lang w:eastAsia="ru-RU"/>
    </w:rPr>
  </w:style>
  <w:style w:type="paragraph" w:customStyle="1" w:styleId="TableNote8">
    <w:name w:val="Table Note (8)"/>
    <w:basedOn w:val="Note"/>
    <w:rsid w:val="00A835F2"/>
    <w:pPr>
      <w:spacing w:before="60" w:after="60"/>
    </w:pPr>
    <w:rPr>
      <w:sz w:val="16"/>
      <w:lang w:eastAsia="ru-RU"/>
    </w:rPr>
  </w:style>
  <w:style w:type="paragraph" w:customStyle="1" w:styleId="TableText">
    <w:name w:val="Table Text"/>
    <w:basedOn w:val="a7"/>
    <w:rsid w:val="00A835F2"/>
    <w:pPr>
      <w:tabs>
        <w:tab w:val="left" w:pos="1080"/>
        <w:tab w:val="left" w:pos="1440"/>
        <w:tab w:val="left" w:pos="2160"/>
        <w:tab w:val="left" w:pos="2880"/>
        <w:tab w:val="left" w:pos="3600"/>
        <w:tab w:val="left" w:pos="4320"/>
        <w:tab w:val="left" w:pos="5040"/>
        <w:tab w:val="left" w:pos="5760"/>
        <w:tab w:val="right" w:pos="6840"/>
      </w:tabs>
      <w:spacing w:before="40" w:after="40"/>
      <w:ind w:firstLine="0"/>
      <w:jc w:val="left"/>
    </w:pPr>
    <w:rPr>
      <w:rFonts w:ascii="Arial" w:hAnsi="Arial" w:cs="Arial"/>
      <w:sz w:val="20"/>
      <w:lang w:val="en-GB"/>
    </w:rPr>
  </w:style>
  <w:style w:type="paragraph" w:customStyle="1" w:styleId="Tabletext7">
    <w:name w:val="Table text (7)"/>
    <w:basedOn w:val="a7"/>
    <w:rsid w:val="00A835F2"/>
    <w:pPr>
      <w:spacing w:before="60" w:after="60" w:line="170" w:lineRule="atLeast"/>
      <w:ind w:firstLine="0"/>
    </w:pPr>
    <w:rPr>
      <w:rFonts w:ascii="Arial" w:hAnsi="Arial"/>
      <w:sz w:val="14"/>
      <w:lang w:val="en-GB" w:eastAsia="fr-FR"/>
    </w:rPr>
  </w:style>
  <w:style w:type="paragraph" w:customStyle="1" w:styleId="Tabletext8">
    <w:name w:val="Table text (8)"/>
    <w:basedOn w:val="a7"/>
    <w:rsid w:val="00A835F2"/>
    <w:pPr>
      <w:spacing w:before="60" w:after="60" w:line="190" w:lineRule="atLeast"/>
      <w:ind w:firstLine="0"/>
    </w:pPr>
    <w:rPr>
      <w:rFonts w:ascii="Arial" w:hAnsi="Arial"/>
      <w:sz w:val="16"/>
      <w:lang w:val="en-GB" w:eastAsia="fr-FR"/>
    </w:rPr>
  </w:style>
  <w:style w:type="character" w:customStyle="1" w:styleId="TableFootNoteXref">
    <w:name w:val="TableFootNoteXref"/>
    <w:rsid w:val="00A835F2"/>
    <w:rPr>
      <w:noProof/>
      <w:position w:val="6"/>
      <w:sz w:val="14"/>
      <w:lang w:val="fr-FR"/>
    </w:rPr>
  </w:style>
  <w:style w:type="paragraph" w:customStyle="1" w:styleId="TermNum">
    <w:name w:val="TermNum"/>
    <w:basedOn w:val="a7"/>
    <w:next w:val="Terms"/>
    <w:rsid w:val="00A835F2"/>
    <w:pPr>
      <w:keepNext/>
      <w:spacing w:line="230" w:lineRule="atLeast"/>
      <w:ind w:firstLine="0"/>
    </w:pPr>
    <w:rPr>
      <w:rFonts w:ascii="Arial" w:hAnsi="Arial"/>
      <w:b/>
      <w:sz w:val="20"/>
      <w:lang w:val="en-GB" w:eastAsia="fr-FR"/>
    </w:rPr>
  </w:style>
  <w:style w:type="paragraph" w:customStyle="1" w:styleId="zzBiblio">
    <w:name w:val="zzBiblio"/>
    <w:basedOn w:val="a7"/>
    <w:next w:val="a7"/>
    <w:rsid w:val="00A835F2"/>
    <w:pPr>
      <w:pageBreakBefore/>
      <w:spacing w:after="760" w:line="310" w:lineRule="exact"/>
      <w:ind w:firstLine="0"/>
      <w:jc w:val="center"/>
    </w:pPr>
    <w:rPr>
      <w:rFonts w:ascii="Arial" w:hAnsi="Arial"/>
      <w:b/>
      <w:sz w:val="28"/>
      <w:lang w:val="en-GB" w:eastAsia="fr-FR"/>
    </w:rPr>
  </w:style>
  <w:style w:type="paragraph" w:customStyle="1" w:styleId="zzContents">
    <w:name w:val="zzContents"/>
    <w:basedOn w:val="a7"/>
    <w:next w:val="a7"/>
    <w:rsid w:val="00A835F2"/>
    <w:pPr>
      <w:keepNext/>
      <w:pageBreakBefore/>
      <w:suppressAutoHyphens/>
      <w:spacing w:before="960" w:after="310" w:line="310" w:lineRule="exact"/>
      <w:ind w:firstLine="0"/>
      <w:jc w:val="left"/>
    </w:pPr>
    <w:rPr>
      <w:rFonts w:ascii="Arial" w:hAnsi="Arial"/>
      <w:b/>
      <w:sz w:val="28"/>
      <w:lang w:val="en-GB" w:eastAsia="fr-FR"/>
    </w:rPr>
  </w:style>
  <w:style w:type="paragraph" w:customStyle="1" w:styleId="zzCopyright">
    <w:name w:val="zzCopyright"/>
    <w:basedOn w:val="a7"/>
    <w:next w:val="a7"/>
    <w:link w:val="zzCopyrightChar"/>
    <w:rsid w:val="00A835F2"/>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firstLine="0"/>
    </w:pPr>
    <w:rPr>
      <w:rFonts w:ascii="Arial" w:hAnsi="Arial"/>
      <w:color w:val="0000FF"/>
      <w:sz w:val="20"/>
      <w:lang w:val="en-GB" w:eastAsia="fr-FR"/>
    </w:rPr>
  </w:style>
  <w:style w:type="paragraph" w:customStyle="1" w:styleId="zzCover">
    <w:name w:val="zzCover"/>
    <w:basedOn w:val="a7"/>
    <w:link w:val="zzCoverChar"/>
    <w:rsid w:val="00A835F2"/>
    <w:pPr>
      <w:spacing w:after="220" w:line="230" w:lineRule="atLeast"/>
      <w:ind w:firstLine="0"/>
      <w:jc w:val="right"/>
    </w:pPr>
    <w:rPr>
      <w:rFonts w:ascii="Arial" w:hAnsi="Arial"/>
      <w:b/>
      <w:color w:val="000000"/>
      <w:lang w:val="en-GB" w:eastAsia="fr-FR"/>
    </w:rPr>
  </w:style>
  <w:style w:type="paragraph" w:customStyle="1" w:styleId="zzForeword">
    <w:name w:val="zzForeword"/>
    <w:basedOn w:val="a7"/>
    <w:next w:val="a7"/>
    <w:rsid w:val="00A835F2"/>
    <w:pPr>
      <w:keepNext/>
      <w:pageBreakBefore/>
      <w:suppressAutoHyphens/>
      <w:spacing w:before="960" w:after="310" w:line="310" w:lineRule="exact"/>
      <w:ind w:firstLine="0"/>
      <w:jc w:val="left"/>
    </w:pPr>
    <w:rPr>
      <w:rFonts w:ascii="Arial" w:hAnsi="Arial"/>
      <w:b/>
      <w:color w:val="0000FF"/>
      <w:sz w:val="28"/>
      <w:lang w:val="en-GB" w:eastAsia="fr-FR"/>
    </w:rPr>
  </w:style>
  <w:style w:type="paragraph" w:customStyle="1" w:styleId="zzHelp">
    <w:name w:val="zzHelp"/>
    <w:basedOn w:val="a7"/>
    <w:rsid w:val="00A835F2"/>
    <w:pPr>
      <w:spacing w:after="240" w:line="230" w:lineRule="atLeast"/>
      <w:ind w:firstLine="0"/>
    </w:pPr>
    <w:rPr>
      <w:rFonts w:ascii="Arial" w:hAnsi="Arial"/>
      <w:color w:val="008000"/>
      <w:sz w:val="20"/>
      <w:lang w:val="en-GB" w:eastAsia="fr-FR"/>
    </w:rPr>
  </w:style>
  <w:style w:type="paragraph" w:customStyle="1" w:styleId="zzIndex">
    <w:name w:val="zzIndex"/>
    <w:basedOn w:val="zzBiblio"/>
    <w:next w:val="a7"/>
    <w:rsid w:val="00A835F2"/>
  </w:style>
  <w:style w:type="paragraph" w:customStyle="1" w:styleId="zzSTDTitle">
    <w:name w:val="zzSTDTitle"/>
    <w:basedOn w:val="a7"/>
    <w:next w:val="a7"/>
    <w:rsid w:val="00A835F2"/>
    <w:pPr>
      <w:suppressAutoHyphens/>
      <w:spacing w:before="400" w:after="760" w:line="350" w:lineRule="exact"/>
      <w:ind w:firstLine="0"/>
      <w:jc w:val="left"/>
    </w:pPr>
    <w:rPr>
      <w:rFonts w:ascii="Arial" w:hAnsi="Arial"/>
      <w:b/>
      <w:color w:val="0000FF"/>
      <w:sz w:val="32"/>
      <w:lang w:val="en-GB" w:eastAsia="fr-FR"/>
    </w:rPr>
  </w:style>
  <w:style w:type="paragraph" w:customStyle="1" w:styleId="1c">
    <w:name w:val="Рецензия1"/>
    <w:hidden/>
    <w:rsid w:val="00A835F2"/>
    <w:rPr>
      <w:rFonts w:ascii="Cambria" w:hAnsi="Cambria"/>
      <w:sz w:val="22"/>
      <w:lang w:val="en-GB" w:eastAsia="ja-JP"/>
    </w:rPr>
  </w:style>
  <w:style w:type="paragraph" w:styleId="affff">
    <w:name w:val="List Number"/>
    <w:basedOn w:val="a7"/>
    <w:uiPriority w:val="99"/>
    <w:rsid w:val="00A835F2"/>
    <w:pPr>
      <w:tabs>
        <w:tab w:val="num" w:pos="0"/>
        <w:tab w:val="left" w:pos="400"/>
      </w:tabs>
      <w:spacing w:after="240" w:line="240" w:lineRule="atLeast"/>
      <w:ind w:left="400" w:hanging="400"/>
    </w:pPr>
    <w:rPr>
      <w:rFonts w:ascii="Arial" w:hAnsi="Arial"/>
      <w:sz w:val="20"/>
      <w:lang w:val="x-none" w:eastAsia="ja-JP"/>
    </w:rPr>
  </w:style>
  <w:style w:type="paragraph" w:customStyle="1" w:styleId="ForewordText">
    <w:name w:val="Foreword Text"/>
    <w:basedOn w:val="a7"/>
    <w:link w:val="ForewordTextChar"/>
    <w:rsid w:val="00A835F2"/>
    <w:pPr>
      <w:spacing w:after="240" w:line="240" w:lineRule="atLeast"/>
      <w:ind w:firstLine="0"/>
    </w:pPr>
    <w:rPr>
      <w:rFonts w:ascii="Cambria" w:eastAsia="Calibri" w:hAnsi="Cambria"/>
      <w:sz w:val="22"/>
      <w:szCs w:val="22"/>
      <w:lang w:eastAsia="en-US"/>
    </w:rPr>
  </w:style>
  <w:style w:type="character" w:customStyle="1" w:styleId="stddocNumber">
    <w:name w:val="std_docNumber"/>
    <w:rsid w:val="00A835F2"/>
    <w:rPr>
      <w:rFonts w:ascii="Cambria" w:hAnsi="Cambria"/>
      <w:sz w:val="22"/>
      <w:bdr w:val="none" w:sz="0" w:space="0" w:color="auto"/>
      <w:shd w:val="clear" w:color="auto" w:fill="F2DBDB"/>
    </w:rPr>
  </w:style>
  <w:style w:type="character" w:customStyle="1" w:styleId="stdpublisher">
    <w:name w:val="std_publisher"/>
    <w:rsid w:val="00A835F2"/>
    <w:rPr>
      <w:rFonts w:ascii="Cambria" w:hAnsi="Cambria"/>
      <w:sz w:val="22"/>
      <w:bdr w:val="none" w:sz="0" w:space="0" w:color="auto"/>
      <w:shd w:val="clear" w:color="auto" w:fill="C6D9F1"/>
    </w:rPr>
  </w:style>
  <w:style w:type="character" w:customStyle="1" w:styleId="stdyear">
    <w:name w:val="std_year"/>
    <w:rsid w:val="00A835F2"/>
    <w:rPr>
      <w:rFonts w:ascii="Cambria" w:hAnsi="Cambria"/>
      <w:sz w:val="22"/>
      <w:bdr w:val="none" w:sz="0" w:space="0" w:color="auto"/>
      <w:shd w:val="clear" w:color="auto" w:fill="DAEEF3"/>
    </w:rPr>
  </w:style>
  <w:style w:type="paragraph" w:customStyle="1" w:styleId="IntroTitle">
    <w:name w:val="Intro Title"/>
    <w:basedOn w:val="a7"/>
    <w:rsid w:val="00A835F2"/>
    <w:pPr>
      <w:keepNext/>
      <w:pageBreakBefore/>
      <w:suppressAutoHyphens/>
      <w:spacing w:before="310" w:after="310" w:line="310" w:lineRule="atLeast"/>
      <w:ind w:firstLine="0"/>
      <w:jc w:val="left"/>
      <w:outlineLvl w:val="0"/>
    </w:pPr>
    <w:rPr>
      <w:rFonts w:ascii="Cambria" w:eastAsia="Calibri" w:hAnsi="Cambria"/>
      <w:b/>
      <w:sz w:val="28"/>
      <w:szCs w:val="22"/>
      <w:lang w:eastAsia="en-US"/>
    </w:rPr>
  </w:style>
  <w:style w:type="paragraph" w:customStyle="1" w:styleId="pbcopy">
    <w:name w:val="pbcopy"/>
    <w:basedOn w:val="af1"/>
    <w:rsid w:val="00A835F2"/>
    <w:pPr>
      <w:tabs>
        <w:tab w:val="clear" w:pos="4677"/>
        <w:tab w:val="clear" w:pos="9355"/>
      </w:tabs>
      <w:spacing w:after="60" w:line="190" w:lineRule="exact"/>
      <w:ind w:firstLine="0"/>
    </w:pPr>
    <w:rPr>
      <w:rFonts w:ascii="Arial" w:hAnsi="Arial"/>
      <w:sz w:val="16"/>
      <w:lang w:val="en-GB" w:eastAsia="en-US"/>
    </w:rPr>
  </w:style>
  <w:style w:type="table" w:styleId="1d">
    <w:name w:val="Table Grid 1"/>
    <w:basedOn w:val="a9"/>
    <w:rsid w:val="00A835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Indent 3"/>
    <w:basedOn w:val="a7"/>
    <w:link w:val="36"/>
    <w:uiPriority w:val="99"/>
    <w:rsid w:val="00A835F2"/>
    <w:pPr>
      <w:spacing w:after="120"/>
      <w:ind w:left="283" w:firstLine="0"/>
      <w:jc w:val="left"/>
    </w:pPr>
    <w:rPr>
      <w:sz w:val="16"/>
      <w:szCs w:val="16"/>
      <w:lang w:eastAsia="ja-JP"/>
    </w:rPr>
  </w:style>
  <w:style w:type="character" w:customStyle="1" w:styleId="36">
    <w:name w:val="Основной текст с отступом 3 Знак"/>
    <w:basedOn w:val="a8"/>
    <w:link w:val="35"/>
    <w:uiPriority w:val="99"/>
    <w:rsid w:val="00A835F2"/>
    <w:rPr>
      <w:rFonts w:eastAsia="MS Mincho"/>
      <w:sz w:val="16"/>
      <w:szCs w:val="16"/>
      <w:lang w:eastAsia="ja-JP"/>
    </w:rPr>
  </w:style>
  <w:style w:type="paragraph" w:styleId="26">
    <w:name w:val="Body Text 2"/>
    <w:basedOn w:val="a7"/>
    <w:link w:val="27"/>
    <w:uiPriority w:val="99"/>
    <w:rsid w:val="00A835F2"/>
    <w:pPr>
      <w:tabs>
        <w:tab w:val="left" w:pos="0"/>
        <w:tab w:val="left" w:pos="540"/>
      </w:tabs>
      <w:spacing w:line="360" w:lineRule="auto"/>
      <w:ind w:firstLine="0"/>
    </w:pPr>
    <w:rPr>
      <w:rFonts w:ascii="Arial" w:hAnsi="Arial" w:cs="Arial"/>
      <w:sz w:val="22"/>
      <w:szCs w:val="22"/>
    </w:rPr>
  </w:style>
  <w:style w:type="character" w:customStyle="1" w:styleId="27">
    <w:name w:val="Основной текст 2 Знак"/>
    <w:basedOn w:val="a8"/>
    <w:link w:val="26"/>
    <w:uiPriority w:val="99"/>
    <w:rsid w:val="00A835F2"/>
    <w:rPr>
      <w:rFonts w:ascii="Arial" w:hAnsi="Arial" w:cs="Arial"/>
      <w:sz w:val="22"/>
      <w:szCs w:val="22"/>
    </w:rPr>
  </w:style>
  <w:style w:type="paragraph" w:customStyle="1" w:styleId="zzLc5">
    <w:name w:val="zzLc5"/>
    <w:basedOn w:val="a7"/>
    <w:next w:val="a7"/>
    <w:rsid w:val="00A835F2"/>
    <w:pPr>
      <w:spacing w:after="240" w:line="230" w:lineRule="atLeast"/>
      <w:ind w:firstLine="0"/>
      <w:jc w:val="left"/>
    </w:pPr>
    <w:rPr>
      <w:rFonts w:ascii="Arial" w:hAnsi="Arial" w:cs="Arial"/>
      <w:sz w:val="20"/>
      <w:lang w:val="en-GB"/>
    </w:rPr>
  </w:style>
  <w:style w:type="paragraph" w:styleId="affff0">
    <w:name w:val="caption"/>
    <w:basedOn w:val="a7"/>
    <w:next w:val="a7"/>
    <w:uiPriority w:val="35"/>
    <w:qFormat/>
    <w:rsid w:val="00A835F2"/>
    <w:pPr>
      <w:spacing w:line="360" w:lineRule="auto"/>
      <w:ind w:firstLine="0"/>
      <w:jc w:val="left"/>
    </w:pPr>
    <w:rPr>
      <w:rFonts w:ascii="Arial" w:hAnsi="Arial" w:cs="Arial"/>
      <w:b/>
      <w:bCs/>
      <w:sz w:val="28"/>
      <w:szCs w:val="28"/>
    </w:rPr>
  </w:style>
  <w:style w:type="paragraph" w:customStyle="1" w:styleId="Web">
    <w:name w:val="Обычный (Web)"/>
    <w:basedOn w:val="a7"/>
    <w:rsid w:val="00A835F2"/>
    <w:pPr>
      <w:spacing w:before="100" w:beforeAutospacing="1" w:after="100" w:afterAutospacing="1"/>
      <w:ind w:firstLine="0"/>
      <w:jc w:val="left"/>
    </w:pPr>
    <w:rPr>
      <w:color w:val="000000"/>
      <w:szCs w:val="24"/>
    </w:rPr>
  </w:style>
  <w:style w:type="character" w:styleId="affff1">
    <w:name w:val="Emphasis"/>
    <w:uiPriority w:val="20"/>
    <w:qFormat/>
    <w:rsid w:val="00A835F2"/>
    <w:rPr>
      <w:i/>
      <w:iCs/>
    </w:rPr>
  </w:style>
  <w:style w:type="paragraph" w:styleId="37">
    <w:name w:val="Body Text 3"/>
    <w:basedOn w:val="a7"/>
    <w:link w:val="38"/>
    <w:uiPriority w:val="99"/>
    <w:rsid w:val="00A835F2"/>
    <w:pPr>
      <w:spacing w:line="360" w:lineRule="auto"/>
      <w:ind w:firstLine="0"/>
      <w:jc w:val="left"/>
    </w:pPr>
    <w:rPr>
      <w:rFonts w:ascii="Arial" w:hAnsi="Arial" w:cs="Arial"/>
      <w:sz w:val="22"/>
      <w:szCs w:val="22"/>
    </w:rPr>
  </w:style>
  <w:style w:type="character" w:customStyle="1" w:styleId="38">
    <w:name w:val="Основной текст 3 Знак"/>
    <w:basedOn w:val="a8"/>
    <w:link w:val="37"/>
    <w:uiPriority w:val="99"/>
    <w:rsid w:val="00A835F2"/>
    <w:rPr>
      <w:rFonts w:ascii="Arial" w:hAnsi="Arial" w:cs="Arial"/>
      <w:sz w:val="22"/>
      <w:szCs w:val="22"/>
    </w:rPr>
  </w:style>
  <w:style w:type="paragraph" w:customStyle="1" w:styleId="1e">
    <w:name w:val="Обычный1"/>
    <w:rsid w:val="00A835F2"/>
    <w:pPr>
      <w:spacing w:line="480" w:lineRule="auto"/>
      <w:ind w:firstLine="720"/>
    </w:pPr>
    <w:rPr>
      <w:rFonts w:ascii="Arial" w:hAnsi="Arial"/>
      <w:snapToGrid w:val="0"/>
      <w:sz w:val="24"/>
    </w:rPr>
  </w:style>
  <w:style w:type="character" w:customStyle="1" w:styleId="technicalprogrammeprojectlist-content">
    <w:name w:val="technicalprogrammeprojectlist-content"/>
    <w:basedOn w:val="a8"/>
    <w:rsid w:val="00A835F2"/>
  </w:style>
  <w:style w:type="paragraph" w:customStyle="1" w:styleId="1f">
    <w:name w:val="Стиль1"/>
    <w:basedOn w:val="10"/>
    <w:rsid w:val="00A835F2"/>
    <w:pPr>
      <w:keepNext/>
      <w:tabs>
        <w:tab w:val="clear" w:pos="993"/>
        <w:tab w:val="num" w:pos="432"/>
      </w:tabs>
      <w:spacing w:before="100" w:beforeAutospacing="1" w:after="100" w:afterAutospacing="1" w:line="240" w:lineRule="auto"/>
      <w:ind w:left="432" w:firstLine="720"/>
    </w:pPr>
    <w:rPr>
      <w:rFonts w:eastAsia="Times New Roman" w:cs="Times New Roman"/>
      <w:color w:val="000000"/>
      <w:lang w:val="en-US"/>
    </w:rPr>
  </w:style>
  <w:style w:type="character" w:styleId="affff2">
    <w:name w:val="FollowedHyperlink"/>
    <w:uiPriority w:val="99"/>
    <w:rsid w:val="00A835F2"/>
    <w:rPr>
      <w:color w:val="800080"/>
      <w:u w:val="single"/>
    </w:rPr>
  </w:style>
  <w:style w:type="paragraph" w:customStyle="1" w:styleId="1f0">
    <w:name w:val="Стиль Заголовок 1"/>
    <w:aliases w:val="h1 + 14 пт Черный Первая строка:  127 см Пере..."/>
    <w:basedOn w:val="10"/>
    <w:autoRedefine/>
    <w:rsid w:val="00A835F2"/>
    <w:pPr>
      <w:keepNext/>
      <w:tabs>
        <w:tab w:val="clear" w:pos="993"/>
        <w:tab w:val="left" w:pos="-1985"/>
        <w:tab w:val="num" w:pos="1134"/>
      </w:tabs>
      <w:suppressAutoHyphens/>
      <w:spacing w:before="120" w:line="240" w:lineRule="auto"/>
      <w:ind w:left="432" w:firstLine="277"/>
    </w:pPr>
    <w:rPr>
      <w:rFonts w:eastAsia="Times New Roman" w:cs="Times New Roman"/>
      <w:bCs/>
      <w:color w:val="000000"/>
      <w:lang w:val="en-GB"/>
    </w:rPr>
  </w:style>
  <w:style w:type="paragraph" w:customStyle="1" w:styleId="a1">
    <w:name w:val="для стандартов"/>
    <w:basedOn w:val="1f0"/>
    <w:autoRedefine/>
    <w:rsid w:val="00A835F2"/>
    <w:pPr>
      <w:numPr>
        <w:numId w:val="17"/>
      </w:numPr>
      <w:tabs>
        <w:tab w:val="left" w:pos="709"/>
      </w:tabs>
      <w:spacing w:before="240"/>
    </w:pPr>
    <w:rPr>
      <w:lang w:val="en-US"/>
    </w:rPr>
  </w:style>
  <w:style w:type="paragraph" w:customStyle="1" w:styleId="30">
    <w:name w:val="Стиль3"/>
    <w:basedOn w:val="a7"/>
    <w:next w:val="a1"/>
    <w:autoRedefine/>
    <w:rsid w:val="00A835F2"/>
    <w:pPr>
      <w:numPr>
        <w:numId w:val="18"/>
      </w:numPr>
      <w:tabs>
        <w:tab w:val="clear" w:pos="1112"/>
        <w:tab w:val="left" w:pos="709"/>
      </w:tabs>
      <w:spacing w:before="120" w:after="120"/>
      <w:ind w:left="1111" w:hanging="431"/>
      <w:jc w:val="left"/>
    </w:pPr>
    <w:rPr>
      <w:b/>
      <w:sz w:val="26"/>
    </w:rPr>
  </w:style>
  <w:style w:type="character" w:customStyle="1" w:styleId="afa">
    <w:name w:val="Основной текст с отступом Знак"/>
    <w:basedOn w:val="a8"/>
    <w:link w:val="af9"/>
    <w:uiPriority w:val="99"/>
    <w:rsid w:val="00A835F2"/>
    <w:rPr>
      <w:sz w:val="24"/>
    </w:rPr>
  </w:style>
  <w:style w:type="paragraph" w:styleId="affff3">
    <w:name w:val="Plain Text"/>
    <w:basedOn w:val="a7"/>
    <w:link w:val="affff4"/>
    <w:uiPriority w:val="99"/>
    <w:rsid w:val="00A835F2"/>
    <w:pPr>
      <w:ind w:firstLine="0"/>
    </w:pPr>
    <w:rPr>
      <w:rFonts w:ascii="Courier New" w:hAnsi="Courier New" w:cs="Courier New"/>
      <w:sz w:val="20"/>
    </w:rPr>
  </w:style>
  <w:style w:type="character" w:customStyle="1" w:styleId="affff4">
    <w:name w:val="Текст Знак"/>
    <w:basedOn w:val="a8"/>
    <w:link w:val="affff3"/>
    <w:uiPriority w:val="99"/>
    <w:rsid w:val="00A835F2"/>
    <w:rPr>
      <w:rFonts w:ascii="Courier New" w:hAnsi="Courier New" w:cs="Courier New"/>
    </w:rPr>
  </w:style>
  <w:style w:type="paragraph" w:styleId="affff5">
    <w:name w:val="TOC Heading"/>
    <w:basedOn w:val="10"/>
    <w:next w:val="a7"/>
    <w:uiPriority w:val="39"/>
    <w:unhideWhenUsed/>
    <w:qFormat/>
    <w:rsid w:val="00A835F2"/>
    <w:pPr>
      <w:keepNext/>
      <w:keepLines/>
      <w:numPr>
        <w:numId w:val="0"/>
      </w:numPr>
      <w:tabs>
        <w:tab w:val="clear" w:pos="993"/>
      </w:tabs>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character" w:customStyle="1" w:styleId="A11">
    <w:name w:val="A11"/>
    <w:uiPriority w:val="99"/>
    <w:rsid w:val="00A835F2"/>
    <w:rPr>
      <w:rFonts w:cs="Cambria"/>
      <w:color w:val="221E1F"/>
      <w:sz w:val="16"/>
      <w:szCs w:val="16"/>
    </w:rPr>
  </w:style>
  <w:style w:type="character" w:customStyle="1" w:styleId="A12">
    <w:name w:val="A12"/>
    <w:uiPriority w:val="99"/>
    <w:rsid w:val="00A835F2"/>
    <w:rPr>
      <w:rFonts w:cs="Cambria"/>
      <w:color w:val="221E1F"/>
      <w:sz w:val="16"/>
      <w:szCs w:val="16"/>
    </w:rPr>
  </w:style>
  <w:style w:type="character" w:customStyle="1" w:styleId="1ZagL10">
    <w:name w:val="1_Zag_L1 Знак"/>
    <w:basedOn w:val="a8"/>
    <w:link w:val="1ZagL1"/>
    <w:rsid w:val="00A835F2"/>
    <w:rPr>
      <w:rFonts w:ascii="Arial" w:eastAsia="MS Mincho" w:hAnsi="Arial" w:cs="Arial"/>
      <w:b/>
      <w:color w:val="000000"/>
      <w:sz w:val="24"/>
    </w:rPr>
  </w:style>
  <w:style w:type="character" w:customStyle="1" w:styleId="1ZagL20">
    <w:name w:val="1_Zag_L2 Знак"/>
    <w:basedOn w:val="1OsnAbz0"/>
    <w:link w:val="1ZagL2"/>
    <w:rsid w:val="00A835F2"/>
    <w:rPr>
      <w:rFonts w:ascii="Arial" w:eastAsia="MS Mincho" w:hAnsi="Arial" w:cs="Arial"/>
      <w:b/>
      <w:color w:val="000000"/>
      <w:sz w:val="22"/>
    </w:rPr>
  </w:style>
  <w:style w:type="character" w:customStyle="1" w:styleId="1ZagL30">
    <w:name w:val="1_Zag_L3 Знак"/>
    <w:basedOn w:val="1ZagL10"/>
    <w:link w:val="1ZagL3"/>
    <w:rsid w:val="00A835F2"/>
    <w:rPr>
      <w:rFonts w:ascii="Arial" w:eastAsia="MS Mincho" w:hAnsi="Arial" w:cs="Arial"/>
      <w:b/>
      <w:color w:val="000000"/>
      <w:sz w:val="24"/>
    </w:rPr>
  </w:style>
  <w:style w:type="numbering" w:customStyle="1" w:styleId="42">
    <w:name w:val="Нет списка4"/>
    <w:next w:val="aa"/>
    <w:uiPriority w:val="99"/>
    <w:semiHidden/>
    <w:unhideWhenUsed/>
    <w:rsid w:val="002720E7"/>
  </w:style>
  <w:style w:type="paragraph" w:customStyle="1" w:styleId="28">
    <w:name w:val="Список литературы2"/>
    <w:basedOn w:val="a7"/>
    <w:rsid w:val="002720E7"/>
    <w:pPr>
      <w:tabs>
        <w:tab w:val="left" w:pos="660"/>
      </w:tabs>
      <w:spacing w:after="240" w:line="240" w:lineRule="atLeast"/>
      <w:ind w:left="658" w:hanging="658"/>
    </w:pPr>
    <w:rPr>
      <w:rFonts w:ascii="Cambria" w:hAnsi="Cambria"/>
      <w:sz w:val="22"/>
      <w:lang w:val="en-GB" w:eastAsia="ja-JP"/>
    </w:rPr>
  </w:style>
  <w:style w:type="character" w:customStyle="1" w:styleId="Defterms">
    <w:name w:val="Defterms"/>
    <w:rsid w:val="002720E7"/>
    <w:rPr>
      <w:color w:val="auto"/>
    </w:rPr>
  </w:style>
  <w:style w:type="paragraph" w:styleId="1f1">
    <w:name w:val="index 1"/>
    <w:basedOn w:val="a7"/>
    <w:uiPriority w:val="99"/>
    <w:rsid w:val="002720E7"/>
    <w:pPr>
      <w:spacing w:line="210" w:lineRule="atLeast"/>
      <w:ind w:left="340" w:hanging="340"/>
      <w:jc w:val="left"/>
    </w:pPr>
    <w:rPr>
      <w:rFonts w:ascii="Cambria" w:hAnsi="Cambria"/>
      <w:b/>
      <w:sz w:val="18"/>
      <w:lang w:val="en-GB" w:eastAsia="ja-JP"/>
    </w:rPr>
  </w:style>
  <w:style w:type="paragraph" w:customStyle="1" w:styleId="Introduction">
    <w:name w:val="Introduction"/>
    <w:basedOn w:val="a7"/>
    <w:next w:val="a7"/>
    <w:rsid w:val="002720E7"/>
    <w:pPr>
      <w:keepNext/>
      <w:pageBreakBefore/>
      <w:tabs>
        <w:tab w:val="left" w:pos="400"/>
      </w:tabs>
      <w:suppressAutoHyphens/>
      <w:spacing w:before="960" w:after="310" w:line="310" w:lineRule="exact"/>
      <w:ind w:firstLine="0"/>
      <w:jc w:val="left"/>
    </w:pPr>
    <w:rPr>
      <w:rFonts w:ascii="Cambria" w:hAnsi="Cambria"/>
      <w:b/>
      <w:sz w:val="28"/>
      <w:lang w:val="en-GB" w:eastAsia="ja-JP"/>
    </w:rPr>
  </w:style>
  <w:style w:type="paragraph" w:styleId="29">
    <w:name w:val="List Number 2"/>
    <w:basedOn w:val="ListNumber1"/>
    <w:rsid w:val="002720E7"/>
    <w:pPr>
      <w:tabs>
        <w:tab w:val="left" w:pos="800"/>
      </w:tabs>
      <w:ind w:left="806"/>
    </w:pPr>
  </w:style>
  <w:style w:type="paragraph" w:styleId="39">
    <w:name w:val="List Number 3"/>
    <w:basedOn w:val="ListNumber1"/>
    <w:rsid w:val="002720E7"/>
    <w:pPr>
      <w:tabs>
        <w:tab w:val="left" w:pos="1200"/>
      </w:tabs>
      <w:ind w:left="1209"/>
    </w:pPr>
  </w:style>
  <w:style w:type="paragraph" w:styleId="43">
    <w:name w:val="List Number 4"/>
    <w:basedOn w:val="ListNumber1"/>
    <w:rsid w:val="002720E7"/>
    <w:pPr>
      <w:tabs>
        <w:tab w:val="left" w:pos="1600"/>
      </w:tabs>
      <w:ind w:left="1598"/>
    </w:pPr>
  </w:style>
  <w:style w:type="paragraph" w:styleId="2a">
    <w:name w:val="List Continue 2"/>
    <w:basedOn w:val="ListContinue1"/>
    <w:rsid w:val="002720E7"/>
    <w:pPr>
      <w:tabs>
        <w:tab w:val="left" w:pos="800"/>
      </w:tabs>
      <w:ind w:left="1209" w:hanging="806"/>
    </w:pPr>
  </w:style>
  <w:style w:type="paragraph" w:styleId="3a">
    <w:name w:val="List Continue 3"/>
    <w:basedOn w:val="ListContinue1"/>
    <w:rsid w:val="002720E7"/>
    <w:pPr>
      <w:tabs>
        <w:tab w:val="left" w:pos="1200"/>
      </w:tabs>
      <w:ind w:left="2001" w:hanging="1195"/>
    </w:pPr>
  </w:style>
  <w:style w:type="paragraph" w:styleId="44">
    <w:name w:val="List Continue 4"/>
    <w:basedOn w:val="ListContinue1"/>
    <w:rsid w:val="002720E7"/>
    <w:pPr>
      <w:tabs>
        <w:tab w:val="left" w:pos="1600"/>
      </w:tabs>
      <w:ind w:left="2793" w:hanging="1598"/>
    </w:pPr>
  </w:style>
  <w:style w:type="paragraph" w:customStyle="1" w:styleId="p2">
    <w:name w:val="p2"/>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562"/>
      </w:tabs>
    </w:pPr>
  </w:style>
  <w:style w:type="paragraph" w:customStyle="1" w:styleId="p3">
    <w:name w:val="p3"/>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720"/>
      </w:tabs>
    </w:pPr>
  </w:style>
  <w:style w:type="paragraph" w:customStyle="1" w:styleId="p4">
    <w:name w:val="p4"/>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5">
    <w:name w:val="p5"/>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6">
    <w:name w:val="p6"/>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1440"/>
      </w:tabs>
    </w:pPr>
  </w:style>
  <w:style w:type="paragraph" w:customStyle="1" w:styleId="Special">
    <w:name w:val="Special"/>
    <w:basedOn w:val="a7"/>
    <w:next w:val="a7"/>
    <w:rsid w:val="002720E7"/>
    <w:pPr>
      <w:spacing w:after="240" w:line="240" w:lineRule="atLeast"/>
      <w:ind w:firstLine="0"/>
    </w:pPr>
    <w:rPr>
      <w:rFonts w:ascii="Cambria" w:hAnsi="Cambria"/>
      <w:sz w:val="22"/>
      <w:lang w:val="en-GB" w:eastAsia="ja-JP"/>
    </w:rPr>
  </w:style>
  <w:style w:type="paragraph" w:styleId="affff6">
    <w:name w:val="index heading"/>
    <w:basedOn w:val="a7"/>
    <w:next w:val="1f1"/>
    <w:uiPriority w:val="99"/>
    <w:rsid w:val="002720E7"/>
    <w:pPr>
      <w:keepNext/>
      <w:spacing w:before="480" w:after="210" w:line="240" w:lineRule="atLeast"/>
      <w:ind w:firstLine="0"/>
      <w:jc w:val="center"/>
    </w:pPr>
    <w:rPr>
      <w:rFonts w:ascii="Cambria" w:hAnsi="Cambria"/>
      <w:sz w:val="22"/>
      <w:lang w:val="en-GB" w:eastAsia="ja-JP"/>
    </w:rPr>
  </w:style>
  <w:style w:type="character" w:customStyle="1" w:styleId="ExtXref">
    <w:name w:val="ExtXref"/>
    <w:rsid w:val="002720E7"/>
    <w:rPr>
      <w:color w:val="auto"/>
    </w:rPr>
  </w:style>
  <w:style w:type="paragraph" w:customStyle="1" w:styleId="BodyText4">
    <w:name w:val="Body Text 4"/>
    <w:basedOn w:val="a7"/>
    <w:rsid w:val="002720E7"/>
    <w:pPr>
      <w:spacing w:before="60" w:after="60" w:line="230" w:lineRule="atLeast"/>
      <w:ind w:firstLine="0"/>
    </w:pPr>
    <w:rPr>
      <w:rFonts w:ascii="Cambria" w:hAnsi="Cambria"/>
      <w:sz w:val="22"/>
      <w:lang w:val="en-GB" w:eastAsia="ja-JP"/>
    </w:rPr>
  </w:style>
  <w:style w:type="paragraph" w:customStyle="1" w:styleId="dl">
    <w:name w:val="dl"/>
    <w:basedOn w:val="BaseText"/>
    <w:rsid w:val="002720E7"/>
    <w:pPr>
      <w:ind w:left="806" w:hanging="403"/>
    </w:pPr>
  </w:style>
  <w:style w:type="character" w:customStyle="1" w:styleId="MTEquationSection">
    <w:name w:val="MTEquationSection"/>
    <w:rsid w:val="002720E7"/>
    <w:rPr>
      <w:vanish/>
      <w:color w:val="FF0000"/>
    </w:rPr>
  </w:style>
  <w:style w:type="paragraph" w:styleId="3b">
    <w:name w:val="List 3"/>
    <w:basedOn w:val="a7"/>
    <w:uiPriority w:val="99"/>
    <w:rsid w:val="002720E7"/>
    <w:pPr>
      <w:spacing w:after="240" w:line="240" w:lineRule="atLeast"/>
      <w:ind w:leftChars="400" w:left="100" w:hangingChars="200" w:hanging="200"/>
    </w:pPr>
    <w:rPr>
      <w:rFonts w:ascii="Cambria" w:hAnsi="Cambria"/>
      <w:sz w:val="22"/>
      <w:lang w:val="en-GB" w:eastAsia="ja-JP"/>
    </w:rPr>
  </w:style>
  <w:style w:type="paragraph" w:customStyle="1" w:styleId="ANNEXN">
    <w:name w:val="ANNEXN"/>
    <w:basedOn w:val="ANNEX"/>
    <w:next w:val="a7"/>
    <w:rsid w:val="002720E7"/>
    <w:pPr>
      <w:numPr>
        <w:numId w:val="20"/>
      </w:numPr>
    </w:pPr>
    <w:rPr>
      <w:rFonts w:ascii="Cambria" w:hAnsi="Cambria"/>
      <w:lang w:eastAsia="ja-JP"/>
    </w:rPr>
  </w:style>
  <w:style w:type="paragraph" w:customStyle="1" w:styleId="ANNEXZ">
    <w:name w:val="ANNEXZ"/>
    <w:basedOn w:val="ANNEX"/>
    <w:next w:val="a7"/>
    <w:rsid w:val="002720E7"/>
    <w:pPr>
      <w:numPr>
        <w:numId w:val="19"/>
      </w:numPr>
    </w:pPr>
    <w:rPr>
      <w:rFonts w:ascii="Cambria" w:hAnsi="Cambria"/>
      <w:lang w:eastAsia="ja-JP"/>
    </w:rPr>
  </w:style>
  <w:style w:type="paragraph" w:styleId="affff7">
    <w:name w:val="Block Text"/>
    <w:basedOn w:val="a7"/>
    <w:uiPriority w:val="99"/>
    <w:rsid w:val="002720E7"/>
    <w:pPr>
      <w:spacing w:after="120" w:line="240" w:lineRule="atLeast"/>
      <w:ind w:left="1440" w:right="1440" w:firstLine="0"/>
    </w:pPr>
    <w:rPr>
      <w:rFonts w:ascii="Cambria" w:hAnsi="Cambria"/>
      <w:sz w:val="22"/>
      <w:lang w:val="en-GB" w:eastAsia="ja-JP"/>
    </w:rPr>
  </w:style>
  <w:style w:type="paragraph" w:styleId="affff8">
    <w:name w:val="Body Text First Indent"/>
    <w:basedOn w:val="ad"/>
    <w:link w:val="affff9"/>
    <w:uiPriority w:val="99"/>
    <w:rsid w:val="002720E7"/>
    <w:pPr>
      <w:tabs>
        <w:tab w:val="left" w:pos="397"/>
        <w:tab w:val="left" w:pos="794"/>
        <w:tab w:val="left" w:pos="1191"/>
        <w:tab w:val="left" w:pos="1588"/>
        <w:tab w:val="left" w:pos="1985"/>
        <w:tab w:val="left" w:pos="2381"/>
        <w:tab w:val="left" w:pos="2778"/>
        <w:tab w:val="left" w:pos="3175"/>
        <w:tab w:val="left" w:pos="3572"/>
        <w:tab w:val="left" w:pos="3969"/>
      </w:tabs>
      <w:spacing w:after="120" w:line="240" w:lineRule="atLeast"/>
      <w:ind w:firstLine="210"/>
      <w:jc w:val="both"/>
    </w:pPr>
    <w:rPr>
      <w:rFonts w:ascii="Arial" w:hAnsi="Arial"/>
      <w:b w:val="0"/>
      <w:bCs w:val="0"/>
      <w:sz w:val="18"/>
      <w:lang w:val="en-GB" w:eastAsia="ja-JP"/>
    </w:rPr>
  </w:style>
  <w:style w:type="character" w:customStyle="1" w:styleId="affff9">
    <w:name w:val="Красная строка Знак"/>
    <w:basedOn w:val="ae"/>
    <w:link w:val="affff8"/>
    <w:uiPriority w:val="99"/>
    <w:rsid w:val="002720E7"/>
    <w:rPr>
      <w:rFonts w:ascii="Arial" w:eastAsia="MS Mincho" w:hAnsi="Arial"/>
      <w:b w:val="0"/>
      <w:bCs w:val="0"/>
      <w:sz w:val="18"/>
      <w:lang w:val="en-GB" w:eastAsia="ja-JP"/>
    </w:rPr>
  </w:style>
  <w:style w:type="paragraph" w:styleId="2b">
    <w:name w:val="Body Text First Indent 2"/>
    <w:basedOn w:val="a7"/>
    <w:link w:val="2c"/>
    <w:uiPriority w:val="99"/>
    <w:rsid w:val="002720E7"/>
    <w:pPr>
      <w:spacing w:after="240" w:line="240" w:lineRule="atLeast"/>
      <w:ind w:firstLine="210"/>
    </w:pPr>
    <w:rPr>
      <w:rFonts w:ascii="Arial" w:hAnsi="Arial"/>
      <w:sz w:val="20"/>
      <w:lang w:val="en-GB" w:eastAsia="ja-JP"/>
    </w:rPr>
  </w:style>
  <w:style w:type="character" w:customStyle="1" w:styleId="2c">
    <w:name w:val="Красная строка 2 Знак"/>
    <w:basedOn w:val="afa"/>
    <w:link w:val="2b"/>
    <w:uiPriority w:val="99"/>
    <w:rsid w:val="002720E7"/>
    <w:rPr>
      <w:rFonts w:ascii="Arial" w:eastAsia="MS Mincho" w:hAnsi="Arial"/>
      <w:sz w:val="24"/>
      <w:lang w:val="en-GB" w:eastAsia="ja-JP"/>
    </w:rPr>
  </w:style>
  <w:style w:type="paragraph" w:styleId="affffa">
    <w:name w:val="Closing"/>
    <w:basedOn w:val="a7"/>
    <w:link w:val="affffb"/>
    <w:uiPriority w:val="99"/>
    <w:rsid w:val="002720E7"/>
    <w:pPr>
      <w:spacing w:after="240" w:line="240" w:lineRule="atLeast"/>
      <w:ind w:left="4252" w:firstLine="0"/>
    </w:pPr>
    <w:rPr>
      <w:rFonts w:ascii="Arial" w:hAnsi="Arial"/>
      <w:sz w:val="20"/>
      <w:lang w:val="en-GB" w:eastAsia="ja-JP"/>
    </w:rPr>
  </w:style>
  <w:style w:type="character" w:customStyle="1" w:styleId="affffb">
    <w:name w:val="Прощание Знак"/>
    <w:basedOn w:val="a8"/>
    <w:link w:val="affffa"/>
    <w:uiPriority w:val="99"/>
    <w:rsid w:val="002720E7"/>
    <w:rPr>
      <w:rFonts w:ascii="Arial" w:eastAsia="MS Mincho" w:hAnsi="Arial"/>
      <w:lang w:val="en-GB" w:eastAsia="ja-JP"/>
    </w:rPr>
  </w:style>
  <w:style w:type="paragraph" w:styleId="affffc">
    <w:name w:val="Date"/>
    <w:basedOn w:val="a7"/>
    <w:next w:val="a7"/>
    <w:link w:val="affffd"/>
    <w:uiPriority w:val="99"/>
    <w:rsid w:val="002720E7"/>
    <w:pPr>
      <w:spacing w:after="240" w:line="240" w:lineRule="atLeast"/>
      <w:ind w:firstLine="0"/>
    </w:pPr>
    <w:rPr>
      <w:rFonts w:ascii="Arial" w:hAnsi="Arial"/>
      <w:sz w:val="20"/>
      <w:lang w:val="en-GB" w:eastAsia="ja-JP"/>
    </w:rPr>
  </w:style>
  <w:style w:type="character" w:customStyle="1" w:styleId="affffd">
    <w:name w:val="Дата Знак"/>
    <w:basedOn w:val="a8"/>
    <w:link w:val="affffc"/>
    <w:uiPriority w:val="99"/>
    <w:rsid w:val="002720E7"/>
    <w:rPr>
      <w:rFonts w:ascii="Arial" w:eastAsia="MS Mincho" w:hAnsi="Arial"/>
      <w:lang w:val="en-GB" w:eastAsia="ja-JP"/>
    </w:rPr>
  </w:style>
  <w:style w:type="paragraph" w:styleId="affffe">
    <w:name w:val="envelope address"/>
    <w:basedOn w:val="a7"/>
    <w:uiPriority w:val="99"/>
    <w:rsid w:val="002720E7"/>
    <w:pPr>
      <w:framePr w:w="7938" w:h="1985" w:hRule="exact" w:hSpace="141" w:wrap="auto" w:hAnchor="page" w:xAlign="center" w:yAlign="bottom"/>
      <w:spacing w:after="240" w:line="240" w:lineRule="atLeast"/>
      <w:ind w:left="2835" w:firstLine="0"/>
    </w:pPr>
    <w:rPr>
      <w:rFonts w:ascii="Cambria" w:hAnsi="Cambria"/>
      <w:lang w:val="en-GB" w:eastAsia="ja-JP"/>
    </w:rPr>
  </w:style>
  <w:style w:type="paragraph" w:styleId="2d">
    <w:name w:val="envelope return"/>
    <w:basedOn w:val="a7"/>
    <w:uiPriority w:val="99"/>
    <w:rsid w:val="002720E7"/>
    <w:pPr>
      <w:spacing w:after="240" w:line="240" w:lineRule="atLeast"/>
      <w:ind w:firstLine="0"/>
    </w:pPr>
    <w:rPr>
      <w:rFonts w:ascii="Cambria" w:hAnsi="Cambria"/>
      <w:sz w:val="22"/>
      <w:lang w:val="en-GB" w:eastAsia="ja-JP"/>
    </w:rPr>
  </w:style>
  <w:style w:type="character" w:styleId="afffff">
    <w:name w:val="line number"/>
    <w:uiPriority w:val="99"/>
    <w:rsid w:val="002720E7"/>
    <w:rPr>
      <w:noProof w:val="0"/>
      <w:lang w:val="fr-FR"/>
    </w:rPr>
  </w:style>
  <w:style w:type="paragraph" w:styleId="afffff0">
    <w:name w:val="List"/>
    <w:basedOn w:val="a7"/>
    <w:uiPriority w:val="99"/>
    <w:rsid w:val="002720E7"/>
    <w:pPr>
      <w:spacing w:after="240" w:line="240" w:lineRule="atLeast"/>
      <w:ind w:left="283" w:hanging="283"/>
    </w:pPr>
    <w:rPr>
      <w:rFonts w:ascii="Cambria" w:hAnsi="Cambria"/>
      <w:sz w:val="22"/>
      <w:lang w:val="en-GB" w:eastAsia="ja-JP"/>
    </w:rPr>
  </w:style>
  <w:style w:type="paragraph" w:styleId="2e">
    <w:name w:val="List 2"/>
    <w:basedOn w:val="a7"/>
    <w:uiPriority w:val="99"/>
    <w:rsid w:val="002720E7"/>
    <w:pPr>
      <w:spacing w:after="240" w:line="240" w:lineRule="atLeast"/>
      <w:ind w:left="566" w:hanging="283"/>
    </w:pPr>
    <w:rPr>
      <w:rFonts w:ascii="Cambria" w:hAnsi="Cambria"/>
      <w:sz w:val="22"/>
      <w:lang w:val="en-GB" w:eastAsia="ja-JP"/>
    </w:rPr>
  </w:style>
  <w:style w:type="paragraph" w:styleId="45">
    <w:name w:val="List 4"/>
    <w:basedOn w:val="a7"/>
    <w:uiPriority w:val="99"/>
    <w:rsid w:val="002720E7"/>
    <w:pPr>
      <w:spacing w:after="240" w:line="240" w:lineRule="atLeast"/>
      <w:ind w:left="1132" w:hanging="283"/>
    </w:pPr>
    <w:rPr>
      <w:rFonts w:ascii="Cambria" w:hAnsi="Cambria"/>
      <w:sz w:val="22"/>
      <w:lang w:val="en-GB" w:eastAsia="ja-JP"/>
    </w:rPr>
  </w:style>
  <w:style w:type="paragraph" w:styleId="53">
    <w:name w:val="List 5"/>
    <w:basedOn w:val="a7"/>
    <w:uiPriority w:val="99"/>
    <w:rsid w:val="002720E7"/>
    <w:pPr>
      <w:spacing w:after="240" w:line="240" w:lineRule="atLeast"/>
      <w:ind w:left="1415" w:hanging="283"/>
    </w:pPr>
    <w:rPr>
      <w:rFonts w:ascii="Cambria" w:hAnsi="Cambria"/>
      <w:sz w:val="22"/>
      <w:lang w:val="en-GB" w:eastAsia="ja-JP"/>
    </w:rPr>
  </w:style>
  <w:style w:type="paragraph" w:styleId="afffff1">
    <w:name w:val="List Bullet"/>
    <w:basedOn w:val="a7"/>
    <w:autoRedefine/>
    <w:uiPriority w:val="99"/>
    <w:rsid w:val="002720E7"/>
    <w:pPr>
      <w:spacing w:after="240" w:line="240" w:lineRule="atLeast"/>
      <w:ind w:left="858" w:hanging="432"/>
    </w:pPr>
    <w:rPr>
      <w:rFonts w:ascii="Cambria" w:hAnsi="Cambria"/>
      <w:sz w:val="22"/>
      <w:lang w:val="en-GB" w:eastAsia="ja-JP"/>
    </w:rPr>
  </w:style>
  <w:style w:type="paragraph" w:styleId="2f">
    <w:name w:val="List Bullet 2"/>
    <w:basedOn w:val="a7"/>
    <w:autoRedefine/>
    <w:uiPriority w:val="99"/>
    <w:rsid w:val="002720E7"/>
    <w:pPr>
      <w:spacing w:after="240" w:line="240" w:lineRule="atLeast"/>
      <w:ind w:left="858" w:hanging="432"/>
    </w:pPr>
    <w:rPr>
      <w:rFonts w:ascii="Cambria" w:hAnsi="Cambria"/>
      <w:sz w:val="22"/>
      <w:lang w:val="en-GB" w:eastAsia="ja-JP"/>
    </w:rPr>
  </w:style>
  <w:style w:type="paragraph" w:styleId="3c">
    <w:name w:val="List Bullet 3"/>
    <w:basedOn w:val="a7"/>
    <w:autoRedefine/>
    <w:uiPriority w:val="99"/>
    <w:rsid w:val="002720E7"/>
    <w:pPr>
      <w:spacing w:after="240" w:line="240" w:lineRule="atLeast"/>
      <w:ind w:left="858" w:hanging="432"/>
    </w:pPr>
    <w:rPr>
      <w:rFonts w:ascii="Cambria" w:hAnsi="Cambria"/>
      <w:sz w:val="22"/>
      <w:lang w:val="en-GB" w:eastAsia="ja-JP"/>
    </w:rPr>
  </w:style>
  <w:style w:type="paragraph" w:styleId="46">
    <w:name w:val="List Bullet 4"/>
    <w:basedOn w:val="a7"/>
    <w:autoRedefine/>
    <w:uiPriority w:val="99"/>
    <w:rsid w:val="002720E7"/>
    <w:pPr>
      <w:spacing w:after="240" w:line="240" w:lineRule="atLeast"/>
      <w:ind w:left="858" w:hanging="432"/>
    </w:pPr>
    <w:rPr>
      <w:rFonts w:ascii="Cambria" w:hAnsi="Cambria"/>
      <w:sz w:val="22"/>
      <w:lang w:val="en-GB" w:eastAsia="ja-JP"/>
    </w:rPr>
  </w:style>
  <w:style w:type="paragraph" w:styleId="54">
    <w:name w:val="List Continue 5"/>
    <w:basedOn w:val="ListContinue1"/>
    <w:uiPriority w:val="99"/>
    <w:unhideWhenUsed/>
    <w:rsid w:val="002720E7"/>
    <w:pPr>
      <w:spacing w:after="120"/>
      <w:ind w:left="1415"/>
      <w:contextualSpacing/>
    </w:pPr>
  </w:style>
  <w:style w:type="paragraph" w:styleId="55">
    <w:name w:val="List Number 5"/>
    <w:basedOn w:val="a7"/>
    <w:uiPriority w:val="99"/>
    <w:rsid w:val="002720E7"/>
    <w:pPr>
      <w:spacing w:after="240" w:line="240" w:lineRule="atLeast"/>
      <w:ind w:left="858" w:hanging="432"/>
    </w:pPr>
    <w:rPr>
      <w:rFonts w:ascii="Cambria" w:hAnsi="Cambria"/>
      <w:sz w:val="22"/>
      <w:lang w:val="en-GB" w:eastAsia="ja-JP"/>
    </w:rPr>
  </w:style>
  <w:style w:type="paragraph" w:styleId="afffff2">
    <w:name w:val="Message Header"/>
    <w:basedOn w:val="a7"/>
    <w:link w:val="afffff3"/>
    <w:uiPriority w:val="99"/>
    <w:rsid w:val="002720E7"/>
    <w:pPr>
      <w:pBdr>
        <w:top w:val="single" w:sz="6" w:space="1" w:color="auto"/>
        <w:left w:val="single" w:sz="6" w:space="1" w:color="auto"/>
        <w:bottom w:val="single" w:sz="6" w:space="1" w:color="auto"/>
        <w:right w:val="single" w:sz="6" w:space="1" w:color="auto"/>
      </w:pBdr>
      <w:shd w:val="pct20" w:color="auto" w:fill="auto"/>
      <w:spacing w:after="240" w:line="240" w:lineRule="atLeast"/>
      <w:ind w:left="1134" w:hanging="1134"/>
    </w:pPr>
    <w:rPr>
      <w:rFonts w:ascii="Arial" w:hAnsi="Arial"/>
      <w:lang w:val="en-GB" w:eastAsia="ja-JP"/>
    </w:rPr>
  </w:style>
  <w:style w:type="character" w:customStyle="1" w:styleId="afffff3">
    <w:name w:val="Шапка Знак"/>
    <w:basedOn w:val="a8"/>
    <w:link w:val="afffff2"/>
    <w:uiPriority w:val="99"/>
    <w:rsid w:val="002720E7"/>
    <w:rPr>
      <w:rFonts w:ascii="Arial" w:eastAsia="MS Mincho" w:hAnsi="Arial"/>
      <w:sz w:val="24"/>
      <w:shd w:val="pct20" w:color="auto" w:fill="auto"/>
      <w:lang w:val="en-GB" w:eastAsia="ja-JP"/>
    </w:rPr>
  </w:style>
  <w:style w:type="paragraph" w:customStyle="1" w:styleId="MSDNFR">
    <w:name w:val="MSDNFR"/>
    <w:basedOn w:val="a7"/>
    <w:next w:val="a7"/>
    <w:rsid w:val="002720E7"/>
    <w:pPr>
      <w:spacing w:after="240" w:line="220" w:lineRule="atLeast"/>
      <w:ind w:firstLine="0"/>
    </w:pPr>
    <w:rPr>
      <w:rFonts w:ascii="Cambria" w:hAnsi="Cambria"/>
      <w:color w:val="0000FF"/>
      <w:sz w:val="22"/>
      <w:lang w:val="en-GB" w:eastAsia="ja-JP"/>
    </w:rPr>
  </w:style>
  <w:style w:type="paragraph" w:customStyle="1" w:styleId="na2">
    <w:name w:val="na2"/>
    <w:basedOn w:val="a2"/>
    <w:next w:val="a7"/>
    <w:rsid w:val="002720E7"/>
    <w:pPr>
      <w:keepNext w:val="0"/>
      <w:numPr>
        <w:ilvl w:val="0"/>
        <w:numId w:val="0"/>
      </w:numPr>
      <w:tabs>
        <w:tab w:val="clear" w:pos="540"/>
      </w:tabs>
      <w:suppressAutoHyphens w:val="0"/>
      <w:ind w:left="1286" w:hanging="576"/>
      <w:outlineLvl w:val="0"/>
    </w:pPr>
    <w:rPr>
      <w:rFonts w:ascii="Cambria" w:eastAsia="Calibri" w:hAnsi="Cambria"/>
      <w:bCs w:val="0"/>
      <w:i w:val="0"/>
      <w:iCs w:val="0"/>
      <w:sz w:val="28"/>
      <w:szCs w:val="22"/>
      <w:lang w:eastAsia="ja-JP"/>
    </w:rPr>
  </w:style>
  <w:style w:type="paragraph" w:customStyle="1" w:styleId="na3">
    <w:name w:val="na3"/>
    <w:basedOn w:val="a3"/>
    <w:next w:val="a7"/>
    <w:rsid w:val="002720E7"/>
    <w:pPr>
      <w:keepNext w:val="0"/>
      <w:numPr>
        <w:ilvl w:val="0"/>
        <w:numId w:val="0"/>
      </w:numPr>
      <w:tabs>
        <w:tab w:val="clear" w:pos="880"/>
      </w:tabs>
      <w:suppressAutoHyphens w:val="0"/>
      <w:spacing w:before="0"/>
      <w:ind w:left="1146" w:hanging="720"/>
      <w:outlineLvl w:val="0"/>
    </w:pPr>
    <w:rPr>
      <w:rFonts w:ascii="Cambria" w:eastAsia="Calibri" w:hAnsi="Cambria"/>
      <w:bCs w:val="0"/>
      <w:szCs w:val="22"/>
      <w:lang w:eastAsia="ja-JP"/>
    </w:rPr>
  </w:style>
  <w:style w:type="paragraph" w:customStyle="1" w:styleId="na4">
    <w:name w:val="na4"/>
    <w:basedOn w:val="a4"/>
    <w:next w:val="a7"/>
    <w:rsid w:val="002720E7"/>
    <w:pPr>
      <w:keepNext w:val="0"/>
      <w:numPr>
        <w:ilvl w:val="0"/>
        <w:numId w:val="0"/>
      </w:numPr>
      <w:tabs>
        <w:tab w:val="clear" w:pos="1140"/>
        <w:tab w:val="clear" w:pos="1360"/>
      </w:tabs>
      <w:suppressAutoHyphens w:val="0"/>
      <w:spacing w:before="0" w:line="240" w:lineRule="atLeast"/>
      <w:ind w:left="864" w:hanging="864"/>
      <w:outlineLvl w:val="0"/>
    </w:pPr>
    <w:rPr>
      <w:rFonts w:ascii="Cambria" w:eastAsia="Calibri" w:hAnsi="Cambria"/>
      <w:iCs/>
      <w:sz w:val="22"/>
      <w:szCs w:val="22"/>
      <w:lang w:eastAsia="ja-JP"/>
    </w:rPr>
  </w:style>
  <w:style w:type="paragraph" w:customStyle="1" w:styleId="na5">
    <w:name w:val="na5"/>
    <w:basedOn w:val="a5"/>
    <w:next w:val="a7"/>
    <w:rsid w:val="002720E7"/>
    <w:pPr>
      <w:keepNext w:val="0"/>
      <w:numPr>
        <w:ilvl w:val="0"/>
        <w:numId w:val="0"/>
      </w:numPr>
      <w:suppressAutoHyphens w:val="0"/>
      <w:spacing w:before="0" w:line="240" w:lineRule="atLeast"/>
      <w:ind w:left="1008" w:hanging="1008"/>
      <w:outlineLvl w:val="0"/>
    </w:pPr>
    <w:rPr>
      <w:rFonts w:ascii="Cambria" w:eastAsia="Calibri" w:hAnsi="Cambria"/>
      <w:bCs/>
      <w:iCs/>
      <w:sz w:val="22"/>
      <w:szCs w:val="22"/>
      <w:lang w:eastAsia="ja-JP"/>
    </w:rPr>
  </w:style>
  <w:style w:type="paragraph" w:customStyle="1" w:styleId="na6">
    <w:name w:val="na6"/>
    <w:basedOn w:val="a6"/>
    <w:next w:val="a7"/>
    <w:rsid w:val="002720E7"/>
    <w:pPr>
      <w:keepNext w:val="0"/>
      <w:numPr>
        <w:ilvl w:val="0"/>
        <w:numId w:val="0"/>
      </w:numPr>
      <w:suppressAutoHyphens w:val="0"/>
      <w:spacing w:before="0" w:line="240" w:lineRule="atLeast"/>
      <w:ind w:left="1152" w:hanging="1152"/>
      <w:outlineLvl w:val="0"/>
    </w:pPr>
    <w:rPr>
      <w:rFonts w:ascii="Cambria" w:eastAsia="Calibri" w:hAnsi="Cambria"/>
      <w:bCs/>
      <w:sz w:val="22"/>
      <w:szCs w:val="22"/>
      <w:lang w:eastAsia="ja-JP"/>
    </w:rPr>
  </w:style>
  <w:style w:type="paragraph" w:styleId="afffff4">
    <w:name w:val="Normal Indent"/>
    <w:basedOn w:val="a7"/>
    <w:uiPriority w:val="99"/>
    <w:rsid w:val="002720E7"/>
    <w:pPr>
      <w:spacing w:after="240" w:line="240" w:lineRule="atLeast"/>
      <w:ind w:left="708" w:firstLine="0"/>
    </w:pPr>
    <w:rPr>
      <w:rFonts w:ascii="Cambria" w:hAnsi="Cambria"/>
      <w:sz w:val="22"/>
      <w:lang w:val="en-GB" w:eastAsia="ja-JP"/>
    </w:rPr>
  </w:style>
  <w:style w:type="paragraph" w:styleId="afffff5">
    <w:name w:val="Note Heading"/>
    <w:basedOn w:val="a7"/>
    <w:next w:val="a7"/>
    <w:link w:val="afffff6"/>
    <w:uiPriority w:val="99"/>
    <w:rsid w:val="002720E7"/>
    <w:pPr>
      <w:spacing w:after="240" w:line="240" w:lineRule="atLeast"/>
      <w:ind w:firstLine="0"/>
    </w:pPr>
    <w:rPr>
      <w:rFonts w:ascii="Arial" w:hAnsi="Arial"/>
      <w:sz w:val="20"/>
      <w:lang w:val="en-GB" w:eastAsia="ja-JP"/>
    </w:rPr>
  </w:style>
  <w:style w:type="character" w:customStyle="1" w:styleId="afffff6">
    <w:name w:val="Заголовок записки Знак"/>
    <w:basedOn w:val="a8"/>
    <w:link w:val="afffff5"/>
    <w:uiPriority w:val="99"/>
    <w:rsid w:val="002720E7"/>
    <w:rPr>
      <w:rFonts w:ascii="Arial" w:eastAsia="MS Mincho" w:hAnsi="Arial"/>
      <w:lang w:val="en-GB" w:eastAsia="ja-JP"/>
    </w:rPr>
  </w:style>
  <w:style w:type="paragraph" w:styleId="afffff7">
    <w:name w:val="Salutation"/>
    <w:basedOn w:val="a7"/>
    <w:next w:val="a7"/>
    <w:link w:val="afffff8"/>
    <w:uiPriority w:val="99"/>
    <w:rsid w:val="002720E7"/>
    <w:pPr>
      <w:spacing w:after="240" w:line="240" w:lineRule="atLeast"/>
      <w:ind w:firstLine="0"/>
    </w:pPr>
    <w:rPr>
      <w:rFonts w:ascii="Arial" w:hAnsi="Arial"/>
      <w:sz w:val="20"/>
      <w:lang w:val="en-GB" w:eastAsia="ja-JP"/>
    </w:rPr>
  </w:style>
  <w:style w:type="character" w:customStyle="1" w:styleId="afffff8">
    <w:name w:val="Приветствие Знак"/>
    <w:basedOn w:val="a8"/>
    <w:link w:val="afffff7"/>
    <w:uiPriority w:val="99"/>
    <w:rsid w:val="002720E7"/>
    <w:rPr>
      <w:rFonts w:ascii="Arial" w:eastAsia="MS Mincho" w:hAnsi="Arial"/>
      <w:lang w:val="en-GB" w:eastAsia="ja-JP"/>
    </w:rPr>
  </w:style>
  <w:style w:type="paragraph" w:styleId="afffff9">
    <w:name w:val="Signature"/>
    <w:basedOn w:val="a7"/>
    <w:link w:val="afffffa"/>
    <w:uiPriority w:val="99"/>
    <w:rsid w:val="002720E7"/>
    <w:pPr>
      <w:spacing w:after="240" w:line="240" w:lineRule="atLeast"/>
      <w:ind w:left="4252" w:firstLine="0"/>
    </w:pPr>
    <w:rPr>
      <w:rFonts w:ascii="Arial" w:hAnsi="Arial"/>
      <w:sz w:val="20"/>
      <w:lang w:val="en-GB" w:eastAsia="ja-JP"/>
    </w:rPr>
  </w:style>
  <w:style w:type="character" w:customStyle="1" w:styleId="afffffa">
    <w:name w:val="Подпись Знак"/>
    <w:basedOn w:val="a8"/>
    <w:link w:val="afffff9"/>
    <w:uiPriority w:val="99"/>
    <w:rsid w:val="002720E7"/>
    <w:rPr>
      <w:rFonts w:ascii="Arial" w:eastAsia="MS Mincho" w:hAnsi="Arial"/>
      <w:lang w:val="en-GB" w:eastAsia="ja-JP"/>
    </w:rPr>
  </w:style>
  <w:style w:type="paragraph" w:styleId="afffffb">
    <w:name w:val="toa heading"/>
    <w:basedOn w:val="a7"/>
    <w:next w:val="a7"/>
    <w:uiPriority w:val="99"/>
    <w:rsid w:val="002720E7"/>
    <w:pPr>
      <w:spacing w:before="120" w:after="240" w:line="240" w:lineRule="atLeast"/>
      <w:ind w:firstLine="0"/>
    </w:pPr>
    <w:rPr>
      <w:rFonts w:ascii="Cambria" w:hAnsi="Cambria"/>
      <w:b/>
      <w:lang w:val="en-GB" w:eastAsia="ja-JP"/>
    </w:rPr>
  </w:style>
  <w:style w:type="paragraph" w:customStyle="1" w:styleId="zzLc6">
    <w:name w:val="zzLc6"/>
    <w:basedOn w:val="a7"/>
    <w:next w:val="a7"/>
    <w:rsid w:val="002720E7"/>
    <w:pPr>
      <w:numPr>
        <w:ilvl w:val="1"/>
        <w:numId w:val="20"/>
      </w:numPr>
      <w:spacing w:after="240" w:line="240" w:lineRule="atLeast"/>
      <w:jc w:val="left"/>
    </w:pPr>
    <w:rPr>
      <w:rFonts w:ascii="Cambria" w:hAnsi="Cambria"/>
      <w:sz w:val="22"/>
      <w:lang w:val="en-GB" w:eastAsia="ja-JP"/>
    </w:rPr>
  </w:style>
  <w:style w:type="paragraph" w:customStyle="1" w:styleId="zzLn5">
    <w:name w:val="zzLn5"/>
    <w:basedOn w:val="a7"/>
    <w:next w:val="a7"/>
    <w:rsid w:val="002720E7"/>
    <w:pPr>
      <w:numPr>
        <w:ilvl w:val="2"/>
        <w:numId w:val="20"/>
      </w:numPr>
      <w:tabs>
        <w:tab w:val="num" w:pos="3240"/>
      </w:tabs>
      <w:spacing w:after="240" w:line="240" w:lineRule="atLeast"/>
      <w:jc w:val="left"/>
    </w:pPr>
    <w:rPr>
      <w:rFonts w:ascii="Cambria" w:hAnsi="Cambria"/>
      <w:sz w:val="22"/>
      <w:lang w:val="en-GB" w:eastAsia="ja-JP"/>
    </w:rPr>
  </w:style>
  <w:style w:type="paragraph" w:customStyle="1" w:styleId="zzLn6">
    <w:name w:val="zzLn6"/>
    <w:basedOn w:val="a7"/>
    <w:next w:val="a7"/>
    <w:rsid w:val="002720E7"/>
    <w:pPr>
      <w:numPr>
        <w:ilvl w:val="3"/>
        <w:numId w:val="20"/>
      </w:numPr>
      <w:tabs>
        <w:tab w:val="num" w:pos="3960"/>
      </w:tabs>
      <w:spacing w:after="240" w:line="240" w:lineRule="atLeast"/>
      <w:jc w:val="left"/>
    </w:pPr>
    <w:rPr>
      <w:rFonts w:ascii="Cambria" w:hAnsi="Cambria"/>
      <w:sz w:val="22"/>
      <w:lang w:val="en-GB" w:eastAsia="ja-JP"/>
    </w:rPr>
  </w:style>
  <w:style w:type="paragraph" w:styleId="a0">
    <w:name w:val="E-mail Signature"/>
    <w:basedOn w:val="a7"/>
    <w:link w:val="afffffc"/>
    <w:uiPriority w:val="99"/>
    <w:rsid w:val="002720E7"/>
    <w:pPr>
      <w:numPr>
        <w:ilvl w:val="4"/>
        <w:numId w:val="20"/>
      </w:numPr>
      <w:spacing w:after="240" w:line="240" w:lineRule="atLeast"/>
    </w:pPr>
    <w:rPr>
      <w:rFonts w:ascii="Arial" w:hAnsi="Arial"/>
      <w:sz w:val="20"/>
      <w:lang w:val="en-GB" w:eastAsia="ja-JP"/>
    </w:rPr>
  </w:style>
  <w:style w:type="character" w:customStyle="1" w:styleId="afffffc">
    <w:name w:val="Электронная подпись Знак"/>
    <w:basedOn w:val="a8"/>
    <w:link w:val="a0"/>
    <w:uiPriority w:val="99"/>
    <w:rsid w:val="002720E7"/>
    <w:rPr>
      <w:rFonts w:ascii="Arial" w:eastAsia="MS Mincho" w:hAnsi="Arial"/>
      <w:lang w:val="en-GB" w:eastAsia="ja-JP"/>
    </w:rPr>
  </w:style>
  <w:style w:type="paragraph" w:styleId="HTML">
    <w:name w:val="HTML Address"/>
    <w:basedOn w:val="a7"/>
    <w:link w:val="HTML0"/>
    <w:uiPriority w:val="99"/>
    <w:rsid w:val="002720E7"/>
    <w:pPr>
      <w:numPr>
        <w:ilvl w:val="5"/>
        <w:numId w:val="20"/>
      </w:numPr>
      <w:spacing w:after="240" w:line="240" w:lineRule="atLeast"/>
    </w:pPr>
    <w:rPr>
      <w:rFonts w:ascii="Arial" w:hAnsi="Arial"/>
      <w:i/>
      <w:iCs/>
      <w:sz w:val="20"/>
      <w:lang w:val="en-GB" w:eastAsia="ja-JP"/>
    </w:rPr>
  </w:style>
  <w:style w:type="character" w:customStyle="1" w:styleId="HTML0">
    <w:name w:val="Адрес HTML Знак"/>
    <w:basedOn w:val="a8"/>
    <w:link w:val="HTML"/>
    <w:uiPriority w:val="99"/>
    <w:rsid w:val="002720E7"/>
    <w:rPr>
      <w:rFonts w:ascii="Arial" w:eastAsia="MS Mincho" w:hAnsi="Arial"/>
      <w:i/>
      <w:iCs/>
      <w:lang w:val="en-GB" w:eastAsia="ja-JP"/>
    </w:rPr>
  </w:style>
  <w:style w:type="paragraph" w:styleId="HTML1">
    <w:name w:val="HTML Preformatted"/>
    <w:basedOn w:val="a7"/>
    <w:link w:val="HTML2"/>
    <w:uiPriority w:val="99"/>
    <w:rsid w:val="002720E7"/>
    <w:pPr>
      <w:spacing w:after="240" w:line="240" w:lineRule="atLeast"/>
      <w:ind w:firstLine="0"/>
    </w:pPr>
    <w:rPr>
      <w:rFonts w:ascii="Courier New" w:hAnsi="Courier New"/>
      <w:sz w:val="20"/>
      <w:lang w:val="en-GB" w:eastAsia="ja-JP"/>
    </w:rPr>
  </w:style>
  <w:style w:type="character" w:customStyle="1" w:styleId="HTML2">
    <w:name w:val="Стандартный HTML Знак"/>
    <w:basedOn w:val="a8"/>
    <w:link w:val="HTML1"/>
    <w:uiPriority w:val="99"/>
    <w:rsid w:val="002720E7"/>
    <w:rPr>
      <w:rFonts w:ascii="Courier New" w:eastAsia="MS Mincho" w:hAnsi="Courier New"/>
      <w:lang w:val="en-GB" w:eastAsia="ja-JP"/>
    </w:rPr>
  </w:style>
  <w:style w:type="paragraph" w:styleId="afffffd">
    <w:name w:val="Normal (Web)"/>
    <w:basedOn w:val="a7"/>
    <w:uiPriority w:val="99"/>
    <w:rsid w:val="002720E7"/>
    <w:pPr>
      <w:spacing w:after="240" w:line="240" w:lineRule="atLeast"/>
      <w:ind w:firstLine="0"/>
    </w:pPr>
    <w:rPr>
      <w:szCs w:val="24"/>
      <w:lang w:val="en-GB" w:eastAsia="ja-JP"/>
    </w:rPr>
  </w:style>
  <w:style w:type="paragraph" w:customStyle="1" w:styleId="AutoCorrect">
    <w:name w:val="AutoCorrect"/>
    <w:rsid w:val="002720E7"/>
    <w:rPr>
      <w:lang w:val="en-GB" w:eastAsia="ja-JP"/>
    </w:rPr>
  </w:style>
  <w:style w:type="paragraph" w:customStyle="1" w:styleId="CHAMPSBS">
    <w:name w:val="CHAMPSBS"/>
    <w:rsid w:val="002720E7"/>
    <w:pPr>
      <w:spacing w:after="240" w:line="230" w:lineRule="atLeast"/>
      <w:jc w:val="both"/>
    </w:pPr>
    <w:rPr>
      <w:rFonts w:ascii="Arial" w:hAnsi="Arial"/>
      <w:lang w:val="en-GB" w:eastAsia="ja-JP"/>
    </w:rPr>
  </w:style>
  <w:style w:type="paragraph" w:customStyle="1" w:styleId="CHAMPSDIN">
    <w:name w:val="CHAMPSDIN"/>
    <w:rsid w:val="002720E7"/>
    <w:rPr>
      <w:rFonts w:ascii="Arial" w:hAnsi="Arial"/>
      <w:lang w:val="en-GB" w:eastAsia="ja-JP"/>
    </w:rPr>
  </w:style>
  <w:style w:type="paragraph" w:customStyle="1" w:styleId="CHAMPSEU">
    <w:name w:val="CHAMPSEU"/>
    <w:rsid w:val="002720E7"/>
    <w:pPr>
      <w:spacing w:after="220" w:line="230" w:lineRule="atLeast"/>
      <w:jc w:val="right"/>
    </w:pPr>
    <w:rPr>
      <w:rFonts w:ascii="Arial" w:hAnsi="Arial"/>
      <w:b/>
      <w:color w:val="000000"/>
      <w:sz w:val="24"/>
      <w:lang w:val="en-GB" w:eastAsia="ja-JP"/>
    </w:rPr>
  </w:style>
  <w:style w:type="paragraph" w:customStyle="1" w:styleId="CHAMPSFR">
    <w:name w:val="CHAMPSFR"/>
    <w:rsid w:val="002720E7"/>
    <w:pPr>
      <w:spacing w:after="240" w:line="230" w:lineRule="atLeast"/>
      <w:jc w:val="both"/>
    </w:pPr>
    <w:rPr>
      <w:rFonts w:ascii="Arial" w:hAnsi="Arial"/>
      <w:lang w:val="en-GB" w:eastAsia="ja-JP"/>
    </w:rPr>
  </w:style>
  <w:style w:type="paragraph" w:customStyle="1" w:styleId="CHAMPSGEN">
    <w:name w:val="CHAMPSGEN"/>
    <w:rsid w:val="002720E7"/>
    <w:pPr>
      <w:spacing w:after="240" w:line="230" w:lineRule="atLeast"/>
      <w:jc w:val="both"/>
    </w:pPr>
    <w:rPr>
      <w:rFonts w:ascii="Arial" w:hAnsi="Arial"/>
      <w:snapToGrid w:val="0"/>
      <w:lang w:val="en-GB" w:eastAsia="ja-JP"/>
    </w:rPr>
  </w:style>
  <w:style w:type="paragraph" w:customStyle="1" w:styleId="CHAMPSISO">
    <w:name w:val="CHAMPSISO"/>
    <w:rsid w:val="002720E7"/>
    <w:pPr>
      <w:spacing w:after="240" w:line="230" w:lineRule="atLeast"/>
      <w:jc w:val="both"/>
    </w:pPr>
    <w:rPr>
      <w:rFonts w:ascii="Arial" w:hAnsi="Arial"/>
      <w:snapToGrid w:val="0"/>
      <w:lang w:val="en-GB" w:eastAsia="ja-JP"/>
    </w:rPr>
  </w:style>
  <w:style w:type="paragraph" w:customStyle="1" w:styleId="D0SOMM">
    <w:name w:val="D0SOMM"/>
    <w:rsid w:val="002720E7"/>
    <w:pPr>
      <w:spacing w:after="240" w:line="230" w:lineRule="atLeast"/>
      <w:jc w:val="both"/>
    </w:pPr>
    <w:rPr>
      <w:rFonts w:ascii="Arial" w:hAnsi="Arial"/>
      <w:lang w:val="en-GB" w:eastAsia="ja-JP"/>
    </w:rPr>
  </w:style>
  <w:style w:type="paragraph" w:customStyle="1" w:styleId="D1NA00">
    <w:name w:val="D1NA00"/>
    <w:rsid w:val="002720E7"/>
    <w:pPr>
      <w:spacing w:after="240" w:line="230" w:lineRule="atLeast"/>
      <w:jc w:val="both"/>
    </w:pPr>
    <w:rPr>
      <w:rFonts w:ascii="Arial" w:hAnsi="Arial"/>
      <w:color w:val="0000FF"/>
      <w:lang w:val="en-GB" w:eastAsia="ja-JP"/>
    </w:rPr>
  </w:style>
  <w:style w:type="paragraph" w:customStyle="1" w:styleId="D1NA14">
    <w:name w:val="D1NA14"/>
    <w:rsid w:val="002720E7"/>
    <w:pPr>
      <w:spacing w:after="240" w:line="230" w:lineRule="atLeast"/>
      <w:jc w:val="both"/>
    </w:pPr>
    <w:rPr>
      <w:rFonts w:ascii="Arial" w:hAnsi="Arial"/>
      <w:color w:val="0000FF"/>
      <w:lang w:val="en-GB" w:eastAsia="ja-JP"/>
    </w:rPr>
  </w:style>
  <w:style w:type="paragraph" w:customStyle="1" w:styleId="D1NA15">
    <w:name w:val="D1NA15"/>
    <w:rsid w:val="002720E7"/>
    <w:pPr>
      <w:spacing w:after="240" w:line="230" w:lineRule="atLeast"/>
      <w:jc w:val="both"/>
    </w:pPr>
    <w:rPr>
      <w:rFonts w:ascii="Arial" w:hAnsi="Arial"/>
      <w:color w:val="0000FF"/>
      <w:lang w:val="en-GB" w:eastAsia="ja-JP"/>
    </w:rPr>
  </w:style>
  <w:style w:type="paragraph" w:customStyle="1" w:styleId="D1NA16">
    <w:name w:val="D1NA16"/>
    <w:rsid w:val="002720E7"/>
    <w:pPr>
      <w:spacing w:after="240" w:line="230" w:lineRule="atLeast"/>
      <w:jc w:val="both"/>
    </w:pPr>
    <w:rPr>
      <w:rFonts w:ascii="Arial" w:hAnsi="Arial"/>
      <w:color w:val="0000FF"/>
      <w:lang w:val="en-GB" w:eastAsia="ja-JP"/>
    </w:rPr>
  </w:style>
  <w:style w:type="paragraph" w:customStyle="1" w:styleId="D1NA18">
    <w:name w:val="D1NA18"/>
    <w:rsid w:val="002720E7"/>
    <w:pPr>
      <w:spacing w:after="240" w:line="230" w:lineRule="atLeast"/>
      <w:jc w:val="both"/>
    </w:pPr>
    <w:rPr>
      <w:rFonts w:ascii="Arial" w:hAnsi="Arial"/>
      <w:color w:val="0000FF"/>
      <w:lang w:val="en-GB" w:eastAsia="ja-JP"/>
    </w:rPr>
  </w:style>
  <w:style w:type="paragraph" w:customStyle="1" w:styleId="D1NA19">
    <w:name w:val="D1NA19"/>
    <w:rsid w:val="002720E7"/>
    <w:pPr>
      <w:spacing w:after="240" w:line="230" w:lineRule="atLeast"/>
      <w:jc w:val="both"/>
    </w:pPr>
    <w:rPr>
      <w:rFonts w:ascii="Arial" w:hAnsi="Arial"/>
      <w:color w:val="0000FF"/>
      <w:lang w:val="en-GB" w:eastAsia="ja-JP"/>
    </w:rPr>
  </w:style>
  <w:style w:type="paragraph" w:customStyle="1" w:styleId="D1NA22">
    <w:name w:val="D1NA22"/>
    <w:rsid w:val="002720E7"/>
    <w:pPr>
      <w:spacing w:after="240" w:line="230" w:lineRule="atLeast"/>
      <w:jc w:val="both"/>
    </w:pPr>
    <w:rPr>
      <w:rFonts w:ascii="Arial" w:hAnsi="Arial"/>
      <w:color w:val="0000FF"/>
      <w:lang w:val="en-GB" w:eastAsia="ja-JP"/>
    </w:rPr>
  </w:style>
  <w:style w:type="paragraph" w:customStyle="1" w:styleId="D1NA23">
    <w:name w:val="D1NA23"/>
    <w:rsid w:val="002720E7"/>
    <w:pPr>
      <w:spacing w:after="240" w:line="230" w:lineRule="atLeast"/>
      <w:jc w:val="both"/>
    </w:pPr>
    <w:rPr>
      <w:rFonts w:ascii="Arial" w:hAnsi="Arial"/>
      <w:color w:val="0000FF"/>
      <w:lang w:val="en-GB" w:eastAsia="ja-JP"/>
    </w:rPr>
  </w:style>
  <w:style w:type="paragraph" w:customStyle="1" w:styleId="D1NA24">
    <w:name w:val="D1NA24"/>
    <w:rsid w:val="002720E7"/>
    <w:pPr>
      <w:spacing w:after="240" w:line="230" w:lineRule="atLeast"/>
      <w:jc w:val="both"/>
    </w:pPr>
    <w:rPr>
      <w:rFonts w:ascii="Arial" w:hAnsi="Arial"/>
      <w:color w:val="0000FF"/>
      <w:lang w:val="en-GB" w:eastAsia="ja-JP"/>
    </w:rPr>
  </w:style>
  <w:style w:type="paragraph" w:customStyle="1" w:styleId="D1NA25">
    <w:name w:val="D1NA25"/>
    <w:rsid w:val="002720E7"/>
    <w:pPr>
      <w:spacing w:after="240" w:line="230" w:lineRule="atLeast"/>
      <w:jc w:val="both"/>
    </w:pPr>
    <w:rPr>
      <w:rFonts w:ascii="Arial" w:hAnsi="Arial"/>
      <w:color w:val="0000FF"/>
      <w:lang w:val="en-GB" w:eastAsia="ja-JP"/>
    </w:rPr>
  </w:style>
  <w:style w:type="paragraph" w:customStyle="1" w:styleId="D1NA26">
    <w:name w:val="D1NA26"/>
    <w:rsid w:val="002720E7"/>
    <w:pPr>
      <w:spacing w:after="240" w:line="230" w:lineRule="atLeast"/>
      <w:jc w:val="both"/>
    </w:pPr>
    <w:rPr>
      <w:rFonts w:ascii="Arial" w:hAnsi="Arial"/>
      <w:color w:val="0000FF"/>
      <w:lang w:val="en-GB" w:eastAsia="ja-JP"/>
    </w:rPr>
  </w:style>
  <w:style w:type="paragraph" w:customStyle="1" w:styleId="D1NA27">
    <w:name w:val="D1NA27"/>
    <w:rsid w:val="002720E7"/>
    <w:pPr>
      <w:spacing w:after="240" w:line="230" w:lineRule="atLeast"/>
      <w:jc w:val="both"/>
    </w:pPr>
    <w:rPr>
      <w:rFonts w:ascii="Arial" w:hAnsi="Arial"/>
      <w:color w:val="0000FF"/>
      <w:lang w:val="en-GB" w:eastAsia="ja-JP"/>
    </w:rPr>
  </w:style>
  <w:style w:type="paragraph" w:customStyle="1" w:styleId="D1NA28">
    <w:name w:val="D1NA28"/>
    <w:rsid w:val="002720E7"/>
    <w:pPr>
      <w:spacing w:after="240" w:line="230" w:lineRule="atLeast"/>
      <w:jc w:val="both"/>
    </w:pPr>
    <w:rPr>
      <w:rFonts w:ascii="Arial" w:hAnsi="Arial"/>
      <w:color w:val="0000FF"/>
      <w:lang w:val="en-GB" w:eastAsia="ja-JP"/>
    </w:rPr>
  </w:style>
  <w:style w:type="paragraph" w:customStyle="1" w:styleId="D1NA29">
    <w:name w:val="D1NA29"/>
    <w:rsid w:val="002720E7"/>
    <w:pPr>
      <w:spacing w:after="240" w:line="230" w:lineRule="atLeast"/>
      <w:jc w:val="both"/>
    </w:pPr>
    <w:rPr>
      <w:rFonts w:ascii="Arial" w:hAnsi="Arial"/>
      <w:color w:val="0000FF"/>
      <w:lang w:val="en-GB" w:eastAsia="ja-JP"/>
    </w:rPr>
  </w:style>
  <w:style w:type="paragraph" w:customStyle="1" w:styleId="D1NA30">
    <w:name w:val="D1NA30"/>
    <w:rsid w:val="002720E7"/>
    <w:pPr>
      <w:spacing w:after="240" w:line="230" w:lineRule="atLeast"/>
      <w:jc w:val="both"/>
    </w:pPr>
    <w:rPr>
      <w:rFonts w:ascii="Arial" w:hAnsi="Arial"/>
      <w:color w:val="0000FF"/>
      <w:lang w:val="en-GB" w:eastAsia="ja-JP"/>
    </w:rPr>
  </w:style>
  <w:style w:type="paragraph" w:customStyle="1" w:styleId="D1NA31">
    <w:name w:val="D1NA31"/>
    <w:rsid w:val="002720E7"/>
    <w:pPr>
      <w:spacing w:after="240" w:line="230" w:lineRule="atLeast"/>
      <w:jc w:val="both"/>
    </w:pPr>
    <w:rPr>
      <w:rFonts w:ascii="Arial" w:hAnsi="Arial"/>
      <w:color w:val="0000FF"/>
      <w:lang w:val="en-GB" w:eastAsia="ja-JP"/>
    </w:rPr>
  </w:style>
  <w:style w:type="paragraph" w:customStyle="1" w:styleId="D1NA32">
    <w:name w:val="D1NA32"/>
    <w:rsid w:val="002720E7"/>
    <w:pPr>
      <w:spacing w:after="240" w:line="230" w:lineRule="atLeast"/>
      <w:jc w:val="both"/>
    </w:pPr>
    <w:rPr>
      <w:rFonts w:ascii="Arial" w:hAnsi="Arial"/>
      <w:color w:val="0000FF"/>
      <w:lang w:val="en-GB" w:eastAsia="ja-JP"/>
    </w:rPr>
  </w:style>
  <w:style w:type="paragraph" w:customStyle="1" w:styleId="D1NA33">
    <w:name w:val="D1NA33"/>
    <w:rsid w:val="002720E7"/>
    <w:pPr>
      <w:spacing w:after="240" w:line="230" w:lineRule="atLeast"/>
      <w:jc w:val="both"/>
    </w:pPr>
    <w:rPr>
      <w:rFonts w:ascii="Arial" w:hAnsi="Arial"/>
      <w:color w:val="0000FF"/>
      <w:lang w:val="en-GB" w:eastAsia="ja-JP"/>
    </w:rPr>
  </w:style>
  <w:style w:type="paragraph" w:customStyle="1" w:styleId="D1NA34">
    <w:name w:val="D1NA34"/>
    <w:rsid w:val="002720E7"/>
    <w:pPr>
      <w:spacing w:after="240" w:line="230" w:lineRule="atLeast"/>
      <w:jc w:val="both"/>
    </w:pPr>
    <w:rPr>
      <w:rFonts w:ascii="Arial" w:hAnsi="Arial"/>
      <w:color w:val="0000FF"/>
      <w:lang w:val="en-GB" w:eastAsia="ja-JP"/>
    </w:rPr>
  </w:style>
  <w:style w:type="paragraph" w:customStyle="1" w:styleId="D1NA35">
    <w:name w:val="D1NA35"/>
    <w:rsid w:val="002720E7"/>
    <w:pPr>
      <w:spacing w:after="240" w:line="230" w:lineRule="atLeast"/>
      <w:jc w:val="both"/>
    </w:pPr>
    <w:rPr>
      <w:rFonts w:ascii="Arial" w:hAnsi="Arial"/>
      <w:color w:val="0000FF"/>
      <w:lang w:val="en-GB" w:eastAsia="ja-JP"/>
    </w:rPr>
  </w:style>
  <w:style w:type="paragraph" w:customStyle="1" w:styleId="D1NA36">
    <w:name w:val="D1NA36"/>
    <w:rsid w:val="002720E7"/>
    <w:pPr>
      <w:spacing w:after="240" w:line="230" w:lineRule="atLeast"/>
      <w:jc w:val="both"/>
    </w:pPr>
    <w:rPr>
      <w:rFonts w:ascii="Arial" w:hAnsi="Arial"/>
      <w:color w:val="0000FF"/>
      <w:lang w:val="en-GB" w:eastAsia="ja-JP"/>
    </w:rPr>
  </w:style>
  <w:style w:type="paragraph" w:customStyle="1" w:styleId="D1NA37">
    <w:name w:val="D1NA37"/>
    <w:rsid w:val="002720E7"/>
    <w:pPr>
      <w:spacing w:after="240" w:line="230" w:lineRule="atLeast"/>
      <w:jc w:val="both"/>
    </w:pPr>
    <w:rPr>
      <w:rFonts w:ascii="Arial" w:hAnsi="Arial"/>
      <w:color w:val="0000FF"/>
      <w:lang w:val="en-GB" w:eastAsia="ja-JP"/>
    </w:rPr>
  </w:style>
  <w:style w:type="paragraph" w:customStyle="1" w:styleId="D1NA38">
    <w:name w:val="D1NA38"/>
    <w:rsid w:val="002720E7"/>
    <w:pPr>
      <w:spacing w:after="240" w:line="230" w:lineRule="atLeast"/>
      <w:jc w:val="both"/>
    </w:pPr>
    <w:rPr>
      <w:rFonts w:ascii="Arial" w:hAnsi="Arial"/>
      <w:color w:val="0000FF"/>
      <w:lang w:val="en-GB" w:eastAsia="ja-JP"/>
    </w:rPr>
  </w:style>
  <w:style w:type="paragraph" w:customStyle="1" w:styleId="D1NA39">
    <w:name w:val="D1NA39"/>
    <w:rsid w:val="002720E7"/>
    <w:pPr>
      <w:spacing w:after="240" w:line="230" w:lineRule="atLeast"/>
      <w:jc w:val="both"/>
    </w:pPr>
    <w:rPr>
      <w:rFonts w:ascii="Arial" w:hAnsi="Arial"/>
      <w:color w:val="0000FF"/>
      <w:lang w:val="en-GB" w:eastAsia="ja-JP"/>
    </w:rPr>
  </w:style>
  <w:style w:type="paragraph" w:customStyle="1" w:styleId="D1NA40">
    <w:name w:val="D1NA40"/>
    <w:rsid w:val="002720E7"/>
    <w:pPr>
      <w:spacing w:after="240" w:line="230" w:lineRule="atLeast"/>
      <w:jc w:val="both"/>
    </w:pPr>
    <w:rPr>
      <w:rFonts w:ascii="Arial" w:hAnsi="Arial"/>
      <w:color w:val="0000FF"/>
      <w:lang w:val="en-GB" w:eastAsia="ja-JP"/>
    </w:rPr>
  </w:style>
  <w:style w:type="paragraph" w:customStyle="1" w:styleId="D1NA41">
    <w:name w:val="D1NA41"/>
    <w:rsid w:val="002720E7"/>
    <w:pPr>
      <w:spacing w:after="240" w:line="230" w:lineRule="atLeast"/>
      <w:jc w:val="both"/>
    </w:pPr>
    <w:rPr>
      <w:rFonts w:ascii="Arial" w:hAnsi="Arial"/>
      <w:color w:val="0000FF"/>
      <w:lang w:val="en-GB" w:eastAsia="ja-JP"/>
    </w:rPr>
  </w:style>
  <w:style w:type="paragraph" w:customStyle="1" w:styleId="D1NA42">
    <w:name w:val="D1NA42"/>
    <w:rsid w:val="002720E7"/>
    <w:pPr>
      <w:spacing w:after="240" w:line="230" w:lineRule="atLeast"/>
      <w:jc w:val="both"/>
    </w:pPr>
    <w:rPr>
      <w:rFonts w:ascii="Arial" w:hAnsi="Arial"/>
      <w:color w:val="0000FF"/>
      <w:lang w:val="en-GB" w:eastAsia="ja-JP"/>
    </w:rPr>
  </w:style>
  <w:style w:type="paragraph" w:customStyle="1" w:styleId="D1NA53">
    <w:name w:val="D1NA53"/>
    <w:rsid w:val="002720E7"/>
    <w:pPr>
      <w:spacing w:after="240" w:line="230" w:lineRule="atLeast"/>
      <w:jc w:val="both"/>
    </w:pPr>
    <w:rPr>
      <w:rFonts w:ascii="Arial" w:hAnsi="Arial"/>
      <w:color w:val="0000FF"/>
      <w:lang w:val="en-GB" w:eastAsia="ja-JP"/>
    </w:rPr>
  </w:style>
  <w:style w:type="paragraph" w:customStyle="1" w:styleId="D1NA54">
    <w:name w:val="D1NA54"/>
    <w:rsid w:val="002720E7"/>
    <w:pPr>
      <w:spacing w:after="240" w:line="230" w:lineRule="atLeast"/>
      <w:jc w:val="both"/>
    </w:pPr>
    <w:rPr>
      <w:rFonts w:ascii="Arial" w:hAnsi="Arial"/>
      <w:color w:val="0000FF"/>
      <w:lang w:val="en-GB" w:eastAsia="ja-JP"/>
    </w:rPr>
  </w:style>
  <w:style w:type="paragraph" w:customStyle="1" w:styleId="D4PDGISO">
    <w:name w:val="D4PDGISO"/>
    <w:rsid w:val="002720E7"/>
    <w:pPr>
      <w:spacing w:after="240" w:line="230" w:lineRule="atLeast"/>
      <w:jc w:val="both"/>
    </w:pPr>
    <w:rPr>
      <w:rFonts w:ascii="Arial" w:hAnsi="Arial"/>
      <w:snapToGrid w:val="0"/>
      <w:lang w:val="en-GB" w:eastAsia="ja-JP"/>
    </w:rPr>
  </w:style>
  <w:style w:type="paragraph" w:customStyle="1" w:styleId="D8AUSGAB">
    <w:name w:val="D8AUSGAB"/>
    <w:rsid w:val="002720E7"/>
    <w:pPr>
      <w:spacing w:after="240" w:line="230" w:lineRule="atLeast"/>
      <w:jc w:val="both"/>
    </w:pPr>
    <w:rPr>
      <w:rFonts w:ascii="Arial" w:hAnsi="Arial"/>
      <w:lang w:val="en-GB" w:eastAsia="ja-JP"/>
    </w:rPr>
  </w:style>
  <w:style w:type="paragraph" w:customStyle="1" w:styleId="D8FPRPL">
    <w:name w:val="D8FPRPL"/>
    <w:rsid w:val="002720E7"/>
    <w:pPr>
      <w:spacing w:after="240" w:line="230" w:lineRule="atLeast"/>
      <w:jc w:val="both"/>
    </w:pPr>
    <w:rPr>
      <w:rFonts w:ascii="Arial" w:hAnsi="Arial"/>
      <w:lang w:val="en-GB" w:eastAsia="ja-JP"/>
    </w:rPr>
  </w:style>
  <w:style w:type="paragraph" w:customStyle="1" w:styleId="Normnummer8">
    <w:name w:val="Normnummer_8"/>
    <w:rsid w:val="002720E7"/>
    <w:pPr>
      <w:spacing w:line="240" w:lineRule="exact"/>
      <w:jc w:val="center"/>
    </w:pPr>
    <w:rPr>
      <w:rFonts w:ascii="Arial" w:hAnsi="Arial"/>
      <w:lang w:val="en-GB" w:eastAsia="ja-JP"/>
    </w:rPr>
  </w:style>
  <w:style w:type="paragraph" w:customStyle="1" w:styleId="REFNR8">
    <w:name w:val="REFNR_8"/>
    <w:basedOn w:val="a7"/>
    <w:rsid w:val="002720E7"/>
    <w:pPr>
      <w:framePr w:hSpace="142" w:wrap="around" w:vAnchor="page" w:hAnchor="page" w:x="1361" w:y="625"/>
      <w:tabs>
        <w:tab w:val="left" w:pos="1134"/>
      </w:tabs>
      <w:ind w:firstLine="0"/>
      <w:jc w:val="right"/>
    </w:pPr>
    <w:rPr>
      <w:rFonts w:ascii="Cambria" w:hAnsi="Cambria"/>
      <w:i/>
      <w:spacing w:val="5"/>
      <w:sz w:val="18"/>
      <w:lang w:val="en-GB" w:eastAsia="ja-JP"/>
    </w:rPr>
  </w:style>
  <w:style w:type="paragraph" w:customStyle="1" w:styleId="Normtitel8">
    <w:name w:val="Normtitel_8"/>
    <w:basedOn w:val="a7"/>
    <w:rsid w:val="002720E7"/>
    <w:pPr>
      <w:tabs>
        <w:tab w:val="left" w:pos="1134"/>
      </w:tabs>
      <w:spacing w:after="140"/>
      <w:ind w:firstLine="0"/>
      <w:jc w:val="center"/>
    </w:pPr>
    <w:rPr>
      <w:rFonts w:ascii="Cambria" w:hAnsi="Cambria"/>
      <w:b/>
      <w:spacing w:val="5"/>
      <w:sz w:val="19"/>
      <w:lang w:val="en-GB" w:eastAsia="ja-JP"/>
    </w:rPr>
  </w:style>
  <w:style w:type="paragraph" w:customStyle="1" w:styleId="ENG-Titel8">
    <w:name w:val="ENG-Titel_8"/>
    <w:next w:val="Franz-Titel"/>
    <w:rsid w:val="002720E7"/>
    <w:pPr>
      <w:tabs>
        <w:tab w:val="left" w:pos="1134"/>
      </w:tabs>
      <w:spacing w:before="120"/>
    </w:pPr>
    <w:rPr>
      <w:rFonts w:ascii="Arial" w:hAnsi="Arial"/>
      <w:sz w:val="17"/>
      <w:lang w:val="en-GB" w:eastAsia="ja-JP"/>
    </w:rPr>
  </w:style>
  <w:style w:type="paragraph" w:customStyle="1" w:styleId="Franz-Titel">
    <w:name w:val="Franz-Titel"/>
    <w:basedOn w:val="ENG-Titel8"/>
    <w:rsid w:val="002720E7"/>
  </w:style>
  <w:style w:type="paragraph" w:customStyle="1" w:styleId="BBL8">
    <w:name w:val="BBL_8"/>
    <w:basedOn w:val="a7"/>
    <w:rsid w:val="002720E7"/>
    <w:pPr>
      <w:framePr w:hSpace="142" w:wrap="around" w:vAnchor="page" w:hAnchor="page" w:x="1361" w:y="625"/>
      <w:tabs>
        <w:tab w:val="left" w:pos="1134"/>
      </w:tabs>
      <w:spacing w:before="180"/>
      <w:ind w:firstLine="0"/>
      <w:jc w:val="center"/>
    </w:pPr>
    <w:rPr>
      <w:rFonts w:ascii="Cambria" w:hAnsi="Cambria"/>
      <w:spacing w:val="5"/>
      <w:sz w:val="19"/>
      <w:lang w:val="en-GB" w:eastAsia="ja-JP"/>
    </w:rPr>
  </w:style>
  <w:style w:type="paragraph" w:customStyle="1" w:styleId="Ersatzvermerk8">
    <w:name w:val="Ersatzvermerk_8"/>
    <w:rsid w:val="002720E7"/>
    <w:pPr>
      <w:tabs>
        <w:tab w:val="left" w:pos="1134"/>
      </w:tabs>
      <w:spacing w:before="120"/>
    </w:pPr>
    <w:rPr>
      <w:rFonts w:ascii="Helvetica" w:hAnsi="Helvetica"/>
      <w:sz w:val="17"/>
      <w:lang w:val="en-GB" w:eastAsia="ja-JP"/>
    </w:rPr>
  </w:style>
  <w:style w:type="paragraph" w:customStyle="1" w:styleId="ICS8">
    <w:name w:val="ICS_8"/>
    <w:basedOn w:val="a7"/>
    <w:rsid w:val="002720E7"/>
    <w:pPr>
      <w:framePr w:hSpace="142" w:wrap="around" w:vAnchor="page" w:hAnchor="page" w:x="1361" w:y="625"/>
      <w:tabs>
        <w:tab w:val="left" w:pos="1134"/>
      </w:tabs>
      <w:spacing w:after="140"/>
      <w:ind w:firstLine="0"/>
    </w:pPr>
    <w:rPr>
      <w:rFonts w:ascii="Cambria" w:hAnsi="Cambria"/>
      <w:spacing w:val="5"/>
      <w:sz w:val="19"/>
      <w:lang w:val="en-GB" w:eastAsia="ja-JP"/>
    </w:rPr>
  </w:style>
  <w:style w:type="paragraph" w:customStyle="1" w:styleId="NFortsetzVerm8">
    <w:name w:val="N FortsetzVerm_8"/>
    <w:basedOn w:val="a7"/>
    <w:rsid w:val="002720E7"/>
    <w:pPr>
      <w:framePr w:hSpace="142" w:wrap="around" w:vAnchor="page" w:hAnchor="page" w:x="1361" w:y="625"/>
      <w:tabs>
        <w:tab w:val="left" w:pos="1134"/>
        <w:tab w:val="left" w:pos="5954"/>
      </w:tabs>
      <w:spacing w:after="140"/>
      <w:ind w:left="6804" w:firstLine="0"/>
      <w:jc w:val="left"/>
    </w:pPr>
    <w:rPr>
      <w:rFonts w:ascii="Cambria" w:hAnsi="Cambria"/>
      <w:spacing w:val="5"/>
      <w:sz w:val="19"/>
      <w:lang w:val="en-GB" w:eastAsia="ja-JP"/>
    </w:rPr>
  </w:style>
  <w:style w:type="paragraph" w:customStyle="1" w:styleId="E1NA14">
    <w:name w:val="E1NA14"/>
    <w:rsid w:val="002720E7"/>
    <w:pPr>
      <w:spacing w:after="240" w:line="230" w:lineRule="exact"/>
      <w:jc w:val="both"/>
    </w:pPr>
    <w:rPr>
      <w:rFonts w:ascii="Arial" w:hAnsi="Arial"/>
      <w:color w:val="0000FF"/>
      <w:lang w:val="en-GB" w:eastAsia="ja-JP"/>
    </w:rPr>
  </w:style>
  <w:style w:type="paragraph" w:customStyle="1" w:styleId="E1NA15">
    <w:name w:val="E1NA15"/>
    <w:rsid w:val="002720E7"/>
    <w:pPr>
      <w:spacing w:after="240" w:line="230" w:lineRule="exact"/>
      <w:jc w:val="both"/>
    </w:pPr>
    <w:rPr>
      <w:rFonts w:ascii="Arial" w:hAnsi="Arial"/>
      <w:color w:val="0000FF"/>
      <w:lang w:val="en-GB" w:eastAsia="ja-JP"/>
    </w:rPr>
  </w:style>
  <w:style w:type="paragraph" w:customStyle="1" w:styleId="E1NA16">
    <w:name w:val="E1NA16"/>
    <w:rsid w:val="002720E7"/>
    <w:pPr>
      <w:spacing w:after="240" w:line="230" w:lineRule="exact"/>
      <w:jc w:val="both"/>
    </w:pPr>
    <w:rPr>
      <w:rFonts w:ascii="Arial" w:hAnsi="Arial"/>
      <w:color w:val="0000FF"/>
      <w:lang w:val="en-GB" w:eastAsia="ja-JP"/>
    </w:rPr>
  </w:style>
  <w:style w:type="paragraph" w:customStyle="1" w:styleId="E1NA19">
    <w:name w:val="E1NA19"/>
    <w:rsid w:val="002720E7"/>
    <w:pPr>
      <w:spacing w:after="240" w:line="230" w:lineRule="exact"/>
      <w:jc w:val="both"/>
    </w:pPr>
    <w:rPr>
      <w:rFonts w:ascii="Arial" w:hAnsi="Arial"/>
      <w:color w:val="0000FF"/>
      <w:lang w:val="en-GB" w:eastAsia="ja-JP"/>
    </w:rPr>
  </w:style>
  <w:style w:type="paragraph" w:customStyle="1" w:styleId="E1NA20">
    <w:name w:val="E1NA20"/>
    <w:rsid w:val="002720E7"/>
    <w:pPr>
      <w:spacing w:after="240" w:line="230" w:lineRule="exact"/>
      <w:jc w:val="both"/>
    </w:pPr>
    <w:rPr>
      <w:rFonts w:ascii="Arial" w:hAnsi="Arial"/>
      <w:color w:val="0000FF"/>
      <w:lang w:val="en-GB" w:eastAsia="ja-JP"/>
    </w:rPr>
  </w:style>
  <w:style w:type="paragraph" w:customStyle="1" w:styleId="E1NA22">
    <w:name w:val="E1NA22"/>
    <w:rsid w:val="002720E7"/>
    <w:pPr>
      <w:spacing w:after="240" w:line="230" w:lineRule="exact"/>
      <w:jc w:val="both"/>
    </w:pPr>
    <w:rPr>
      <w:rFonts w:ascii="Arial" w:hAnsi="Arial"/>
      <w:color w:val="0000FF"/>
      <w:lang w:val="en-GB" w:eastAsia="ja-JP"/>
    </w:rPr>
  </w:style>
  <w:style w:type="paragraph" w:customStyle="1" w:styleId="E1NA23">
    <w:name w:val="E1NA23"/>
    <w:rsid w:val="002720E7"/>
    <w:pPr>
      <w:spacing w:after="240" w:line="230" w:lineRule="exact"/>
      <w:jc w:val="both"/>
    </w:pPr>
    <w:rPr>
      <w:rFonts w:ascii="Arial" w:hAnsi="Arial"/>
      <w:color w:val="0000FF"/>
      <w:lang w:val="en-GB" w:eastAsia="ja-JP"/>
    </w:rPr>
  </w:style>
  <w:style w:type="paragraph" w:customStyle="1" w:styleId="E1NA25">
    <w:name w:val="E1NA25"/>
    <w:rsid w:val="002720E7"/>
    <w:pPr>
      <w:spacing w:after="240" w:line="230" w:lineRule="exact"/>
      <w:jc w:val="both"/>
    </w:pPr>
    <w:rPr>
      <w:rFonts w:ascii="Arial" w:hAnsi="Arial"/>
      <w:color w:val="0000FF"/>
      <w:lang w:val="en-GB" w:eastAsia="ja-JP"/>
    </w:rPr>
  </w:style>
  <w:style w:type="paragraph" w:customStyle="1" w:styleId="E1NA41">
    <w:name w:val="E1NA41"/>
    <w:rsid w:val="002720E7"/>
    <w:pPr>
      <w:spacing w:after="240" w:line="230" w:lineRule="exact"/>
      <w:jc w:val="both"/>
    </w:pPr>
    <w:rPr>
      <w:rFonts w:ascii="Arial" w:hAnsi="Arial"/>
      <w:color w:val="0000FF"/>
      <w:lang w:val="en-GB" w:eastAsia="ja-JP"/>
    </w:rPr>
  </w:style>
  <w:style w:type="paragraph" w:customStyle="1" w:styleId="E1NA42">
    <w:name w:val="E1NA42"/>
    <w:rsid w:val="002720E7"/>
    <w:pPr>
      <w:spacing w:after="240" w:line="230" w:lineRule="exact"/>
      <w:jc w:val="both"/>
    </w:pPr>
    <w:rPr>
      <w:rFonts w:ascii="Arial" w:hAnsi="Arial"/>
      <w:color w:val="0000FF"/>
      <w:lang w:val="en-GB" w:eastAsia="ja-JP"/>
    </w:rPr>
  </w:style>
  <w:style w:type="paragraph" w:customStyle="1" w:styleId="E1NA55A">
    <w:name w:val="E1NA55A"/>
    <w:rsid w:val="002720E7"/>
    <w:pPr>
      <w:spacing w:after="240" w:line="230" w:lineRule="exact"/>
      <w:jc w:val="both"/>
    </w:pPr>
    <w:rPr>
      <w:rFonts w:ascii="Arial" w:hAnsi="Arial"/>
      <w:color w:val="0000FF"/>
      <w:lang w:val="en-GB" w:eastAsia="ja-JP"/>
    </w:rPr>
  </w:style>
  <w:style w:type="paragraph" w:customStyle="1" w:styleId="E4AVERT2">
    <w:name w:val="E4AVERT2"/>
    <w:rsid w:val="002720E7"/>
    <w:pPr>
      <w:spacing w:after="240" w:line="230" w:lineRule="atLeast"/>
      <w:jc w:val="both"/>
    </w:pPr>
    <w:rPr>
      <w:rFonts w:ascii="Arial" w:hAnsi="Arial"/>
      <w:snapToGrid w:val="0"/>
      <w:lang w:val="en-GB" w:eastAsia="ja-JP"/>
    </w:rPr>
  </w:style>
  <w:style w:type="paragraph" w:customStyle="1" w:styleId="E7FOR11">
    <w:name w:val="E7FOR11"/>
    <w:rsid w:val="002720E7"/>
    <w:pPr>
      <w:spacing w:after="240" w:line="230" w:lineRule="atLeast"/>
      <w:jc w:val="both"/>
    </w:pPr>
    <w:rPr>
      <w:rFonts w:ascii="Arial" w:hAnsi="Arial"/>
      <w:color w:val="0000FF"/>
      <w:lang w:val="en-GB" w:eastAsia="ja-JP"/>
    </w:rPr>
  </w:style>
  <w:style w:type="paragraph" w:customStyle="1" w:styleId="F1NA143">
    <w:name w:val="F1NA143"/>
    <w:rsid w:val="002720E7"/>
    <w:pPr>
      <w:spacing w:after="240" w:line="230" w:lineRule="exact"/>
      <w:jc w:val="both"/>
    </w:pPr>
    <w:rPr>
      <w:rFonts w:ascii="Arial" w:hAnsi="Arial"/>
      <w:color w:val="0000FF"/>
      <w:lang w:val="en-GB" w:eastAsia="ja-JP"/>
    </w:rPr>
  </w:style>
  <w:style w:type="paragraph" w:customStyle="1" w:styleId="F1NA153">
    <w:name w:val="F1NA153"/>
    <w:rsid w:val="002720E7"/>
    <w:pPr>
      <w:spacing w:after="240" w:line="230" w:lineRule="exact"/>
      <w:jc w:val="both"/>
    </w:pPr>
    <w:rPr>
      <w:rFonts w:ascii="Arial" w:hAnsi="Arial"/>
      <w:color w:val="0000FF"/>
      <w:lang w:val="en-GB" w:eastAsia="ja-JP"/>
    </w:rPr>
  </w:style>
  <w:style w:type="paragraph" w:customStyle="1" w:styleId="F1NA163">
    <w:name w:val="F1NA163"/>
    <w:rsid w:val="002720E7"/>
    <w:pPr>
      <w:spacing w:after="240" w:line="230" w:lineRule="exact"/>
      <w:jc w:val="both"/>
    </w:pPr>
    <w:rPr>
      <w:rFonts w:ascii="Arial" w:hAnsi="Arial"/>
      <w:color w:val="0000FF"/>
      <w:lang w:val="en-GB" w:eastAsia="ja-JP"/>
    </w:rPr>
  </w:style>
  <w:style w:type="paragraph" w:customStyle="1" w:styleId="F1NA183">
    <w:name w:val="F1NA183"/>
    <w:rsid w:val="002720E7"/>
    <w:pPr>
      <w:spacing w:after="240" w:line="230" w:lineRule="exact"/>
      <w:jc w:val="both"/>
    </w:pPr>
    <w:rPr>
      <w:rFonts w:ascii="Arial" w:hAnsi="Arial"/>
      <w:color w:val="0000FF"/>
      <w:lang w:val="en-GB" w:eastAsia="ja-JP"/>
    </w:rPr>
  </w:style>
  <w:style w:type="paragraph" w:customStyle="1" w:styleId="F1NA193">
    <w:name w:val="F1NA193"/>
    <w:rsid w:val="002720E7"/>
    <w:pPr>
      <w:spacing w:after="240" w:line="230" w:lineRule="exact"/>
      <w:jc w:val="both"/>
    </w:pPr>
    <w:rPr>
      <w:rFonts w:ascii="Arial" w:hAnsi="Arial"/>
      <w:color w:val="0000FF"/>
      <w:lang w:val="en-GB" w:eastAsia="ja-JP"/>
    </w:rPr>
  </w:style>
  <w:style w:type="paragraph" w:customStyle="1" w:styleId="F1NA203">
    <w:name w:val="F1NA203"/>
    <w:rsid w:val="002720E7"/>
    <w:pPr>
      <w:spacing w:after="240" w:line="230" w:lineRule="exact"/>
      <w:jc w:val="both"/>
    </w:pPr>
    <w:rPr>
      <w:rFonts w:ascii="Arial" w:hAnsi="Arial"/>
      <w:color w:val="0000FF"/>
      <w:lang w:val="en-GB" w:eastAsia="ja-JP"/>
    </w:rPr>
  </w:style>
  <w:style w:type="paragraph" w:customStyle="1" w:styleId="F1NA213">
    <w:name w:val="F1NA213"/>
    <w:rsid w:val="002720E7"/>
    <w:pPr>
      <w:spacing w:after="240" w:line="230" w:lineRule="exact"/>
      <w:jc w:val="both"/>
    </w:pPr>
    <w:rPr>
      <w:rFonts w:ascii="Arial" w:hAnsi="Arial"/>
      <w:color w:val="0000FF"/>
      <w:lang w:val="en-GB" w:eastAsia="ja-JP"/>
    </w:rPr>
  </w:style>
  <w:style w:type="paragraph" w:customStyle="1" w:styleId="F1NA223">
    <w:name w:val="F1NA223"/>
    <w:rsid w:val="002720E7"/>
    <w:pPr>
      <w:spacing w:after="240" w:line="230" w:lineRule="exact"/>
      <w:jc w:val="both"/>
    </w:pPr>
    <w:rPr>
      <w:rFonts w:ascii="Arial" w:hAnsi="Arial"/>
      <w:color w:val="0000FF"/>
      <w:lang w:val="en-GB" w:eastAsia="ja-JP"/>
    </w:rPr>
  </w:style>
  <w:style w:type="paragraph" w:customStyle="1" w:styleId="F1NA233">
    <w:name w:val="F1NA233"/>
    <w:rsid w:val="002720E7"/>
    <w:pPr>
      <w:spacing w:after="240" w:line="230" w:lineRule="exact"/>
      <w:jc w:val="both"/>
    </w:pPr>
    <w:rPr>
      <w:rFonts w:ascii="Arial" w:hAnsi="Arial"/>
      <w:color w:val="0000FF"/>
      <w:lang w:val="en-GB" w:eastAsia="ja-JP"/>
    </w:rPr>
  </w:style>
  <w:style w:type="paragraph" w:customStyle="1" w:styleId="F1NA243">
    <w:name w:val="F1NA243"/>
    <w:rsid w:val="002720E7"/>
    <w:pPr>
      <w:spacing w:after="240" w:line="230" w:lineRule="exact"/>
      <w:jc w:val="both"/>
    </w:pPr>
    <w:rPr>
      <w:rFonts w:ascii="Arial" w:hAnsi="Arial"/>
      <w:color w:val="0000FF"/>
      <w:lang w:val="en-GB" w:eastAsia="ja-JP"/>
    </w:rPr>
  </w:style>
  <w:style w:type="paragraph" w:customStyle="1" w:styleId="F1NA253">
    <w:name w:val="F1NA253"/>
    <w:rsid w:val="002720E7"/>
    <w:pPr>
      <w:spacing w:after="240" w:line="230" w:lineRule="exact"/>
      <w:jc w:val="both"/>
    </w:pPr>
    <w:rPr>
      <w:rFonts w:ascii="Arial" w:hAnsi="Arial"/>
      <w:color w:val="0000FF"/>
      <w:lang w:val="en-GB" w:eastAsia="ja-JP"/>
    </w:rPr>
  </w:style>
  <w:style w:type="paragraph" w:customStyle="1" w:styleId="F1NA413">
    <w:name w:val="F1NA413"/>
    <w:rsid w:val="002720E7"/>
    <w:pPr>
      <w:spacing w:after="240" w:line="230" w:lineRule="exact"/>
      <w:jc w:val="both"/>
    </w:pPr>
    <w:rPr>
      <w:rFonts w:ascii="Arial" w:hAnsi="Arial"/>
      <w:color w:val="0000FF"/>
      <w:lang w:val="en-GB" w:eastAsia="ja-JP"/>
    </w:rPr>
  </w:style>
  <w:style w:type="paragraph" w:customStyle="1" w:styleId="F1NA423">
    <w:name w:val="F1NA423"/>
    <w:rsid w:val="002720E7"/>
    <w:pPr>
      <w:spacing w:after="240" w:line="230" w:lineRule="exact"/>
      <w:jc w:val="both"/>
    </w:pPr>
    <w:rPr>
      <w:rFonts w:ascii="Arial" w:hAnsi="Arial"/>
      <w:color w:val="0000FF"/>
      <w:lang w:val="en-GB" w:eastAsia="ja-JP"/>
    </w:rPr>
  </w:style>
  <w:style w:type="paragraph" w:customStyle="1" w:styleId="F1NA542">
    <w:name w:val="F1NA542"/>
    <w:rsid w:val="002720E7"/>
    <w:pPr>
      <w:spacing w:after="240" w:line="230" w:lineRule="exact"/>
      <w:jc w:val="both"/>
    </w:pPr>
    <w:rPr>
      <w:rFonts w:ascii="Arial" w:hAnsi="Arial"/>
      <w:color w:val="0000FF"/>
      <w:lang w:val="en-GB" w:eastAsia="ja-JP"/>
    </w:rPr>
  </w:style>
  <w:style w:type="paragraph" w:customStyle="1" w:styleId="F1NA55A2">
    <w:name w:val="F1NA55A2"/>
    <w:rsid w:val="002720E7"/>
    <w:pPr>
      <w:spacing w:after="240" w:line="230" w:lineRule="exact"/>
      <w:jc w:val="both"/>
    </w:pPr>
    <w:rPr>
      <w:rFonts w:ascii="Arial" w:hAnsi="Arial"/>
      <w:color w:val="0000FF"/>
      <w:lang w:val="en-GB" w:eastAsia="ja-JP"/>
    </w:rPr>
  </w:style>
  <w:style w:type="paragraph" w:customStyle="1" w:styleId="F4AVERT21">
    <w:name w:val="F4AVERT21"/>
    <w:rsid w:val="002720E7"/>
    <w:pPr>
      <w:spacing w:after="240" w:line="230" w:lineRule="atLeast"/>
      <w:jc w:val="both"/>
    </w:pPr>
    <w:rPr>
      <w:rFonts w:ascii="Arial" w:hAnsi="Arial"/>
      <w:lang w:val="en-GB" w:eastAsia="ja-JP"/>
    </w:rPr>
  </w:style>
  <w:style w:type="paragraph" w:customStyle="1" w:styleId="X1LOGOAECMA">
    <w:name w:val="X1LOGOAECMA"/>
    <w:rsid w:val="002720E7"/>
    <w:pPr>
      <w:spacing w:after="220" w:line="230" w:lineRule="atLeast"/>
      <w:jc w:val="right"/>
    </w:pPr>
    <w:rPr>
      <w:rFonts w:ascii="Arial" w:hAnsi="Arial"/>
      <w:b/>
      <w:color w:val="000000"/>
      <w:sz w:val="24"/>
      <w:lang w:val="en-GB" w:eastAsia="ja-JP"/>
    </w:rPr>
  </w:style>
  <w:style w:type="paragraph" w:customStyle="1" w:styleId="X4ETP1S11">
    <w:name w:val="X4ETP1S11"/>
    <w:rsid w:val="002720E7"/>
    <w:pPr>
      <w:spacing w:after="260" w:line="220" w:lineRule="exact"/>
      <w:jc w:val="both"/>
    </w:pPr>
    <w:rPr>
      <w:rFonts w:ascii="Arial" w:hAnsi="Arial"/>
      <w:b/>
      <w:snapToGrid w:val="0"/>
      <w:sz w:val="22"/>
      <w:lang w:val="en-GB" w:eastAsia="ja-JP"/>
    </w:rPr>
  </w:style>
  <w:style w:type="paragraph" w:customStyle="1" w:styleId="X4ETP1S21">
    <w:name w:val="X4ETP1S21"/>
    <w:rsid w:val="002720E7"/>
    <w:pPr>
      <w:spacing w:after="240" w:line="230" w:lineRule="atLeast"/>
      <w:jc w:val="both"/>
    </w:pPr>
    <w:rPr>
      <w:rFonts w:ascii="Arial" w:hAnsi="Arial"/>
      <w:snapToGrid w:val="0"/>
      <w:lang w:val="en-GB" w:eastAsia="ja-JP"/>
    </w:rPr>
  </w:style>
  <w:style w:type="paragraph" w:customStyle="1" w:styleId="X4ETPI1">
    <w:name w:val="X4ETPI1"/>
    <w:rsid w:val="002720E7"/>
    <w:pPr>
      <w:spacing w:after="240" w:line="230" w:lineRule="atLeast"/>
      <w:jc w:val="both"/>
    </w:pPr>
    <w:rPr>
      <w:rFonts w:ascii="Arial" w:hAnsi="Arial"/>
      <w:lang w:val="en-GB" w:eastAsia="ja-JP"/>
    </w:rPr>
  </w:style>
  <w:style w:type="paragraph" w:customStyle="1" w:styleId="X4ETPP1">
    <w:name w:val="X4ETPP1"/>
    <w:rsid w:val="002720E7"/>
    <w:pPr>
      <w:spacing w:after="240" w:line="230" w:lineRule="atLeast"/>
      <w:jc w:val="both"/>
    </w:pPr>
    <w:rPr>
      <w:rFonts w:ascii="Arial" w:hAnsi="Arial"/>
      <w:lang w:val="en-GB" w:eastAsia="ja-JP"/>
    </w:rPr>
  </w:style>
  <w:style w:type="paragraph" w:customStyle="1" w:styleId="XSEQANNX1">
    <w:name w:val="XSEQANNX1"/>
    <w:rsid w:val="002720E7"/>
    <w:pPr>
      <w:spacing w:after="240" w:line="230" w:lineRule="atLeast"/>
      <w:jc w:val="both"/>
    </w:pPr>
    <w:rPr>
      <w:rFonts w:ascii="Arial" w:hAnsi="Arial"/>
      <w:snapToGrid w:val="0"/>
      <w:lang w:val="en-GB" w:eastAsia="ja-JP"/>
    </w:rPr>
  </w:style>
  <w:style w:type="paragraph" w:customStyle="1" w:styleId="XSEQFIG">
    <w:name w:val="XSEQFIG"/>
    <w:rsid w:val="002720E7"/>
    <w:pPr>
      <w:spacing w:after="240" w:line="230" w:lineRule="atLeast"/>
      <w:jc w:val="both"/>
    </w:pPr>
    <w:rPr>
      <w:rFonts w:ascii="Arial" w:hAnsi="Arial"/>
      <w:lang w:val="en-GB" w:eastAsia="ja-JP"/>
    </w:rPr>
  </w:style>
  <w:style w:type="paragraph" w:customStyle="1" w:styleId="XSEQFIGEN">
    <w:name w:val="XSEQFIGEN"/>
    <w:rsid w:val="002720E7"/>
    <w:pPr>
      <w:spacing w:after="240" w:line="230" w:lineRule="atLeast"/>
      <w:jc w:val="both"/>
    </w:pPr>
    <w:rPr>
      <w:rFonts w:ascii="Arial" w:hAnsi="Arial"/>
      <w:lang w:val="en-GB" w:eastAsia="ja-JP"/>
    </w:rPr>
  </w:style>
  <w:style w:type="paragraph" w:customStyle="1" w:styleId="XSEQTABLE">
    <w:name w:val="XSEQTABLE"/>
    <w:rsid w:val="002720E7"/>
    <w:pPr>
      <w:spacing w:after="240" w:line="230" w:lineRule="atLeast"/>
      <w:jc w:val="both"/>
    </w:pPr>
    <w:rPr>
      <w:rFonts w:ascii="Arial" w:hAnsi="Arial"/>
      <w:lang w:val="en-GB" w:eastAsia="ja-JP"/>
    </w:rPr>
  </w:style>
  <w:style w:type="paragraph" w:customStyle="1" w:styleId="XSEQTABLEEN">
    <w:name w:val="XSEQTABLEEN"/>
    <w:rsid w:val="002720E7"/>
    <w:pPr>
      <w:spacing w:after="240" w:line="230" w:lineRule="atLeast"/>
      <w:jc w:val="both"/>
    </w:pPr>
    <w:rPr>
      <w:rFonts w:ascii="Arial" w:hAnsi="Arial"/>
      <w:lang w:val="en-GB" w:eastAsia="ja-JP"/>
    </w:rPr>
  </w:style>
  <w:style w:type="paragraph" w:customStyle="1" w:styleId="panel2hintE">
    <w:name w:val="panel2hintE"/>
    <w:rsid w:val="002720E7"/>
    <w:pPr>
      <w:spacing w:after="220"/>
    </w:pPr>
    <w:rPr>
      <w:rFonts w:ascii="Helvetica" w:hAnsi="Helvetica"/>
      <w:color w:val="000000"/>
      <w:lang w:val="en-GB" w:eastAsia="en-US"/>
    </w:rPr>
  </w:style>
  <w:style w:type="paragraph" w:customStyle="1" w:styleId="afffffe">
    <w:name w:val="段落"/>
    <w:rsid w:val="002720E7"/>
    <w:pPr>
      <w:widowControl w:val="0"/>
      <w:spacing w:line="340" w:lineRule="exact"/>
      <w:ind w:firstLine="199"/>
      <w:jc w:val="both"/>
    </w:pPr>
    <w:rPr>
      <w:noProof/>
      <w:kern w:val="2"/>
      <w:lang w:val="en-GB" w:eastAsia="ja-JP"/>
    </w:rPr>
  </w:style>
  <w:style w:type="paragraph" w:customStyle="1" w:styleId="affffff">
    <w:name w:val="箇条３"/>
    <w:next w:val="afffffe"/>
    <w:rsid w:val="002720E7"/>
    <w:pPr>
      <w:keepLines/>
      <w:widowControl w:val="0"/>
      <w:tabs>
        <w:tab w:val="left" w:pos="680"/>
        <w:tab w:val="left" w:pos="879"/>
        <w:tab w:val="left" w:pos="1077"/>
      </w:tabs>
      <w:spacing w:line="340" w:lineRule="exact"/>
      <w:jc w:val="both"/>
      <w:outlineLvl w:val="2"/>
    </w:pPr>
    <w:rPr>
      <w:noProof/>
      <w:kern w:val="2"/>
      <w:lang w:val="en-GB" w:eastAsia="ja-JP"/>
    </w:rPr>
  </w:style>
  <w:style w:type="paragraph" w:customStyle="1" w:styleId="pdf">
    <w:name w:val="pdf"/>
    <w:basedOn w:val="a7"/>
    <w:rsid w:val="002720E7"/>
    <w:pPr>
      <w:spacing w:before="100" w:line="190" w:lineRule="exact"/>
      <w:ind w:left="100" w:right="100" w:firstLine="0"/>
    </w:pPr>
    <w:rPr>
      <w:rFonts w:ascii="Cambria" w:hAnsi="Cambria"/>
      <w:sz w:val="16"/>
      <w:lang w:val="en-GB" w:eastAsia="ja-JP"/>
    </w:rPr>
  </w:style>
  <w:style w:type="paragraph" w:customStyle="1" w:styleId="fdcopy">
    <w:name w:val="fdcopy"/>
    <w:basedOn w:val="zzCopyright"/>
    <w:rsid w:val="002720E7"/>
    <w:pPr>
      <w:pBdr>
        <w:top w:val="single" w:sz="6" w:space="1" w:color="auto"/>
        <w:left w:val="single" w:sz="6" w:space="4" w:color="auto"/>
        <w:bottom w:val="single" w:sz="6" w:space="1" w:color="auto"/>
        <w:right w:val="single" w:sz="6" w:space="4" w:color="auto"/>
      </w:pBdr>
      <w:spacing w:after="230" w:line="230" w:lineRule="exact"/>
      <w:ind w:left="100" w:right="100"/>
    </w:pPr>
    <w:rPr>
      <w:rFonts w:ascii="Cambria" w:eastAsia="Times New Roman" w:hAnsi="Cambria"/>
      <w:sz w:val="22"/>
      <w:lang w:eastAsia="ja-JP"/>
    </w:rPr>
  </w:style>
  <w:style w:type="paragraph" w:customStyle="1" w:styleId="covernote">
    <w:name w:val="covernote"/>
    <w:basedOn w:val="a7"/>
    <w:next w:val="a7"/>
    <w:rsid w:val="002720E7"/>
    <w:pPr>
      <w:spacing w:after="230" w:line="230" w:lineRule="exact"/>
      <w:ind w:left="100" w:right="100" w:firstLine="0"/>
    </w:pPr>
    <w:rPr>
      <w:rFonts w:ascii="Cambria" w:hAnsi="Cambria"/>
      <w:sz w:val="22"/>
      <w:lang w:val="en-GB" w:eastAsia="ja-JP"/>
    </w:rPr>
  </w:style>
  <w:style w:type="paragraph" w:styleId="affffff0">
    <w:name w:val="Document Map"/>
    <w:basedOn w:val="a7"/>
    <w:link w:val="affffff1"/>
    <w:uiPriority w:val="99"/>
    <w:rsid w:val="002720E7"/>
    <w:pPr>
      <w:shd w:val="clear" w:color="auto" w:fill="000080"/>
      <w:spacing w:after="240" w:line="240" w:lineRule="atLeast"/>
      <w:ind w:firstLine="0"/>
    </w:pPr>
    <w:rPr>
      <w:rFonts w:ascii="Tahoma" w:hAnsi="Tahoma"/>
      <w:sz w:val="20"/>
      <w:lang w:val="en-GB" w:eastAsia="ja-JP"/>
    </w:rPr>
  </w:style>
  <w:style w:type="character" w:customStyle="1" w:styleId="affffff1">
    <w:name w:val="Схема документа Знак"/>
    <w:basedOn w:val="a8"/>
    <w:link w:val="affffff0"/>
    <w:uiPriority w:val="99"/>
    <w:rsid w:val="002720E7"/>
    <w:rPr>
      <w:rFonts w:ascii="Tahoma" w:eastAsia="MS Mincho" w:hAnsi="Tahoma"/>
      <w:shd w:val="clear" w:color="auto" w:fill="000080"/>
      <w:lang w:val="en-GB" w:eastAsia="ja-JP"/>
    </w:rPr>
  </w:style>
  <w:style w:type="character" w:styleId="affffff2">
    <w:name w:val="endnote reference"/>
    <w:uiPriority w:val="99"/>
    <w:rsid w:val="002720E7"/>
    <w:rPr>
      <w:noProof w:val="0"/>
      <w:vertAlign w:val="superscript"/>
      <w:lang w:val="fr-FR"/>
    </w:rPr>
  </w:style>
  <w:style w:type="paragraph" w:styleId="affffff3">
    <w:name w:val="endnote text"/>
    <w:basedOn w:val="a7"/>
    <w:link w:val="affffff4"/>
    <w:uiPriority w:val="99"/>
    <w:rsid w:val="002720E7"/>
    <w:pPr>
      <w:spacing w:after="240" w:line="240" w:lineRule="atLeast"/>
      <w:ind w:firstLine="0"/>
    </w:pPr>
    <w:rPr>
      <w:rFonts w:ascii="Arial" w:hAnsi="Arial"/>
      <w:sz w:val="20"/>
      <w:lang w:val="en-GB" w:eastAsia="ja-JP"/>
    </w:rPr>
  </w:style>
  <w:style w:type="character" w:customStyle="1" w:styleId="affffff4">
    <w:name w:val="Текст концевой сноски Знак"/>
    <w:basedOn w:val="a8"/>
    <w:link w:val="affffff3"/>
    <w:uiPriority w:val="99"/>
    <w:rsid w:val="002720E7"/>
    <w:rPr>
      <w:rFonts w:ascii="Arial" w:eastAsia="MS Mincho" w:hAnsi="Arial"/>
      <w:lang w:val="en-GB" w:eastAsia="ja-JP"/>
    </w:rPr>
  </w:style>
  <w:style w:type="paragraph" w:styleId="2f0">
    <w:name w:val="index 2"/>
    <w:basedOn w:val="a7"/>
    <w:next w:val="a7"/>
    <w:autoRedefine/>
    <w:uiPriority w:val="99"/>
    <w:rsid w:val="002720E7"/>
    <w:pPr>
      <w:spacing w:after="240" w:line="210" w:lineRule="atLeast"/>
      <w:ind w:left="600" w:hanging="200"/>
    </w:pPr>
    <w:rPr>
      <w:rFonts w:ascii="Cambria" w:hAnsi="Cambria"/>
      <w:b/>
      <w:sz w:val="18"/>
      <w:lang w:val="en-GB" w:eastAsia="ja-JP"/>
    </w:rPr>
  </w:style>
  <w:style w:type="paragraph" w:styleId="3d">
    <w:name w:val="index 3"/>
    <w:basedOn w:val="a7"/>
    <w:next w:val="a7"/>
    <w:autoRedefine/>
    <w:uiPriority w:val="99"/>
    <w:rsid w:val="002720E7"/>
    <w:pPr>
      <w:spacing w:after="240" w:line="220" w:lineRule="atLeast"/>
      <w:ind w:left="600" w:hanging="200"/>
    </w:pPr>
    <w:rPr>
      <w:rFonts w:ascii="Cambria" w:hAnsi="Cambria"/>
      <w:b/>
      <w:sz w:val="22"/>
      <w:lang w:val="en-GB" w:eastAsia="ja-JP"/>
    </w:rPr>
  </w:style>
  <w:style w:type="paragraph" w:styleId="47">
    <w:name w:val="index 4"/>
    <w:basedOn w:val="a7"/>
    <w:next w:val="a7"/>
    <w:autoRedefine/>
    <w:uiPriority w:val="99"/>
    <w:rsid w:val="002720E7"/>
    <w:pPr>
      <w:spacing w:after="240" w:line="220" w:lineRule="atLeast"/>
      <w:ind w:left="800" w:hanging="200"/>
    </w:pPr>
    <w:rPr>
      <w:rFonts w:ascii="Cambria" w:hAnsi="Cambria"/>
      <w:b/>
      <w:sz w:val="22"/>
      <w:lang w:val="en-GB" w:eastAsia="ja-JP"/>
    </w:rPr>
  </w:style>
  <w:style w:type="paragraph" w:styleId="56">
    <w:name w:val="index 5"/>
    <w:basedOn w:val="a7"/>
    <w:next w:val="a7"/>
    <w:autoRedefine/>
    <w:uiPriority w:val="99"/>
    <w:rsid w:val="002720E7"/>
    <w:pPr>
      <w:spacing w:after="240" w:line="220" w:lineRule="atLeast"/>
      <w:ind w:left="1000" w:hanging="200"/>
    </w:pPr>
    <w:rPr>
      <w:rFonts w:ascii="Cambria" w:hAnsi="Cambria"/>
      <w:b/>
      <w:sz w:val="22"/>
      <w:lang w:val="en-GB" w:eastAsia="ja-JP"/>
    </w:rPr>
  </w:style>
  <w:style w:type="paragraph" w:styleId="62">
    <w:name w:val="index 6"/>
    <w:basedOn w:val="a7"/>
    <w:next w:val="a7"/>
    <w:autoRedefine/>
    <w:uiPriority w:val="99"/>
    <w:rsid w:val="002720E7"/>
    <w:pPr>
      <w:spacing w:after="240" w:line="220" w:lineRule="atLeast"/>
      <w:ind w:left="1200" w:hanging="200"/>
    </w:pPr>
    <w:rPr>
      <w:rFonts w:ascii="Cambria" w:hAnsi="Cambria"/>
      <w:b/>
      <w:sz w:val="22"/>
      <w:lang w:val="en-GB" w:eastAsia="ja-JP"/>
    </w:rPr>
  </w:style>
  <w:style w:type="paragraph" w:styleId="72">
    <w:name w:val="index 7"/>
    <w:basedOn w:val="a7"/>
    <w:next w:val="a7"/>
    <w:autoRedefine/>
    <w:uiPriority w:val="99"/>
    <w:rsid w:val="002720E7"/>
    <w:pPr>
      <w:spacing w:after="240" w:line="220" w:lineRule="atLeast"/>
      <w:ind w:left="1400" w:hanging="200"/>
    </w:pPr>
    <w:rPr>
      <w:rFonts w:ascii="Cambria" w:hAnsi="Cambria"/>
      <w:b/>
      <w:sz w:val="22"/>
      <w:lang w:val="en-GB" w:eastAsia="ja-JP"/>
    </w:rPr>
  </w:style>
  <w:style w:type="paragraph" w:styleId="82">
    <w:name w:val="index 8"/>
    <w:basedOn w:val="a7"/>
    <w:next w:val="a7"/>
    <w:autoRedefine/>
    <w:uiPriority w:val="99"/>
    <w:rsid w:val="002720E7"/>
    <w:pPr>
      <w:spacing w:after="240" w:line="220" w:lineRule="atLeast"/>
      <w:ind w:left="1600" w:hanging="200"/>
    </w:pPr>
    <w:rPr>
      <w:rFonts w:ascii="Cambria" w:hAnsi="Cambria"/>
      <w:b/>
      <w:sz w:val="22"/>
      <w:lang w:val="en-GB" w:eastAsia="ja-JP"/>
    </w:rPr>
  </w:style>
  <w:style w:type="paragraph" w:styleId="92">
    <w:name w:val="index 9"/>
    <w:basedOn w:val="a7"/>
    <w:next w:val="a7"/>
    <w:autoRedefine/>
    <w:uiPriority w:val="99"/>
    <w:rsid w:val="002720E7"/>
    <w:pPr>
      <w:spacing w:after="240" w:line="220" w:lineRule="atLeast"/>
      <w:ind w:left="1800" w:hanging="200"/>
    </w:pPr>
    <w:rPr>
      <w:rFonts w:ascii="Cambria" w:hAnsi="Cambria"/>
      <w:b/>
      <w:sz w:val="22"/>
      <w:lang w:val="en-GB" w:eastAsia="ja-JP"/>
    </w:rPr>
  </w:style>
  <w:style w:type="paragraph" w:styleId="affffff5">
    <w:name w:val="macro"/>
    <w:link w:val="affffff6"/>
    <w:uiPriority w:val="99"/>
    <w:rsid w:val="002720E7"/>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eastAsia="ja-JP"/>
    </w:rPr>
  </w:style>
  <w:style w:type="character" w:customStyle="1" w:styleId="affffff6">
    <w:name w:val="Текст макроса Знак"/>
    <w:basedOn w:val="a8"/>
    <w:link w:val="affffff5"/>
    <w:uiPriority w:val="99"/>
    <w:rsid w:val="002720E7"/>
    <w:rPr>
      <w:rFonts w:ascii="Courier New" w:eastAsia="MS Mincho" w:hAnsi="Courier New"/>
      <w:lang w:val="en-GB" w:eastAsia="ja-JP"/>
    </w:rPr>
  </w:style>
  <w:style w:type="paragraph" w:styleId="affffff7">
    <w:name w:val="table of authorities"/>
    <w:basedOn w:val="a7"/>
    <w:next w:val="a7"/>
    <w:uiPriority w:val="99"/>
    <w:rsid w:val="002720E7"/>
    <w:pPr>
      <w:spacing w:after="240" w:line="240" w:lineRule="atLeast"/>
      <w:ind w:left="200" w:hanging="200"/>
    </w:pPr>
    <w:rPr>
      <w:rFonts w:ascii="Cambria" w:hAnsi="Cambria"/>
      <w:sz w:val="22"/>
      <w:lang w:val="en-GB" w:eastAsia="ja-JP"/>
    </w:rPr>
  </w:style>
  <w:style w:type="paragraph" w:styleId="affffff8">
    <w:name w:val="table of figures"/>
    <w:basedOn w:val="a7"/>
    <w:next w:val="a7"/>
    <w:uiPriority w:val="99"/>
    <w:rsid w:val="002720E7"/>
    <w:pPr>
      <w:spacing w:after="240" w:line="240" w:lineRule="atLeast"/>
      <w:ind w:left="400" w:hanging="400"/>
    </w:pPr>
    <w:rPr>
      <w:rFonts w:ascii="Cambria" w:hAnsi="Cambria"/>
      <w:sz w:val="22"/>
      <w:lang w:val="en-GB" w:eastAsia="ja-JP"/>
    </w:rPr>
  </w:style>
  <w:style w:type="character" w:customStyle="1" w:styleId="MTConvertedEquation">
    <w:name w:val="MTConvertedEquation"/>
    <w:rsid w:val="002720E7"/>
    <w:rPr>
      <w:color w:val="0000FF"/>
      <w:sz w:val="20"/>
      <w:lang w:val="pt-BR"/>
    </w:rPr>
  </w:style>
  <w:style w:type="paragraph" w:styleId="affffff9">
    <w:name w:val="Bibliography"/>
    <w:basedOn w:val="a7"/>
    <w:next w:val="a7"/>
    <w:uiPriority w:val="37"/>
    <w:semiHidden/>
    <w:unhideWhenUsed/>
    <w:rsid w:val="002720E7"/>
    <w:pPr>
      <w:spacing w:after="240" w:line="240" w:lineRule="atLeast"/>
      <w:ind w:firstLine="0"/>
    </w:pPr>
    <w:rPr>
      <w:rFonts w:ascii="Cambria" w:hAnsi="Cambria"/>
      <w:sz w:val="22"/>
      <w:lang w:val="en-GB" w:eastAsia="ja-JP"/>
    </w:rPr>
  </w:style>
  <w:style w:type="character" w:customStyle="1" w:styleId="zzCoverChar">
    <w:name w:val="zzCover Char"/>
    <w:link w:val="zzCover"/>
    <w:rsid w:val="002720E7"/>
    <w:rPr>
      <w:rFonts w:ascii="Arial" w:eastAsia="MS Mincho" w:hAnsi="Arial"/>
      <w:b/>
      <w:color w:val="000000"/>
      <w:sz w:val="24"/>
      <w:lang w:val="en-GB" w:eastAsia="fr-FR"/>
    </w:rPr>
  </w:style>
  <w:style w:type="paragraph" w:styleId="affffffa">
    <w:name w:val="Intense Quote"/>
    <w:basedOn w:val="a7"/>
    <w:next w:val="a7"/>
    <w:link w:val="affffffb"/>
    <w:uiPriority w:val="30"/>
    <w:qFormat/>
    <w:rsid w:val="002720E7"/>
    <w:pPr>
      <w:pBdr>
        <w:bottom w:val="single" w:sz="4" w:space="4" w:color="4F81BD"/>
      </w:pBdr>
      <w:spacing w:before="200" w:after="280" w:line="240" w:lineRule="atLeast"/>
      <w:ind w:left="936" w:right="936" w:firstLine="0"/>
    </w:pPr>
    <w:rPr>
      <w:rFonts w:ascii="Arial" w:hAnsi="Arial"/>
      <w:b/>
      <w:bCs/>
      <w:i/>
      <w:iCs/>
      <w:color w:val="4F81BD"/>
      <w:sz w:val="20"/>
      <w:lang w:val="en-GB" w:eastAsia="en-US"/>
    </w:rPr>
  </w:style>
  <w:style w:type="character" w:customStyle="1" w:styleId="affffffb">
    <w:name w:val="Выделенная цитата Знак"/>
    <w:basedOn w:val="a8"/>
    <w:link w:val="affffffa"/>
    <w:uiPriority w:val="30"/>
    <w:rsid w:val="002720E7"/>
    <w:rPr>
      <w:rFonts w:ascii="Arial" w:eastAsia="MS Mincho" w:hAnsi="Arial"/>
      <w:b/>
      <w:bCs/>
      <w:i/>
      <w:iCs/>
      <w:color w:val="4F81BD"/>
      <w:lang w:val="en-GB" w:eastAsia="en-US"/>
    </w:rPr>
  </w:style>
  <w:style w:type="paragraph" w:styleId="affffffc">
    <w:name w:val="No Spacing"/>
    <w:uiPriority w:val="1"/>
    <w:qFormat/>
    <w:rsid w:val="002720E7"/>
    <w:pPr>
      <w:jc w:val="both"/>
    </w:pPr>
    <w:rPr>
      <w:rFonts w:ascii="Arial" w:hAnsi="Arial"/>
      <w:lang w:val="en-GB" w:eastAsia="en-US"/>
    </w:rPr>
  </w:style>
  <w:style w:type="paragraph" w:styleId="2f1">
    <w:name w:val="Quote"/>
    <w:basedOn w:val="a7"/>
    <w:next w:val="a7"/>
    <w:link w:val="2f2"/>
    <w:uiPriority w:val="29"/>
    <w:qFormat/>
    <w:rsid w:val="002720E7"/>
    <w:pPr>
      <w:spacing w:after="240" w:line="240" w:lineRule="atLeast"/>
      <w:ind w:firstLine="0"/>
    </w:pPr>
    <w:rPr>
      <w:rFonts w:ascii="Arial" w:hAnsi="Arial"/>
      <w:i/>
      <w:iCs/>
      <w:color w:val="000000"/>
      <w:sz w:val="20"/>
      <w:lang w:val="en-GB" w:eastAsia="en-US"/>
    </w:rPr>
  </w:style>
  <w:style w:type="character" w:customStyle="1" w:styleId="2f2">
    <w:name w:val="Цитата 2 Знак"/>
    <w:basedOn w:val="a8"/>
    <w:link w:val="2f1"/>
    <w:uiPriority w:val="29"/>
    <w:rsid w:val="002720E7"/>
    <w:rPr>
      <w:rFonts w:ascii="Arial" w:eastAsia="MS Mincho" w:hAnsi="Arial"/>
      <w:i/>
      <w:iCs/>
      <w:color w:val="000000"/>
      <w:lang w:val="en-GB" w:eastAsia="en-US"/>
    </w:rPr>
  </w:style>
  <w:style w:type="character" w:customStyle="1" w:styleId="aubase">
    <w:name w:val="au_base"/>
    <w:rsid w:val="002720E7"/>
    <w:rPr>
      <w:rFonts w:ascii="Cambria" w:hAnsi="Cambria"/>
    </w:rPr>
  </w:style>
  <w:style w:type="character" w:customStyle="1" w:styleId="Tabletext9Char">
    <w:name w:val="Table text (9) Char"/>
    <w:link w:val="Tabletext9"/>
    <w:rsid w:val="002720E7"/>
    <w:rPr>
      <w:rFonts w:ascii="Arial" w:eastAsia="MS Mincho" w:hAnsi="Arial"/>
      <w:sz w:val="18"/>
      <w:lang w:val="en-GB" w:eastAsia="ja-JP"/>
    </w:rPr>
  </w:style>
  <w:style w:type="character" w:customStyle="1" w:styleId="Tabletext10Char">
    <w:name w:val="Table text (10) Char"/>
    <w:basedOn w:val="Tabletext9Char"/>
    <w:link w:val="Tabletext10"/>
    <w:rsid w:val="002720E7"/>
    <w:rPr>
      <w:rFonts w:ascii="Arial" w:eastAsia="MS Mincho" w:hAnsi="Arial"/>
      <w:sz w:val="18"/>
      <w:lang w:val="en-GB" w:eastAsia="ja-JP"/>
    </w:rPr>
  </w:style>
  <w:style w:type="character" w:customStyle="1" w:styleId="aucollab">
    <w:name w:val="au_collab"/>
    <w:rsid w:val="002720E7"/>
    <w:rPr>
      <w:rFonts w:ascii="Cambria" w:hAnsi="Cambria"/>
      <w:bdr w:val="none" w:sz="0" w:space="0" w:color="auto"/>
      <w:shd w:val="clear" w:color="auto" w:fill="C0C0C0"/>
    </w:rPr>
  </w:style>
  <w:style w:type="character" w:customStyle="1" w:styleId="audeg">
    <w:name w:val="au_deg"/>
    <w:rsid w:val="002720E7"/>
    <w:rPr>
      <w:rFonts w:ascii="Cambria" w:hAnsi="Cambria"/>
      <w:sz w:val="22"/>
      <w:bdr w:val="none" w:sz="0" w:space="0" w:color="auto"/>
      <w:shd w:val="clear" w:color="auto" w:fill="FFFF00"/>
    </w:rPr>
  </w:style>
  <w:style w:type="character" w:customStyle="1" w:styleId="aufname">
    <w:name w:val="au_fname"/>
    <w:rsid w:val="002720E7"/>
    <w:rPr>
      <w:rFonts w:ascii="Cambria" w:hAnsi="Cambria"/>
      <w:sz w:val="22"/>
      <w:bdr w:val="none" w:sz="0" w:space="0" w:color="auto"/>
      <w:shd w:val="clear" w:color="auto" w:fill="FFFFCC"/>
    </w:rPr>
  </w:style>
  <w:style w:type="character" w:customStyle="1" w:styleId="aurole">
    <w:name w:val="au_role"/>
    <w:rsid w:val="002720E7"/>
    <w:rPr>
      <w:rFonts w:ascii="Cambria" w:hAnsi="Cambria"/>
      <w:sz w:val="22"/>
      <w:bdr w:val="none" w:sz="0" w:space="0" w:color="auto"/>
      <w:shd w:val="clear" w:color="auto" w:fill="808000"/>
    </w:rPr>
  </w:style>
  <w:style w:type="character" w:customStyle="1" w:styleId="ausuffix">
    <w:name w:val="au_suffix"/>
    <w:rsid w:val="002720E7"/>
    <w:rPr>
      <w:rFonts w:ascii="Cambria" w:hAnsi="Cambria"/>
      <w:sz w:val="22"/>
      <w:bdr w:val="none" w:sz="0" w:space="0" w:color="auto"/>
      <w:shd w:val="clear" w:color="auto" w:fill="FF00FF"/>
    </w:rPr>
  </w:style>
  <w:style w:type="character" w:customStyle="1" w:styleId="ausurname">
    <w:name w:val="au_surname"/>
    <w:rsid w:val="002720E7"/>
    <w:rPr>
      <w:rFonts w:ascii="Cambria" w:hAnsi="Cambria"/>
      <w:sz w:val="22"/>
      <w:bdr w:val="none" w:sz="0" w:space="0" w:color="auto"/>
      <w:shd w:val="clear" w:color="auto" w:fill="CCFF99"/>
    </w:rPr>
  </w:style>
  <w:style w:type="character" w:customStyle="1" w:styleId="bibbase">
    <w:name w:val="bib_base"/>
    <w:rsid w:val="002720E7"/>
    <w:rPr>
      <w:rFonts w:ascii="Cambria" w:hAnsi="Cambria"/>
    </w:rPr>
  </w:style>
  <w:style w:type="character" w:customStyle="1" w:styleId="bibarticle">
    <w:name w:val="bib_article"/>
    <w:rsid w:val="002720E7"/>
    <w:rPr>
      <w:rFonts w:ascii="Cambria" w:hAnsi="Cambria"/>
      <w:bdr w:val="none" w:sz="0" w:space="0" w:color="auto"/>
      <w:shd w:val="clear" w:color="auto" w:fill="CCFFFF"/>
    </w:rPr>
  </w:style>
  <w:style w:type="character" w:customStyle="1" w:styleId="bibcomment">
    <w:name w:val="bib_comment"/>
    <w:rsid w:val="002720E7"/>
  </w:style>
  <w:style w:type="character" w:customStyle="1" w:styleId="bibdeg">
    <w:name w:val="bib_deg"/>
    <w:rsid w:val="002720E7"/>
  </w:style>
  <w:style w:type="character" w:customStyle="1" w:styleId="bibdoi">
    <w:name w:val="bib_doi"/>
    <w:rsid w:val="002720E7"/>
    <w:rPr>
      <w:rFonts w:ascii="Cambria" w:hAnsi="Cambria"/>
      <w:bdr w:val="none" w:sz="0" w:space="0" w:color="auto"/>
      <w:shd w:val="clear" w:color="auto" w:fill="CCFFCC"/>
    </w:rPr>
  </w:style>
  <w:style w:type="character" w:customStyle="1" w:styleId="bibetal">
    <w:name w:val="bib_etal"/>
    <w:rsid w:val="002720E7"/>
    <w:rPr>
      <w:rFonts w:ascii="Cambria" w:hAnsi="Cambria"/>
      <w:bdr w:val="none" w:sz="0" w:space="0" w:color="auto"/>
      <w:shd w:val="clear" w:color="auto" w:fill="CCFF99"/>
    </w:rPr>
  </w:style>
  <w:style w:type="character" w:customStyle="1" w:styleId="bibfname">
    <w:name w:val="bib_fname"/>
    <w:rsid w:val="002720E7"/>
    <w:rPr>
      <w:rFonts w:ascii="Cambria" w:hAnsi="Cambria"/>
      <w:bdr w:val="none" w:sz="0" w:space="0" w:color="auto"/>
      <w:shd w:val="clear" w:color="auto" w:fill="FFFFCC"/>
    </w:rPr>
  </w:style>
  <w:style w:type="character" w:customStyle="1" w:styleId="bibfpage">
    <w:name w:val="bib_fpage"/>
    <w:rsid w:val="002720E7"/>
    <w:rPr>
      <w:rFonts w:ascii="Cambria" w:hAnsi="Cambria"/>
      <w:bdr w:val="none" w:sz="0" w:space="0" w:color="auto"/>
      <w:shd w:val="clear" w:color="auto" w:fill="E6E6E6"/>
    </w:rPr>
  </w:style>
  <w:style w:type="character" w:customStyle="1" w:styleId="bibissue">
    <w:name w:val="bib_issue"/>
    <w:rsid w:val="002720E7"/>
    <w:rPr>
      <w:rFonts w:ascii="Cambria" w:hAnsi="Cambria"/>
      <w:bdr w:val="none" w:sz="0" w:space="0" w:color="auto"/>
      <w:shd w:val="clear" w:color="auto" w:fill="FFFFAB"/>
    </w:rPr>
  </w:style>
  <w:style w:type="character" w:customStyle="1" w:styleId="bibjournal">
    <w:name w:val="bib_journal"/>
    <w:rsid w:val="002720E7"/>
    <w:rPr>
      <w:rFonts w:ascii="Cambria" w:hAnsi="Cambria"/>
      <w:bdr w:val="none" w:sz="0" w:space="0" w:color="auto"/>
      <w:shd w:val="clear" w:color="auto" w:fill="F9DECF"/>
    </w:rPr>
  </w:style>
  <w:style w:type="character" w:customStyle="1" w:styleId="biblpage">
    <w:name w:val="bib_lpage"/>
    <w:rsid w:val="002720E7"/>
    <w:rPr>
      <w:rFonts w:ascii="Cambria" w:hAnsi="Cambria"/>
      <w:bdr w:val="none" w:sz="0" w:space="0" w:color="auto"/>
      <w:shd w:val="clear" w:color="auto" w:fill="D9D9D9"/>
    </w:rPr>
  </w:style>
  <w:style w:type="character" w:customStyle="1" w:styleId="bibnumber">
    <w:name w:val="bib_number"/>
    <w:rsid w:val="002720E7"/>
    <w:rPr>
      <w:rFonts w:ascii="Cambria" w:hAnsi="Cambria"/>
      <w:bdr w:val="none" w:sz="0" w:space="0" w:color="auto"/>
      <w:shd w:val="clear" w:color="auto" w:fill="CCCCFF"/>
    </w:rPr>
  </w:style>
  <w:style w:type="character" w:customStyle="1" w:styleId="biborganization">
    <w:name w:val="bib_organization"/>
    <w:rsid w:val="002720E7"/>
    <w:rPr>
      <w:rFonts w:ascii="Cambria" w:hAnsi="Cambria"/>
      <w:bdr w:val="none" w:sz="0" w:space="0" w:color="auto"/>
      <w:shd w:val="clear" w:color="auto" w:fill="CCFF99"/>
    </w:rPr>
  </w:style>
  <w:style w:type="character" w:customStyle="1" w:styleId="bibsuffix">
    <w:name w:val="bib_suffix"/>
    <w:rsid w:val="002720E7"/>
  </w:style>
  <w:style w:type="character" w:customStyle="1" w:styleId="bibsuppl">
    <w:name w:val="bib_suppl"/>
    <w:rsid w:val="002720E7"/>
    <w:rPr>
      <w:rFonts w:ascii="Cambria" w:hAnsi="Cambria"/>
      <w:bdr w:val="none" w:sz="0" w:space="0" w:color="auto"/>
      <w:shd w:val="clear" w:color="auto" w:fill="FFCC66"/>
    </w:rPr>
  </w:style>
  <w:style w:type="character" w:customStyle="1" w:styleId="bibsurname">
    <w:name w:val="bib_surname"/>
    <w:rsid w:val="002720E7"/>
    <w:rPr>
      <w:rFonts w:ascii="Cambria" w:hAnsi="Cambria"/>
      <w:bdr w:val="none" w:sz="0" w:space="0" w:color="auto"/>
      <w:shd w:val="clear" w:color="auto" w:fill="CCFF99"/>
    </w:rPr>
  </w:style>
  <w:style w:type="character" w:customStyle="1" w:styleId="bibunpubl">
    <w:name w:val="bib_unpubl"/>
    <w:rsid w:val="002720E7"/>
  </w:style>
  <w:style w:type="character" w:customStyle="1" w:styleId="biburl">
    <w:name w:val="bib_url"/>
    <w:rsid w:val="002720E7"/>
    <w:rPr>
      <w:rFonts w:ascii="Cambria" w:hAnsi="Cambria"/>
      <w:bdr w:val="none" w:sz="0" w:space="0" w:color="auto"/>
      <w:shd w:val="clear" w:color="auto" w:fill="CCFF66"/>
    </w:rPr>
  </w:style>
  <w:style w:type="character" w:customStyle="1" w:styleId="bibvolume">
    <w:name w:val="bib_volume"/>
    <w:rsid w:val="002720E7"/>
    <w:rPr>
      <w:rFonts w:ascii="Cambria" w:hAnsi="Cambria"/>
      <w:bdr w:val="none" w:sz="0" w:space="0" w:color="auto"/>
      <w:shd w:val="clear" w:color="auto" w:fill="CCECFF"/>
    </w:rPr>
  </w:style>
  <w:style w:type="character" w:customStyle="1" w:styleId="bibyear">
    <w:name w:val="bib_year"/>
    <w:rsid w:val="002720E7"/>
    <w:rPr>
      <w:rFonts w:ascii="Cambria" w:hAnsi="Cambria"/>
      <w:bdr w:val="none" w:sz="0" w:space="0" w:color="auto"/>
      <w:shd w:val="clear" w:color="auto" w:fill="FFCCFF"/>
    </w:rPr>
  </w:style>
  <w:style w:type="character" w:customStyle="1" w:styleId="citebase">
    <w:name w:val="cite_base"/>
    <w:rsid w:val="002720E7"/>
    <w:rPr>
      <w:rFonts w:ascii="Cambria" w:hAnsi="Cambria"/>
    </w:rPr>
  </w:style>
  <w:style w:type="character" w:customStyle="1" w:styleId="citebib">
    <w:name w:val="cite_bib"/>
    <w:rsid w:val="002720E7"/>
    <w:rPr>
      <w:rFonts w:ascii="Cambria" w:hAnsi="Cambria"/>
      <w:bdr w:val="none" w:sz="0" w:space="0" w:color="auto"/>
      <w:shd w:val="clear" w:color="auto" w:fill="CCFFFF"/>
    </w:rPr>
  </w:style>
  <w:style w:type="character" w:customStyle="1" w:styleId="citebox">
    <w:name w:val="cite_box"/>
    <w:rsid w:val="002720E7"/>
  </w:style>
  <w:style w:type="character" w:customStyle="1" w:styleId="citeen">
    <w:name w:val="cite_en"/>
    <w:rsid w:val="002720E7"/>
    <w:rPr>
      <w:rFonts w:ascii="Cambria" w:hAnsi="Cambria"/>
      <w:bdr w:val="none" w:sz="0" w:space="0" w:color="auto"/>
      <w:shd w:val="clear" w:color="auto" w:fill="FFFF99"/>
      <w:vertAlign w:val="superscript"/>
    </w:rPr>
  </w:style>
  <w:style w:type="character" w:customStyle="1" w:styleId="citefig">
    <w:name w:val="cite_fig"/>
    <w:rsid w:val="002720E7"/>
    <w:rPr>
      <w:rFonts w:ascii="Cambria" w:hAnsi="Cambria"/>
      <w:color w:val="auto"/>
      <w:bdr w:val="none" w:sz="0" w:space="0" w:color="auto"/>
      <w:shd w:val="clear" w:color="auto" w:fill="CCFFCC"/>
    </w:rPr>
  </w:style>
  <w:style w:type="character" w:customStyle="1" w:styleId="citefn">
    <w:name w:val="cite_fn"/>
    <w:rsid w:val="002720E7"/>
    <w:rPr>
      <w:rFonts w:ascii="Cambria" w:hAnsi="Cambria"/>
      <w:color w:val="auto"/>
      <w:sz w:val="22"/>
      <w:bdr w:val="none" w:sz="0" w:space="0" w:color="auto"/>
      <w:shd w:val="clear" w:color="auto" w:fill="FF99CC"/>
      <w:vertAlign w:val="baseline"/>
    </w:rPr>
  </w:style>
  <w:style w:type="character" w:customStyle="1" w:styleId="citetbl">
    <w:name w:val="cite_tbl"/>
    <w:rsid w:val="002720E7"/>
    <w:rPr>
      <w:rFonts w:ascii="Cambria" w:hAnsi="Cambria"/>
      <w:color w:val="auto"/>
      <w:bdr w:val="none" w:sz="0" w:space="0" w:color="auto"/>
      <w:shd w:val="clear" w:color="auto" w:fill="FF9999"/>
    </w:rPr>
  </w:style>
  <w:style w:type="character" w:customStyle="1" w:styleId="stdbase">
    <w:name w:val="std_base"/>
    <w:rsid w:val="002720E7"/>
    <w:rPr>
      <w:rFonts w:ascii="Cambria" w:hAnsi="Cambria"/>
    </w:rPr>
  </w:style>
  <w:style w:type="character" w:customStyle="1" w:styleId="bibextlink">
    <w:name w:val="bib_extlink"/>
    <w:rsid w:val="002720E7"/>
    <w:rPr>
      <w:rFonts w:ascii="Cambria" w:hAnsi="Cambria"/>
      <w:bdr w:val="none" w:sz="0" w:space="0" w:color="auto"/>
      <w:shd w:val="clear" w:color="auto" w:fill="6CCE9D"/>
    </w:rPr>
  </w:style>
  <w:style w:type="character" w:customStyle="1" w:styleId="citeeq">
    <w:name w:val="cite_eq"/>
    <w:rsid w:val="002720E7"/>
    <w:rPr>
      <w:rFonts w:ascii="Cambria" w:hAnsi="Cambria"/>
      <w:bdr w:val="none" w:sz="0" w:space="0" w:color="auto"/>
      <w:shd w:val="clear" w:color="auto" w:fill="FFAE37"/>
    </w:rPr>
  </w:style>
  <w:style w:type="character" w:customStyle="1" w:styleId="bibmedline">
    <w:name w:val="bib_medline"/>
    <w:rsid w:val="002720E7"/>
  </w:style>
  <w:style w:type="character" w:customStyle="1" w:styleId="citetfn">
    <w:name w:val="cite_tfn"/>
    <w:rsid w:val="002720E7"/>
    <w:rPr>
      <w:rFonts w:ascii="Cambria" w:hAnsi="Cambria"/>
      <w:bdr w:val="none" w:sz="0" w:space="0" w:color="auto"/>
      <w:shd w:val="clear" w:color="auto" w:fill="FBBA79"/>
    </w:rPr>
  </w:style>
  <w:style w:type="character" w:customStyle="1" w:styleId="auprefix">
    <w:name w:val="au_prefix"/>
    <w:rsid w:val="002720E7"/>
    <w:rPr>
      <w:rFonts w:ascii="Cambria" w:hAnsi="Cambria"/>
      <w:sz w:val="22"/>
      <w:bdr w:val="none" w:sz="0" w:space="0" w:color="auto"/>
      <w:shd w:val="clear" w:color="auto" w:fill="FFCC99"/>
    </w:rPr>
  </w:style>
  <w:style w:type="character" w:customStyle="1" w:styleId="citeapp">
    <w:name w:val="cite_app"/>
    <w:rsid w:val="002720E7"/>
    <w:rPr>
      <w:rFonts w:ascii="Cambria" w:hAnsi="Cambria"/>
      <w:bdr w:val="none" w:sz="0" w:space="0" w:color="auto"/>
      <w:shd w:val="clear" w:color="auto" w:fill="CCFF33"/>
    </w:rPr>
  </w:style>
  <w:style w:type="character" w:customStyle="1" w:styleId="citesec">
    <w:name w:val="cite_sec"/>
    <w:rsid w:val="002720E7"/>
    <w:rPr>
      <w:rFonts w:ascii="Cambria" w:hAnsi="Cambria"/>
      <w:bdr w:val="none" w:sz="0" w:space="0" w:color="auto"/>
      <w:shd w:val="clear" w:color="auto" w:fill="FFCCCC"/>
    </w:rPr>
  </w:style>
  <w:style w:type="character" w:customStyle="1" w:styleId="stddocPartNumber">
    <w:name w:val="std_docPartNumber"/>
    <w:rsid w:val="002720E7"/>
    <w:rPr>
      <w:rFonts w:ascii="Cambria" w:hAnsi="Cambria"/>
      <w:bdr w:val="none" w:sz="0" w:space="0" w:color="auto"/>
      <w:shd w:val="clear" w:color="auto" w:fill="EAF1DD"/>
    </w:rPr>
  </w:style>
  <w:style w:type="character" w:customStyle="1" w:styleId="stddocTitle">
    <w:name w:val="std_docTitle"/>
    <w:rsid w:val="002720E7"/>
    <w:rPr>
      <w:rFonts w:ascii="Cambria" w:hAnsi="Cambria"/>
      <w:i/>
      <w:bdr w:val="none" w:sz="0" w:space="0" w:color="auto"/>
      <w:shd w:val="clear" w:color="auto" w:fill="FDE9D9"/>
    </w:rPr>
  </w:style>
  <w:style w:type="character" w:customStyle="1" w:styleId="aumember">
    <w:name w:val="au_member"/>
    <w:rsid w:val="002720E7"/>
    <w:rPr>
      <w:rFonts w:ascii="Cambria" w:hAnsi="Cambria"/>
      <w:sz w:val="22"/>
      <w:bdr w:val="none" w:sz="0" w:space="0" w:color="auto"/>
      <w:shd w:val="clear" w:color="auto" w:fill="FF99CC"/>
    </w:rPr>
  </w:style>
  <w:style w:type="character" w:customStyle="1" w:styleId="stdfootnote">
    <w:name w:val="std_footnote"/>
    <w:rsid w:val="002720E7"/>
    <w:rPr>
      <w:rFonts w:ascii="Cambria" w:hAnsi="Cambria"/>
      <w:bdr w:val="none" w:sz="0" w:space="0" w:color="auto"/>
      <w:shd w:val="clear" w:color="auto" w:fill="F2F2F2"/>
    </w:rPr>
  </w:style>
  <w:style w:type="character" w:customStyle="1" w:styleId="stdsection">
    <w:name w:val="std_section"/>
    <w:rsid w:val="002720E7"/>
    <w:rPr>
      <w:rFonts w:ascii="Cambria" w:hAnsi="Cambria"/>
      <w:bdr w:val="none" w:sz="0" w:space="0" w:color="auto"/>
      <w:shd w:val="clear" w:color="auto" w:fill="E5DFEC"/>
    </w:rPr>
  </w:style>
  <w:style w:type="character" w:customStyle="1" w:styleId="stddocumentType">
    <w:name w:val="std_documentType"/>
    <w:rsid w:val="002720E7"/>
    <w:rPr>
      <w:rFonts w:ascii="Cambria" w:hAnsi="Cambria"/>
      <w:bdr w:val="none" w:sz="0" w:space="0" w:color="auto"/>
      <w:shd w:val="clear" w:color="auto" w:fill="7DE1DF"/>
    </w:rPr>
  </w:style>
  <w:style w:type="character" w:customStyle="1" w:styleId="bibalt-year">
    <w:name w:val="bib_alt-year"/>
    <w:rsid w:val="002720E7"/>
    <w:rPr>
      <w:rFonts w:ascii="Cambria" w:hAnsi="Cambria"/>
      <w:szCs w:val="24"/>
      <w:bdr w:val="none" w:sz="0" w:space="0" w:color="auto"/>
      <w:shd w:val="clear" w:color="auto" w:fill="CC99FF"/>
    </w:rPr>
  </w:style>
  <w:style w:type="character" w:customStyle="1" w:styleId="bibbook">
    <w:name w:val="bib_book"/>
    <w:rsid w:val="002720E7"/>
    <w:rPr>
      <w:rFonts w:ascii="Cambria" w:hAnsi="Cambria"/>
      <w:bdr w:val="none" w:sz="0" w:space="0" w:color="auto"/>
      <w:shd w:val="clear" w:color="auto" w:fill="99CCFF"/>
    </w:rPr>
  </w:style>
  <w:style w:type="character" w:customStyle="1" w:styleId="bibchapterno">
    <w:name w:val="bib_chapterno"/>
    <w:rsid w:val="002720E7"/>
    <w:rPr>
      <w:rFonts w:ascii="Cambria" w:hAnsi="Cambria"/>
      <w:bdr w:val="none" w:sz="0" w:space="0" w:color="auto"/>
      <w:shd w:val="clear" w:color="auto" w:fill="D9D9D9"/>
    </w:rPr>
  </w:style>
  <w:style w:type="character" w:customStyle="1" w:styleId="bibchaptertitle">
    <w:name w:val="bib_chaptertitle"/>
    <w:rsid w:val="002720E7"/>
    <w:rPr>
      <w:rFonts w:ascii="Cambria" w:hAnsi="Cambria"/>
      <w:bdr w:val="none" w:sz="0" w:space="0" w:color="auto"/>
      <w:shd w:val="clear" w:color="auto" w:fill="FF9D5B"/>
    </w:rPr>
  </w:style>
  <w:style w:type="character" w:customStyle="1" w:styleId="bibed-etal">
    <w:name w:val="bib_ed-etal"/>
    <w:rsid w:val="002720E7"/>
    <w:rPr>
      <w:rFonts w:ascii="Cambria" w:hAnsi="Cambria"/>
      <w:bdr w:val="none" w:sz="0" w:space="0" w:color="auto"/>
      <w:shd w:val="clear" w:color="auto" w:fill="00F4EE"/>
    </w:rPr>
  </w:style>
  <w:style w:type="character" w:customStyle="1" w:styleId="bibed-fname">
    <w:name w:val="bib_ed-fname"/>
    <w:rsid w:val="002720E7"/>
    <w:rPr>
      <w:rFonts w:ascii="Cambria" w:hAnsi="Cambria"/>
      <w:bdr w:val="none" w:sz="0" w:space="0" w:color="auto"/>
      <w:shd w:val="clear" w:color="auto" w:fill="FFFFB7"/>
    </w:rPr>
  </w:style>
  <w:style w:type="character" w:customStyle="1" w:styleId="bibeditionno">
    <w:name w:val="bib_editionno"/>
    <w:rsid w:val="002720E7"/>
    <w:rPr>
      <w:rFonts w:ascii="Cambria" w:hAnsi="Cambria"/>
      <w:bdr w:val="none" w:sz="0" w:space="0" w:color="auto"/>
      <w:shd w:val="clear" w:color="auto" w:fill="FFCC00"/>
    </w:rPr>
  </w:style>
  <w:style w:type="character" w:customStyle="1" w:styleId="bibed-organization">
    <w:name w:val="bib_ed-organization"/>
    <w:rsid w:val="002720E7"/>
    <w:rPr>
      <w:rFonts w:ascii="Cambria" w:hAnsi="Cambria"/>
      <w:bdr w:val="none" w:sz="0" w:space="0" w:color="auto"/>
      <w:shd w:val="clear" w:color="auto" w:fill="FCAAC3"/>
    </w:rPr>
  </w:style>
  <w:style w:type="character" w:customStyle="1" w:styleId="bibed-suffix">
    <w:name w:val="bib_ed-suffix"/>
    <w:rsid w:val="002720E7"/>
    <w:rPr>
      <w:rFonts w:ascii="Cambria" w:hAnsi="Cambria"/>
      <w:bdr w:val="none" w:sz="0" w:space="0" w:color="auto"/>
      <w:shd w:val="clear" w:color="auto" w:fill="CCFFCC"/>
    </w:rPr>
  </w:style>
  <w:style w:type="character" w:customStyle="1" w:styleId="bibed-surname">
    <w:name w:val="bib_ed-surname"/>
    <w:rsid w:val="002720E7"/>
    <w:rPr>
      <w:rFonts w:ascii="Cambria" w:hAnsi="Cambria"/>
      <w:bdr w:val="none" w:sz="0" w:space="0" w:color="auto"/>
      <w:shd w:val="clear" w:color="auto" w:fill="FFFF00"/>
    </w:rPr>
  </w:style>
  <w:style w:type="character" w:customStyle="1" w:styleId="bibinstitution">
    <w:name w:val="bib_institution"/>
    <w:rsid w:val="002720E7"/>
    <w:rPr>
      <w:rFonts w:ascii="Cambria" w:hAnsi="Cambria"/>
      <w:bdr w:val="none" w:sz="0" w:space="0" w:color="auto"/>
      <w:shd w:val="clear" w:color="auto" w:fill="CCFFCC"/>
    </w:rPr>
  </w:style>
  <w:style w:type="character" w:customStyle="1" w:styleId="bibisbn">
    <w:name w:val="bib_isbn"/>
    <w:rsid w:val="002720E7"/>
    <w:rPr>
      <w:rFonts w:ascii="Cambria" w:hAnsi="Cambria"/>
      <w:shd w:val="clear" w:color="auto" w:fill="D9D9D9"/>
    </w:rPr>
  </w:style>
  <w:style w:type="character" w:customStyle="1" w:styleId="biblocation">
    <w:name w:val="bib_location"/>
    <w:rsid w:val="002720E7"/>
    <w:rPr>
      <w:rFonts w:ascii="Cambria" w:hAnsi="Cambria"/>
      <w:bdr w:val="none" w:sz="0" w:space="0" w:color="auto"/>
      <w:shd w:val="clear" w:color="auto" w:fill="FFCCCC"/>
    </w:rPr>
  </w:style>
  <w:style w:type="character" w:customStyle="1" w:styleId="bibpagecount">
    <w:name w:val="bib_pagecount"/>
    <w:rsid w:val="002720E7"/>
    <w:rPr>
      <w:rFonts w:ascii="Cambria" w:hAnsi="Cambria"/>
      <w:bdr w:val="none" w:sz="0" w:space="0" w:color="auto"/>
      <w:shd w:val="clear" w:color="auto" w:fill="00FF00"/>
    </w:rPr>
  </w:style>
  <w:style w:type="character" w:customStyle="1" w:styleId="bibpatent">
    <w:name w:val="bib_patent"/>
    <w:rsid w:val="002720E7"/>
    <w:rPr>
      <w:rFonts w:ascii="Cambria" w:hAnsi="Cambria"/>
      <w:bdr w:val="none" w:sz="0" w:space="0" w:color="auto"/>
      <w:shd w:val="clear" w:color="auto" w:fill="66FFCC"/>
    </w:rPr>
  </w:style>
  <w:style w:type="character" w:customStyle="1" w:styleId="bibpublisher">
    <w:name w:val="bib_publisher"/>
    <w:rsid w:val="002720E7"/>
    <w:rPr>
      <w:rFonts w:ascii="Cambria" w:hAnsi="Cambria"/>
      <w:bdr w:val="none" w:sz="0" w:space="0" w:color="auto"/>
      <w:shd w:val="clear" w:color="auto" w:fill="FF99CC"/>
    </w:rPr>
  </w:style>
  <w:style w:type="character" w:customStyle="1" w:styleId="bibreportnum">
    <w:name w:val="bib_reportnum"/>
    <w:rsid w:val="002720E7"/>
    <w:rPr>
      <w:rFonts w:ascii="Cambria" w:hAnsi="Cambria"/>
      <w:bdr w:val="none" w:sz="0" w:space="0" w:color="auto"/>
      <w:shd w:val="clear" w:color="auto" w:fill="CCCCFF"/>
    </w:rPr>
  </w:style>
  <w:style w:type="character" w:customStyle="1" w:styleId="bibschool">
    <w:name w:val="bib_school"/>
    <w:rsid w:val="002720E7"/>
    <w:rPr>
      <w:rFonts w:ascii="Cambria" w:hAnsi="Cambria"/>
      <w:bdr w:val="none" w:sz="0" w:space="0" w:color="auto"/>
      <w:shd w:val="clear" w:color="auto" w:fill="FFCC66"/>
    </w:rPr>
  </w:style>
  <w:style w:type="character" w:customStyle="1" w:styleId="bibseries">
    <w:name w:val="bib_series"/>
    <w:rsid w:val="002720E7"/>
    <w:rPr>
      <w:rFonts w:ascii="Cambria" w:hAnsi="Cambria"/>
      <w:shd w:val="clear" w:color="auto" w:fill="FFCC99"/>
    </w:rPr>
  </w:style>
  <w:style w:type="character" w:customStyle="1" w:styleId="bibseriesno">
    <w:name w:val="bib_seriesno"/>
    <w:rsid w:val="002720E7"/>
    <w:rPr>
      <w:rFonts w:ascii="Cambria" w:hAnsi="Cambria"/>
      <w:shd w:val="clear" w:color="auto" w:fill="FFFF99"/>
    </w:rPr>
  </w:style>
  <w:style w:type="character" w:customStyle="1" w:styleId="bibtrans">
    <w:name w:val="bib_trans"/>
    <w:rsid w:val="002720E7"/>
    <w:rPr>
      <w:rFonts w:ascii="Cambria" w:hAnsi="Cambria"/>
      <w:shd w:val="clear" w:color="auto" w:fill="99CC00"/>
    </w:rPr>
  </w:style>
  <w:style w:type="character" w:customStyle="1" w:styleId="stdsuppl">
    <w:name w:val="std_suppl"/>
    <w:rsid w:val="002720E7"/>
    <w:rPr>
      <w:rFonts w:ascii="Cambria" w:hAnsi="Cambria"/>
      <w:bdr w:val="none" w:sz="0" w:space="0" w:color="auto"/>
      <w:shd w:val="clear" w:color="auto" w:fill="F6FBB5"/>
    </w:rPr>
  </w:style>
  <w:style w:type="paragraph" w:customStyle="1" w:styleId="BaseHeading">
    <w:name w:val="Base_Heading"/>
    <w:link w:val="BaseHeadingChar"/>
    <w:qFormat/>
    <w:rsid w:val="002720E7"/>
    <w:pPr>
      <w:spacing w:after="240" w:line="240" w:lineRule="atLeast"/>
      <w:outlineLvl w:val="0"/>
    </w:pPr>
    <w:rPr>
      <w:rFonts w:ascii="Cambria" w:eastAsia="Calibri" w:hAnsi="Cambria"/>
      <w:sz w:val="22"/>
      <w:szCs w:val="22"/>
      <w:lang w:val="en-GB" w:eastAsia="en-US"/>
    </w:rPr>
  </w:style>
  <w:style w:type="paragraph" w:customStyle="1" w:styleId="BaseText">
    <w:name w:val="Base_Text"/>
    <w:qFormat/>
    <w:rsid w:val="002720E7"/>
    <w:pPr>
      <w:tabs>
        <w:tab w:val="left" w:pos="397"/>
        <w:tab w:val="left" w:pos="794"/>
        <w:tab w:val="left" w:pos="1191"/>
        <w:tab w:val="left" w:pos="1588"/>
        <w:tab w:val="left" w:pos="1985"/>
        <w:tab w:val="left" w:pos="2381"/>
        <w:tab w:val="left" w:pos="2778"/>
        <w:tab w:val="left" w:pos="3175"/>
        <w:tab w:val="left" w:pos="3572"/>
        <w:tab w:val="left" w:pos="3969"/>
      </w:tabs>
      <w:spacing w:after="240" w:line="240" w:lineRule="atLeast"/>
      <w:jc w:val="both"/>
    </w:pPr>
    <w:rPr>
      <w:rFonts w:ascii="Cambria" w:eastAsia="Calibri" w:hAnsi="Cambria"/>
      <w:sz w:val="22"/>
      <w:szCs w:val="22"/>
      <w:lang w:val="en-GB" w:eastAsia="en-US"/>
    </w:rPr>
  </w:style>
  <w:style w:type="paragraph" w:customStyle="1" w:styleId="BiblioEntry">
    <w:name w:val="Biblio Entry"/>
    <w:basedOn w:val="BaseText"/>
    <w:rsid w:val="002720E7"/>
    <w:pPr>
      <w:ind w:left="662" w:hanging="662"/>
      <w:jc w:val="left"/>
    </w:pPr>
  </w:style>
  <w:style w:type="paragraph" w:customStyle="1" w:styleId="BiblioTitle">
    <w:name w:val="Biblio Title"/>
    <w:basedOn w:val="BaseHeading"/>
    <w:rsid w:val="002720E7"/>
    <w:pPr>
      <w:pageBreakBefore/>
      <w:spacing w:after="760" w:line="280" w:lineRule="atLeast"/>
      <w:jc w:val="center"/>
    </w:pPr>
    <w:rPr>
      <w:b/>
      <w:sz w:val="28"/>
    </w:rPr>
  </w:style>
  <w:style w:type="paragraph" w:customStyle="1" w:styleId="BodyText-">
    <w:name w:val="Body Text (-)"/>
    <w:basedOn w:val="BaseText"/>
    <w:rsid w:val="002720E7"/>
    <w:pPr>
      <w:spacing w:line="220" w:lineRule="atLeast"/>
    </w:pPr>
    <w:rPr>
      <w:sz w:val="18"/>
    </w:rPr>
  </w:style>
  <w:style w:type="paragraph" w:customStyle="1" w:styleId="BodyTextindent1">
    <w:name w:val="Body Text indent 1"/>
    <w:basedOn w:val="BaseText"/>
    <w:rsid w:val="002720E7"/>
    <w:pPr>
      <w:ind w:left="403"/>
    </w:pPr>
  </w:style>
  <w:style w:type="paragraph" w:customStyle="1" w:styleId="BodyTextindent1-">
    <w:name w:val="Body Text indent 1 (-)"/>
    <w:basedOn w:val="BodyTextindent1"/>
    <w:rsid w:val="002720E7"/>
    <w:pPr>
      <w:spacing w:line="220" w:lineRule="atLeast"/>
    </w:pPr>
    <w:rPr>
      <w:sz w:val="18"/>
    </w:rPr>
  </w:style>
  <w:style w:type="paragraph" w:customStyle="1" w:styleId="210">
    <w:name w:val="Основной текст с отступом 21"/>
    <w:basedOn w:val="a7"/>
    <w:rsid w:val="002720E7"/>
    <w:pPr>
      <w:spacing w:after="240" w:line="240" w:lineRule="atLeast"/>
      <w:ind w:left="805" w:firstLine="0"/>
    </w:pPr>
    <w:rPr>
      <w:rFonts w:ascii="Cambria" w:hAnsi="Cambria"/>
      <w:sz w:val="22"/>
      <w:lang w:val="en-GB" w:eastAsia="ja-JP"/>
    </w:rPr>
  </w:style>
  <w:style w:type="paragraph" w:customStyle="1" w:styleId="BodyTextindent2-">
    <w:name w:val="Body Text indent 2 (-)"/>
    <w:basedOn w:val="210"/>
    <w:rsid w:val="002720E7"/>
    <w:pPr>
      <w:spacing w:line="220" w:lineRule="atLeast"/>
    </w:pPr>
    <w:rPr>
      <w:sz w:val="18"/>
    </w:rPr>
  </w:style>
  <w:style w:type="paragraph" w:customStyle="1" w:styleId="310">
    <w:name w:val="Основной текст с отступом 31"/>
    <w:basedOn w:val="210"/>
    <w:rsid w:val="002720E7"/>
    <w:pPr>
      <w:ind w:left="1202"/>
    </w:pPr>
  </w:style>
  <w:style w:type="paragraph" w:customStyle="1" w:styleId="BodyTextindent3-">
    <w:name w:val="Body Text indent 3 (-)"/>
    <w:basedOn w:val="310"/>
    <w:rsid w:val="002720E7"/>
    <w:pPr>
      <w:spacing w:line="220" w:lineRule="atLeast"/>
    </w:pPr>
    <w:rPr>
      <w:sz w:val="18"/>
    </w:rPr>
  </w:style>
  <w:style w:type="paragraph" w:customStyle="1" w:styleId="BodyTextindent4">
    <w:name w:val="Body Text indent 4"/>
    <w:basedOn w:val="310"/>
    <w:rsid w:val="002720E7"/>
    <w:pPr>
      <w:ind w:left="1605"/>
    </w:pPr>
  </w:style>
  <w:style w:type="paragraph" w:customStyle="1" w:styleId="BodyTextindent4-">
    <w:name w:val="Body Text indent 4 (-)"/>
    <w:basedOn w:val="BodyTextindent4"/>
    <w:rsid w:val="002720E7"/>
    <w:pPr>
      <w:spacing w:line="220" w:lineRule="atLeast"/>
    </w:pPr>
    <w:rPr>
      <w:sz w:val="18"/>
    </w:rPr>
  </w:style>
  <w:style w:type="paragraph" w:customStyle="1" w:styleId="BodyTextCenter">
    <w:name w:val="Body Text_Center"/>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jc w:val="center"/>
    </w:pPr>
  </w:style>
  <w:style w:type="paragraph" w:customStyle="1" w:styleId="Code">
    <w:name w:val="Code"/>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323"/>
        <w:tab w:val="left" w:pos="652"/>
        <w:tab w:val="left" w:pos="975"/>
        <w:tab w:val="left" w:pos="1304"/>
        <w:tab w:val="left" w:pos="1627"/>
        <w:tab w:val="left" w:pos="1956"/>
        <w:tab w:val="left" w:pos="2279"/>
        <w:tab w:val="left" w:pos="2608"/>
        <w:tab w:val="left" w:pos="2931"/>
        <w:tab w:val="left" w:pos="3255"/>
      </w:tabs>
      <w:spacing w:after="0"/>
      <w:jc w:val="left"/>
    </w:pPr>
    <w:rPr>
      <w:rFonts w:ascii="Courier New" w:hAnsi="Courier New"/>
    </w:rPr>
  </w:style>
  <w:style w:type="paragraph" w:customStyle="1" w:styleId="Code-">
    <w:name w:val="Code (-)"/>
    <w:basedOn w:val="Code"/>
    <w:rsid w:val="002720E7"/>
    <w:pPr>
      <w:spacing w:line="220" w:lineRule="atLeast"/>
    </w:pPr>
    <w:rPr>
      <w:sz w:val="18"/>
    </w:rPr>
  </w:style>
  <w:style w:type="paragraph" w:customStyle="1" w:styleId="Code--">
    <w:name w:val="Code (--)"/>
    <w:basedOn w:val="Code"/>
    <w:rsid w:val="002720E7"/>
    <w:pPr>
      <w:spacing w:line="200" w:lineRule="atLeast"/>
    </w:pPr>
    <w:rPr>
      <w:sz w:val="16"/>
    </w:rPr>
  </w:style>
  <w:style w:type="paragraph" w:customStyle="1" w:styleId="CoverTitleA1">
    <w:name w:val="Cover Title_A1"/>
    <w:basedOn w:val="BaseHeading"/>
    <w:rsid w:val="002720E7"/>
    <w:pPr>
      <w:spacing w:line="360" w:lineRule="exact"/>
      <w:outlineLvl w:val="9"/>
    </w:pPr>
    <w:rPr>
      <w:b/>
      <w:sz w:val="32"/>
    </w:rPr>
  </w:style>
  <w:style w:type="paragraph" w:customStyle="1" w:styleId="CoverTitleA2">
    <w:name w:val="Cover Title_A2"/>
    <w:basedOn w:val="CoverTitleA1"/>
    <w:rsid w:val="002720E7"/>
  </w:style>
  <w:style w:type="paragraph" w:customStyle="1" w:styleId="CoverTitleA3">
    <w:name w:val="Cover Title_A3"/>
    <w:basedOn w:val="CoverTitleA1"/>
    <w:rsid w:val="002720E7"/>
    <w:rPr>
      <w:b w:val="0"/>
    </w:rPr>
  </w:style>
  <w:style w:type="paragraph" w:customStyle="1" w:styleId="CoverTitleB">
    <w:name w:val="Cover Title_B"/>
    <w:basedOn w:val="BaseHeading"/>
    <w:rsid w:val="002720E7"/>
    <w:pPr>
      <w:outlineLvl w:val="9"/>
    </w:pPr>
    <w:rPr>
      <w:i/>
      <w:lang w:val="fr-FR"/>
    </w:rPr>
  </w:style>
  <w:style w:type="paragraph" w:customStyle="1" w:styleId="Dimension100">
    <w:name w:val="Dimension_100"/>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spacing w:after="60" w:line="220" w:lineRule="atLeast"/>
      <w:jc w:val="right"/>
    </w:pPr>
    <w:rPr>
      <w:sz w:val="20"/>
    </w:rPr>
  </w:style>
  <w:style w:type="paragraph" w:customStyle="1" w:styleId="Dimension50">
    <w:name w:val="Dimension_50"/>
    <w:basedOn w:val="Dimension100"/>
    <w:rsid w:val="002720E7"/>
    <w:pPr>
      <w:ind w:right="2434"/>
    </w:pPr>
  </w:style>
  <w:style w:type="paragraph" w:customStyle="1" w:styleId="Dimension75">
    <w:name w:val="Dimension_75"/>
    <w:basedOn w:val="Dimension100"/>
    <w:rsid w:val="002720E7"/>
    <w:pPr>
      <w:ind w:right="1253"/>
    </w:pPr>
  </w:style>
  <w:style w:type="paragraph" w:customStyle="1" w:styleId="Examplecontinued">
    <w:name w:val="Example continued"/>
    <w:basedOn w:val="Example"/>
    <w:rsid w:val="002720E7"/>
    <w:pPr>
      <w:tabs>
        <w:tab w:val="clear" w:pos="1360"/>
        <w:tab w:val="left" w:pos="1354"/>
      </w:tabs>
      <w:spacing w:line="220" w:lineRule="atLeast"/>
    </w:pPr>
    <w:rPr>
      <w:rFonts w:ascii="Cambria" w:eastAsia="Calibri" w:hAnsi="Cambria"/>
      <w:sz w:val="20"/>
      <w:szCs w:val="22"/>
      <w:lang w:eastAsia="en-US"/>
    </w:rPr>
  </w:style>
  <w:style w:type="paragraph" w:customStyle="1" w:styleId="Exampleindent">
    <w:name w:val="Example indent"/>
    <w:basedOn w:val="Example"/>
    <w:rsid w:val="002720E7"/>
    <w:pPr>
      <w:tabs>
        <w:tab w:val="clear" w:pos="1360"/>
        <w:tab w:val="left" w:pos="1757"/>
      </w:tabs>
      <w:spacing w:line="220" w:lineRule="atLeast"/>
      <w:ind w:left="403"/>
    </w:pPr>
    <w:rPr>
      <w:rFonts w:ascii="Cambria" w:eastAsia="Calibri" w:hAnsi="Cambria"/>
      <w:sz w:val="20"/>
      <w:szCs w:val="22"/>
      <w:lang w:eastAsia="en-US"/>
    </w:rPr>
  </w:style>
  <w:style w:type="paragraph" w:customStyle="1" w:styleId="Exampleindentcontinued">
    <w:name w:val="Example indent continued"/>
    <w:basedOn w:val="Exampleindent"/>
    <w:rsid w:val="002720E7"/>
  </w:style>
  <w:style w:type="paragraph" w:customStyle="1" w:styleId="Figureexample">
    <w:name w:val="Figure example"/>
    <w:basedOn w:val="Example"/>
    <w:rsid w:val="002720E7"/>
    <w:pPr>
      <w:tabs>
        <w:tab w:val="clear" w:pos="1360"/>
        <w:tab w:val="left" w:pos="1354"/>
      </w:tabs>
      <w:spacing w:line="220" w:lineRule="atLeast"/>
    </w:pPr>
    <w:rPr>
      <w:rFonts w:ascii="Cambria" w:eastAsia="Calibri" w:hAnsi="Cambria"/>
      <w:sz w:val="20"/>
      <w:szCs w:val="22"/>
      <w:lang w:eastAsia="en-US"/>
    </w:rPr>
  </w:style>
  <w:style w:type="paragraph" w:customStyle="1" w:styleId="FigureGraphic">
    <w:name w:val="Figure Graphic"/>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spacing w:before="240" w:after="120"/>
      <w:jc w:val="center"/>
    </w:pPr>
  </w:style>
  <w:style w:type="paragraph" w:customStyle="1" w:styleId="Figurenote">
    <w:name w:val="Figure note"/>
    <w:basedOn w:val="Note"/>
    <w:rsid w:val="002720E7"/>
    <w:pPr>
      <w:tabs>
        <w:tab w:val="clear" w:pos="960"/>
        <w:tab w:val="left" w:pos="965"/>
      </w:tabs>
      <w:spacing w:line="220" w:lineRule="atLeast"/>
    </w:pPr>
    <w:rPr>
      <w:rFonts w:ascii="Cambria" w:eastAsia="Calibri" w:hAnsi="Cambria"/>
      <w:sz w:val="20"/>
      <w:szCs w:val="22"/>
      <w:lang w:eastAsia="en-US"/>
    </w:rPr>
  </w:style>
  <w:style w:type="paragraph" w:customStyle="1" w:styleId="Figuresubtitle">
    <w:name w:val="Figure subtitle"/>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spacing w:before="120" w:after="120"/>
      <w:jc w:val="center"/>
    </w:pPr>
    <w:rPr>
      <w:b/>
    </w:rPr>
  </w:style>
  <w:style w:type="paragraph" w:customStyle="1" w:styleId="ForewordTitle">
    <w:name w:val="Foreword Title"/>
    <w:basedOn w:val="BaseHeading"/>
    <w:rsid w:val="002720E7"/>
    <w:pPr>
      <w:keepNext/>
      <w:pageBreakBefore/>
      <w:suppressAutoHyphens/>
      <w:spacing w:before="310" w:after="310" w:line="310" w:lineRule="atLeast"/>
    </w:pPr>
    <w:rPr>
      <w:b/>
      <w:sz w:val="28"/>
    </w:rPr>
  </w:style>
  <w:style w:type="paragraph" w:customStyle="1" w:styleId="KeyText">
    <w:name w:val="Key Text"/>
    <w:basedOn w:val="Body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after="60"/>
      <w:ind w:left="346" w:hanging="346"/>
    </w:pPr>
  </w:style>
  <w:style w:type="paragraph" w:customStyle="1" w:styleId="KeyTitle">
    <w:name w:val="Key Title"/>
    <w:basedOn w:val="KeyText"/>
    <w:next w:val="KeyText"/>
    <w:rsid w:val="002720E7"/>
    <w:pPr>
      <w:jc w:val="left"/>
    </w:pPr>
    <w:rPr>
      <w:b/>
    </w:rPr>
  </w:style>
  <w:style w:type="paragraph" w:customStyle="1" w:styleId="ListContinue1">
    <w:name w:val="List Continue 1"/>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ind w:left="403" w:hanging="403"/>
    </w:pPr>
  </w:style>
  <w:style w:type="paragraph" w:customStyle="1" w:styleId="ListContinue1-">
    <w:name w:val="List Continue 1 (-)"/>
    <w:basedOn w:val="ListContinue1"/>
    <w:rsid w:val="002720E7"/>
    <w:pPr>
      <w:spacing w:line="210" w:lineRule="atLeast"/>
    </w:pPr>
    <w:rPr>
      <w:sz w:val="20"/>
    </w:rPr>
  </w:style>
  <w:style w:type="paragraph" w:customStyle="1" w:styleId="ListContinue2-">
    <w:name w:val="List Continue 2 (-)"/>
    <w:basedOn w:val="ListContinue1-"/>
    <w:rsid w:val="002720E7"/>
    <w:pPr>
      <w:tabs>
        <w:tab w:val="left" w:pos="806"/>
      </w:tabs>
      <w:ind w:left="1200" w:hanging="810"/>
      <w:jc w:val="left"/>
    </w:pPr>
    <w:rPr>
      <w:rFonts w:ascii="Arial" w:hAnsi="Arial"/>
      <w:sz w:val="18"/>
    </w:rPr>
  </w:style>
  <w:style w:type="paragraph" w:customStyle="1" w:styleId="ListContinue3-">
    <w:name w:val="List Continue 3 (-)"/>
    <w:basedOn w:val="ListContinue1-"/>
    <w:rsid w:val="002720E7"/>
    <w:pPr>
      <w:ind w:left="1209"/>
    </w:pPr>
  </w:style>
  <w:style w:type="paragraph" w:customStyle="1" w:styleId="ListContinue4-">
    <w:name w:val="List Continue 4 (-)"/>
    <w:basedOn w:val="ListContinue1-"/>
    <w:rsid w:val="002720E7"/>
    <w:pPr>
      <w:ind w:left="1598"/>
    </w:pPr>
  </w:style>
  <w:style w:type="paragraph" w:customStyle="1" w:styleId="ListNumber1">
    <w:name w:val="List Number 1"/>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s>
      <w:ind w:left="403" w:hanging="403"/>
    </w:pPr>
  </w:style>
  <w:style w:type="paragraph" w:customStyle="1" w:styleId="ListNumber1-">
    <w:name w:val="List Number 1 (-)"/>
    <w:basedOn w:val="ListNumber1"/>
    <w:rsid w:val="002720E7"/>
    <w:pPr>
      <w:spacing w:line="210" w:lineRule="atLeast"/>
    </w:pPr>
    <w:rPr>
      <w:sz w:val="20"/>
    </w:rPr>
  </w:style>
  <w:style w:type="paragraph" w:customStyle="1" w:styleId="ListNumber2-">
    <w:name w:val="List Number 2 (-)"/>
    <w:basedOn w:val="ListNumber1-"/>
    <w:qFormat/>
    <w:rsid w:val="002720E7"/>
    <w:pPr>
      <w:ind w:left="806"/>
    </w:pPr>
  </w:style>
  <w:style w:type="paragraph" w:customStyle="1" w:styleId="ListNumber3-">
    <w:name w:val="List Number 3 (-)"/>
    <w:basedOn w:val="ListNumber1-"/>
    <w:rsid w:val="002720E7"/>
    <w:pPr>
      <w:ind w:left="1209"/>
    </w:pPr>
  </w:style>
  <w:style w:type="paragraph" w:customStyle="1" w:styleId="ListNumber4-">
    <w:name w:val="List Number 4 (-)"/>
    <w:basedOn w:val="ListNumber1-"/>
    <w:rsid w:val="002720E7"/>
    <w:pPr>
      <w:ind w:left="1598"/>
    </w:pPr>
  </w:style>
  <w:style w:type="paragraph" w:customStyle="1" w:styleId="Tablebody">
    <w:name w:val="Table body"/>
    <w:basedOn w:val="BaseText"/>
    <w:rsid w:val="002720E7"/>
    <w:pPr>
      <w:spacing w:before="60" w:after="60" w:line="210" w:lineRule="atLeast"/>
      <w:jc w:val="left"/>
    </w:pPr>
    <w:rPr>
      <w:sz w:val="20"/>
    </w:rPr>
  </w:style>
  <w:style w:type="paragraph" w:customStyle="1" w:styleId="Tablebody-">
    <w:name w:val="Table body (-)"/>
    <w:basedOn w:val="Tablebody"/>
    <w:rsid w:val="002720E7"/>
    <w:rPr>
      <w:sz w:val="18"/>
    </w:rPr>
  </w:style>
  <w:style w:type="paragraph" w:customStyle="1" w:styleId="Tablebody--">
    <w:name w:val="Table body (--)"/>
    <w:basedOn w:val="Tablebody"/>
    <w:rsid w:val="002720E7"/>
    <w:rPr>
      <w:sz w:val="16"/>
    </w:rPr>
  </w:style>
  <w:style w:type="paragraph" w:customStyle="1" w:styleId="Tablebody0">
    <w:name w:val="Table body (+)"/>
    <w:basedOn w:val="Tablebody"/>
    <w:rsid w:val="002720E7"/>
    <w:pPr>
      <w:spacing w:line="230" w:lineRule="atLeast"/>
    </w:pPr>
    <w:rPr>
      <w:sz w:val="22"/>
    </w:rPr>
  </w:style>
  <w:style w:type="paragraph" w:customStyle="1" w:styleId="Tablefooter">
    <w:name w:val="Table footer"/>
    <w:basedOn w:val="BaseText"/>
    <w:rsid w:val="002720E7"/>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before="60" w:after="60" w:line="200" w:lineRule="atLeast"/>
    </w:pPr>
    <w:rPr>
      <w:sz w:val="18"/>
    </w:rPr>
  </w:style>
  <w:style w:type="paragraph" w:customStyle="1" w:styleId="Tableheader">
    <w:name w:val="Table header"/>
    <w:basedOn w:val="Tablebody"/>
    <w:rsid w:val="002720E7"/>
  </w:style>
  <w:style w:type="paragraph" w:customStyle="1" w:styleId="Tableheader-">
    <w:name w:val="Table header (-)"/>
    <w:basedOn w:val="Tablebody-"/>
    <w:rsid w:val="002720E7"/>
  </w:style>
  <w:style w:type="paragraph" w:customStyle="1" w:styleId="Tableheader--">
    <w:name w:val="Table header (--)"/>
    <w:basedOn w:val="Tablebody--"/>
    <w:rsid w:val="002720E7"/>
  </w:style>
  <w:style w:type="paragraph" w:customStyle="1" w:styleId="Tableheader0">
    <w:name w:val="Table header (+)"/>
    <w:basedOn w:val="Tablebody0"/>
    <w:rsid w:val="002720E7"/>
  </w:style>
  <w:style w:type="paragraph" w:customStyle="1" w:styleId="Notice">
    <w:name w:val="Notice"/>
    <w:basedOn w:val="BaseText"/>
    <w:rsid w:val="002720E7"/>
  </w:style>
  <w:style w:type="paragraph" w:customStyle="1" w:styleId="Notecontinued">
    <w:name w:val="Note continued"/>
    <w:basedOn w:val="Note"/>
    <w:rsid w:val="002720E7"/>
    <w:pPr>
      <w:tabs>
        <w:tab w:val="clear" w:pos="960"/>
        <w:tab w:val="left" w:pos="965"/>
      </w:tabs>
      <w:spacing w:line="220" w:lineRule="atLeast"/>
    </w:pPr>
    <w:rPr>
      <w:rFonts w:ascii="Cambria" w:eastAsia="Calibri" w:hAnsi="Cambria"/>
      <w:sz w:val="20"/>
      <w:szCs w:val="22"/>
      <w:lang w:eastAsia="en-US"/>
    </w:rPr>
  </w:style>
  <w:style w:type="paragraph" w:customStyle="1" w:styleId="Noteindent">
    <w:name w:val="Note indent"/>
    <w:basedOn w:val="Note"/>
    <w:rsid w:val="002720E7"/>
    <w:pPr>
      <w:tabs>
        <w:tab w:val="clear" w:pos="960"/>
        <w:tab w:val="left" w:pos="1368"/>
      </w:tabs>
      <w:spacing w:line="220" w:lineRule="atLeast"/>
      <w:ind w:left="403"/>
    </w:pPr>
    <w:rPr>
      <w:rFonts w:ascii="Cambria" w:eastAsia="Calibri" w:hAnsi="Cambria"/>
      <w:sz w:val="20"/>
      <w:szCs w:val="22"/>
      <w:lang w:eastAsia="en-US"/>
    </w:rPr>
  </w:style>
  <w:style w:type="paragraph" w:customStyle="1" w:styleId="Noteindentcontinued">
    <w:name w:val="Note indent continued"/>
    <w:basedOn w:val="Noteindent"/>
    <w:qFormat/>
    <w:rsid w:val="002720E7"/>
  </w:style>
  <w:style w:type="paragraph" w:customStyle="1" w:styleId="MainTitle1">
    <w:name w:val="Main Title 1"/>
    <w:basedOn w:val="CoverTitleA1"/>
    <w:rsid w:val="002720E7"/>
    <w:pPr>
      <w:spacing w:before="400"/>
    </w:pPr>
  </w:style>
  <w:style w:type="paragraph" w:customStyle="1" w:styleId="MainTitle2">
    <w:name w:val="Main Title 2"/>
    <w:basedOn w:val="CoverTitleA2"/>
    <w:rsid w:val="002720E7"/>
    <w:pPr>
      <w:outlineLvl w:val="1"/>
    </w:pPr>
  </w:style>
  <w:style w:type="paragraph" w:customStyle="1" w:styleId="MainTitle3">
    <w:name w:val="Main Title 3"/>
    <w:basedOn w:val="CoverTitleA3"/>
    <w:rsid w:val="002720E7"/>
    <w:pPr>
      <w:outlineLvl w:val="2"/>
    </w:pPr>
  </w:style>
  <w:style w:type="paragraph" w:customStyle="1" w:styleId="TableGraphic">
    <w:name w:val="Table Graphic"/>
    <w:basedOn w:val="FigureGraphic"/>
    <w:rsid w:val="002720E7"/>
  </w:style>
  <w:style w:type="character" w:customStyle="1" w:styleId="Courier">
    <w:name w:val="Courier"/>
    <w:rsid w:val="002720E7"/>
    <w:rPr>
      <w:rFonts w:ascii="Courier New" w:hAnsi="Courier New"/>
    </w:rPr>
  </w:style>
  <w:style w:type="paragraph" w:customStyle="1" w:styleId="BiblioDescription">
    <w:name w:val="Biblio Description"/>
    <w:basedOn w:val="BaseText"/>
    <w:next w:val="BiblioEntry"/>
    <w:rsid w:val="002720E7"/>
  </w:style>
  <w:style w:type="paragraph" w:customStyle="1" w:styleId="BiblioText">
    <w:name w:val="Biblio Text"/>
    <w:basedOn w:val="BaseText"/>
    <w:qFormat/>
    <w:rsid w:val="002720E7"/>
  </w:style>
  <w:style w:type="paragraph" w:customStyle="1" w:styleId="FigureImage">
    <w:name w:val="Figure Image"/>
    <w:basedOn w:val="FigureGraphic"/>
    <w:rsid w:val="002720E7"/>
  </w:style>
  <w:style w:type="character" w:customStyle="1" w:styleId="BaseHeadingChar">
    <w:name w:val="Base_Heading Char"/>
    <w:link w:val="BaseHeading"/>
    <w:rsid w:val="002720E7"/>
    <w:rPr>
      <w:rFonts w:ascii="Cambria" w:eastAsia="Calibri" w:hAnsi="Cambria"/>
      <w:sz w:val="22"/>
      <w:szCs w:val="22"/>
      <w:lang w:val="en-GB" w:eastAsia="en-US"/>
    </w:rPr>
  </w:style>
  <w:style w:type="character" w:customStyle="1" w:styleId="FiguretitleChar">
    <w:name w:val="Figure title Char"/>
    <w:link w:val="Figuretitle"/>
    <w:rsid w:val="002720E7"/>
    <w:rPr>
      <w:rFonts w:ascii="Arial" w:hAnsi="Arial"/>
      <w:b/>
      <w:lang w:val="en-GB" w:eastAsia="en-US"/>
    </w:rPr>
  </w:style>
  <w:style w:type="character" w:customStyle="1" w:styleId="TabletitleChar">
    <w:name w:val="Table title Char"/>
    <w:basedOn w:val="FiguretitleChar"/>
    <w:link w:val="Tabletitle"/>
    <w:rsid w:val="002720E7"/>
    <w:rPr>
      <w:rFonts w:ascii="Arial" w:hAnsi="Arial"/>
      <w:b/>
      <w:lang w:val="en-GB" w:eastAsia="en-US"/>
    </w:rPr>
  </w:style>
  <w:style w:type="character" w:customStyle="1" w:styleId="zzCopyrightChar">
    <w:name w:val="zzCopyright Char"/>
    <w:link w:val="zzCopyright"/>
    <w:rsid w:val="002720E7"/>
    <w:rPr>
      <w:rFonts w:ascii="Arial" w:eastAsia="MS Mincho" w:hAnsi="Arial"/>
      <w:color w:val="0000FF"/>
      <w:lang w:val="en-GB" w:eastAsia="fr-FR"/>
    </w:rPr>
  </w:style>
  <w:style w:type="paragraph" w:customStyle="1" w:styleId="ListContinue1indent">
    <w:name w:val="List Continue 1 indent"/>
    <w:basedOn w:val="ListContinue1"/>
    <w:qFormat/>
    <w:rsid w:val="002720E7"/>
  </w:style>
  <w:style w:type="character" w:customStyle="1" w:styleId="citesection">
    <w:name w:val="cite_section"/>
    <w:rsid w:val="002720E7"/>
    <w:rPr>
      <w:rFonts w:ascii="Cambria" w:hAnsi="Cambria"/>
      <w:bdr w:val="none" w:sz="0" w:space="0" w:color="auto"/>
      <w:shd w:val="clear" w:color="auto" w:fill="FF7C80"/>
    </w:rPr>
  </w:style>
  <w:style w:type="paragraph" w:customStyle="1" w:styleId="ListNumber5-">
    <w:name w:val="List Number 5 (-)"/>
    <w:basedOn w:val="ListNumber1-"/>
    <w:qFormat/>
    <w:rsid w:val="002720E7"/>
    <w:pPr>
      <w:ind w:left="1996"/>
    </w:pPr>
  </w:style>
  <w:style w:type="paragraph" w:customStyle="1" w:styleId="ListContinue5-">
    <w:name w:val="List Continue 5 (-)"/>
    <w:basedOn w:val="ListContinue1-"/>
    <w:qFormat/>
    <w:rsid w:val="002720E7"/>
    <w:pPr>
      <w:ind w:left="1593"/>
    </w:pPr>
  </w:style>
  <w:style w:type="paragraph" w:customStyle="1" w:styleId="Figuredescription">
    <w:name w:val="Figure description"/>
    <w:basedOn w:val="Figuretitle"/>
    <w:rsid w:val="002720E7"/>
    <w:pPr>
      <w:shd w:val="pct10" w:color="auto" w:fill="auto"/>
      <w:spacing w:before="240" w:after="360" w:line="240" w:lineRule="atLeast"/>
    </w:pPr>
    <w:rPr>
      <w:rFonts w:ascii="Cambria" w:eastAsia="Calibri" w:hAnsi="Cambria"/>
      <w:sz w:val="22"/>
      <w:szCs w:val="24"/>
    </w:rPr>
  </w:style>
  <w:style w:type="paragraph" w:customStyle="1" w:styleId="Formuladescription">
    <w:name w:val="Formula description"/>
    <w:basedOn w:val="Formula"/>
    <w:rsid w:val="002720E7"/>
    <w:pPr>
      <w:shd w:val="pct10" w:color="auto" w:fill="auto"/>
      <w:tabs>
        <w:tab w:val="clear" w:pos="9752"/>
        <w:tab w:val="right" w:pos="9749"/>
      </w:tabs>
      <w:spacing w:line="240" w:lineRule="atLeast"/>
    </w:pPr>
    <w:rPr>
      <w:rFonts w:ascii="Cambria" w:eastAsia="Calibri" w:hAnsi="Cambria"/>
      <w:sz w:val="22"/>
      <w:szCs w:val="24"/>
      <w:lang w:eastAsia="en-US"/>
    </w:rPr>
  </w:style>
  <w:style w:type="paragraph" w:customStyle="1" w:styleId="Tabledescription">
    <w:name w:val="Table description"/>
    <w:basedOn w:val="Tabletitle"/>
    <w:rsid w:val="002720E7"/>
    <w:pPr>
      <w:keepNext w:val="0"/>
      <w:shd w:val="pct10" w:color="auto" w:fill="auto"/>
      <w:spacing w:line="240" w:lineRule="atLeast"/>
    </w:pPr>
    <w:rPr>
      <w:rFonts w:ascii="Cambria" w:eastAsia="Calibri" w:hAnsi="Cambria"/>
      <w:sz w:val="22"/>
      <w:szCs w:val="24"/>
    </w:rPr>
  </w:style>
  <w:style w:type="paragraph" w:customStyle="1" w:styleId="Box-begin">
    <w:name w:val="Box-begin"/>
    <w:basedOn w:val="BaseText"/>
    <w:rsid w:val="002720E7"/>
    <w:pPr>
      <w:shd w:val="clear" w:color="auto" w:fill="D9D9D9"/>
      <w:jc w:val="left"/>
    </w:pPr>
    <w:rPr>
      <w:szCs w:val="24"/>
    </w:rPr>
  </w:style>
  <w:style w:type="paragraph" w:customStyle="1" w:styleId="Box-end">
    <w:name w:val="Box-end"/>
    <w:basedOn w:val="BaseText"/>
    <w:rsid w:val="002720E7"/>
    <w:pPr>
      <w:shd w:val="clear" w:color="auto" w:fill="D9D9D9"/>
      <w:jc w:val="left"/>
    </w:pPr>
    <w:rPr>
      <w:szCs w:val="24"/>
    </w:rPr>
  </w:style>
  <w:style w:type="paragraph" w:customStyle="1" w:styleId="Box-title">
    <w:name w:val="Box-title"/>
    <w:basedOn w:val="BaseHeading"/>
    <w:rsid w:val="002720E7"/>
    <w:pPr>
      <w:shd w:val="clear" w:color="auto" w:fill="E6E6E6"/>
    </w:pPr>
    <w:rPr>
      <w:b/>
      <w:sz w:val="26"/>
      <w:szCs w:val="24"/>
    </w:rPr>
  </w:style>
  <w:style w:type="paragraph" w:customStyle="1" w:styleId="affffffd">
    <w:name w:val="図本体"/>
    <w:rsid w:val="002720E7"/>
    <w:pPr>
      <w:widowControl w:val="0"/>
      <w:jc w:val="center"/>
    </w:pPr>
    <w:rPr>
      <w:noProof/>
      <w:kern w:val="2"/>
      <w:lang w:val="en-US" w:eastAsia="ja-JP"/>
    </w:rPr>
  </w:style>
  <w:style w:type="character" w:customStyle="1" w:styleId="ISOCode">
    <w:name w:val="ISOCode"/>
    <w:rsid w:val="002720E7"/>
    <w:rPr>
      <w:rFonts w:ascii="Courier New" w:hAnsi="Courier New" w:cs="Courier New"/>
      <w:b w:val="0"/>
      <w:i w:val="0"/>
      <w:sz w:val="22"/>
      <w:szCs w:val="24"/>
      <w:lang w:val="fr-CH"/>
    </w:rPr>
  </w:style>
  <w:style w:type="character" w:customStyle="1" w:styleId="ISOCodeitalic">
    <w:name w:val="ISOCode_italic"/>
    <w:rsid w:val="002720E7"/>
    <w:rPr>
      <w:rFonts w:ascii="Courier New" w:hAnsi="Courier New" w:cs="Courier New"/>
      <w:b w:val="0"/>
      <w:i/>
      <w:sz w:val="22"/>
      <w:szCs w:val="24"/>
      <w:lang w:val="fr-CH"/>
    </w:rPr>
  </w:style>
  <w:style w:type="character" w:customStyle="1" w:styleId="ISOCodebold">
    <w:name w:val="ISOCode_bold"/>
    <w:rsid w:val="002720E7"/>
    <w:rPr>
      <w:rFonts w:ascii="Courier New" w:hAnsi="Courier New" w:cs="Courier New"/>
      <w:b/>
      <w:i w:val="0"/>
      <w:sz w:val="22"/>
      <w:szCs w:val="24"/>
      <w:lang w:val="fr-CH"/>
    </w:rPr>
  </w:style>
  <w:style w:type="paragraph" w:customStyle="1" w:styleId="FrontHead">
    <w:name w:val="Front Head"/>
    <w:basedOn w:val="BaseHeading"/>
    <w:next w:val="ad"/>
    <w:qFormat/>
    <w:rsid w:val="002720E7"/>
    <w:pPr>
      <w:keepNext/>
      <w:pageBreakBefore/>
      <w:suppressAutoHyphens/>
      <w:spacing w:before="310" w:after="310" w:line="310" w:lineRule="atLeast"/>
    </w:pPr>
    <w:rPr>
      <w:b/>
      <w:sz w:val="28"/>
    </w:rPr>
  </w:style>
  <w:style w:type="paragraph" w:customStyle="1" w:styleId="IndexHead">
    <w:name w:val="Index Head"/>
    <w:basedOn w:val="BaseHeading"/>
    <w:rsid w:val="002720E7"/>
    <w:pPr>
      <w:pageBreakBefore/>
      <w:spacing w:after="760" w:line="280" w:lineRule="atLeast"/>
      <w:jc w:val="center"/>
    </w:pPr>
    <w:rPr>
      <w:b/>
      <w:sz w:val="28"/>
      <w:szCs w:val="28"/>
    </w:rPr>
  </w:style>
  <w:style w:type="paragraph" w:customStyle="1" w:styleId="Exampleindent2">
    <w:name w:val="Example indent 2"/>
    <w:basedOn w:val="Example"/>
    <w:rsid w:val="002720E7"/>
    <w:pPr>
      <w:tabs>
        <w:tab w:val="clear" w:pos="1360"/>
        <w:tab w:val="left" w:pos="1354"/>
        <w:tab w:val="left" w:pos="1758"/>
      </w:tabs>
      <w:spacing w:line="220" w:lineRule="atLeast"/>
      <w:ind w:left="805"/>
    </w:pPr>
    <w:rPr>
      <w:rFonts w:ascii="Cambria" w:eastAsia="Calibri" w:hAnsi="Cambria"/>
      <w:sz w:val="20"/>
      <w:szCs w:val="22"/>
      <w:lang w:eastAsia="en-US"/>
    </w:rPr>
  </w:style>
  <w:style w:type="paragraph" w:customStyle="1" w:styleId="Exampleindent2continued">
    <w:name w:val="Example indent 2 continued"/>
    <w:basedOn w:val="BaseText"/>
    <w:rsid w:val="002720E7"/>
    <w:pPr>
      <w:spacing w:line="220" w:lineRule="atLeast"/>
      <w:ind w:left="805"/>
    </w:pPr>
    <w:rPr>
      <w:sz w:val="20"/>
    </w:rPr>
  </w:style>
  <w:style w:type="paragraph" w:customStyle="1" w:styleId="Noteindent2continued">
    <w:name w:val="Note indent 2 continued"/>
    <w:basedOn w:val="Note"/>
    <w:rsid w:val="002720E7"/>
    <w:pPr>
      <w:tabs>
        <w:tab w:val="clear" w:pos="960"/>
        <w:tab w:val="left" w:pos="1758"/>
      </w:tabs>
      <w:spacing w:line="220" w:lineRule="atLeast"/>
      <w:ind w:left="805"/>
    </w:pPr>
    <w:rPr>
      <w:rFonts w:ascii="Cambria" w:eastAsia="Calibri" w:hAnsi="Cambria"/>
      <w:sz w:val="20"/>
      <w:szCs w:val="22"/>
      <w:lang w:eastAsia="en-US"/>
    </w:rPr>
  </w:style>
  <w:style w:type="paragraph" w:customStyle="1" w:styleId="Noteindent2">
    <w:name w:val="Note indent 2"/>
    <w:basedOn w:val="Note"/>
    <w:rsid w:val="002720E7"/>
    <w:pPr>
      <w:tabs>
        <w:tab w:val="clear" w:pos="960"/>
        <w:tab w:val="left" w:pos="1758"/>
      </w:tabs>
      <w:spacing w:line="220" w:lineRule="atLeast"/>
      <w:ind w:left="805"/>
    </w:pPr>
    <w:rPr>
      <w:rFonts w:ascii="Cambria" w:eastAsia="Calibri" w:hAnsi="Cambria"/>
      <w:sz w:val="20"/>
      <w:szCs w:val="22"/>
      <w:lang w:eastAsia="en-US"/>
    </w:rPr>
  </w:style>
  <w:style w:type="character" w:customStyle="1" w:styleId="Chinese">
    <w:name w:val="Chinese"/>
    <w:uiPriority w:val="1"/>
    <w:qFormat/>
    <w:rsid w:val="002720E7"/>
    <w:rPr>
      <w:rFonts w:ascii="MS Gothic" w:hAnsi="MS Gothic"/>
      <w:i w:val="0"/>
      <w:iCs/>
      <w:color w:val="auto"/>
      <w:bdr w:val="none" w:sz="0" w:space="0" w:color="auto"/>
      <w:shd w:val="clear" w:color="auto" w:fill="A8D08D"/>
    </w:rPr>
  </w:style>
  <w:style w:type="paragraph" w:customStyle="1" w:styleId="AMENDTermsHeading">
    <w:name w:val="AMEND Terms Heading"/>
    <w:basedOn w:val="10"/>
    <w:next w:val="ad"/>
    <w:qFormat/>
    <w:rsid w:val="002720E7"/>
    <w:pPr>
      <w:keepNext/>
      <w:numPr>
        <w:numId w:val="0"/>
      </w:numPr>
      <w:shd w:val="pct15" w:color="auto" w:fill="auto"/>
      <w:tabs>
        <w:tab w:val="clear" w:pos="993"/>
        <w:tab w:val="left" w:pos="400"/>
        <w:tab w:val="left" w:pos="560"/>
      </w:tabs>
      <w:suppressAutoHyphens/>
      <w:spacing w:before="270" w:after="240" w:line="270" w:lineRule="exact"/>
    </w:pPr>
    <w:rPr>
      <w:rFonts w:ascii="Cambria" w:eastAsia="MS Mincho" w:hAnsi="Cambria" w:cs="Times New Roman"/>
      <w:sz w:val="26"/>
      <w:lang w:val="en-GB" w:eastAsia="ja-JP"/>
    </w:rPr>
  </w:style>
  <w:style w:type="paragraph" w:customStyle="1" w:styleId="AMENDHeading1Unnumbered">
    <w:name w:val="AMEND Heading 1 Unnumbered"/>
    <w:basedOn w:val="10"/>
    <w:next w:val="ad"/>
    <w:qFormat/>
    <w:rsid w:val="002720E7"/>
    <w:pPr>
      <w:keepNext/>
      <w:numPr>
        <w:numId w:val="0"/>
      </w:numPr>
      <w:shd w:val="pct15" w:color="auto" w:fill="auto"/>
      <w:tabs>
        <w:tab w:val="clear" w:pos="993"/>
        <w:tab w:val="left" w:pos="400"/>
        <w:tab w:val="left" w:pos="560"/>
      </w:tabs>
      <w:suppressAutoHyphens/>
      <w:spacing w:before="270" w:after="240" w:line="270" w:lineRule="exact"/>
    </w:pPr>
    <w:rPr>
      <w:rFonts w:ascii="Cambria" w:eastAsia="MS Mincho" w:hAnsi="Cambria" w:cs="Times New Roman"/>
      <w:sz w:val="26"/>
      <w:lang w:val="en-GB" w:eastAsia="ja-JP"/>
    </w:rPr>
  </w:style>
  <w:style w:type="paragraph" w:customStyle="1" w:styleId="Source">
    <w:name w:val="Source"/>
    <w:basedOn w:val="BaseText"/>
    <w:next w:val="Definition"/>
    <w:qFormat/>
    <w:rsid w:val="002720E7"/>
  </w:style>
  <w:style w:type="paragraph" w:customStyle="1" w:styleId="AdmittedTerm">
    <w:name w:val="Admitted Term"/>
    <w:basedOn w:val="BaseText"/>
    <w:next w:val="Definition"/>
    <w:qFormat/>
    <w:rsid w:val="002720E7"/>
    <w:pPr>
      <w:spacing w:after="0"/>
      <w:jc w:val="left"/>
    </w:pPr>
  </w:style>
  <w:style w:type="paragraph" w:customStyle="1" w:styleId="dlnoindent">
    <w:name w:val="dl_no indent"/>
    <w:basedOn w:val="BaseText"/>
    <w:rsid w:val="002720E7"/>
  </w:style>
  <w:style w:type="character" w:customStyle="1" w:styleId="1f2">
    <w:name w:val="Неразрешенное упоминание1"/>
    <w:uiPriority w:val="99"/>
    <w:semiHidden/>
    <w:unhideWhenUsed/>
    <w:rsid w:val="002720E7"/>
    <w:rPr>
      <w:color w:val="605E5C"/>
      <w:shd w:val="clear" w:color="auto" w:fill="E1DFDD"/>
    </w:rPr>
  </w:style>
  <w:style w:type="table" w:customStyle="1" w:styleId="48">
    <w:name w:val="Сетка таблицы4"/>
    <w:basedOn w:val="a9"/>
    <w:next w:val="ac"/>
    <w:uiPriority w:val="39"/>
    <w:rsid w:val="00272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Book Title"/>
    <w:uiPriority w:val="33"/>
    <w:qFormat/>
    <w:rsid w:val="002720E7"/>
    <w:rPr>
      <w:b/>
      <w:bCs/>
      <w:i/>
      <w:iCs/>
      <w:spacing w:val="5"/>
    </w:rPr>
  </w:style>
  <w:style w:type="character" w:customStyle="1" w:styleId="1f3">
    <w:name w:val="Хэштег1"/>
    <w:uiPriority w:val="99"/>
    <w:semiHidden/>
    <w:unhideWhenUsed/>
    <w:rsid w:val="002720E7"/>
    <w:rPr>
      <w:color w:val="2B579A"/>
      <w:shd w:val="clear" w:color="auto" w:fill="E1DFDD"/>
    </w:rPr>
  </w:style>
  <w:style w:type="character" w:styleId="HTML3">
    <w:name w:val="HTML Acronym"/>
    <w:uiPriority w:val="99"/>
    <w:rsid w:val="002720E7"/>
  </w:style>
  <w:style w:type="character" w:styleId="HTML4">
    <w:name w:val="HTML Cite"/>
    <w:uiPriority w:val="99"/>
    <w:rsid w:val="002720E7"/>
    <w:rPr>
      <w:i/>
      <w:iCs/>
    </w:rPr>
  </w:style>
  <w:style w:type="character" w:styleId="HTML5">
    <w:name w:val="HTML Code"/>
    <w:uiPriority w:val="99"/>
    <w:rsid w:val="002720E7"/>
    <w:rPr>
      <w:rFonts w:ascii="Courier New" w:hAnsi="Courier New" w:cs="Courier New"/>
      <w:sz w:val="20"/>
      <w:szCs w:val="20"/>
    </w:rPr>
  </w:style>
  <w:style w:type="character" w:styleId="HTML6">
    <w:name w:val="HTML Definition"/>
    <w:uiPriority w:val="99"/>
    <w:rsid w:val="002720E7"/>
    <w:rPr>
      <w:i/>
      <w:iCs/>
    </w:rPr>
  </w:style>
  <w:style w:type="character" w:styleId="HTML7">
    <w:name w:val="HTML Keyboard"/>
    <w:uiPriority w:val="99"/>
    <w:rsid w:val="002720E7"/>
    <w:rPr>
      <w:rFonts w:ascii="Courier New" w:hAnsi="Courier New" w:cs="Courier New"/>
      <w:sz w:val="20"/>
      <w:szCs w:val="20"/>
    </w:rPr>
  </w:style>
  <w:style w:type="character" w:styleId="HTML8">
    <w:name w:val="HTML Sample"/>
    <w:uiPriority w:val="99"/>
    <w:rsid w:val="002720E7"/>
    <w:rPr>
      <w:rFonts w:ascii="Courier New" w:hAnsi="Courier New" w:cs="Courier New"/>
    </w:rPr>
  </w:style>
  <w:style w:type="character" w:styleId="HTML9">
    <w:name w:val="HTML Typewriter"/>
    <w:uiPriority w:val="99"/>
    <w:rsid w:val="002720E7"/>
    <w:rPr>
      <w:rFonts w:ascii="Courier New" w:hAnsi="Courier New" w:cs="Courier New"/>
      <w:sz w:val="20"/>
      <w:szCs w:val="20"/>
    </w:rPr>
  </w:style>
  <w:style w:type="character" w:styleId="HTMLa">
    <w:name w:val="HTML Variable"/>
    <w:uiPriority w:val="99"/>
    <w:rsid w:val="002720E7"/>
    <w:rPr>
      <w:i/>
      <w:iCs/>
    </w:rPr>
  </w:style>
  <w:style w:type="character" w:styleId="afffffff">
    <w:name w:val="Intense Emphasis"/>
    <w:uiPriority w:val="21"/>
    <w:qFormat/>
    <w:rsid w:val="002720E7"/>
    <w:rPr>
      <w:i/>
      <w:iCs/>
      <w:color w:val="4472C4"/>
    </w:rPr>
  </w:style>
  <w:style w:type="character" w:styleId="afffffff0">
    <w:name w:val="Intense Reference"/>
    <w:uiPriority w:val="32"/>
    <w:qFormat/>
    <w:rsid w:val="002720E7"/>
    <w:rPr>
      <w:b/>
      <w:bCs/>
      <w:smallCaps/>
      <w:color w:val="4472C4"/>
      <w:spacing w:val="5"/>
    </w:rPr>
  </w:style>
  <w:style w:type="character" w:customStyle="1" w:styleId="1f4">
    <w:name w:val="Упомянуть1"/>
    <w:uiPriority w:val="99"/>
    <w:semiHidden/>
    <w:unhideWhenUsed/>
    <w:rsid w:val="002720E7"/>
    <w:rPr>
      <w:color w:val="2B579A"/>
      <w:shd w:val="clear" w:color="auto" w:fill="E1DFDD"/>
    </w:rPr>
  </w:style>
  <w:style w:type="character" w:styleId="afffffff1">
    <w:name w:val="Placeholder Text"/>
    <w:uiPriority w:val="99"/>
    <w:semiHidden/>
    <w:rsid w:val="002720E7"/>
    <w:rPr>
      <w:color w:val="808080"/>
    </w:rPr>
  </w:style>
  <w:style w:type="character" w:customStyle="1" w:styleId="-1">
    <w:name w:val="Смарт-гиперссылка1"/>
    <w:uiPriority w:val="99"/>
    <w:semiHidden/>
    <w:unhideWhenUsed/>
    <w:rsid w:val="002720E7"/>
    <w:rPr>
      <w:u w:val="dotted"/>
    </w:rPr>
  </w:style>
  <w:style w:type="character" w:styleId="afffffff2">
    <w:name w:val="Subtle Emphasis"/>
    <w:uiPriority w:val="19"/>
    <w:qFormat/>
    <w:rsid w:val="002720E7"/>
    <w:rPr>
      <w:i/>
      <w:iCs/>
      <w:color w:val="404040"/>
    </w:rPr>
  </w:style>
  <w:style w:type="character" w:styleId="afffffff3">
    <w:name w:val="Subtle Reference"/>
    <w:uiPriority w:val="31"/>
    <w:qFormat/>
    <w:rsid w:val="002720E7"/>
    <w:rPr>
      <w:smallCaps/>
      <w:color w:val="5A5A5A"/>
    </w:rPr>
  </w:style>
  <w:style w:type="character" w:customStyle="1" w:styleId="ForewordTextChar">
    <w:name w:val="Foreword Text Char"/>
    <w:link w:val="ForewordText"/>
    <w:locked/>
    <w:rsid w:val="002720E7"/>
    <w:rPr>
      <w:rFonts w:ascii="Cambria" w:eastAsia="Calibri" w:hAnsi="Cambria"/>
      <w:sz w:val="22"/>
      <w:szCs w:val="22"/>
      <w:lang w:eastAsia="en-US"/>
    </w:rPr>
  </w:style>
  <w:style w:type="paragraph" w:customStyle="1" w:styleId="IneraTableMultiPar">
    <w:name w:val="IneraTableMultiPar"/>
    <w:basedOn w:val="a7"/>
    <w:link w:val="IneraTableMultiParChar"/>
    <w:rsid w:val="002720E7"/>
    <w:pPr>
      <w:spacing w:after="240" w:line="240" w:lineRule="atLeast"/>
      <w:ind w:firstLine="0"/>
    </w:pPr>
    <w:rPr>
      <w:rFonts w:ascii="Cambria" w:hAnsi="Cambria"/>
      <w:color w:val="000000"/>
      <w:sz w:val="22"/>
      <w:szCs w:val="24"/>
      <w:lang w:val="fr-CH" w:eastAsia="ja-JP"/>
    </w:rPr>
  </w:style>
  <w:style w:type="character" w:customStyle="1" w:styleId="IneraTableMultiParChar">
    <w:name w:val="IneraTableMultiPar Char"/>
    <w:link w:val="IneraTableMultiPar"/>
    <w:rsid w:val="002720E7"/>
    <w:rPr>
      <w:rFonts w:ascii="Cambria" w:eastAsia="MS Mincho" w:hAnsi="Cambria"/>
      <w:color w:val="000000"/>
      <w:sz w:val="22"/>
      <w:szCs w:val="24"/>
      <w:lang w:val="fr-CH" w:eastAsia="ja-JP"/>
    </w:rPr>
  </w:style>
  <w:style w:type="paragraph" w:customStyle="1" w:styleId="ISOComments">
    <w:name w:val="ISO_Comments"/>
    <w:basedOn w:val="a7"/>
    <w:rsid w:val="002720E7"/>
    <w:pPr>
      <w:spacing w:before="210" w:line="210" w:lineRule="exact"/>
      <w:ind w:firstLine="0"/>
      <w:jc w:val="left"/>
    </w:pPr>
    <w:rPr>
      <w:rFonts w:ascii="Arial" w:hAnsi="Arial"/>
      <w:sz w:val="18"/>
      <w:lang w:val="en-GB" w:eastAsia="en-US"/>
    </w:rPr>
  </w:style>
  <w:style w:type="paragraph" w:customStyle="1" w:styleId="afffffff4">
    <w:name w:val="表内＿段落（中央）"/>
    <w:rsid w:val="002720E7"/>
    <w:pPr>
      <w:widowControl w:val="0"/>
      <w:spacing w:line="260" w:lineRule="exact"/>
      <w:jc w:val="center"/>
    </w:pPr>
    <w:rPr>
      <w:kern w:val="2"/>
      <w:sz w:val="18"/>
      <w:lang w:val="en-US" w:eastAsia="ja-JP"/>
    </w:rPr>
  </w:style>
  <w:style w:type="paragraph" w:customStyle="1" w:styleId="ISOSecretObservations">
    <w:name w:val="ISO_Secret_Observations"/>
    <w:basedOn w:val="a7"/>
    <w:qFormat/>
    <w:rsid w:val="002720E7"/>
    <w:pPr>
      <w:suppressAutoHyphens/>
      <w:spacing w:before="210" w:line="210" w:lineRule="exact"/>
      <w:ind w:firstLine="0"/>
      <w:jc w:val="left"/>
    </w:pPr>
    <w:rPr>
      <w:rFonts w:ascii="Arial" w:hAnsi="Arial" w:cs="Arial"/>
      <w:sz w:val="18"/>
      <w:lang w:val="en-GB" w:eastAsia="zh-CN"/>
    </w:rPr>
  </w:style>
  <w:style w:type="numbering" w:customStyle="1" w:styleId="57">
    <w:name w:val="Нет списка5"/>
    <w:next w:val="aa"/>
    <w:uiPriority w:val="99"/>
    <w:semiHidden/>
    <w:unhideWhenUsed/>
    <w:rsid w:val="002720E7"/>
  </w:style>
  <w:style w:type="table" w:customStyle="1" w:styleId="58">
    <w:name w:val="Сетка таблицы5"/>
    <w:basedOn w:val="a9"/>
    <w:next w:val="ac"/>
    <w:uiPriority w:val="39"/>
    <w:rsid w:val="00272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a"/>
    <w:uiPriority w:val="99"/>
    <w:semiHidden/>
    <w:unhideWhenUsed/>
    <w:rsid w:val="002720E7"/>
  </w:style>
  <w:style w:type="table" w:customStyle="1" w:styleId="64">
    <w:name w:val="Сетка таблицы6"/>
    <w:basedOn w:val="a9"/>
    <w:next w:val="ac"/>
    <w:uiPriority w:val="39"/>
    <w:rsid w:val="00272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unhideWhenUsed/>
    <w:qFormat/>
    <w:rsid w:val="00156E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211">
    <w:name w:val="Сетка таблицы21"/>
    <w:basedOn w:val="a9"/>
    <w:next w:val="ac"/>
    <w:uiPriority w:val="39"/>
    <w:rsid w:val="00662B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9"/>
    <w:next w:val="ac"/>
    <w:uiPriority w:val="39"/>
    <w:rsid w:val="00662B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9"/>
    <w:next w:val="ac"/>
    <w:uiPriority w:val="39"/>
    <w:rsid w:val="00662B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12.png"/><Relationship Id="rId324" Type="http://schemas.openxmlformats.org/officeDocument/2006/relationships/image" Target="media/image278.png"/><Relationship Id="rId531" Type="http://schemas.openxmlformats.org/officeDocument/2006/relationships/image" Target="media/image511.png"/><Relationship Id="rId170" Type="http://schemas.openxmlformats.org/officeDocument/2006/relationships/image" Target="media/image123.png"/><Relationship Id="rId268" Type="http://schemas.openxmlformats.org/officeDocument/2006/relationships/image" Target="media/image247.png"/><Relationship Id="rId475" Type="http://schemas.openxmlformats.org/officeDocument/2006/relationships/image" Target="media/image400.png"/><Relationship Id="rId32" Type="http://schemas.openxmlformats.org/officeDocument/2006/relationships/image" Target="media/image23.png"/><Relationship Id="rId128" Type="http://schemas.openxmlformats.org/officeDocument/2006/relationships/image" Target="media/image81.png"/><Relationship Id="rId335" Type="http://schemas.openxmlformats.org/officeDocument/2006/relationships/image" Target="media/image314.png"/><Relationship Id="rId542" Type="http://schemas.openxmlformats.org/officeDocument/2006/relationships/image" Target="media/image522.png"/><Relationship Id="rId181" Type="http://schemas.openxmlformats.org/officeDocument/2006/relationships/image" Target="media/image152.png"/><Relationship Id="rId402" Type="http://schemas.openxmlformats.org/officeDocument/2006/relationships/image" Target="media/image306.png"/><Relationship Id="rId279" Type="http://schemas.openxmlformats.org/officeDocument/2006/relationships/image" Target="media/image258.png"/><Relationship Id="rId486" Type="http://schemas.openxmlformats.org/officeDocument/2006/relationships/image" Target="media/image408.jpeg"/><Relationship Id="rId43" Type="http://schemas.openxmlformats.org/officeDocument/2006/relationships/image" Target="media/image32.png"/><Relationship Id="rId139" Type="http://schemas.openxmlformats.org/officeDocument/2006/relationships/image" Target="media/image110.png"/><Relationship Id="rId290" Type="http://schemas.openxmlformats.org/officeDocument/2006/relationships/image" Target="media/image219.png"/><Relationship Id="rId304" Type="http://schemas.openxmlformats.org/officeDocument/2006/relationships/image" Target="media/image233.png"/><Relationship Id="rId346" Type="http://schemas.openxmlformats.org/officeDocument/2006/relationships/image" Target="media/image325.png"/><Relationship Id="rId388" Type="http://schemas.openxmlformats.org/officeDocument/2006/relationships/image" Target="media/image292.png"/><Relationship Id="rId511" Type="http://schemas.openxmlformats.org/officeDocument/2006/relationships/image" Target="media/image491.png"/><Relationship Id="rId553" Type="http://schemas.openxmlformats.org/officeDocument/2006/relationships/image" Target="media/image472.png"/><Relationship Id="rId85" Type="http://schemas.openxmlformats.org/officeDocument/2006/relationships/image" Target="media/image65.png"/><Relationship Id="rId150" Type="http://schemas.openxmlformats.org/officeDocument/2006/relationships/image" Target="media/image134.png"/><Relationship Id="rId192" Type="http://schemas.openxmlformats.org/officeDocument/2006/relationships/image" Target="media/image176.png"/><Relationship Id="rId206" Type="http://schemas.openxmlformats.org/officeDocument/2006/relationships/image" Target="media/image190.png"/><Relationship Id="rId413" Type="http://schemas.openxmlformats.org/officeDocument/2006/relationships/image" Target="media/image394.png"/><Relationship Id="rId455" Type="http://schemas.openxmlformats.org/officeDocument/2006/relationships/image" Target="media/image435.png"/><Relationship Id="rId497" Type="http://schemas.openxmlformats.org/officeDocument/2006/relationships/image" Target="media/image427.png"/><Relationship Id="rId12" Type="http://schemas.openxmlformats.org/officeDocument/2006/relationships/footer" Target="footer2.xml"/><Relationship Id="rId108" Type="http://schemas.openxmlformats.org/officeDocument/2006/relationships/image" Target="media/image88.png"/><Relationship Id="rId315" Type="http://schemas.openxmlformats.org/officeDocument/2006/relationships/image" Target="media/image269.png"/><Relationship Id="rId357" Type="http://schemas.openxmlformats.org/officeDocument/2006/relationships/image" Target="media/image336.png"/><Relationship Id="rId522" Type="http://schemas.openxmlformats.org/officeDocument/2006/relationships/image" Target="media/image454.png"/><Relationship Id="rId96" Type="http://schemas.openxmlformats.org/officeDocument/2006/relationships/image" Target="media/image67.png"/><Relationship Id="rId161" Type="http://schemas.openxmlformats.org/officeDocument/2006/relationships/image" Target="media/image114.png"/><Relationship Id="rId217" Type="http://schemas.openxmlformats.org/officeDocument/2006/relationships/image" Target="media/image160.png"/><Relationship Id="rId399" Type="http://schemas.openxmlformats.org/officeDocument/2006/relationships/image" Target="media/image303.png"/><Relationship Id="rId259" Type="http://schemas.openxmlformats.org/officeDocument/2006/relationships/image" Target="media/image238.png"/><Relationship Id="rId424" Type="http://schemas.openxmlformats.org/officeDocument/2006/relationships/image" Target="media/image370.png"/><Relationship Id="rId466" Type="http://schemas.openxmlformats.org/officeDocument/2006/relationships/image" Target="media/image386.png"/><Relationship Id="rId23" Type="http://schemas.openxmlformats.org/officeDocument/2006/relationships/image" Target="media/image14.png"/><Relationship Id="rId119" Type="http://schemas.openxmlformats.org/officeDocument/2006/relationships/image" Target="media/image99.png"/><Relationship Id="rId270" Type="http://schemas.openxmlformats.org/officeDocument/2006/relationships/image" Target="media/image249.png"/><Relationship Id="rId326" Type="http://schemas.openxmlformats.org/officeDocument/2006/relationships/image" Target="media/image280.png"/><Relationship Id="rId533" Type="http://schemas.openxmlformats.org/officeDocument/2006/relationships/image" Target="media/image513.png"/><Relationship Id="rId65" Type="http://schemas.openxmlformats.org/officeDocument/2006/relationships/image" Target="media/image39.png"/><Relationship Id="rId130" Type="http://schemas.openxmlformats.org/officeDocument/2006/relationships/image" Target="media/image83.png"/><Relationship Id="rId368" Type="http://schemas.openxmlformats.org/officeDocument/2006/relationships/image" Target="media/image347.png"/><Relationship Id="rId172" Type="http://schemas.openxmlformats.org/officeDocument/2006/relationships/image" Target="media/image143.png"/><Relationship Id="rId228" Type="http://schemas.openxmlformats.org/officeDocument/2006/relationships/image" Target="media/image199.png"/><Relationship Id="rId435" Type="http://schemas.openxmlformats.org/officeDocument/2006/relationships/image" Target="media/image415.png"/><Relationship Id="rId477" Type="http://schemas.openxmlformats.org/officeDocument/2006/relationships/image" Target="media/image402.png"/><Relationship Id="rId281" Type="http://schemas.openxmlformats.org/officeDocument/2006/relationships/image" Target="media/image260.png"/><Relationship Id="rId337" Type="http://schemas.openxmlformats.org/officeDocument/2006/relationships/image" Target="media/image316.png"/><Relationship Id="rId502" Type="http://schemas.openxmlformats.org/officeDocument/2006/relationships/image" Target="media/image482.png"/><Relationship Id="rId34" Type="http://schemas.openxmlformats.org/officeDocument/2006/relationships/image" Target="media/image2.png"/><Relationship Id="rId76" Type="http://schemas.openxmlformats.org/officeDocument/2006/relationships/image" Target="media/image560.png"/><Relationship Id="rId141" Type="http://schemas.openxmlformats.org/officeDocument/2006/relationships/image" Target="media/image125.png"/><Relationship Id="rId379" Type="http://schemas.openxmlformats.org/officeDocument/2006/relationships/image" Target="media/image358.png"/><Relationship Id="rId544" Type="http://schemas.openxmlformats.org/officeDocument/2006/relationships/image" Target="media/image463.png"/><Relationship Id="rId7" Type="http://schemas.openxmlformats.org/officeDocument/2006/relationships/endnotes" Target="endnotes.xml"/><Relationship Id="rId183" Type="http://schemas.openxmlformats.org/officeDocument/2006/relationships/image" Target="media/image167.png"/><Relationship Id="rId239" Type="http://schemas.openxmlformats.org/officeDocument/2006/relationships/image" Target="media/image210.png"/><Relationship Id="rId390" Type="http://schemas.openxmlformats.org/officeDocument/2006/relationships/image" Target="media/image294.png"/><Relationship Id="rId404" Type="http://schemas.openxmlformats.org/officeDocument/2006/relationships/image" Target="media/image308.png"/><Relationship Id="rId446" Type="http://schemas.openxmlformats.org/officeDocument/2006/relationships/image" Target="media/image380.png"/><Relationship Id="rId292" Type="http://schemas.openxmlformats.org/officeDocument/2006/relationships/image" Target="media/image221.png"/><Relationship Id="rId306" Type="http://schemas.openxmlformats.org/officeDocument/2006/relationships/image" Target="media/image235.png"/><Relationship Id="rId488" Type="http://schemas.openxmlformats.org/officeDocument/2006/relationships/image" Target="media/image418.png"/><Relationship Id="rId45" Type="http://schemas.openxmlformats.org/officeDocument/2006/relationships/image" Target="media/image34.png"/><Relationship Id="rId87" Type="http://schemas.openxmlformats.org/officeDocument/2006/relationships/image" Target="media/image50.png"/><Relationship Id="rId110" Type="http://schemas.openxmlformats.org/officeDocument/2006/relationships/image" Target="media/image90.png"/><Relationship Id="rId348" Type="http://schemas.openxmlformats.org/officeDocument/2006/relationships/image" Target="media/image327.png"/><Relationship Id="rId513" Type="http://schemas.openxmlformats.org/officeDocument/2006/relationships/image" Target="media/image493.png"/><Relationship Id="rId555" Type="http://schemas.openxmlformats.org/officeDocument/2006/relationships/image" Target="media/image474.png"/><Relationship Id="rId152" Type="http://schemas.openxmlformats.org/officeDocument/2006/relationships/image" Target="media/image136.png"/><Relationship Id="rId194" Type="http://schemas.openxmlformats.org/officeDocument/2006/relationships/image" Target="media/image178.png"/><Relationship Id="rId208" Type="http://schemas.openxmlformats.org/officeDocument/2006/relationships/image" Target="media/image154.png"/><Relationship Id="rId415" Type="http://schemas.openxmlformats.org/officeDocument/2006/relationships/image" Target="media/image311.png"/><Relationship Id="rId457" Type="http://schemas.openxmlformats.org/officeDocument/2006/relationships/image" Target="media/image437.png"/><Relationship Id="rId261" Type="http://schemas.openxmlformats.org/officeDocument/2006/relationships/image" Target="media/image240.png"/><Relationship Id="rId499" Type="http://schemas.openxmlformats.org/officeDocument/2006/relationships/image" Target="media/image479.jpeg"/><Relationship Id="rId14" Type="http://schemas.openxmlformats.org/officeDocument/2006/relationships/image" Target="media/image5.jpeg"/><Relationship Id="rId317" Type="http://schemas.openxmlformats.org/officeDocument/2006/relationships/image" Target="media/image271.png"/><Relationship Id="rId359" Type="http://schemas.openxmlformats.org/officeDocument/2006/relationships/image" Target="media/image338.png"/><Relationship Id="rId524" Type="http://schemas.openxmlformats.org/officeDocument/2006/relationships/image" Target="media/image504.png"/><Relationship Id="rId98" Type="http://schemas.openxmlformats.org/officeDocument/2006/relationships/image" Target="media/image69.png"/><Relationship Id="rId121" Type="http://schemas.openxmlformats.org/officeDocument/2006/relationships/image" Target="media/image101.png"/><Relationship Id="rId163" Type="http://schemas.openxmlformats.org/officeDocument/2006/relationships/image" Target="media/image116.png"/><Relationship Id="rId219" Type="http://schemas.openxmlformats.org/officeDocument/2006/relationships/image" Target="media/image162.png"/><Relationship Id="rId370" Type="http://schemas.openxmlformats.org/officeDocument/2006/relationships/image" Target="media/image349.png"/><Relationship Id="rId426" Type="http://schemas.openxmlformats.org/officeDocument/2006/relationships/image" Target="media/image407.png"/><Relationship Id="rId230" Type="http://schemas.openxmlformats.org/officeDocument/2006/relationships/image" Target="media/image201.png"/><Relationship Id="rId468" Type="http://schemas.openxmlformats.org/officeDocument/2006/relationships/image" Target="media/image396.png"/><Relationship Id="rId25" Type="http://schemas.openxmlformats.org/officeDocument/2006/relationships/image" Target="media/image16.png"/><Relationship Id="rId67" Type="http://schemas.openxmlformats.org/officeDocument/2006/relationships/image" Target="media/image41.png"/><Relationship Id="rId272" Type="http://schemas.openxmlformats.org/officeDocument/2006/relationships/image" Target="media/image251.png"/><Relationship Id="rId328" Type="http://schemas.openxmlformats.org/officeDocument/2006/relationships/image" Target="media/image282.png"/><Relationship Id="rId535" Type="http://schemas.openxmlformats.org/officeDocument/2006/relationships/image" Target="media/image459.png"/><Relationship Id="rId132" Type="http://schemas.openxmlformats.org/officeDocument/2006/relationships/image" Target="media/image103.png"/><Relationship Id="rId174" Type="http://schemas.openxmlformats.org/officeDocument/2006/relationships/image" Target="media/image145.png"/><Relationship Id="rId381" Type="http://schemas.openxmlformats.org/officeDocument/2006/relationships/image" Target="media/image360.png"/><Relationship Id="rId437" Type="http://schemas.openxmlformats.org/officeDocument/2006/relationships/image" Target="media/image371.png"/><Relationship Id="rId479" Type="http://schemas.openxmlformats.org/officeDocument/2006/relationships/image" Target="media/image457.png"/><Relationship Id="rId36" Type="http://schemas.openxmlformats.org/officeDocument/2006/relationships/image" Target="media/image26.png"/><Relationship Id="rId283" Type="http://schemas.openxmlformats.org/officeDocument/2006/relationships/image" Target="media/image212.png"/><Relationship Id="rId339" Type="http://schemas.openxmlformats.org/officeDocument/2006/relationships/image" Target="media/image318.png"/><Relationship Id="rId490" Type="http://schemas.openxmlformats.org/officeDocument/2006/relationships/image" Target="media/image420.png"/><Relationship Id="rId504" Type="http://schemas.openxmlformats.org/officeDocument/2006/relationships/image" Target="media/image484.png"/><Relationship Id="rId546" Type="http://schemas.openxmlformats.org/officeDocument/2006/relationships/image" Target="media/image465.png"/><Relationship Id="rId78" Type="http://schemas.openxmlformats.org/officeDocument/2006/relationships/image" Target="media/image58.png"/><Relationship Id="rId101" Type="http://schemas.openxmlformats.org/officeDocument/2006/relationships/image" Target="media/image72.png"/><Relationship Id="rId143" Type="http://schemas.openxmlformats.org/officeDocument/2006/relationships/image" Target="media/image127.png"/><Relationship Id="rId185" Type="http://schemas.openxmlformats.org/officeDocument/2006/relationships/image" Target="media/image169.png"/><Relationship Id="rId350" Type="http://schemas.openxmlformats.org/officeDocument/2006/relationships/image" Target="media/image329.png"/><Relationship Id="rId406" Type="http://schemas.openxmlformats.org/officeDocument/2006/relationships/image" Target="media/image387.png"/><Relationship Id="rId9" Type="http://schemas.openxmlformats.org/officeDocument/2006/relationships/header" Target="header1.xml"/><Relationship Id="rId210" Type="http://schemas.openxmlformats.org/officeDocument/2006/relationships/image" Target="media/image156.png"/><Relationship Id="rId392" Type="http://schemas.openxmlformats.org/officeDocument/2006/relationships/image" Target="media/image296.png"/><Relationship Id="rId448" Type="http://schemas.openxmlformats.org/officeDocument/2006/relationships/image" Target="media/image382.png"/><Relationship Id="rId294" Type="http://schemas.openxmlformats.org/officeDocument/2006/relationships/image" Target="media/image223.png"/><Relationship Id="rId308" Type="http://schemas.openxmlformats.org/officeDocument/2006/relationships/image" Target="media/image262.png"/><Relationship Id="rId515" Type="http://schemas.openxmlformats.org/officeDocument/2006/relationships/image" Target="media/image430.png"/><Relationship Id="rId47" Type="http://schemas.openxmlformats.org/officeDocument/2006/relationships/image" Target="media/image36.png"/><Relationship Id="rId89" Type="http://schemas.openxmlformats.org/officeDocument/2006/relationships/image" Target="media/image52.png"/><Relationship Id="rId112" Type="http://schemas.openxmlformats.org/officeDocument/2006/relationships/image" Target="media/image92.png"/><Relationship Id="rId154" Type="http://schemas.openxmlformats.org/officeDocument/2006/relationships/image" Target="media/image138.png"/><Relationship Id="rId361" Type="http://schemas.openxmlformats.org/officeDocument/2006/relationships/image" Target="media/image340.png"/><Relationship Id="rId557" Type="http://schemas.openxmlformats.org/officeDocument/2006/relationships/image" Target="media/image476.png"/><Relationship Id="rId196" Type="http://schemas.openxmlformats.org/officeDocument/2006/relationships/image" Target="media/image180.png"/><Relationship Id="rId417" Type="http://schemas.openxmlformats.org/officeDocument/2006/relationships/image" Target="media/image363.png"/><Relationship Id="rId459" Type="http://schemas.openxmlformats.org/officeDocument/2006/relationships/image" Target="media/image439.png"/><Relationship Id="rId16" Type="http://schemas.openxmlformats.org/officeDocument/2006/relationships/image" Target="media/image7.jpeg"/><Relationship Id="rId221" Type="http://schemas.openxmlformats.org/officeDocument/2006/relationships/image" Target="media/image164.png"/><Relationship Id="rId263" Type="http://schemas.openxmlformats.org/officeDocument/2006/relationships/image" Target="media/image242.png"/><Relationship Id="rId319" Type="http://schemas.openxmlformats.org/officeDocument/2006/relationships/image" Target="media/image273.png"/><Relationship Id="rId470" Type="http://schemas.openxmlformats.org/officeDocument/2006/relationships/image" Target="media/image448.png"/><Relationship Id="rId526" Type="http://schemas.openxmlformats.org/officeDocument/2006/relationships/image" Target="media/image506.png"/><Relationship Id="rId58" Type="http://schemas.openxmlformats.org/officeDocument/2006/relationships/image" Target="media/image3810.png"/><Relationship Id="rId123" Type="http://schemas.openxmlformats.org/officeDocument/2006/relationships/image" Target="media/image76.png"/><Relationship Id="rId330" Type="http://schemas.openxmlformats.org/officeDocument/2006/relationships/image" Target="media/image284.png"/><Relationship Id="rId165" Type="http://schemas.openxmlformats.org/officeDocument/2006/relationships/image" Target="media/image118.png"/><Relationship Id="rId372" Type="http://schemas.openxmlformats.org/officeDocument/2006/relationships/image" Target="media/image351.png"/><Relationship Id="rId428" Type="http://schemas.openxmlformats.org/officeDocument/2006/relationships/image" Target="media/image409.png"/><Relationship Id="rId232" Type="http://schemas.openxmlformats.org/officeDocument/2006/relationships/image" Target="media/image203.png"/><Relationship Id="rId274" Type="http://schemas.openxmlformats.org/officeDocument/2006/relationships/image" Target="media/image253.png"/><Relationship Id="rId481" Type="http://schemas.openxmlformats.org/officeDocument/2006/relationships/image" Target="media/image403.png"/><Relationship Id="rId27" Type="http://schemas.openxmlformats.org/officeDocument/2006/relationships/image" Target="media/image18.png"/><Relationship Id="rId69" Type="http://schemas.openxmlformats.org/officeDocument/2006/relationships/image" Target="media/image43.png"/><Relationship Id="rId134" Type="http://schemas.openxmlformats.org/officeDocument/2006/relationships/image" Target="media/image105.png"/><Relationship Id="rId537" Type="http://schemas.openxmlformats.org/officeDocument/2006/relationships/image" Target="media/image461.png"/><Relationship Id="rId80" Type="http://schemas.openxmlformats.org/officeDocument/2006/relationships/image" Target="media/image60.png"/><Relationship Id="rId176" Type="http://schemas.openxmlformats.org/officeDocument/2006/relationships/image" Target="media/image147.png"/><Relationship Id="rId341" Type="http://schemas.openxmlformats.org/officeDocument/2006/relationships/image" Target="media/image320.png"/><Relationship Id="rId383" Type="http://schemas.openxmlformats.org/officeDocument/2006/relationships/image" Target="media/image362.png"/><Relationship Id="rId439" Type="http://schemas.openxmlformats.org/officeDocument/2006/relationships/image" Target="media/image373.png"/><Relationship Id="rId201" Type="http://schemas.openxmlformats.org/officeDocument/2006/relationships/image" Target="media/image185.png"/><Relationship Id="rId285" Type="http://schemas.openxmlformats.org/officeDocument/2006/relationships/image" Target="media/image214.png"/><Relationship Id="rId450" Type="http://schemas.openxmlformats.org/officeDocument/2006/relationships/image" Target="media/image384.png"/><Relationship Id="rId506" Type="http://schemas.openxmlformats.org/officeDocument/2006/relationships/image" Target="media/image486.png"/><Relationship Id="rId38" Type="http://schemas.openxmlformats.org/officeDocument/2006/relationships/image" Target="media/image28.png"/><Relationship Id="rId103" Type="http://schemas.openxmlformats.org/officeDocument/2006/relationships/image" Target="media/image74.png"/><Relationship Id="rId310" Type="http://schemas.openxmlformats.org/officeDocument/2006/relationships/image" Target="media/image264.png"/><Relationship Id="rId492" Type="http://schemas.openxmlformats.org/officeDocument/2006/relationships/image" Target="media/image422.png"/><Relationship Id="rId548" Type="http://schemas.openxmlformats.org/officeDocument/2006/relationships/image" Target="media/image467.png"/><Relationship Id="rId91" Type="http://schemas.openxmlformats.org/officeDocument/2006/relationships/image" Target="media/image54.png"/><Relationship Id="rId145" Type="http://schemas.openxmlformats.org/officeDocument/2006/relationships/image" Target="media/image129.png"/><Relationship Id="rId187" Type="http://schemas.openxmlformats.org/officeDocument/2006/relationships/image" Target="media/image171.png"/><Relationship Id="rId352" Type="http://schemas.openxmlformats.org/officeDocument/2006/relationships/image" Target="media/image331.png"/><Relationship Id="rId394" Type="http://schemas.openxmlformats.org/officeDocument/2006/relationships/image" Target="media/image298.png"/><Relationship Id="rId408" Type="http://schemas.openxmlformats.org/officeDocument/2006/relationships/image" Target="media/image389.png"/><Relationship Id="rId212" Type="http://schemas.openxmlformats.org/officeDocument/2006/relationships/image" Target="media/image196.png"/><Relationship Id="rId114" Type="http://schemas.openxmlformats.org/officeDocument/2006/relationships/image" Target="media/image94.png"/><Relationship Id="rId296" Type="http://schemas.openxmlformats.org/officeDocument/2006/relationships/image" Target="media/image225.png"/><Relationship Id="rId461" Type="http://schemas.openxmlformats.org/officeDocument/2006/relationships/image" Target="media/image441.png"/><Relationship Id="rId517" Type="http://schemas.openxmlformats.org/officeDocument/2006/relationships/image" Target="media/image446.png"/><Relationship Id="rId559" Type="http://schemas.openxmlformats.org/officeDocument/2006/relationships/header" Target="header3.xml"/><Relationship Id="rId60" Type="http://schemas.openxmlformats.org/officeDocument/2006/relationships/image" Target="media/image4010.png"/><Relationship Id="rId156" Type="http://schemas.openxmlformats.org/officeDocument/2006/relationships/image" Target="media/image140.png"/><Relationship Id="rId198" Type="http://schemas.openxmlformats.org/officeDocument/2006/relationships/image" Target="media/image182.png"/><Relationship Id="rId321" Type="http://schemas.openxmlformats.org/officeDocument/2006/relationships/image" Target="media/image275.png"/><Relationship Id="rId363" Type="http://schemas.openxmlformats.org/officeDocument/2006/relationships/image" Target="media/image342.png"/><Relationship Id="rId419" Type="http://schemas.openxmlformats.org/officeDocument/2006/relationships/image" Target="media/image365.png"/><Relationship Id="rId223" Type="http://schemas.openxmlformats.org/officeDocument/2006/relationships/image" Target="media/image166.png"/><Relationship Id="rId430" Type="http://schemas.openxmlformats.org/officeDocument/2006/relationships/image" Target="media/image410.png"/><Relationship Id="rId18" Type="http://schemas.openxmlformats.org/officeDocument/2006/relationships/image" Target="media/image9.png"/><Relationship Id="rId265" Type="http://schemas.openxmlformats.org/officeDocument/2006/relationships/image" Target="media/image244.png"/><Relationship Id="rId472" Type="http://schemas.openxmlformats.org/officeDocument/2006/relationships/image" Target="media/image450.png"/><Relationship Id="rId528" Type="http://schemas.openxmlformats.org/officeDocument/2006/relationships/image" Target="media/image508.png"/><Relationship Id="rId125" Type="http://schemas.openxmlformats.org/officeDocument/2006/relationships/image" Target="media/image78.png"/><Relationship Id="rId167" Type="http://schemas.openxmlformats.org/officeDocument/2006/relationships/image" Target="media/image120.png"/><Relationship Id="rId332" Type="http://schemas.openxmlformats.org/officeDocument/2006/relationships/image" Target="media/image286.png"/><Relationship Id="rId374" Type="http://schemas.openxmlformats.org/officeDocument/2006/relationships/image" Target="media/image353.png"/><Relationship Id="rId71" Type="http://schemas.openxmlformats.org/officeDocument/2006/relationships/image" Target="media/image45.png"/><Relationship Id="rId234" Type="http://schemas.openxmlformats.org/officeDocument/2006/relationships/image" Target="media/image205.png"/><Relationship Id="rId2" Type="http://schemas.openxmlformats.org/officeDocument/2006/relationships/numbering" Target="numbering.xml"/><Relationship Id="rId29" Type="http://schemas.openxmlformats.org/officeDocument/2006/relationships/image" Target="media/image20.png"/><Relationship Id="rId276" Type="http://schemas.openxmlformats.org/officeDocument/2006/relationships/image" Target="media/image255.png"/><Relationship Id="rId441" Type="http://schemas.openxmlformats.org/officeDocument/2006/relationships/image" Target="media/image375.png"/><Relationship Id="rId483" Type="http://schemas.openxmlformats.org/officeDocument/2006/relationships/image" Target="media/image405.png"/><Relationship Id="rId539" Type="http://schemas.openxmlformats.org/officeDocument/2006/relationships/image" Target="media/image519.png"/><Relationship Id="rId40" Type="http://schemas.openxmlformats.org/officeDocument/2006/relationships/image" Target="media/image30.png"/><Relationship Id="rId136" Type="http://schemas.openxmlformats.org/officeDocument/2006/relationships/image" Target="media/image107.png"/><Relationship Id="rId178" Type="http://schemas.openxmlformats.org/officeDocument/2006/relationships/image" Target="media/image149.png"/><Relationship Id="rId301" Type="http://schemas.openxmlformats.org/officeDocument/2006/relationships/image" Target="media/image230.png"/><Relationship Id="rId343" Type="http://schemas.openxmlformats.org/officeDocument/2006/relationships/image" Target="media/image322.png"/><Relationship Id="rId550" Type="http://schemas.openxmlformats.org/officeDocument/2006/relationships/image" Target="media/image469.png"/><Relationship Id="rId82" Type="http://schemas.openxmlformats.org/officeDocument/2006/relationships/image" Target="media/image62.png"/><Relationship Id="rId203" Type="http://schemas.openxmlformats.org/officeDocument/2006/relationships/image" Target="media/image187.png"/><Relationship Id="rId385" Type="http://schemas.openxmlformats.org/officeDocument/2006/relationships/image" Target="media/image289.png"/><Relationship Id="rId287" Type="http://schemas.openxmlformats.org/officeDocument/2006/relationships/image" Target="media/image216.png"/><Relationship Id="rId410" Type="http://schemas.openxmlformats.org/officeDocument/2006/relationships/image" Target="media/image391.png"/><Relationship Id="rId452" Type="http://schemas.openxmlformats.org/officeDocument/2006/relationships/image" Target="media/image432.png"/><Relationship Id="rId494" Type="http://schemas.openxmlformats.org/officeDocument/2006/relationships/image" Target="media/image424.png"/><Relationship Id="rId508" Type="http://schemas.openxmlformats.org/officeDocument/2006/relationships/image" Target="media/image488.png"/><Relationship Id="rId105" Type="http://schemas.openxmlformats.org/officeDocument/2006/relationships/image" Target="media/image85.png"/><Relationship Id="rId147" Type="http://schemas.openxmlformats.org/officeDocument/2006/relationships/image" Target="media/image131.png"/><Relationship Id="rId312" Type="http://schemas.openxmlformats.org/officeDocument/2006/relationships/image" Target="media/image266.png"/><Relationship Id="rId354" Type="http://schemas.openxmlformats.org/officeDocument/2006/relationships/image" Target="media/image333.png"/><Relationship Id="rId93" Type="http://schemas.openxmlformats.org/officeDocument/2006/relationships/image" Target="media/image56.png"/><Relationship Id="rId189" Type="http://schemas.openxmlformats.org/officeDocument/2006/relationships/image" Target="media/image173.png"/><Relationship Id="rId396" Type="http://schemas.openxmlformats.org/officeDocument/2006/relationships/image" Target="media/image300.png"/><Relationship Id="rId561" Type="http://schemas.openxmlformats.org/officeDocument/2006/relationships/footer" Target="footer3.xml"/><Relationship Id="rId214" Type="http://schemas.openxmlformats.org/officeDocument/2006/relationships/image" Target="media/image157.png"/><Relationship Id="rId298" Type="http://schemas.openxmlformats.org/officeDocument/2006/relationships/image" Target="media/image227.png"/><Relationship Id="rId421" Type="http://schemas.openxmlformats.org/officeDocument/2006/relationships/image" Target="media/image367.png"/><Relationship Id="rId463" Type="http://schemas.openxmlformats.org/officeDocument/2006/relationships/image" Target="media/image443.png"/><Relationship Id="rId519" Type="http://schemas.openxmlformats.org/officeDocument/2006/relationships/image" Target="media/image451.png"/><Relationship Id="rId116" Type="http://schemas.openxmlformats.org/officeDocument/2006/relationships/image" Target="media/image96.png"/><Relationship Id="rId158" Type="http://schemas.openxmlformats.org/officeDocument/2006/relationships/image" Target="media/image111.png"/><Relationship Id="rId323" Type="http://schemas.openxmlformats.org/officeDocument/2006/relationships/image" Target="media/image277.png"/><Relationship Id="rId530" Type="http://schemas.openxmlformats.org/officeDocument/2006/relationships/image" Target="media/image510.png"/><Relationship Id="rId20" Type="http://schemas.openxmlformats.org/officeDocument/2006/relationships/image" Target="media/image11.jpeg"/><Relationship Id="rId62" Type="http://schemas.openxmlformats.org/officeDocument/2006/relationships/image" Target="media/image4210.png"/><Relationship Id="rId365" Type="http://schemas.openxmlformats.org/officeDocument/2006/relationships/image" Target="media/image344.png"/><Relationship Id="rId225" Type="http://schemas.openxmlformats.org/officeDocument/2006/relationships/image" Target="media/image193.png"/><Relationship Id="rId267" Type="http://schemas.openxmlformats.org/officeDocument/2006/relationships/image" Target="media/image246.png"/><Relationship Id="rId432" Type="http://schemas.openxmlformats.org/officeDocument/2006/relationships/image" Target="media/image412.png"/><Relationship Id="rId474" Type="http://schemas.openxmlformats.org/officeDocument/2006/relationships/image" Target="media/image399.png"/><Relationship Id="rId127" Type="http://schemas.openxmlformats.org/officeDocument/2006/relationships/image" Target="media/image80.png"/><Relationship Id="rId31" Type="http://schemas.openxmlformats.org/officeDocument/2006/relationships/image" Target="media/image22.png"/><Relationship Id="rId73" Type="http://schemas.openxmlformats.org/officeDocument/2006/relationships/image" Target="media/image47.png"/><Relationship Id="rId169" Type="http://schemas.openxmlformats.org/officeDocument/2006/relationships/image" Target="media/image122.png"/><Relationship Id="rId334" Type="http://schemas.openxmlformats.org/officeDocument/2006/relationships/image" Target="media/image313.png"/><Relationship Id="rId376" Type="http://schemas.openxmlformats.org/officeDocument/2006/relationships/image" Target="media/image355.png"/><Relationship Id="rId541" Type="http://schemas.openxmlformats.org/officeDocument/2006/relationships/image" Target="media/image521.png"/><Relationship Id="rId4" Type="http://schemas.openxmlformats.org/officeDocument/2006/relationships/settings" Target="settings.xml"/><Relationship Id="rId180" Type="http://schemas.openxmlformats.org/officeDocument/2006/relationships/image" Target="media/image151.png"/><Relationship Id="rId236" Type="http://schemas.openxmlformats.org/officeDocument/2006/relationships/image" Target="media/image207.png"/><Relationship Id="rId278" Type="http://schemas.openxmlformats.org/officeDocument/2006/relationships/image" Target="media/image257.png"/><Relationship Id="rId401" Type="http://schemas.openxmlformats.org/officeDocument/2006/relationships/image" Target="media/image305.png"/><Relationship Id="rId443" Type="http://schemas.openxmlformats.org/officeDocument/2006/relationships/image" Target="media/image377.png"/><Relationship Id="rId303" Type="http://schemas.openxmlformats.org/officeDocument/2006/relationships/image" Target="media/image232.png"/><Relationship Id="rId485" Type="http://schemas.openxmlformats.org/officeDocument/2006/relationships/image" Target="media/image407.jpeg"/><Relationship Id="rId42" Type="http://schemas.openxmlformats.org/officeDocument/2006/relationships/image" Target="media/image31.png"/><Relationship Id="rId84" Type="http://schemas.openxmlformats.org/officeDocument/2006/relationships/image" Target="media/image64.png"/><Relationship Id="rId138" Type="http://schemas.openxmlformats.org/officeDocument/2006/relationships/image" Target="media/image109.png"/><Relationship Id="rId345" Type="http://schemas.openxmlformats.org/officeDocument/2006/relationships/image" Target="media/image324.png"/><Relationship Id="rId387" Type="http://schemas.openxmlformats.org/officeDocument/2006/relationships/image" Target="media/image291.png"/><Relationship Id="rId510" Type="http://schemas.openxmlformats.org/officeDocument/2006/relationships/image" Target="media/image490.png"/><Relationship Id="rId552" Type="http://schemas.openxmlformats.org/officeDocument/2006/relationships/image" Target="media/image471.png"/><Relationship Id="rId191" Type="http://schemas.openxmlformats.org/officeDocument/2006/relationships/image" Target="media/image175.png"/><Relationship Id="rId205" Type="http://schemas.openxmlformats.org/officeDocument/2006/relationships/image" Target="media/image189.png"/><Relationship Id="rId412" Type="http://schemas.openxmlformats.org/officeDocument/2006/relationships/image" Target="media/image393.png"/><Relationship Id="rId107" Type="http://schemas.openxmlformats.org/officeDocument/2006/relationships/image" Target="media/image87.png"/><Relationship Id="rId289" Type="http://schemas.openxmlformats.org/officeDocument/2006/relationships/image" Target="media/image218.png"/><Relationship Id="rId454" Type="http://schemas.openxmlformats.org/officeDocument/2006/relationships/image" Target="media/image434.png"/><Relationship Id="rId496" Type="http://schemas.openxmlformats.org/officeDocument/2006/relationships/image" Target="media/image426.png"/><Relationship Id="rId11" Type="http://schemas.openxmlformats.org/officeDocument/2006/relationships/footer" Target="footer1.xml"/><Relationship Id="rId149" Type="http://schemas.openxmlformats.org/officeDocument/2006/relationships/image" Target="media/image133.png"/><Relationship Id="rId314" Type="http://schemas.openxmlformats.org/officeDocument/2006/relationships/image" Target="media/image268.png"/><Relationship Id="rId356" Type="http://schemas.openxmlformats.org/officeDocument/2006/relationships/image" Target="media/image335.png"/><Relationship Id="rId398" Type="http://schemas.openxmlformats.org/officeDocument/2006/relationships/image" Target="media/image302.png"/><Relationship Id="rId521" Type="http://schemas.openxmlformats.org/officeDocument/2006/relationships/image" Target="media/image453.png"/><Relationship Id="rId563" Type="http://schemas.openxmlformats.org/officeDocument/2006/relationships/theme" Target="theme/theme1.xml"/><Relationship Id="rId95" Type="http://schemas.openxmlformats.org/officeDocument/2006/relationships/image" Target="media/image66.png"/><Relationship Id="rId160" Type="http://schemas.openxmlformats.org/officeDocument/2006/relationships/image" Target="media/image113.png"/><Relationship Id="rId216" Type="http://schemas.openxmlformats.org/officeDocument/2006/relationships/image" Target="media/image159.png"/><Relationship Id="rId423" Type="http://schemas.openxmlformats.org/officeDocument/2006/relationships/image" Target="media/image369.png"/><Relationship Id="rId258" Type="http://schemas.openxmlformats.org/officeDocument/2006/relationships/image" Target="media/image237.png"/><Relationship Id="rId465" Type="http://schemas.openxmlformats.org/officeDocument/2006/relationships/image" Target="media/image385.png"/><Relationship Id="rId22" Type="http://schemas.openxmlformats.org/officeDocument/2006/relationships/image" Target="media/image13.png"/><Relationship Id="rId64" Type="http://schemas.openxmlformats.org/officeDocument/2006/relationships/image" Target="media/image38.png"/><Relationship Id="rId118" Type="http://schemas.openxmlformats.org/officeDocument/2006/relationships/image" Target="media/image98.png"/><Relationship Id="rId325" Type="http://schemas.openxmlformats.org/officeDocument/2006/relationships/image" Target="media/image279.png"/><Relationship Id="rId367" Type="http://schemas.openxmlformats.org/officeDocument/2006/relationships/image" Target="media/image346.png"/><Relationship Id="rId532" Type="http://schemas.openxmlformats.org/officeDocument/2006/relationships/image" Target="media/image512.png"/><Relationship Id="rId171" Type="http://schemas.openxmlformats.org/officeDocument/2006/relationships/image" Target="media/image142.png"/><Relationship Id="rId227" Type="http://schemas.openxmlformats.org/officeDocument/2006/relationships/image" Target="media/image198.png"/><Relationship Id="rId269" Type="http://schemas.openxmlformats.org/officeDocument/2006/relationships/image" Target="media/image248.png"/><Relationship Id="rId434" Type="http://schemas.openxmlformats.org/officeDocument/2006/relationships/image" Target="media/image414.png"/><Relationship Id="rId476" Type="http://schemas.openxmlformats.org/officeDocument/2006/relationships/image" Target="media/image401.png"/><Relationship Id="rId33" Type="http://schemas.openxmlformats.org/officeDocument/2006/relationships/image" Target="media/image24.png"/><Relationship Id="rId129" Type="http://schemas.openxmlformats.org/officeDocument/2006/relationships/image" Target="media/image82.png"/><Relationship Id="rId280" Type="http://schemas.openxmlformats.org/officeDocument/2006/relationships/image" Target="media/image259.png"/><Relationship Id="rId336" Type="http://schemas.openxmlformats.org/officeDocument/2006/relationships/image" Target="media/image315.png"/><Relationship Id="rId501" Type="http://schemas.openxmlformats.org/officeDocument/2006/relationships/image" Target="media/image481.jpeg"/><Relationship Id="rId543" Type="http://schemas.openxmlformats.org/officeDocument/2006/relationships/image" Target="media/image523.png"/><Relationship Id="rId75" Type="http://schemas.openxmlformats.org/officeDocument/2006/relationships/image" Target="media/image550.png"/><Relationship Id="rId140" Type="http://schemas.openxmlformats.org/officeDocument/2006/relationships/image" Target="media/image124.png"/><Relationship Id="rId182" Type="http://schemas.openxmlformats.org/officeDocument/2006/relationships/image" Target="media/image153.png"/><Relationship Id="rId378" Type="http://schemas.openxmlformats.org/officeDocument/2006/relationships/image" Target="media/image357.png"/><Relationship Id="rId403" Type="http://schemas.openxmlformats.org/officeDocument/2006/relationships/image" Target="media/image307.png"/><Relationship Id="rId6" Type="http://schemas.openxmlformats.org/officeDocument/2006/relationships/footnotes" Target="footnotes.xml"/><Relationship Id="rId238" Type="http://schemas.openxmlformats.org/officeDocument/2006/relationships/image" Target="media/image209.png"/><Relationship Id="rId445" Type="http://schemas.openxmlformats.org/officeDocument/2006/relationships/image" Target="media/image379.png"/><Relationship Id="rId487" Type="http://schemas.openxmlformats.org/officeDocument/2006/relationships/image" Target="media/image417.png"/><Relationship Id="rId291" Type="http://schemas.openxmlformats.org/officeDocument/2006/relationships/image" Target="media/image220.png"/><Relationship Id="rId305" Type="http://schemas.openxmlformats.org/officeDocument/2006/relationships/image" Target="media/image234.png"/><Relationship Id="rId347" Type="http://schemas.openxmlformats.org/officeDocument/2006/relationships/image" Target="media/image326.png"/><Relationship Id="rId512" Type="http://schemas.openxmlformats.org/officeDocument/2006/relationships/image" Target="media/image492.png"/><Relationship Id="rId44" Type="http://schemas.openxmlformats.org/officeDocument/2006/relationships/image" Target="media/image33.png"/><Relationship Id="rId86" Type="http://schemas.openxmlformats.org/officeDocument/2006/relationships/image" Target="media/image49.png"/><Relationship Id="rId151" Type="http://schemas.openxmlformats.org/officeDocument/2006/relationships/image" Target="media/image135.png"/><Relationship Id="rId389" Type="http://schemas.openxmlformats.org/officeDocument/2006/relationships/image" Target="media/image293.png"/><Relationship Id="rId554" Type="http://schemas.openxmlformats.org/officeDocument/2006/relationships/image" Target="media/image473.png"/><Relationship Id="rId193" Type="http://schemas.openxmlformats.org/officeDocument/2006/relationships/image" Target="media/image177.png"/><Relationship Id="rId207" Type="http://schemas.openxmlformats.org/officeDocument/2006/relationships/image" Target="media/image191.png"/><Relationship Id="rId414" Type="http://schemas.openxmlformats.org/officeDocument/2006/relationships/image" Target="media/image310.png"/><Relationship Id="rId456" Type="http://schemas.openxmlformats.org/officeDocument/2006/relationships/image" Target="media/image436.png"/><Relationship Id="rId498" Type="http://schemas.openxmlformats.org/officeDocument/2006/relationships/image" Target="media/image428.png"/><Relationship Id="rId13" Type="http://schemas.openxmlformats.org/officeDocument/2006/relationships/image" Target="media/image4.png"/><Relationship Id="rId109" Type="http://schemas.openxmlformats.org/officeDocument/2006/relationships/image" Target="media/image89.png"/><Relationship Id="rId260" Type="http://schemas.openxmlformats.org/officeDocument/2006/relationships/image" Target="media/image239.png"/><Relationship Id="rId316" Type="http://schemas.openxmlformats.org/officeDocument/2006/relationships/image" Target="media/image270.png"/><Relationship Id="rId523" Type="http://schemas.openxmlformats.org/officeDocument/2006/relationships/image" Target="media/image455.png"/><Relationship Id="rId97" Type="http://schemas.openxmlformats.org/officeDocument/2006/relationships/image" Target="media/image68.png"/><Relationship Id="rId120" Type="http://schemas.openxmlformats.org/officeDocument/2006/relationships/image" Target="media/image100.png"/><Relationship Id="rId358" Type="http://schemas.openxmlformats.org/officeDocument/2006/relationships/image" Target="media/image337.png"/><Relationship Id="rId162" Type="http://schemas.openxmlformats.org/officeDocument/2006/relationships/image" Target="media/image115.png"/><Relationship Id="rId218" Type="http://schemas.openxmlformats.org/officeDocument/2006/relationships/image" Target="media/image161.png"/><Relationship Id="rId425" Type="http://schemas.openxmlformats.org/officeDocument/2006/relationships/image" Target="media/image406.png"/><Relationship Id="rId467" Type="http://schemas.openxmlformats.org/officeDocument/2006/relationships/image" Target="media/image395.png"/><Relationship Id="rId271" Type="http://schemas.openxmlformats.org/officeDocument/2006/relationships/image" Target="media/image250.png"/><Relationship Id="rId24" Type="http://schemas.openxmlformats.org/officeDocument/2006/relationships/image" Target="media/image15.png"/><Relationship Id="rId66" Type="http://schemas.openxmlformats.org/officeDocument/2006/relationships/image" Target="media/image40.png"/><Relationship Id="rId131" Type="http://schemas.openxmlformats.org/officeDocument/2006/relationships/image" Target="media/image102.png"/><Relationship Id="rId327" Type="http://schemas.openxmlformats.org/officeDocument/2006/relationships/image" Target="media/image281.png"/><Relationship Id="rId369" Type="http://schemas.openxmlformats.org/officeDocument/2006/relationships/image" Target="media/image348.png"/><Relationship Id="rId534" Type="http://schemas.openxmlformats.org/officeDocument/2006/relationships/image" Target="media/image456.png"/><Relationship Id="rId173" Type="http://schemas.openxmlformats.org/officeDocument/2006/relationships/image" Target="media/image144.png"/><Relationship Id="rId229" Type="http://schemas.openxmlformats.org/officeDocument/2006/relationships/image" Target="media/image200.png"/><Relationship Id="rId380" Type="http://schemas.openxmlformats.org/officeDocument/2006/relationships/image" Target="media/image359.png"/><Relationship Id="rId436" Type="http://schemas.openxmlformats.org/officeDocument/2006/relationships/image" Target="media/image416.png"/><Relationship Id="rId240" Type="http://schemas.openxmlformats.org/officeDocument/2006/relationships/image" Target="media/image211.png"/><Relationship Id="rId35" Type="http://schemas.openxmlformats.org/officeDocument/2006/relationships/image" Target="media/image25.png"/><Relationship Id="rId77" Type="http://schemas.openxmlformats.org/officeDocument/2006/relationships/image" Target="media/image570.png"/><Relationship Id="rId100" Type="http://schemas.openxmlformats.org/officeDocument/2006/relationships/image" Target="media/image71.png"/><Relationship Id="rId282" Type="http://schemas.openxmlformats.org/officeDocument/2006/relationships/image" Target="media/image261.png"/><Relationship Id="rId338" Type="http://schemas.openxmlformats.org/officeDocument/2006/relationships/image" Target="media/image317.png"/><Relationship Id="rId503" Type="http://schemas.openxmlformats.org/officeDocument/2006/relationships/image" Target="media/image483.png"/><Relationship Id="rId545" Type="http://schemas.openxmlformats.org/officeDocument/2006/relationships/image" Target="media/image464.png"/><Relationship Id="rId8" Type="http://schemas.openxmlformats.org/officeDocument/2006/relationships/image" Target="media/image3.png"/><Relationship Id="rId142" Type="http://schemas.openxmlformats.org/officeDocument/2006/relationships/image" Target="media/image126.png"/><Relationship Id="rId184" Type="http://schemas.openxmlformats.org/officeDocument/2006/relationships/image" Target="media/image168.png"/><Relationship Id="rId391" Type="http://schemas.openxmlformats.org/officeDocument/2006/relationships/image" Target="media/image295.png"/><Relationship Id="rId405" Type="http://schemas.openxmlformats.org/officeDocument/2006/relationships/image" Target="media/image309.png"/><Relationship Id="rId447" Type="http://schemas.openxmlformats.org/officeDocument/2006/relationships/image" Target="media/image381.png"/><Relationship Id="rId489" Type="http://schemas.openxmlformats.org/officeDocument/2006/relationships/image" Target="media/image419.png"/><Relationship Id="rId46" Type="http://schemas.openxmlformats.org/officeDocument/2006/relationships/image" Target="media/image35.png"/><Relationship Id="rId293" Type="http://schemas.openxmlformats.org/officeDocument/2006/relationships/image" Target="media/image222.png"/><Relationship Id="rId307" Type="http://schemas.openxmlformats.org/officeDocument/2006/relationships/image" Target="media/image236.png"/><Relationship Id="rId349" Type="http://schemas.openxmlformats.org/officeDocument/2006/relationships/image" Target="media/image328.png"/><Relationship Id="rId514" Type="http://schemas.openxmlformats.org/officeDocument/2006/relationships/image" Target="media/image429.png"/><Relationship Id="rId556" Type="http://schemas.openxmlformats.org/officeDocument/2006/relationships/image" Target="media/image475.png"/><Relationship Id="rId88" Type="http://schemas.openxmlformats.org/officeDocument/2006/relationships/image" Target="media/image51.png"/><Relationship Id="rId111" Type="http://schemas.openxmlformats.org/officeDocument/2006/relationships/image" Target="media/image91.png"/><Relationship Id="rId153" Type="http://schemas.openxmlformats.org/officeDocument/2006/relationships/image" Target="media/image137.png"/><Relationship Id="rId195" Type="http://schemas.openxmlformats.org/officeDocument/2006/relationships/image" Target="media/image179.png"/><Relationship Id="rId209" Type="http://schemas.openxmlformats.org/officeDocument/2006/relationships/image" Target="media/image155.png"/><Relationship Id="rId360" Type="http://schemas.openxmlformats.org/officeDocument/2006/relationships/image" Target="media/image339.png"/><Relationship Id="rId416" Type="http://schemas.openxmlformats.org/officeDocument/2006/relationships/image" Target="media/image361.png"/><Relationship Id="rId220" Type="http://schemas.openxmlformats.org/officeDocument/2006/relationships/image" Target="media/image163.png"/><Relationship Id="rId458" Type="http://schemas.openxmlformats.org/officeDocument/2006/relationships/image" Target="media/image438.png"/><Relationship Id="rId15" Type="http://schemas.openxmlformats.org/officeDocument/2006/relationships/image" Target="media/image6.png"/><Relationship Id="rId262" Type="http://schemas.openxmlformats.org/officeDocument/2006/relationships/image" Target="media/image241.png"/><Relationship Id="rId318" Type="http://schemas.openxmlformats.org/officeDocument/2006/relationships/image" Target="media/image272.png"/><Relationship Id="rId525" Type="http://schemas.openxmlformats.org/officeDocument/2006/relationships/image" Target="media/image505.png"/><Relationship Id="rId99" Type="http://schemas.openxmlformats.org/officeDocument/2006/relationships/image" Target="media/image70.png"/><Relationship Id="rId122" Type="http://schemas.openxmlformats.org/officeDocument/2006/relationships/image" Target="media/image75.png"/><Relationship Id="rId164" Type="http://schemas.openxmlformats.org/officeDocument/2006/relationships/image" Target="media/image117.png"/><Relationship Id="rId371" Type="http://schemas.openxmlformats.org/officeDocument/2006/relationships/image" Target="media/image350.png"/><Relationship Id="rId427" Type="http://schemas.openxmlformats.org/officeDocument/2006/relationships/image" Target="media/image408.png"/><Relationship Id="rId469" Type="http://schemas.openxmlformats.org/officeDocument/2006/relationships/image" Target="media/image397.png"/><Relationship Id="rId26" Type="http://schemas.openxmlformats.org/officeDocument/2006/relationships/image" Target="media/image17.png"/><Relationship Id="rId231" Type="http://schemas.openxmlformats.org/officeDocument/2006/relationships/image" Target="media/image202.png"/><Relationship Id="rId273" Type="http://schemas.openxmlformats.org/officeDocument/2006/relationships/image" Target="media/image252.png"/><Relationship Id="rId329" Type="http://schemas.openxmlformats.org/officeDocument/2006/relationships/image" Target="media/image283.png"/><Relationship Id="rId480" Type="http://schemas.openxmlformats.org/officeDocument/2006/relationships/image" Target="media/image458.png"/><Relationship Id="rId536" Type="http://schemas.openxmlformats.org/officeDocument/2006/relationships/image" Target="media/image460.png"/><Relationship Id="rId68" Type="http://schemas.openxmlformats.org/officeDocument/2006/relationships/image" Target="media/image42.png"/><Relationship Id="rId133" Type="http://schemas.openxmlformats.org/officeDocument/2006/relationships/image" Target="media/image104.png"/><Relationship Id="rId175" Type="http://schemas.openxmlformats.org/officeDocument/2006/relationships/image" Target="media/image146.png"/><Relationship Id="rId340" Type="http://schemas.openxmlformats.org/officeDocument/2006/relationships/image" Target="media/image319.png"/><Relationship Id="rId200" Type="http://schemas.openxmlformats.org/officeDocument/2006/relationships/image" Target="media/image184.png"/><Relationship Id="rId382" Type="http://schemas.openxmlformats.org/officeDocument/2006/relationships/image" Target="media/image287.png"/><Relationship Id="rId438" Type="http://schemas.openxmlformats.org/officeDocument/2006/relationships/image" Target="media/image372.png"/><Relationship Id="rId284" Type="http://schemas.openxmlformats.org/officeDocument/2006/relationships/image" Target="media/image213.png"/><Relationship Id="rId491" Type="http://schemas.openxmlformats.org/officeDocument/2006/relationships/image" Target="media/image421.png"/><Relationship Id="rId505" Type="http://schemas.openxmlformats.org/officeDocument/2006/relationships/image" Target="media/image485.png"/><Relationship Id="rId37" Type="http://schemas.openxmlformats.org/officeDocument/2006/relationships/image" Target="media/image27.png"/><Relationship Id="rId79" Type="http://schemas.openxmlformats.org/officeDocument/2006/relationships/image" Target="media/image59.png"/><Relationship Id="rId102" Type="http://schemas.openxmlformats.org/officeDocument/2006/relationships/image" Target="media/image73.png"/><Relationship Id="rId144" Type="http://schemas.openxmlformats.org/officeDocument/2006/relationships/image" Target="media/image128.png"/><Relationship Id="rId547" Type="http://schemas.openxmlformats.org/officeDocument/2006/relationships/image" Target="media/image466.png"/><Relationship Id="rId90" Type="http://schemas.openxmlformats.org/officeDocument/2006/relationships/image" Target="media/image53.png"/><Relationship Id="rId186" Type="http://schemas.openxmlformats.org/officeDocument/2006/relationships/image" Target="media/image170.png"/><Relationship Id="rId351" Type="http://schemas.openxmlformats.org/officeDocument/2006/relationships/image" Target="media/image330.png"/><Relationship Id="rId393" Type="http://schemas.openxmlformats.org/officeDocument/2006/relationships/image" Target="media/image297.png"/><Relationship Id="rId407" Type="http://schemas.openxmlformats.org/officeDocument/2006/relationships/image" Target="media/image388.png"/><Relationship Id="rId449" Type="http://schemas.openxmlformats.org/officeDocument/2006/relationships/image" Target="media/image383.png"/><Relationship Id="rId211" Type="http://schemas.openxmlformats.org/officeDocument/2006/relationships/image" Target="media/image195.png"/><Relationship Id="rId295" Type="http://schemas.openxmlformats.org/officeDocument/2006/relationships/image" Target="media/image224.png"/><Relationship Id="rId309" Type="http://schemas.openxmlformats.org/officeDocument/2006/relationships/image" Target="media/image263.png"/><Relationship Id="rId460" Type="http://schemas.openxmlformats.org/officeDocument/2006/relationships/image" Target="media/image440.png"/><Relationship Id="rId516" Type="http://schemas.openxmlformats.org/officeDocument/2006/relationships/image" Target="media/image445.png"/><Relationship Id="rId48" Type="http://schemas.openxmlformats.org/officeDocument/2006/relationships/image" Target="media/image37.png"/><Relationship Id="rId113" Type="http://schemas.openxmlformats.org/officeDocument/2006/relationships/image" Target="media/image93.png"/><Relationship Id="rId320" Type="http://schemas.openxmlformats.org/officeDocument/2006/relationships/image" Target="media/image274.png"/><Relationship Id="rId558" Type="http://schemas.openxmlformats.org/officeDocument/2006/relationships/image" Target="media/image477.png"/><Relationship Id="rId155" Type="http://schemas.openxmlformats.org/officeDocument/2006/relationships/image" Target="media/image139.png"/><Relationship Id="rId197" Type="http://schemas.openxmlformats.org/officeDocument/2006/relationships/image" Target="media/image181.png"/><Relationship Id="rId362" Type="http://schemas.openxmlformats.org/officeDocument/2006/relationships/image" Target="media/image341.png"/><Relationship Id="rId418" Type="http://schemas.openxmlformats.org/officeDocument/2006/relationships/image" Target="media/image364.png"/><Relationship Id="rId222" Type="http://schemas.openxmlformats.org/officeDocument/2006/relationships/image" Target="media/image165.png"/><Relationship Id="rId264" Type="http://schemas.openxmlformats.org/officeDocument/2006/relationships/image" Target="media/image243.png"/><Relationship Id="rId471" Type="http://schemas.openxmlformats.org/officeDocument/2006/relationships/image" Target="media/image449.png"/><Relationship Id="rId17" Type="http://schemas.openxmlformats.org/officeDocument/2006/relationships/image" Target="media/image8.png"/><Relationship Id="rId59" Type="http://schemas.openxmlformats.org/officeDocument/2006/relationships/image" Target="media/image3910.png"/><Relationship Id="rId124" Type="http://schemas.openxmlformats.org/officeDocument/2006/relationships/image" Target="media/image77.png"/><Relationship Id="rId527" Type="http://schemas.openxmlformats.org/officeDocument/2006/relationships/image" Target="media/image507.png"/><Relationship Id="rId70" Type="http://schemas.openxmlformats.org/officeDocument/2006/relationships/image" Target="media/image44.png"/><Relationship Id="rId166" Type="http://schemas.openxmlformats.org/officeDocument/2006/relationships/image" Target="media/image119.png"/><Relationship Id="rId331" Type="http://schemas.openxmlformats.org/officeDocument/2006/relationships/image" Target="media/image285.png"/><Relationship Id="rId373" Type="http://schemas.openxmlformats.org/officeDocument/2006/relationships/image" Target="media/image352.png"/><Relationship Id="rId429" Type="http://schemas.openxmlformats.org/officeDocument/2006/relationships/image" Target="media/image600.png"/><Relationship Id="rId1" Type="http://schemas.openxmlformats.org/officeDocument/2006/relationships/customXml" Target="../customXml/item1.xml"/><Relationship Id="rId233" Type="http://schemas.openxmlformats.org/officeDocument/2006/relationships/image" Target="media/image204.png"/><Relationship Id="rId440" Type="http://schemas.openxmlformats.org/officeDocument/2006/relationships/image" Target="media/image374.png"/><Relationship Id="rId28" Type="http://schemas.openxmlformats.org/officeDocument/2006/relationships/image" Target="media/image19.png"/><Relationship Id="rId275" Type="http://schemas.openxmlformats.org/officeDocument/2006/relationships/image" Target="media/image254.png"/><Relationship Id="rId300" Type="http://schemas.openxmlformats.org/officeDocument/2006/relationships/image" Target="media/image229.png"/><Relationship Id="rId482" Type="http://schemas.openxmlformats.org/officeDocument/2006/relationships/image" Target="media/image404.png"/><Relationship Id="rId538" Type="http://schemas.openxmlformats.org/officeDocument/2006/relationships/image" Target="media/image462.png"/><Relationship Id="rId81" Type="http://schemas.openxmlformats.org/officeDocument/2006/relationships/image" Target="media/image61.png"/><Relationship Id="rId135" Type="http://schemas.openxmlformats.org/officeDocument/2006/relationships/image" Target="media/image106.png"/><Relationship Id="rId177" Type="http://schemas.openxmlformats.org/officeDocument/2006/relationships/image" Target="media/image148.png"/><Relationship Id="rId342" Type="http://schemas.openxmlformats.org/officeDocument/2006/relationships/image" Target="media/image321.png"/><Relationship Id="rId384" Type="http://schemas.openxmlformats.org/officeDocument/2006/relationships/image" Target="media/image288.png"/><Relationship Id="rId202" Type="http://schemas.openxmlformats.org/officeDocument/2006/relationships/image" Target="media/image186.png"/><Relationship Id="rId39" Type="http://schemas.openxmlformats.org/officeDocument/2006/relationships/image" Target="media/image29.png"/><Relationship Id="rId286" Type="http://schemas.openxmlformats.org/officeDocument/2006/relationships/image" Target="media/image215.png"/><Relationship Id="rId451" Type="http://schemas.openxmlformats.org/officeDocument/2006/relationships/image" Target="media/image431.png"/><Relationship Id="rId493" Type="http://schemas.openxmlformats.org/officeDocument/2006/relationships/image" Target="media/image423.png"/><Relationship Id="rId507" Type="http://schemas.openxmlformats.org/officeDocument/2006/relationships/image" Target="media/image487.png"/><Relationship Id="rId549" Type="http://schemas.openxmlformats.org/officeDocument/2006/relationships/image" Target="media/image468.png"/><Relationship Id="rId104" Type="http://schemas.openxmlformats.org/officeDocument/2006/relationships/image" Target="media/image84.png"/><Relationship Id="rId146" Type="http://schemas.openxmlformats.org/officeDocument/2006/relationships/image" Target="media/image130.png"/><Relationship Id="rId188" Type="http://schemas.openxmlformats.org/officeDocument/2006/relationships/image" Target="media/image172.png"/><Relationship Id="rId311" Type="http://schemas.openxmlformats.org/officeDocument/2006/relationships/image" Target="media/image265.png"/><Relationship Id="rId353" Type="http://schemas.openxmlformats.org/officeDocument/2006/relationships/image" Target="media/image332.png"/><Relationship Id="rId395" Type="http://schemas.openxmlformats.org/officeDocument/2006/relationships/image" Target="media/image299.png"/><Relationship Id="rId409" Type="http://schemas.openxmlformats.org/officeDocument/2006/relationships/image" Target="media/image390.png"/><Relationship Id="rId560" Type="http://schemas.openxmlformats.org/officeDocument/2006/relationships/header" Target="header4.xml"/><Relationship Id="rId92" Type="http://schemas.openxmlformats.org/officeDocument/2006/relationships/image" Target="media/image55.png"/><Relationship Id="rId213" Type="http://schemas.openxmlformats.org/officeDocument/2006/relationships/image" Target="media/image197.png"/><Relationship Id="rId420" Type="http://schemas.openxmlformats.org/officeDocument/2006/relationships/image" Target="media/image366.png"/><Relationship Id="rId297" Type="http://schemas.openxmlformats.org/officeDocument/2006/relationships/image" Target="media/image226.png"/><Relationship Id="rId462" Type="http://schemas.openxmlformats.org/officeDocument/2006/relationships/image" Target="media/image442.png"/><Relationship Id="rId518" Type="http://schemas.openxmlformats.org/officeDocument/2006/relationships/image" Target="media/image447.png"/><Relationship Id="rId115" Type="http://schemas.openxmlformats.org/officeDocument/2006/relationships/image" Target="media/image95.png"/><Relationship Id="rId157" Type="http://schemas.openxmlformats.org/officeDocument/2006/relationships/image" Target="media/image141.png"/><Relationship Id="rId322" Type="http://schemas.openxmlformats.org/officeDocument/2006/relationships/image" Target="media/image276.png"/><Relationship Id="rId364" Type="http://schemas.openxmlformats.org/officeDocument/2006/relationships/image" Target="media/image343.png"/><Relationship Id="rId61" Type="http://schemas.openxmlformats.org/officeDocument/2006/relationships/image" Target="media/image4110.png"/><Relationship Id="rId199" Type="http://schemas.openxmlformats.org/officeDocument/2006/relationships/image" Target="media/image183.png"/><Relationship Id="rId19" Type="http://schemas.openxmlformats.org/officeDocument/2006/relationships/image" Target="media/image10.png"/><Relationship Id="rId224" Type="http://schemas.openxmlformats.org/officeDocument/2006/relationships/image" Target="media/image192.png"/><Relationship Id="rId266" Type="http://schemas.openxmlformats.org/officeDocument/2006/relationships/image" Target="media/image245.png"/><Relationship Id="rId431" Type="http://schemas.openxmlformats.org/officeDocument/2006/relationships/image" Target="media/image411.png"/><Relationship Id="rId473" Type="http://schemas.openxmlformats.org/officeDocument/2006/relationships/image" Target="media/image398.png"/><Relationship Id="rId529" Type="http://schemas.openxmlformats.org/officeDocument/2006/relationships/image" Target="media/image509.png"/><Relationship Id="rId30" Type="http://schemas.openxmlformats.org/officeDocument/2006/relationships/image" Target="media/image21.png"/><Relationship Id="rId126" Type="http://schemas.openxmlformats.org/officeDocument/2006/relationships/image" Target="media/image79.png"/><Relationship Id="rId168" Type="http://schemas.openxmlformats.org/officeDocument/2006/relationships/image" Target="media/image121.png"/><Relationship Id="rId333" Type="http://schemas.openxmlformats.org/officeDocument/2006/relationships/image" Target="media/image312.png"/><Relationship Id="rId540" Type="http://schemas.openxmlformats.org/officeDocument/2006/relationships/image" Target="media/image520.png"/><Relationship Id="rId72" Type="http://schemas.openxmlformats.org/officeDocument/2006/relationships/image" Target="media/image46.png"/><Relationship Id="rId375" Type="http://schemas.openxmlformats.org/officeDocument/2006/relationships/image" Target="media/image354.png"/><Relationship Id="rId3" Type="http://schemas.openxmlformats.org/officeDocument/2006/relationships/styles" Target="styles.xml"/><Relationship Id="rId235" Type="http://schemas.openxmlformats.org/officeDocument/2006/relationships/image" Target="media/image206.png"/><Relationship Id="rId277" Type="http://schemas.openxmlformats.org/officeDocument/2006/relationships/image" Target="media/image256.png"/><Relationship Id="rId400" Type="http://schemas.openxmlformats.org/officeDocument/2006/relationships/image" Target="media/image304.png"/><Relationship Id="rId442" Type="http://schemas.openxmlformats.org/officeDocument/2006/relationships/image" Target="media/image376.png"/><Relationship Id="rId484" Type="http://schemas.openxmlformats.org/officeDocument/2006/relationships/image" Target="media/image406.jpeg"/><Relationship Id="rId137" Type="http://schemas.openxmlformats.org/officeDocument/2006/relationships/image" Target="media/image108.png"/><Relationship Id="rId302" Type="http://schemas.openxmlformats.org/officeDocument/2006/relationships/image" Target="media/image231.png"/><Relationship Id="rId344" Type="http://schemas.openxmlformats.org/officeDocument/2006/relationships/image" Target="media/image323.png"/><Relationship Id="rId41" Type="http://schemas.openxmlformats.org/officeDocument/2006/relationships/image" Target="media/image1.png"/><Relationship Id="rId83" Type="http://schemas.openxmlformats.org/officeDocument/2006/relationships/image" Target="media/image63.png"/><Relationship Id="rId179" Type="http://schemas.openxmlformats.org/officeDocument/2006/relationships/image" Target="media/image150.png"/><Relationship Id="rId386" Type="http://schemas.openxmlformats.org/officeDocument/2006/relationships/image" Target="media/image290.png"/><Relationship Id="rId551" Type="http://schemas.openxmlformats.org/officeDocument/2006/relationships/image" Target="media/image470.png"/><Relationship Id="rId190" Type="http://schemas.openxmlformats.org/officeDocument/2006/relationships/image" Target="media/image174.png"/><Relationship Id="rId204" Type="http://schemas.openxmlformats.org/officeDocument/2006/relationships/image" Target="media/image188.png"/><Relationship Id="rId288" Type="http://schemas.openxmlformats.org/officeDocument/2006/relationships/image" Target="media/image217.png"/><Relationship Id="rId411" Type="http://schemas.openxmlformats.org/officeDocument/2006/relationships/image" Target="media/image392.png"/><Relationship Id="rId453" Type="http://schemas.openxmlformats.org/officeDocument/2006/relationships/image" Target="media/image433.png"/><Relationship Id="rId509" Type="http://schemas.openxmlformats.org/officeDocument/2006/relationships/image" Target="media/image489.png"/><Relationship Id="rId106" Type="http://schemas.openxmlformats.org/officeDocument/2006/relationships/image" Target="media/image86.png"/><Relationship Id="rId313" Type="http://schemas.openxmlformats.org/officeDocument/2006/relationships/image" Target="media/image267.png"/><Relationship Id="rId495" Type="http://schemas.openxmlformats.org/officeDocument/2006/relationships/image" Target="media/image425.png"/><Relationship Id="rId10" Type="http://schemas.openxmlformats.org/officeDocument/2006/relationships/header" Target="header2.xml"/><Relationship Id="rId94" Type="http://schemas.openxmlformats.org/officeDocument/2006/relationships/image" Target="media/image57.png"/><Relationship Id="rId148" Type="http://schemas.openxmlformats.org/officeDocument/2006/relationships/image" Target="media/image132.png"/><Relationship Id="rId355" Type="http://schemas.openxmlformats.org/officeDocument/2006/relationships/image" Target="media/image334.png"/><Relationship Id="rId397" Type="http://schemas.openxmlformats.org/officeDocument/2006/relationships/image" Target="media/image301.png"/><Relationship Id="rId520" Type="http://schemas.openxmlformats.org/officeDocument/2006/relationships/image" Target="media/image452.png"/><Relationship Id="rId562" Type="http://schemas.openxmlformats.org/officeDocument/2006/relationships/fontTable" Target="fontTable.xml"/><Relationship Id="rId215" Type="http://schemas.openxmlformats.org/officeDocument/2006/relationships/image" Target="media/image158.png"/><Relationship Id="rId257" Type="http://schemas.openxmlformats.org/officeDocument/2006/relationships/image" Target="media/image2360.png"/><Relationship Id="rId422" Type="http://schemas.openxmlformats.org/officeDocument/2006/relationships/image" Target="media/image368.png"/><Relationship Id="rId464" Type="http://schemas.openxmlformats.org/officeDocument/2006/relationships/image" Target="media/image444.png"/><Relationship Id="rId299" Type="http://schemas.openxmlformats.org/officeDocument/2006/relationships/image" Target="media/image228.png"/><Relationship Id="rId63" Type="http://schemas.openxmlformats.org/officeDocument/2006/relationships/image" Target="media/image4310.png"/><Relationship Id="rId159" Type="http://schemas.openxmlformats.org/officeDocument/2006/relationships/image" Target="media/image112.png"/><Relationship Id="rId366" Type="http://schemas.openxmlformats.org/officeDocument/2006/relationships/image" Target="media/image345.png"/><Relationship Id="rId226" Type="http://schemas.openxmlformats.org/officeDocument/2006/relationships/image" Target="media/image194.png"/><Relationship Id="rId433" Type="http://schemas.openxmlformats.org/officeDocument/2006/relationships/image" Target="media/image413.png"/><Relationship Id="rId74" Type="http://schemas.openxmlformats.org/officeDocument/2006/relationships/image" Target="media/image48.png"/><Relationship Id="rId377" Type="http://schemas.openxmlformats.org/officeDocument/2006/relationships/image" Target="media/image356.png"/><Relationship Id="rId500" Type="http://schemas.openxmlformats.org/officeDocument/2006/relationships/image" Target="media/image480.jpeg"/><Relationship Id="rId5" Type="http://schemas.openxmlformats.org/officeDocument/2006/relationships/webSettings" Target="webSettings.xml"/><Relationship Id="rId237" Type="http://schemas.openxmlformats.org/officeDocument/2006/relationships/image" Target="media/image208.png"/><Relationship Id="rId444" Type="http://schemas.openxmlformats.org/officeDocument/2006/relationships/image" Target="media/image37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3A88A-E2FC-4F86-A902-D1C3877CB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36044</Words>
  <Characters>205453</Characters>
  <Application>Microsoft Office Word</Application>
  <DocSecurity>0</DocSecurity>
  <Lines>1712</Lines>
  <Paragraphs>482</Paragraphs>
  <ScaleCrop>false</ScaleCrop>
  <HeadingPairs>
    <vt:vector size="4" baseType="variant">
      <vt:variant>
        <vt:lpstr>Название</vt:lpstr>
      </vt:variant>
      <vt:variant>
        <vt:i4>1</vt:i4>
      </vt:variant>
      <vt:variant>
        <vt:lpstr>Заголовки</vt:lpstr>
      </vt:variant>
      <vt:variant>
        <vt:i4>18</vt:i4>
      </vt:variant>
    </vt:vector>
  </HeadingPairs>
  <TitlesOfParts>
    <vt:vector size="19" baseType="lpstr">
      <vt:lpstr>МЕЖДУНАРОДНЫЙ СТАНДАРТ</vt:lpstr>
      <vt:lpstr>Область применения</vt:lpstr>
      <vt:lpstr>Нормативные ссылки</vt:lpstr>
      <vt:lpstr>Термины и определения</vt:lpstr>
      <vt:lpstr>Математические и логические символы, обозначения и соглашения об обозначениях</vt:lpstr>
      <vt:lpstr>    Математические и логические символы</vt:lpstr>
      <vt:lpstr>Описание символов</vt:lpstr>
      <vt:lpstr>    Основные параметры</vt:lpstr>
      <vt:lpstr>    Обзор дополнительных свойств</vt:lpstr>
      <vt:lpstr>    Структура символов</vt:lpstr>
      <vt:lpstr>Соответствие</vt:lpstr>
      <vt:lpstr>Требования</vt:lpstr>
      <vt:lpstr>    Основные положения процедуры кодирования</vt:lpstr>
      <vt:lpstr>    Анализ данных</vt:lpstr>
      <vt:lpstr>    Режимы</vt:lpstr>
      <vt:lpstr>    Кодирование данных</vt:lpstr>
      <vt:lpstr>    Исправление ошибок</vt:lpstr>
      <vt:lpstr>    Формирование последовательности кодовых слов завершенного          сообщения</vt:lpstr>
      <vt:lpstr>    Размещение кодовых слов в матрице</vt:lpstr>
    </vt:vector>
  </TitlesOfParts>
  <Company>GS1 Russia</Company>
  <LinksUpToDate>false</LinksUpToDate>
  <CharactersWithSpaces>241015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СТАНДАРТ</dc:title>
  <dc:subject/>
  <dc:creator>Igor</dc:creator>
  <cp:keywords/>
  <dc:description/>
  <cp:lastModifiedBy>5 msoft5ksm</cp:lastModifiedBy>
  <cp:revision>3</cp:revision>
  <cp:lastPrinted>2026-06-24T07:38:00Z</cp:lastPrinted>
  <dcterms:created xsi:type="dcterms:W3CDTF">2026-07-28T10:24:00Z</dcterms:created>
  <dcterms:modified xsi:type="dcterms:W3CDTF">2026-07-28T10:24:00Z</dcterms:modified>
</cp:coreProperties>
</file>